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30F7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30F7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FED8D54" w:rsidR="00204042" w:rsidRPr="00E30F7A" w:rsidRDefault="005B484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30F7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Arts &amp; Social Sciences </w:t>
              </w:r>
            </w:hyperlink>
          </w:p>
        </w:tc>
      </w:tr>
      <w:tr w:rsidR="00204042" w:rsidRPr="00E30F7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30F7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E384932" w:rsidR="00204042" w:rsidRPr="00E30F7A" w:rsidRDefault="00C80A7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Ms_ARJASS_159700</w:t>
            </w:r>
          </w:p>
        </w:tc>
      </w:tr>
      <w:tr w:rsidR="00204042" w:rsidRPr="00E30F7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30F7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3E5E1AA" w:rsidR="00204042" w:rsidRPr="00E30F7A" w:rsidRDefault="00C80A7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t>A Correlational Study on Mobile Gaming Addiction and Phubbing Behaviour among Higher Secondary School Students</w:t>
            </w:r>
          </w:p>
        </w:tc>
      </w:tr>
      <w:tr w:rsidR="00204042" w:rsidRPr="00E30F7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30F7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30F7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30F7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30F7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E30F7A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E30F7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E30F7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30F7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30F7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30F7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30F7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30F7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30F7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0F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0F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30F7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30F7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17FFD74" w:rsidR="00204042" w:rsidRPr="00E30F7A" w:rsidRDefault="00F87FEE" w:rsidP="00AF3F5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F7A">
              <w:rPr>
                <w:rFonts w:ascii="Arial" w:hAnsi="Arial" w:cs="Arial"/>
                <w:sz w:val="20"/>
                <w:szCs w:val="20"/>
              </w:rPr>
              <w:t xml:space="preserve">This manuscript is </w:t>
            </w:r>
            <w:r w:rsidR="00C70FD0" w:rsidRPr="00E30F7A">
              <w:rPr>
                <w:rFonts w:ascii="Arial" w:hAnsi="Arial" w:cs="Arial"/>
                <w:sz w:val="20"/>
                <w:szCs w:val="20"/>
              </w:rPr>
              <w:t>timely</w:t>
            </w:r>
            <w:r w:rsidRPr="00E30F7A">
              <w:rPr>
                <w:rFonts w:ascii="Arial" w:hAnsi="Arial" w:cs="Arial"/>
                <w:sz w:val="20"/>
                <w:szCs w:val="20"/>
              </w:rPr>
              <w:t xml:space="preserve"> because it examines mobile gaming addiction and phubbing behavior among higher secondary school students. The study </w:t>
            </w:r>
            <w:r w:rsidR="00C70FD0" w:rsidRPr="00E30F7A">
              <w:rPr>
                <w:rFonts w:ascii="Arial" w:hAnsi="Arial" w:cs="Arial"/>
                <w:sz w:val="20"/>
                <w:szCs w:val="20"/>
              </w:rPr>
              <w:t>focused on</w:t>
            </w:r>
            <w:r w:rsidRPr="00E30F7A">
              <w:rPr>
                <w:rFonts w:ascii="Arial" w:hAnsi="Arial" w:cs="Arial"/>
                <w:sz w:val="20"/>
                <w:szCs w:val="20"/>
              </w:rPr>
              <w:t xml:space="preserve"> a limited research area in the Indian educational </w:t>
            </w:r>
            <w:r w:rsidR="00C70FD0" w:rsidRPr="00E30F7A">
              <w:rPr>
                <w:rFonts w:ascii="Arial" w:hAnsi="Arial" w:cs="Arial"/>
                <w:sz w:val="20"/>
                <w:szCs w:val="20"/>
              </w:rPr>
              <w:t>setting</w:t>
            </w:r>
            <w:r w:rsidRPr="00E30F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70FD0" w:rsidRPr="00E30F7A">
              <w:rPr>
                <w:rFonts w:ascii="Arial" w:hAnsi="Arial" w:cs="Arial"/>
                <w:sz w:val="20"/>
                <w:szCs w:val="20"/>
              </w:rPr>
              <w:t xml:space="preserve">It will help the student counselor and educational policy maker to come up with more effective approach. </w:t>
            </w:r>
          </w:p>
        </w:tc>
        <w:tc>
          <w:tcPr>
            <w:tcW w:w="1667" w:type="pct"/>
          </w:tcPr>
          <w:p w14:paraId="46643927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30F7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30F7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30F7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30F7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30F7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30F7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30F7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0F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30F7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30F7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BFD2122" w:rsidR="00204042" w:rsidRPr="00E30F7A" w:rsidRDefault="00F87F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8ECF4F6" w:rsidR="00204042" w:rsidRPr="00E30F7A" w:rsidRDefault="00F87F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57E5283" w:rsidR="00204042" w:rsidRPr="00E30F7A" w:rsidRDefault="00F87F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A3060ED" w:rsidR="00204042" w:rsidRPr="00E30F7A" w:rsidRDefault="00F87F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D034F2B" w:rsidR="00204042" w:rsidRPr="00E30F7A" w:rsidRDefault="00F87F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301141D" w:rsidR="00204042" w:rsidRPr="00E30F7A" w:rsidRDefault="00F87F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B6D812A" w:rsidR="00204042" w:rsidRPr="00E30F7A" w:rsidRDefault="00F87F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751D20C" w:rsidR="00204042" w:rsidRPr="00E30F7A" w:rsidRDefault="00D627E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30F7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30F7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8F3D9E0" w:rsidR="00204042" w:rsidRPr="00E30F7A" w:rsidRDefault="00D627E5" w:rsidP="00D627E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30F7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30F7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30F7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DFA0CBE" w:rsidR="00204042" w:rsidRPr="00E30F7A" w:rsidRDefault="00D627E5" w:rsidP="00D627E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30F7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4FAAAB7" w:rsidR="00204042" w:rsidRPr="00E30F7A" w:rsidRDefault="00D627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30F7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F73E1CE" w:rsidR="00204042" w:rsidRPr="00E30F7A" w:rsidRDefault="00D627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30F7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BAA85EF" w:rsidR="00204042" w:rsidRPr="00E30F7A" w:rsidRDefault="00D627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30F7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7E10374" w:rsidR="00204042" w:rsidRPr="00E30F7A" w:rsidRDefault="00D627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30F7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30F7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30F7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E4E6CFB" w:rsidR="00204042" w:rsidRPr="00E30F7A" w:rsidRDefault="00D627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30F7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30F7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30F7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30F7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30F7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30F7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30F7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30F7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0F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0F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30F7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30F7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30F7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30F7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511DFF1" w:rsidR="00204042" w:rsidRPr="00E30F7A" w:rsidRDefault="00D627E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30F7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30F7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30F7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B55BBFD" w:rsidR="00204042" w:rsidRPr="00E30F7A" w:rsidRDefault="00D627E5" w:rsidP="00D627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sz w:val="20"/>
                <w:szCs w:val="20"/>
              </w:rPr>
              <w:t xml:space="preserve">No, it is too descriptive. Mention the theoretical basis and implications briefly as well. </w:t>
            </w:r>
          </w:p>
        </w:tc>
        <w:tc>
          <w:tcPr>
            <w:tcW w:w="1667" w:type="pct"/>
          </w:tcPr>
          <w:p w14:paraId="55FC2422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30F7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30F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30F7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30F7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2A52774" w:rsidR="00204042" w:rsidRPr="00E30F7A" w:rsidRDefault="00D627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scientifically correct. </w:t>
            </w:r>
          </w:p>
        </w:tc>
        <w:tc>
          <w:tcPr>
            <w:tcW w:w="1667" w:type="pct"/>
          </w:tcPr>
          <w:p w14:paraId="51AC5B4C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30F7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30F7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30F7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30F7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30F7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F61B666" w:rsidR="00204042" w:rsidRPr="00E30F7A" w:rsidRDefault="00D627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are references on 90s and older than 5 years. Try to come up with latest citations i.e., 2021 to 2026. </w:t>
            </w:r>
          </w:p>
        </w:tc>
        <w:tc>
          <w:tcPr>
            <w:tcW w:w="1667" w:type="pct"/>
          </w:tcPr>
          <w:p w14:paraId="467EE6CF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0F7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30F7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30F7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30F7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30F7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30F7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A6939DD" w:rsidR="00204042" w:rsidRPr="00E30F7A" w:rsidRDefault="00D627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0F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Pr="00E30F7A">
              <w:rPr>
                <w:rFonts w:ascii="Arial" w:hAnsi="Arial" w:cs="Arial"/>
                <w:bCs/>
                <w:sz w:val="20"/>
                <w:szCs w:val="20"/>
              </w:rPr>
              <w:t xml:space="preserve">but it needs </w:t>
            </w:r>
            <w:r w:rsidRPr="00E30F7A">
              <w:rPr>
                <w:rFonts w:ascii="Arial" w:hAnsi="Arial" w:cs="Arial"/>
                <w:sz w:val="20"/>
                <w:szCs w:val="20"/>
              </w:rPr>
              <w:t xml:space="preserve">slightly clearer reporting, </w:t>
            </w:r>
            <w:r w:rsidR="00C70FD0" w:rsidRPr="00E30F7A">
              <w:rPr>
                <w:rFonts w:ascii="Arial" w:hAnsi="Arial" w:cs="Arial"/>
                <w:sz w:val="20"/>
                <w:szCs w:val="20"/>
              </w:rPr>
              <w:t xml:space="preserve">particularly when it comes </w:t>
            </w:r>
            <w:r w:rsidR="00C70FD0" w:rsidRPr="00E30F7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E30F7A">
              <w:rPr>
                <w:rFonts w:ascii="Arial" w:hAnsi="Arial" w:cs="Arial"/>
                <w:bCs/>
                <w:sz w:val="20"/>
                <w:szCs w:val="20"/>
              </w:rPr>
              <w:t>o parental consent and ethics committee details, to meet strong international publication standards.</w:t>
            </w:r>
          </w:p>
        </w:tc>
        <w:tc>
          <w:tcPr>
            <w:tcW w:w="1667" w:type="pct"/>
          </w:tcPr>
          <w:p w14:paraId="3175E146" w14:textId="77777777" w:rsidR="00204042" w:rsidRPr="00E30F7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E30F7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E30F7A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83C44B0" w14:textId="77777777" w:rsidR="00E30F7A" w:rsidRPr="00E30F7A" w:rsidRDefault="00E30F7A" w:rsidP="00E30F7A">
      <w:pPr>
        <w:rPr>
          <w:rFonts w:ascii="Arial" w:hAnsi="Arial" w:cs="Arial"/>
          <w:b/>
          <w:sz w:val="20"/>
          <w:szCs w:val="20"/>
          <w:u w:val="single"/>
        </w:rPr>
      </w:pPr>
      <w:r w:rsidRPr="00E30F7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26165C" w14:textId="77777777" w:rsidR="00E30F7A" w:rsidRPr="00E30F7A" w:rsidRDefault="00E30F7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84E801C" w14:textId="235E3790" w:rsidR="00E30F7A" w:rsidRPr="00E30F7A" w:rsidRDefault="00E30F7A" w:rsidP="00E30F7A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E30F7A">
        <w:rPr>
          <w:rFonts w:ascii="Arial" w:hAnsi="Arial" w:cs="Arial"/>
          <w:sz w:val="20"/>
          <w:szCs w:val="20"/>
          <w:lang w:val="en-GB"/>
        </w:rPr>
        <w:t>Muhammad Sajjad Shahid</w:t>
      </w:r>
      <w:r w:rsidRPr="00E30F7A">
        <w:rPr>
          <w:rFonts w:ascii="Arial" w:hAnsi="Arial" w:cs="Arial"/>
          <w:sz w:val="20"/>
          <w:szCs w:val="20"/>
          <w:lang w:val="en-GB"/>
        </w:rPr>
        <w:t xml:space="preserve">, </w:t>
      </w:r>
      <w:r w:rsidRPr="00E30F7A">
        <w:rPr>
          <w:rFonts w:ascii="Arial" w:hAnsi="Arial" w:cs="Arial"/>
          <w:sz w:val="20"/>
          <w:szCs w:val="20"/>
          <w:lang w:val="en-GB"/>
        </w:rPr>
        <w:t>Lahore Garrison University</w:t>
      </w:r>
      <w:r w:rsidRPr="00E30F7A">
        <w:rPr>
          <w:rFonts w:ascii="Arial" w:hAnsi="Arial" w:cs="Arial"/>
          <w:sz w:val="20"/>
          <w:szCs w:val="20"/>
          <w:lang w:val="en-GB"/>
        </w:rPr>
        <w:t xml:space="preserve">, </w:t>
      </w:r>
      <w:r w:rsidRPr="00E30F7A">
        <w:rPr>
          <w:rFonts w:ascii="Arial" w:hAnsi="Arial" w:cs="Arial"/>
          <w:sz w:val="20"/>
          <w:szCs w:val="20"/>
          <w:lang w:val="en-GB"/>
        </w:rPr>
        <w:t>Pakistan</w:t>
      </w:r>
    </w:p>
    <w:sectPr w:rsidR="00E30F7A" w:rsidRPr="00E30F7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8F3C" w14:textId="77777777" w:rsidR="00AF16FF" w:rsidRDefault="00AF16FF">
      <w:r>
        <w:separator/>
      </w:r>
    </w:p>
  </w:endnote>
  <w:endnote w:type="continuationSeparator" w:id="0">
    <w:p w14:paraId="6922FE2B" w14:textId="77777777" w:rsidR="00AF16FF" w:rsidRDefault="00AF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08E3" w14:textId="77777777" w:rsidR="00AF16FF" w:rsidRDefault="00AF16FF">
      <w:r>
        <w:separator/>
      </w:r>
    </w:p>
  </w:footnote>
  <w:footnote w:type="continuationSeparator" w:id="0">
    <w:p w14:paraId="34982EC6" w14:textId="77777777" w:rsidR="00AF16FF" w:rsidRDefault="00AF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821743">
    <w:abstractNumId w:val="4"/>
  </w:num>
  <w:num w:numId="2" w16cid:durableId="1034769112">
    <w:abstractNumId w:val="8"/>
  </w:num>
  <w:num w:numId="3" w16cid:durableId="887113310">
    <w:abstractNumId w:val="7"/>
  </w:num>
  <w:num w:numId="4" w16cid:durableId="1940869298">
    <w:abstractNumId w:val="9"/>
  </w:num>
  <w:num w:numId="5" w16cid:durableId="1806895185">
    <w:abstractNumId w:val="6"/>
  </w:num>
  <w:num w:numId="6" w16cid:durableId="1952591755">
    <w:abstractNumId w:val="0"/>
  </w:num>
  <w:num w:numId="7" w16cid:durableId="131873944">
    <w:abstractNumId w:val="3"/>
  </w:num>
  <w:num w:numId="8" w16cid:durableId="608584940">
    <w:abstractNumId w:val="11"/>
  </w:num>
  <w:num w:numId="9" w16cid:durableId="1476029678">
    <w:abstractNumId w:val="10"/>
  </w:num>
  <w:num w:numId="10" w16cid:durableId="10304265">
    <w:abstractNumId w:val="2"/>
  </w:num>
  <w:num w:numId="11" w16cid:durableId="2010476670">
    <w:abstractNumId w:val="1"/>
  </w:num>
  <w:num w:numId="12" w16cid:durableId="1727752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67BFB"/>
    <w:rsid w:val="001A2883"/>
    <w:rsid w:val="00204042"/>
    <w:rsid w:val="00206283"/>
    <w:rsid w:val="00261933"/>
    <w:rsid w:val="002C66D6"/>
    <w:rsid w:val="002D7067"/>
    <w:rsid w:val="004709A5"/>
    <w:rsid w:val="005B484B"/>
    <w:rsid w:val="005C677A"/>
    <w:rsid w:val="006534F5"/>
    <w:rsid w:val="006B18DC"/>
    <w:rsid w:val="007A699C"/>
    <w:rsid w:val="00836D0A"/>
    <w:rsid w:val="008D2987"/>
    <w:rsid w:val="008F3141"/>
    <w:rsid w:val="009A3A95"/>
    <w:rsid w:val="00A7113E"/>
    <w:rsid w:val="00AA476E"/>
    <w:rsid w:val="00AF16FF"/>
    <w:rsid w:val="00AF3F59"/>
    <w:rsid w:val="00B237B8"/>
    <w:rsid w:val="00BB0C19"/>
    <w:rsid w:val="00C255C0"/>
    <w:rsid w:val="00C70FD0"/>
    <w:rsid w:val="00C80A7E"/>
    <w:rsid w:val="00CE0E9F"/>
    <w:rsid w:val="00D51B4B"/>
    <w:rsid w:val="00D627E5"/>
    <w:rsid w:val="00DF4831"/>
    <w:rsid w:val="00E13F66"/>
    <w:rsid w:val="00E24527"/>
    <w:rsid w:val="00E30F7A"/>
    <w:rsid w:val="00E46CBC"/>
    <w:rsid w:val="00E53D77"/>
    <w:rsid w:val="00EA6E35"/>
    <w:rsid w:val="00EE3E18"/>
    <w:rsid w:val="00F628CB"/>
    <w:rsid w:val="00F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a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37</cp:revision>
  <dcterms:created xsi:type="dcterms:W3CDTF">2026-03-24T06:15:00Z</dcterms:created>
  <dcterms:modified xsi:type="dcterms:W3CDTF">2026-06-01T08:46:00Z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