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5A69" w:rsidRPr="00C109BA" w14:paraId="6750528C" w14:textId="77777777">
        <w:trPr>
          <w:trHeight w:val="20"/>
          <w:jc w:val="center"/>
        </w:trPr>
        <w:tc>
          <w:tcPr>
            <w:tcW w:w="1186" w:type="pct"/>
          </w:tcPr>
          <w:p w14:paraId="26B26E97" w14:textId="77777777" w:rsidR="000B5A69" w:rsidRPr="00C109BA" w:rsidRDefault="00413749">
            <w:pPr>
              <w:pStyle w:val="BodyText"/>
              <w:ind w:left="90"/>
              <w:jc w:val="left"/>
              <w:rPr>
                <w:rFonts w:ascii="Arial" w:hAnsi="Arial" w:cs="Arial"/>
                <w:bCs/>
                <w:sz w:val="20"/>
                <w:szCs w:val="20"/>
                <w:lang w:val="en-GB" w:eastAsia="en-US"/>
              </w:rPr>
            </w:pPr>
            <w:r w:rsidRPr="00C109BA">
              <w:rPr>
                <w:rFonts w:ascii="Arial" w:hAnsi="Arial" w:cs="Arial"/>
                <w:bCs/>
                <w:sz w:val="20"/>
                <w:szCs w:val="20"/>
                <w:lang w:val="en-GB" w:eastAsia="en-US"/>
              </w:rPr>
              <w:t>Journal Name:</w:t>
            </w:r>
          </w:p>
        </w:tc>
        <w:tc>
          <w:tcPr>
            <w:tcW w:w="3814" w:type="pct"/>
          </w:tcPr>
          <w:p w14:paraId="26495BB7" w14:textId="77777777" w:rsidR="000B5A69" w:rsidRPr="00C109BA" w:rsidRDefault="0032267F">
            <w:pPr>
              <w:rPr>
                <w:rFonts w:ascii="Arial" w:hAnsi="Arial" w:cs="Arial"/>
                <w:b/>
                <w:bCs/>
                <w:color w:val="0000FF"/>
                <w:sz w:val="20"/>
                <w:szCs w:val="20"/>
                <w:lang w:val="en-GB"/>
              </w:rPr>
            </w:pPr>
            <w:hyperlink r:id="rId7" w:history="1">
              <w:r w:rsidRPr="00C109BA">
                <w:rPr>
                  <w:rFonts w:ascii="Arial" w:hAnsi="Arial" w:cs="Arial"/>
                  <w:color w:val="0F4C82"/>
                  <w:sz w:val="20"/>
                  <w:szCs w:val="20"/>
                  <w:u w:val="single"/>
                  <w:bdr w:val="none" w:sz="0" w:space="0" w:color="auto" w:frame="1"/>
                </w:rPr>
                <w:t>Asian Journal of Research in Surgery</w:t>
              </w:r>
            </w:hyperlink>
            <w:r w:rsidRPr="00C109BA">
              <w:rPr>
                <w:rFonts w:ascii="Arial" w:hAnsi="Arial" w:cs="Arial"/>
                <w:color w:val="1A1A1A"/>
                <w:sz w:val="20"/>
                <w:szCs w:val="20"/>
                <w:shd w:val="clear" w:color="auto" w:fill="FFFFFF"/>
              </w:rPr>
              <w:t> </w:t>
            </w:r>
          </w:p>
        </w:tc>
      </w:tr>
      <w:tr w:rsidR="000B5A69" w:rsidRPr="00C109BA" w14:paraId="4DF55EB3" w14:textId="77777777">
        <w:trPr>
          <w:trHeight w:val="20"/>
          <w:jc w:val="center"/>
        </w:trPr>
        <w:tc>
          <w:tcPr>
            <w:tcW w:w="1186" w:type="pct"/>
          </w:tcPr>
          <w:p w14:paraId="0F7BA140" w14:textId="77777777" w:rsidR="000B5A69" w:rsidRPr="00C109BA" w:rsidRDefault="00413749">
            <w:pPr>
              <w:pStyle w:val="BodyText"/>
              <w:ind w:left="90"/>
              <w:jc w:val="left"/>
              <w:rPr>
                <w:rFonts w:ascii="Arial" w:hAnsi="Arial" w:cs="Arial"/>
                <w:bCs/>
                <w:sz w:val="20"/>
                <w:szCs w:val="20"/>
                <w:lang w:val="en-GB" w:eastAsia="en-US"/>
              </w:rPr>
            </w:pPr>
            <w:r w:rsidRPr="00C109BA">
              <w:rPr>
                <w:rFonts w:ascii="Arial" w:hAnsi="Arial" w:cs="Arial"/>
                <w:bCs/>
                <w:sz w:val="20"/>
                <w:szCs w:val="20"/>
                <w:lang w:val="en-GB" w:eastAsia="en-US"/>
              </w:rPr>
              <w:t>Manuscript Number:</w:t>
            </w:r>
          </w:p>
        </w:tc>
        <w:tc>
          <w:tcPr>
            <w:tcW w:w="3814" w:type="pct"/>
          </w:tcPr>
          <w:p w14:paraId="14E5C64E" w14:textId="77777777" w:rsidR="000B5A69" w:rsidRPr="00C109BA" w:rsidRDefault="00327A7F">
            <w:pPr>
              <w:pStyle w:val="NormalWeb"/>
              <w:spacing w:before="0" w:beforeAutospacing="0" w:after="0" w:afterAutospacing="0"/>
              <w:rPr>
                <w:rFonts w:ascii="Arial" w:hAnsi="Arial" w:cs="Arial"/>
                <w:b/>
                <w:bCs/>
                <w:sz w:val="20"/>
                <w:szCs w:val="20"/>
                <w:lang w:val="en-GB"/>
              </w:rPr>
            </w:pPr>
            <w:r w:rsidRPr="00C109BA">
              <w:rPr>
                <w:rFonts w:ascii="Arial" w:hAnsi="Arial" w:cs="Arial"/>
                <w:b/>
                <w:bCs/>
                <w:sz w:val="20"/>
                <w:szCs w:val="20"/>
                <w:lang w:val="en-GB"/>
              </w:rPr>
              <w:t>Ms_AJRS_157217</w:t>
            </w:r>
          </w:p>
        </w:tc>
      </w:tr>
      <w:tr w:rsidR="000B5A69" w:rsidRPr="00C109BA" w14:paraId="69983789" w14:textId="77777777">
        <w:trPr>
          <w:trHeight w:val="20"/>
          <w:jc w:val="center"/>
        </w:trPr>
        <w:tc>
          <w:tcPr>
            <w:tcW w:w="1186" w:type="pct"/>
          </w:tcPr>
          <w:p w14:paraId="593ED3FD" w14:textId="77777777" w:rsidR="000B5A69" w:rsidRPr="00C109BA" w:rsidRDefault="00413749">
            <w:pPr>
              <w:pStyle w:val="BodyText"/>
              <w:ind w:left="90"/>
              <w:jc w:val="left"/>
              <w:rPr>
                <w:rFonts w:ascii="Arial" w:hAnsi="Arial" w:cs="Arial"/>
                <w:bCs/>
                <w:sz w:val="20"/>
                <w:szCs w:val="20"/>
                <w:lang w:val="en-GB" w:eastAsia="en-US"/>
              </w:rPr>
            </w:pPr>
            <w:r w:rsidRPr="00C109BA">
              <w:rPr>
                <w:rFonts w:ascii="Arial" w:hAnsi="Arial" w:cs="Arial"/>
                <w:bCs/>
                <w:sz w:val="20"/>
                <w:szCs w:val="20"/>
                <w:lang w:val="en-GB" w:eastAsia="en-US"/>
              </w:rPr>
              <w:t xml:space="preserve">Title of the Manuscript: </w:t>
            </w:r>
          </w:p>
        </w:tc>
        <w:tc>
          <w:tcPr>
            <w:tcW w:w="3814" w:type="pct"/>
          </w:tcPr>
          <w:p w14:paraId="5A577E61" w14:textId="77777777" w:rsidR="000B5A69" w:rsidRPr="00C109BA" w:rsidRDefault="00982AE9">
            <w:pPr>
              <w:pStyle w:val="NormalWeb"/>
              <w:spacing w:before="0" w:beforeAutospacing="0" w:after="0" w:afterAutospacing="0"/>
              <w:rPr>
                <w:rFonts w:ascii="Arial" w:hAnsi="Arial" w:cs="Arial"/>
                <w:b/>
                <w:sz w:val="20"/>
                <w:szCs w:val="20"/>
                <w:lang w:val="en-GB"/>
              </w:rPr>
            </w:pPr>
            <w:r w:rsidRPr="00C109BA">
              <w:rPr>
                <w:rFonts w:ascii="Arial" w:hAnsi="Arial" w:cs="Arial"/>
                <w:b/>
                <w:sz w:val="20"/>
                <w:szCs w:val="20"/>
                <w:lang w:val="en-GB"/>
              </w:rPr>
              <w:t>Transmesenteric Internal Hernia: A case report</w:t>
            </w:r>
          </w:p>
        </w:tc>
      </w:tr>
      <w:tr w:rsidR="000B5A69" w:rsidRPr="00C109BA" w14:paraId="19D7423F" w14:textId="77777777">
        <w:trPr>
          <w:trHeight w:val="20"/>
          <w:jc w:val="center"/>
        </w:trPr>
        <w:tc>
          <w:tcPr>
            <w:tcW w:w="1186" w:type="pct"/>
          </w:tcPr>
          <w:p w14:paraId="0F977CFB" w14:textId="77777777" w:rsidR="000B5A69" w:rsidRPr="00C109BA" w:rsidRDefault="00413749">
            <w:pPr>
              <w:pStyle w:val="BodyText"/>
              <w:ind w:left="90"/>
              <w:jc w:val="left"/>
              <w:rPr>
                <w:rFonts w:ascii="Arial" w:hAnsi="Arial" w:cs="Arial"/>
                <w:bCs/>
                <w:sz w:val="20"/>
                <w:szCs w:val="20"/>
                <w:lang w:val="en-GB" w:eastAsia="en-US"/>
              </w:rPr>
            </w:pPr>
            <w:r w:rsidRPr="00C109BA">
              <w:rPr>
                <w:rFonts w:ascii="Arial" w:hAnsi="Arial" w:cs="Arial"/>
                <w:bCs/>
                <w:sz w:val="20"/>
                <w:szCs w:val="20"/>
                <w:lang w:val="en-GB" w:eastAsia="en-US"/>
              </w:rPr>
              <w:t>Type of the Article</w:t>
            </w:r>
          </w:p>
        </w:tc>
        <w:tc>
          <w:tcPr>
            <w:tcW w:w="3814" w:type="pct"/>
          </w:tcPr>
          <w:p w14:paraId="41A2667A" w14:textId="77777777" w:rsidR="000B5A69" w:rsidRPr="00C109BA" w:rsidRDefault="00413749">
            <w:pPr>
              <w:pStyle w:val="NormalWeb"/>
              <w:spacing w:before="0" w:beforeAutospacing="0" w:after="0" w:afterAutospacing="0"/>
              <w:rPr>
                <w:rFonts w:ascii="Arial" w:hAnsi="Arial" w:cs="Arial"/>
                <w:b/>
                <w:sz w:val="20"/>
                <w:szCs w:val="20"/>
                <w:lang w:val="en-GB"/>
              </w:rPr>
            </w:pPr>
            <w:r w:rsidRPr="00C109BA">
              <w:rPr>
                <w:rFonts w:ascii="Arial" w:hAnsi="Arial" w:cs="Arial"/>
                <w:b/>
                <w:sz w:val="20"/>
                <w:szCs w:val="20"/>
                <w:lang w:val="en-GB"/>
              </w:rPr>
              <w:t>Research Article</w:t>
            </w:r>
          </w:p>
          <w:p w14:paraId="0E422021" w14:textId="77777777" w:rsidR="000B5A69" w:rsidRPr="00C109BA" w:rsidRDefault="000B5A69">
            <w:pPr>
              <w:pStyle w:val="NormalWeb"/>
              <w:spacing w:before="0" w:beforeAutospacing="0" w:after="0" w:afterAutospacing="0"/>
              <w:rPr>
                <w:rFonts w:ascii="Arial" w:hAnsi="Arial" w:cs="Arial"/>
                <w:b/>
                <w:sz w:val="20"/>
                <w:szCs w:val="20"/>
                <w:lang w:val="en-GB"/>
              </w:rPr>
            </w:pPr>
          </w:p>
        </w:tc>
      </w:tr>
    </w:tbl>
    <w:p w14:paraId="72151D76" w14:textId="77777777" w:rsidR="000B5A69" w:rsidRPr="00C109BA" w:rsidRDefault="000B5A69">
      <w:pPr>
        <w:pStyle w:val="BodyText"/>
        <w:rPr>
          <w:rFonts w:ascii="Arial" w:hAnsi="Arial" w:cs="Arial"/>
          <w:i/>
          <w:sz w:val="20"/>
          <w:szCs w:val="20"/>
          <w:u w:val="single"/>
          <w:lang w:val="en-GB"/>
        </w:rPr>
      </w:pPr>
    </w:p>
    <w:p w14:paraId="2F182903" w14:textId="77777777" w:rsidR="000B5A69" w:rsidRPr="00C109BA" w:rsidRDefault="000B5A69">
      <w:pPr>
        <w:pStyle w:val="BodyText"/>
        <w:rPr>
          <w:rFonts w:ascii="Arial" w:hAnsi="Arial" w:cs="Arial"/>
          <w:i/>
          <w:sz w:val="20"/>
          <w:szCs w:val="20"/>
          <w:u w:val="single"/>
          <w:lang w:val="en-GB"/>
        </w:rPr>
      </w:pPr>
    </w:p>
    <w:p w14:paraId="4CEA165B" w14:textId="77777777" w:rsidR="000B5A69" w:rsidRPr="00C109BA" w:rsidRDefault="000B5A69">
      <w:pPr>
        <w:pStyle w:val="BodyText"/>
        <w:rPr>
          <w:rFonts w:ascii="Arial" w:hAnsi="Arial" w:cs="Arial"/>
          <w:i/>
          <w:sz w:val="20"/>
          <w:szCs w:val="20"/>
          <w:u w:val="single"/>
          <w:lang w:val="en-GB"/>
        </w:rPr>
      </w:pPr>
    </w:p>
    <w:p w14:paraId="2847C02C" w14:textId="77777777" w:rsidR="000B5A69" w:rsidRPr="00C109BA" w:rsidRDefault="00413749">
      <w:pPr>
        <w:pStyle w:val="BodyText"/>
        <w:rPr>
          <w:rFonts w:ascii="Arial" w:hAnsi="Arial" w:cs="Arial"/>
          <w:b/>
          <w:sz w:val="20"/>
          <w:szCs w:val="20"/>
          <w:u w:val="single"/>
          <w:lang w:val="en-GB"/>
        </w:rPr>
      </w:pPr>
      <w:r w:rsidRPr="00C109BA">
        <w:rPr>
          <w:rFonts w:ascii="Arial" w:hAnsi="Arial" w:cs="Arial"/>
          <w:b/>
          <w:sz w:val="20"/>
          <w:szCs w:val="20"/>
          <w:highlight w:val="yellow"/>
          <w:u w:val="single"/>
          <w:lang w:val="en-GB"/>
        </w:rPr>
        <w:t>PART 1 (Importance of the manuscript)</w:t>
      </w:r>
      <w:r w:rsidRPr="00C109BA">
        <w:rPr>
          <w:rFonts w:ascii="Arial" w:hAnsi="Arial" w:cs="Arial"/>
          <w:b/>
          <w:sz w:val="20"/>
          <w:szCs w:val="20"/>
          <w:u w:val="single"/>
          <w:lang w:val="en-GB"/>
        </w:rPr>
        <w:t xml:space="preserve"> </w:t>
      </w:r>
    </w:p>
    <w:p w14:paraId="63A40F0E" w14:textId="77777777" w:rsidR="000B5A69" w:rsidRPr="00C109BA" w:rsidRDefault="000B5A6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5A69" w:rsidRPr="00C109BA" w14:paraId="6805C4C1" w14:textId="77777777">
        <w:trPr>
          <w:trHeight w:val="20"/>
          <w:jc w:val="center"/>
        </w:trPr>
        <w:tc>
          <w:tcPr>
            <w:tcW w:w="1789" w:type="pct"/>
            <w:noWrap/>
          </w:tcPr>
          <w:p w14:paraId="27E27955" w14:textId="77777777" w:rsidR="000B5A69" w:rsidRPr="00C109BA" w:rsidRDefault="000B5A69">
            <w:pPr>
              <w:pStyle w:val="Heading2"/>
              <w:jc w:val="left"/>
              <w:rPr>
                <w:rFonts w:ascii="Arial" w:hAnsi="Arial" w:cs="Arial"/>
                <w:lang w:val="en-GB" w:eastAsia="en-US"/>
              </w:rPr>
            </w:pPr>
          </w:p>
        </w:tc>
        <w:tc>
          <w:tcPr>
            <w:tcW w:w="1844" w:type="pct"/>
          </w:tcPr>
          <w:p w14:paraId="36558546" w14:textId="77777777" w:rsidR="000B5A69" w:rsidRPr="00C109BA" w:rsidRDefault="00413749">
            <w:pPr>
              <w:pStyle w:val="Heading2"/>
              <w:jc w:val="left"/>
              <w:rPr>
                <w:rFonts w:ascii="Arial" w:hAnsi="Arial" w:cs="Arial"/>
                <w:lang w:val="en-GB" w:eastAsia="en-US"/>
              </w:rPr>
            </w:pPr>
            <w:r w:rsidRPr="00C109BA">
              <w:rPr>
                <w:rFonts w:ascii="Arial" w:hAnsi="Arial" w:cs="Arial"/>
                <w:lang w:val="en-GB" w:eastAsia="en-US"/>
              </w:rPr>
              <w:t>Comments of the Reviewers</w:t>
            </w:r>
          </w:p>
        </w:tc>
        <w:tc>
          <w:tcPr>
            <w:tcW w:w="1367" w:type="pct"/>
          </w:tcPr>
          <w:p w14:paraId="09E6AEA4" w14:textId="77777777" w:rsidR="000B5A69" w:rsidRPr="00C109BA" w:rsidRDefault="00413749">
            <w:pPr>
              <w:spacing w:after="160" w:line="259" w:lineRule="auto"/>
              <w:rPr>
                <w:rFonts w:ascii="Arial" w:eastAsia="Calibri" w:hAnsi="Arial" w:cs="Arial"/>
                <w:kern w:val="2"/>
                <w:sz w:val="20"/>
                <w:szCs w:val="20"/>
                <w:lang w:val="en-GB"/>
              </w:rPr>
            </w:pPr>
            <w:r w:rsidRPr="00C109BA">
              <w:rPr>
                <w:rFonts w:ascii="Arial" w:eastAsia="Calibri" w:hAnsi="Arial" w:cs="Arial"/>
                <w:b/>
                <w:kern w:val="2"/>
                <w:sz w:val="20"/>
                <w:szCs w:val="20"/>
                <w:lang w:val="en-GB"/>
              </w:rPr>
              <w:t>Author’s Feedback</w:t>
            </w:r>
            <w:r w:rsidRPr="00C109BA">
              <w:rPr>
                <w:rFonts w:ascii="Arial" w:eastAsia="Calibri" w:hAnsi="Arial" w:cs="Arial"/>
                <w:kern w:val="2"/>
                <w:sz w:val="20"/>
                <w:szCs w:val="20"/>
                <w:lang w:val="en-GB"/>
              </w:rPr>
              <w:t xml:space="preserve"> </w:t>
            </w:r>
          </w:p>
          <w:p w14:paraId="71C685BE" w14:textId="77777777" w:rsidR="000B5A69" w:rsidRPr="00C109BA" w:rsidRDefault="000B5A69">
            <w:pPr>
              <w:pStyle w:val="Heading2"/>
              <w:jc w:val="left"/>
              <w:rPr>
                <w:rFonts w:ascii="Arial" w:hAnsi="Arial" w:cs="Arial"/>
                <w:b w:val="0"/>
                <w:lang w:val="en-GB" w:eastAsia="en-US"/>
              </w:rPr>
            </w:pPr>
          </w:p>
        </w:tc>
      </w:tr>
      <w:tr w:rsidR="000B5A69" w:rsidRPr="00C109BA" w14:paraId="5866F484" w14:textId="77777777">
        <w:trPr>
          <w:trHeight w:val="20"/>
          <w:jc w:val="center"/>
        </w:trPr>
        <w:tc>
          <w:tcPr>
            <w:tcW w:w="1789" w:type="pct"/>
            <w:noWrap/>
          </w:tcPr>
          <w:p w14:paraId="405A0E55" w14:textId="77777777" w:rsidR="000B5A69" w:rsidRPr="00C109BA" w:rsidRDefault="00413749">
            <w:pPr>
              <w:rPr>
                <w:rFonts w:ascii="Arial" w:eastAsia="MS Mincho" w:hAnsi="Arial" w:cs="Arial"/>
                <w:bCs/>
                <w:sz w:val="20"/>
                <w:szCs w:val="20"/>
                <w:lang w:val="en-GB"/>
              </w:rPr>
            </w:pPr>
            <w:r w:rsidRPr="00C109BA">
              <w:rPr>
                <w:rFonts w:ascii="Arial" w:hAnsi="Arial" w:cs="Arial"/>
                <w:b/>
                <w:bCs/>
                <w:sz w:val="20"/>
                <w:szCs w:val="20"/>
                <w:lang w:val="en-GB"/>
              </w:rPr>
              <w:t>Please write a few sentences regarding the importance of this manuscript for the scientific community.</w:t>
            </w:r>
            <w:r w:rsidRPr="00C109BA">
              <w:rPr>
                <w:rFonts w:ascii="Arial" w:hAnsi="Arial" w:cs="Arial"/>
                <w:bCs/>
                <w:sz w:val="20"/>
                <w:szCs w:val="20"/>
                <w:lang w:val="en-GB"/>
              </w:rPr>
              <w:t xml:space="preserve"> A minimum of 3-4 sentences may be required for this part.</w:t>
            </w:r>
          </w:p>
        </w:tc>
        <w:tc>
          <w:tcPr>
            <w:tcW w:w="1844" w:type="pct"/>
          </w:tcPr>
          <w:p w14:paraId="3D143327" w14:textId="1DA6248D" w:rsidR="004411CA" w:rsidRPr="00C109BA" w:rsidRDefault="004411CA">
            <w:pPr>
              <w:rPr>
                <w:rFonts w:ascii="Arial" w:hAnsi="Arial" w:cs="Arial"/>
                <w:sz w:val="20"/>
                <w:szCs w:val="20"/>
                <w:lang w:val="en-GB"/>
              </w:rPr>
            </w:pPr>
            <w:r w:rsidRPr="00C109BA">
              <w:rPr>
                <w:rFonts w:ascii="Arial" w:hAnsi="Arial" w:cs="Arial"/>
                <w:sz w:val="20"/>
                <w:szCs w:val="20"/>
                <w:lang w:val="en-GB"/>
              </w:rPr>
              <w:t xml:space="preserve">This case report draws attention to a rare cause of small bowel obstruction (SBO) in elderly patients, specifically a transmesenteric hernia. Such occurrences are seldom reported in this age group, making the findings particularly noteworthy. It is important for the scientific community to recognise and remember that benign causes like transmesenteric hernia can lead to SBO in older individuals. </w:t>
            </w:r>
          </w:p>
          <w:p w14:paraId="59E4B422" w14:textId="11E0EDD7" w:rsidR="000B5A69" w:rsidRPr="00C109BA" w:rsidRDefault="000B5A69">
            <w:pPr>
              <w:pStyle w:val="ListParagraph"/>
              <w:ind w:left="0"/>
              <w:rPr>
                <w:rFonts w:ascii="Arial" w:eastAsia="MS Mincho" w:hAnsi="Arial" w:cs="Arial"/>
                <w:sz w:val="20"/>
                <w:szCs w:val="20"/>
                <w:lang w:val="en-GB"/>
              </w:rPr>
            </w:pPr>
          </w:p>
        </w:tc>
        <w:tc>
          <w:tcPr>
            <w:tcW w:w="1367" w:type="pct"/>
          </w:tcPr>
          <w:p w14:paraId="35DF73B7" w14:textId="77777777" w:rsidR="000B5A69" w:rsidRPr="00C109BA" w:rsidRDefault="000B5A69">
            <w:pPr>
              <w:pStyle w:val="Heading2"/>
              <w:jc w:val="left"/>
              <w:rPr>
                <w:rFonts w:ascii="Arial" w:hAnsi="Arial" w:cs="Arial"/>
                <w:b w:val="0"/>
                <w:lang w:val="en-GB" w:eastAsia="en-US"/>
              </w:rPr>
            </w:pPr>
          </w:p>
        </w:tc>
      </w:tr>
    </w:tbl>
    <w:p w14:paraId="00BF5F46" w14:textId="77777777" w:rsidR="000B5A69" w:rsidRPr="00C109BA" w:rsidRDefault="000B5A69">
      <w:pPr>
        <w:rPr>
          <w:rFonts w:ascii="Arial" w:hAnsi="Arial" w:cs="Arial"/>
          <w:sz w:val="20"/>
          <w:szCs w:val="20"/>
          <w:lang w:val="en-GB"/>
        </w:rPr>
      </w:pPr>
    </w:p>
    <w:p w14:paraId="48B6A272" w14:textId="77777777" w:rsidR="000B5A69" w:rsidRPr="00C109BA" w:rsidRDefault="000B5A69">
      <w:pPr>
        <w:rPr>
          <w:rFonts w:ascii="Arial" w:hAnsi="Arial" w:cs="Arial"/>
          <w:sz w:val="20"/>
          <w:szCs w:val="20"/>
          <w:lang w:val="en-GB"/>
        </w:rPr>
      </w:pPr>
    </w:p>
    <w:p w14:paraId="2182DB17" w14:textId="77777777" w:rsidR="000B5A69" w:rsidRPr="00C109BA" w:rsidRDefault="000B5A69">
      <w:pPr>
        <w:rPr>
          <w:rFonts w:ascii="Arial" w:hAnsi="Arial" w:cs="Arial"/>
          <w:sz w:val="20"/>
          <w:szCs w:val="20"/>
          <w:lang w:val="en-GB"/>
        </w:rPr>
      </w:pPr>
    </w:p>
    <w:p w14:paraId="341BC0F8" w14:textId="77777777" w:rsidR="000B5A69" w:rsidRPr="00C109BA" w:rsidRDefault="00413749">
      <w:pPr>
        <w:pStyle w:val="Heading2"/>
        <w:jc w:val="left"/>
        <w:rPr>
          <w:rFonts w:ascii="Arial" w:hAnsi="Arial" w:cs="Arial"/>
          <w:highlight w:val="yellow"/>
          <w:u w:val="single"/>
          <w:lang w:val="en-GB" w:eastAsia="en-US"/>
        </w:rPr>
      </w:pPr>
      <w:r w:rsidRPr="00C109BA">
        <w:rPr>
          <w:rFonts w:ascii="Arial" w:hAnsi="Arial" w:cs="Arial"/>
          <w:highlight w:val="yellow"/>
          <w:u w:val="single"/>
          <w:lang w:val="en-GB" w:eastAsia="en-US"/>
        </w:rPr>
        <w:t>PART 2.1 (Objective Evaluation)</w:t>
      </w:r>
    </w:p>
    <w:p w14:paraId="27C6CC1A" w14:textId="77777777" w:rsidR="000B5A69" w:rsidRPr="00C109BA"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5A69" w:rsidRPr="00C109BA" w14:paraId="424B210A" w14:textId="77777777">
        <w:trPr>
          <w:trHeight w:val="20"/>
          <w:tblHeader/>
          <w:jc w:val="center"/>
        </w:trPr>
        <w:tc>
          <w:tcPr>
            <w:tcW w:w="1790" w:type="pct"/>
            <w:noWrap/>
          </w:tcPr>
          <w:p w14:paraId="1090CB67" w14:textId="77777777" w:rsidR="000B5A69" w:rsidRPr="00C109BA" w:rsidRDefault="000B5A69">
            <w:pPr>
              <w:pStyle w:val="Heading2"/>
              <w:jc w:val="left"/>
              <w:rPr>
                <w:rFonts w:ascii="Arial" w:hAnsi="Arial" w:cs="Arial"/>
                <w:lang w:val="en-GB" w:eastAsia="en-US"/>
              </w:rPr>
            </w:pPr>
          </w:p>
        </w:tc>
        <w:tc>
          <w:tcPr>
            <w:tcW w:w="1843" w:type="pct"/>
          </w:tcPr>
          <w:p w14:paraId="1DD7EC9C" w14:textId="77777777" w:rsidR="000B5A69" w:rsidRPr="00C109BA" w:rsidRDefault="00413749">
            <w:pPr>
              <w:pStyle w:val="Heading2"/>
              <w:jc w:val="left"/>
              <w:rPr>
                <w:rFonts w:ascii="Arial" w:hAnsi="Arial" w:cs="Arial"/>
                <w:lang w:val="en-GB" w:eastAsia="en-US"/>
              </w:rPr>
            </w:pPr>
            <w:r w:rsidRPr="00C109BA">
              <w:rPr>
                <w:rFonts w:ascii="Arial" w:hAnsi="Arial" w:cs="Arial"/>
                <w:lang w:val="en-GB" w:eastAsia="en-US"/>
              </w:rPr>
              <w:t>Rating of the Reviewers</w:t>
            </w:r>
          </w:p>
        </w:tc>
        <w:tc>
          <w:tcPr>
            <w:tcW w:w="1367" w:type="pct"/>
          </w:tcPr>
          <w:p w14:paraId="7F9CED5E" w14:textId="77777777" w:rsidR="000B5A69" w:rsidRPr="00C109BA" w:rsidRDefault="00413749">
            <w:pPr>
              <w:spacing w:after="160" w:line="259" w:lineRule="auto"/>
              <w:rPr>
                <w:rFonts w:ascii="Arial" w:hAnsi="Arial" w:cs="Arial"/>
                <w:b/>
                <w:sz w:val="20"/>
                <w:szCs w:val="20"/>
                <w:lang w:val="en-GB"/>
              </w:rPr>
            </w:pPr>
            <w:r w:rsidRPr="00C109BA">
              <w:rPr>
                <w:rFonts w:ascii="Arial" w:eastAsia="Calibri" w:hAnsi="Arial" w:cs="Arial"/>
                <w:b/>
                <w:kern w:val="2"/>
                <w:sz w:val="20"/>
                <w:szCs w:val="20"/>
                <w:lang w:val="en-GB"/>
              </w:rPr>
              <w:t>Author’s Feedback</w:t>
            </w:r>
            <w:r w:rsidRPr="00C109BA">
              <w:rPr>
                <w:rFonts w:ascii="Arial" w:eastAsia="Calibri" w:hAnsi="Arial" w:cs="Arial"/>
                <w:kern w:val="2"/>
                <w:sz w:val="20"/>
                <w:szCs w:val="20"/>
                <w:lang w:val="en-GB"/>
              </w:rPr>
              <w:t xml:space="preserve"> </w:t>
            </w:r>
          </w:p>
        </w:tc>
      </w:tr>
      <w:tr w:rsidR="000B5A69" w:rsidRPr="00C109BA" w14:paraId="38EA6A89" w14:textId="77777777">
        <w:trPr>
          <w:trHeight w:val="20"/>
          <w:jc w:val="center"/>
        </w:trPr>
        <w:tc>
          <w:tcPr>
            <w:tcW w:w="1790" w:type="pct"/>
            <w:noWrap/>
          </w:tcPr>
          <w:p w14:paraId="573F5A11" w14:textId="77777777" w:rsidR="000B5A69" w:rsidRPr="00C109BA" w:rsidRDefault="00413749">
            <w:pPr>
              <w:rPr>
                <w:rFonts w:ascii="Arial" w:hAnsi="Arial" w:cs="Arial"/>
                <w:b/>
                <w:bCs/>
                <w:sz w:val="20"/>
                <w:szCs w:val="20"/>
                <w:lang w:val="en-GB"/>
              </w:rPr>
            </w:pPr>
            <w:r w:rsidRPr="00C109BA">
              <w:rPr>
                <w:rFonts w:ascii="Arial" w:hAnsi="Arial" w:cs="Arial"/>
                <w:b/>
                <w:bCs/>
                <w:sz w:val="20"/>
                <w:szCs w:val="20"/>
                <w:lang w:val="en-GB"/>
              </w:rPr>
              <w:t xml:space="preserve">1. Is the title clear and appropriate for the study? </w:t>
            </w:r>
          </w:p>
          <w:p w14:paraId="346F2B6C"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27E1A1A2" w14:textId="77777777" w:rsidR="000B5A69" w:rsidRPr="00C109BA" w:rsidRDefault="00413749">
            <w:pPr>
              <w:rPr>
                <w:rFonts w:ascii="Arial" w:hAnsi="Arial" w:cs="Arial"/>
                <w:sz w:val="20"/>
                <w:szCs w:val="20"/>
                <w:u w:val="single"/>
                <w:lang w:val="en-GB"/>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027DB3" w14:textId="3B390C4D" w:rsidR="000B5A69" w:rsidRPr="00C109BA" w:rsidRDefault="00E532ED">
            <w:pPr>
              <w:ind w:left="360"/>
              <w:rPr>
                <w:rFonts w:ascii="Arial" w:hAnsi="Arial" w:cs="Arial"/>
                <w:b/>
                <w:bCs/>
                <w:sz w:val="20"/>
                <w:szCs w:val="20"/>
                <w:lang w:val="en-GB"/>
              </w:rPr>
            </w:pPr>
            <w:r w:rsidRPr="00C109BA">
              <w:rPr>
                <w:rFonts w:ascii="Arial" w:hAnsi="Arial" w:cs="Arial"/>
                <w:b/>
                <w:bCs/>
                <w:sz w:val="20"/>
                <w:szCs w:val="20"/>
                <w:lang w:val="en-GB"/>
              </w:rPr>
              <w:t>3</w:t>
            </w:r>
          </w:p>
        </w:tc>
        <w:tc>
          <w:tcPr>
            <w:tcW w:w="1367" w:type="pct"/>
          </w:tcPr>
          <w:p w14:paraId="789CF831" w14:textId="77777777" w:rsidR="000B5A69" w:rsidRPr="00C109BA" w:rsidRDefault="000B5A69">
            <w:pPr>
              <w:pStyle w:val="Heading2"/>
              <w:jc w:val="left"/>
              <w:rPr>
                <w:rFonts w:ascii="Arial" w:hAnsi="Arial" w:cs="Arial"/>
                <w:b w:val="0"/>
                <w:lang w:val="en-GB" w:eastAsia="en-US"/>
              </w:rPr>
            </w:pPr>
          </w:p>
        </w:tc>
      </w:tr>
      <w:tr w:rsidR="000B5A69" w:rsidRPr="00C109BA" w14:paraId="2A1F82E2" w14:textId="77777777">
        <w:trPr>
          <w:trHeight w:val="20"/>
          <w:jc w:val="center"/>
        </w:trPr>
        <w:tc>
          <w:tcPr>
            <w:tcW w:w="1790" w:type="pct"/>
            <w:noWrap/>
          </w:tcPr>
          <w:p w14:paraId="1405D1A1" w14:textId="77777777" w:rsidR="000B5A69" w:rsidRPr="00C109BA" w:rsidRDefault="00413749">
            <w:pPr>
              <w:pStyle w:val="Heading2"/>
              <w:jc w:val="left"/>
              <w:rPr>
                <w:rFonts w:ascii="Arial" w:hAnsi="Arial" w:cs="Arial"/>
                <w:lang w:val="en-GB" w:eastAsia="en-US"/>
              </w:rPr>
            </w:pPr>
            <w:r w:rsidRPr="00C109BA">
              <w:rPr>
                <w:rFonts w:ascii="Arial" w:hAnsi="Arial" w:cs="Arial"/>
                <w:lang w:val="en-GB" w:eastAsia="en-US"/>
              </w:rPr>
              <w:t xml:space="preserve">2. Is the abstract of the article comprehensive? </w:t>
            </w:r>
          </w:p>
          <w:p w14:paraId="3E47C862"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62DF2899"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255CFC" w14:textId="48B923A5" w:rsidR="000B5A69" w:rsidRPr="00C109BA" w:rsidRDefault="004411CA">
            <w:pPr>
              <w:ind w:left="360"/>
              <w:rPr>
                <w:rFonts w:ascii="Arial" w:hAnsi="Arial" w:cs="Arial"/>
                <w:b/>
                <w:bCs/>
                <w:sz w:val="20"/>
                <w:szCs w:val="20"/>
                <w:lang w:val="en-GB"/>
              </w:rPr>
            </w:pPr>
            <w:r w:rsidRPr="00C109BA">
              <w:rPr>
                <w:rFonts w:ascii="Arial" w:hAnsi="Arial" w:cs="Arial"/>
                <w:b/>
                <w:bCs/>
                <w:sz w:val="20"/>
                <w:szCs w:val="20"/>
                <w:lang w:val="en-GB"/>
              </w:rPr>
              <w:t>4</w:t>
            </w:r>
          </w:p>
        </w:tc>
        <w:tc>
          <w:tcPr>
            <w:tcW w:w="1367" w:type="pct"/>
          </w:tcPr>
          <w:p w14:paraId="026CFC81" w14:textId="77777777" w:rsidR="000B5A69" w:rsidRPr="00C109BA" w:rsidRDefault="000B5A69">
            <w:pPr>
              <w:pStyle w:val="Heading2"/>
              <w:jc w:val="left"/>
              <w:rPr>
                <w:rFonts w:ascii="Arial" w:hAnsi="Arial" w:cs="Arial"/>
                <w:b w:val="0"/>
                <w:lang w:val="en-GB" w:eastAsia="en-US"/>
              </w:rPr>
            </w:pPr>
          </w:p>
        </w:tc>
      </w:tr>
      <w:tr w:rsidR="000B5A69" w:rsidRPr="00C109BA" w14:paraId="43A19709" w14:textId="77777777">
        <w:trPr>
          <w:trHeight w:val="20"/>
          <w:jc w:val="center"/>
        </w:trPr>
        <w:tc>
          <w:tcPr>
            <w:tcW w:w="1790" w:type="pct"/>
            <w:noWrap/>
          </w:tcPr>
          <w:p w14:paraId="15ECDD6A" w14:textId="77777777" w:rsidR="000B5A69" w:rsidRPr="00C109BA" w:rsidRDefault="00413749">
            <w:pPr>
              <w:pStyle w:val="Heading2"/>
              <w:jc w:val="left"/>
              <w:rPr>
                <w:rFonts w:ascii="Arial" w:hAnsi="Arial" w:cs="Arial"/>
                <w:lang w:val="en-GB"/>
              </w:rPr>
            </w:pPr>
            <w:r w:rsidRPr="00C109BA">
              <w:rPr>
                <w:rFonts w:ascii="Arial" w:hAnsi="Arial" w:cs="Arial"/>
                <w:lang w:val="en-GB"/>
              </w:rPr>
              <w:t>3. Are the keywords appropriate and useful?</w:t>
            </w:r>
          </w:p>
          <w:p w14:paraId="3AF6F6A9"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2F61925A" w14:textId="77777777" w:rsidR="000B5A69" w:rsidRPr="00C109BA" w:rsidRDefault="00413749">
            <w:pPr>
              <w:rPr>
                <w:rFonts w:ascii="Arial" w:hAnsi="Arial" w:cs="Arial"/>
                <w:sz w:val="20"/>
                <w:szCs w:val="20"/>
                <w:lang w:val="en-GB" w:eastAsia="x-none"/>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38622F" w14:textId="01995CC4" w:rsidR="000B5A69" w:rsidRPr="00C109BA" w:rsidRDefault="004411CA">
            <w:pPr>
              <w:ind w:left="360"/>
              <w:rPr>
                <w:rFonts w:ascii="Arial" w:hAnsi="Arial" w:cs="Arial"/>
                <w:b/>
                <w:bCs/>
                <w:sz w:val="20"/>
                <w:szCs w:val="20"/>
                <w:lang w:val="en-GB"/>
              </w:rPr>
            </w:pPr>
            <w:r w:rsidRPr="00C109BA">
              <w:rPr>
                <w:rFonts w:ascii="Arial" w:hAnsi="Arial" w:cs="Arial"/>
                <w:b/>
                <w:bCs/>
                <w:sz w:val="20"/>
                <w:szCs w:val="20"/>
                <w:lang w:val="en-GB"/>
              </w:rPr>
              <w:t>4</w:t>
            </w:r>
          </w:p>
        </w:tc>
        <w:tc>
          <w:tcPr>
            <w:tcW w:w="1367" w:type="pct"/>
          </w:tcPr>
          <w:p w14:paraId="071B769A" w14:textId="77777777" w:rsidR="000B5A69" w:rsidRPr="00C109BA" w:rsidRDefault="000B5A69">
            <w:pPr>
              <w:pStyle w:val="Heading2"/>
              <w:jc w:val="left"/>
              <w:rPr>
                <w:rFonts w:ascii="Arial" w:hAnsi="Arial" w:cs="Arial"/>
                <w:b w:val="0"/>
                <w:lang w:val="en-GB" w:eastAsia="en-US"/>
              </w:rPr>
            </w:pPr>
          </w:p>
        </w:tc>
      </w:tr>
      <w:tr w:rsidR="000B5A69" w:rsidRPr="00C109BA" w14:paraId="4E8FD249" w14:textId="77777777">
        <w:trPr>
          <w:trHeight w:val="20"/>
          <w:jc w:val="center"/>
        </w:trPr>
        <w:tc>
          <w:tcPr>
            <w:tcW w:w="1790" w:type="pct"/>
            <w:noWrap/>
          </w:tcPr>
          <w:p w14:paraId="292C0ABD" w14:textId="77777777" w:rsidR="000B5A69" w:rsidRPr="00C109BA" w:rsidRDefault="00413749">
            <w:pPr>
              <w:pStyle w:val="Heading2"/>
              <w:jc w:val="left"/>
              <w:rPr>
                <w:rFonts w:ascii="Arial" w:hAnsi="Arial" w:cs="Arial"/>
                <w:lang w:val="en-GB"/>
              </w:rPr>
            </w:pPr>
            <w:r w:rsidRPr="00C109BA">
              <w:rPr>
                <w:rFonts w:ascii="Arial" w:hAnsi="Arial" w:cs="Arial"/>
                <w:lang w:val="en-GB"/>
              </w:rPr>
              <w:t>4. Is the background information of the paper sufficient and well organized?</w:t>
            </w:r>
          </w:p>
          <w:p w14:paraId="19A4BFAB"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6059AFC7" w14:textId="77777777" w:rsidR="000B5A69" w:rsidRPr="00C109BA" w:rsidRDefault="00413749">
            <w:pPr>
              <w:rPr>
                <w:rFonts w:ascii="Arial" w:hAnsi="Arial" w:cs="Arial"/>
                <w:sz w:val="20"/>
                <w:szCs w:val="20"/>
                <w:lang w:val="en-GB" w:eastAsia="x-none"/>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B94905" w14:textId="73888D49" w:rsidR="000B5A69" w:rsidRPr="00C109BA" w:rsidRDefault="004411CA">
            <w:pPr>
              <w:ind w:left="360"/>
              <w:rPr>
                <w:rFonts w:ascii="Arial" w:hAnsi="Arial" w:cs="Arial"/>
                <w:b/>
                <w:bCs/>
                <w:sz w:val="20"/>
                <w:szCs w:val="20"/>
                <w:lang w:val="en-GB"/>
              </w:rPr>
            </w:pPr>
            <w:r w:rsidRPr="00C109BA">
              <w:rPr>
                <w:rFonts w:ascii="Arial" w:hAnsi="Arial" w:cs="Arial"/>
                <w:b/>
                <w:bCs/>
                <w:sz w:val="20"/>
                <w:szCs w:val="20"/>
                <w:lang w:val="en-GB"/>
              </w:rPr>
              <w:t>2</w:t>
            </w:r>
          </w:p>
        </w:tc>
        <w:tc>
          <w:tcPr>
            <w:tcW w:w="1367" w:type="pct"/>
          </w:tcPr>
          <w:p w14:paraId="3E333BF4" w14:textId="77777777" w:rsidR="000B5A69" w:rsidRPr="00C109BA" w:rsidRDefault="000B5A69">
            <w:pPr>
              <w:pStyle w:val="Heading2"/>
              <w:jc w:val="left"/>
              <w:rPr>
                <w:rFonts w:ascii="Arial" w:hAnsi="Arial" w:cs="Arial"/>
                <w:b w:val="0"/>
                <w:lang w:val="en-GB" w:eastAsia="en-US"/>
              </w:rPr>
            </w:pPr>
          </w:p>
        </w:tc>
      </w:tr>
      <w:tr w:rsidR="000B5A69" w:rsidRPr="00C109BA" w14:paraId="14FE76A3" w14:textId="77777777">
        <w:trPr>
          <w:trHeight w:val="20"/>
          <w:jc w:val="center"/>
        </w:trPr>
        <w:tc>
          <w:tcPr>
            <w:tcW w:w="1790" w:type="pct"/>
            <w:noWrap/>
          </w:tcPr>
          <w:p w14:paraId="7E8321C4" w14:textId="77777777" w:rsidR="000B5A69" w:rsidRPr="00C109BA" w:rsidRDefault="00413749">
            <w:pPr>
              <w:pStyle w:val="Heading2"/>
              <w:jc w:val="left"/>
              <w:rPr>
                <w:rFonts w:ascii="Arial" w:hAnsi="Arial" w:cs="Arial"/>
                <w:lang w:val="en-GB"/>
              </w:rPr>
            </w:pPr>
            <w:r w:rsidRPr="00C109BA">
              <w:rPr>
                <w:rFonts w:ascii="Arial" w:hAnsi="Arial" w:cs="Arial"/>
                <w:lang w:val="en-GB"/>
              </w:rPr>
              <w:t>5. Are the research objectives/hypotheses clearly stated?</w:t>
            </w:r>
          </w:p>
          <w:p w14:paraId="07B367F3"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08A77F9E" w14:textId="77777777" w:rsidR="000B5A69" w:rsidRPr="00C109BA" w:rsidRDefault="00413749">
            <w:pPr>
              <w:rPr>
                <w:rFonts w:ascii="Arial" w:hAnsi="Arial" w:cs="Arial"/>
                <w:sz w:val="20"/>
                <w:szCs w:val="20"/>
                <w:lang w:val="en-GB" w:eastAsia="x-none"/>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D77591" w14:textId="58A131AA" w:rsidR="000B5A69" w:rsidRPr="00C109BA" w:rsidRDefault="004411CA">
            <w:pPr>
              <w:ind w:left="360"/>
              <w:rPr>
                <w:rFonts w:ascii="Arial" w:hAnsi="Arial" w:cs="Arial"/>
                <w:b/>
                <w:bCs/>
                <w:sz w:val="20"/>
                <w:szCs w:val="20"/>
                <w:lang w:val="en-GB"/>
              </w:rPr>
            </w:pPr>
            <w:r w:rsidRPr="00C109BA">
              <w:rPr>
                <w:rFonts w:ascii="Arial" w:hAnsi="Arial" w:cs="Arial"/>
                <w:b/>
                <w:bCs/>
                <w:sz w:val="20"/>
                <w:szCs w:val="20"/>
                <w:lang w:val="en-GB"/>
              </w:rPr>
              <w:t>3</w:t>
            </w:r>
          </w:p>
        </w:tc>
        <w:tc>
          <w:tcPr>
            <w:tcW w:w="1367" w:type="pct"/>
          </w:tcPr>
          <w:p w14:paraId="10C5F2C0" w14:textId="77777777" w:rsidR="000B5A69" w:rsidRPr="00C109BA" w:rsidRDefault="000B5A69">
            <w:pPr>
              <w:pStyle w:val="Heading2"/>
              <w:jc w:val="left"/>
              <w:rPr>
                <w:rFonts w:ascii="Arial" w:hAnsi="Arial" w:cs="Arial"/>
                <w:b w:val="0"/>
                <w:lang w:val="en-GB" w:eastAsia="en-US"/>
              </w:rPr>
            </w:pPr>
          </w:p>
        </w:tc>
      </w:tr>
      <w:tr w:rsidR="000B5A69" w:rsidRPr="00C109BA" w14:paraId="1C7F8A30" w14:textId="77777777">
        <w:trPr>
          <w:trHeight w:val="20"/>
          <w:jc w:val="center"/>
        </w:trPr>
        <w:tc>
          <w:tcPr>
            <w:tcW w:w="1790" w:type="pct"/>
            <w:noWrap/>
          </w:tcPr>
          <w:p w14:paraId="0119F840" w14:textId="77777777" w:rsidR="000B5A69" w:rsidRPr="00C109BA" w:rsidRDefault="00413749">
            <w:pPr>
              <w:pStyle w:val="Heading2"/>
              <w:jc w:val="left"/>
              <w:rPr>
                <w:rFonts w:ascii="Arial" w:hAnsi="Arial" w:cs="Arial"/>
                <w:lang w:val="en-GB"/>
              </w:rPr>
            </w:pPr>
            <w:r w:rsidRPr="00C109BA">
              <w:rPr>
                <w:rFonts w:ascii="Arial" w:hAnsi="Arial" w:cs="Arial"/>
                <w:lang w:val="en-GB"/>
              </w:rPr>
              <w:t>6. Is the literature review relevant and up to date?</w:t>
            </w:r>
          </w:p>
          <w:p w14:paraId="5C556918"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53ADA040" w14:textId="77777777" w:rsidR="000B5A69" w:rsidRPr="00C109BA" w:rsidRDefault="00413749">
            <w:pPr>
              <w:rPr>
                <w:rFonts w:ascii="Arial" w:hAnsi="Arial" w:cs="Arial"/>
                <w:sz w:val="20"/>
                <w:szCs w:val="20"/>
                <w:lang w:val="en-GB" w:eastAsia="x-none"/>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E99715" w14:textId="2329C2B2" w:rsidR="000B5A69" w:rsidRPr="00C109BA" w:rsidRDefault="00E532ED">
            <w:pPr>
              <w:ind w:left="360"/>
              <w:rPr>
                <w:rFonts w:ascii="Arial" w:hAnsi="Arial" w:cs="Arial"/>
                <w:b/>
                <w:bCs/>
                <w:sz w:val="20"/>
                <w:szCs w:val="20"/>
                <w:lang w:val="en-GB"/>
              </w:rPr>
            </w:pPr>
            <w:r w:rsidRPr="00C109BA">
              <w:rPr>
                <w:rFonts w:ascii="Arial" w:hAnsi="Arial" w:cs="Arial"/>
                <w:b/>
                <w:bCs/>
                <w:sz w:val="20"/>
                <w:szCs w:val="20"/>
                <w:lang w:val="en-GB"/>
              </w:rPr>
              <w:t>2</w:t>
            </w:r>
          </w:p>
        </w:tc>
        <w:tc>
          <w:tcPr>
            <w:tcW w:w="1367" w:type="pct"/>
          </w:tcPr>
          <w:p w14:paraId="0A55E6AF" w14:textId="77777777" w:rsidR="000B5A69" w:rsidRPr="00C109BA" w:rsidRDefault="000B5A69">
            <w:pPr>
              <w:pStyle w:val="Heading2"/>
              <w:jc w:val="left"/>
              <w:rPr>
                <w:rFonts w:ascii="Arial" w:hAnsi="Arial" w:cs="Arial"/>
                <w:b w:val="0"/>
                <w:lang w:val="en-GB" w:eastAsia="en-US"/>
              </w:rPr>
            </w:pPr>
          </w:p>
        </w:tc>
      </w:tr>
      <w:tr w:rsidR="000B5A69" w:rsidRPr="00C109BA" w14:paraId="70613BB6" w14:textId="77777777">
        <w:trPr>
          <w:trHeight w:val="20"/>
          <w:jc w:val="center"/>
        </w:trPr>
        <w:tc>
          <w:tcPr>
            <w:tcW w:w="1790" w:type="pct"/>
            <w:noWrap/>
          </w:tcPr>
          <w:p w14:paraId="63E51945" w14:textId="77777777" w:rsidR="000B5A69" w:rsidRPr="00C109BA" w:rsidRDefault="00413749">
            <w:pPr>
              <w:pStyle w:val="Heading2"/>
              <w:jc w:val="left"/>
              <w:rPr>
                <w:rFonts w:ascii="Arial" w:hAnsi="Arial" w:cs="Arial"/>
                <w:lang w:val="en-GB"/>
              </w:rPr>
            </w:pPr>
            <w:r w:rsidRPr="00C109BA">
              <w:rPr>
                <w:rFonts w:ascii="Arial" w:hAnsi="Arial" w:cs="Arial"/>
                <w:lang w:val="en-GB"/>
              </w:rPr>
              <w:t>7. Is the research methodology appropriate for the study?</w:t>
            </w:r>
          </w:p>
          <w:p w14:paraId="670750FE"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1EBB13D1"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F3EFDA" w14:textId="5118487E" w:rsidR="000B5A69" w:rsidRPr="00C109BA" w:rsidRDefault="004411CA">
            <w:pPr>
              <w:ind w:left="360"/>
              <w:rPr>
                <w:rFonts w:ascii="Arial" w:hAnsi="Arial" w:cs="Arial"/>
                <w:b/>
                <w:bCs/>
                <w:sz w:val="20"/>
                <w:szCs w:val="20"/>
                <w:lang w:val="en-GB"/>
              </w:rPr>
            </w:pPr>
            <w:r w:rsidRPr="00C109BA">
              <w:rPr>
                <w:rFonts w:ascii="Arial" w:hAnsi="Arial" w:cs="Arial"/>
                <w:b/>
                <w:bCs/>
                <w:sz w:val="20"/>
                <w:szCs w:val="20"/>
                <w:lang w:val="en-GB"/>
              </w:rPr>
              <w:t>3</w:t>
            </w:r>
          </w:p>
        </w:tc>
        <w:tc>
          <w:tcPr>
            <w:tcW w:w="1367" w:type="pct"/>
          </w:tcPr>
          <w:p w14:paraId="6E453723" w14:textId="77777777" w:rsidR="000B5A69" w:rsidRPr="00C109BA" w:rsidRDefault="000B5A69">
            <w:pPr>
              <w:pStyle w:val="Heading2"/>
              <w:jc w:val="left"/>
              <w:rPr>
                <w:rFonts w:ascii="Arial" w:hAnsi="Arial" w:cs="Arial"/>
                <w:b w:val="0"/>
                <w:lang w:val="en-GB" w:eastAsia="en-US"/>
              </w:rPr>
            </w:pPr>
          </w:p>
        </w:tc>
      </w:tr>
      <w:tr w:rsidR="000B5A69" w:rsidRPr="00C109BA" w14:paraId="350071D5" w14:textId="77777777">
        <w:trPr>
          <w:trHeight w:val="20"/>
          <w:jc w:val="center"/>
        </w:trPr>
        <w:tc>
          <w:tcPr>
            <w:tcW w:w="1790" w:type="pct"/>
            <w:noWrap/>
          </w:tcPr>
          <w:p w14:paraId="5D3CBB03" w14:textId="77777777" w:rsidR="000B5A69" w:rsidRPr="00C109BA" w:rsidRDefault="00413749">
            <w:pPr>
              <w:pStyle w:val="Heading2"/>
              <w:jc w:val="left"/>
              <w:rPr>
                <w:rFonts w:ascii="Arial" w:hAnsi="Arial" w:cs="Arial"/>
                <w:lang w:val="en-GB"/>
              </w:rPr>
            </w:pPr>
            <w:r w:rsidRPr="00C109BA">
              <w:rPr>
                <w:rFonts w:ascii="Arial" w:hAnsi="Arial" w:cs="Arial"/>
                <w:lang w:val="en-GB"/>
              </w:rPr>
              <w:t>8. Were ethical issues properly addressed (if applicable)?</w:t>
            </w:r>
          </w:p>
          <w:p w14:paraId="7DDF52B4"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7B74C3D0" w14:textId="77777777" w:rsidR="000B5A69" w:rsidRPr="00C109BA" w:rsidRDefault="00413749">
            <w:pPr>
              <w:rPr>
                <w:rFonts w:ascii="Arial" w:hAnsi="Arial" w:cs="Arial"/>
                <w:sz w:val="20"/>
                <w:szCs w:val="20"/>
                <w:lang w:val="en-GB" w:eastAsia="x-none"/>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890FA7" w14:textId="02585159" w:rsidR="000B5A69" w:rsidRPr="00C109BA" w:rsidRDefault="00E532ED">
            <w:pPr>
              <w:ind w:left="360"/>
              <w:rPr>
                <w:rFonts w:ascii="Arial" w:hAnsi="Arial" w:cs="Arial"/>
                <w:b/>
                <w:bCs/>
                <w:sz w:val="20"/>
                <w:szCs w:val="20"/>
                <w:lang w:val="en-GB"/>
              </w:rPr>
            </w:pPr>
            <w:r w:rsidRPr="00C109BA">
              <w:rPr>
                <w:rFonts w:ascii="Arial" w:hAnsi="Arial" w:cs="Arial"/>
                <w:b/>
                <w:bCs/>
                <w:sz w:val="20"/>
                <w:szCs w:val="20"/>
                <w:lang w:val="en-GB"/>
              </w:rPr>
              <w:t>N/A</w:t>
            </w:r>
          </w:p>
        </w:tc>
        <w:tc>
          <w:tcPr>
            <w:tcW w:w="1367" w:type="pct"/>
          </w:tcPr>
          <w:p w14:paraId="2A2A54B5" w14:textId="77777777" w:rsidR="000B5A69" w:rsidRPr="00C109BA" w:rsidRDefault="000B5A69">
            <w:pPr>
              <w:pStyle w:val="Heading2"/>
              <w:jc w:val="left"/>
              <w:rPr>
                <w:rFonts w:ascii="Arial" w:hAnsi="Arial" w:cs="Arial"/>
                <w:b w:val="0"/>
                <w:lang w:val="en-GB" w:eastAsia="en-US"/>
              </w:rPr>
            </w:pPr>
          </w:p>
        </w:tc>
      </w:tr>
      <w:tr w:rsidR="000B5A69" w:rsidRPr="00C109BA" w14:paraId="2328F3D7" w14:textId="77777777">
        <w:trPr>
          <w:trHeight w:val="20"/>
          <w:jc w:val="center"/>
        </w:trPr>
        <w:tc>
          <w:tcPr>
            <w:tcW w:w="1790" w:type="pct"/>
            <w:noWrap/>
          </w:tcPr>
          <w:p w14:paraId="6D1BB631" w14:textId="77777777" w:rsidR="000B5A69" w:rsidRPr="00C109BA" w:rsidRDefault="00413749">
            <w:pPr>
              <w:rPr>
                <w:rFonts w:ascii="Arial" w:hAnsi="Arial" w:cs="Arial"/>
                <w:b/>
                <w:sz w:val="20"/>
                <w:szCs w:val="20"/>
                <w:lang w:val="en-GB"/>
              </w:rPr>
            </w:pPr>
            <w:r w:rsidRPr="00C109BA">
              <w:rPr>
                <w:rFonts w:ascii="Arial" w:hAnsi="Arial" w:cs="Arial"/>
                <w:b/>
                <w:sz w:val="20"/>
                <w:szCs w:val="20"/>
                <w:lang w:val="en-GB"/>
              </w:rPr>
              <w:t xml:space="preserve">9. Are the results presented clearly? </w:t>
            </w:r>
          </w:p>
          <w:p w14:paraId="5B297062"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5FC93FBC" w14:textId="77777777" w:rsidR="000B5A69" w:rsidRPr="00C109BA" w:rsidRDefault="00413749">
            <w:pPr>
              <w:rPr>
                <w:rFonts w:ascii="Arial" w:hAnsi="Arial" w:cs="Arial"/>
                <w:bCs/>
                <w:sz w:val="20"/>
                <w:szCs w:val="20"/>
                <w:lang w:val="en-GB"/>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9EEADC" w14:textId="45265383" w:rsidR="000B5A69" w:rsidRPr="00C109BA" w:rsidRDefault="004411CA">
            <w:pPr>
              <w:pStyle w:val="ListParagraph"/>
              <w:ind w:left="0"/>
              <w:rPr>
                <w:rFonts w:ascii="Arial" w:hAnsi="Arial" w:cs="Arial"/>
                <w:bCs/>
                <w:sz w:val="20"/>
                <w:szCs w:val="20"/>
                <w:lang w:val="en-GB"/>
              </w:rPr>
            </w:pPr>
            <w:r w:rsidRPr="00C109BA">
              <w:rPr>
                <w:rFonts w:ascii="Arial" w:hAnsi="Arial" w:cs="Arial"/>
                <w:bCs/>
                <w:sz w:val="20"/>
                <w:szCs w:val="20"/>
                <w:lang w:val="en-GB"/>
              </w:rPr>
              <w:t>3</w:t>
            </w:r>
          </w:p>
        </w:tc>
        <w:tc>
          <w:tcPr>
            <w:tcW w:w="1367" w:type="pct"/>
          </w:tcPr>
          <w:p w14:paraId="59A4D269" w14:textId="77777777" w:rsidR="000B5A69" w:rsidRPr="00C109BA" w:rsidRDefault="000B5A69">
            <w:pPr>
              <w:pStyle w:val="Heading2"/>
              <w:jc w:val="left"/>
              <w:rPr>
                <w:rFonts w:ascii="Arial" w:hAnsi="Arial" w:cs="Arial"/>
                <w:b w:val="0"/>
                <w:lang w:val="en-GB" w:eastAsia="en-US"/>
              </w:rPr>
            </w:pPr>
          </w:p>
        </w:tc>
      </w:tr>
      <w:tr w:rsidR="000B5A69" w:rsidRPr="00C109BA" w14:paraId="6DCD3130" w14:textId="77777777">
        <w:trPr>
          <w:trHeight w:val="20"/>
          <w:jc w:val="center"/>
        </w:trPr>
        <w:tc>
          <w:tcPr>
            <w:tcW w:w="1790" w:type="pct"/>
            <w:noWrap/>
          </w:tcPr>
          <w:p w14:paraId="751F55F2" w14:textId="77777777" w:rsidR="000B5A69" w:rsidRPr="00C109BA" w:rsidRDefault="00413749">
            <w:pPr>
              <w:rPr>
                <w:rFonts w:ascii="Arial" w:hAnsi="Arial" w:cs="Arial"/>
                <w:b/>
                <w:sz w:val="20"/>
                <w:szCs w:val="20"/>
                <w:lang w:val="en-GB"/>
              </w:rPr>
            </w:pPr>
            <w:r w:rsidRPr="00C109BA">
              <w:rPr>
                <w:rFonts w:ascii="Arial" w:hAnsi="Arial" w:cs="Arial"/>
                <w:b/>
                <w:sz w:val="20"/>
                <w:szCs w:val="20"/>
                <w:lang w:val="en-GB"/>
              </w:rPr>
              <w:t>10. Are tables and figures clear, relevant, and necessary?</w:t>
            </w:r>
          </w:p>
          <w:p w14:paraId="4E3112C2"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4BA98168"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D63FF5" w14:textId="6A5E9491" w:rsidR="000B5A69" w:rsidRPr="00C109BA" w:rsidRDefault="004411CA">
            <w:pPr>
              <w:pStyle w:val="ListParagraph"/>
              <w:ind w:left="0"/>
              <w:rPr>
                <w:rFonts w:ascii="Arial" w:hAnsi="Arial" w:cs="Arial"/>
                <w:bCs/>
                <w:sz w:val="20"/>
                <w:szCs w:val="20"/>
                <w:lang w:val="en-GB"/>
              </w:rPr>
            </w:pPr>
            <w:r w:rsidRPr="00C109BA">
              <w:rPr>
                <w:rFonts w:ascii="Arial" w:hAnsi="Arial" w:cs="Arial"/>
                <w:bCs/>
                <w:sz w:val="20"/>
                <w:szCs w:val="20"/>
                <w:lang w:val="en-GB"/>
              </w:rPr>
              <w:t>2</w:t>
            </w:r>
          </w:p>
        </w:tc>
        <w:tc>
          <w:tcPr>
            <w:tcW w:w="1367" w:type="pct"/>
          </w:tcPr>
          <w:p w14:paraId="76607749" w14:textId="77777777" w:rsidR="000B5A69" w:rsidRPr="00C109BA" w:rsidRDefault="000B5A69">
            <w:pPr>
              <w:pStyle w:val="Heading2"/>
              <w:jc w:val="left"/>
              <w:rPr>
                <w:rFonts w:ascii="Arial" w:hAnsi="Arial" w:cs="Arial"/>
                <w:b w:val="0"/>
                <w:lang w:val="en-GB" w:eastAsia="en-US"/>
              </w:rPr>
            </w:pPr>
          </w:p>
        </w:tc>
      </w:tr>
      <w:tr w:rsidR="000B5A69" w:rsidRPr="00C109BA" w14:paraId="5E5D4FE6" w14:textId="77777777">
        <w:trPr>
          <w:trHeight w:val="20"/>
          <w:jc w:val="center"/>
        </w:trPr>
        <w:tc>
          <w:tcPr>
            <w:tcW w:w="1790" w:type="pct"/>
            <w:noWrap/>
          </w:tcPr>
          <w:p w14:paraId="73E5006F" w14:textId="77777777" w:rsidR="000B5A69" w:rsidRPr="00C109BA" w:rsidRDefault="00413749">
            <w:pPr>
              <w:rPr>
                <w:rFonts w:ascii="Arial" w:hAnsi="Arial" w:cs="Arial"/>
                <w:b/>
                <w:sz w:val="20"/>
                <w:szCs w:val="20"/>
                <w:lang w:val="en-GB"/>
              </w:rPr>
            </w:pPr>
            <w:r w:rsidRPr="00C109BA">
              <w:rPr>
                <w:rFonts w:ascii="Arial" w:hAnsi="Arial" w:cs="Arial"/>
                <w:b/>
                <w:sz w:val="20"/>
                <w:szCs w:val="20"/>
                <w:lang w:val="en-GB"/>
              </w:rPr>
              <w:t>11. Does the discussion relate findings to existing literature?</w:t>
            </w:r>
          </w:p>
          <w:p w14:paraId="334EA839"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6B985CF5"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3236E" w14:textId="49765F8F" w:rsidR="000B5A69" w:rsidRPr="00C109BA" w:rsidRDefault="004411CA">
            <w:pPr>
              <w:pStyle w:val="ListParagraph"/>
              <w:ind w:left="0"/>
              <w:rPr>
                <w:rFonts w:ascii="Arial" w:hAnsi="Arial" w:cs="Arial"/>
                <w:bCs/>
                <w:sz w:val="20"/>
                <w:szCs w:val="20"/>
                <w:lang w:val="en-GB"/>
              </w:rPr>
            </w:pPr>
            <w:r w:rsidRPr="00C109BA">
              <w:rPr>
                <w:rFonts w:ascii="Arial" w:hAnsi="Arial" w:cs="Arial"/>
                <w:bCs/>
                <w:sz w:val="20"/>
                <w:szCs w:val="20"/>
                <w:lang w:val="en-GB"/>
              </w:rPr>
              <w:t>2</w:t>
            </w:r>
          </w:p>
        </w:tc>
        <w:tc>
          <w:tcPr>
            <w:tcW w:w="1367" w:type="pct"/>
          </w:tcPr>
          <w:p w14:paraId="77E319AF" w14:textId="77777777" w:rsidR="000B5A69" w:rsidRPr="00C109BA" w:rsidRDefault="000B5A69">
            <w:pPr>
              <w:pStyle w:val="Heading2"/>
              <w:jc w:val="left"/>
              <w:rPr>
                <w:rFonts w:ascii="Arial" w:hAnsi="Arial" w:cs="Arial"/>
                <w:b w:val="0"/>
                <w:lang w:val="en-GB" w:eastAsia="en-US"/>
              </w:rPr>
            </w:pPr>
          </w:p>
        </w:tc>
      </w:tr>
      <w:tr w:rsidR="000B5A69" w:rsidRPr="00C109BA" w14:paraId="699E9BB3" w14:textId="77777777">
        <w:trPr>
          <w:trHeight w:val="20"/>
          <w:jc w:val="center"/>
        </w:trPr>
        <w:tc>
          <w:tcPr>
            <w:tcW w:w="1790" w:type="pct"/>
            <w:noWrap/>
          </w:tcPr>
          <w:p w14:paraId="3CCF182D" w14:textId="77777777" w:rsidR="000B5A69" w:rsidRPr="00C109BA" w:rsidRDefault="00413749">
            <w:pPr>
              <w:rPr>
                <w:rFonts w:ascii="Arial" w:hAnsi="Arial" w:cs="Arial"/>
                <w:b/>
                <w:sz w:val="20"/>
                <w:szCs w:val="20"/>
                <w:lang w:val="en-GB"/>
              </w:rPr>
            </w:pPr>
            <w:r w:rsidRPr="00C109BA">
              <w:rPr>
                <w:rFonts w:ascii="Arial" w:hAnsi="Arial" w:cs="Arial"/>
                <w:b/>
                <w:sz w:val="20"/>
                <w:szCs w:val="20"/>
                <w:lang w:val="en-GB"/>
              </w:rPr>
              <w:t>12. Are the conclusions supported by the data?</w:t>
            </w:r>
          </w:p>
          <w:p w14:paraId="6FDF4638"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6395C44F"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98EF2F" w14:textId="01C03559" w:rsidR="000B5A69" w:rsidRPr="00C109BA" w:rsidRDefault="009C03E5">
            <w:pPr>
              <w:pStyle w:val="ListParagraph"/>
              <w:ind w:left="0"/>
              <w:rPr>
                <w:rFonts w:ascii="Arial" w:hAnsi="Arial" w:cs="Arial"/>
                <w:bCs/>
                <w:sz w:val="20"/>
                <w:szCs w:val="20"/>
                <w:lang w:val="en-GB"/>
              </w:rPr>
            </w:pPr>
            <w:r w:rsidRPr="00C109BA">
              <w:rPr>
                <w:rFonts w:ascii="Arial" w:hAnsi="Arial" w:cs="Arial"/>
                <w:bCs/>
                <w:sz w:val="20"/>
                <w:szCs w:val="20"/>
                <w:lang w:val="en-GB"/>
              </w:rPr>
              <w:t>2</w:t>
            </w:r>
          </w:p>
        </w:tc>
        <w:tc>
          <w:tcPr>
            <w:tcW w:w="1367" w:type="pct"/>
          </w:tcPr>
          <w:p w14:paraId="1D1C8171" w14:textId="77777777" w:rsidR="000B5A69" w:rsidRPr="00C109BA" w:rsidRDefault="000B5A69">
            <w:pPr>
              <w:pStyle w:val="Heading2"/>
              <w:jc w:val="left"/>
              <w:rPr>
                <w:rFonts w:ascii="Arial" w:hAnsi="Arial" w:cs="Arial"/>
                <w:b w:val="0"/>
                <w:lang w:val="en-GB" w:eastAsia="en-US"/>
              </w:rPr>
            </w:pPr>
          </w:p>
        </w:tc>
      </w:tr>
      <w:tr w:rsidR="000B5A69" w:rsidRPr="00C109BA" w14:paraId="5F887D82" w14:textId="77777777">
        <w:trPr>
          <w:trHeight w:val="20"/>
          <w:jc w:val="center"/>
        </w:trPr>
        <w:tc>
          <w:tcPr>
            <w:tcW w:w="1790" w:type="pct"/>
            <w:noWrap/>
          </w:tcPr>
          <w:p w14:paraId="04C7FF18" w14:textId="77777777" w:rsidR="000B5A69" w:rsidRPr="00C109BA" w:rsidRDefault="00413749">
            <w:pPr>
              <w:rPr>
                <w:rFonts w:ascii="Arial" w:hAnsi="Arial" w:cs="Arial"/>
                <w:b/>
                <w:sz w:val="20"/>
                <w:szCs w:val="20"/>
                <w:lang w:val="en-GB"/>
              </w:rPr>
            </w:pPr>
            <w:r w:rsidRPr="00C109BA">
              <w:rPr>
                <w:rFonts w:ascii="Arial" w:hAnsi="Arial" w:cs="Arial"/>
                <w:b/>
                <w:sz w:val="20"/>
                <w:szCs w:val="20"/>
                <w:lang w:val="en-GB"/>
              </w:rPr>
              <w:t>13. Are the limitations of the study discussed?</w:t>
            </w:r>
          </w:p>
          <w:p w14:paraId="0791DFC3"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0241FD7B"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 xml:space="preserve">5 = Excellent 4 = Good 3 = Satisfactory 2 = Needs </w:t>
            </w:r>
            <w:r w:rsidRPr="00C109BA">
              <w:rPr>
                <w:rFonts w:ascii="Arial" w:hAnsi="Arial" w:cs="Arial"/>
                <w:color w:val="404040"/>
                <w:sz w:val="20"/>
                <w:szCs w:val="20"/>
                <w:shd w:val="clear" w:color="auto" w:fill="FFFFFF"/>
                <w:lang w:val="en-GB"/>
              </w:rPr>
              <w:lastRenderedPageBreak/>
              <w:t>Improvement 1 = Poor N/A = Not Applicable</w:t>
            </w:r>
          </w:p>
        </w:tc>
        <w:tc>
          <w:tcPr>
            <w:tcW w:w="1843" w:type="pct"/>
          </w:tcPr>
          <w:p w14:paraId="38A60FA8" w14:textId="45CB4AA8" w:rsidR="000B5A69" w:rsidRPr="00C109BA" w:rsidRDefault="009C03E5">
            <w:pPr>
              <w:pStyle w:val="ListParagraph"/>
              <w:ind w:left="0"/>
              <w:rPr>
                <w:rFonts w:ascii="Arial" w:hAnsi="Arial" w:cs="Arial"/>
                <w:bCs/>
                <w:sz w:val="20"/>
                <w:szCs w:val="20"/>
                <w:lang w:val="en-GB"/>
              </w:rPr>
            </w:pPr>
            <w:r w:rsidRPr="00C109BA">
              <w:rPr>
                <w:rFonts w:ascii="Arial" w:hAnsi="Arial" w:cs="Arial"/>
                <w:bCs/>
                <w:sz w:val="20"/>
                <w:szCs w:val="20"/>
                <w:lang w:val="en-GB"/>
              </w:rPr>
              <w:lastRenderedPageBreak/>
              <w:t>1</w:t>
            </w:r>
          </w:p>
        </w:tc>
        <w:tc>
          <w:tcPr>
            <w:tcW w:w="1367" w:type="pct"/>
          </w:tcPr>
          <w:p w14:paraId="55B36DCF" w14:textId="77777777" w:rsidR="000B5A69" w:rsidRPr="00C109BA" w:rsidRDefault="000B5A69">
            <w:pPr>
              <w:pStyle w:val="Heading2"/>
              <w:jc w:val="left"/>
              <w:rPr>
                <w:rFonts w:ascii="Arial" w:hAnsi="Arial" w:cs="Arial"/>
                <w:b w:val="0"/>
                <w:lang w:val="en-GB" w:eastAsia="en-US"/>
              </w:rPr>
            </w:pPr>
          </w:p>
        </w:tc>
      </w:tr>
      <w:tr w:rsidR="000B5A69" w:rsidRPr="00C109BA" w14:paraId="53A56B9D" w14:textId="77777777">
        <w:trPr>
          <w:trHeight w:val="20"/>
          <w:jc w:val="center"/>
        </w:trPr>
        <w:tc>
          <w:tcPr>
            <w:tcW w:w="1790" w:type="pct"/>
            <w:noWrap/>
          </w:tcPr>
          <w:p w14:paraId="1243BFDE" w14:textId="77777777" w:rsidR="000B5A69" w:rsidRPr="00C109BA" w:rsidRDefault="00413749">
            <w:pPr>
              <w:rPr>
                <w:rFonts w:ascii="Arial" w:hAnsi="Arial" w:cs="Arial"/>
                <w:b/>
                <w:sz w:val="20"/>
                <w:szCs w:val="20"/>
                <w:lang w:val="en-GB"/>
              </w:rPr>
            </w:pPr>
            <w:r w:rsidRPr="00C109BA">
              <w:rPr>
                <w:rFonts w:ascii="Arial" w:hAnsi="Arial" w:cs="Arial"/>
                <w:b/>
                <w:sz w:val="20"/>
                <w:szCs w:val="20"/>
                <w:lang w:val="en-GB"/>
              </w:rPr>
              <w:t>14. Are the references relevant and sufficient (in number)?</w:t>
            </w:r>
          </w:p>
          <w:p w14:paraId="4C2460BE"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2AA04299"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5 = Excellent 4 = Good 3 = Satisfactory 2 = Needs Improvement 1 = Poor </w:t>
            </w:r>
          </w:p>
          <w:p w14:paraId="6127BECC"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N/A = Not Applicable</w:t>
            </w:r>
          </w:p>
        </w:tc>
        <w:tc>
          <w:tcPr>
            <w:tcW w:w="1843" w:type="pct"/>
          </w:tcPr>
          <w:p w14:paraId="4CCF826F" w14:textId="22FBF922" w:rsidR="000B5A69" w:rsidRPr="00C109BA" w:rsidRDefault="009C03E5">
            <w:pPr>
              <w:pStyle w:val="ListParagraph"/>
              <w:ind w:left="0"/>
              <w:rPr>
                <w:rFonts w:ascii="Arial" w:hAnsi="Arial" w:cs="Arial"/>
                <w:bCs/>
                <w:sz w:val="20"/>
                <w:szCs w:val="20"/>
                <w:lang w:val="en-GB"/>
              </w:rPr>
            </w:pPr>
            <w:r w:rsidRPr="00C109BA">
              <w:rPr>
                <w:rFonts w:ascii="Arial" w:hAnsi="Arial" w:cs="Arial"/>
                <w:bCs/>
                <w:sz w:val="20"/>
                <w:szCs w:val="20"/>
                <w:lang w:val="en-GB"/>
              </w:rPr>
              <w:t>2</w:t>
            </w:r>
          </w:p>
        </w:tc>
        <w:tc>
          <w:tcPr>
            <w:tcW w:w="1367" w:type="pct"/>
          </w:tcPr>
          <w:p w14:paraId="4FCBAC7F" w14:textId="77777777" w:rsidR="000B5A69" w:rsidRPr="00C109BA" w:rsidRDefault="000B5A69">
            <w:pPr>
              <w:pStyle w:val="Heading2"/>
              <w:jc w:val="left"/>
              <w:rPr>
                <w:rFonts w:ascii="Arial" w:hAnsi="Arial" w:cs="Arial"/>
                <w:b w:val="0"/>
                <w:lang w:val="en-GB" w:eastAsia="en-US"/>
              </w:rPr>
            </w:pPr>
          </w:p>
        </w:tc>
      </w:tr>
      <w:tr w:rsidR="000B5A69" w:rsidRPr="00C109BA" w14:paraId="293E9953" w14:textId="77777777">
        <w:trPr>
          <w:trHeight w:val="20"/>
          <w:jc w:val="center"/>
        </w:trPr>
        <w:tc>
          <w:tcPr>
            <w:tcW w:w="1790" w:type="pct"/>
            <w:noWrap/>
          </w:tcPr>
          <w:p w14:paraId="0C1E39F5" w14:textId="77777777" w:rsidR="000B5A69" w:rsidRPr="00C109BA" w:rsidRDefault="00413749">
            <w:pPr>
              <w:rPr>
                <w:rFonts w:ascii="Arial" w:hAnsi="Arial" w:cs="Arial"/>
                <w:b/>
                <w:sz w:val="20"/>
                <w:szCs w:val="20"/>
                <w:lang w:val="en-GB"/>
              </w:rPr>
            </w:pPr>
            <w:r w:rsidRPr="00C109BA">
              <w:rPr>
                <w:rFonts w:ascii="Arial" w:hAnsi="Arial" w:cs="Arial"/>
                <w:b/>
                <w:sz w:val="20"/>
                <w:szCs w:val="20"/>
                <w:lang w:val="en-GB"/>
              </w:rPr>
              <w:t>15. Is the manuscript written in clear and understandable language?</w:t>
            </w:r>
          </w:p>
          <w:p w14:paraId="7EA23043"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Rating Scale: </w:t>
            </w:r>
          </w:p>
          <w:p w14:paraId="2F226663" w14:textId="77777777" w:rsidR="000B5A69" w:rsidRPr="00C109BA" w:rsidRDefault="00413749">
            <w:pPr>
              <w:rPr>
                <w:rFonts w:ascii="Arial" w:hAnsi="Arial" w:cs="Arial"/>
                <w:color w:val="404040"/>
                <w:sz w:val="20"/>
                <w:szCs w:val="20"/>
                <w:shd w:val="clear" w:color="auto" w:fill="FFFFFF"/>
                <w:lang w:val="en-GB"/>
              </w:rPr>
            </w:pPr>
            <w:r w:rsidRPr="00C109BA">
              <w:rPr>
                <w:rFonts w:ascii="Arial" w:hAnsi="Arial" w:cs="Arial"/>
                <w:color w:val="404040"/>
                <w:sz w:val="20"/>
                <w:szCs w:val="20"/>
                <w:shd w:val="clear" w:color="auto" w:fill="FFFFFF"/>
                <w:lang w:val="en-GB"/>
              </w:rPr>
              <w:t xml:space="preserve">5 = Excellent 4 = Good 3 = Satisfactory 2 = Needs Improvement 1 = Poor </w:t>
            </w:r>
          </w:p>
          <w:p w14:paraId="55BEBB1B" w14:textId="77777777" w:rsidR="000B5A69" w:rsidRPr="00C109BA" w:rsidRDefault="00413749">
            <w:pPr>
              <w:rPr>
                <w:rFonts w:ascii="Arial" w:hAnsi="Arial" w:cs="Arial"/>
                <w:sz w:val="20"/>
                <w:szCs w:val="20"/>
                <w:lang w:val="en-GB"/>
              </w:rPr>
            </w:pPr>
            <w:r w:rsidRPr="00C109BA">
              <w:rPr>
                <w:rFonts w:ascii="Arial" w:hAnsi="Arial" w:cs="Arial"/>
                <w:color w:val="404040"/>
                <w:sz w:val="20"/>
                <w:szCs w:val="20"/>
                <w:shd w:val="clear" w:color="auto" w:fill="FFFFFF"/>
                <w:lang w:val="en-GB"/>
              </w:rPr>
              <w:t>N/A = Not Applicable</w:t>
            </w:r>
          </w:p>
        </w:tc>
        <w:tc>
          <w:tcPr>
            <w:tcW w:w="1843" w:type="pct"/>
          </w:tcPr>
          <w:p w14:paraId="111CDE2B" w14:textId="37915FA0" w:rsidR="000B5A69" w:rsidRPr="00C109BA" w:rsidRDefault="009C03E5">
            <w:pPr>
              <w:pStyle w:val="ListParagraph"/>
              <w:ind w:left="0"/>
              <w:rPr>
                <w:rFonts w:ascii="Arial" w:hAnsi="Arial" w:cs="Arial"/>
                <w:bCs/>
                <w:sz w:val="20"/>
                <w:szCs w:val="20"/>
                <w:lang w:val="en-GB"/>
              </w:rPr>
            </w:pPr>
            <w:r w:rsidRPr="00C109BA">
              <w:rPr>
                <w:rFonts w:ascii="Arial" w:hAnsi="Arial" w:cs="Arial"/>
                <w:bCs/>
                <w:sz w:val="20"/>
                <w:szCs w:val="20"/>
                <w:lang w:val="en-GB"/>
              </w:rPr>
              <w:t>4</w:t>
            </w:r>
          </w:p>
        </w:tc>
        <w:tc>
          <w:tcPr>
            <w:tcW w:w="1367" w:type="pct"/>
          </w:tcPr>
          <w:p w14:paraId="1B83C58E" w14:textId="77777777" w:rsidR="000B5A69" w:rsidRPr="00C109BA" w:rsidRDefault="000B5A69">
            <w:pPr>
              <w:pStyle w:val="Heading2"/>
              <w:jc w:val="left"/>
              <w:rPr>
                <w:rFonts w:ascii="Arial" w:hAnsi="Arial" w:cs="Arial"/>
                <w:b w:val="0"/>
                <w:lang w:val="en-GB" w:eastAsia="en-US"/>
              </w:rPr>
            </w:pPr>
          </w:p>
        </w:tc>
      </w:tr>
    </w:tbl>
    <w:p w14:paraId="618CDC98" w14:textId="77777777" w:rsidR="000B5A69" w:rsidRPr="00C109BA" w:rsidRDefault="000B5A69">
      <w:pPr>
        <w:pStyle w:val="BodyText"/>
        <w:rPr>
          <w:rFonts w:ascii="Arial" w:hAnsi="Arial" w:cs="Arial"/>
          <w:b/>
          <w:bCs/>
          <w:sz w:val="20"/>
          <w:szCs w:val="20"/>
          <w:u w:val="single"/>
          <w:lang w:val="en-GB"/>
        </w:rPr>
      </w:pPr>
    </w:p>
    <w:p w14:paraId="73F78C15" w14:textId="77777777" w:rsidR="000B5A69" w:rsidRPr="00C109BA" w:rsidRDefault="000B5A69">
      <w:pPr>
        <w:pStyle w:val="BodyText"/>
        <w:rPr>
          <w:rFonts w:ascii="Arial" w:hAnsi="Arial" w:cs="Arial"/>
          <w:b/>
          <w:bCs/>
          <w:sz w:val="20"/>
          <w:szCs w:val="20"/>
          <w:u w:val="single"/>
          <w:lang w:val="en-GB"/>
        </w:rPr>
      </w:pPr>
    </w:p>
    <w:p w14:paraId="7AC5EBCD" w14:textId="77777777" w:rsidR="000B5A69" w:rsidRPr="00C109BA" w:rsidRDefault="000B5A69">
      <w:pPr>
        <w:pStyle w:val="BodyText"/>
        <w:rPr>
          <w:rFonts w:ascii="Arial" w:hAnsi="Arial" w:cs="Arial"/>
          <w:b/>
          <w:bCs/>
          <w:sz w:val="20"/>
          <w:szCs w:val="20"/>
          <w:u w:val="single"/>
          <w:lang w:val="en-GB"/>
        </w:rPr>
      </w:pPr>
    </w:p>
    <w:p w14:paraId="15F40026" w14:textId="77777777" w:rsidR="000B5A69" w:rsidRPr="00C109BA" w:rsidRDefault="00413749">
      <w:pPr>
        <w:pStyle w:val="Heading2"/>
        <w:jc w:val="left"/>
        <w:rPr>
          <w:rFonts w:ascii="Arial" w:hAnsi="Arial" w:cs="Arial"/>
          <w:u w:val="single"/>
          <w:lang w:val="en-GB" w:eastAsia="en-US"/>
        </w:rPr>
      </w:pPr>
      <w:r w:rsidRPr="00C109BA">
        <w:rPr>
          <w:rFonts w:ascii="Arial" w:hAnsi="Arial" w:cs="Arial"/>
          <w:highlight w:val="yellow"/>
          <w:u w:val="single"/>
          <w:lang w:val="en-GB" w:eastAsia="en-US"/>
        </w:rPr>
        <w:t>PART 2.2 (Subjective Evaluation)</w:t>
      </w:r>
    </w:p>
    <w:p w14:paraId="4CB68234" w14:textId="77777777" w:rsidR="000B5A69" w:rsidRPr="00C109BA" w:rsidRDefault="000B5A6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B5A69" w:rsidRPr="00C109BA" w14:paraId="4C2BFBAE" w14:textId="77777777">
        <w:trPr>
          <w:trHeight w:val="20"/>
          <w:jc w:val="center"/>
        </w:trPr>
        <w:tc>
          <w:tcPr>
            <w:tcW w:w="1672" w:type="pct"/>
            <w:noWrap/>
          </w:tcPr>
          <w:p w14:paraId="10ADDAE9" w14:textId="77777777" w:rsidR="000B5A69" w:rsidRPr="00C109BA" w:rsidRDefault="000B5A69">
            <w:pPr>
              <w:pStyle w:val="Heading2"/>
              <w:jc w:val="left"/>
              <w:rPr>
                <w:rFonts w:ascii="Arial" w:hAnsi="Arial" w:cs="Arial"/>
                <w:lang w:val="en-GB" w:eastAsia="en-US"/>
              </w:rPr>
            </w:pPr>
          </w:p>
        </w:tc>
        <w:tc>
          <w:tcPr>
            <w:tcW w:w="1786" w:type="pct"/>
          </w:tcPr>
          <w:p w14:paraId="78B3E433" w14:textId="77777777" w:rsidR="000B5A69" w:rsidRPr="00C109BA" w:rsidRDefault="00413749">
            <w:pPr>
              <w:pStyle w:val="Heading2"/>
              <w:jc w:val="left"/>
              <w:rPr>
                <w:rFonts w:ascii="Arial" w:hAnsi="Arial" w:cs="Arial"/>
                <w:lang w:val="en-GB" w:eastAsia="en-US"/>
              </w:rPr>
            </w:pPr>
            <w:r w:rsidRPr="00C109BA">
              <w:rPr>
                <w:rFonts w:ascii="Arial" w:hAnsi="Arial" w:cs="Arial"/>
                <w:lang w:val="en-GB" w:eastAsia="en-US"/>
              </w:rPr>
              <w:t>Reviewer’s comment</w:t>
            </w:r>
          </w:p>
          <w:p w14:paraId="28466447" w14:textId="77777777" w:rsidR="000B5A69" w:rsidRPr="00C109BA" w:rsidRDefault="000B5A69">
            <w:pPr>
              <w:rPr>
                <w:rFonts w:ascii="Arial" w:hAnsi="Arial" w:cs="Arial"/>
                <w:sz w:val="20"/>
                <w:szCs w:val="20"/>
                <w:lang w:val="en-GB"/>
              </w:rPr>
            </w:pPr>
          </w:p>
        </w:tc>
        <w:tc>
          <w:tcPr>
            <w:tcW w:w="1543" w:type="pct"/>
          </w:tcPr>
          <w:p w14:paraId="2F81B310" w14:textId="77777777" w:rsidR="000B5A69" w:rsidRPr="00C109BA" w:rsidRDefault="00413749">
            <w:pPr>
              <w:spacing w:after="160" w:line="259" w:lineRule="auto"/>
              <w:rPr>
                <w:rFonts w:ascii="Arial" w:eastAsia="Calibri" w:hAnsi="Arial" w:cs="Arial"/>
                <w:kern w:val="2"/>
                <w:sz w:val="20"/>
                <w:szCs w:val="20"/>
                <w:lang w:val="en-IN"/>
              </w:rPr>
            </w:pPr>
            <w:r w:rsidRPr="00C109BA">
              <w:rPr>
                <w:rFonts w:ascii="Arial" w:eastAsia="Calibri" w:hAnsi="Arial" w:cs="Arial"/>
                <w:b/>
                <w:kern w:val="2"/>
                <w:sz w:val="20"/>
                <w:szCs w:val="20"/>
                <w:lang w:val="en-IN"/>
              </w:rPr>
              <w:t>Author’s Feedback</w:t>
            </w:r>
            <w:r w:rsidRPr="00C109BA">
              <w:rPr>
                <w:rFonts w:ascii="Arial" w:eastAsia="Calibri" w:hAnsi="Arial" w:cs="Arial"/>
                <w:kern w:val="2"/>
                <w:sz w:val="20"/>
                <w:szCs w:val="20"/>
                <w:lang w:val="en-IN"/>
              </w:rPr>
              <w:t xml:space="preserve"> (It is mandatory that authors should write his/her feedback here)</w:t>
            </w:r>
          </w:p>
          <w:p w14:paraId="1DBF3A4A" w14:textId="77777777" w:rsidR="000B5A69" w:rsidRPr="00C109BA" w:rsidRDefault="000B5A69">
            <w:pPr>
              <w:pStyle w:val="Heading2"/>
              <w:jc w:val="left"/>
              <w:rPr>
                <w:rFonts w:ascii="Arial" w:hAnsi="Arial" w:cs="Arial"/>
                <w:b w:val="0"/>
                <w:lang w:val="en-GB" w:eastAsia="en-US"/>
              </w:rPr>
            </w:pPr>
          </w:p>
        </w:tc>
      </w:tr>
      <w:tr w:rsidR="000B5A69" w:rsidRPr="00C109BA" w14:paraId="02D40DCC" w14:textId="77777777">
        <w:trPr>
          <w:trHeight w:val="20"/>
          <w:jc w:val="center"/>
        </w:trPr>
        <w:tc>
          <w:tcPr>
            <w:tcW w:w="1672" w:type="pct"/>
            <w:noWrap/>
          </w:tcPr>
          <w:p w14:paraId="4E631109" w14:textId="77777777" w:rsidR="000B5A69" w:rsidRPr="00C109BA" w:rsidRDefault="00413749">
            <w:pPr>
              <w:rPr>
                <w:rFonts w:ascii="Arial" w:hAnsi="Arial" w:cs="Arial"/>
                <w:b/>
                <w:bCs/>
                <w:sz w:val="20"/>
                <w:szCs w:val="20"/>
                <w:lang w:val="en-GB"/>
              </w:rPr>
            </w:pPr>
            <w:r w:rsidRPr="00C109BA">
              <w:rPr>
                <w:rFonts w:ascii="Arial" w:hAnsi="Arial" w:cs="Arial"/>
                <w:b/>
                <w:bCs/>
                <w:sz w:val="20"/>
                <w:szCs w:val="20"/>
                <w:lang w:val="en-GB"/>
              </w:rPr>
              <w:t>Is the title of the article suitable?</w:t>
            </w:r>
          </w:p>
          <w:p w14:paraId="49916368" w14:textId="77777777" w:rsidR="000B5A69" w:rsidRPr="00C109BA" w:rsidRDefault="000B5A69">
            <w:pPr>
              <w:rPr>
                <w:rFonts w:ascii="Arial" w:hAnsi="Arial" w:cs="Arial"/>
                <w:bCs/>
                <w:sz w:val="20"/>
                <w:szCs w:val="20"/>
                <w:lang w:val="en-GB"/>
              </w:rPr>
            </w:pPr>
          </w:p>
          <w:p w14:paraId="699F5E27" w14:textId="77777777" w:rsidR="000B5A69" w:rsidRPr="00C109BA" w:rsidRDefault="00413749">
            <w:pPr>
              <w:rPr>
                <w:rFonts w:ascii="Arial" w:hAnsi="Arial" w:cs="Arial"/>
                <w:sz w:val="20"/>
                <w:szCs w:val="20"/>
                <w:u w:val="single"/>
                <w:lang w:val="en-GB"/>
              </w:rPr>
            </w:pPr>
            <w:r w:rsidRPr="00C109BA">
              <w:rPr>
                <w:rFonts w:ascii="Arial" w:hAnsi="Arial" w:cs="Arial"/>
                <w:bCs/>
                <w:sz w:val="20"/>
                <w:szCs w:val="20"/>
                <w:lang w:val="en-GB"/>
              </w:rPr>
              <w:t>If your answer is NO, please provide a brief, clear suggestion for improvement.</w:t>
            </w:r>
          </w:p>
        </w:tc>
        <w:tc>
          <w:tcPr>
            <w:tcW w:w="1786" w:type="pct"/>
          </w:tcPr>
          <w:p w14:paraId="21EBE20D" w14:textId="69F8BC76" w:rsidR="000B5A69" w:rsidRPr="00C109BA" w:rsidRDefault="00E66843" w:rsidP="00E66843">
            <w:pPr>
              <w:rPr>
                <w:rFonts w:ascii="Arial" w:hAnsi="Arial" w:cs="Arial"/>
                <w:sz w:val="20"/>
                <w:szCs w:val="20"/>
                <w:lang w:val="en-GB"/>
              </w:rPr>
            </w:pPr>
            <w:r w:rsidRPr="00C109BA">
              <w:rPr>
                <w:rFonts w:ascii="Arial" w:hAnsi="Arial" w:cs="Arial"/>
                <w:sz w:val="20"/>
                <w:szCs w:val="20"/>
                <w:lang w:val="en-GB"/>
              </w:rPr>
              <w:t xml:space="preserve">Better alternative, </w:t>
            </w:r>
            <w:r w:rsidRPr="00C109BA">
              <w:rPr>
                <w:rFonts w:ascii="Arial" w:hAnsi="Arial" w:cs="Arial"/>
                <w:i/>
                <w:iCs/>
                <w:sz w:val="20"/>
                <w:szCs w:val="20"/>
                <w:lang w:val="en-GB"/>
              </w:rPr>
              <w:t xml:space="preserve">Rare </w:t>
            </w:r>
            <w:proofErr w:type="spellStart"/>
            <w:r w:rsidRPr="00C109BA">
              <w:rPr>
                <w:rFonts w:ascii="Arial" w:hAnsi="Arial" w:cs="Arial"/>
                <w:i/>
                <w:iCs/>
                <w:sz w:val="20"/>
                <w:szCs w:val="20"/>
                <w:lang w:val="en-GB"/>
              </w:rPr>
              <w:t>Transmesenteric</w:t>
            </w:r>
            <w:proofErr w:type="spellEnd"/>
            <w:r w:rsidRPr="00C109BA">
              <w:rPr>
                <w:rFonts w:ascii="Arial" w:hAnsi="Arial" w:cs="Arial"/>
                <w:i/>
                <w:iCs/>
                <w:sz w:val="20"/>
                <w:szCs w:val="20"/>
                <w:lang w:val="en-GB"/>
              </w:rPr>
              <w:t xml:space="preserve"> Internal Hernia Presenting as Acute Small Bowel Obstruction in an Elderly Patient: A Case Report</w:t>
            </w:r>
          </w:p>
        </w:tc>
        <w:tc>
          <w:tcPr>
            <w:tcW w:w="1543" w:type="pct"/>
          </w:tcPr>
          <w:p w14:paraId="714BC511" w14:textId="77777777" w:rsidR="000B5A69" w:rsidRPr="00C109BA" w:rsidRDefault="000B5A69">
            <w:pPr>
              <w:pStyle w:val="Heading2"/>
              <w:jc w:val="left"/>
              <w:rPr>
                <w:rFonts w:ascii="Arial" w:hAnsi="Arial" w:cs="Arial"/>
                <w:b w:val="0"/>
                <w:lang w:val="en-GB" w:eastAsia="en-US"/>
              </w:rPr>
            </w:pPr>
          </w:p>
        </w:tc>
      </w:tr>
      <w:tr w:rsidR="000B5A69" w:rsidRPr="00C109BA" w14:paraId="15DC07C0" w14:textId="77777777">
        <w:trPr>
          <w:trHeight w:val="20"/>
          <w:jc w:val="center"/>
        </w:trPr>
        <w:tc>
          <w:tcPr>
            <w:tcW w:w="1672" w:type="pct"/>
            <w:noWrap/>
          </w:tcPr>
          <w:p w14:paraId="1C21FEE3" w14:textId="77777777" w:rsidR="000B5A69" w:rsidRPr="00C109BA" w:rsidRDefault="00413749">
            <w:pPr>
              <w:pStyle w:val="Heading2"/>
              <w:jc w:val="left"/>
              <w:rPr>
                <w:rFonts w:ascii="Arial" w:hAnsi="Arial" w:cs="Arial"/>
                <w:lang w:val="en-GB" w:eastAsia="en-US"/>
              </w:rPr>
            </w:pPr>
            <w:r w:rsidRPr="00C109BA">
              <w:rPr>
                <w:rFonts w:ascii="Arial" w:hAnsi="Arial" w:cs="Arial"/>
                <w:lang w:val="en-GB" w:eastAsia="en-US"/>
              </w:rPr>
              <w:t xml:space="preserve">Is the abstract of the article comprehensive? </w:t>
            </w:r>
          </w:p>
          <w:p w14:paraId="5F3C11A6" w14:textId="77777777" w:rsidR="000B5A69" w:rsidRPr="00C109BA" w:rsidRDefault="000B5A69">
            <w:pPr>
              <w:rPr>
                <w:rFonts w:ascii="Arial" w:hAnsi="Arial" w:cs="Arial"/>
                <w:bCs/>
                <w:sz w:val="20"/>
                <w:szCs w:val="20"/>
                <w:lang w:val="en-GB"/>
              </w:rPr>
            </w:pPr>
          </w:p>
          <w:p w14:paraId="1E7DED37" w14:textId="77777777" w:rsidR="000B5A69" w:rsidRPr="00C109BA" w:rsidRDefault="00413749">
            <w:pPr>
              <w:rPr>
                <w:rFonts w:ascii="Arial" w:hAnsi="Arial" w:cs="Arial"/>
                <w:sz w:val="20"/>
                <w:szCs w:val="20"/>
                <w:lang w:val="en-GB"/>
              </w:rPr>
            </w:pPr>
            <w:r w:rsidRPr="00C109BA">
              <w:rPr>
                <w:rFonts w:ascii="Arial" w:hAnsi="Arial" w:cs="Arial"/>
                <w:bCs/>
                <w:sz w:val="20"/>
                <w:szCs w:val="20"/>
                <w:lang w:val="en-GB"/>
              </w:rPr>
              <w:t>If your answer is NO, please provide a brief, clear suggestion for improvement.</w:t>
            </w:r>
          </w:p>
        </w:tc>
        <w:tc>
          <w:tcPr>
            <w:tcW w:w="1786" w:type="pct"/>
          </w:tcPr>
          <w:p w14:paraId="60021DA3" w14:textId="69C7E85F" w:rsidR="000B5A69" w:rsidRPr="00C109BA" w:rsidRDefault="00E66843" w:rsidP="00E66843">
            <w:pPr>
              <w:rPr>
                <w:rFonts w:ascii="Arial" w:hAnsi="Arial" w:cs="Arial"/>
                <w:sz w:val="20"/>
                <w:szCs w:val="20"/>
                <w:lang w:val="en-GB"/>
              </w:rPr>
            </w:pPr>
            <w:r w:rsidRPr="00C109BA">
              <w:rPr>
                <w:rFonts w:ascii="Arial" w:hAnsi="Arial" w:cs="Arial"/>
                <w:sz w:val="20"/>
                <w:szCs w:val="20"/>
                <w:lang w:val="en-GB"/>
              </w:rPr>
              <w:t>Ok</w:t>
            </w:r>
          </w:p>
        </w:tc>
        <w:tc>
          <w:tcPr>
            <w:tcW w:w="1543" w:type="pct"/>
          </w:tcPr>
          <w:p w14:paraId="4C37DB11" w14:textId="77777777" w:rsidR="000B5A69" w:rsidRPr="00C109BA" w:rsidRDefault="000B5A69">
            <w:pPr>
              <w:pStyle w:val="Heading2"/>
              <w:jc w:val="left"/>
              <w:rPr>
                <w:rFonts w:ascii="Arial" w:hAnsi="Arial" w:cs="Arial"/>
                <w:b w:val="0"/>
                <w:lang w:val="en-GB" w:eastAsia="en-US"/>
              </w:rPr>
            </w:pPr>
          </w:p>
        </w:tc>
      </w:tr>
      <w:tr w:rsidR="000B5A69" w:rsidRPr="00C109BA" w14:paraId="6287D022" w14:textId="77777777">
        <w:trPr>
          <w:trHeight w:val="20"/>
          <w:jc w:val="center"/>
        </w:trPr>
        <w:tc>
          <w:tcPr>
            <w:tcW w:w="1672" w:type="pct"/>
            <w:noWrap/>
          </w:tcPr>
          <w:p w14:paraId="35220BCB" w14:textId="77777777" w:rsidR="000B5A69" w:rsidRPr="00C109BA" w:rsidRDefault="00413749">
            <w:pPr>
              <w:pStyle w:val="Heading2"/>
              <w:jc w:val="left"/>
              <w:rPr>
                <w:rFonts w:ascii="Arial" w:hAnsi="Arial" w:cs="Arial"/>
                <w:b w:val="0"/>
                <w:lang w:val="en-GB" w:eastAsia="en-US"/>
              </w:rPr>
            </w:pPr>
            <w:r w:rsidRPr="00C109BA">
              <w:rPr>
                <w:rFonts w:ascii="Arial" w:hAnsi="Arial" w:cs="Arial"/>
                <w:lang w:val="en-GB" w:eastAsia="en-US"/>
              </w:rPr>
              <w:t xml:space="preserve">Is the manuscript scientifically correct? </w:t>
            </w:r>
            <w:r w:rsidRPr="00C109BA">
              <w:rPr>
                <w:rFonts w:ascii="Arial" w:hAnsi="Arial" w:cs="Arial"/>
                <w:lang w:val="en-GB" w:eastAsia="en-US"/>
              </w:rPr>
              <w:br/>
            </w:r>
          </w:p>
          <w:p w14:paraId="762B49AD" w14:textId="77777777" w:rsidR="000B5A69" w:rsidRPr="00C109BA" w:rsidRDefault="00413749">
            <w:pPr>
              <w:rPr>
                <w:rFonts w:ascii="Arial" w:hAnsi="Arial" w:cs="Arial"/>
                <w:b/>
                <w:sz w:val="20"/>
                <w:szCs w:val="20"/>
                <w:lang w:val="en-GB"/>
              </w:rPr>
            </w:pPr>
            <w:r w:rsidRPr="00C109BA">
              <w:rPr>
                <w:rFonts w:ascii="Arial" w:hAnsi="Arial" w:cs="Arial"/>
                <w:bCs/>
                <w:sz w:val="20"/>
                <w:szCs w:val="20"/>
                <w:lang w:val="en-GB"/>
              </w:rPr>
              <w:t>If your answer is NO, please provide a brief, clear suggestion for improvement.</w:t>
            </w:r>
          </w:p>
        </w:tc>
        <w:tc>
          <w:tcPr>
            <w:tcW w:w="1786" w:type="pct"/>
          </w:tcPr>
          <w:p w14:paraId="5A70C331" w14:textId="77777777" w:rsidR="00E532ED" w:rsidRPr="00C109BA" w:rsidRDefault="00E532ED" w:rsidP="00E532ED">
            <w:pPr>
              <w:pStyle w:val="ListParagraph"/>
              <w:ind w:left="0"/>
              <w:rPr>
                <w:rFonts w:ascii="Arial" w:hAnsi="Arial" w:cs="Arial"/>
                <w:bCs/>
                <w:sz w:val="20"/>
                <w:szCs w:val="20"/>
              </w:rPr>
            </w:pPr>
            <w:r w:rsidRPr="00C109BA">
              <w:rPr>
                <w:rFonts w:ascii="Arial" w:hAnsi="Arial" w:cs="Arial"/>
                <w:bCs/>
                <w:sz w:val="20"/>
                <w:szCs w:val="20"/>
              </w:rPr>
              <w:t>Include the patient’s BMI, initial resuscitation measures, and a complete emergency workup. It is recommended to include hemodynamic status and bowel sound assessment in the physical examination. Furthermore, clarification regarding the choice of incision for laparotomy and the rationale behind this decision would strengthen the surgical discussion.</w:t>
            </w:r>
          </w:p>
          <w:p w14:paraId="3021AEAD" w14:textId="77777777" w:rsidR="00E532ED" w:rsidRPr="00C109BA" w:rsidRDefault="00E532ED" w:rsidP="00E532ED">
            <w:pPr>
              <w:pStyle w:val="ListParagraph"/>
              <w:ind w:left="0"/>
              <w:rPr>
                <w:rFonts w:ascii="Arial" w:hAnsi="Arial" w:cs="Arial"/>
                <w:bCs/>
                <w:sz w:val="20"/>
                <w:szCs w:val="20"/>
              </w:rPr>
            </w:pPr>
          </w:p>
          <w:p w14:paraId="67271BC7" w14:textId="5A1C9051" w:rsidR="00A2421F" w:rsidRPr="00C109BA" w:rsidRDefault="00E532ED" w:rsidP="00E532ED">
            <w:pPr>
              <w:pStyle w:val="ListParagraph"/>
              <w:ind w:left="0"/>
              <w:rPr>
                <w:rFonts w:ascii="Arial" w:hAnsi="Arial" w:cs="Arial"/>
                <w:bCs/>
                <w:sz w:val="20"/>
                <w:szCs w:val="20"/>
              </w:rPr>
            </w:pPr>
            <w:r w:rsidRPr="00C109BA">
              <w:rPr>
                <w:rFonts w:ascii="Arial" w:hAnsi="Arial" w:cs="Arial"/>
                <w:bCs/>
                <w:sz w:val="20"/>
                <w:szCs w:val="20"/>
              </w:rPr>
              <w:t>Abdominal X-ray findings are mentioned, the corresponding image not included. Similarly, CT images (including sagittal views) should be provided and annotated to improve clarity. The absence of contrast in the CT scan should also be justified. In addition, classical CT features of internal hernia should be discussed more explicitly.</w:t>
            </w:r>
          </w:p>
          <w:p w14:paraId="128BAAE7" w14:textId="77777777" w:rsidR="005751AA" w:rsidRPr="00C109BA" w:rsidRDefault="005751AA" w:rsidP="00E532ED">
            <w:pPr>
              <w:pStyle w:val="ListParagraph"/>
              <w:ind w:left="0"/>
              <w:rPr>
                <w:rFonts w:ascii="Arial" w:hAnsi="Arial" w:cs="Arial"/>
                <w:bCs/>
                <w:sz w:val="20"/>
                <w:szCs w:val="20"/>
              </w:rPr>
            </w:pPr>
          </w:p>
          <w:p w14:paraId="74136638" w14:textId="59D6BCE1" w:rsidR="00E532ED" w:rsidRPr="00C109BA" w:rsidRDefault="005751AA" w:rsidP="005751AA">
            <w:pPr>
              <w:pStyle w:val="ListParagraph"/>
              <w:ind w:left="0"/>
              <w:rPr>
                <w:rFonts w:ascii="Arial" w:hAnsi="Arial" w:cs="Arial"/>
                <w:bCs/>
                <w:sz w:val="20"/>
                <w:szCs w:val="20"/>
              </w:rPr>
            </w:pPr>
            <w:r w:rsidRPr="00C109BA">
              <w:rPr>
                <w:rFonts w:ascii="Arial" w:hAnsi="Arial" w:cs="Arial"/>
                <w:bCs/>
                <w:sz w:val="20"/>
                <w:szCs w:val="20"/>
              </w:rPr>
              <w:t>Hernia classification is over extensive and may be condensed, as it is not essential for a case report.</w:t>
            </w:r>
          </w:p>
          <w:p w14:paraId="04DB8B97" w14:textId="77777777" w:rsidR="005751AA" w:rsidRPr="00C109BA" w:rsidRDefault="005751AA" w:rsidP="005751AA">
            <w:pPr>
              <w:pStyle w:val="ListParagraph"/>
              <w:ind w:left="0"/>
              <w:rPr>
                <w:rFonts w:ascii="Arial" w:hAnsi="Arial" w:cs="Arial"/>
                <w:bCs/>
                <w:sz w:val="20"/>
                <w:szCs w:val="20"/>
                <w:lang w:val="en-GB"/>
              </w:rPr>
            </w:pPr>
          </w:p>
          <w:p w14:paraId="223F15C8" w14:textId="77777777" w:rsidR="00A2421F" w:rsidRPr="00C109BA" w:rsidRDefault="00A2421F" w:rsidP="00E66843">
            <w:pPr>
              <w:pStyle w:val="ListParagraph"/>
              <w:ind w:left="0"/>
              <w:rPr>
                <w:rFonts w:ascii="Arial" w:hAnsi="Arial" w:cs="Arial"/>
                <w:bCs/>
                <w:sz w:val="20"/>
                <w:szCs w:val="20"/>
                <w:lang w:val="en-GB"/>
              </w:rPr>
            </w:pPr>
            <w:r w:rsidRPr="00C109BA">
              <w:rPr>
                <w:rFonts w:ascii="Arial" w:hAnsi="Arial" w:cs="Arial"/>
                <w:bCs/>
                <w:sz w:val="20"/>
                <w:szCs w:val="20"/>
                <w:lang w:val="en-GB"/>
              </w:rPr>
              <w:t>….</w:t>
            </w:r>
            <w:r w:rsidRPr="00C109BA">
              <w:rPr>
                <w:rFonts w:ascii="Arial" w:hAnsi="Arial" w:cs="Arial"/>
                <w:sz w:val="20"/>
                <w:szCs w:val="20"/>
              </w:rPr>
              <w:t xml:space="preserve"> </w:t>
            </w:r>
            <w:r w:rsidRPr="00C109BA">
              <w:rPr>
                <w:rFonts w:ascii="Arial" w:hAnsi="Arial" w:cs="Arial"/>
                <w:bCs/>
                <w:sz w:val="20"/>
                <w:szCs w:val="20"/>
                <w:lang w:val="en-GB"/>
              </w:rPr>
              <w:t>pain evolving over four days</w:t>
            </w:r>
            <w:r w:rsidRPr="00C109BA">
              <w:rPr>
                <w:rFonts w:ascii="Arial" w:hAnsi="Arial" w:cs="Arial"/>
                <w:bCs/>
                <w:sz w:val="20"/>
                <w:szCs w:val="20"/>
                <w:lang w:val="en-GB"/>
              </w:rPr>
              <w:sym w:font="Wingdings" w:char="F0E0"/>
            </w:r>
            <w:r w:rsidRPr="00C109BA">
              <w:rPr>
                <w:rFonts w:ascii="Arial" w:hAnsi="Arial" w:cs="Arial"/>
                <w:bCs/>
                <w:sz w:val="20"/>
                <w:szCs w:val="20"/>
                <w:lang w:val="en-GB"/>
              </w:rPr>
              <w:t xml:space="preserve"> pain for 4 days.</w:t>
            </w:r>
          </w:p>
          <w:p w14:paraId="75F22B31" w14:textId="7051B291" w:rsidR="00A2421F" w:rsidRPr="00C109BA" w:rsidRDefault="00492B62" w:rsidP="00E66843">
            <w:pPr>
              <w:pStyle w:val="ListParagraph"/>
              <w:ind w:left="0"/>
              <w:rPr>
                <w:rFonts w:ascii="Arial" w:hAnsi="Arial" w:cs="Arial"/>
                <w:bCs/>
                <w:sz w:val="20"/>
                <w:szCs w:val="20"/>
                <w:lang w:val="en-GB"/>
              </w:rPr>
            </w:pPr>
            <w:r w:rsidRPr="00C109BA">
              <w:rPr>
                <w:rFonts w:ascii="Arial" w:hAnsi="Arial" w:cs="Arial"/>
                <w:bCs/>
                <w:sz w:val="20"/>
                <w:szCs w:val="20"/>
                <w:lang w:val="en-GB"/>
              </w:rPr>
              <w:t>…. vomiting</w:t>
            </w:r>
            <w:r w:rsidR="00A2421F" w:rsidRPr="00C109BA">
              <w:rPr>
                <w:rFonts w:ascii="Arial" w:hAnsi="Arial" w:cs="Arial"/>
                <w:bCs/>
                <w:sz w:val="20"/>
                <w:szCs w:val="20"/>
                <w:lang w:val="en-GB"/>
              </w:rPr>
              <w:t xml:space="preserve"> and obstipation</w:t>
            </w:r>
            <w:r w:rsidR="00A2421F" w:rsidRPr="00C109BA">
              <w:rPr>
                <w:rFonts w:ascii="Arial" w:hAnsi="Arial" w:cs="Arial"/>
                <w:bCs/>
                <w:sz w:val="20"/>
                <w:szCs w:val="20"/>
                <w:lang w:val="en-GB"/>
              </w:rPr>
              <w:sym w:font="Wingdings" w:char="F0E0"/>
            </w:r>
            <w:r w:rsidR="00A2421F" w:rsidRPr="00C109BA">
              <w:rPr>
                <w:rFonts w:ascii="Arial" w:hAnsi="Arial" w:cs="Arial"/>
                <w:bCs/>
                <w:sz w:val="20"/>
                <w:szCs w:val="20"/>
                <w:lang w:val="en-GB"/>
              </w:rPr>
              <w:t xml:space="preserve"> check spelling</w:t>
            </w:r>
          </w:p>
          <w:p w14:paraId="386B648E" w14:textId="77777777" w:rsidR="00A2421F" w:rsidRPr="00C109BA" w:rsidRDefault="00492B62" w:rsidP="00E66843">
            <w:pPr>
              <w:pStyle w:val="ListParagraph"/>
              <w:ind w:left="0"/>
              <w:rPr>
                <w:rFonts w:ascii="Arial" w:hAnsi="Arial" w:cs="Arial"/>
                <w:bCs/>
                <w:sz w:val="20"/>
                <w:szCs w:val="20"/>
                <w:lang w:val="en-GB"/>
              </w:rPr>
            </w:pPr>
            <w:proofErr w:type="gramStart"/>
            <w:r w:rsidRPr="00C109BA">
              <w:rPr>
                <w:rFonts w:ascii="Arial" w:hAnsi="Arial" w:cs="Arial"/>
                <w:bCs/>
                <w:sz w:val="20"/>
                <w:szCs w:val="20"/>
                <w:lang w:val="en-GB"/>
              </w:rPr>
              <w:t>tissue(</w:t>
            </w:r>
            <w:proofErr w:type="gramEnd"/>
            <w:r w:rsidRPr="00C109BA">
              <w:rPr>
                <w:rFonts w:ascii="Arial" w:hAnsi="Arial" w:cs="Arial"/>
                <w:bCs/>
                <w:sz w:val="20"/>
                <w:szCs w:val="20"/>
                <w:lang w:val="en-GB"/>
              </w:rPr>
              <w:t>3,6</w:t>
            </w:r>
            <w:proofErr w:type="gramStart"/>
            <w:r w:rsidRPr="00C109BA">
              <w:rPr>
                <w:rFonts w:ascii="Arial" w:hAnsi="Arial" w:cs="Arial"/>
                <w:bCs/>
                <w:sz w:val="20"/>
                <w:szCs w:val="20"/>
                <w:lang w:val="en-GB"/>
              </w:rPr>
              <w:t>)./</w:t>
            </w:r>
            <w:proofErr w:type="gramEnd"/>
            <w:r w:rsidRPr="00C109BA">
              <w:rPr>
                <w:rFonts w:ascii="Arial" w:hAnsi="Arial" w:cs="Arial"/>
                <w:bCs/>
                <w:sz w:val="20"/>
                <w:szCs w:val="20"/>
                <w:lang w:val="en-GB"/>
              </w:rPr>
              <w:t xml:space="preserve"> </w:t>
            </w:r>
            <w:proofErr w:type="gramStart"/>
            <w:r w:rsidRPr="00C109BA">
              <w:rPr>
                <w:rFonts w:ascii="Arial" w:hAnsi="Arial" w:cs="Arial"/>
                <w:bCs/>
                <w:sz w:val="20"/>
                <w:szCs w:val="20"/>
                <w:lang w:val="en-GB"/>
              </w:rPr>
              <w:t>atresia.(</w:t>
            </w:r>
            <w:proofErr w:type="gramEnd"/>
            <w:r w:rsidRPr="00C109BA">
              <w:rPr>
                <w:rFonts w:ascii="Arial" w:hAnsi="Arial" w:cs="Arial"/>
                <w:bCs/>
                <w:sz w:val="20"/>
                <w:szCs w:val="20"/>
                <w:lang w:val="en-GB"/>
              </w:rPr>
              <w:t>3,7)</w:t>
            </w:r>
            <w:r w:rsidRPr="00C109BA">
              <w:rPr>
                <w:rFonts w:ascii="Arial" w:hAnsi="Arial" w:cs="Arial"/>
                <w:bCs/>
                <w:sz w:val="20"/>
                <w:szCs w:val="20"/>
                <w:lang w:val="en-GB"/>
              </w:rPr>
              <w:sym w:font="Wingdings" w:char="F0E0"/>
            </w:r>
            <w:r w:rsidRPr="00C109BA">
              <w:rPr>
                <w:rFonts w:ascii="Arial" w:hAnsi="Arial" w:cs="Arial"/>
                <w:bCs/>
                <w:sz w:val="20"/>
                <w:szCs w:val="20"/>
                <w:lang w:val="en-GB"/>
              </w:rPr>
              <w:t>inconsistent ref. format.</w:t>
            </w:r>
          </w:p>
          <w:p w14:paraId="3CB9B443" w14:textId="77777777" w:rsidR="00492B62" w:rsidRPr="00C109BA" w:rsidRDefault="00492B62" w:rsidP="00E66843">
            <w:pPr>
              <w:pStyle w:val="ListParagraph"/>
              <w:ind w:left="0"/>
              <w:rPr>
                <w:rFonts w:ascii="Arial" w:hAnsi="Arial" w:cs="Arial"/>
                <w:bCs/>
                <w:sz w:val="20"/>
                <w:szCs w:val="20"/>
                <w:lang w:val="en-GB"/>
              </w:rPr>
            </w:pPr>
            <w:r w:rsidRPr="00C109BA">
              <w:rPr>
                <w:rFonts w:ascii="Arial" w:hAnsi="Arial" w:cs="Arial"/>
                <w:bCs/>
                <w:sz w:val="20"/>
                <w:szCs w:val="20"/>
                <w:lang w:val="en-GB"/>
              </w:rPr>
              <w:t>…</w:t>
            </w:r>
            <w:r w:rsidRPr="00C109BA">
              <w:rPr>
                <w:rFonts w:ascii="Arial" w:hAnsi="Arial" w:cs="Arial"/>
                <w:sz w:val="20"/>
                <w:szCs w:val="20"/>
              </w:rPr>
              <w:t xml:space="preserve"> </w:t>
            </w:r>
            <w:proofErr w:type="spellStart"/>
            <w:r w:rsidRPr="00C109BA">
              <w:rPr>
                <w:rFonts w:ascii="Arial" w:hAnsi="Arial" w:cs="Arial"/>
                <w:bCs/>
                <w:sz w:val="20"/>
                <w:szCs w:val="20"/>
                <w:lang w:val="en-GB"/>
              </w:rPr>
              <w:t>Chatorted</w:t>
            </w:r>
            <w:proofErr w:type="spellEnd"/>
            <w:r w:rsidRPr="00C109BA">
              <w:rPr>
                <w:rFonts w:ascii="Arial" w:hAnsi="Arial" w:cs="Arial"/>
                <w:bCs/>
                <w:sz w:val="20"/>
                <w:szCs w:val="20"/>
                <w:lang w:val="en-GB"/>
              </w:rPr>
              <w:t xml:space="preserve"> by reported associations</w:t>
            </w:r>
            <w:r w:rsidRPr="00C109BA">
              <w:rPr>
                <w:rFonts w:ascii="Arial" w:hAnsi="Arial" w:cs="Arial"/>
                <w:bCs/>
                <w:sz w:val="20"/>
                <w:szCs w:val="20"/>
                <w:lang w:val="en-GB"/>
              </w:rPr>
              <w:sym w:font="Wingdings" w:char="F0E0"/>
            </w:r>
            <w:r w:rsidRPr="00C109BA">
              <w:rPr>
                <w:rFonts w:ascii="Arial" w:hAnsi="Arial" w:cs="Arial"/>
                <w:bCs/>
                <w:sz w:val="20"/>
                <w:szCs w:val="20"/>
                <w:lang w:val="en-GB"/>
              </w:rPr>
              <w:t>confusing</w:t>
            </w:r>
          </w:p>
          <w:p w14:paraId="75B6775E" w14:textId="37B5BF24" w:rsidR="005751AA" w:rsidRPr="00C109BA" w:rsidRDefault="005751AA" w:rsidP="00E66843">
            <w:pPr>
              <w:pStyle w:val="ListParagraph"/>
              <w:ind w:left="0"/>
              <w:rPr>
                <w:rFonts w:ascii="Arial" w:hAnsi="Arial" w:cs="Arial"/>
                <w:bCs/>
                <w:sz w:val="20"/>
                <w:szCs w:val="20"/>
                <w:lang w:val="en-GB"/>
              </w:rPr>
            </w:pPr>
          </w:p>
        </w:tc>
        <w:tc>
          <w:tcPr>
            <w:tcW w:w="1543" w:type="pct"/>
          </w:tcPr>
          <w:p w14:paraId="740E455C" w14:textId="77777777" w:rsidR="000B5A69" w:rsidRPr="00C109BA" w:rsidRDefault="000B5A69">
            <w:pPr>
              <w:pStyle w:val="Heading2"/>
              <w:jc w:val="left"/>
              <w:rPr>
                <w:rFonts w:ascii="Arial" w:hAnsi="Arial" w:cs="Arial"/>
                <w:b w:val="0"/>
                <w:lang w:val="en-GB" w:eastAsia="en-US"/>
              </w:rPr>
            </w:pPr>
          </w:p>
        </w:tc>
      </w:tr>
      <w:tr w:rsidR="000B5A69" w:rsidRPr="00C109BA" w14:paraId="3D5AFBA8" w14:textId="77777777">
        <w:trPr>
          <w:trHeight w:val="20"/>
          <w:jc w:val="center"/>
        </w:trPr>
        <w:tc>
          <w:tcPr>
            <w:tcW w:w="1672" w:type="pct"/>
            <w:noWrap/>
          </w:tcPr>
          <w:p w14:paraId="0F488FFB" w14:textId="77777777" w:rsidR="000B5A69" w:rsidRPr="00C109BA" w:rsidRDefault="00413749">
            <w:pPr>
              <w:rPr>
                <w:rFonts w:ascii="Arial" w:hAnsi="Arial" w:cs="Arial"/>
                <w:b/>
                <w:bCs/>
                <w:sz w:val="20"/>
                <w:szCs w:val="20"/>
                <w:lang w:val="en-GB"/>
              </w:rPr>
            </w:pPr>
            <w:r w:rsidRPr="00C109BA">
              <w:rPr>
                <w:rFonts w:ascii="Arial" w:hAnsi="Arial" w:cs="Arial"/>
                <w:b/>
                <w:bCs/>
                <w:sz w:val="20"/>
                <w:szCs w:val="20"/>
                <w:lang w:val="en-GB"/>
              </w:rPr>
              <w:t xml:space="preserve">Are the references sufficient and recent? </w:t>
            </w:r>
          </w:p>
          <w:p w14:paraId="6DC84BAD" w14:textId="77777777" w:rsidR="000B5A69" w:rsidRPr="00C109BA" w:rsidRDefault="00413749">
            <w:pPr>
              <w:rPr>
                <w:rFonts w:ascii="Arial" w:hAnsi="Arial" w:cs="Arial"/>
                <w:bCs/>
                <w:sz w:val="20"/>
                <w:szCs w:val="20"/>
                <w:lang w:val="en-GB"/>
              </w:rPr>
            </w:pPr>
            <w:r w:rsidRPr="00C109BA">
              <w:rPr>
                <w:rFonts w:ascii="Arial" w:hAnsi="Arial" w:cs="Arial"/>
                <w:bCs/>
                <w:sz w:val="20"/>
                <w:szCs w:val="20"/>
                <w:lang w:val="en-GB"/>
              </w:rPr>
              <w:t>(YES or NO)</w:t>
            </w:r>
          </w:p>
          <w:p w14:paraId="380C0E3B" w14:textId="77777777" w:rsidR="000B5A69" w:rsidRPr="00C109BA" w:rsidRDefault="000B5A69">
            <w:pPr>
              <w:rPr>
                <w:rFonts w:ascii="Arial" w:hAnsi="Arial" w:cs="Arial"/>
                <w:bCs/>
                <w:sz w:val="20"/>
                <w:szCs w:val="20"/>
                <w:lang w:val="en-GB"/>
              </w:rPr>
            </w:pPr>
          </w:p>
          <w:p w14:paraId="418AB3F1" w14:textId="77777777" w:rsidR="000B5A69" w:rsidRPr="00C109BA" w:rsidRDefault="00413749">
            <w:pPr>
              <w:rPr>
                <w:rFonts w:ascii="Arial" w:hAnsi="Arial" w:cs="Arial"/>
                <w:b/>
                <w:bCs/>
                <w:sz w:val="20"/>
                <w:szCs w:val="20"/>
                <w:lang w:val="en-GB"/>
              </w:rPr>
            </w:pPr>
            <w:r w:rsidRPr="00C109BA">
              <w:rPr>
                <w:rFonts w:ascii="Arial" w:hAnsi="Arial" w:cs="Arial"/>
                <w:bCs/>
                <w:sz w:val="20"/>
                <w:szCs w:val="20"/>
                <w:lang w:val="en-GB"/>
              </w:rPr>
              <w:t>If your answer is NO, please provide clear suggestion for improvement.</w:t>
            </w:r>
          </w:p>
        </w:tc>
        <w:tc>
          <w:tcPr>
            <w:tcW w:w="1786" w:type="pct"/>
          </w:tcPr>
          <w:p w14:paraId="0125FB79" w14:textId="5008B25B" w:rsidR="000B5A69" w:rsidRPr="00C109BA" w:rsidRDefault="00C3263B">
            <w:pPr>
              <w:pStyle w:val="ListParagraph"/>
              <w:ind w:left="0"/>
              <w:rPr>
                <w:rFonts w:ascii="Arial" w:hAnsi="Arial" w:cs="Arial"/>
                <w:bCs/>
                <w:sz w:val="20"/>
                <w:szCs w:val="20"/>
                <w:lang w:val="en-GB"/>
              </w:rPr>
            </w:pPr>
            <w:r w:rsidRPr="00C109BA">
              <w:rPr>
                <w:rFonts w:ascii="Arial" w:hAnsi="Arial" w:cs="Arial"/>
                <w:bCs/>
                <w:sz w:val="20"/>
                <w:szCs w:val="20"/>
                <w:lang w:val="en-GB"/>
              </w:rPr>
              <w:t>No, only a single ref. is within last 10 years, some are too old (1984, 1986). And formatting inconsistent regarding spacing and punctuation.</w:t>
            </w:r>
          </w:p>
        </w:tc>
        <w:tc>
          <w:tcPr>
            <w:tcW w:w="1543" w:type="pct"/>
          </w:tcPr>
          <w:p w14:paraId="292CF90C" w14:textId="77777777" w:rsidR="000B5A69" w:rsidRPr="00C109BA" w:rsidRDefault="000B5A69">
            <w:pPr>
              <w:pStyle w:val="Heading2"/>
              <w:jc w:val="left"/>
              <w:rPr>
                <w:rFonts w:ascii="Arial" w:hAnsi="Arial" w:cs="Arial"/>
                <w:b w:val="0"/>
                <w:lang w:val="en-GB" w:eastAsia="en-US"/>
              </w:rPr>
            </w:pPr>
          </w:p>
        </w:tc>
      </w:tr>
      <w:tr w:rsidR="000B5A69" w:rsidRPr="00C109BA" w14:paraId="73AF8E75" w14:textId="77777777">
        <w:trPr>
          <w:trHeight w:val="896"/>
          <w:jc w:val="center"/>
        </w:trPr>
        <w:tc>
          <w:tcPr>
            <w:tcW w:w="1672" w:type="pct"/>
            <w:noWrap/>
          </w:tcPr>
          <w:p w14:paraId="66752725" w14:textId="77777777" w:rsidR="000B5A69" w:rsidRPr="00C109BA" w:rsidRDefault="00413749">
            <w:pPr>
              <w:rPr>
                <w:rFonts w:ascii="Arial" w:hAnsi="Arial" w:cs="Arial"/>
                <w:b/>
                <w:bCs/>
                <w:sz w:val="20"/>
                <w:szCs w:val="20"/>
                <w:lang w:val="en-GB"/>
              </w:rPr>
            </w:pPr>
            <w:r w:rsidRPr="00C109BA">
              <w:rPr>
                <w:rFonts w:ascii="Arial" w:hAnsi="Arial" w:cs="Arial"/>
                <w:b/>
                <w:bCs/>
                <w:sz w:val="20"/>
                <w:szCs w:val="20"/>
                <w:lang w:val="en-GB"/>
              </w:rPr>
              <w:t>Are there ethical issues in this manuscript?</w:t>
            </w:r>
          </w:p>
          <w:p w14:paraId="376BA722" w14:textId="77777777" w:rsidR="000B5A69" w:rsidRPr="00C109BA" w:rsidRDefault="00413749">
            <w:pPr>
              <w:rPr>
                <w:rFonts w:ascii="Arial" w:hAnsi="Arial" w:cs="Arial"/>
                <w:bCs/>
                <w:sz w:val="20"/>
                <w:szCs w:val="20"/>
                <w:lang w:val="en-GB"/>
              </w:rPr>
            </w:pPr>
            <w:r w:rsidRPr="00C109BA">
              <w:rPr>
                <w:rFonts w:ascii="Arial" w:hAnsi="Arial" w:cs="Arial"/>
                <w:bCs/>
                <w:sz w:val="20"/>
                <w:szCs w:val="20"/>
                <w:lang w:val="en-GB"/>
              </w:rPr>
              <w:t>(YES or NO)</w:t>
            </w:r>
          </w:p>
          <w:p w14:paraId="37F7A462" w14:textId="77777777" w:rsidR="000B5A69" w:rsidRPr="00C109BA" w:rsidRDefault="000B5A69">
            <w:pPr>
              <w:rPr>
                <w:rFonts w:ascii="Arial" w:hAnsi="Arial" w:cs="Arial"/>
                <w:bCs/>
                <w:sz w:val="20"/>
                <w:szCs w:val="20"/>
                <w:lang w:val="en-GB"/>
              </w:rPr>
            </w:pPr>
          </w:p>
          <w:p w14:paraId="326A260F" w14:textId="77777777" w:rsidR="000B5A69" w:rsidRPr="00C109BA" w:rsidRDefault="00413749">
            <w:pPr>
              <w:rPr>
                <w:rFonts w:ascii="Arial" w:hAnsi="Arial" w:cs="Arial"/>
                <w:bCs/>
                <w:sz w:val="20"/>
                <w:szCs w:val="20"/>
                <w:lang w:val="en-GB"/>
              </w:rPr>
            </w:pPr>
            <w:r w:rsidRPr="00C109BA">
              <w:rPr>
                <w:rFonts w:ascii="Arial" w:hAnsi="Arial" w:cs="Arial"/>
                <w:bCs/>
                <w:sz w:val="20"/>
                <w:szCs w:val="20"/>
                <w:lang w:val="en-GB"/>
              </w:rPr>
              <w:t>(If yes, kindly please write down the ethical issues here in details)</w:t>
            </w:r>
          </w:p>
          <w:p w14:paraId="2D42DADA" w14:textId="77777777" w:rsidR="000B5A69" w:rsidRPr="00C109BA" w:rsidRDefault="000B5A69">
            <w:pPr>
              <w:rPr>
                <w:rFonts w:ascii="Arial" w:hAnsi="Arial" w:cs="Arial"/>
                <w:bCs/>
                <w:sz w:val="20"/>
                <w:szCs w:val="20"/>
                <w:lang w:val="en-GB"/>
              </w:rPr>
            </w:pPr>
          </w:p>
        </w:tc>
        <w:tc>
          <w:tcPr>
            <w:tcW w:w="1786" w:type="pct"/>
          </w:tcPr>
          <w:p w14:paraId="78D2A905" w14:textId="4E779F82" w:rsidR="000B5A69" w:rsidRPr="00C109BA" w:rsidRDefault="00C3263B">
            <w:pPr>
              <w:pStyle w:val="ListParagraph"/>
              <w:ind w:left="0"/>
              <w:rPr>
                <w:rFonts w:ascii="Arial" w:hAnsi="Arial" w:cs="Arial"/>
                <w:bCs/>
                <w:sz w:val="20"/>
                <w:szCs w:val="20"/>
                <w:lang w:val="en-GB"/>
              </w:rPr>
            </w:pPr>
            <w:r w:rsidRPr="00C109BA">
              <w:rPr>
                <w:rFonts w:ascii="Arial" w:hAnsi="Arial" w:cs="Arial"/>
                <w:bCs/>
                <w:sz w:val="20"/>
                <w:szCs w:val="20"/>
                <w:lang w:val="en-GB"/>
              </w:rPr>
              <w:t>No</w:t>
            </w:r>
          </w:p>
        </w:tc>
        <w:tc>
          <w:tcPr>
            <w:tcW w:w="1543" w:type="pct"/>
          </w:tcPr>
          <w:p w14:paraId="44AB1E20" w14:textId="77777777" w:rsidR="000B5A69" w:rsidRPr="00C109BA" w:rsidRDefault="000B5A69">
            <w:pPr>
              <w:pStyle w:val="Heading2"/>
              <w:jc w:val="left"/>
              <w:rPr>
                <w:rFonts w:ascii="Arial" w:hAnsi="Arial" w:cs="Arial"/>
                <w:b w:val="0"/>
                <w:lang w:val="en-GB" w:eastAsia="en-US"/>
              </w:rPr>
            </w:pPr>
          </w:p>
        </w:tc>
      </w:tr>
    </w:tbl>
    <w:p w14:paraId="30F920BB" w14:textId="77777777" w:rsidR="000B5A69" w:rsidRPr="00C109BA" w:rsidRDefault="000B5A69">
      <w:pPr>
        <w:pStyle w:val="Heading2"/>
        <w:jc w:val="left"/>
        <w:rPr>
          <w:rFonts w:ascii="Arial" w:hAnsi="Arial" w:cs="Arial"/>
          <w:highlight w:val="yellow"/>
          <w:lang w:val="en-GB" w:eastAsia="en-US"/>
        </w:rPr>
      </w:pPr>
    </w:p>
    <w:p w14:paraId="60697415" w14:textId="77777777" w:rsidR="000B5A69" w:rsidRPr="00C109BA" w:rsidRDefault="000B5A69">
      <w:pPr>
        <w:rPr>
          <w:rFonts w:ascii="Arial" w:hAnsi="Arial" w:cs="Arial"/>
          <w:sz w:val="20"/>
          <w:szCs w:val="20"/>
          <w:highlight w:val="yellow"/>
          <w:lang w:val="en-GB"/>
        </w:rPr>
      </w:pPr>
    </w:p>
    <w:p w14:paraId="1B87442A" w14:textId="77777777" w:rsidR="00C109BA" w:rsidRPr="00C109BA" w:rsidRDefault="00C109BA" w:rsidP="00C109BA">
      <w:pPr>
        <w:pStyle w:val="Affiliation"/>
        <w:spacing w:after="0" w:line="240" w:lineRule="auto"/>
        <w:jc w:val="left"/>
        <w:rPr>
          <w:rFonts w:ascii="Arial" w:hAnsi="Arial" w:cs="Arial"/>
          <w:b/>
          <w:u w:val="single"/>
        </w:rPr>
      </w:pPr>
      <w:r w:rsidRPr="00C109BA">
        <w:rPr>
          <w:rFonts w:ascii="Arial" w:hAnsi="Arial" w:cs="Arial"/>
          <w:b/>
          <w:u w:val="single"/>
        </w:rPr>
        <w:t>Reviewer details:</w:t>
      </w:r>
    </w:p>
    <w:p w14:paraId="489734C7" w14:textId="77777777" w:rsidR="000B5A69" w:rsidRPr="00C109BA" w:rsidRDefault="000B5A69">
      <w:pPr>
        <w:rPr>
          <w:rFonts w:ascii="Arial" w:hAnsi="Arial" w:cs="Arial"/>
          <w:sz w:val="20"/>
          <w:szCs w:val="20"/>
          <w:highlight w:val="yellow"/>
          <w:lang w:val="en-GB"/>
        </w:rPr>
      </w:pPr>
    </w:p>
    <w:p w14:paraId="6A68A5A7" w14:textId="7048BD69" w:rsidR="00C109BA" w:rsidRPr="00C109BA" w:rsidRDefault="00C109BA" w:rsidP="00C109BA">
      <w:pPr>
        <w:rPr>
          <w:rFonts w:ascii="Arial" w:hAnsi="Arial" w:cs="Arial"/>
          <w:sz w:val="20"/>
          <w:szCs w:val="20"/>
          <w:highlight w:val="yellow"/>
          <w:lang w:val="en-GB"/>
        </w:rPr>
      </w:pPr>
      <w:r w:rsidRPr="00C109BA">
        <w:rPr>
          <w:rFonts w:ascii="Arial" w:hAnsi="Arial" w:cs="Arial"/>
          <w:sz w:val="20"/>
          <w:szCs w:val="20"/>
          <w:lang w:val="en-GB"/>
        </w:rPr>
        <w:t>Md Sumon Rahman</w:t>
      </w:r>
      <w:r w:rsidRPr="00C109BA">
        <w:rPr>
          <w:rFonts w:ascii="Arial" w:hAnsi="Arial" w:cs="Arial"/>
          <w:sz w:val="20"/>
          <w:szCs w:val="20"/>
          <w:lang w:val="en-GB"/>
        </w:rPr>
        <w:t xml:space="preserve">, </w:t>
      </w:r>
      <w:proofErr w:type="spellStart"/>
      <w:r w:rsidRPr="00C109BA">
        <w:rPr>
          <w:rFonts w:ascii="Arial" w:hAnsi="Arial" w:cs="Arial"/>
          <w:sz w:val="20"/>
          <w:szCs w:val="20"/>
          <w:lang w:val="en-GB"/>
        </w:rPr>
        <w:t>Ashulia</w:t>
      </w:r>
      <w:proofErr w:type="spellEnd"/>
      <w:r w:rsidRPr="00C109BA">
        <w:rPr>
          <w:rFonts w:ascii="Arial" w:hAnsi="Arial" w:cs="Arial"/>
          <w:sz w:val="20"/>
          <w:szCs w:val="20"/>
          <w:lang w:val="en-GB"/>
        </w:rPr>
        <w:t xml:space="preserve"> Women and Children Hospital</w:t>
      </w:r>
      <w:r w:rsidRPr="00C109BA">
        <w:rPr>
          <w:rFonts w:ascii="Arial" w:hAnsi="Arial" w:cs="Arial"/>
          <w:sz w:val="20"/>
          <w:szCs w:val="20"/>
          <w:lang w:val="en-GB"/>
        </w:rPr>
        <w:t xml:space="preserve">, </w:t>
      </w:r>
      <w:r w:rsidRPr="00C109BA">
        <w:rPr>
          <w:rFonts w:ascii="Arial" w:hAnsi="Arial" w:cs="Arial"/>
          <w:sz w:val="20"/>
          <w:szCs w:val="20"/>
          <w:lang w:val="en-GB"/>
        </w:rPr>
        <w:t>Bangladesh</w:t>
      </w:r>
    </w:p>
    <w:sectPr w:rsidR="00C109BA" w:rsidRPr="00C109B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D0E4" w14:textId="77777777" w:rsidR="000D2426" w:rsidRDefault="000D2426">
      <w:r>
        <w:separator/>
      </w:r>
    </w:p>
  </w:endnote>
  <w:endnote w:type="continuationSeparator" w:id="0">
    <w:p w14:paraId="0312B01B" w14:textId="77777777" w:rsidR="000D2426" w:rsidRDefault="000D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D990" w14:textId="77777777" w:rsidR="000B5A69" w:rsidRDefault="000B5A69">
    <w:pPr>
      <w:pStyle w:val="Footer"/>
      <w:jc w:val="right"/>
    </w:pPr>
  </w:p>
  <w:p w14:paraId="1DEA5762" w14:textId="77777777" w:rsidR="000B5A69" w:rsidRDefault="004137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2271DEC" w14:textId="77777777" w:rsidR="000B5A69" w:rsidRDefault="00413749">
    <w:pPr>
      <w:pStyle w:val="Footer"/>
      <w:jc w:val="right"/>
      <w:rPr>
        <w:b/>
        <w:sz w:val="20"/>
      </w:rPr>
    </w:pPr>
    <w:r>
      <w:rPr>
        <w:b/>
        <w:sz w:val="20"/>
      </w:rPr>
      <w:t>V240326</w:t>
    </w:r>
  </w:p>
  <w:p w14:paraId="71B3BFF9" w14:textId="77777777" w:rsidR="000B5A69" w:rsidRDefault="000B5A69">
    <w:pPr>
      <w:pStyle w:val="Footer"/>
      <w:jc w:val="right"/>
    </w:pPr>
  </w:p>
  <w:p w14:paraId="17D89A1D" w14:textId="77777777" w:rsidR="000B5A69" w:rsidRDefault="000B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AE689" w14:textId="77777777" w:rsidR="000D2426" w:rsidRDefault="000D2426">
      <w:r>
        <w:separator/>
      </w:r>
    </w:p>
  </w:footnote>
  <w:footnote w:type="continuationSeparator" w:id="0">
    <w:p w14:paraId="4A353F57" w14:textId="77777777" w:rsidR="000D2426" w:rsidRDefault="000D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AB09" w14:textId="77777777" w:rsidR="000B5A69" w:rsidRDefault="000B5A69">
    <w:pPr>
      <w:spacing w:before="100" w:beforeAutospacing="1" w:after="100" w:afterAutospacing="1"/>
      <w:jc w:val="center"/>
      <w:rPr>
        <w:rFonts w:ascii="Arial" w:hAnsi="Arial" w:cs="Arial"/>
        <w:b/>
        <w:bCs/>
        <w:color w:val="003399"/>
        <w:szCs w:val="20"/>
        <w:u w:val="single"/>
        <w:lang w:val="en-GB"/>
      </w:rPr>
    </w:pPr>
  </w:p>
  <w:p w14:paraId="586F587A" w14:textId="77777777" w:rsidR="000B5A69" w:rsidRDefault="004137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1217021">
    <w:abstractNumId w:val="4"/>
  </w:num>
  <w:num w:numId="2" w16cid:durableId="705563057">
    <w:abstractNumId w:val="8"/>
  </w:num>
  <w:num w:numId="3" w16cid:durableId="924414920">
    <w:abstractNumId w:val="7"/>
  </w:num>
  <w:num w:numId="4" w16cid:durableId="1769891509">
    <w:abstractNumId w:val="9"/>
  </w:num>
  <w:num w:numId="5" w16cid:durableId="260144847">
    <w:abstractNumId w:val="6"/>
  </w:num>
  <w:num w:numId="6" w16cid:durableId="1096175947">
    <w:abstractNumId w:val="0"/>
  </w:num>
  <w:num w:numId="7" w16cid:durableId="761075508">
    <w:abstractNumId w:val="3"/>
  </w:num>
  <w:num w:numId="8" w16cid:durableId="965626584">
    <w:abstractNumId w:val="11"/>
  </w:num>
  <w:num w:numId="9" w16cid:durableId="1364592925">
    <w:abstractNumId w:val="10"/>
  </w:num>
  <w:num w:numId="10" w16cid:durableId="656765083">
    <w:abstractNumId w:val="2"/>
  </w:num>
  <w:num w:numId="11" w16cid:durableId="92631129">
    <w:abstractNumId w:val="1"/>
  </w:num>
  <w:num w:numId="12" w16cid:durableId="2075884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9"/>
    <w:rsid w:val="000B0844"/>
    <w:rsid w:val="000B5A69"/>
    <w:rsid w:val="000D2426"/>
    <w:rsid w:val="000D5074"/>
    <w:rsid w:val="00117CC4"/>
    <w:rsid w:val="00181AEA"/>
    <w:rsid w:val="001D2AB3"/>
    <w:rsid w:val="0020329B"/>
    <w:rsid w:val="00273200"/>
    <w:rsid w:val="0032267F"/>
    <w:rsid w:val="00327A7F"/>
    <w:rsid w:val="00413749"/>
    <w:rsid w:val="004411CA"/>
    <w:rsid w:val="00492B62"/>
    <w:rsid w:val="004A48FB"/>
    <w:rsid w:val="005751AA"/>
    <w:rsid w:val="00587DCC"/>
    <w:rsid w:val="007E6A6F"/>
    <w:rsid w:val="00865549"/>
    <w:rsid w:val="00982AE9"/>
    <w:rsid w:val="009C03E5"/>
    <w:rsid w:val="00A2421F"/>
    <w:rsid w:val="00AA7BB7"/>
    <w:rsid w:val="00C109BA"/>
    <w:rsid w:val="00C3263B"/>
    <w:rsid w:val="00C87FC7"/>
    <w:rsid w:val="00E532ED"/>
    <w:rsid w:val="00E66843"/>
    <w:rsid w:val="00EE716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77A1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C109B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03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839</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23</cp:revision>
  <dcterms:created xsi:type="dcterms:W3CDTF">2026-03-24T06:15:00Z</dcterms:created>
  <dcterms:modified xsi:type="dcterms:W3CDTF">2026-05-28T06:17:00Z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