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1A37F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1A37F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E2857AB" w:rsidR="00204042" w:rsidRPr="001A37F1" w:rsidRDefault="00D4748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A37F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and Reports in Neurology </w:t>
              </w:r>
            </w:hyperlink>
          </w:p>
        </w:tc>
      </w:tr>
      <w:tr w:rsidR="00204042" w:rsidRPr="001A37F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1A37F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0B73F91" w:rsidR="00204042" w:rsidRPr="001A37F1" w:rsidRDefault="00D31FD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Ms_AJORRIN_158748</w:t>
            </w:r>
          </w:p>
        </w:tc>
      </w:tr>
      <w:tr w:rsidR="00204042" w:rsidRPr="001A37F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1A37F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22E8009" w:rsidR="00204042" w:rsidRPr="001A37F1" w:rsidRDefault="00D31FD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sz w:val="20"/>
                <w:szCs w:val="20"/>
                <w:lang w:val="en-GB"/>
              </w:rPr>
              <w:t>Neuroprotective effect of low dose of vitamin A on the prefrontal cortex in toxic dose of methamphetamine induced adult male Wistar rats.</w:t>
            </w:r>
          </w:p>
        </w:tc>
      </w:tr>
      <w:tr w:rsidR="00204042" w:rsidRPr="001A37F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1A37F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1A37F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1A37F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1A37F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1A37F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1A37F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A37F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A37F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1A37F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1A37F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1A37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1A37F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A37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A37F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37F1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1A37F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1A37F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A830593" w14:textId="77777777" w:rsidR="002E33E7" w:rsidRPr="001A37F1" w:rsidRDefault="002E33E7" w:rsidP="002E33E7">
            <w:pPr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proofErr w:type="gramStart"/>
            <w:r w:rsidRPr="001A37F1">
              <w:rPr>
                <w:rFonts w:ascii="Arial" w:hAnsi="Arial" w:cs="Arial"/>
                <w:sz w:val="20"/>
                <w:szCs w:val="20"/>
                <w:lang w:val="en-IN" w:eastAsia="en-IN"/>
              </w:rPr>
              <w:t>  This</w:t>
            </w:r>
            <w:proofErr w:type="gramEnd"/>
            <w:r w:rsidRPr="001A37F1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study demonstrates that low-dose Vitamin A has significant neuroprotective effects against Methamphetamine-induced brain damage. </w:t>
            </w:r>
          </w:p>
          <w:p w14:paraId="6F79D083" w14:textId="77777777" w:rsidR="002E33E7" w:rsidRPr="001A37F1" w:rsidRDefault="002E33E7" w:rsidP="002E33E7">
            <w:pPr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proofErr w:type="gramStart"/>
            <w:r w:rsidRPr="001A37F1">
              <w:rPr>
                <w:rFonts w:ascii="Arial" w:hAnsi="Arial" w:cs="Arial"/>
                <w:sz w:val="20"/>
                <w:szCs w:val="20"/>
                <w:lang w:val="en-IN" w:eastAsia="en-IN"/>
              </w:rPr>
              <w:t>  The</w:t>
            </w:r>
            <w:proofErr w:type="gramEnd"/>
            <w:r w:rsidRPr="001A37F1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findings show that vitamin A helps reduce oxidative stress by lowering malondialdehyde levels and improving antioxidant enzymes such as glutathione and superoxide dismutase. </w:t>
            </w:r>
          </w:p>
          <w:p w14:paraId="2F4111F3" w14:textId="77777777" w:rsidR="002E33E7" w:rsidRPr="001A37F1" w:rsidRDefault="002E33E7" w:rsidP="002E33E7">
            <w:pPr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proofErr w:type="gramStart"/>
            <w:r w:rsidRPr="001A37F1">
              <w:rPr>
                <w:rFonts w:ascii="Arial" w:hAnsi="Arial" w:cs="Arial"/>
                <w:sz w:val="20"/>
                <w:szCs w:val="20"/>
                <w:lang w:val="en-IN" w:eastAsia="en-IN"/>
              </w:rPr>
              <w:t>  The</w:t>
            </w:r>
            <w:proofErr w:type="gramEnd"/>
            <w:r w:rsidRPr="001A37F1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research reveals that vitamin A improves cognitive and </w:t>
            </w:r>
            <w:proofErr w:type="spellStart"/>
            <w:r w:rsidRPr="001A37F1">
              <w:rPr>
                <w:rFonts w:ascii="Arial" w:hAnsi="Arial" w:cs="Arial"/>
                <w:sz w:val="20"/>
                <w:szCs w:val="20"/>
                <w:lang w:val="en-IN" w:eastAsia="en-IN"/>
              </w:rPr>
              <w:t>behavioral</w:t>
            </w:r>
            <w:proofErr w:type="spellEnd"/>
            <w:r w:rsidRPr="001A37F1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performance, as evidenced by better results in the Morris Water Maze assessment. </w:t>
            </w:r>
          </w:p>
          <w:p w14:paraId="6E5A6187" w14:textId="77777777" w:rsidR="002E33E7" w:rsidRPr="001A37F1" w:rsidRDefault="002E33E7" w:rsidP="002E33E7">
            <w:pPr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proofErr w:type="gramStart"/>
            <w:r w:rsidRPr="001A37F1">
              <w:rPr>
                <w:rFonts w:ascii="Arial" w:hAnsi="Arial" w:cs="Arial"/>
                <w:sz w:val="20"/>
                <w:szCs w:val="20"/>
                <w:lang w:val="en-IN" w:eastAsia="en-IN"/>
              </w:rPr>
              <w:t>  Histological</w:t>
            </w:r>
            <w:proofErr w:type="gramEnd"/>
            <w:r w:rsidRPr="001A37F1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analysis confirms that vitamin A protects the prefrontal cortex from neuronal necrosis, cytoplasmic vacuolation, and tissue </w:t>
            </w:r>
            <w:proofErr w:type="spellStart"/>
            <w:r w:rsidRPr="001A37F1">
              <w:rPr>
                <w:rFonts w:ascii="Arial" w:hAnsi="Arial" w:cs="Arial"/>
                <w:sz w:val="20"/>
                <w:szCs w:val="20"/>
                <w:lang w:val="en-IN" w:eastAsia="en-IN"/>
              </w:rPr>
              <w:t>edema</w:t>
            </w:r>
            <w:proofErr w:type="spellEnd"/>
            <w:r w:rsidRPr="001A37F1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caused by methamphetamine toxicity. </w:t>
            </w:r>
          </w:p>
          <w:p w14:paraId="1BAC91DB" w14:textId="1C5C7879" w:rsidR="00204042" w:rsidRPr="001A37F1" w:rsidRDefault="002E33E7" w:rsidP="002E33E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A37F1">
              <w:rPr>
                <w:rFonts w:ascii="Arial" w:hAnsi="Arial" w:cs="Arial"/>
                <w:sz w:val="20"/>
                <w:szCs w:val="20"/>
                <w:lang w:val="en-IN" w:eastAsia="en-IN"/>
              </w:rPr>
              <w:t>  This</w:t>
            </w:r>
            <w:proofErr w:type="gramEnd"/>
            <w:r w:rsidRPr="001A37F1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study supports the potential therapeutic application of vitamin A as a safer intervention for preventing or managing methamphetamine-induced neurotoxicity and cognitive impairment.</w:t>
            </w:r>
          </w:p>
        </w:tc>
        <w:tc>
          <w:tcPr>
            <w:tcW w:w="1667" w:type="pct"/>
          </w:tcPr>
          <w:p w14:paraId="46643927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1A37F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1A37F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1A37F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A37F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1A37F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A37F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1A37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1A37F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7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A37F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1A37F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1A37F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1A37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1A37F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436A509" w:rsidR="00204042" w:rsidRPr="001A37F1" w:rsidRDefault="00607BE0" w:rsidP="00607BE0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37F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1A37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1A37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1A37F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F65F0B5" w:rsidR="00204042" w:rsidRPr="001A37F1" w:rsidRDefault="00607BE0" w:rsidP="00607BE0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37F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1A37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37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1A37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1A37F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4D03090" w:rsidR="00204042" w:rsidRPr="001A37F1" w:rsidRDefault="00607BE0" w:rsidP="00607BE0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37F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1A37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37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1A37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1A37F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1E3D1DE" w:rsidR="00204042" w:rsidRPr="001A37F1" w:rsidRDefault="00607BE0" w:rsidP="00607BE0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37F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1A37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37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1A37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1A37F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BF6E50D" w:rsidR="00204042" w:rsidRPr="001A37F1" w:rsidRDefault="00607BE0" w:rsidP="00607BE0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37F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1A37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37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1A37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1A37F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9BDEE6D" w:rsidR="00204042" w:rsidRPr="001A37F1" w:rsidRDefault="00607BE0" w:rsidP="00607BE0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37F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1A37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37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1A37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1A37F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90F7EFA" w:rsidR="00204042" w:rsidRPr="001A37F1" w:rsidRDefault="00607BE0" w:rsidP="00607BE0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37F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1A37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37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1A37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1A37F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E86DD52" w:rsidR="00204042" w:rsidRPr="001A37F1" w:rsidRDefault="00607BE0" w:rsidP="00607BE0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37F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1A37F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1A37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1A37F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286EE80" w:rsidR="00204042" w:rsidRPr="001A37F1" w:rsidRDefault="00607BE0" w:rsidP="00607BE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5C85D0C2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37F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1A37F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1A37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1A37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C75519C" w14:textId="2F0B5830" w:rsidR="001061B4" w:rsidRPr="001A37F1" w:rsidRDefault="001061B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667" w:type="pct"/>
          </w:tcPr>
          <w:p w14:paraId="5BC888B7" w14:textId="0D786863" w:rsidR="00204042" w:rsidRPr="001A37F1" w:rsidRDefault="00607BE0" w:rsidP="00607BE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37F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1A37F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1A37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1A37F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142F20B" w:rsidR="00204042" w:rsidRPr="001A37F1" w:rsidRDefault="00607BE0" w:rsidP="00607BE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37F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1A37F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1A37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1A37F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04C6A35" w:rsidR="00204042" w:rsidRPr="001A37F1" w:rsidRDefault="00607BE0" w:rsidP="00607BE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37F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1A37F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1A37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1A37F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E9367C4" w:rsidR="00204042" w:rsidRPr="001A37F1" w:rsidRDefault="00607BE0" w:rsidP="00607BE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37F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1A37F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1A37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1A37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1A37F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800B55A" w:rsidR="00204042" w:rsidRPr="001A37F1" w:rsidRDefault="00607BE0" w:rsidP="00607BE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37F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1A37F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1A37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1A37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1A37F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E3A0DF2" w:rsidR="00204042" w:rsidRPr="001A37F1" w:rsidRDefault="00607BE0" w:rsidP="00607BE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1A37F1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1A37F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1A37F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A37F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1A37F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A37F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1A37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1A37F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1A37F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A37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A37F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37F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1A37F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1A37F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1A37F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1A37F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A6DF551" w:rsidR="00204042" w:rsidRPr="001A37F1" w:rsidRDefault="00607B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07BE0" w:rsidRPr="001A37F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607BE0" w:rsidRPr="001A37F1" w:rsidRDefault="00607BE0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607BE0" w:rsidRPr="001A37F1" w:rsidRDefault="00607BE0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607BE0" w:rsidRPr="001A37F1" w:rsidRDefault="00607BE0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607BE0" w:rsidRPr="001A37F1" w:rsidRDefault="00607BE0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2E2CB90" w:rsidR="00607BE0" w:rsidRPr="001A37F1" w:rsidRDefault="00607B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607BE0" w:rsidRPr="001A37F1" w:rsidRDefault="00607BE0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07BE0" w:rsidRPr="001A37F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607BE0" w:rsidRPr="001A37F1" w:rsidRDefault="00607BE0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A37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607BE0" w:rsidRPr="001A37F1" w:rsidRDefault="00607BE0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607BE0" w:rsidRPr="001A37F1" w:rsidRDefault="00607BE0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1A812A1" w:rsidR="00607BE0" w:rsidRPr="001A37F1" w:rsidRDefault="00607BE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607BE0" w:rsidRPr="001A37F1" w:rsidRDefault="00607BE0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07BE0" w:rsidRPr="001A37F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607BE0" w:rsidRPr="001A37F1" w:rsidRDefault="00607BE0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607BE0" w:rsidRPr="001A37F1" w:rsidRDefault="00607BE0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607BE0" w:rsidRPr="001A37F1" w:rsidRDefault="00607BE0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607BE0" w:rsidRPr="001A37F1" w:rsidRDefault="00607BE0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607BE0" w:rsidRPr="001A37F1" w:rsidRDefault="00607BE0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7DF709F" w:rsidR="00607BE0" w:rsidRPr="001A37F1" w:rsidRDefault="00607BE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607BE0" w:rsidRPr="001A37F1" w:rsidRDefault="00607BE0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37F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1A37F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1A37F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1A37F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1A37F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1A37F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D5AAD95" w:rsidR="00204042" w:rsidRPr="001A37F1" w:rsidRDefault="00607BE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1A37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1A37F1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524C645" w14:textId="77777777" w:rsidR="001A37F1" w:rsidRPr="001A37F1" w:rsidRDefault="001A37F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9792071" w14:textId="77777777" w:rsidR="001A37F1" w:rsidRPr="001A37F1" w:rsidRDefault="001A37F1" w:rsidP="001A37F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A37F1">
        <w:rPr>
          <w:rFonts w:ascii="Arial" w:hAnsi="Arial" w:cs="Arial"/>
          <w:b/>
          <w:u w:val="single"/>
        </w:rPr>
        <w:t>Reviewer details:</w:t>
      </w:r>
    </w:p>
    <w:p w14:paraId="6B0EFB61" w14:textId="77777777" w:rsidR="001A37F1" w:rsidRPr="001A37F1" w:rsidRDefault="001A37F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82B8579" w14:textId="0D790618" w:rsidR="001A37F1" w:rsidRPr="001A37F1" w:rsidRDefault="001A37F1" w:rsidP="001A37F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1A37F1">
        <w:rPr>
          <w:rFonts w:ascii="Arial" w:eastAsia="MS Mincho" w:hAnsi="Arial" w:cs="Arial"/>
          <w:b/>
          <w:bCs/>
          <w:sz w:val="20"/>
          <w:szCs w:val="20"/>
          <w:lang w:val="en-GB"/>
        </w:rPr>
        <w:t>K. Saravanakumar</w:t>
      </w:r>
      <w:r w:rsidRPr="001A37F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1A37F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Seven Hills College of </w:t>
      </w:r>
      <w:proofErr w:type="gramStart"/>
      <w:r w:rsidRPr="001A37F1">
        <w:rPr>
          <w:rFonts w:ascii="Arial" w:eastAsia="MS Mincho" w:hAnsi="Arial" w:cs="Arial"/>
          <w:b/>
          <w:bCs/>
          <w:sz w:val="20"/>
          <w:szCs w:val="20"/>
          <w:lang w:val="en-GB"/>
        </w:rPr>
        <w:t>Pharmacy(</w:t>
      </w:r>
      <w:proofErr w:type="gramEnd"/>
      <w:r w:rsidRPr="001A37F1">
        <w:rPr>
          <w:rFonts w:ascii="Arial" w:eastAsia="MS Mincho" w:hAnsi="Arial" w:cs="Arial"/>
          <w:b/>
          <w:bCs/>
          <w:sz w:val="20"/>
          <w:szCs w:val="20"/>
          <w:lang w:val="en-GB"/>
        </w:rPr>
        <w:t>Autonomous)</w:t>
      </w:r>
      <w:r w:rsidRPr="001A37F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1A37F1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1A37F1" w:rsidRPr="001A37F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84F70" w14:textId="77777777" w:rsidR="003F38F2" w:rsidRDefault="003F38F2">
      <w:r>
        <w:separator/>
      </w:r>
    </w:p>
  </w:endnote>
  <w:endnote w:type="continuationSeparator" w:id="0">
    <w:p w14:paraId="476DF1DA" w14:textId="77777777" w:rsidR="003F38F2" w:rsidRDefault="003F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422D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422DB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6B9F" w14:textId="77777777" w:rsidR="003F38F2" w:rsidRDefault="003F38F2">
      <w:r>
        <w:separator/>
      </w:r>
    </w:p>
  </w:footnote>
  <w:footnote w:type="continuationSeparator" w:id="0">
    <w:p w14:paraId="468192F2" w14:textId="77777777" w:rsidR="003F38F2" w:rsidRDefault="003F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2636432">
    <w:abstractNumId w:val="4"/>
  </w:num>
  <w:num w:numId="2" w16cid:durableId="661390047">
    <w:abstractNumId w:val="8"/>
  </w:num>
  <w:num w:numId="3" w16cid:durableId="211423876">
    <w:abstractNumId w:val="7"/>
  </w:num>
  <w:num w:numId="4" w16cid:durableId="902717655">
    <w:abstractNumId w:val="9"/>
  </w:num>
  <w:num w:numId="5" w16cid:durableId="1595094460">
    <w:abstractNumId w:val="6"/>
  </w:num>
  <w:num w:numId="6" w16cid:durableId="1330213451">
    <w:abstractNumId w:val="0"/>
  </w:num>
  <w:num w:numId="7" w16cid:durableId="552623379">
    <w:abstractNumId w:val="3"/>
  </w:num>
  <w:num w:numId="8" w16cid:durableId="456877787">
    <w:abstractNumId w:val="11"/>
  </w:num>
  <w:num w:numId="9" w16cid:durableId="1043018039">
    <w:abstractNumId w:val="10"/>
  </w:num>
  <w:num w:numId="10" w16cid:durableId="1640843845">
    <w:abstractNumId w:val="2"/>
  </w:num>
  <w:num w:numId="11" w16cid:durableId="567497917">
    <w:abstractNumId w:val="1"/>
  </w:num>
  <w:num w:numId="12" w16cid:durableId="860972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30DF7"/>
    <w:rsid w:val="001422DB"/>
    <w:rsid w:val="001A37F1"/>
    <w:rsid w:val="00204042"/>
    <w:rsid w:val="00206283"/>
    <w:rsid w:val="00261933"/>
    <w:rsid w:val="00265463"/>
    <w:rsid w:val="002C66D6"/>
    <w:rsid w:val="002E33E7"/>
    <w:rsid w:val="003F38F2"/>
    <w:rsid w:val="00554221"/>
    <w:rsid w:val="005C677A"/>
    <w:rsid w:val="00607BE0"/>
    <w:rsid w:val="00622434"/>
    <w:rsid w:val="006534F5"/>
    <w:rsid w:val="007A699C"/>
    <w:rsid w:val="008D2987"/>
    <w:rsid w:val="00970897"/>
    <w:rsid w:val="009A3A95"/>
    <w:rsid w:val="00A379A1"/>
    <w:rsid w:val="00A7113E"/>
    <w:rsid w:val="00A8775F"/>
    <w:rsid w:val="00AA476E"/>
    <w:rsid w:val="00AF3F59"/>
    <w:rsid w:val="00BB024B"/>
    <w:rsid w:val="00BF1044"/>
    <w:rsid w:val="00C255C0"/>
    <w:rsid w:val="00C875C2"/>
    <w:rsid w:val="00D31FD9"/>
    <w:rsid w:val="00D4748C"/>
    <w:rsid w:val="00D51B4B"/>
    <w:rsid w:val="00D95E2A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33C904EB-D6A2-4A93-86DD-64ABB76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46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whitespace-normal">
    <w:name w:val="whitespace-normal"/>
    <w:rsid w:val="002E33E7"/>
  </w:style>
  <w:style w:type="character" w:styleId="UnresolvedMention">
    <w:name w:val="Unresolved Mention"/>
    <w:uiPriority w:val="99"/>
    <w:semiHidden/>
    <w:unhideWhenUsed/>
    <w:rsid w:val="00265463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265463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go">
    <w:name w:val="go"/>
    <w:rsid w:val="00265463"/>
  </w:style>
  <w:style w:type="paragraph" w:customStyle="1" w:styleId="Affiliation">
    <w:name w:val="Affiliation"/>
    <w:basedOn w:val="Normal"/>
    <w:rsid w:val="001A37F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rri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41</cp:revision>
  <dcterms:created xsi:type="dcterms:W3CDTF">2026-03-24T06:15:00Z</dcterms:created>
  <dcterms:modified xsi:type="dcterms:W3CDTF">2026-05-25T06:26:00Z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