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12D9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12D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812D99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12D9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812D9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12D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84EBDC7" w:rsidR="00204042" w:rsidRPr="00812D99" w:rsidRDefault="007C261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Ms_AJESS_159906</w:t>
            </w:r>
          </w:p>
        </w:tc>
      </w:tr>
      <w:tr w:rsidR="00204042" w:rsidRPr="00812D9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12D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20EB208" w:rsidR="00204042" w:rsidRPr="00812D99" w:rsidRDefault="005F73E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USE OF INTERACTIVE WORKBOOK IN IMPROVING READING IN ENGLISH AMONG GRADE 4 PUPILS: A DEVELOPMENTAL RESEARCH</w:t>
            </w:r>
          </w:p>
        </w:tc>
      </w:tr>
      <w:tr w:rsidR="00204042" w:rsidRPr="00812D9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12D9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12D9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12D9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812D9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12D9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12D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12D9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12D9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12D9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12D9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2D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2D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12D9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FC82ED6" w:rsidR="00204042" w:rsidRPr="00812D99" w:rsidRDefault="00DE143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contributed to the ongoing evidence on the science of reading on the effectiveness of the reading interventions on grade 4 reading skills improvement.</w:t>
            </w:r>
          </w:p>
        </w:tc>
        <w:tc>
          <w:tcPr>
            <w:tcW w:w="1667" w:type="pct"/>
          </w:tcPr>
          <w:p w14:paraId="46643927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12D9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12D9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12D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12D9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12D9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12D9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2D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12D9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12D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DA3613F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0C69DD75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FBD4CBD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7FC68848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34F10C2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61E2DCF4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B42E6E0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0A5EAFF5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09FF7B8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56AACFE7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3EF073D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734BAD15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BA0A56E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3=Satisfactory</w:t>
            </w:r>
          </w:p>
        </w:tc>
        <w:tc>
          <w:tcPr>
            <w:tcW w:w="1667" w:type="pct"/>
          </w:tcPr>
          <w:p w14:paraId="5B378D21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CF713B3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103D7017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DBB9059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5C85D0C2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12D9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12D9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F9D6366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3731B36A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3FB1B52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076CB8C3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353D568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4CC8AAA5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C2DF581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2=Needs improvement</w:t>
            </w:r>
          </w:p>
        </w:tc>
        <w:tc>
          <w:tcPr>
            <w:tcW w:w="1667" w:type="pct"/>
          </w:tcPr>
          <w:p w14:paraId="71FF1B95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A3007D8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776025FB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12D9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12D9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FA9A2DE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 4=Good</w:t>
            </w:r>
          </w:p>
        </w:tc>
        <w:tc>
          <w:tcPr>
            <w:tcW w:w="1667" w:type="pct"/>
          </w:tcPr>
          <w:p w14:paraId="3D972FCB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12D9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12D9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12D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12D9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12D9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12D9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12D9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2D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2D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12D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12D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12D9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CDF7360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716ABA7E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12D9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A68E412" w:rsidR="00204042" w:rsidRPr="00812D99" w:rsidRDefault="00DE14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55FC2422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12D9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12D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12D9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40BD9E0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667" w:type="pct"/>
          </w:tcPr>
          <w:p w14:paraId="51AC5B4C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12D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12D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12D9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E78CF1A" w:rsidR="00204042" w:rsidRPr="00812D99" w:rsidRDefault="00DE14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they are.</w:t>
            </w:r>
          </w:p>
        </w:tc>
        <w:tc>
          <w:tcPr>
            <w:tcW w:w="1667" w:type="pct"/>
          </w:tcPr>
          <w:p w14:paraId="467EE6CF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12D9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12D9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12D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12D9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12D9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0552DE0" w:rsidR="00204042" w:rsidRPr="00812D99" w:rsidRDefault="001821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D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812D9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73CC3A" w14:textId="77777777" w:rsidR="00980F24" w:rsidRPr="00812D99" w:rsidRDefault="00980F24" w:rsidP="00980F24">
      <w:pPr>
        <w:rPr>
          <w:rFonts w:ascii="Arial" w:hAnsi="Arial" w:cs="Arial"/>
          <w:b/>
          <w:sz w:val="20"/>
          <w:szCs w:val="20"/>
          <w:u w:val="single"/>
        </w:rPr>
      </w:pPr>
      <w:r w:rsidRPr="00812D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6ECA46" w14:textId="77777777" w:rsidR="00980F24" w:rsidRPr="00812D99" w:rsidRDefault="00980F24" w:rsidP="00980F24">
      <w:pPr>
        <w:rPr>
          <w:rFonts w:ascii="Arial" w:hAnsi="Arial" w:cs="Arial"/>
          <w:sz w:val="20"/>
          <w:szCs w:val="20"/>
        </w:rPr>
      </w:pPr>
      <w:r w:rsidRPr="00812D99">
        <w:rPr>
          <w:rFonts w:ascii="Arial" w:hAnsi="Arial" w:cs="Arial"/>
          <w:color w:val="000000"/>
          <w:sz w:val="20"/>
          <w:szCs w:val="20"/>
        </w:rPr>
        <w:t>Salisu Tukur, Shehu Shagari College of Education Sokoto, Nigeria</w:t>
      </w:r>
      <w:r w:rsidRPr="00812D99">
        <w:rPr>
          <w:rFonts w:ascii="Arial" w:hAnsi="Arial" w:cs="Arial"/>
          <w:color w:val="000000"/>
          <w:sz w:val="20"/>
          <w:szCs w:val="20"/>
        </w:rPr>
        <w:br/>
      </w:r>
    </w:p>
    <w:p w14:paraId="607B8FB1" w14:textId="77777777" w:rsidR="00204042" w:rsidRPr="00812D99" w:rsidRDefault="00204042" w:rsidP="00980F24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812D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420F" w14:textId="77777777" w:rsidR="00AD22F1" w:rsidRDefault="00AD22F1">
      <w:r>
        <w:separator/>
      </w:r>
    </w:p>
  </w:endnote>
  <w:endnote w:type="continuationSeparator" w:id="0">
    <w:p w14:paraId="30B08925" w14:textId="77777777" w:rsidR="00AD22F1" w:rsidRDefault="00AD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5248" w14:textId="77777777" w:rsidR="00AD22F1" w:rsidRDefault="00AD22F1">
      <w:r>
        <w:separator/>
      </w:r>
    </w:p>
  </w:footnote>
  <w:footnote w:type="continuationSeparator" w:id="0">
    <w:p w14:paraId="006F3051" w14:textId="77777777" w:rsidR="00AD22F1" w:rsidRDefault="00AD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3969530">
    <w:abstractNumId w:val="4"/>
  </w:num>
  <w:num w:numId="2" w16cid:durableId="334962346">
    <w:abstractNumId w:val="8"/>
  </w:num>
  <w:num w:numId="3" w16cid:durableId="1794598151">
    <w:abstractNumId w:val="7"/>
  </w:num>
  <w:num w:numId="4" w16cid:durableId="1802503279">
    <w:abstractNumId w:val="9"/>
  </w:num>
  <w:num w:numId="5" w16cid:durableId="1930309992">
    <w:abstractNumId w:val="6"/>
  </w:num>
  <w:num w:numId="6" w16cid:durableId="1290092946">
    <w:abstractNumId w:val="0"/>
  </w:num>
  <w:num w:numId="7" w16cid:durableId="472328173">
    <w:abstractNumId w:val="3"/>
  </w:num>
  <w:num w:numId="8" w16cid:durableId="762917133">
    <w:abstractNumId w:val="11"/>
  </w:num>
  <w:num w:numId="9" w16cid:durableId="2078548080">
    <w:abstractNumId w:val="10"/>
  </w:num>
  <w:num w:numId="10" w16cid:durableId="1436747621">
    <w:abstractNumId w:val="2"/>
  </w:num>
  <w:num w:numId="11" w16cid:durableId="1862208954">
    <w:abstractNumId w:val="1"/>
  </w:num>
  <w:num w:numId="12" w16cid:durableId="115155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6F5C"/>
    <w:rsid w:val="001061B4"/>
    <w:rsid w:val="0018211E"/>
    <w:rsid w:val="00204042"/>
    <w:rsid w:val="00206283"/>
    <w:rsid w:val="00233D16"/>
    <w:rsid w:val="00261933"/>
    <w:rsid w:val="002C66D6"/>
    <w:rsid w:val="00315269"/>
    <w:rsid w:val="003A495F"/>
    <w:rsid w:val="00425926"/>
    <w:rsid w:val="004E411A"/>
    <w:rsid w:val="005B3934"/>
    <w:rsid w:val="005C677A"/>
    <w:rsid w:val="005F73EB"/>
    <w:rsid w:val="006534F5"/>
    <w:rsid w:val="00706D34"/>
    <w:rsid w:val="00797A71"/>
    <w:rsid w:val="007A699C"/>
    <w:rsid w:val="007C2615"/>
    <w:rsid w:val="00812D99"/>
    <w:rsid w:val="008D2987"/>
    <w:rsid w:val="008F0554"/>
    <w:rsid w:val="00980F24"/>
    <w:rsid w:val="0098312C"/>
    <w:rsid w:val="009A3A95"/>
    <w:rsid w:val="009E20F0"/>
    <w:rsid w:val="00A7113E"/>
    <w:rsid w:val="00AA476E"/>
    <w:rsid w:val="00AB535B"/>
    <w:rsid w:val="00AD22F1"/>
    <w:rsid w:val="00AF3F59"/>
    <w:rsid w:val="00AF43B3"/>
    <w:rsid w:val="00B2482A"/>
    <w:rsid w:val="00B83DD7"/>
    <w:rsid w:val="00C23623"/>
    <w:rsid w:val="00C255C0"/>
    <w:rsid w:val="00C33B16"/>
    <w:rsid w:val="00C64850"/>
    <w:rsid w:val="00C9691E"/>
    <w:rsid w:val="00D050DF"/>
    <w:rsid w:val="00D51B4B"/>
    <w:rsid w:val="00DE143B"/>
    <w:rsid w:val="00DF4831"/>
    <w:rsid w:val="00E13F66"/>
    <w:rsid w:val="00E24527"/>
    <w:rsid w:val="00E46CBC"/>
    <w:rsid w:val="00EA6E35"/>
    <w:rsid w:val="00EC0D32"/>
    <w:rsid w:val="00EE3E18"/>
    <w:rsid w:val="00F0023B"/>
    <w:rsid w:val="00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