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144459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144459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757BCFD9" w14:textId="44BC18A5" w:rsidR="000F2AFD" w:rsidRPr="00144459" w:rsidRDefault="00A12266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144459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Education and Social Studies </w:t>
              </w:r>
            </w:hyperlink>
          </w:p>
        </w:tc>
      </w:tr>
      <w:tr w:rsidR="000F2AFD" w:rsidRPr="00144459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144459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450336C4" w14:textId="26033F9C" w:rsidR="000F2AFD" w:rsidRPr="00144459" w:rsidRDefault="00607B20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Ms_AJESS_159334</w:t>
            </w:r>
          </w:p>
        </w:tc>
      </w:tr>
      <w:tr w:rsidR="000F2AFD" w:rsidRPr="00144459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144459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5F8D8F06" w:rsidR="000F2AFD" w:rsidRPr="00144459" w:rsidRDefault="00F065FC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b/>
                <w:sz w:val="20"/>
                <w:szCs w:val="20"/>
                <w:lang w:val="en-GB"/>
              </w:rPr>
              <w:t>Global Employability of Filipino Radiologic Technologists: A Systematic Review of the Effectiveness of Radiologic Technology Education in the Philippines</w:t>
            </w:r>
          </w:p>
        </w:tc>
      </w:tr>
      <w:tr w:rsidR="000F2AFD" w:rsidRPr="00144459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144459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144459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144459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C3C896C" w14:textId="77777777" w:rsidR="000F2AFD" w:rsidRPr="00144459" w:rsidRDefault="000F2A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51B6B3" w14:textId="77777777" w:rsidR="000F2AFD" w:rsidRPr="00144459" w:rsidRDefault="000F2AFD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70DAA6D3" w14:textId="77777777" w:rsidR="000F2AFD" w:rsidRPr="00144459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14445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0F3ED688" w14:textId="77777777" w:rsidR="000F2AFD" w:rsidRPr="00144459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p w14:paraId="78B8DCC5" w14:textId="77777777" w:rsidR="000F2AFD" w:rsidRPr="00144459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144459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144459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14445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144459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444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4445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14445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44459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144459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444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144459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AF20E" w14:textId="65E7609A" w:rsidR="000F2AFD" w:rsidRPr="00144459" w:rsidRDefault="005B0077" w:rsidP="005B00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This manuscript addresses the global employability of Filipino radiologic technologists who plays an essential role in international healthcare systems. This systematic review provides a comprehensive overview of curriculum effectiveness, clinical competency, licensure preparedness, and migration dynamics, all of which are </w:t>
            </w:r>
            <w:proofErr w:type="gramStart"/>
            <w:r w:rsidRPr="0014445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important  to</w:t>
            </w:r>
            <w:proofErr w:type="gramEnd"/>
            <w:r w:rsidRPr="0014445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understand workforce mobility and educational </w:t>
            </w:r>
            <w:proofErr w:type="gramStart"/>
            <w:r w:rsidRPr="0014445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quality..</w:t>
            </w:r>
            <w:proofErr w:type="gramEnd"/>
          </w:p>
        </w:tc>
        <w:tc>
          <w:tcPr>
            <w:tcW w:w="1667" w:type="pct"/>
          </w:tcPr>
          <w:p w14:paraId="6A84AF84" w14:textId="77777777" w:rsidR="000F2AFD" w:rsidRPr="0014445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F2AFD" w:rsidRPr="00144459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F277EED" w14:textId="77777777" w:rsidR="000F2AFD" w:rsidRPr="00144459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793CF601" w14:textId="1894AC90" w:rsidR="000F2AFD" w:rsidRPr="00144459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4445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DB7194" w:rsidRPr="0014445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</w:rPr>
        <w:t>Evaluation</w:t>
      </w:r>
      <w:r w:rsidRPr="0014445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32B66F23" w14:textId="77777777" w:rsidR="000F2AFD" w:rsidRPr="00144459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144459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144459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14445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144459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44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4445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144459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144459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14445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4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144459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44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451FBEB0" w:rsidR="000F2AFD" w:rsidRPr="00144459" w:rsidRDefault="0095143D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593B2DC" w14:textId="77777777" w:rsidR="000F2AFD" w:rsidRPr="0014445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44459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14445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14445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4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14445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6DE34DDC" w:rsidR="000F2AFD" w:rsidRPr="00144459" w:rsidRDefault="0095143D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BDA5D40" w14:textId="77777777" w:rsidR="000F2AFD" w:rsidRPr="0014445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44459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14445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52F7F45D" w14:textId="77777777" w:rsidR="000F2AFD" w:rsidRPr="0014445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4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14445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442EEEA7" w:rsidR="000F2AFD" w:rsidRPr="00144459" w:rsidRDefault="0095143D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99D64B9" w14:textId="77777777" w:rsidR="000F2AFD" w:rsidRPr="0014445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44459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14445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29352655" w14:textId="77777777" w:rsidR="000F2AFD" w:rsidRPr="0014445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4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14445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57864EB7" w:rsidR="000F2AFD" w:rsidRPr="00144459" w:rsidRDefault="0095143D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B145DAB" w14:textId="77777777" w:rsidR="000F2AFD" w:rsidRPr="0014445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44459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14445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objectives clearly stated?</w:t>
            </w:r>
          </w:p>
          <w:p w14:paraId="20135D8E" w14:textId="77777777" w:rsidR="000F2AFD" w:rsidRPr="0014445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4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14445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56869859" w:rsidR="000F2AFD" w:rsidRPr="00144459" w:rsidRDefault="0095143D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1583622" w14:textId="77777777" w:rsidR="000F2AFD" w:rsidRPr="0014445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44459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14445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relevant?</w:t>
            </w:r>
          </w:p>
          <w:p w14:paraId="6B71CEB8" w14:textId="77777777" w:rsidR="000F2AFD" w:rsidRPr="0014445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4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14445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048F6E52" w:rsidR="000F2AFD" w:rsidRPr="00144459" w:rsidRDefault="0095143D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21B890F" w14:textId="77777777" w:rsidR="000F2AFD" w:rsidRPr="0014445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44459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14445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literature review recent?</w:t>
            </w:r>
          </w:p>
          <w:p w14:paraId="2259D77D" w14:textId="77777777" w:rsidR="000F2AFD" w:rsidRPr="0014445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4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14445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0D87E70E" w:rsidR="000F2AFD" w:rsidRPr="00144459" w:rsidRDefault="0095143D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405CA4" w14:textId="77777777" w:rsidR="000F2AFD" w:rsidRPr="0014445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44459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14445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8. Is the literature search methodology explained properly? </w:t>
            </w:r>
          </w:p>
          <w:p w14:paraId="703896AE" w14:textId="77777777" w:rsidR="000F2AFD" w:rsidRPr="0014445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4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14445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31B7BE75" w:rsidR="000F2AFD" w:rsidRPr="00144459" w:rsidRDefault="0095143D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5DF9C30" w14:textId="77777777" w:rsidR="000F2AFD" w:rsidRPr="0014445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44459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14445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9. Is the Critical analysis of literature done?</w:t>
            </w:r>
          </w:p>
          <w:p w14:paraId="555F8FCE" w14:textId="77777777" w:rsidR="000F2AFD" w:rsidRPr="0014445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4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14445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71125515" w:rsidR="000F2AFD" w:rsidRPr="00144459" w:rsidRDefault="0095143D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0133A88" w14:textId="77777777" w:rsidR="000F2AFD" w:rsidRPr="0014445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44459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144459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144459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144459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144459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6D0126A" w14:textId="77777777" w:rsidR="000F2AFD" w:rsidRPr="0014445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4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Pr="0014445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4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144459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67570AE0" w:rsidR="000F2AFD" w:rsidRPr="00144459" w:rsidRDefault="0095143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885C4A1" w14:textId="77777777" w:rsidR="000F2AFD" w:rsidRPr="0014445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44459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144459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14445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4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14445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144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2CDEB9D1" w14:textId="5D05DDED" w:rsidR="000F2AFD" w:rsidRPr="00144459" w:rsidRDefault="0095143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778B438A" w14:textId="77777777" w:rsidR="000F2AFD" w:rsidRPr="0014445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44459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144459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0F2AFD" w:rsidRPr="0014445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4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F2AFD" w:rsidRPr="0014445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58F8D4BB" w:rsidR="000F2AFD" w:rsidRPr="00144459" w:rsidRDefault="0095143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B48DF06" w14:textId="77777777" w:rsidR="000F2AFD" w:rsidRPr="0014445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44459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144459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144459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14445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4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14445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4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14445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2AE61D25" w:rsidR="000F2AFD" w:rsidRPr="00144459" w:rsidRDefault="0095143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05211B3" w14:textId="77777777" w:rsidR="000F2AFD" w:rsidRPr="0014445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44459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144459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14445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4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14445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4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14445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4D936713" w:rsidR="000F2AFD" w:rsidRPr="00144459" w:rsidRDefault="0095143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6D664FC" w14:textId="77777777" w:rsidR="000F2AFD" w:rsidRPr="0014445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F2AFD" w:rsidRPr="00144459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B13110B" w14:textId="77777777" w:rsidR="000F2AFD" w:rsidRPr="00144459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581AE7A" w14:textId="77777777" w:rsidR="000F2AFD" w:rsidRPr="00144459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4445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144459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144459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144459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14445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144459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144459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444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4445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14445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44459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144459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144459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144459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444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3F9C1215" w:rsidR="000F2AFD" w:rsidRPr="00144459" w:rsidRDefault="006F6C79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6438AAB" w14:textId="77777777" w:rsidR="000F2AFD" w:rsidRPr="0014445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44459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14445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144459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14445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2F1226A3" w:rsidR="000F2AFD" w:rsidRPr="00144459" w:rsidRDefault="006F6C79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Will be better if headings are given in abstract part like Objective, materials and methods, conclusions</w:t>
            </w:r>
          </w:p>
        </w:tc>
        <w:tc>
          <w:tcPr>
            <w:tcW w:w="1667" w:type="pct"/>
          </w:tcPr>
          <w:p w14:paraId="1D3D6950" w14:textId="77777777" w:rsidR="000F2AFD" w:rsidRPr="0014445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44459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144459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444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144459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2F17CE81" w:rsidR="000F2AFD" w:rsidRPr="00144459" w:rsidRDefault="0095143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0C3150A" w14:textId="77777777" w:rsidR="000F2AFD" w:rsidRPr="0014445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44459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144459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144459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144459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62861AEC" w14:textId="77777777" w:rsidR="000F2AFD" w:rsidRPr="00144459" w:rsidRDefault="0095143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reference number noted.</w:t>
            </w:r>
          </w:p>
          <w:p w14:paraId="3665BCB4" w14:textId="67419314" w:rsidR="0095143D" w:rsidRPr="00144459" w:rsidRDefault="0095143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But references are recent </w:t>
            </w:r>
          </w:p>
        </w:tc>
        <w:tc>
          <w:tcPr>
            <w:tcW w:w="1667" w:type="pct"/>
          </w:tcPr>
          <w:p w14:paraId="78052020" w14:textId="77777777" w:rsidR="000F2AFD" w:rsidRPr="0014445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44459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4DC3AFF1" w:rsidR="000F2AFD" w:rsidRPr="00144459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144459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144459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144459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144459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7A5F4B79" w:rsidR="000F2AFD" w:rsidRPr="00144459" w:rsidRDefault="0095143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445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5AB90B1" w14:textId="77777777" w:rsidR="000F2AFD" w:rsidRPr="0014445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D669DCA" w14:textId="77777777" w:rsidR="000F2AFD" w:rsidRPr="00144459" w:rsidRDefault="000F2AFD" w:rsidP="00A35235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CC188CB" w14:textId="77777777" w:rsidR="00144459" w:rsidRPr="00144459" w:rsidRDefault="00144459" w:rsidP="00A35235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5C2E22" w14:textId="77777777" w:rsidR="00144459" w:rsidRPr="00144459" w:rsidRDefault="00144459" w:rsidP="0014445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44459">
        <w:rPr>
          <w:rFonts w:ascii="Arial" w:hAnsi="Arial" w:cs="Arial"/>
          <w:b/>
          <w:u w:val="single"/>
        </w:rPr>
        <w:t>Reviewer details:</w:t>
      </w:r>
    </w:p>
    <w:p w14:paraId="01EB56E3" w14:textId="77777777" w:rsidR="00144459" w:rsidRPr="00144459" w:rsidRDefault="00144459" w:rsidP="00A35235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E72D69" w14:textId="11BA2E07" w:rsidR="00144459" w:rsidRPr="00144459" w:rsidRDefault="00144459" w:rsidP="00144459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144459">
        <w:rPr>
          <w:rFonts w:ascii="Arial" w:hAnsi="Arial" w:cs="Arial"/>
          <w:b/>
          <w:bCs/>
          <w:sz w:val="20"/>
          <w:szCs w:val="20"/>
          <w:lang w:val="en-GB"/>
        </w:rPr>
        <w:t>Anitha Das P.H</w:t>
      </w:r>
      <w:r w:rsidRPr="0014445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144459">
        <w:rPr>
          <w:rFonts w:ascii="Arial" w:hAnsi="Arial" w:cs="Arial"/>
          <w:b/>
          <w:bCs/>
          <w:sz w:val="20"/>
          <w:szCs w:val="20"/>
          <w:lang w:val="en-GB"/>
        </w:rPr>
        <w:t>Travancore Medical College</w:t>
      </w:r>
      <w:r w:rsidRPr="0014445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144459">
        <w:rPr>
          <w:rFonts w:ascii="Arial" w:hAnsi="Arial" w:cs="Arial"/>
          <w:b/>
          <w:bCs/>
          <w:sz w:val="20"/>
          <w:szCs w:val="20"/>
          <w:lang w:val="en-GB"/>
        </w:rPr>
        <w:t>India</w:t>
      </w:r>
    </w:p>
    <w:sectPr w:rsidR="00144459" w:rsidRPr="0014445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C4773" w14:textId="77777777" w:rsidR="002E02FE" w:rsidRDefault="002E02FE">
      <w:r>
        <w:separator/>
      </w:r>
    </w:p>
  </w:endnote>
  <w:endnote w:type="continuationSeparator" w:id="0">
    <w:p w14:paraId="5C6369FD" w14:textId="77777777" w:rsidR="002E02FE" w:rsidRDefault="002E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B0077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B0077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18E76" w14:textId="77777777" w:rsidR="002E02FE" w:rsidRDefault="002E02FE">
      <w:r>
        <w:separator/>
      </w:r>
    </w:p>
  </w:footnote>
  <w:footnote w:type="continuationSeparator" w:id="0">
    <w:p w14:paraId="7F147B6A" w14:textId="77777777" w:rsidR="002E02FE" w:rsidRDefault="002E0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7577573">
    <w:abstractNumId w:val="4"/>
  </w:num>
  <w:num w:numId="2" w16cid:durableId="1428388383">
    <w:abstractNumId w:val="8"/>
  </w:num>
  <w:num w:numId="3" w16cid:durableId="2071075328">
    <w:abstractNumId w:val="7"/>
  </w:num>
  <w:num w:numId="4" w16cid:durableId="1444882486">
    <w:abstractNumId w:val="9"/>
  </w:num>
  <w:num w:numId="5" w16cid:durableId="1211530908">
    <w:abstractNumId w:val="6"/>
  </w:num>
  <w:num w:numId="6" w16cid:durableId="390426992">
    <w:abstractNumId w:val="0"/>
  </w:num>
  <w:num w:numId="7" w16cid:durableId="1914006637">
    <w:abstractNumId w:val="3"/>
  </w:num>
  <w:num w:numId="8" w16cid:durableId="1440181667">
    <w:abstractNumId w:val="11"/>
  </w:num>
  <w:num w:numId="9" w16cid:durableId="1577593608">
    <w:abstractNumId w:val="10"/>
  </w:num>
  <w:num w:numId="10" w16cid:durableId="1374814394">
    <w:abstractNumId w:val="2"/>
  </w:num>
  <w:num w:numId="11" w16cid:durableId="988249146">
    <w:abstractNumId w:val="1"/>
  </w:num>
  <w:num w:numId="12" w16cid:durableId="2061586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FD"/>
    <w:rsid w:val="00067224"/>
    <w:rsid w:val="000F2AFD"/>
    <w:rsid w:val="0012733E"/>
    <w:rsid w:val="00144459"/>
    <w:rsid w:val="001727B3"/>
    <w:rsid w:val="00194A81"/>
    <w:rsid w:val="001C2A46"/>
    <w:rsid w:val="00206283"/>
    <w:rsid w:val="00287547"/>
    <w:rsid w:val="002E02FE"/>
    <w:rsid w:val="0033187F"/>
    <w:rsid w:val="003A7D51"/>
    <w:rsid w:val="005147E7"/>
    <w:rsid w:val="00542E73"/>
    <w:rsid w:val="005A12C6"/>
    <w:rsid w:val="005B0077"/>
    <w:rsid w:val="00607B20"/>
    <w:rsid w:val="006624B2"/>
    <w:rsid w:val="0069157E"/>
    <w:rsid w:val="006A02B3"/>
    <w:rsid w:val="006F6C79"/>
    <w:rsid w:val="00877573"/>
    <w:rsid w:val="00881D2A"/>
    <w:rsid w:val="0095143D"/>
    <w:rsid w:val="00971F78"/>
    <w:rsid w:val="009F405F"/>
    <w:rsid w:val="00A12266"/>
    <w:rsid w:val="00A32FD1"/>
    <w:rsid w:val="00A35235"/>
    <w:rsid w:val="00A54C25"/>
    <w:rsid w:val="00B124EE"/>
    <w:rsid w:val="00B22D0E"/>
    <w:rsid w:val="00B41BD1"/>
    <w:rsid w:val="00BF032C"/>
    <w:rsid w:val="00CB119E"/>
    <w:rsid w:val="00CD37A5"/>
    <w:rsid w:val="00D13140"/>
    <w:rsid w:val="00D87997"/>
    <w:rsid w:val="00DB7194"/>
    <w:rsid w:val="00E24527"/>
    <w:rsid w:val="00E2791C"/>
    <w:rsid w:val="00EE3E18"/>
    <w:rsid w:val="00F0266B"/>
    <w:rsid w:val="00F065FC"/>
    <w:rsid w:val="00FD46C5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CFE4"/>
  <w15:docId w15:val="{8408A09D-1BC1-4C65-BA4C-A0591BD8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87757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4445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45</cp:revision>
  <dcterms:created xsi:type="dcterms:W3CDTF">2026-03-24T06:32:00Z</dcterms:created>
  <dcterms:modified xsi:type="dcterms:W3CDTF">2026-05-26T10:23:00Z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