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874AF2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874AF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4AF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527E275" w:rsidR="00204042" w:rsidRPr="00874AF2" w:rsidRDefault="00797A7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874AF2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204042" w:rsidRPr="00874AF2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874AF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4AF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09C51B5" w:rsidR="00204042" w:rsidRPr="00874AF2" w:rsidRDefault="00C23F8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Ms_AJESS_158329</w:t>
            </w:r>
          </w:p>
        </w:tc>
      </w:tr>
      <w:tr w:rsidR="00204042" w:rsidRPr="00874AF2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874AF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4AF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1602FAA" w:rsidR="00204042" w:rsidRPr="00874AF2" w:rsidRDefault="0084148A" w:rsidP="0084148A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/>
                <w:sz w:val="20"/>
                <w:szCs w:val="20"/>
                <w:lang w:val="en-GB"/>
              </w:rPr>
              <w:t>Mediating Analysis of Job Satisfaction on the Relationship between Administrative Support and Turnover Intention of Early Childhood Education Teachers</w:t>
            </w:r>
          </w:p>
        </w:tc>
      </w:tr>
      <w:tr w:rsidR="00204042" w:rsidRPr="00874AF2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874AF2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74AF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874AF2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874AF2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874AF2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6B5319" w14:textId="77777777" w:rsidR="00204042" w:rsidRPr="00874AF2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74AF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74AF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874AF2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874AF2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874AF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874AF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874AF2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74AF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74AF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874AF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AF2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874AF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74AF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874AF2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0BDF731" w14:textId="77777777" w:rsidR="00E459E0" w:rsidRPr="00874AF2" w:rsidRDefault="00E459E0" w:rsidP="00E459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4AF2">
              <w:rPr>
                <w:rFonts w:ascii="Arial" w:hAnsi="Arial" w:cs="Arial"/>
                <w:sz w:val="20"/>
                <w:szCs w:val="20"/>
              </w:rPr>
              <w:t xml:space="preserve">This manuscript addresses an important issue in the field of education, particularly the growing concern regarding teacher turnover intention among early childhood education teachers. </w:t>
            </w:r>
          </w:p>
          <w:p w14:paraId="63CF1C44" w14:textId="77777777" w:rsidR="00E459E0" w:rsidRPr="00874AF2" w:rsidRDefault="00E459E0" w:rsidP="00E459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4AF2">
              <w:rPr>
                <w:rFonts w:ascii="Arial" w:hAnsi="Arial" w:cs="Arial"/>
                <w:sz w:val="20"/>
                <w:szCs w:val="20"/>
              </w:rPr>
              <w:t xml:space="preserve">The study contributes to the existing literature by examining the mediating role of job satisfaction in the relationship between administrative support and turnover intention through mediation analysis. </w:t>
            </w:r>
          </w:p>
          <w:p w14:paraId="0A925E26" w14:textId="77777777" w:rsidR="00E459E0" w:rsidRPr="00874AF2" w:rsidRDefault="00E459E0" w:rsidP="00E459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4AF2">
              <w:rPr>
                <w:rFonts w:ascii="Arial" w:hAnsi="Arial" w:cs="Arial"/>
                <w:sz w:val="20"/>
                <w:szCs w:val="20"/>
              </w:rPr>
              <w:t xml:space="preserve">The topic is timely and relevant, especially in the context of teacher retention and educational sustainability. </w:t>
            </w:r>
          </w:p>
          <w:p w14:paraId="62240B34" w14:textId="1B7C4C93" w:rsidR="00E459E0" w:rsidRPr="00874AF2" w:rsidRDefault="00E459E0" w:rsidP="00E459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4AF2">
              <w:rPr>
                <w:rFonts w:ascii="Arial" w:hAnsi="Arial" w:cs="Arial"/>
                <w:sz w:val="20"/>
                <w:szCs w:val="20"/>
              </w:rPr>
              <w:t>The findings provide practical implications for school administrators and policymakers in improving support systems and reducing teacher turnover intention.</w:t>
            </w:r>
          </w:p>
          <w:p w14:paraId="1BAC91DB" w14:textId="77777777" w:rsidR="00204042" w:rsidRPr="00874AF2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874AF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874AF2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874AF2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74AF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874AF2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74AF2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874AF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874AF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874AF2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4AF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74AF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874AF2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874AF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874AF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874AF2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74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C329ADE" w:rsidR="00204042" w:rsidRPr="00874AF2" w:rsidRDefault="00E459E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874AF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AF2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874AF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874AF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874AF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2C6BFFEE" w:rsidR="00204042" w:rsidRPr="00874AF2" w:rsidRDefault="00E459E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874AF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AF2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874AF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74AF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874AF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874AF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4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464619AA" w:rsidR="00204042" w:rsidRPr="00874AF2" w:rsidRDefault="00E459E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874AF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AF2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874AF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74AF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874AF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874AF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4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0A535E2F" w:rsidR="00204042" w:rsidRPr="00874AF2" w:rsidRDefault="00E459E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874AF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AF2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874AF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74AF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874AF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874AF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4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3B50F93B" w:rsidR="00204042" w:rsidRPr="00874AF2" w:rsidRDefault="00E459E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874AF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AF2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874AF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74AF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874AF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874AF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4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2C762334" w:rsidR="00204042" w:rsidRPr="00874AF2" w:rsidRDefault="00E459E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874AF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AF2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874AF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74AF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874AF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874AF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B314267" w:rsidR="00204042" w:rsidRPr="00874AF2" w:rsidRDefault="00E459E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378D21" w14:textId="77777777" w:rsidR="00204042" w:rsidRPr="00874AF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AF2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874AF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74AF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874AF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874AF2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74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BCD5251" w:rsidR="00204042" w:rsidRPr="00874AF2" w:rsidRDefault="00E459E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03D7017" w14:textId="77777777" w:rsidR="00204042" w:rsidRPr="00874AF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AF2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874AF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874AF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874AF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4EDBD2A7" w:rsidR="00204042" w:rsidRPr="00874AF2" w:rsidRDefault="00E459E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C85D0C2" w14:textId="77777777" w:rsidR="00204042" w:rsidRPr="00874AF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AF2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874AF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Are tables and figures clear, relevant, and </w:t>
            </w:r>
            <w:r w:rsidRPr="00874AF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necessary?</w:t>
            </w:r>
          </w:p>
          <w:p w14:paraId="300A769E" w14:textId="77777777" w:rsidR="00204042" w:rsidRPr="00874AF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874AF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874AF2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874AF2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22D39B7" w:rsidR="00204042" w:rsidRPr="00874AF2" w:rsidRDefault="00E459E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3731B36A" w14:textId="77777777" w:rsidR="00204042" w:rsidRPr="00874AF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AF2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874AF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874AF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874AF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7C0C14A4" w:rsidR="00204042" w:rsidRPr="00874AF2" w:rsidRDefault="00E459E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874AF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AF2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874AF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874AF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874AF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7680DEBF" w:rsidR="00204042" w:rsidRPr="00874AF2" w:rsidRDefault="00E459E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874AF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AF2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874AF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874AF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874AF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8EE394D" w:rsidR="00204042" w:rsidRPr="00874AF2" w:rsidRDefault="00E459E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874AF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AF2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874AF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874AF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874AF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874AF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761918CF" w:rsidR="00204042" w:rsidRPr="00874AF2" w:rsidRDefault="00E459E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6025FB" w14:textId="77777777" w:rsidR="00204042" w:rsidRPr="00874AF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AF2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874AF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874AF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874AF2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74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874AF2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BD9B53C" w:rsidR="00204042" w:rsidRPr="00874AF2" w:rsidRDefault="00E459E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874AF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874AF2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874AF2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74AF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874AF2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874AF2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874AF2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874AF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874AF2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874AF2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74AF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74AF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874AF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AF2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874AF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874AF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874AF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874AF2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25A144C" w:rsidR="00204042" w:rsidRPr="00874AF2" w:rsidRDefault="00E459E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874AF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AF2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874AF2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874AF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874AF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874AF2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7FBA6D2C" w:rsidR="00204042" w:rsidRPr="00874AF2" w:rsidRDefault="00E459E0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874AF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AF2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874AF2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74AF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874AF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874AF2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78A304C5" w:rsidR="00204042" w:rsidRPr="00874AF2" w:rsidRDefault="00E459E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1AC5B4C" w14:textId="77777777" w:rsidR="00204042" w:rsidRPr="00874AF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AF2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874AF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874AF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874AF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874AF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874AF2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0B8F9319" w:rsidR="00204042" w:rsidRPr="00874AF2" w:rsidRDefault="00E459E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67EE6CF" w14:textId="77777777" w:rsidR="00204042" w:rsidRPr="00874AF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74AF2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874AF2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874AF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874AF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874AF2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874AF2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24A1AE15" w:rsidR="00204042" w:rsidRPr="00874AF2" w:rsidRDefault="00E459E0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74AF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204042" w:rsidRPr="00874AF2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A03ABEC" w14:textId="77777777" w:rsidR="00D2199B" w:rsidRPr="00874AF2" w:rsidRDefault="00D2199B" w:rsidP="00D2199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9E74A5D" w14:textId="77777777" w:rsidR="00D2199B" w:rsidRPr="00874AF2" w:rsidRDefault="00D2199B" w:rsidP="00D2199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874AF2">
        <w:rPr>
          <w:rFonts w:ascii="Arial" w:hAnsi="Arial" w:cs="Arial"/>
          <w:b/>
          <w:u w:val="single"/>
        </w:rPr>
        <w:t>Reviewer details:</w:t>
      </w:r>
    </w:p>
    <w:p w14:paraId="091C8C28" w14:textId="77777777" w:rsidR="00D2199B" w:rsidRPr="00874AF2" w:rsidRDefault="00D2199B" w:rsidP="00D2199B">
      <w:pPr>
        <w:rPr>
          <w:rFonts w:ascii="Arial" w:hAnsi="Arial" w:cs="Arial"/>
          <w:sz w:val="20"/>
          <w:szCs w:val="20"/>
        </w:rPr>
      </w:pPr>
      <w:r w:rsidRPr="00874AF2">
        <w:rPr>
          <w:rFonts w:ascii="Arial" w:hAnsi="Arial" w:cs="Arial"/>
          <w:color w:val="000000"/>
          <w:sz w:val="20"/>
          <w:szCs w:val="20"/>
        </w:rPr>
        <w:t xml:space="preserve">Vasudha Kurikala, </w:t>
      </w:r>
      <w:proofErr w:type="spellStart"/>
      <w:r w:rsidRPr="00874AF2">
        <w:rPr>
          <w:rFonts w:ascii="Arial" w:hAnsi="Arial" w:cs="Arial"/>
          <w:color w:val="000000"/>
          <w:sz w:val="20"/>
          <w:szCs w:val="20"/>
        </w:rPr>
        <w:t>Gitam</w:t>
      </w:r>
      <w:proofErr w:type="spellEnd"/>
      <w:r w:rsidRPr="00874AF2">
        <w:rPr>
          <w:rFonts w:ascii="Arial" w:hAnsi="Arial" w:cs="Arial"/>
          <w:color w:val="000000"/>
          <w:sz w:val="20"/>
          <w:szCs w:val="20"/>
        </w:rPr>
        <w:t xml:space="preserve"> School of Business</w:t>
      </w:r>
      <w:r w:rsidRPr="00874AF2">
        <w:rPr>
          <w:rFonts w:ascii="Arial" w:hAnsi="Arial" w:cs="Arial"/>
          <w:sz w:val="20"/>
          <w:szCs w:val="20"/>
        </w:rPr>
        <w:t xml:space="preserve">, </w:t>
      </w:r>
      <w:r w:rsidRPr="00874AF2">
        <w:rPr>
          <w:rFonts w:ascii="Arial" w:hAnsi="Arial" w:cs="Arial"/>
          <w:color w:val="000000"/>
          <w:sz w:val="20"/>
          <w:szCs w:val="20"/>
        </w:rPr>
        <w:t>India</w:t>
      </w:r>
    </w:p>
    <w:p w14:paraId="550FCB76" w14:textId="77777777" w:rsidR="00204042" w:rsidRPr="00874AF2" w:rsidRDefault="00204042" w:rsidP="00602A1E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204042" w:rsidRPr="00874AF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09025" w14:textId="77777777" w:rsidR="00D244EA" w:rsidRDefault="00D244EA">
      <w:r>
        <w:separator/>
      </w:r>
    </w:p>
  </w:endnote>
  <w:endnote w:type="continuationSeparator" w:id="0">
    <w:p w14:paraId="04CEE066" w14:textId="77777777" w:rsidR="00D244EA" w:rsidRDefault="00D2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038D" w14:textId="77777777" w:rsidR="00D244EA" w:rsidRDefault="00D244EA">
      <w:r>
        <w:separator/>
      </w:r>
    </w:p>
  </w:footnote>
  <w:footnote w:type="continuationSeparator" w:id="0">
    <w:p w14:paraId="2E88D831" w14:textId="77777777" w:rsidR="00D244EA" w:rsidRDefault="00D24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2728840">
    <w:abstractNumId w:val="4"/>
  </w:num>
  <w:num w:numId="2" w16cid:durableId="1668441768">
    <w:abstractNumId w:val="8"/>
  </w:num>
  <w:num w:numId="3" w16cid:durableId="2036810105">
    <w:abstractNumId w:val="7"/>
  </w:num>
  <w:num w:numId="4" w16cid:durableId="1464226504">
    <w:abstractNumId w:val="9"/>
  </w:num>
  <w:num w:numId="5" w16cid:durableId="1845627794">
    <w:abstractNumId w:val="6"/>
  </w:num>
  <w:num w:numId="6" w16cid:durableId="1786384235">
    <w:abstractNumId w:val="0"/>
  </w:num>
  <w:num w:numId="7" w16cid:durableId="218827586">
    <w:abstractNumId w:val="3"/>
  </w:num>
  <w:num w:numId="8" w16cid:durableId="594287904">
    <w:abstractNumId w:val="11"/>
  </w:num>
  <w:num w:numId="9" w16cid:durableId="328221068">
    <w:abstractNumId w:val="10"/>
  </w:num>
  <w:num w:numId="10" w16cid:durableId="651062264">
    <w:abstractNumId w:val="2"/>
  </w:num>
  <w:num w:numId="11" w16cid:durableId="1575776778">
    <w:abstractNumId w:val="1"/>
  </w:num>
  <w:num w:numId="12" w16cid:durableId="582375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64485"/>
    <w:rsid w:val="00086520"/>
    <w:rsid w:val="00102DAA"/>
    <w:rsid w:val="001061B4"/>
    <w:rsid w:val="00146C91"/>
    <w:rsid w:val="001539CF"/>
    <w:rsid w:val="00204042"/>
    <w:rsid w:val="00206283"/>
    <w:rsid w:val="00261933"/>
    <w:rsid w:val="00282AA0"/>
    <w:rsid w:val="002839CD"/>
    <w:rsid w:val="002C66D6"/>
    <w:rsid w:val="003B2274"/>
    <w:rsid w:val="00435097"/>
    <w:rsid w:val="004550D6"/>
    <w:rsid w:val="0045777B"/>
    <w:rsid w:val="004704C4"/>
    <w:rsid w:val="00567DC4"/>
    <w:rsid w:val="005C677A"/>
    <w:rsid w:val="00602A1E"/>
    <w:rsid w:val="006534F5"/>
    <w:rsid w:val="00697433"/>
    <w:rsid w:val="00795961"/>
    <w:rsid w:val="00797A71"/>
    <w:rsid w:val="007A699C"/>
    <w:rsid w:val="007B7D11"/>
    <w:rsid w:val="00814998"/>
    <w:rsid w:val="0084148A"/>
    <w:rsid w:val="00874AF2"/>
    <w:rsid w:val="008D2987"/>
    <w:rsid w:val="00934A7D"/>
    <w:rsid w:val="009A3A95"/>
    <w:rsid w:val="00A6304D"/>
    <w:rsid w:val="00A7113E"/>
    <w:rsid w:val="00AA476E"/>
    <w:rsid w:val="00AF3F59"/>
    <w:rsid w:val="00B31470"/>
    <w:rsid w:val="00C20FC4"/>
    <w:rsid w:val="00C23F82"/>
    <w:rsid w:val="00C255C0"/>
    <w:rsid w:val="00C9691E"/>
    <w:rsid w:val="00CA093C"/>
    <w:rsid w:val="00CC6F83"/>
    <w:rsid w:val="00D2199B"/>
    <w:rsid w:val="00D244EA"/>
    <w:rsid w:val="00D3012A"/>
    <w:rsid w:val="00D51B4B"/>
    <w:rsid w:val="00DF4831"/>
    <w:rsid w:val="00E13F66"/>
    <w:rsid w:val="00E24527"/>
    <w:rsid w:val="00E459E0"/>
    <w:rsid w:val="00E46CBC"/>
    <w:rsid w:val="00E56920"/>
    <w:rsid w:val="00E769F0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2199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59</cp:revision>
  <dcterms:created xsi:type="dcterms:W3CDTF">2026-03-24T06:15:00Z</dcterms:created>
  <dcterms:modified xsi:type="dcterms:W3CDTF">2026-06-03T07:36:00Z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