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5D026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5D026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E530CBC" w:rsidR="00204042" w:rsidRPr="005D0261" w:rsidRDefault="0051181C" w:rsidP="0051181C">
            <w:pPr>
              <w:tabs>
                <w:tab w:val="left" w:pos="7380"/>
              </w:tabs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5D026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Economics, Business and Accounting </w:t>
              </w:r>
            </w:hyperlink>
          </w:p>
        </w:tc>
      </w:tr>
      <w:tr w:rsidR="00204042" w:rsidRPr="005D026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5D026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8A575B4" w:rsidR="00204042" w:rsidRPr="005D0261" w:rsidRDefault="00ED6B8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Ms_AJEBA_159183</w:t>
            </w:r>
          </w:p>
        </w:tc>
      </w:tr>
      <w:tr w:rsidR="00204042" w:rsidRPr="005D026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5D026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4E55E7F" w:rsidR="00204042" w:rsidRPr="005D0261" w:rsidRDefault="00ED6B8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Integrated Planning and Budgeting Practices on Service Delivery Efficiency in Selected MDAs In Ekiti State: Moderating Role of Internal Control System</w:t>
            </w:r>
          </w:p>
        </w:tc>
      </w:tr>
      <w:tr w:rsidR="00204042" w:rsidRPr="005D026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5D026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5D026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5D026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5D0261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5D026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5D026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5D026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D026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D026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5D026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5D026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5D02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5D026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D02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026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5D02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5D026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97D09BC" w14:textId="72630884" w:rsidR="004D104E" w:rsidRPr="005D0261" w:rsidRDefault="004D104E" w:rsidP="004D104E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D0261">
              <w:rPr>
                <w:rFonts w:ascii="Arial" w:hAnsi="Arial" w:cs="Arial"/>
                <w:sz w:val="20"/>
                <w:szCs w:val="20"/>
              </w:rPr>
              <w:t>This study seems to be comprehensive study using mediating variable like internal control systems (ICS).</w:t>
            </w:r>
          </w:p>
          <w:p w14:paraId="5CEB4763" w14:textId="5506BE13" w:rsidR="004D104E" w:rsidRPr="005D0261" w:rsidRDefault="004D104E" w:rsidP="004D104E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D0261">
              <w:rPr>
                <w:rFonts w:ascii="Arial" w:hAnsi="Arial" w:cs="Arial"/>
                <w:sz w:val="20"/>
                <w:szCs w:val="20"/>
              </w:rPr>
              <w:t>The theoretical foundation of this study primarily on the New Public Management (NPM) and Resource-Based View (RBV) of organizations is very well anchored.</w:t>
            </w:r>
          </w:p>
          <w:p w14:paraId="14CDFFD1" w14:textId="0EE0AA31" w:rsidR="004D104E" w:rsidRPr="005D0261" w:rsidRDefault="004D104E" w:rsidP="004D104E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D0261">
              <w:rPr>
                <w:rFonts w:ascii="Arial" w:hAnsi="Arial" w:cs="Arial"/>
                <w:sz w:val="20"/>
                <w:szCs w:val="20"/>
              </w:rPr>
              <w:t>Very helpful to decision makers at top level management be it private or public organizations.</w:t>
            </w:r>
          </w:p>
          <w:p w14:paraId="4FD44CD7" w14:textId="2DB18D19" w:rsidR="004D104E" w:rsidRPr="005D0261" w:rsidRDefault="004D104E" w:rsidP="004D104E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D0261">
              <w:rPr>
                <w:rFonts w:ascii="Arial" w:hAnsi="Arial" w:cs="Arial"/>
                <w:sz w:val="20"/>
                <w:szCs w:val="20"/>
              </w:rPr>
              <w:t xml:space="preserve">Very </w:t>
            </w:r>
            <w:proofErr w:type="spellStart"/>
            <w:r w:rsidRPr="005D0261">
              <w:rPr>
                <w:rFonts w:ascii="Arial" w:hAnsi="Arial" w:cs="Arial"/>
                <w:sz w:val="20"/>
                <w:szCs w:val="20"/>
              </w:rPr>
              <w:t>well articulated</w:t>
            </w:r>
            <w:proofErr w:type="spellEnd"/>
            <w:r w:rsidRPr="005D02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AC91DB" w14:textId="77777777" w:rsidR="00204042" w:rsidRPr="005D0261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5D026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5D026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5D026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D026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5D026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D026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5D02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5D026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02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026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5D026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5D026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5D026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F7EBFCB" w:rsidR="00204042" w:rsidRPr="005D0261" w:rsidRDefault="004D10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5D02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5D02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C907BB5" w:rsidR="00204042" w:rsidRPr="005D0261" w:rsidRDefault="004D10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5D02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D02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5D026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CC80D12" w:rsidR="00204042" w:rsidRPr="005D0261" w:rsidRDefault="004D10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5D02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D02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5D026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1AA5D22" w:rsidR="00204042" w:rsidRPr="005D0261" w:rsidRDefault="004D10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5D02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D02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5D026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FC3A2E9" w:rsidR="00204042" w:rsidRPr="005D0261" w:rsidRDefault="004D10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5D02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D02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5D026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F4DC261" w:rsidR="00204042" w:rsidRPr="005D0261" w:rsidRDefault="004D10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5D02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D02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5D02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526BA50" w:rsidR="00204042" w:rsidRPr="005D0261" w:rsidRDefault="004D10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5D02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D02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5D026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8DBF84F" w:rsidR="00204042" w:rsidRPr="005D0261" w:rsidRDefault="004D10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5D02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5D02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9D1CEE8" w:rsidR="00204042" w:rsidRPr="005D0261" w:rsidRDefault="004D10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5D02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B1E99D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5D026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5D026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0FB7CD0" w:rsidR="00204042" w:rsidRPr="005D0261" w:rsidRDefault="004D10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3731B36A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5D02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5D02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AF00BEF" w:rsidR="00204042" w:rsidRPr="005D0261" w:rsidRDefault="004D10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5D02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5D02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4F808F9" w:rsidR="00204042" w:rsidRPr="005D0261" w:rsidRDefault="004D10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5D02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5D02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A7CE527" w:rsidR="00204042" w:rsidRPr="005D0261" w:rsidRDefault="004D10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5D02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5D02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46FDD33" w:rsidR="00204042" w:rsidRPr="005D0261" w:rsidRDefault="004D10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5D02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5D02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5D02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285CF63" w:rsidR="00204042" w:rsidRPr="005D0261" w:rsidRDefault="004D10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5D026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5D026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5D026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D026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5D026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D026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5D02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5D026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5D026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D02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D02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5D026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5D026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5D02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5D026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1EB1621" w:rsidR="00204042" w:rsidRPr="005D0261" w:rsidRDefault="004D10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5D02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5D02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5D02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5D026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D3AA7A" w14:textId="77777777" w:rsidR="00204042" w:rsidRPr="005D0261" w:rsidRDefault="004D10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981812F" w14:textId="77777777" w:rsidR="004D104E" w:rsidRPr="005D0261" w:rsidRDefault="004D10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C0514E" w14:textId="4BD7F08D" w:rsidR="004D104E" w:rsidRPr="005D0261" w:rsidRDefault="004D10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Make the first letter of each Key word in Upper case.</w:t>
            </w:r>
          </w:p>
        </w:tc>
        <w:tc>
          <w:tcPr>
            <w:tcW w:w="1667" w:type="pct"/>
          </w:tcPr>
          <w:p w14:paraId="55FC2422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5D026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D02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5D02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5D02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E1918A5" w:rsidR="00204042" w:rsidRPr="005D0261" w:rsidRDefault="004D10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5D026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5D02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5D026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5D02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5D026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D536CDC" w:rsidR="00204042" w:rsidRPr="005D0261" w:rsidRDefault="004D10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026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5D026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5D02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5D026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5D02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5D026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DF363F7" w:rsidR="00204042" w:rsidRPr="005D0261" w:rsidRDefault="004D10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261">
              <w:rPr>
                <w:rFonts w:ascii="Arial" w:hAnsi="Arial" w:cs="Arial"/>
                <w:bCs/>
                <w:sz w:val="20"/>
                <w:szCs w:val="20"/>
                <w:lang w:val="en-GB"/>
              </w:rPr>
              <w:t>Doesn’t seem any.</w:t>
            </w:r>
          </w:p>
        </w:tc>
        <w:tc>
          <w:tcPr>
            <w:tcW w:w="1667" w:type="pct"/>
          </w:tcPr>
          <w:p w14:paraId="3175E146" w14:textId="77777777" w:rsidR="00204042" w:rsidRPr="005D02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5D0261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6876450" w14:textId="77777777" w:rsidR="005D0261" w:rsidRPr="005D0261" w:rsidRDefault="005D0261" w:rsidP="005D0261">
      <w:pPr>
        <w:rPr>
          <w:rFonts w:ascii="Arial" w:hAnsi="Arial" w:cs="Arial"/>
          <w:b/>
          <w:sz w:val="20"/>
          <w:szCs w:val="20"/>
        </w:rPr>
      </w:pPr>
    </w:p>
    <w:p w14:paraId="463C41F5" w14:textId="33200AAF" w:rsidR="005D0261" w:rsidRPr="005D0261" w:rsidRDefault="005D0261" w:rsidP="005D0261">
      <w:pPr>
        <w:keepNext/>
        <w:outlineLvl w:val="1"/>
        <w:rPr>
          <w:rFonts w:ascii="Arial" w:hAnsi="Arial" w:cs="Arial"/>
          <w:b/>
          <w:sz w:val="20"/>
          <w:szCs w:val="20"/>
          <w:u w:val="single"/>
        </w:rPr>
      </w:pPr>
      <w:r w:rsidRPr="005D026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34009A1" w14:textId="77777777" w:rsidR="005D0261" w:rsidRPr="005D0261" w:rsidRDefault="005D0261" w:rsidP="005D0261">
      <w:pPr>
        <w:keepNext/>
        <w:outlineLvl w:val="1"/>
        <w:rPr>
          <w:rFonts w:ascii="Arial" w:hAnsi="Arial" w:cs="Arial"/>
          <w:b/>
          <w:sz w:val="20"/>
          <w:szCs w:val="20"/>
          <w:u w:val="single"/>
        </w:rPr>
      </w:pPr>
    </w:p>
    <w:p w14:paraId="0D8522BA" w14:textId="2536EF02" w:rsidR="005D0261" w:rsidRPr="005D0261" w:rsidRDefault="005D0261" w:rsidP="005D026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5D0261">
        <w:rPr>
          <w:rFonts w:ascii="Arial" w:eastAsia="MS Mincho" w:hAnsi="Arial" w:cs="Arial"/>
          <w:b/>
          <w:bCs/>
          <w:sz w:val="20"/>
          <w:szCs w:val="20"/>
          <w:lang w:val="en-GB"/>
        </w:rPr>
        <w:t>Seema G Hariramani</w:t>
      </w:r>
      <w:r w:rsidRPr="005D026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5D0261">
        <w:rPr>
          <w:rFonts w:ascii="Arial" w:eastAsia="MS Mincho" w:hAnsi="Arial" w:cs="Arial"/>
          <w:b/>
          <w:bCs/>
          <w:sz w:val="20"/>
          <w:szCs w:val="20"/>
          <w:lang w:val="en-GB"/>
        </w:rPr>
        <w:t>Gujarat University</w:t>
      </w:r>
      <w:r w:rsidRPr="005D026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5D0261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5D0261" w:rsidRPr="005D026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7754" w14:textId="77777777" w:rsidR="005A3B26" w:rsidRDefault="005A3B26">
      <w:r>
        <w:separator/>
      </w:r>
    </w:p>
  </w:endnote>
  <w:endnote w:type="continuationSeparator" w:id="0">
    <w:p w14:paraId="45C275BA" w14:textId="77777777" w:rsidR="005A3B26" w:rsidRDefault="005A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08D3" w14:textId="77777777" w:rsidR="005A3B26" w:rsidRDefault="005A3B26">
      <w:r>
        <w:separator/>
      </w:r>
    </w:p>
  </w:footnote>
  <w:footnote w:type="continuationSeparator" w:id="0">
    <w:p w14:paraId="3A3DC335" w14:textId="77777777" w:rsidR="005A3B26" w:rsidRDefault="005A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B81"/>
    <w:multiLevelType w:val="hybridMultilevel"/>
    <w:tmpl w:val="CFB84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742992">
    <w:abstractNumId w:val="5"/>
  </w:num>
  <w:num w:numId="2" w16cid:durableId="1465153477">
    <w:abstractNumId w:val="9"/>
  </w:num>
  <w:num w:numId="3" w16cid:durableId="1413048130">
    <w:abstractNumId w:val="8"/>
  </w:num>
  <w:num w:numId="4" w16cid:durableId="968435304">
    <w:abstractNumId w:val="10"/>
  </w:num>
  <w:num w:numId="5" w16cid:durableId="1894659400">
    <w:abstractNumId w:val="7"/>
  </w:num>
  <w:num w:numId="6" w16cid:durableId="589042107">
    <w:abstractNumId w:val="1"/>
  </w:num>
  <w:num w:numId="7" w16cid:durableId="454179121">
    <w:abstractNumId w:val="4"/>
  </w:num>
  <w:num w:numId="8" w16cid:durableId="1181704324">
    <w:abstractNumId w:val="12"/>
  </w:num>
  <w:num w:numId="9" w16cid:durableId="482966464">
    <w:abstractNumId w:val="11"/>
  </w:num>
  <w:num w:numId="10" w16cid:durableId="1496989674">
    <w:abstractNumId w:val="3"/>
  </w:num>
  <w:num w:numId="11" w16cid:durableId="1816751873">
    <w:abstractNumId w:val="2"/>
  </w:num>
  <w:num w:numId="12" w16cid:durableId="1281185437">
    <w:abstractNumId w:val="6"/>
  </w:num>
  <w:num w:numId="13" w16cid:durableId="21052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2751"/>
    <w:rsid w:val="001061B4"/>
    <w:rsid w:val="0015667B"/>
    <w:rsid w:val="001871CB"/>
    <w:rsid w:val="00187ACA"/>
    <w:rsid w:val="001B3607"/>
    <w:rsid w:val="00204042"/>
    <w:rsid w:val="00206283"/>
    <w:rsid w:val="00247E9B"/>
    <w:rsid w:val="00261933"/>
    <w:rsid w:val="002C66D6"/>
    <w:rsid w:val="002E2707"/>
    <w:rsid w:val="003A0DC0"/>
    <w:rsid w:val="003D2D0C"/>
    <w:rsid w:val="00406AAF"/>
    <w:rsid w:val="004D104E"/>
    <w:rsid w:val="0051181C"/>
    <w:rsid w:val="00565672"/>
    <w:rsid w:val="005A3B26"/>
    <w:rsid w:val="005B593B"/>
    <w:rsid w:val="005C677A"/>
    <w:rsid w:val="005D0261"/>
    <w:rsid w:val="00607299"/>
    <w:rsid w:val="006534F5"/>
    <w:rsid w:val="007A699C"/>
    <w:rsid w:val="008D2987"/>
    <w:rsid w:val="009A3A95"/>
    <w:rsid w:val="009F4507"/>
    <w:rsid w:val="00A321FF"/>
    <w:rsid w:val="00A7113E"/>
    <w:rsid w:val="00AA476E"/>
    <w:rsid w:val="00AF3F59"/>
    <w:rsid w:val="00B249DA"/>
    <w:rsid w:val="00B671C0"/>
    <w:rsid w:val="00C255C0"/>
    <w:rsid w:val="00D51B4B"/>
    <w:rsid w:val="00DF4831"/>
    <w:rsid w:val="00E13F66"/>
    <w:rsid w:val="00E24527"/>
    <w:rsid w:val="00E46CBC"/>
    <w:rsid w:val="00EA696F"/>
    <w:rsid w:val="00EA6E35"/>
    <w:rsid w:val="00ED6B81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b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47</cp:revision>
  <cp:lastPrinted>2026-05-16T20:50:00Z</cp:lastPrinted>
  <dcterms:created xsi:type="dcterms:W3CDTF">2026-03-24T06:15:00Z</dcterms:created>
  <dcterms:modified xsi:type="dcterms:W3CDTF">2026-05-27T10:20:00Z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