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A008F" w:rsidRPr="002A5B6D" w14:paraId="1F0035F1" w14:textId="77777777">
        <w:trPr>
          <w:trHeight w:val="20"/>
          <w:jc w:val="center"/>
        </w:trPr>
        <w:tc>
          <w:tcPr>
            <w:tcW w:w="1186" w:type="pct"/>
          </w:tcPr>
          <w:p w14:paraId="4AB88081" w14:textId="77777777" w:rsidR="001A008F" w:rsidRPr="002A5B6D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777777" w:rsidR="001A008F" w:rsidRPr="002A5B6D" w:rsidRDefault="001A00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2A5B6D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 xml:space="preserve">Asian Journal of Biotechnology and Genetic Engineering </w:t>
              </w:r>
            </w:hyperlink>
          </w:p>
        </w:tc>
      </w:tr>
      <w:tr w:rsidR="001A008F" w:rsidRPr="002A5B6D" w14:paraId="2DBBB563" w14:textId="77777777">
        <w:trPr>
          <w:trHeight w:val="20"/>
          <w:jc w:val="center"/>
        </w:trPr>
        <w:tc>
          <w:tcPr>
            <w:tcW w:w="1186" w:type="pct"/>
          </w:tcPr>
          <w:p w14:paraId="66222ECC" w14:textId="77777777" w:rsidR="001A008F" w:rsidRPr="002A5B6D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7777777" w:rsidR="001A008F" w:rsidRPr="002A5B6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Ms_AJBGE_159424</w:t>
            </w:r>
          </w:p>
        </w:tc>
      </w:tr>
      <w:tr w:rsidR="001A008F" w:rsidRPr="002A5B6D" w14:paraId="114A2590" w14:textId="77777777">
        <w:trPr>
          <w:trHeight w:val="20"/>
          <w:jc w:val="center"/>
        </w:trPr>
        <w:tc>
          <w:tcPr>
            <w:tcW w:w="1186" w:type="pct"/>
          </w:tcPr>
          <w:p w14:paraId="152A5B9A" w14:textId="77777777" w:rsidR="001A008F" w:rsidRPr="002A5B6D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777777" w:rsidR="001A008F" w:rsidRPr="002A5B6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Tryptophan Supplementation in Commercial Feed on the Growth Performance of Mutiara Catfish Juveniles (Clarias </w:t>
            </w:r>
            <w:proofErr w:type="spellStart"/>
            <w:r w:rsidRPr="002A5B6D">
              <w:rPr>
                <w:rFonts w:ascii="Arial" w:hAnsi="Arial" w:cs="Arial"/>
                <w:b/>
                <w:sz w:val="20"/>
                <w:szCs w:val="20"/>
                <w:lang w:val="en-GB"/>
              </w:rPr>
              <w:t>gariepinus</w:t>
            </w:r>
            <w:proofErr w:type="spellEnd"/>
            <w:r w:rsidRPr="002A5B6D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1A008F" w:rsidRPr="002A5B6D" w14:paraId="6BB500B9" w14:textId="77777777">
        <w:trPr>
          <w:trHeight w:val="20"/>
          <w:jc w:val="center"/>
        </w:trPr>
        <w:tc>
          <w:tcPr>
            <w:tcW w:w="1186" w:type="pct"/>
          </w:tcPr>
          <w:p w14:paraId="648FB63D" w14:textId="77777777" w:rsidR="001A008F" w:rsidRPr="002A5B6D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1A008F" w:rsidRPr="002A5B6D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1A008F" w:rsidRPr="002A5B6D" w:rsidRDefault="001A00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1A008F" w:rsidRPr="002A5B6D" w:rsidRDefault="001A00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1A008F" w:rsidRPr="002A5B6D" w:rsidRDefault="001A008F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B6B5319" w14:textId="77777777" w:rsidR="001A008F" w:rsidRPr="002A5B6D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2A5B6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2A5B6D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F5FD44D" w14:textId="77777777" w:rsidR="001A008F" w:rsidRPr="002A5B6D" w:rsidRDefault="001A008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A008F" w:rsidRPr="002A5B6D" w14:paraId="250109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7FB6E" w14:textId="77777777" w:rsidR="001A008F" w:rsidRPr="002A5B6D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1A008F" w:rsidRPr="002A5B6D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A5B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5B6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0DF168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98C27A" w14:textId="77777777" w:rsidR="001A008F" w:rsidRPr="002A5B6D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7777777" w:rsidR="001A008F" w:rsidRPr="002A5B6D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1A008F" w:rsidRPr="002A5B6D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because it shows that tryptophan supplementation can improve growth, feed efficiency, and protein utilization in juvenile African </w:t>
            </w:r>
            <w:proofErr w:type="spellStart"/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sharptooth</w:t>
            </w:r>
            <w:proofErr w:type="spellEnd"/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catfish. The findings may help develop more effective and sustainable feeding strategies in aquaculture. In addition, the study provides useful information for future research on amino acid supplementation in fish nutrition.</w:t>
            </w:r>
          </w:p>
        </w:tc>
        <w:tc>
          <w:tcPr>
            <w:tcW w:w="1667" w:type="pct"/>
          </w:tcPr>
          <w:p w14:paraId="46643927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1A008F" w:rsidRPr="002A5B6D" w:rsidRDefault="001A008F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1A008F" w:rsidRPr="002A5B6D" w:rsidRDefault="001A008F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1A008F" w:rsidRPr="002A5B6D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A5B6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1A008F" w:rsidRPr="002A5B6D" w:rsidRDefault="001A00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A008F" w:rsidRPr="002A5B6D" w14:paraId="5A000E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08DDAF" w14:textId="77777777" w:rsidR="001A008F" w:rsidRPr="002A5B6D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2D541A" w14:textId="77777777" w:rsidR="001A008F" w:rsidRPr="002A5B6D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B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5B6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A008F" w:rsidRPr="002A5B6D" w14:paraId="54617D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3A743C" w14:textId="77777777" w:rsidR="001A008F" w:rsidRPr="002A5B6D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1A008F" w:rsidRPr="002A5B6D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D2787D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4 = Good</w:t>
            </w:r>
          </w:p>
          <w:p w14:paraId="60ED5885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clear and reflects the main objective of the study, although it could be slightly shortened and refined for better readability.</w:t>
            </w:r>
          </w:p>
        </w:tc>
        <w:tc>
          <w:tcPr>
            <w:tcW w:w="1667" w:type="pct"/>
          </w:tcPr>
          <w:p w14:paraId="0C69DD75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7E6739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1DAF88" w14:textId="77777777" w:rsidR="001A008F" w:rsidRPr="002A5B6D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1A008F" w:rsidRPr="002A5B6D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7B13AD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4 = Good</w:t>
            </w:r>
          </w:p>
          <w:p w14:paraId="5BC06A9A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includes the main components of the study, including aims, methodology, results, and conclusion. However, minor language revisions and improved clarity are needed</w:t>
            </w:r>
          </w:p>
        </w:tc>
        <w:tc>
          <w:tcPr>
            <w:tcW w:w="1667" w:type="pct"/>
          </w:tcPr>
          <w:p w14:paraId="7FC68848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57435C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11F903" w14:textId="77777777" w:rsidR="001A008F" w:rsidRPr="002A5B6D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A5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18AC4C7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1A008F" w:rsidRPr="002A5B6D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B5C92C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4 = Good</w:t>
            </w:r>
          </w:p>
          <w:p w14:paraId="51F93E96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keywords are relevant to the topic and help identify the main focus of the study, although additional specific terms could improve indexing.</w:t>
            </w:r>
          </w:p>
        </w:tc>
        <w:tc>
          <w:tcPr>
            <w:tcW w:w="1667" w:type="pct"/>
          </w:tcPr>
          <w:p w14:paraId="61E2DCF4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6D90F5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2E34C9" w14:textId="77777777" w:rsidR="001A008F" w:rsidRPr="002A5B6D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A5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DABDE5B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1A008F" w:rsidRPr="002A5B6D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EEF0B1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4 = Good</w:t>
            </w:r>
          </w:p>
          <w:p w14:paraId="7577A76B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introduction provides adequate background information and relevant literature support. However, some sections require better organization and language improvement to enhance clarity and scientific flow.</w:t>
            </w:r>
          </w:p>
        </w:tc>
        <w:tc>
          <w:tcPr>
            <w:tcW w:w="1667" w:type="pct"/>
          </w:tcPr>
          <w:p w14:paraId="0A5EAFF5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71F6A8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E36CE" w14:textId="77777777" w:rsidR="001A008F" w:rsidRPr="002A5B6D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A5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0F95CF9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1A008F" w:rsidRPr="002A5B6D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03AE23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4 = Good</w:t>
            </w:r>
          </w:p>
          <w:p w14:paraId="09C7F265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objectives are clearly mentioned in the introduction and are aligned with the study design and measured parameters.</w:t>
            </w:r>
          </w:p>
        </w:tc>
        <w:tc>
          <w:tcPr>
            <w:tcW w:w="1667" w:type="pct"/>
          </w:tcPr>
          <w:p w14:paraId="56AACFE7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393BE7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9D0AAD" w14:textId="77777777" w:rsidR="001A008F" w:rsidRPr="002A5B6D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A5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9AF5F19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1A008F" w:rsidRPr="002A5B6D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B7F076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4 = Good</w:t>
            </w:r>
          </w:p>
          <w:p w14:paraId="58F2BD0E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literature review is relevant and includes several recent references related to tryptophan supplementation and fish nutrition. However, additional discussion of recent studies could further strengthen the background.</w:t>
            </w:r>
          </w:p>
        </w:tc>
        <w:tc>
          <w:tcPr>
            <w:tcW w:w="1667" w:type="pct"/>
          </w:tcPr>
          <w:p w14:paraId="734BAD15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7D2E0D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1FABFE" w14:textId="77777777" w:rsidR="001A008F" w:rsidRPr="002A5B6D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A5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C160D89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1A008F" w:rsidRPr="002A5B6D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C2A0B1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4 = Good</w:t>
            </w:r>
          </w:p>
          <w:p w14:paraId="0FB98532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methodology is generally appropriate for evaluating the effects of tryptophan supplementation on fish growth performance. Nevertheless, some methodological details and statistical descriptions require clarification.</w:t>
            </w:r>
          </w:p>
        </w:tc>
        <w:tc>
          <w:tcPr>
            <w:tcW w:w="1667" w:type="pct"/>
          </w:tcPr>
          <w:p w14:paraId="5B378D21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2001E9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BB1C54" w14:textId="77777777" w:rsidR="001A008F" w:rsidRPr="002A5B6D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A5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73AC544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1A008F" w:rsidRPr="002A5B6D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1735D4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Rating: 3 = Satisfactory</w:t>
            </w:r>
          </w:p>
          <w:p w14:paraId="095B57A1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does not clearly mention ethical approval or animal welfare considerations. A statement regarding ethical handling of experimental animals should be included if required by the journal.</w:t>
            </w:r>
          </w:p>
        </w:tc>
        <w:tc>
          <w:tcPr>
            <w:tcW w:w="1667" w:type="pct"/>
          </w:tcPr>
          <w:p w14:paraId="103D7017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14A682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663C2C" w14:textId="77777777" w:rsidR="001A008F" w:rsidRPr="002A5B6D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1A008F" w:rsidRPr="002A5B6D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D3A683" w14:textId="77777777" w:rsidR="001A008F" w:rsidRPr="002A5B6D" w:rsidRDefault="00000000">
            <w:pPr>
              <w:ind w:leftChars="100" w:left="24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4 = Good</w:t>
            </w:r>
          </w:p>
          <w:p w14:paraId="6498FF44" w14:textId="77777777" w:rsidR="001A008F" w:rsidRPr="002A5B6D" w:rsidRDefault="00000000">
            <w:pPr>
              <w:ind w:leftChars="100" w:left="24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results are organized logically and supported by tables and figures. However, some inconsistencies, missing statistical details, and language issues reduce overall clarity.</w:t>
            </w:r>
          </w:p>
        </w:tc>
        <w:tc>
          <w:tcPr>
            <w:tcW w:w="1667" w:type="pct"/>
          </w:tcPr>
          <w:p w14:paraId="5C85D0C2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08BCC8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4D69F" w14:textId="77777777" w:rsidR="001A008F" w:rsidRPr="002A5B6D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B1E99D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1A008F" w:rsidRPr="002A5B6D" w:rsidRDefault="001A00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A008F" w:rsidRPr="002A5B6D" w:rsidRDefault="001A00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D9B34A" w14:textId="77777777" w:rsidR="001A008F" w:rsidRPr="002A5B6D" w:rsidRDefault="00000000">
            <w:pPr>
              <w:ind w:leftChars="100" w:left="24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Rating: 4 = Good</w:t>
            </w:r>
          </w:p>
          <w:p w14:paraId="5BC888B7" w14:textId="77777777" w:rsidR="001A008F" w:rsidRPr="002A5B6D" w:rsidRDefault="00000000">
            <w:pPr>
              <w:ind w:leftChars="100" w:left="24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tables and figures are relevant and </w:t>
            </w: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support the findings of the study. However, clearer formatting, figure quality, and inclusion of statistical annotations would improve presentation.</w:t>
            </w:r>
          </w:p>
        </w:tc>
        <w:tc>
          <w:tcPr>
            <w:tcW w:w="1667" w:type="pct"/>
          </w:tcPr>
          <w:p w14:paraId="3731B36A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70F8B6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6B15D2" w14:textId="77777777" w:rsidR="001A008F" w:rsidRPr="002A5B6D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1A008F" w:rsidRPr="002A5B6D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7E52F7" w14:textId="77777777" w:rsidR="001A008F" w:rsidRPr="002A5B6D" w:rsidRDefault="00000000">
            <w:pPr>
              <w:ind w:leftChars="100" w:left="24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4 = Good</w:t>
            </w:r>
          </w:p>
          <w:p w14:paraId="7B44548E" w14:textId="77777777" w:rsidR="001A008F" w:rsidRPr="002A5B6D" w:rsidRDefault="00000000">
            <w:pPr>
              <w:ind w:leftChars="100" w:left="24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discussion adequately compares the findings with previous studies and relevant literature. More critical interpretation and deeper comparison with recent studies would strengthen the discussion further.</w:t>
            </w:r>
          </w:p>
        </w:tc>
        <w:tc>
          <w:tcPr>
            <w:tcW w:w="1667" w:type="pct"/>
          </w:tcPr>
          <w:p w14:paraId="076CB8C3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494768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90801F" w14:textId="77777777" w:rsidR="001A008F" w:rsidRPr="002A5B6D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1A008F" w:rsidRPr="002A5B6D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CCC5F5" w14:textId="77777777" w:rsidR="001A008F" w:rsidRPr="002A5B6D" w:rsidRDefault="00000000">
            <w:pPr>
              <w:ind w:leftChars="100" w:left="24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4 = Good</w:t>
            </w:r>
          </w:p>
          <w:p w14:paraId="21336C26" w14:textId="77777777" w:rsidR="001A008F" w:rsidRPr="002A5B6D" w:rsidRDefault="00000000">
            <w:pPr>
              <w:ind w:leftChars="100" w:left="24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conclusions are generally supported by the experimental results and statistical analysis presented in the manuscript.</w:t>
            </w:r>
          </w:p>
        </w:tc>
        <w:tc>
          <w:tcPr>
            <w:tcW w:w="1667" w:type="pct"/>
          </w:tcPr>
          <w:p w14:paraId="4CC8AAA5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62D20F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870ABD" w14:textId="77777777" w:rsidR="001A008F" w:rsidRPr="002A5B6D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1A008F" w:rsidRPr="002A5B6D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0424C8" w14:textId="77777777" w:rsidR="001A008F" w:rsidRPr="002A5B6D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2 = Needs Improvement</w:t>
            </w:r>
          </w:p>
          <w:p w14:paraId="0A68CFF8" w14:textId="77777777" w:rsidR="001A008F" w:rsidRPr="002A5B6D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does not clearly discuss the limitations of the study, such as sample size, experimental conditions, or applicability to other aquaculture systems.</w:t>
            </w:r>
          </w:p>
        </w:tc>
        <w:tc>
          <w:tcPr>
            <w:tcW w:w="1667" w:type="pct"/>
          </w:tcPr>
          <w:p w14:paraId="71FF1B95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3E9E14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B12783" w14:textId="77777777" w:rsidR="001A008F" w:rsidRPr="002A5B6D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1A008F" w:rsidRPr="002A5B6D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2D056E9" w14:textId="77777777" w:rsidR="001A008F" w:rsidRPr="002A5B6D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Rating: 4 = Good</w:t>
            </w:r>
          </w:p>
          <w:p w14:paraId="32977494" w14:textId="77777777" w:rsidR="001A008F" w:rsidRPr="002A5B6D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relevant to the study topic and include both foundational and recent literature. Minor formatting inconsistencies should be corrected.</w:t>
            </w:r>
          </w:p>
        </w:tc>
        <w:tc>
          <w:tcPr>
            <w:tcW w:w="1667" w:type="pct"/>
          </w:tcPr>
          <w:p w14:paraId="776025FB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6C1166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8C32D9" w14:textId="77777777" w:rsidR="001A008F" w:rsidRPr="002A5B6D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1A008F" w:rsidRPr="002A5B6D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1A008F" w:rsidRPr="002A5B6D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EC17440" w14:textId="77777777" w:rsidR="001A008F" w:rsidRPr="002A5B6D" w:rsidRDefault="0000000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5B6D">
              <w:rPr>
                <w:rFonts w:ascii="Arial" w:hAnsi="Arial" w:cs="Arial"/>
                <w:sz w:val="20"/>
                <w:szCs w:val="20"/>
              </w:rPr>
              <w:t>Rating: 3 = Satisfactory</w:t>
            </w:r>
          </w:p>
          <w:p w14:paraId="1AB8C62B" w14:textId="5F18478B" w:rsidR="001A008F" w:rsidRPr="002A5B6D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sz w:val="20"/>
                <w:szCs w:val="20"/>
              </w:rPr>
              <w:t xml:space="preserve">The manuscript is understandable overall, but numerous grammatical errors, </w:t>
            </w:r>
            <w:r w:rsidR="00C72072" w:rsidRPr="002A5B6D">
              <w:rPr>
                <w:rFonts w:ascii="Arial" w:hAnsi="Arial" w:cs="Arial"/>
                <w:sz w:val="20"/>
                <w:szCs w:val="20"/>
              </w:rPr>
              <w:t xml:space="preserve">Improper </w:t>
            </w:r>
            <w:r w:rsidRPr="002A5B6D">
              <w:rPr>
                <w:rFonts w:ascii="Arial" w:hAnsi="Arial" w:cs="Arial"/>
                <w:sz w:val="20"/>
                <w:szCs w:val="20"/>
              </w:rPr>
              <w:t>phrasing, and formatting issues indicate that substantial English language editing is needed.</w:t>
            </w:r>
          </w:p>
        </w:tc>
        <w:tc>
          <w:tcPr>
            <w:tcW w:w="1667" w:type="pct"/>
          </w:tcPr>
          <w:p w14:paraId="3D972FCB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1A008F" w:rsidRPr="002A5B6D" w:rsidRDefault="001A00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531F6FC" w14:textId="77777777" w:rsidR="001A008F" w:rsidRPr="002A5B6D" w:rsidRDefault="001A00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3DF82F" w14:textId="77777777" w:rsidR="001A008F" w:rsidRPr="002A5B6D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A5B6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1A008F" w:rsidRPr="002A5B6D" w:rsidRDefault="001A00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A008F" w:rsidRPr="002A5B6D" w14:paraId="149AD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1A008F" w:rsidRPr="002A5B6D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1A008F" w:rsidRPr="002A5B6D" w:rsidRDefault="001A00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1A008F" w:rsidRPr="002A5B6D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5B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5B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26817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1A008F" w:rsidRPr="002A5B6D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1A008F" w:rsidRPr="002A5B6D" w:rsidRDefault="001A00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1A008F" w:rsidRPr="002A5B6D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1A008F" w:rsidRPr="002A5B6D" w:rsidRDefault="001A00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16ABA7E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4502FD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1A008F" w:rsidRPr="002A5B6D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1A008F" w:rsidRPr="002A5B6D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1A008F" w:rsidRPr="002A5B6D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1A008F" w:rsidRPr="002A5B6D" w:rsidRDefault="001A00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1A008F" w:rsidRPr="002A5B6D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5FC2422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5C3740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C3E67A" w14:textId="77777777" w:rsidR="001A008F" w:rsidRPr="002A5B6D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A5B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1A008F" w:rsidRPr="002A5B6D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1A008F" w:rsidRPr="002A5B6D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1A008F" w:rsidRPr="002A5B6D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  <w:p w14:paraId="5A32271A" w14:textId="77777777" w:rsidR="001A008F" w:rsidRPr="002A5B6D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generally scientifically acceptable, but some issues need clarification. For example, the number of replications is not consistent in all sections, some statistical details are missing, and a few results are interpreted too strongly. The manuscript also needs better English language editing and correction of some inconsistent values.</w:t>
            </w:r>
          </w:p>
        </w:tc>
        <w:tc>
          <w:tcPr>
            <w:tcW w:w="1667" w:type="pct"/>
          </w:tcPr>
          <w:p w14:paraId="51AC5B4C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0D6961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1A008F" w:rsidRPr="002A5B6D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1A008F" w:rsidRPr="002A5B6D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1A008F" w:rsidRPr="002A5B6D" w:rsidRDefault="001A00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1A008F" w:rsidRPr="002A5B6D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1A008F" w:rsidRPr="002A5B6D" w:rsidRDefault="001A00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1A008F" w:rsidRPr="002A5B6D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67EE6CF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008F" w:rsidRPr="002A5B6D" w14:paraId="124FFB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1A008F" w:rsidRPr="002A5B6D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1A008F" w:rsidRPr="002A5B6D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1A008F" w:rsidRPr="002A5B6D" w:rsidRDefault="001A00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1A008F" w:rsidRPr="002A5B6D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1A008F" w:rsidRPr="002A5B6D" w:rsidRDefault="001A00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FF12EE" w14:textId="77777777" w:rsidR="001A008F" w:rsidRPr="002A5B6D" w:rsidRDefault="001A008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EA4591" w14:textId="77777777" w:rsidR="001A008F" w:rsidRPr="002A5B6D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  <w:p w14:paraId="54F0B5A8" w14:textId="77777777" w:rsidR="001A008F" w:rsidRPr="002A5B6D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B6D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the manuscript should include a brief statement regarding animal welfare or ethical approval for the experimental use of fish, if required by the journal guidelines.</w:t>
            </w:r>
          </w:p>
        </w:tc>
        <w:tc>
          <w:tcPr>
            <w:tcW w:w="1667" w:type="pct"/>
          </w:tcPr>
          <w:p w14:paraId="3175E146" w14:textId="77777777" w:rsidR="001A008F" w:rsidRPr="002A5B6D" w:rsidRDefault="001A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1A008F" w:rsidRPr="002A5B6D" w:rsidRDefault="001A00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74A25EE" w14:textId="77777777" w:rsidR="002A5B6D" w:rsidRPr="002A5B6D" w:rsidRDefault="002A5B6D" w:rsidP="002A5B6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A5B6D">
        <w:rPr>
          <w:rFonts w:ascii="Arial" w:hAnsi="Arial" w:cs="Arial"/>
          <w:b/>
          <w:u w:val="single"/>
        </w:rPr>
        <w:t>Reviewer details:</w:t>
      </w:r>
    </w:p>
    <w:p w14:paraId="1135570B" w14:textId="77777777" w:rsidR="00F35206" w:rsidRPr="002A5B6D" w:rsidRDefault="00F35206" w:rsidP="00F35206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1D405A2B" w14:textId="4E9AFD0E" w:rsidR="002A5B6D" w:rsidRPr="002A5B6D" w:rsidRDefault="002A5B6D" w:rsidP="002A5B6D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2A5B6D">
        <w:rPr>
          <w:rFonts w:ascii="Arial" w:eastAsia="Calibri" w:hAnsi="Arial" w:cs="Arial"/>
          <w:sz w:val="20"/>
          <w:szCs w:val="20"/>
          <w:lang w:val="en-IN"/>
        </w:rPr>
        <w:t>Walaa Hussein Khalifa</w:t>
      </w:r>
      <w:r w:rsidRPr="002A5B6D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2A5B6D">
        <w:rPr>
          <w:rFonts w:ascii="Arial" w:eastAsia="Calibri" w:hAnsi="Arial" w:cs="Arial"/>
          <w:sz w:val="20"/>
          <w:szCs w:val="20"/>
          <w:lang w:val="en-IN"/>
        </w:rPr>
        <w:t xml:space="preserve">National Research </w:t>
      </w:r>
      <w:proofErr w:type="spellStart"/>
      <w:r w:rsidRPr="002A5B6D">
        <w:rPr>
          <w:rFonts w:ascii="Arial" w:eastAsia="Calibri" w:hAnsi="Arial" w:cs="Arial"/>
          <w:sz w:val="20"/>
          <w:szCs w:val="20"/>
          <w:lang w:val="en-IN"/>
        </w:rPr>
        <w:t>Center</w:t>
      </w:r>
      <w:proofErr w:type="spellEnd"/>
      <w:r w:rsidRPr="002A5B6D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2A5B6D">
        <w:rPr>
          <w:rFonts w:ascii="Arial" w:eastAsia="Calibri" w:hAnsi="Arial" w:cs="Arial"/>
          <w:sz w:val="20"/>
          <w:szCs w:val="20"/>
          <w:lang w:val="en-IN"/>
        </w:rPr>
        <w:t>Egypt</w:t>
      </w:r>
    </w:p>
    <w:sectPr w:rsidR="002A5B6D" w:rsidRPr="002A5B6D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CD51" w14:textId="77777777" w:rsidR="00196536" w:rsidRDefault="00196536">
      <w:r>
        <w:separator/>
      </w:r>
    </w:p>
  </w:endnote>
  <w:endnote w:type="continuationSeparator" w:id="0">
    <w:p w14:paraId="727BC971" w14:textId="77777777" w:rsidR="00196536" w:rsidRDefault="0019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1A008F" w:rsidRDefault="001A008F">
    <w:pPr>
      <w:pStyle w:val="Footer"/>
      <w:jc w:val="right"/>
    </w:pPr>
  </w:p>
  <w:p w14:paraId="5BEBDF3E" w14:textId="77777777" w:rsidR="001A008F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2E02E7C" w14:textId="77777777" w:rsidR="001A008F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1A008F" w:rsidRDefault="001A008F">
    <w:pPr>
      <w:pStyle w:val="Footer"/>
      <w:jc w:val="right"/>
    </w:pPr>
  </w:p>
  <w:p w14:paraId="30676983" w14:textId="77777777" w:rsidR="001A008F" w:rsidRDefault="001A00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C3FC" w14:textId="77777777" w:rsidR="00196536" w:rsidRDefault="00196536">
      <w:r>
        <w:separator/>
      </w:r>
    </w:p>
  </w:footnote>
  <w:footnote w:type="continuationSeparator" w:id="0">
    <w:p w14:paraId="39AD120C" w14:textId="77777777" w:rsidR="00196536" w:rsidRDefault="0019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1A008F" w:rsidRDefault="001A008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1A008F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27A1F"/>
    <w:rsid w:val="000B18B9"/>
    <w:rsid w:val="001061B4"/>
    <w:rsid w:val="00196536"/>
    <w:rsid w:val="001A008F"/>
    <w:rsid w:val="00204042"/>
    <w:rsid w:val="00206283"/>
    <w:rsid w:val="00261933"/>
    <w:rsid w:val="00276A63"/>
    <w:rsid w:val="002A5B6D"/>
    <w:rsid w:val="002C66D6"/>
    <w:rsid w:val="002E1B10"/>
    <w:rsid w:val="004362C9"/>
    <w:rsid w:val="005C677A"/>
    <w:rsid w:val="005E68ED"/>
    <w:rsid w:val="00613CDF"/>
    <w:rsid w:val="006534F5"/>
    <w:rsid w:val="00675168"/>
    <w:rsid w:val="007A699C"/>
    <w:rsid w:val="00864ECE"/>
    <w:rsid w:val="008D2987"/>
    <w:rsid w:val="00936F3C"/>
    <w:rsid w:val="009A3A95"/>
    <w:rsid w:val="00A7113E"/>
    <w:rsid w:val="00AA476E"/>
    <w:rsid w:val="00AF3F59"/>
    <w:rsid w:val="00C255C0"/>
    <w:rsid w:val="00C72072"/>
    <w:rsid w:val="00D51B4B"/>
    <w:rsid w:val="00DF4831"/>
    <w:rsid w:val="00E13F66"/>
    <w:rsid w:val="00E24527"/>
    <w:rsid w:val="00E46CBC"/>
    <w:rsid w:val="00E56BCB"/>
    <w:rsid w:val="00EA6E35"/>
    <w:rsid w:val="00EE3E18"/>
    <w:rsid w:val="00F35206"/>
    <w:rsid w:val="33C42640"/>
    <w:rsid w:val="7C48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6E07"/>
  <w15:docId w15:val="{1D262BF7-E92B-40C1-9AA1-25EB1FAC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76A6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A5B6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ajbge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1177</Words>
  <Characters>6712</Characters>
  <Application>Microsoft Office Word</Application>
  <DocSecurity>0</DocSecurity>
  <Lines>55</Lines>
  <Paragraphs>15</Paragraphs>
  <ScaleCrop>false</ScaleCrop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38</cp:revision>
  <dcterms:created xsi:type="dcterms:W3CDTF">2026-03-24T06:15:00Z</dcterms:created>
  <dcterms:modified xsi:type="dcterms:W3CDTF">2026-05-29T05:47:00Z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44712A347EF641118E996F7EA3952DB5_13</vt:lpwstr>
  </property>
</Properties>
</file>