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7905A800" w:rsidR="00204042" w:rsidRPr="000369A9" w:rsidRDefault="00B36A13" w:rsidP="00AF3F59">
            <w:pPr>
              <w:rPr>
                <w:rFonts w:ascii="Arial" w:hAnsi="Arial" w:cs="Arial"/>
                <w:bCs/>
                <w:color w:val="0000FF"/>
                <w:sz w:val="20"/>
                <w:szCs w:val="20"/>
              </w:rPr>
            </w:pPr>
            <w:hyperlink r:id="rId7" w:history="1">
              <w:r w:rsidR="000369A9" w:rsidRPr="000369A9">
                <w:rPr>
                  <w:rFonts w:ascii="Arial" w:hAnsi="Arial" w:cs="Arial"/>
                  <w:bCs/>
                  <w:noProof/>
                  <w:color w:val="0000FF"/>
                  <w:sz w:val="20"/>
                  <w:szCs w:val="20"/>
                  <w:u w:val="single"/>
                </w:rPr>
                <w:t xml:space="preserve">Journal of Advances in Microbiology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43BFBCE8" w:rsidR="00204042" w:rsidRPr="00EA6E35" w:rsidRDefault="0071747B" w:rsidP="00EA6E35">
            <w:pPr>
              <w:pStyle w:val="NormalWeb"/>
              <w:spacing w:before="0" w:beforeAutospacing="0" w:after="0" w:afterAutospacing="0"/>
              <w:rPr>
                <w:rFonts w:ascii="Times New Roman" w:hAnsi="Times New Roman" w:cs="Times New Roman"/>
                <w:b/>
                <w:bCs/>
                <w:sz w:val="20"/>
                <w:szCs w:val="20"/>
                <w:lang w:val="en-GB"/>
              </w:rPr>
            </w:pPr>
            <w:r w:rsidRPr="0071747B">
              <w:rPr>
                <w:rFonts w:ascii="Times New Roman" w:hAnsi="Times New Roman" w:cs="Times New Roman"/>
                <w:b/>
                <w:bCs/>
                <w:sz w:val="20"/>
                <w:szCs w:val="20"/>
                <w:lang w:val="en-GB"/>
              </w:rPr>
              <w:t>Ms_JAMB_159831</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1913FA1F" w:rsidR="00204042" w:rsidRPr="00EA6E35" w:rsidRDefault="004B4B54" w:rsidP="00EA6E35">
            <w:pPr>
              <w:pStyle w:val="NormalWeb"/>
              <w:spacing w:before="0" w:beforeAutospacing="0" w:after="0" w:afterAutospacing="0"/>
              <w:rPr>
                <w:rFonts w:ascii="Times New Roman" w:hAnsi="Times New Roman" w:cs="Times New Roman"/>
                <w:b/>
                <w:sz w:val="20"/>
                <w:szCs w:val="20"/>
                <w:lang w:val="en-GB"/>
              </w:rPr>
            </w:pPr>
            <w:r w:rsidRPr="004B4B54">
              <w:rPr>
                <w:rFonts w:ascii="Times New Roman" w:hAnsi="Times New Roman" w:cs="Times New Roman"/>
                <w:b/>
                <w:sz w:val="20"/>
                <w:szCs w:val="20"/>
                <w:lang w:val="en-GB"/>
              </w:rPr>
              <w:t xml:space="preserve">Resistance and removal of Cr and Cd by Bacillus cereus and Aspergillus </w:t>
            </w:r>
            <w:proofErr w:type="spellStart"/>
            <w:r w:rsidRPr="004B4B54">
              <w:rPr>
                <w:rFonts w:ascii="Times New Roman" w:hAnsi="Times New Roman" w:cs="Times New Roman"/>
                <w:b/>
                <w:sz w:val="20"/>
                <w:szCs w:val="20"/>
                <w:lang w:val="en-GB"/>
              </w:rPr>
              <w:t>niger</w:t>
            </w:r>
            <w:proofErr w:type="spellEnd"/>
            <w:r w:rsidRPr="004B4B54">
              <w:rPr>
                <w:rFonts w:ascii="Times New Roman" w:hAnsi="Times New Roman" w:cs="Times New Roman"/>
                <w:b/>
                <w:sz w:val="20"/>
                <w:szCs w:val="20"/>
                <w:lang w:val="en-GB"/>
              </w:rPr>
              <w:t xml:space="preserve"> isolated from </w:t>
            </w:r>
            <w:proofErr w:type="spellStart"/>
            <w:r w:rsidRPr="004B4B54">
              <w:rPr>
                <w:rFonts w:ascii="Times New Roman" w:hAnsi="Times New Roman" w:cs="Times New Roman"/>
                <w:b/>
                <w:sz w:val="20"/>
                <w:szCs w:val="20"/>
                <w:lang w:val="en-GB"/>
              </w:rPr>
              <w:t>Polytrichum</w:t>
            </w:r>
            <w:proofErr w:type="spellEnd"/>
            <w:r w:rsidRPr="004B4B54">
              <w:rPr>
                <w:rFonts w:ascii="Times New Roman" w:hAnsi="Times New Roman" w:cs="Times New Roman"/>
                <w:b/>
                <w:sz w:val="20"/>
                <w:szCs w:val="20"/>
                <w:lang w:val="en-GB"/>
              </w:rPr>
              <w:t xml:space="preserve"> commune rhizosphere</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6782BEAA" w14:textId="77777777" w:rsidR="00204042" w:rsidRPr="00AF3F59" w:rsidRDefault="00204042">
      <w:pPr>
        <w:jc w:val="both"/>
        <w:rPr>
          <w:rFonts w:eastAsia="MS Mincho"/>
          <w:i/>
          <w:sz w:val="20"/>
          <w:szCs w:val="20"/>
          <w:u w:val="single"/>
          <w:lang w:val="en-GB" w:eastAsia="x-none"/>
        </w:rPr>
      </w:pPr>
    </w:p>
    <w:p w14:paraId="1B46B403" w14:textId="77777777" w:rsidR="00204042" w:rsidRPr="00AF3F59" w:rsidRDefault="00204042">
      <w:pPr>
        <w:jc w:val="both"/>
        <w:rPr>
          <w:rFonts w:eastAsia="MS Mincho"/>
          <w:sz w:val="20"/>
          <w:szCs w:val="20"/>
          <w:lang w:val="en-GB" w:eastAsia="x-none"/>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E2CF7"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4154ED8" w14:textId="77777777" w:rsidR="00EE2CF7" w:rsidRPr="00EE2CF7" w:rsidRDefault="00EE2CF7" w:rsidP="00562696">
            <w:pPr>
              <w:contextualSpacing/>
              <w:rPr>
                <w:b/>
                <w:bCs/>
                <w:sz w:val="20"/>
                <w:szCs w:val="20"/>
              </w:rPr>
            </w:pPr>
            <w:r w:rsidRPr="00EE2CF7">
              <w:rPr>
                <w:b/>
                <w:bCs/>
                <w:sz w:val="20"/>
                <w:szCs w:val="20"/>
              </w:rPr>
              <w:t>1. The manuscript meets one of the desires of agriculture and the environment;</w:t>
            </w:r>
          </w:p>
          <w:p w14:paraId="107E61BB" w14:textId="77777777" w:rsidR="00EE2CF7" w:rsidRPr="00EE2CF7" w:rsidRDefault="00EE2CF7" w:rsidP="00562696">
            <w:pPr>
              <w:contextualSpacing/>
              <w:rPr>
                <w:b/>
                <w:bCs/>
                <w:sz w:val="20"/>
                <w:szCs w:val="20"/>
              </w:rPr>
            </w:pPr>
            <w:r>
              <w:rPr>
                <w:b/>
                <w:bCs/>
                <w:sz w:val="20"/>
                <w:szCs w:val="20"/>
              </w:rPr>
              <w:t>2.As information between heavy metals and microorganisms was composed with skill;</w:t>
            </w:r>
          </w:p>
          <w:p w14:paraId="1BAC91DB" w14:textId="5B77EB52" w:rsidR="00EE2CF7" w:rsidRPr="00EE2CF7" w:rsidRDefault="00EE2CF7" w:rsidP="00AF3F59">
            <w:pPr>
              <w:contextualSpacing/>
              <w:rPr>
                <w:b/>
                <w:bCs/>
                <w:sz w:val="20"/>
                <w:szCs w:val="20"/>
              </w:rPr>
            </w:pPr>
            <w:r>
              <w:rPr>
                <w:b/>
                <w:bCs/>
                <w:sz w:val="20"/>
                <w:szCs w:val="20"/>
              </w:rPr>
              <w:t>3. The manuscript clarifies the relationship between them in a concrete way.</w:t>
            </w:r>
          </w:p>
        </w:tc>
        <w:tc>
          <w:tcPr>
            <w:tcW w:w="1667" w:type="pct"/>
          </w:tcPr>
          <w:p w14:paraId="46643927" w14:textId="0B10F37E" w:rsidR="00204042" w:rsidRPr="00EE2CF7" w:rsidRDefault="00D80C90" w:rsidP="00EA6E35">
            <w:pPr>
              <w:keepNext/>
              <w:outlineLvl w:val="1"/>
              <w:rPr>
                <w:rFonts w:eastAsia="MS Mincho"/>
                <w:bCs/>
                <w:sz w:val="20"/>
                <w:szCs w:val="20"/>
              </w:rPr>
            </w:pPr>
            <w:r>
              <w:rPr>
                <w:rFonts w:eastAsia="MS Mincho"/>
                <w:bCs/>
                <w:sz w:val="20"/>
                <w:szCs w:val="20"/>
              </w:rPr>
              <w:t>OK</w:t>
            </w:r>
          </w:p>
        </w:tc>
      </w:tr>
    </w:tbl>
    <w:p w14:paraId="0148C68F" w14:textId="77777777" w:rsidR="00204042" w:rsidRPr="00EE2CF7" w:rsidRDefault="00204042">
      <w:pPr>
        <w:rPr>
          <w:sz w:val="20"/>
          <w:szCs w:val="20"/>
        </w:rPr>
      </w:pPr>
    </w:p>
    <w:p w14:paraId="7B92B319" w14:textId="77777777" w:rsidR="00204042" w:rsidRPr="00EE2CF7" w:rsidRDefault="00204042">
      <w:pPr>
        <w:rPr>
          <w:sz w:val="20"/>
          <w:szCs w:val="20"/>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70EA4857" w:rsidR="00204042" w:rsidRPr="00EA6E35" w:rsidRDefault="00EE2CF7" w:rsidP="00EA6E35">
            <w:pPr>
              <w:ind w:left="360"/>
              <w:rPr>
                <w:b/>
                <w:bCs/>
                <w:sz w:val="20"/>
                <w:szCs w:val="20"/>
                <w:lang w:val="en-GB"/>
              </w:rPr>
            </w:pPr>
            <w:r>
              <w:rPr>
                <w:b/>
                <w:bCs/>
                <w:sz w:val="20"/>
                <w:szCs w:val="20"/>
                <w:lang w:val="en-GB"/>
              </w:rPr>
              <w:t>5.</w:t>
            </w:r>
          </w:p>
        </w:tc>
        <w:tc>
          <w:tcPr>
            <w:tcW w:w="1667" w:type="pct"/>
          </w:tcPr>
          <w:p w14:paraId="0C69DD75" w14:textId="26DC0F7E" w:rsidR="00204042" w:rsidRPr="00EA6E35" w:rsidRDefault="00D80C90"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24C1AA06" w:rsidR="00204042" w:rsidRPr="00EA6E35" w:rsidRDefault="00EE2CF7" w:rsidP="00EA6E35">
            <w:pPr>
              <w:ind w:left="360"/>
              <w:rPr>
                <w:b/>
                <w:bCs/>
                <w:sz w:val="20"/>
                <w:szCs w:val="20"/>
                <w:lang w:val="en-GB"/>
              </w:rPr>
            </w:pPr>
            <w:r>
              <w:rPr>
                <w:b/>
                <w:bCs/>
                <w:sz w:val="20"/>
                <w:szCs w:val="20"/>
                <w:lang w:val="en-GB"/>
              </w:rPr>
              <w:t>3.</w:t>
            </w:r>
          </w:p>
        </w:tc>
        <w:tc>
          <w:tcPr>
            <w:tcW w:w="1667" w:type="pct"/>
          </w:tcPr>
          <w:p w14:paraId="7FC68848" w14:textId="6FB22E74" w:rsidR="00204042" w:rsidRPr="00EA6E35" w:rsidRDefault="00463DDF" w:rsidP="00EA6E35">
            <w:pPr>
              <w:keepNext/>
              <w:outlineLvl w:val="1"/>
              <w:rPr>
                <w:rFonts w:eastAsia="MS Mincho"/>
                <w:bCs/>
                <w:sz w:val="20"/>
                <w:szCs w:val="20"/>
                <w:lang w:val="en-GB"/>
              </w:rPr>
            </w:pPr>
            <w:r>
              <w:rPr>
                <w:rFonts w:eastAsia="MS Mincho"/>
                <w:bCs/>
                <w:sz w:val="20"/>
                <w:szCs w:val="20"/>
                <w:lang w:val="en-GB"/>
              </w:rPr>
              <w:t>There is a sentence in the abstract concerning hypothesis which tends to be misleading. There is no information from literature sources indicating that the hypothesis was developed or published. We put it up as a statement to be tested. We have therefore corrected the sentence to read: “</w:t>
            </w:r>
            <w:r w:rsidRPr="00463DDF">
              <w:rPr>
                <w:color w:val="FF0000"/>
                <w:sz w:val="20"/>
                <w:szCs w:val="20"/>
              </w:rPr>
              <w:t xml:space="preserve">It is therefore, hypothesized that microbial communities in bryophyte rhizosphere can be highly metal-resistant; and this was tested using </w:t>
            </w:r>
            <w:r w:rsidRPr="00463DDF">
              <w:rPr>
                <w:i/>
                <w:color w:val="FF0000"/>
                <w:sz w:val="20"/>
                <w:szCs w:val="20"/>
              </w:rPr>
              <w:t>Bacillus cereus</w:t>
            </w:r>
            <w:r w:rsidRPr="00463DDF">
              <w:rPr>
                <w:color w:val="FF0000"/>
                <w:sz w:val="20"/>
                <w:szCs w:val="20"/>
              </w:rPr>
              <w:t xml:space="preserve"> and </w:t>
            </w:r>
            <w:r w:rsidRPr="00463DDF">
              <w:rPr>
                <w:i/>
                <w:color w:val="FF0000"/>
                <w:sz w:val="20"/>
                <w:szCs w:val="20"/>
              </w:rPr>
              <w:t>Aspergillus</w:t>
            </w:r>
            <w:r w:rsidRPr="00463DDF">
              <w:rPr>
                <w:color w:val="FF0000"/>
                <w:sz w:val="20"/>
                <w:szCs w:val="20"/>
              </w:rPr>
              <w:t xml:space="preserve"> </w:t>
            </w:r>
            <w:proofErr w:type="spellStart"/>
            <w:r w:rsidRPr="00463DDF">
              <w:rPr>
                <w:i/>
                <w:color w:val="FF0000"/>
                <w:sz w:val="20"/>
                <w:szCs w:val="20"/>
              </w:rPr>
              <w:t>niger</w:t>
            </w:r>
            <w:proofErr w:type="spellEnd"/>
            <w:r w:rsidRPr="00463DDF">
              <w:rPr>
                <w:color w:val="FF0000"/>
                <w:sz w:val="20"/>
                <w:szCs w:val="20"/>
              </w:rPr>
              <w:t xml:space="preserve"> isolated from the rhizosphere of a bryophyte,</w:t>
            </w:r>
            <w:r w:rsidRPr="00463DDF">
              <w:rPr>
                <w:i/>
                <w:color w:val="FF0000"/>
                <w:sz w:val="20"/>
                <w:szCs w:val="20"/>
              </w:rPr>
              <w:t xml:space="preserve"> </w:t>
            </w:r>
            <w:proofErr w:type="spellStart"/>
            <w:r w:rsidRPr="00463DDF">
              <w:rPr>
                <w:i/>
                <w:color w:val="FF0000"/>
                <w:sz w:val="20"/>
                <w:szCs w:val="20"/>
              </w:rPr>
              <w:t>Polytrichum</w:t>
            </w:r>
            <w:proofErr w:type="spellEnd"/>
            <w:r w:rsidRPr="00463DDF">
              <w:rPr>
                <w:i/>
                <w:color w:val="FF0000"/>
                <w:sz w:val="20"/>
                <w:szCs w:val="20"/>
              </w:rPr>
              <w:t xml:space="preserve"> </w:t>
            </w:r>
            <w:proofErr w:type="gramStart"/>
            <w:r w:rsidRPr="00463DDF">
              <w:rPr>
                <w:i/>
                <w:color w:val="FF0000"/>
                <w:sz w:val="20"/>
                <w:szCs w:val="20"/>
              </w:rPr>
              <w:t>commune</w:t>
            </w:r>
            <w:r w:rsidRPr="00463DDF">
              <w:rPr>
                <w:rFonts w:eastAsia="MS Mincho"/>
                <w:bCs/>
                <w:color w:val="FF0000"/>
                <w:sz w:val="20"/>
                <w:szCs w:val="20"/>
                <w:lang w:val="en-GB"/>
              </w:rPr>
              <w:t xml:space="preserve">  “</w:t>
            </w:r>
            <w:proofErr w:type="gramEnd"/>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244280D4" w:rsidR="00204042" w:rsidRPr="00EA6E35" w:rsidRDefault="00EE2CF7" w:rsidP="00EA6E35">
            <w:pPr>
              <w:ind w:left="360"/>
              <w:rPr>
                <w:b/>
                <w:bCs/>
                <w:sz w:val="20"/>
                <w:szCs w:val="20"/>
                <w:lang w:val="en-GB"/>
              </w:rPr>
            </w:pPr>
            <w:r>
              <w:rPr>
                <w:b/>
                <w:bCs/>
                <w:sz w:val="20"/>
                <w:szCs w:val="20"/>
                <w:lang w:val="en-GB"/>
              </w:rPr>
              <w:t>5.</w:t>
            </w:r>
          </w:p>
        </w:tc>
        <w:tc>
          <w:tcPr>
            <w:tcW w:w="1667" w:type="pct"/>
          </w:tcPr>
          <w:p w14:paraId="61E2DCF4" w14:textId="5692D653" w:rsidR="00204042" w:rsidRPr="00EA6E35" w:rsidRDefault="00D80C90"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28E6FC3E" w:rsidR="00204042" w:rsidRPr="00EA6E35" w:rsidRDefault="00EE2CF7" w:rsidP="00EA6E35">
            <w:pPr>
              <w:ind w:left="360"/>
              <w:rPr>
                <w:b/>
                <w:bCs/>
                <w:sz w:val="20"/>
                <w:szCs w:val="20"/>
                <w:lang w:val="en-GB"/>
              </w:rPr>
            </w:pPr>
            <w:r>
              <w:rPr>
                <w:b/>
                <w:bCs/>
                <w:sz w:val="20"/>
                <w:szCs w:val="20"/>
                <w:lang w:val="en-GB"/>
              </w:rPr>
              <w:t>5.</w:t>
            </w:r>
          </w:p>
        </w:tc>
        <w:tc>
          <w:tcPr>
            <w:tcW w:w="1667" w:type="pct"/>
          </w:tcPr>
          <w:p w14:paraId="0A5EAFF5" w14:textId="40D95D6D" w:rsidR="00204042" w:rsidRPr="00EA6E35" w:rsidRDefault="00D80C90"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63A0E012" w:rsidR="00204042" w:rsidRPr="00EA6E35" w:rsidRDefault="00EE2CF7" w:rsidP="00EA6E35">
            <w:pPr>
              <w:ind w:left="360"/>
              <w:rPr>
                <w:b/>
                <w:bCs/>
                <w:sz w:val="20"/>
                <w:szCs w:val="20"/>
                <w:lang w:val="en-GB"/>
              </w:rPr>
            </w:pPr>
            <w:r>
              <w:rPr>
                <w:b/>
                <w:bCs/>
                <w:sz w:val="20"/>
                <w:szCs w:val="20"/>
                <w:lang w:val="en-GB"/>
              </w:rPr>
              <w:t>5.</w:t>
            </w:r>
          </w:p>
        </w:tc>
        <w:tc>
          <w:tcPr>
            <w:tcW w:w="1667" w:type="pct"/>
          </w:tcPr>
          <w:p w14:paraId="56AACFE7" w14:textId="11946BE5" w:rsidR="00204042" w:rsidRPr="00EA6E35" w:rsidRDefault="00D80C90"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5DF3EE81" w:rsidR="00204042" w:rsidRPr="00EA6E35" w:rsidRDefault="00EE2CF7" w:rsidP="00EA6E35">
            <w:pPr>
              <w:ind w:left="360"/>
              <w:rPr>
                <w:b/>
                <w:bCs/>
                <w:sz w:val="20"/>
                <w:szCs w:val="20"/>
                <w:lang w:val="en-GB"/>
              </w:rPr>
            </w:pPr>
            <w:r>
              <w:rPr>
                <w:b/>
                <w:bCs/>
                <w:sz w:val="20"/>
                <w:szCs w:val="20"/>
                <w:lang w:val="en-GB"/>
              </w:rPr>
              <w:t>5.</w:t>
            </w:r>
          </w:p>
        </w:tc>
        <w:tc>
          <w:tcPr>
            <w:tcW w:w="1667" w:type="pct"/>
          </w:tcPr>
          <w:p w14:paraId="734BAD15" w14:textId="2EE63FED" w:rsidR="00204042" w:rsidRPr="00EA6E35" w:rsidRDefault="00D80C90"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1375E399" w:rsidR="00204042" w:rsidRPr="00EA6E35" w:rsidRDefault="00EE2CF7" w:rsidP="00EA6E35">
            <w:pPr>
              <w:ind w:left="360"/>
              <w:rPr>
                <w:b/>
                <w:bCs/>
                <w:sz w:val="20"/>
                <w:szCs w:val="20"/>
                <w:lang w:val="en-GB"/>
              </w:rPr>
            </w:pPr>
            <w:r>
              <w:rPr>
                <w:b/>
                <w:bCs/>
                <w:sz w:val="20"/>
                <w:szCs w:val="20"/>
                <w:lang w:val="en-GB"/>
              </w:rPr>
              <w:t>5.</w:t>
            </w:r>
          </w:p>
        </w:tc>
        <w:tc>
          <w:tcPr>
            <w:tcW w:w="1667" w:type="pct"/>
          </w:tcPr>
          <w:p w14:paraId="5B378D21" w14:textId="7A1A4603" w:rsidR="00204042" w:rsidRPr="00EA6E35" w:rsidRDefault="00D80C90"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29F0FEAD" w:rsidR="00204042" w:rsidRPr="00EA6E35" w:rsidRDefault="00EE2CF7" w:rsidP="00EA6E35">
            <w:pPr>
              <w:ind w:left="360"/>
              <w:rPr>
                <w:b/>
                <w:bCs/>
                <w:sz w:val="20"/>
                <w:szCs w:val="20"/>
                <w:lang w:val="en-GB"/>
              </w:rPr>
            </w:pPr>
            <w:r>
              <w:rPr>
                <w:b/>
                <w:bCs/>
                <w:sz w:val="20"/>
                <w:szCs w:val="20"/>
                <w:lang w:val="en-GB"/>
              </w:rPr>
              <w:t>5.</w:t>
            </w:r>
          </w:p>
        </w:tc>
        <w:tc>
          <w:tcPr>
            <w:tcW w:w="1667" w:type="pct"/>
          </w:tcPr>
          <w:p w14:paraId="103D7017" w14:textId="6A33E4D2" w:rsidR="00204042" w:rsidRPr="00EA6E35" w:rsidRDefault="00D80C90"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6F7CB891" w:rsidR="00204042" w:rsidRPr="00EA6E35" w:rsidRDefault="00EE2CF7" w:rsidP="00AF3F59">
            <w:pPr>
              <w:contextualSpacing/>
              <w:rPr>
                <w:bCs/>
                <w:sz w:val="20"/>
                <w:szCs w:val="20"/>
                <w:lang w:val="en-GB"/>
              </w:rPr>
            </w:pPr>
            <w:r>
              <w:rPr>
                <w:bCs/>
                <w:sz w:val="20"/>
                <w:szCs w:val="20"/>
                <w:lang w:val="en-GB"/>
              </w:rPr>
              <w:t>5.</w:t>
            </w:r>
          </w:p>
        </w:tc>
        <w:tc>
          <w:tcPr>
            <w:tcW w:w="1667" w:type="pct"/>
          </w:tcPr>
          <w:p w14:paraId="5C85D0C2" w14:textId="60FB7D06" w:rsidR="00204042" w:rsidRPr="00EA6E35" w:rsidRDefault="00D80C90"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7ECB85EB" w:rsidR="00204042" w:rsidRPr="00EA6E35" w:rsidRDefault="00EE2CF7" w:rsidP="00AF3F59">
            <w:pPr>
              <w:contextualSpacing/>
              <w:rPr>
                <w:bCs/>
                <w:sz w:val="20"/>
                <w:szCs w:val="20"/>
                <w:lang w:val="en-GB"/>
              </w:rPr>
            </w:pPr>
            <w:r>
              <w:rPr>
                <w:bCs/>
                <w:sz w:val="20"/>
                <w:szCs w:val="20"/>
                <w:lang w:val="en-GB"/>
              </w:rPr>
              <w:t>5.</w:t>
            </w:r>
          </w:p>
        </w:tc>
        <w:tc>
          <w:tcPr>
            <w:tcW w:w="1667" w:type="pct"/>
          </w:tcPr>
          <w:p w14:paraId="3731B36A" w14:textId="0ED444C6" w:rsidR="00204042" w:rsidRPr="00EA6E35" w:rsidRDefault="00D80C90"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0987F691" w:rsidR="00204042" w:rsidRPr="00EA6E35" w:rsidRDefault="00EE2CF7" w:rsidP="00AF3F59">
            <w:pPr>
              <w:contextualSpacing/>
              <w:rPr>
                <w:bCs/>
                <w:sz w:val="20"/>
                <w:szCs w:val="20"/>
                <w:lang w:val="en-GB"/>
              </w:rPr>
            </w:pPr>
            <w:r>
              <w:rPr>
                <w:bCs/>
                <w:sz w:val="20"/>
                <w:szCs w:val="20"/>
                <w:lang w:val="en-GB"/>
              </w:rPr>
              <w:t>Need answer any questions</w:t>
            </w:r>
          </w:p>
        </w:tc>
        <w:tc>
          <w:tcPr>
            <w:tcW w:w="1667" w:type="pct"/>
          </w:tcPr>
          <w:p w14:paraId="076CB8C3" w14:textId="2ADDCE6A" w:rsidR="00204042" w:rsidRPr="00EA6E35" w:rsidRDefault="00F25644" w:rsidP="00EA6E35">
            <w:pPr>
              <w:keepNext/>
              <w:outlineLvl w:val="1"/>
              <w:rPr>
                <w:rFonts w:eastAsia="MS Mincho"/>
                <w:bCs/>
                <w:sz w:val="20"/>
                <w:szCs w:val="20"/>
                <w:lang w:val="en-GB"/>
              </w:rPr>
            </w:pPr>
            <w:r>
              <w:rPr>
                <w:rFonts w:eastAsia="MS Mincho"/>
                <w:bCs/>
                <w:sz w:val="20"/>
                <w:szCs w:val="20"/>
                <w:lang w:val="en-GB"/>
              </w:rPr>
              <w:t>This comment is n</w:t>
            </w:r>
            <w:r w:rsidR="00D80C90">
              <w:rPr>
                <w:rFonts w:eastAsia="MS Mincho"/>
                <w:bCs/>
                <w:sz w:val="20"/>
                <w:szCs w:val="20"/>
                <w:lang w:val="en-GB"/>
              </w:rPr>
              <w:t>ot clear</w:t>
            </w:r>
            <w:r w:rsidR="000B598C">
              <w:rPr>
                <w:rFonts w:eastAsia="MS Mincho"/>
                <w:bCs/>
                <w:sz w:val="20"/>
                <w:szCs w:val="20"/>
                <w:lang w:val="en-GB"/>
              </w:rPr>
              <w:t>.</w:t>
            </w:r>
            <w:r>
              <w:rPr>
                <w:rFonts w:eastAsia="MS Mincho"/>
                <w:bCs/>
                <w:sz w:val="20"/>
                <w:szCs w:val="20"/>
                <w:lang w:val="en-GB"/>
              </w:rPr>
              <w:t xml:space="preserve"> However, several research reports were cited in the discussion which shows that literature was taken into account</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lastRenderedPageBreak/>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60AABC24" w:rsidR="00204042" w:rsidRPr="00EA6E35" w:rsidRDefault="00EE2CF7" w:rsidP="00AF3F59">
            <w:pPr>
              <w:contextualSpacing/>
              <w:rPr>
                <w:bCs/>
                <w:sz w:val="20"/>
                <w:szCs w:val="20"/>
                <w:lang w:val="en-GB"/>
              </w:rPr>
            </w:pPr>
            <w:r>
              <w:rPr>
                <w:bCs/>
                <w:sz w:val="20"/>
                <w:szCs w:val="20"/>
                <w:lang w:val="en-GB"/>
              </w:rPr>
              <w:t>5</w:t>
            </w:r>
          </w:p>
        </w:tc>
        <w:tc>
          <w:tcPr>
            <w:tcW w:w="1667" w:type="pct"/>
          </w:tcPr>
          <w:p w14:paraId="4CC8AAA5" w14:textId="3570FD95" w:rsidR="00204042" w:rsidRPr="00EA6E35" w:rsidRDefault="00D80C90"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1100A84B" w:rsidR="00204042" w:rsidRPr="00EA6E35" w:rsidRDefault="00EE2CF7" w:rsidP="00AF3F59">
            <w:pPr>
              <w:contextualSpacing/>
              <w:rPr>
                <w:bCs/>
                <w:sz w:val="20"/>
                <w:szCs w:val="20"/>
                <w:lang w:val="en-GB"/>
              </w:rPr>
            </w:pPr>
            <w:r>
              <w:rPr>
                <w:bCs/>
                <w:sz w:val="20"/>
                <w:szCs w:val="20"/>
                <w:lang w:val="en-GB"/>
              </w:rPr>
              <w:t>5</w:t>
            </w:r>
          </w:p>
        </w:tc>
        <w:tc>
          <w:tcPr>
            <w:tcW w:w="1667" w:type="pct"/>
          </w:tcPr>
          <w:p w14:paraId="71FF1B95" w14:textId="538E751C" w:rsidR="00204042" w:rsidRPr="00EA6E35" w:rsidRDefault="00D80C90"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28C594E3" w:rsidR="00204042" w:rsidRPr="00EA6E35" w:rsidRDefault="008E11BD" w:rsidP="00AF3F59">
            <w:pPr>
              <w:contextualSpacing/>
              <w:rPr>
                <w:bCs/>
                <w:sz w:val="20"/>
                <w:szCs w:val="20"/>
                <w:lang w:val="en-GB"/>
              </w:rPr>
            </w:pPr>
            <w:r>
              <w:rPr>
                <w:bCs/>
                <w:sz w:val="20"/>
                <w:szCs w:val="20"/>
                <w:lang w:val="en-GB"/>
              </w:rPr>
              <w:t>5</w:t>
            </w:r>
          </w:p>
        </w:tc>
        <w:tc>
          <w:tcPr>
            <w:tcW w:w="1667" w:type="pct"/>
          </w:tcPr>
          <w:p w14:paraId="776025FB" w14:textId="0AF3B5BF" w:rsidR="00204042" w:rsidRPr="00EA6E35" w:rsidRDefault="00D80C90"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542F6077" w:rsidR="00204042" w:rsidRPr="00EA6E35" w:rsidRDefault="008E11BD" w:rsidP="00AF3F59">
            <w:pPr>
              <w:contextualSpacing/>
              <w:rPr>
                <w:bCs/>
                <w:sz w:val="20"/>
                <w:szCs w:val="20"/>
                <w:lang w:val="en-GB"/>
              </w:rPr>
            </w:pPr>
            <w:r>
              <w:rPr>
                <w:bCs/>
                <w:sz w:val="20"/>
                <w:szCs w:val="20"/>
                <w:lang w:val="en-GB"/>
              </w:rPr>
              <w:t xml:space="preserve">No, </w:t>
            </w:r>
            <w:proofErr w:type="gramStart"/>
            <w:r>
              <w:rPr>
                <w:bCs/>
                <w:sz w:val="20"/>
                <w:szCs w:val="20"/>
                <w:lang w:val="en-GB"/>
              </w:rPr>
              <w:t>Need</w:t>
            </w:r>
            <w:proofErr w:type="gramEnd"/>
            <w:r>
              <w:rPr>
                <w:bCs/>
                <w:sz w:val="20"/>
                <w:szCs w:val="20"/>
                <w:lang w:val="en-GB"/>
              </w:rPr>
              <w:t xml:space="preserve"> answer any </w:t>
            </w:r>
            <w:r w:rsidR="00063A49" w:rsidRPr="00063A49">
              <w:rPr>
                <w:bCs/>
                <w:sz w:val="20"/>
                <w:szCs w:val="20"/>
                <w:lang w:val="en-GB"/>
              </w:rPr>
              <w:t>questions</w:t>
            </w:r>
          </w:p>
        </w:tc>
        <w:tc>
          <w:tcPr>
            <w:tcW w:w="1667" w:type="pct"/>
          </w:tcPr>
          <w:p w14:paraId="1B46009D" w14:textId="3804D561" w:rsidR="00F25644" w:rsidRDefault="00D80C90" w:rsidP="00EA6E35">
            <w:pPr>
              <w:keepNext/>
              <w:outlineLvl w:val="1"/>
              <w:rPr>
                <w:rFonts w:eastAsia="MS Mincho"/>
                <w:bCs/>
                <w:sz w:val="20"/>
                <w:szCs w:val="20"/>
                <w:lang w:val="en-GB"/>
              </w:rPr>
            </w:pPr>
            <w:r>
              <w:rPr>
                <w:rFonts w:eastAsia="MS Mincho"/>
                <w:bCs/>
                <w:sz w:val="20"/>
                <w:szCs w:val="20"/>
                <w:lang w:val="en-GB"/>
              </w:rPr>
              <w:t>Not clear</w:t>
            </w:r>
            <w:r w:rsidR="00F25644">
              <w:rPr>
                <w:rFonts w:eastAsia="MS Mincho"/>
                <w:bCs/>
                <w:sz w:val="20"/>
                <w:szCs w:val="20"/>
                <w:lang w:val="en-GB"/>
              </w:rPr>
              <w:t>. However, some sentences have been amended for clarity. In addition</w:t>
            </w:r>
            <w:r w:rsidR="00A01589">
              <w:rPr>
                <w:rFonts w:eastAsia="MS Mincho"/>
                <w:bCs/>
                <w:sz w:val="20"/>
                <w:szCs w:val="20"/>
                <w:lang w:val="en-GB"/>
              </w:rPr>
              <w:t>,</w:t>
            </w:r>
            <w:bookmarkStart w:id="0" w:name="_GoBack"/>
            <w:bookmarkEnd w:id="0"/>
            <w:r w:rsidR="00F25644">
              <w:rPr>
                <w:rFonts w:eastAsia="MS Mincho"/>
                <w:bCs/>
                <w:sz w:val="20"/>
                <w:szCs w:val="20"/>
                <w:lang w:val="en-GB"/>
              </w:rPr>
              <w:t xml:space="preserve"> horizontal axis tittle has been amended for clarity</w:t>
            </w:r>
          </w:p>
          <w:p w14:paraId="713195DF" w14:textId="77777777" w:rsidR="00F25644" w:rsidRDefault="00F25644" w:rsidP="00EA6E35">
            <w:pPr>
              <w:keepNext/>
              <w:outlineLvl w:val="1"/>
              <w:rPr>
                <w:rFonts w:eastAsia="MS Mincho"/>
                <w:bCs/>
                <w:sz w:val="20"/>
                <w:szCs w:val="20"/>
                <w:lang w:val="en-GB"/>
              </w:rPr>
            </w:pPr>
          </w:p>
          <w:p w14:paraId="3D972FCB" w14:textId="070812C9"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096C0FBE" w:rsidR="00204042" w:rsidRPr="00EA6E35" w:rsidRDefault="008E101F" w:rsidP="00EA6E35">
            <w:pPr>
              <w:ind w:left="360"/>
              <w:rPr>
                <w:b/>
                <w:bCs/>
                <w:sz w:val="20"/>
                <w:szCs w:val="20"/>
                <w:lang w:val="en-GB"/>
              </w:rPr>
            </w:pPr>
            <w:r>
              <w:rPr>
                <w:b/>
                <w:bCs/>
                <w:sz w:val="20"/>
                <w:szCs w:val="20"/>
                <w:lang w:val="en-GB"/>
              </w:rPr>
              <w:t>Ness one correction.</w:t>
            </w:r>
          </w:p>
        </w:tc>
        <w:tc>
          <w:tcPr>
            <w:tcW w:w="1667" w:type="pct"/>
          </w:tcPr>
          <w:p w14:paraId="716ABA7E" w14:textId="5285DB6C" w:rsidR="00204042" w:rsidRPr="00EA6E35" w:rsidRDefault="00912186" w:rsidP="00EA6E35">
            <w:pPr>
              <w:keepNext/>
              <w:outlineLvl w:val="1"/>
              <w:rPr>
                <w:rFonts w:eastAsia="MS Mincho"/>
                <w:bCs/>
                <w:sz w:val="20"/>
                <w:szCs w:val="20"/>
                <w:lang w:val="en-GB"/>
              </w:rPr>
            </w:pPr>
            <w:r>
              <w:rPr>
                <w:rFonts w:eastAsia="MS Mincho"/>
                <w:bCs/>
                <w:sz w:val="20"/>
                <w:szCs w:val="20"/>
                <w:lang w:val="en-GB"/>
              </w:rPr>
              <w:t>The Cr and Cd have been written in full with the abbreviations in parenthesis.</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4E0C293B" w:rsidR="00204042" w:rsidRPr="00EA6E35" w:rsidRDefault="00560B1A" w:rsidP="00EA6E35">
            <w:pPr>
              <w:ind w:left="360"/>
              <w:rPr>
                <w:b/>
                <w:bCs/>
                <w:sz w:val="20"/>
                <w:szCs w:val="20"/>
                <w:lang w:val="en-GB"/>
              </w:rPr>
            </w:pPr>
            <w:r>
              <w:rPr>
                <w:b/>
                <w:bCs/>
                <w:sz w:val="20"/>
                <w:szCs w:val="20"/>
                <w:lang w:val="en-GB"/>
              </w:rPr>
              <w:t>Yes.</w:t>
            </w:r>
          </w:p>
        </w:tc>
        <w:tc>
          <w:tcPr>
            <w:tcW w:w="1667" w:type="pct"/>
          </w:tcPr>
          <w:p w14:paraId="55FC2422" w14:textId="00C324C3" w:rsidR="00204042" w:rsidRPr="00EA6E35" w:rsidRDefault="00D80C90"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4D3020BA" w:rsidR="00204042" w:rsidRPr="00EA6E35" w:rsidRDefault="008D6FE5" w:rsidP="00AF3F59">
            <w:pPr>
              <w:contextualSpacing/>
              <w:rPr>
                <w:bCs/>
                <w:sz w:val="20"/>
                <w:szCs w:val="20"/>
                <w:lang w:val="en-GB"/>
              </w:rPr>
            </w:pPr>
            <w:r>
              <w:rPr>
                <w:bCs/>
                <w:sz w:val="20"/>
                <w:szCs w:val="20"/>
                <w:lang w:val="en-GB"/>
              </w:rPr>
              <w:t>No, need any corrections.</w:t>
            </w:r>
          </w:p>
        </w:tc>
        <w:tc>
          <w:tcPr>
            <w:tcW w:w="1667" w:type="pct"/>
          </w:tcPr>
          <w:p w14:paraId="51AC5B4C" w14:textId="524B90F5" w:rsidR="00204042" w:rsidRPr="00EA6E35" w:rsidRDefault="00D80C90" w:rsidP="00EA6E35">
            <w:pPr>
              <w:keepNext/>
              <w:outlineLvl w:val="1"/>
              <w:rPr>
                <w:rFonts w:eastAsia="MS Mincho"/>
                <w:bCs/>
                <w:sz w:val="20"/>
                <w:szCs w:val="20"/>
                <w:lang w:val="en-GB"/>
              </w:rPr>
            </w:pPr>
            <w:r>
              <w:rPr>
                <w:rFonts w:eastAsia="MS Mincho"/>
                <w:bCs/>
                <w:sz w:val="20"/>
                <w:szCs w:val="20"/>
                <w:lang w:val="en-GB"/>
              </w:rPr>
              <w:t>Not clear</w:t>
            </w:r>
            <w:r w:rsidR="00A01589">
              <w:rPr>
                <w:rFonts w:eastAsia="MS Mincho"/>
                <w:bCs/>
                <w:sz w:val="20"/>
                <w:szCs w:val="20"/>
                <w:lang w:val="en-GB"/>
              </w:rPr>
              <w:t xml:space="preserve"> and no suggestions are made.</w:t>
            </w:r>
            <w:r w:rsidR="00E36F92">
              <w:rPr>
                <w:rFonts w:eastAsia="MS Mincho"/>
                <w:bCs/>
                <w:sz w:val="20"/>
                <w:szCs w:val="20"/>
                <w:lang w:val="en-GB"/>
              </w:rPr>
              <w:t xml:space="preserve"> However, we have specified the media used in the metal-removal experiment and abbreviated chromium and cadmium. In addition</w:t>
            </w:r>
            <w:r w:rsidR="00A01589">
              <w:rPr>
                <w:rFonts w:eastAsia="MS Mincho"/>
                <w:bCs/>
                <w:sz w:val="20"/>
                <w:szCs w:val="20"/>
                <w:lang w:val="en-GB"/>
              </w:rPr>
              <w:t>,</w:t>
            </w:r>
            <w:r w:rsidR="00E36F92">
              <w:rPr>
                <w:rFonts w:eastAsia="MS Mincho"/>
                <w:bCs/>
                <w:sz w:val="20"/>
                <w:szCs w:val="20"/>
                <w:lang w:val="en-GB"/>
              </w:rPr>
              <w:t xml:space="preserve"> th</w:t>
            </w:r>
            <w:r w:rsidR="00A01589">
              <w:rPr>
                <w:rFonts w:eastAsia="MS Mincho"/>
                <w:bCs/>
                <w:sz w:val="20"/>
                <w:szCs w:val="20"/>
                <w:lang w:val="en-GB"/>
              </w:rPr>
              <w:t>is</w:t>
            </w:r>
            <w:r w:rsidR="00E36F92">
              <w:rPr>
                <w:rFonts w:eastAsia="MS Mincho"/>
                <w:bCs/>
                <w:sz w:val="20"/>
                <w:szCs w:val="20"/>
                <w:lang w:val="en-GB"/>
              </w:rPr>
              <w:t xml:space="preserve"> comment contradicts his rating of 5 in section 7 above</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30C2C594" w:rsidR="00204042" w:rsidRPr="00EA6E35" w:rsidRDefault="0034783F" w:rsidP="00AF3F59">
            <w:pPr>
              <w:contextualSpacing/>
              <w:rPr>
                <w:bCs/>
                <w:sz w:val="20"/>
                <w:szCs w:val="20"/>
                <w:lang w:val="en-GB"/>
              </w:rPr>
            </w:pPr>
            <w:r>
              <w:rPr>
                <w:bCs/>
                <w:sz w:val="20"/>
                <w:szCs w:val="20"/>
                <w:lang w:val="en-GB"/>
              </w:rPr>
              <w:t>Yes.</w:t>
            </w:r>
          </w:p>
        </w:tc>
        <w:tc>
          <w:tcPr>
            <w:tcW w:w="1667" w:type="pct"/>
          </w:tcPr>
          <w:p w14:paraId="467EE6CF" w14:textId="731F23F9" w:rsidR="00204042" w:rsidRPr="00EA6E35" w:rsidRDefault="00D80C90"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4FA97B25" w:rsidR="00204042" w:rsidRPr="00EA6E35" w:rsidRDefault="0034783F" w:rsidP="00AF3F59">
            <w:pPr>
              <w:contextualSpacing/>
              <w:rPr>
                <w:bCs/>
                <w:sz w:val="20"/>
                <w:szCs w:val="20"/>
                <w:lang w:val="en-GB"/>
              </w:rPr>
            </w:pPr>
            <w:r>
              <w:rPr>
                <w:bCs/>
                <w:sz w:val="20"/>
                <w:szCs w:val="20"/>
                <w:lang w:val="en-GB"/>
              </w:rPr>
              <w:t>Yes.</w:t>
            </w:r>
          </w:p>
        </w:tc>
        <w:tc>
          <w:tcPr>
            <w:tcW w:w="1667" w:type="pct"/>
          </w:tcPr>
          <w:p w14:paraId="3175E146" w14:textId="743FB119" w:rsidR="00204042" w:rsidRPr="00EA6E35" w:rsidRDefault="00D80C90" w:rsidP="00EA6E35">
            <w:pPr>
              <w:keepNext/>
              <w:outlineLvl w:val="1"/>
              <w:rPr>
                <w:rFonts w:eastAsia="MS Mincho"/>
                <w:bCs/>
                <w:sz w:val="20"/>
                <w:szCs w:val="20"/>
                <w:lang w:val="en-GB"/>
              </w:rPr>
            </w:pPr>
            <w:r>
              <w:rPr>
                <w:rFonts w:eastAsia="MS Mincho"/>
                <w:bCs/>
                <w:sz w:val="20"/>
                <w:szCs w:val="20"/>
                <w:lang w:val="en-GB"/>
              </w:rPr>
              <w:t>This</w:t>
            </w:r>
            <w:r w:rsidR="00912186">
              <w:rPr>
                <w:rFonts w:eastAsia="MS Mincho"/>
                <w:bCs/>
                <w:sz w:val="20"/>
                <w:szCs w:val="20"/>
                <w:lang w:val="en-GB"/>
              </w:rPr>
              <w:t xml:space="preserve"> is</w:t>
            </w:r>
            <w:r>
              <w:rPr>
                <w:rFonts w:eastAsia="MS Mincho"/>
                <w:bCs/>
                <w:sz w:val="20"/>
                <w:szCs w:val="20"/>
                <w:lang w:val="en-GB"/>
              </w:rPr>
              <w:t xml:space="preserve"> an environmental-based study that does not deal with humans, animals or require informed con</w:t>
            </w:r>
            <w:r w:rsidR="00912186">
              <w:rPr>
                <w:rFonts w:eastAsia="MS Mincho"/>
                <w:bCs/>
                <w:sz w:val="20"/>
                <w:szCs w:val="20"/>
                <w:lang w:val="en-GB"/>
              </w:rPr>
              <w:t>s</w:t>
            </w:r>
            <w:r>
              <w:rPr>
                <w:rFonts w:eastAsia="MS Mincho"/>
                <w:bCs/>
                <w:sz w:val="20"/>
                <w:szCs w:val="20"/>
                <w:lang w:val="en-GB"/>
              </w:rPr>
              <w:t>ent</w:t>
            </w:r>
            <w:r w:rsidR="00912186">
              <w:rPr>
                <w:rFonts w:eastAsia="MS Mincho"/>
                <w:bCs/>
                <w:sz w:val="20"/>
                <w:szCs w:val="20"/>
                <w:lang w:val="en-GB"/>
              </w:rPr>
              <w:t>. Therefore, ethical issue is not involved.</w:t>
            </w:r>
          </w:p>
        </w:tc>
      </w:tr>
    </w:tbl>
    <w:p w14:paraId="217D56E7" w14:textId="77777777" w:rsidR="00204042" w:rsidRPr="00AF3F59" w:rsidRDefault="00204042">
      <w:pPr>
        <w:keepNext/>
        <w:outlineLvl w:val="1"/>
        <w:rPr>
          <w:rFonts w:eastAsia="MS Mincho"/>
          <w:b/>
          <w:bCs/>
          <w:sz w:val="20"/>
          <w:szCs w:val="20"/>
          <w:highlight w:val="yellow"/>
          <w:lang w:val="en-GB"/>
        </w:rPr>
      </w:pPr>
    </w:p>
    <w:p w14:paraId="607B8FB1" w14:textId="77777777" w:rsidR="00204042" w:rsidRPr="00AF3F59" w:rsidRDefault="00204042">
      <w:pPr>
        <w:rPr>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5ADF3" w14:textId="77777777" w:rsidR="00B36A13" w:rsidRDefault="00B36A13">
      <w:r>
        <w:separator/>
      </w:r>
    </w:p>
  </w:endnote>
  <w:endnote w:type="continuationSeparator" w:id="0">
    <w:p w14:paraId="02B4445D" w14:textId="77777777" w:rsidR="00B36A13" w:rsidRDefault="00B36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altName w:val="Sylfaen"/>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73E18" w14:textId="77777777" w:rsidR="00B36A13" w:rsidRDefault="00B36A13">
      <w:r>
        <w:separator/>
      </w:r>
    </w:p>
  </w:footnote>
  <w:footnote w:type="continuationSeparator" w:id="0">
    <w:p w14:paraId="2B516C51" w14:textId="77777777" w:rsidR="00B36A13" w:rsidRDefault="00B36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pt-BR"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369A9"/>
    <w:rsid w:val="00063A49"/>
    <w:rsid w:val="000760BA"/>
    <w:rsid w:val="000B598C"/>
    <w:rsid w:val="000C4002"/>
    <w:rsid w:val="001061B4"/>
    <w:rsid w:val="00147D15"/>
    <w:rsid w:val="00156FF9"/>
    <w:rsid w:val="00204042"/>
    <w:rsid w:val="00206283"/>
    <w:rsid w:val="00245EFF"/>
    <w:rsid w:val="00261933"/>
    <w:rsid w:val="002C66D6"/>
    <w:rsid w:val="00317286"/>
    <w:rsid w:val="0034783F"/>
    <w:rsid w:val="00414522"/>
    <w:rsid w:val="00463DDF"/>
    <w:rsid w:val="004B4B54"/>
    <w:rsid w:val="004B52B6"/>
    <w:rsid w:val="004F2568"/>
    <w:rsid w:val="0054707F"/>
    <w:rsid w:val="00560B1A"/>
    <w:rsid w:val="005C677A"/>
    <w:rsid w:val="006534F5"/>
    <w:rsid w:val="006A43E8"/>
    <w:rsid w:val="0071747B"/>
    <w:rsid w:val="00741E8A"/>
    <w:rsid w:val="007A699C"/>
    <w:rsid w:val="008A2D83"/>
    <w:rsid w:val="008D2987"/>
    <w:rsid w:val="008D5611"/>
    <w:rsid w:val="008D6FE5"/>
    <w:rsid w:val="008E101F"/>
    <w:rsid w:val="008E11BD"/>
    <w:rsid w:val="008F0D3B"/>
    <w:rsid w:val="00912186"/>
    <w:rsid w:val="009A3A95"/>
    <w:rsid w:val="00A01589"/>
    <w:rsid w:val="00A7113E"/>
    <w:rsid w:val="00AA3792"/>
    <w:rsid w:val="00AA476E"/>
    <w:rsid w:val="00AE046E"/>
    <w:rsid w:val="00AF3F59"/>
    <w:rsid w:val="00B01560"/>
    <w:rsid w:val="00B36A13"/>
    <w:rsid w:val="00C20489"/>
    <w:rsid w:val="00C255C0"/>
    <w:rsid w:val="00CE2B74"/>
    <w:rsid w:val="00CF02BF"/>
    <w:rsid w:val="00D51B4B"/>
    <w:rsid w:val="00D80C90"/>
    <w:rsid w:val="00DA20D7"/>
    <w:rsid w:val="00DF4831"/>
    <w:rsid w:val="00E13F66"/>
    <w:rsid w:val="00E24527"/>
    <w:rsid w:val="00E36F92"/>
    <w:rsid w:val="00E41DF2"/>
    <w:rsid w:val="00E46CBC"/>
    <w:rsid w:val="00E768D1"/>
    <w:rsid w:val="00EA6E35"/>
    <w:rsid w:val="00EE2CF7"/>
    <w:rsid w:val="00EE3E18"/>
    <w:rsid w:val="00EF6A14"/>
    <w:rsid w:val="00F25644"/>
    <w:rsid w:val="00FE451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7148657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2581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837</Words>
  <Characters>4772</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5598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5</cp:revision>
  <dcterms:created xsi:type="dcterms:W3CDTF">2026-05-29T12:41:00Z</dcterms:created>
  <dcterms:modified xsi:type="dcterms:W3CDTF">2026-05-30T09:20:00Z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