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A652E" w14:paraId="320C323C" w14:textId="77777777">
        <w:trPr>
          <w:trHeight w:val="20"/>
          <w:jc w:val="center"/>
        </w:trPr>
        <w:tc>
          <w:tcPr>
            <w:tcW w:w="1186" w:type="pct"/>
          </w:tcPr>
          <w:p w14:paraId="54EBF456" w14:textId="77777777" w:rsidR="000A652E" w:rsidRDefault="00824E99" w:rsidP="006B4A83">
            <w:pPr>
              <w:pStyle w:val="Heading2"/>
            </w:pPr>
            <w:r>
              <w:t>Journal Name:</w:t>
            </w:r>
          </w:p>
        </w:tc>
        <w:tc>
          <w:tcPr>
            <w:tcW w:w="3814" w:type="pct"/>
          </w:tcPr>
          <w:p w14:paraId="7B096247" w14:textId="77777777" w:rsidR="000A652E" w:rsidRDefault="00824E99">
            <w:pPr>
              <w:rPr>
                <w:b/>
                <w:bCs/>
                <w:color w:val="0000FF"/>
                <w:sz w:val="20"/>
                <w:szCs w:val="20"/>
                <w:lang w:val="en-GB"/>
              </w:rPr>
            </w:pPr>
            <w:r>
              <w:rPr>
                <w:b/>
                <w:bCs/>
                <w:color w:val="0000FF"/>
                <w:sz w:val="20"/>
                <w:szCs w:val="20"/>
                <w:lang w:val="en-GB"/>
              </w:rPr>
              <w:t>Asian Journal of Applied Chemistry Research</w:t>
            </w:r>
          </w:p>
        </w:tc>
      </w:tr>
      <w:tr w:rsidR="000A652E" w14:paraId="44C64D87" w14:textId="77777777">
        <w:trPr>
          <w:trHeight w:val="20"/>
          <w:jc w:val="center"/>
        </w:trPr>
        <w:tc>
          <w:tcPr>
            <w:tcW w:w="1186" w:type="pct"/>
          </w:tcPr>
          <w:p w14:paraId="18EFE5C4" w14:textId="77777777"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64E4BFF" w14:textId="77777777" w:rsidR="000A652E" w:rsidRDefault="002A0840">
            <w:pPr>
              <w:pStyle w:val="NormalWeb"/>
              <w:spacing w:before="0" w:beforeAutospacing="0" w:after="0" w:afterAutospacing="0"/>
              <w:rPr>
                <w:rFonts w:ascii="Times New Roman" w:hAnsi="Times New Roman" w:cs="Times New Roman"/>
                <w:b/>
                <w:bCs/>
                <w:sz w:val="20"/>
                <w:szCs w:val="28"/>
                <w:lang w:val="en-GB"/>
              </w:rPr>
            </w:pPr>
            <w:r w:rsidRPr="002A0840">
              <w:rPr>
                <w:rFonts w:ascii="Times New Roman" w:hAnsi="Times New Roman" w:cs="Times New Roman"/>
                <w:b/>
                <w:bCs/>
                <w:sz w:val="20"/>
                <w:szCs w:val="28"/>
                <w:lang w:val="en-GB"/>
              </w:rPr>
              <w:t>Ms_AJACR_156464</w:t>
            </w:r>
          </w:p>
        </w:tc>
      </w:tr>
      <w:tr w:rsidR="000A652E" w14:paraId="7FF1F3B5" w14:textId="77777777">
        <w:trPr>
          <w:trHeight w:val="20"/>
          <w:jc w:val="center"/>
        </w:trPr>
        <w:tc>
          <w:tcPr>
            <w:tcW w:w="1186" w:type="pct"/>
          </w:tcPr>
          <w:p w14:paraId="0699105C" w14:textId="77777777"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9154482" w14:textId="77777777" w:rsidR="000A652E" w:rsidRDefault="002A0840">
            <w:pPr>
              <w:pStyle w:val="NormalWeb"/>
              <w:spacing w:before="0" w:beforeAutospacing="0" w:after="0" w:afterAutospacing="0"/>
              <w:rPr>
                <w:rFonts w:ascii="Times New Roman" w:hAnsi="Times New Roman" w:cs="Times New Roman"/>
                <w:b/>
                <w:sz w:val="20"/>
                <w:szCs w:val="28"/>
                <w:lang w:val="en-GB"/>
              </w:rPr>
            </w:pPr>
            <w:r w:rsidRPr="002A0840">
              <w:rPr>
                <w:rFonts w:ascii="Times New Roman" w:hAnsi="Times New Roman" w:cs="Times New Roman"/>
                <w:b/>
                <w:sz w:val="20"/>
                <w:szCs w:val="28"/>
                <w:lang w:val="en-GB"/>
              </w:rPr>
              <w:t>THE MENACE OF ILLEGAL MINING: HEALTH RISK EVALUATION OF HEAVY METALS IN FISH SAMPLES FROM JIBIA DAM KATSINA STATE, NORTHWESTERN NIGERIA</w:t>
            </w:r>
          </w:p>
        </w:tc>
      </w:tr>
      <w:tr w:rsidR="000A652E" w14:paraId="466A40B1" w14:textId="77777777">
        <w:trPr>
          <w:trHeight w:val="20"/>
          <w:jc w:val="center"/>
        </w:trPr>
        <w:tc>
          <w:tcPr>
            <w:tcW w:w="1186" w:type="pct"/>
          </w:tcPr>
          <w:p w14:paraId="001F67B6" w14:textId="77777777"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FDA5575" w14:textId="77777777" w:rsidR="000A652E" w:rsidRDefault="00824E9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60D4705" w14:textId="77777777" w:rsidR="000A652E" w:rsidRDefault="000A652E">
            <w:pPr>
              <w:pStyle w:val="NormalWeb"/>
              <w:spacing w:before="0" w:beforeAutospacing="0" w:after="0" w:afterAutospacing="0"/>
              <w:rPr>
                <w:rFonts w:ascii="Times New Roman" w:hAnsi="Times New Roman" w:cs="Times New Roman"/>
                <w:b/>
                <w:sz w:val="20"/>
                <w:szCs w:val="28"/>
                <w:lang w:val="en-GB"/>
              </w:rPr>
            </w:pPr>
          </w:p>
        </w:tc>
      </w:tr>
    </w:tbl>
    <w:p w14:paraId="754090C7" w14:textId="77777777" w:rsidR="000A652E" w:rsidRDefault="000A652E">
      <w:pPr>
        <w:pStyle w:val="BodyText"/>
        <w:rPr>
          <w:rFonts w:ascii="Times New Roman" w:hAnsi="Times New Roman"/>
          <w:i/>
          <w:sz w:val="20"/>
          <w:szCs w:val="20"/>
          <w:u w:val="single"/>
          <w:lang w:val="en-GB"/>
        </w:rPr>
      </w:pPr>
    </w:p>
    <w:p w14:paraId="48FF1143" w14:textId="77777777" w:rsidR="000A652E" w:rsidRDefault="000A652E">
      <w:pPr>
        <w:pStyle w:val="BodyText"/>
        <w:rPr>
          <w:rFonts w:ascii="Times New Roman" w:hAnsi="Times New Roman"/>
          <w:i/>
          <w:sz w:val="20"/>
          <w:szCs w:val="20"/>
          <w:u w:val="single"/>
          <w:lang w:val="en-GB"/>
        </w:rPr>
      </w:pPr>
    </w:p>
    <w:p w14:paraId="00D48023" w14:textId="77777777" w:rsidR="000A652E" w:rsidRDefault="000A652E">
      <w:pPr>
        <w:pStyle w:val="BodyText"/>
        <w:rPr>
          <w:rFonts w:ascii="Times New Roman" w:hAnsi="Times New Roman"/>
          <w:sz w:val="22"/>
          <w:szCs w:val="20"/>
          <w:lang w:val="en-GB"/>
        </w:rPr>
      </w:pPr>
    </w:p>
    <w:p w14:paraId="73445F28" w14:textId="77777777" w:rsidR="000A652E" w:rsidRDefault="000A652E">
      <w:pPr>
        <w:pStyle w:val="BodyText"/>
        <w:rPr>
          <w:rFonts w:ascii="Times New Roman" w:hAnsi="Times New Roman"/>
          <w:sz w:val="22"/>
          <w:szCs w:val="20"/>
          <w:lang w:val="en-GB"/>
        </w:rPr>
      </w:pPr>
    </w:p>
    <w:p w14:paraId="21037453" w14:textId="77777777" w:rsidR="000A652E" w:rsidRDefault="00824E9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C925DA9" w14:textId="77777777" w:rsidR="000A652E" w:rsidRDefault="000A652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A652E" w14:paraId="7347174A" w14:textId="77777777">
        <w:trPr>
          <w:trHeight w:val="20"/>
          <w:jc w:val="center"/>
        </w:trPr>
        <w:tc>
          <w:tcPr>
            <w:tcW w:w="1789" w:type="pct"/>
            <w:noWrap/>
          </w:tcPr>
          <w:p w14:paraId="361FD724" w14:textId="77777777" w:rsidR="000A652E" w:rsidRDefault="000A652E">
            <w:pPr>
              <w:pStyle w:val="Heading2"/>
              <w:jc w:val="left"/>
              <w:rPr>
                <w:rFonts w:ascii="Times New Roman" w:hAnsi="Times New Roman"/>
                <w:lang w:val="en-GB" w:eastAsia="en-US"/>
              </w:rPr>
            </w:pPr>
          </w:p>
        </w:tc>
        <w:tc>
          <w:tcPr>
            <w:tcW w:w="1844" w:type="pct"/>
          </w:tcPr>
          <w:p w14:paraId="7E8D4323"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C55855D" w14:textId="77777777" w:rsidR="000A652E" w:rsidRDefault="00824E9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7E9E6C6" w14:textId="77777777" w:rsidR="000A652E" w:rsidRDefault="000A652E">
            <w:pPr>
              <w:pStyle w:val="Heading2"/>
              <w:jc w:val="left"/>
              <w:rPr>
                <w:rFonts w:ascii="Times New Roman" w:hAnsi="Times New Roman"/>
                <w:b w:val="0"/>
                <w:lang w:val="en-GB" w:eastAsia="en-US"/>
              </w:rPr>
            </w:pPr>
          </w:p>
        </w:tc>
      </w:tr>
      <w:tr w:rsidR="000A652E" w14:paraId="4F3DA9C3" w14:textId="77777777">
        <w:trPr>
          <w:trHeight w:val="20"/>
          <w:jc w:val="center"/>
        </w:trPr>
        <w:tc>
          <w:tcPr>
            <w:tcW w:w="1789" w:type="pct"/>
            <w:noWrap/>
          </w:tcPr>
          <w:p w14:paraId="0955582A" w14:textId="77777777" w:rsidR="000A652E" w:rsidRDefault="00824E9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A23F47D" w14:textId="563A13A5" w:rsidR="000A652E" w:rsidRPr="00B166DC" w:rsidRDefault="00F53A60">
            <w:pPr>
              <w:pStyle w:val="ListParagraph"/>
              <w:ind w:left="0"/>
              <w:rPr>
                <w:sz w:val="20"/>
                <w:szCs w:val="20"/>
                <w:lang w:val="en-GB"/>
              </w:rPr>
            </w:pPr>
            <w:r w:rsidRPr="00B166DC">
              <w:rPr>
                <w:sz w:val="20"/>
                <w:szCs w:val="20"/>
                <w:lang w:val="en-GB"/>
              </w:rPr>
              <w:t>The manuscript is attr</w:t>
            </w:r>
            <w:r w:rsidR="00D04D0B" w:rsidRPr="00B166DC">
              <w:rPr>
                <w:sz w:val="20"/>
                <w:szCs w:val="20"/>
                <w:lang w:val="en-GB"/>
              </w:rPr>
              <w:t>active a</w:t>
            </w:r>
            <w:r w:rsidR="00AA4C03" w:rsidRPr="00B166DC">
              <w:rPr>
                <w:sz w:val="20"/>
                <w:szCs w:val="20"/>
                <w:lang w:val="en-GB"/>
              </w:rPr>
              <w:t xml:space="preserve">s </w:t>
            </w:r>
            <w:r w:rsidR="005C0E78" w:rsidRPr="00B166DC">
              <w:rPr>
                <w:sz w:val="20"/>
                <w:szCs w:val="20"/>
                <w:lang w:val="en-GB"/>
              </w:rPr>
              <w:t xml:space="preserve">it motivates the readers </w:t>
            </w:r>
            <w:r w:rsidR="00C42434" w:rsidRPr="00B166DC">
              <w:rPr>
                <w:sz w:val="20"/>
                <w:szCs w:val="20"/>
                <w:lang w:val="en-GB"/>
              </w:rPr>
              <w:t>for reading</w:t>
            </w:r>
            <w:r w:rsidR="00B166DC">
              <w:rPr>
                <w:sz w:val="20"/>
                <w:szCs w:val="20"/>
                <w:lang w:val="en-GB"/>
              </w:rPr>
              <w:t>. I</w:t>
            </w:r>
            <w:r w:rsidR="00C42434" w:rsidRPr="00B166DC">
              <w:rPr>
                <w:sz w:val="20"/>
                <w:szCs w:val="20"/>
                <w:lang w:val="en-GB"/>
              </w:rPr>
              <w:t>t’s about the community public health</w:t>
            </w:r>
            <w:r w:rsidR="00272FF6" w:rsidRPr="00B166DC">
              <w:rPr>
                <w:sz w:val="20"/>
                <w:szCs w:val="20"/>
                <w:lang w:val="en-GB"/>
              </w:rPr>
              <w:t xml:space="preserve"> and environment issues which are a </w:t>
            </w:r>
            <w:r w:rsidR="00B166DC" w:rsidRPr="00B166DC">
              <w:rPr>
                <w:sz w:val="20"/>
                <w:szCs w:val="20"/>
                <w:lang w:val="en-GB"/>
              </w:rPr>
              <w:t>great concern</w:t>
            </w:r>
            <w:r w:rsidR="00B166DC">
              <w:rPr>
                <w:sz w:val="20"/>
                <w:szCs w:val="20"/>
                <w:lang w:val="en-GB"/>
              </w:rPr>
              <w:t>.</w:t>
            </w:r>
          </w:p>
        </w:tc>
        <w:tc>
          <w:tcPr>
            <w:tcW w:w="1367" w:type="pct"/>
          </w:tcPr>
          <w:p w14:paraId="40671FD9" w14:textId="16EF18D8" w:rsidR="000A652E" w:rsidRDefault="006B4A83">
            <w:pPr>
              <w:pStyle w:val="Heading2"/>
              <w:jc w:val="left"/>
              <w:rPr>
                <w:rFonts w:ascii="Times New Roman" w:hAnsi="Times New Roman"/>
                <w:b w:val="0"/>
                <w:lang w:val="en-GB" w:eastAsia="en-US"/>
              </w:rPr>
            </w:pPr>
            <w:r>
              <w:rPr>
                <w:lang w:val="en-GB"/>
              </w:rPr>
              <w:t>Authors  are in agreement</w:t>
            </w:r>
          </w:p>
        </w:tc>
      </w:tr>
    </w:tbl>
    <w:p w14:paraId="0BA68731" w14:textId="77777777" w:rsidR="000A652E" w:rsidRDefault="000A652E">
      <w:pPr>
        <w:rPr>
          <w:sz w:val="22"/>
          <w:szCs w:val="20"/>
          <w:lang w:val="en-GB"/>
        </w:rPr>
      </w:pPr>
    </w:p>
    <w:p w14:paraId="0E9D251E" w14:textId="77777777" w:rsidR="000A652E" w:rsidRDefault="000A652E">
      <w:pPr>
        <w:rPr>
          <w:sz w:val="22"/>
          <w:szCs w:val="20"/>
          <w:lang w:val="en-GB"/>
        </w:rPr>
      </w:pPr>
    </w:p>
    <w:p w14:paraId="3DA599DC" w14:textId="77777777" w:rsidR="000A652E" w:rsidRDefault="000A652E">
      <w:pPr>
        <w:rPr>
          <w:sz w:val="22"/>
          <w:szCs w:val="20"/>
          <w:lang w:val="en-GB"/>
        </w:rPr>
      </w:pPr>
    </w:p>
    <w:p w14:paraId="150C5BF9" w14:textId="77777777" w:rsidR="000A652E" w:rsidRDefault="00824E9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6312B23" w14:textId="77777777" w:rsidR="000A652E" w:rsidRDefault="000A652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A652E" w14:paraId="1752A915" w14:textId="77777777">
        <w:trPr>
          <w:trHeight w:val="20"/>
          <w:tblHeader/>
          <w:jc w:val="center"/>
        </w:trPr>
        <w:tc>
          <w:tcPr>
            <w:tcW w:w="1790" w:type="pct"/>
            <w:noWrap/>
          </w:tcPr>
          <w:p w14:paraId="7750A2B9" w14:textId="77777777" w:rsidR="000A652E" w:rsidRDefault="000A652E">
            <w:pPr>
              <w:pStyle w:val="Heading2"/>
              <w:jc w:val="left"/>
              <w:rPr>
                <w:rFonts w:ascii="Times New Roman" w:hAnsi="Times New Roman"/>
                <w:lang w:val="en-GB" w:eastAsia="en-US"/>
              </w:rPr>
            </w:pPr>
          </w:p>
        </w:tc>
        <w:tc>
          <w:tcPr>
            <w:tcW w:w="1843" w:type="pct"/>
          </w:tcPr>
          <w:p w14:paraId="6B7F7835"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43383C4" w14:textId="77777777" w:rsidR="000A652E" w:rsidRDefault="00824E9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A652E" w14:paraId="1382F901" w14:textId="77777777">
        <w:trPr>
          <w:trHeight w:val="20"/>
          <w:jc w:val="center"/>
        </w:trPr>
        <w:tc>
          <w:tcPr>
            <w:tcW w:w="1790" w:type="pct"/>
            <w:noWrap/>
          </w:tcPr>
          <w:p w14:paraId="592D4AEB" w14:textId="77777777" w:rsidR="000A652E" w:rsidRDefault="00824E99">
            <w:pPr>
              <w:rPr>
                <w:b/>
                <w:bCs/>
                <w:sz w:val="20"/>
                <w:szCs w:val="20"/>
                <w:lang w:val="en-GB"/>
              </w:rPr>
            </w:pPr>
            <w:r>
              <w:rPr>
                <w:b/>
                <w:bCs/>
                <w:sz w:val="20"/>
                <w:szCs w:val="20"/>
                <w:lang w:val="en-GB"/>
              </w:rPr>
              <w:t xml:space="preserve">1. Is the title clear and appropriate for the study? </w:t>
            </w:r>
          </w:p>
          <w:p w14:paraId="399FED5E"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4761FA60" w14:textId="77777777" w:rsidR="000A652E" w:rsidRDefault="00824E9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CF1CCE" w14:textId="1FDBC9AE" w:rsidR="000A652E" w:rsidRDefault="00016E9C">
            <w:pPr>
              <w:ind w:left="360"/>
              <w:rPr>
                <w:b/>
                <w:bCs/>
                <w:sz w:val="20"/>
                <w:szCs w:val="20"/>
                <w:lang w:val="en-GB"/>
              </w:rPr>
            </w:pPr>
            <w:r>
              <w:rPr>
                <w:b/>
                <w:bCs/>
                <w:sz w:val="20"/>
                <w:szCs w:val="20"/>
                <w:lang w:val="en-GB"/>
              </w:rPr>
              <w:t>5</w:t>
            </w:r>
          </w:p>
        </w:tc>
        <w:tc>
          <w:tcPr>
            <w:tcW w:w="1367" w:type="pct"/>
          </w:tcPr>
          <w:p w14:paraId="6890BBD6" w14:textId="20B1F19C" w:rsidR="000A652E" w:rsidRDefault="006B4A83">
            <w:pPr>
              <w:pStyle w:val="Heading2"/>
              <w:jc w:val="left"/>
              <w:rPr>
                <w:rFonts w:ascii="Times New Roman" w:hAnsi="Times New Roman"/>
                <w:b w:val="0"/>
                <w:lang w:val="en-GB" w:eastAsia="en-US"/>
              </w:rPr>
            </w:pPr>
            <w:r>
              <w:rPr>
                <w:lang w:val="en-GB"/>
              </w:rPr>
              <w:t>Authors  are in agreement</w:t>
            </w:r>
          </w:p>
        </w:tc>
      </w:tr>
      <w:tr w:rsidR="000A652E" w14:paraId="63852F81" w14:textId="77777777">
        <w:trPr>
          <w:trHeight w:val="20"/>
          <w:jc w:val="center"/>
        </w:trPr>
        <w:tc>
          <w:tcPr>
            <w:tcW w:w="1790" w:type="pct"/>
            <w:noWrap/>
          </w:tcPr>
          <w:p w14:paraId="2297634C"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4C91C79"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561AD5"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504527" w14:textId="4DD4DFC4" w:rsidR="000A652E" w:rsidRDefault="00016E9C">
            <w:pPr>
              <w:ind w:left="360"/>
              <w:rPr>
                <w:b/>
                <w:bCs/>
                <w:sz w:val="20"/>
                <w:szCs w:val="20"/>
                <w:lang w:val="en-GB"/>
              </w:rPr>
            </w:pPr>
            <w:r>
              <w:rPr>
                <w:b/>
                <w:bCs/>
                <w:sz w:val="20"/>
                <w:szCs w:val="20"/>
                <w:lang w:val="en-GB"/>
              </w:rPr>
              <w:t>4</w:t>
            </w:r>
          </w:p>
        </w:tc>
        <w:tc>
          <w:tcPr>
            <w:tcW w:w="1367" w:type="pct"/>
          </w:tcPr>
          <w:p w14:paraId="3E79D8F6" w14:textId="61F0E9BF" w:rsidR="000A652E" w:rsidRDefault="006B4A83">
            <w:pPr>
              <w:pStyle w:val="Heading2"/>
              <w:jc w:val="left"/>
              <w:rPr>
                <w:rFonts w:ascii="Times New Roman" w:hAnsi="Times New Roman"/>
                <w:b w:val="0"/>
                <w:lang w:val="en-GB" w:eastAsia="en-US"/>
              </w:rPr>
            </w:pPr>
            <w:r>
              <w:rPr>
                <w:lang w:val="en-GB"/>
              </w:rPr>
              <w:t>Authors  are in agreement</w:t>
            </w:r>
          </w:p>
        </w:tc>
      </w:tr>
      <w:tr w:rsidR="000A652E" w14:paraId="490BB50A" w14:textId="77777777">
        <w:trPr>
          <w:trHeight w:val="20"/>
          <w:jc w:val="center"/>
        </w:trPr>
        <w:tc>
          <w:tcPr>
            <w:tcW w:w="1790" w:type="pct"/>
            <w:noWrap/>
          </w:tcPr>
          <w:p w14:paraId="077C556A" w14:textId="77777777" w:rsidR="000A652E" w:rsidRDefault="00824E99">
            <w:pPr>
              <w:pStyle w:val="Heading2"/>
              <w:jc w:val="left"/>
              <w:rPr>
                <w:rFonts w:ascii="Times New Roman" w:hAnsi="Times New Roman"/>
                <w:lang w:val="en-GB"/>
              </w:rPr>
            </w:pPr>
            <w:r>
              <w:rPr>
                <w:rFonts w:ascii="Times New Roman" w:hAnsi="Times New Roman"/>
                <w:lang w:val="en-GB"/>
              </w:rPr>
              <w:t>3. Are the keywords appropriate and useful?</w:t>
            </w:r>
          </w:p>
          <w:p w14:paraId="47E5660D"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4688D072"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9B18972" w14:textId="179EC6EC" w:rsidR="000A652E" w:rsidRDefault="00A56139">
            <w:pPr>
              <w:ind w:left="360"/>
              <w:rPr>
                <w:b/>
                <w:bCs/>
                <w:sz w:val="20"/>
                <w:szCs w:val="20"/>
                <w:lang w:val="en-GB"/>
              </w:rPr>
            </w:pPr>
            <w:r>
              <w:rPr>
                <w:b/>
                <w:bCs/>
                <w:sz w:val="20"/>
                <w:szCs w:val="20"/>
                <w:lang w:val="en-GB"/>
              </w:rPr>
              <w:t>5</w:t>
            </w:r>
          </w:p>
        </w:tc>
        <w:tc>
          <w:tcPr>
            <w:tcW w:w="1367" w:type="pct"/>
          </w:tcPr>
          <w:p w14:paraId="7AF2A0B2" w14:textId="56742587" w:rsidR="000A652E" w:rsidRDefault="006B4A83">
            <w:pPr>
              <w:pStyle w:val="Heading2"/>
              <w:jc w:val="left"/>
              <w:rPr>
                <w:rFonts w:ascii="Times New Roman" w:hAnsi="Times New Roman"/>
                <w:b w:val="0"/>
                <w:lang w:val="en-GB" w:eastAsia="en-US"/>
              </w:rPr>
            </w:pPr>
            <w:r>
              <w:rPr>
                <w:lang w:val="en-GB"/>
              </w:rPr>
              <w:t>Authors  are in agreement</w:t>
            </w:r>
          </w:p>
        </w:tc>
      </w:tr>
      <w:tr w:rsidR="000A652E" w14:paraId="2063FBB7" w14:textId="77777777">
        <w:trPr>
          <w:trHeight w:val="20"/>
          <w:jc w:val="center"/>
        </w:trPr>
        <w:tc>
          <w:tcPr>
            <w:tcW w:w="1790" w:type="pct"/>
            <w:noWrap/>
          </w:tcPr>
          <w:p w14:paraId="612D1B85" w14:textId="77777777" w:rsidR="000A652E" w:rsidRDefault="00824E9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A85A3D2"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13EA755A"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4A4AACE" w14:textId="258F172F" w:rsidR="000A652E" w:rsidRDefault="00B156D0">
            <w:pPr>
              <w:ind w:left="360"/>
              <w:rPr>
                <w:b/>
                <w:bCs/>
                <w:sz w:val="20"/>
                <w:szCs w:val="20"/>
                <w:lang w:val="en-GB"/>
              </w:rPr>
            </w:pPr>
            <w:r>
              <w:rPr>
                <w:b/>
                <w:bCs/>
                <w:sz w:val="20"/>
                <w:szCs w:val="20"/>
                <w:lang w:val="en-GB"/>
              </w:rPr>
              <w:t>3</w:t>
            </w:r>
          </w:p>
        </w:tc>
        <w:tc>
          <w:tcPr>
            <w:tcW w:w="1367" w:type="pct"/>
          </w:tcPr>
          <w:p w14:paraId="5C3961A6" w14:textId="7010762E" w:rsidR="000A652E" w:rsidRDefault="006B4A83">
            <w:pPr>
              <w:pStyle w:val="Heading2"/>
              <w:jc w:val="left"/>
              <w:rPr>
                <w:rFonts w:ascii="Times New Roman" w:hAnsi="Times New Roman"/>
                <w:b w:val="0"/>
                <w:lang w:val="en-GB" w:eastAsia="en-US"/>
              </w:rPr>
            </w:pPr>
            <w:r>
              <w:rPr>
                <w:lang w:val="en-GB"/>
              </w:rPr>
              <w:t>Authors  are in agreement</w:t>
            </w:r>
          </w:p>
        </w:tc>
      </w:tr>
      <w:tr w:rsidR="000A652E" w14:paraId="32D56E2C" w14:textId="77777777">
        <w:trPr>
          <w:trHeight w:val="20"/>
          <w:jc w:val="center"/>
        </w:trPr>
        <w:tc>
          <w:tcPr>
            <w:tcW w:w="1790" w:type="pct"/>
            <w:noWrap/>
          </w:tcPr>
          <w:p w14:paraId="36BC703A" w14:textId="77777777" w:rsidR="000A652E" w:rsidRDefault="00824E9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62A2541"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49E413B1"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D4487D" w14:textId="3D77D857" w:rsidR="000A652E" w:rsidRDefault="00DF1772">
            <w:pPr>
              <w:ind w:left="360"/>
              <w:rPr>
                <w:b/>
                <w:bCs/>
                <w:sz w:val="20"/>
                <w:szCs w:val="20"/>
                <w:lang w:val="en-GB"/>
              </w:rPr>
            </w:pPr>
            <w:r>
              <w:rPr>
                <w:b/>
                <w:bCs/>
                <w:sz w:val="20"/>
                <w:szCs w:val="20"/>
                <w:lang w:val="en-GB"/>
              </w:rPr>
              <w:t>N/A</w:t>
            </w:r>
          </w:p>
        </w:tc>
        <w:tc>
          <w:tcPr>
            <w:tcW w:w="1367" w:type="pct"/>
          </w:tcPr>
          <w:p w14:paraId="63EDBF6C" w14:textId="3AA4AF19" w:rsidR="000A652E" w:rsidRDefault="006B4A83">
            <w:pPr>
              <w:pStyle w:val="Heading2"/>
              <w:jc w:val="left"/>
              <w:rPr>
                <w:rFonts w:ascii="Times New Roman" w:hAnsi="Times New Roman"/>
                <w:b w:val="0"/>
                <w:lang w:val="en-GB" w:eastAsia="en-US"/>
              </w:rPr>
            </w:pPr>
            <w:r>
              <w:rPr>
                <w:rFonts w:ascii="Times New Roman" w:hAnsi="Times New Roman"/>
                <w:b w:val="0"/>
                <w:lang w:val="en-GB" w:eastAsia="en-US"/>
              </w:rPr>
              <w:t>Research objective clearly stated in the closing sentence of the introduction section</w:t>
            </w:r>
          </w:p>
        </w:tc>
      </w:tr>
      <w:tr w:rsidR="000A652E" w14:paraId="4A9E0A6D" w14:textId="77777777">
        <w:trPr>
          <w:trHeight w:val="20"/>
          <w:jc w:val="center"/>
        </w:trPr>
        <w:tc>
          <w:tcPr>
            <w:tcW w:w="1790" w:type="pct"/>
            <w:noWrap/>
          </w:tcPr>
          <w:p w14:paraId="40F062F4" w14:textId="77777777" w:rsidR="000A652E" w:rsidRDefault="00824E99">
            <w:pPr>
              <w:pStyle w:val="Heading2"/>
              <w:jc w:val="left"/>
              <w:rPr>
                <w:rFonts w:ascii="Times New Roman" w:hAnsi="Times New Roman"/>
                <w:lang w:val="en-GB"/>
              </w:rPr>
            </w:pPr>
            <w:r>
              <w:rPr>
                <w:rFonts w:ascii="Times New Roman" w:hAnsi="Times New Roman"/>
                <w:lang w:val="en-GB"/>
              </w:rPr>
              <w:t>6. Is the literature review relevant and up to date?</w:t>
            </w:r>
          </w:p>
          <w:p w14:paraId="611103BB"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64C8F5A6"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84BD8B" w14:textId="37EEFF02" w:rsidR="000A652E" w:rsidRDefault="007F6DA6">
            <w:pPr>
              <w:ind w:left="360"/>
              <w:rPr>
                <w:b/>
                <w:bCs/>
                <w:sz w:val="20"/>
                <w:szCs w:val="20"/>
                <w:lang w:val="en-GB"/>
              </w:rPr>
            </w:pPr>
            <w:r>
              <w:rPr>
                <w:b/>
                <w:bCs/>
                <w:sz w:val="20"/>
                <w:szCs w:val="20"/>
                <w:lang w:val="en-GB"/>
              </w:rPr>
              <w:t>3</w:t>
            </w:r>
          </w:p>
        </w:tc>
        <w:tc>
          <w:tcPr>
            <w:tcW w:w="1367" w:type="pct"/>
          </w:tcPr>
          <w:p w14:paraId="5B6847F9" w14:textId="5843EE61" w:rsidR="000A652E" w:rsidRDefault="006B4A83">
            <w:pPr>
              <w:pStyle w:val="Heading2"/>
              <w:jc w:val="left"/>
              <w:rPr>
                <w:rFonts w:ascii="Times New Roman" w:hAnsi="Times New Roman"/>
                <w:b w:val="0"/>
                <w:lang w:val="en-GB" w:eastAsia="en-US"/>
              </w:rPr>
            </w:pPr>
            <w:r>
              <w:rPr>
                <w:lang w:val="en-GB"/>
              </w:rPr>
              <w:t>Authors  are in agreement</w:t>
            </w:r>
          </w:p>
        </w:tc>
      </w:tr>
      <w:tr w:rsidR="000A652E" w14:paraId="6557E085" w14:textId="77777777">
        <w:trPr>
          <w:trHeight w:val="20"/>
          <w:jc w:val="center"/>
        </w:trPr>
        <w:tc>
          <w:tcPr>
            <w:tcW w:w="1790" w:type="pct"/>
            <w:noWrap/>
          </w:tcPr>
          <w:p w14:paraId="2C02D1D0" w14:textId="77777777" w:rsidR="000A652E" w:rsidRDefault="00824E9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337E6B7"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129ABF45"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A863CE" w14:textId="66B9C12C" w:rsidR="000A652E" w:rsidRDefault="007F6DA6">
            <w:pPr>
              <w:ind w:left="360"/>
              <w:rPr>
                <w:b/>
                <w:bCs/>
                <w:sz w:val="20"/>
                <w:szCs w:val="20"/>
                <w:lang w:val="en-GB"/>
              </w:rPr>
            </w:pPr>
            <w:r>
              <w:rPr>
                <w:b/>
                <w:bCs/>
                <w:sz w:val="20"/>
                <w:szCs w:val="20"/>
                <w:lang w:val="en-GB"/>
              </w:rPr>
              <w:t>3</w:t>
            </w:r>
          </w:p>
        </w:tc>
        <w:tc>
          <w:tcPr>
            <w:tcW w:w="1367" w:type="pct"/>
          </w:tcPr>
          <w:p w14:paraId="3809A6FC" w14:textId="766A33A3" w:rsidR="000A652E" w:rsidRDefault="006B4A83">
            <w:pPr>
              <w:pStyle w:val="Heading2"/>
              <w:jc w:val="left"/>
              <w:rPr>
                <w:rFonts w:ascii="Times New Roman" w:hAnsi="Times New Roman"/>
                <w:b w:val="0"/>
                <w:lang w:val="en-GB" w:eastAsia="en-US"/>
              </w:rPr>
            </w:pPr>
            <w:r>
              <w:rPr>
                <w:lang w:val="en-GB"/>
              </w:rPr>
              <w:t>Authors  are in agreement</w:t>
            </w:r>
          </w:p>
        </w:tc>
      </w:tr>
      <w:tr w:rsidR="000A652E" w14:paraId="78579E84" w14:textId="77777777">
        <w:trPr>
          <w:trHeight w:val="20"/>
          <w:jc w:val="center"/>
        </w:trPr>
        <w:tc>
          <w:tcPr>
            <w:tcW w:w="1790" w:type="pct"/>
            <w:noWrap/>
          </w:tcPr>
          <w:p w14:paraId="774D3963" w14:textId="77777777" w:rsidR="000A652E" w:rsidRDefault="00824E9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89F7A75"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4929BF22"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965304" w14:textId="752771CD" w:rsidR="000A652E" w:rsidRDefault="00302E90">
            <w:pPr>
              <w:ind w:left="360"/>
              <w:rPr>
                <w:b/>
                <w:bCs/>
                <w:sz w:val="20"/>
                <w:szCs w:val="20"/>
                <w:lang w:val="en-GB"/>
              </w:rPr>
            </w:pPr>
            <w:r>
              <w:rPr>
                <w:b/>
                <w:bCs/>
                <w:sz w:val="20"/>
                <w:szCs w:val="20"/>
                <w:lang w:val="en-GB"/>
              </w:rPr>
              <w:t>4</w:t>
            </w:r>
          </w:p>
        </w:tc>
        <w:tc>
          <w:tcPr>
            <w:tcW w:w="1367" w:type="pct"/>
          </w:tcPr>
          <w:p w14:paraId="5EFBAE39" w14:textId="59B58679" w:rsidR="000A652E" w:rsidRDefault="006B4A83">
            <w:pPr>
              <w:pStyle w:val="Heading2"/>
              <w:jc w:val="left"/>
              <w:rPr>
                <w:rFonts w:ascii="Times New Roman" w:hAnsi="Times New Roman"/>
                <w:b w:val="0"/>
                <w:lang w:val="en-GB" w:eastAsia="en-US"/>
              </w:rPr>
            </w:pPr>
            <w:r>
              <w:rPr>
                <w:lang w:val="en-GB"/>
              </w:rPr>
              <w:t>Authors  are in agreement</w:t>
            </w:r>
          </w:p>
        </w:tc>
      </w:tr>
      <w:tr w:rsidR="000A652E" w14:paraId="769B7F78" w14:textId="77777777">
        <w:trPr>
          <w:trHeight w:val="20"/>
          <w:jc w:val="center"/>
        </w:trPr>
        <w:tc>
          <w:tcPr>
            <w:tcW w:w="1790" w:type="pct"/>
            <w:noWrap/>
          </w:tcPr>
          <w:p w14:paraId="546917AD" w14:textId="77777777" w:rsidR="000A652E" w:rsidRDefault="00824E99">
            <w:pPr>
              <w:rPr>
                <w:b/>
                <w:sz w:val="20"/>
                <w:szCs w:val="20"/>
                <w:lang w:val="en-GB"/>
              </w:rPr>
            </w:pPr>
            <w:r>
              <w:rPr>
                <w:b/>
                <w:sz w:val="20"/>
                <w:szCs w:val="20"/>
                <w:lang w:val="en-GB"/>
              </w:rPr>
              <w:t xml:space="preserve">9. Are the results presented clearly? </w:t>
            </w:r>
          </w:p>
          <w:p w14:paraId="5EBE2D13"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40D41AF4" w14:textId="77777777" w:rsidR="000A652E" w:rsidRDefault="00824E9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1ACF72" w14:textId="34286117" w:rsidR="000A652E" w:rsidRDefault="00D711C4">
            <w:pPr>
              <w:pStyle w:val="ListParagraph"/>
              <w:ind w:left="0"/>
              <w:rPr>
                <w:bCs/>
                <w:sz w:val="20"/>
                <w:szCs w:val="20"/>
                <w:lang w:val="en-GB"/>
              </w:rPr>
            </w:pPr>
            <w:r>
              <w:rPr>
                <w:bCs/>
                <w:sz w:val="20"/>
                <w:szCs w:val="20"/>
                <w:lang w:val="en-GB"/>
              </w:rPr>
              <w:t>3</w:t>
            </w:r>
          </w:p>
        </w:tc>
        <w:tc>
          <w:tcPr>
            <w:tcW w:w="1367" w:type="pct"/>
          </w:tcPr>
          <w:p w14:paraId="339502DC" w14:textId="46D92D43" w:rsidR="000A652E" w:rsidRDefault="006B4A83">
            <w:pPr>
              <w:pStyle w:val="Heading2"/>
              <w:jc w:val="left"/>
              <w:rPr>
                <w:rFonts w:ascii="Times New Roman" w:hAnsi="Times New Roman"/>
                <w:b w:val="0"/>
                <w:lang w:val="en-GB" w:eastAsia="en-US"/>
              </w:rPr>
            </w:pPr>
            <w:r>
              <w:rPr>
                <w:lang w:val="en-GB"/>
              </w:rPr>
              <w:t>Authors  are in agreement</w:t>
            </w:r>
          </w:p>
        </w:tc>
      </w:tr>
      <w:tr w:rsidR="000A652E" w14:paraId="56D7B3B2" w14:textId="77777777">
        <w:trPr>
          <w:trHeight w:val="20"/>
          <w:jc w:val="center"/>
        </w:trPr>
        <w:tc>
          <w:tcPr>
            <w:tcW w:w="1790" w:type="pct"/>
            <w:noWrap/>
          </w:tcPr>
          <w:p w14:paraId="46761EB9" w14:textId="77777777" w:rsidR="000A652E" w:rsidRDefault="00824E99">
            <w:pPr>
              <w:rPr>
                <w:b/>
                <w:sz w:val="20"/>
                <w:szCs w:val="20"/>
                <w:lang w:val="en-GB"/>
              </w:rPr>
            </w:pPr>
            <w:r>
              <w:rPr>
                <w:b/>
                <w:sz w:val="20"/>
                <w:szCs w:val="20"/>
                <w:lang w:val="en-GB"/>
              </w:rPr>
              <w:t>10. Are tables and figures clear, relevant, and necessary?</w:t>
            </w:r>
          </w:p>
          <w:p w14:paraId="3C856A10"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6542ACE5"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EFB92A" w14:textId="0E38E316" w:rsidR="000A652E" w:rsidRDefault="000C5755">
            <w:pPr>
              <w:pStyle w:val="ListParagraph"/>
              <w:ind w:left="0"/>
              <w:rPr>
                <w:bCs/>
                <w:sz w:val="20"/>
                <w:szCs w:val="20"/>
                <w:lang w:val="en-GB"/>
              </w:rPr>
            </w:pPr>
            <w:r>
              <w:rPr>
                <w:bCs/>
                <w:sz w:val="20"/>
                <w:szCs w:val="20"/>
                <w:lang w:val="en-GB"/>
              </w:rPr>
              <w:t>3</w:t>
            </w:r>
          </w:p>
        </w:tc>
        <w:tc>
          <w:tcPr>
            <w:tcW w:w="1367" w:type="pct"/>
          </w:tcPr>
          <w:p w14:paraId="0C9F5049" w14:textId="67DA15FC" w:rsidR="000A652E" w:rsidRDefault="006B4A83">
            <w:pPr>
              <w:pStyle w:val="Heading2"/>
              <w:jc w:val="left"/>
              <w:rPr>
                <w:rFonts w:ascii="Times New Roman" w:hAnsi="Times New Roman"/>
                <w:b w:val="0"/>
                <w:lang w:val="en-GB" w:eastAsia="en-US"/>
              </w:rPr>
            </w:pPr>
            <w:r>
              <w:rPr>
                <w:lang w:val="en-GB"/>
              </w:rPr>
              <w:t>Authors  are in agreement</w:t>
            </w:r>
          </w:p>
        </w:tc>
      </w:tr>
      <w:tr w:rsidR="000A652E" w14:paraId="344ACB88" w14:textId="77777777">
        <w:trPr>
          <w:trHeight w:val="20"/>
          <w:jc w:val="center"/>
        </w:trPr>
        <w:tc>
          <w:tcPr>
            <w:tcW w:w="1790" w:type="pct"/>
            <w:noWrap/>
          </w:tcPr>
          <w:p w14:paraId="2C158FD4" w14:textId="77777777" w:rsidR="000A652E" w:rsidRDefault="00824E99">
            <w:pPr>
              <w:rPr>
                <w:b/>
                <w:sz w:val="20"/>
                <w:szCs w:val="20"/>
                <w:lang w:val="en-GB"/>
              </w:rPr>
            </w:pPr>
            <w:r>
              <w:rPr>
                <w:b/>
                <w:sz w:val="20"/>
                <w:szCs w:val="20"/>
                <w:lang w:val="en-GB"/>
              </w:rPr>
              <w:t>11. Does the discussion relate findings to existing literature?</w:t>
            </w:r>
          </w:p>
          <w:p w14:paraId="523B7B86"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4EFEB6C5"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B67D68" w14:textId="0FCFF65F" w:rsidR="000A652E" w:rsidRDefault="001A320B">
            <w:pPr>
              <w:pStyle w:val="ListParagraph"/>
              <w:ind w:left="0"/>
              <w:rPr>
                <w:bCs/>
                <w:sz w:val="20"/>
                <w:szCs w:val="20"/>
                <w:lang w:val="en-GB"/>
              </w:rPr>
            </w:pPr>
            <w:r>
              <w:rPr>
                <w:bCs/>
                <w:sz w:val="20"/>
                <w:szCs w:val="20"/>
                <w:lang w:val="en-GB"/>
              </w:rPr>
              <w:t>3</w:t>
            </w:r>
          </w:p>
        </w:tc>
        <w:tc>
          <w:tcPr>
            <w:tcW w:w="1367" w:type="pct"/>
          </w:tcPr>
          <w:p w14:paraId="1FF5D075" w14:textId="06B402BA" w:rsidR="000A652E" w:rsidRDefault="006B4A83">
            <w:pPr>
              <w:pStyle w:val="Heading2"/>
              <w:jc w:val="left"/>
              <w:rPr>
                <w:rFonts w:ascii="Times New Roman" w:hAnsi="Times New Roman"/>
                <w:b w:val="0"/>
                <w:lang w:val="en-GB" w:eastAsia="en-US"/>
              </w:rPr>
            </w:pPr>
            <w:r>
              <w:rPr>
                <w:lang w:val="en-GB"/>
              </w:rPr>
              <w:t>Authors  are in agreement</w:t>
            </w:r>
          </w:p>
        </w:tc>
      </w:tr>
      <w:tr w:rsidR="000A652E" w14:paraId="27C762D5" w14:textId="77777777">
        <w:trPr>
          <w:trHeight w:val="20"/>
          <w:jc w:val="center"/>
        </w:trPr>
        <w:tc>
          <w:tcPr>
            <w:tcW w:w="1790" w:type="pct"/>
            <w:noWrap/>
          </w:tcPr>
          <w:p w14:paraId="346EEEA2" w14:textId="77777777" w:rsidR="000A652E" w:rsidRDefault="00824E99">
            <w:pPr>
              <w:rPr>
                <w:b/>
                <w:sz w:val="20"/>
                <w:szCs w:val="20"/>
                <w:lang w:val="en-GB"/>
              </w:rPr>
            </w:pPr>
            <w:r>
              <w:rPr>
                <w:b/>
                <w:sz w:val="20"/>
                <w:szCs w:val="20"/>
                <w:lang w:val="en-GB"/>
              </w:rPr>
              <w:t>12. Are the conclusions supported by the data?</w:t>
            </w:r>
          </w:p>
          <w:p w14:paraId="1EC5889B"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1B166E4A"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91C767" w14:textId="708A8B8E" w:rsidR="000A652E" w:rsidRDefault="006B0779">
            <w:pPr>
              <w:pStyle w:val="ListParagraph"/>
              <w:ind w:left="0"/>
              <w:rPr>
                <w:bCs/>
                <w:sz w:val="20"/>
                <w:szCs w:val="20"/>
                <w:lang w:val="en-GB"/>
              </w:rPr>
            </w:pPr>
            <w:r>
              <w:rPr>
                <w:bCs/>
                <w:sz w:val="20"/>
                <w:szCs w:val="20"/>
                <w:lang w:val="en-GB"/>
              </w:rPr>
              <w:t>3</w:t>
            </w:r>
          </w:p>
        </w:tc>
        <w:tc>
          <w:tcPr>
            <w:tcW w:w="1367" w:type="pct"/>
          </w:tcPr>
          <w:p w14:paraId="619B8EEF" w14:textId="7FEE73C6" w:rsidR="000A652E" w:rsidRDefault="006B4A83">
            <w:pPr>
              <w:pStyle w:val="Heading2"/>
              <w:jc w:val="left"/>
              <w:rPr>
                <w:rFonts w:ascii="Times New Roman" w:hAnsi="Times New Roman"/>
                <w:b w:val="0"/>
                <w:lang w:val="en-GB" w:eastAsia="en-US"/>
              </w:rPr>
            </w:pPr>
            <w:r>
              <w:rPr>
                <w:lang w:val="en-GB"/>
              </w:rPr>
              <w:t>Authors  are in agreement</w:t>
            </w:r>
          </w:p>
        </w:tc>
      </w:tr>
      <w:tr w:rsidR="000A652E" w14:paraId="401D9F3A" w14:textId="77777777">
        <w:trPr>
          <w:trHeight w:val="20"/>
          <w:jc w:val="center"/>
        </w:trPr>
        <w:tc>
          <w:tcPr>
            <w:tcW w:w="1790" w:type="pct"/>
            <w:noWrap/>
          </w:tcPr>
          <w:p w14:paraId="27275075" w14:textId="77777777" w:rsidR="000A652E" w:rsidRDefault="00824E99">
            <w:pPr>
              <w:rPr>
                <w:b/>
                <w:sz w:val="20"/>
                <w:szCs w:val="20"/>
                <w:lang w:val="en-GB"/>
              </w:rPr>
            </w:pPr>
            <w:r>
              <w:rPr>
                <w:b/>
                <w:sz w:val="20"/>
                <w:szCs w:val="20"/>
                <w:lang w:val="en-GB"/>
              </w:rPr>
              <w:t>13. Are the limitations of the study discussed?</w:t>
            </w:r>
          </w:p>
          <w:p w14:paraId="2A46727F"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6BA32B61"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C41FBF" w14:textId="7527C17F" w:rsidR="000A652E" w:rsidRDefault="0041106E">
            <w:pPr>
              <w:pStyle w:val="ListParagraph"/>
              <w:ind w:left="0"/>
              <w:rPr>
                <w:bCs/>
                <w:sz w:val="20"/>
                <w:szCs w:val="20"/>
                <w:lang w:val="en-GB"/>
              </w:rPr>
            </w:pPr>
            <w:r>
              <w:rPr>
                <w:bCs/>
                <w:sz w:val="20"/>
                <w:szCs w:val="20"/>
                <w:lang w:val="en-GB"/>
              </w:rPr>
              <w:t>2</w:t>
            </w:r>
          </w:p>
        </w:tc>
        <w:tc>
          <w:tcPr>
            <w:tcW w:w="1367" w:type="pct"/>
          </w:tcPr>
          <w:p w14:paraId="1802D7CD" w14:textId="322F6A95" w:rsidR="000A652E" w:rsidRDefault="006B4A83">
            <w:pPr>
              <w:pStyle w:val="Heading2"/>
              <w:jc w:val="left"/>
              <w:rPr>
                <w:rFonts w:ascii="Times New Roman" w:hAnsi="Times New Roman"/>
                <w:b w:val="0"/>
                <w:lang w:val="en-GB" w:eastAsia="en-US"/>
              </w:rPr>
            </w:pPr>
            <w:r>
              <w:rPr>
                <w:lang w:val="en-GB"/>
              </w:rPr>
              <w:t>Authors  are in agreement</w:t>
            </w:r>
          </w:p>
        </w:tc>
      </w:tr>
      <w:tr w:rsidR="000A652E" w14:paraId="0B9E8178" w14:textId="77777777">
        <w:trPr>
          <w:trHeight w:val="20"/>
          <w:jc w:val="center"/>
        </w:trPr>
        <w:tc>
          <w:tcPr>
            <w:tcW w:w="1790" w:type="pct"/>
            <w:noWrap/>
          </w:tcPr>
          <w:p w14:paraId="4B72400C" w14:textId="77777777" w:rsidR="000A652E" w:rsidRDefault="00824E99">
            <w:pPr>
              <w:rPr>
                <w:b/>
                <w:sz w:val="20"/>
                <w:szCs w:val="20"/>
                <w:lang w:val="en-GB"/>
              </w:rPr>
            </w:pPr>
            <w:r>
              <w:rPr>
                <w:b/>
                <w:sz w:val="20"/>
                <w:szCs w:val="20"/>
                <w:lang w:val="en-GB"/>
              </w:rPr>
              <w:t>14. Are the references relevant and sufficient (in number)?</w:t>
            </w:r>
          </w:p>
          <w:p w14:paraId="790FED3D"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30D380A"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D2BD3A3" w14:textId="77777777" w:rsidR="000A652E" w:rsidRDefault="00824E99">
            <w:pPr>
              <w:rPr>
                <w:sz w:val="20"/>
                <w:szCs w:val="20"/>
                <w:lang w:val="en-GB"/>
              </w:rPr>
            </w:pPr>
            <w:r>
              <w:rPr>
                <w:color w:val="404040"/>
                <w:sz w:val="20"/>
                <w:szCs w:val="20"/>
                <w:shd w:val="clear" w:color="auto" w:fill="FFFFFF"/>
                <w:lang w:val="en-GB"/>
              </w:rPr>
              <w:t>N/A = Not Applicable</w:t>
            </w:r>
          </w:p>
        </w:tc>
        <w:tc>
          <w:tcPr>
            <w:tcW w:w="1843" w:type="pct"/>
          </w:tcPr>
          <w:p w14:paraId="756305BA" w14:textId="1197E2DE" w:rsidR="000A652E" w:rsidRDefault="00571242">
            <w:pPr>
              <w:pStyle w:val="ListParagraph"/>
              <w:ind w:left="0"/>
              <w:rPr>
                <w:bCs/>
                <w:sz w:val="20"/>
                <w:szCs w:val="20"/>
                <w:lang w:val="en-GB"/>
              </w:rPr>
            </w:pPr>
            <w:r>
              <w:rPr>
                <w:bCs/>
                <w:sz w:val="20"/>
                <w:szCs w:val="20"/>
                <w:lang w:val="en-GB"/>
              </w:rPr>
              <w:lastRenderedPageBreak/>
              <w:t>4</w:t>
            </w:r>
          </w:p>
        </w:tc>
        <w:tc>
          <w:tcPr>
            <w:tcW w:w="1367" w:type="pct"/>
          </w:tcPr>
          <w:p w14:paraId="72DFB7E3" w14:textId="6CBC8920" w:rsidR="000A652E" w:rsidRDefault="006B4A83">
            <w:pPr>
              <w:pStyle w:val="Heading2"/>
              <w:jc w:val="left"/>
              <w:rPr>
                <w:rFonts w:ascii="Times New Roman" w:hAnsi="Times New Roman"/>
                <w:b w:val="0"/>
                <w:lang w:val="en-GB" w:eastAsia="en-US"/>
              </w:rPr>
            </w:pPr>
            <w:r>
              <w:rPr>
                <w:lang w:val="en-GB"/>
              </w:rPr>
              <w:t>Authors  are in agreement</w:t>
            </w:r>
          </w:p>
        </w:tc>
      </w:tr>
      <w:tr w:rsidR="000A652E" w14:paraId="746361BD" w14:textId="77777777">
        <w:trPr>
          <w:trHeight w:val="20"/>
          <w:jc w:val="center"/>
        </w:trPr>
        <w:tc>
          <w:tcPr>
            <w:tcW w:w="1790" w:type="pct"/>
            <w:noWrap/>
          </w:tcPr>
          <w:p w14:paraId="5AD991C3" w14:textId="77777777" w:rsidR="000A652E" w:rsidRDefault="00824E99">
            <w:pPr>
              <w:rPr>
                <w:b/>
                <w:sz w:val="20"/>
                <w:szCs w:val="20"/>
                <w:lang w:val="en-GB"/>
              </w:rPr>
            </w:pPr>
            <w:r>
              <w:rPr>
                <w:b/>
                <w:sz w:val="20"/>
                <w:szCs w:val="20"/>
                <w:lang w:val="en-GB"/>
              </w:rPr>
              <w:t>15. Is the manuscript written in clear and understandable language?</w:t>
            </w:r>
          </w:p>
          <w:p w14:paraId="67B9D661"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5F6240B2"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758D75C" w14:textId="77777777" w:rsidR="000A652E" w:rsidRDefault="00824E99">
            <w:pPr>
              <w:rPr>
                <w:sz w:val="20"/>
                <w:szCs w:val="20"/>
                <w:lang w:val="en-GB"/>
              </w:rPr>
            </w:pPr>
            <w:r>
              <w:rPr>
                <w:color w:val="404040"/>
                <w:sz w:val="20"/>
                <w:szCs w:val="20"/>
                <w:shd w:val="clear" w:color="auto" w:fill="FFFFFF"/>
                <w:lang w:val="en-GB"/>
              </w:rPr>
              <w:t>N/A = Not Applicable</w:t>
            </w:r>
          </w:p>
        </w:tc>
        <w:tc>
          <w:tcPr>
            <w:tcW w:w="1843" w:type="pct"/>
          </w:tcPr>
          <w:p w14:paraId="064AD771" w14:textId="0AE713A0" w:rsidR="000A652E" w:rsidRDefault="00571242">
            <w:pPr>
              <w:pStyle w:val="ListParagraph"/>
              <w:ind w:left="0"/>
              <w:rPr>
                <w:bCs/>
                <w:sz w:val="20"/>
                <w:szCs w:val="20"/>
                <w:lang w:val="en-GB"/>
              </w:rPr>
            </w:pPr>
            <w:r>
              <w:rPr>
                <w:bCs/>
                <w:sz w:val="20"/>
                <w:szCs w:val="20"/>
                <w:lang w:val="en-GB"/>
              </w:rPr>
              <w:t>3</w:t>
            </w:r>
          </w:p>
        </w:tc>
        <w:tc>
          <w:tcPr>
            <w:tcW w:w="1367" w:type="pct"/>
          </w:tcPr>
          <w:p w14:paraId="0037B690" w14:textId="073C03AB" w:rsidR="000A652E" w:rsidRDefault="00066D40">
            <w:pPr>
              <w:pStyle w:val="Heading2"/>
              <w:jc w:val="left"/>
              <w:rPr>
                <w:rFonts w:ascii="Times New Roman" w:hAnsi="Times New Roman"/>
                <w:b w:val="0"/>
                <w:lang w:val="en-GB" w:eastAsia="en-US"/>
              </w:rPr>
            </w:pPr>
            <w:r>
              <w:rPr>
                <w:lang w:val="en-GB"/>
              </w:rPr>
              <w:t>Authors  are in agreement</w:t>
            </w:r>
          </w:p>
        </w:tc>
      </w:tr>
    </w:tbl>
    <w:p w14:paraId="23A98F0B" w14:textId="77777777" w:rsidR="000A652E" w:rsidRDefault="000A652E">
      <w:pPr>
        <w:pStyle w:val="BodyText"/>
        <w:rPr>
          <w:rFonts w:ascii="Times New Roman" w:hAnsi="Times New Roman"/>
          <w:b/>
          <w:bCs/>
          <w:sz w:val="20"/>
          <w:szCs w:val="20"/>
          <w:u w:val="single"/>
          <w:lang w:val="en-GB"/>
        </w:rPr>
      </w:pPr>
    </w:p>
    <w:p w14:paraId="3AE152C4" w14:textId="77777777" w:rsidR="000A652E" w:rsidRDefault="000A652E">
      <w:pPr>
        <w:pStyle w:val="BodyText"/>
        <w:rPr>
          <w:rFonts w:ascii="Times New Roman" w:hAnsi="Times New Roman"/>
          <w:b/>
          <w:bCs/>
          <w:sz w:val="20"/>
          <w:szCs w:val="20"/>
          <w:u w:val="single"/>
          <w:lang w:val="en-GB"/>
        </w:rPr>
      </w:pPr>
    </w:p>
    <w:p w14:paraId="713104C3" w14:textId="77777777" w:rsidR="000A652E" w:rsidRDefault="000A652E">
      <w:pPr>
        <w:pStyle w:val="BodyText"/>
        <w:rPr>
          <w:rFonts w:ascii="Times New Roman" w:hAnsi="Times New Roman"/>
          <w:b/>
          <w:bCs/>
          <w:sz w:val="20"/>
          <w:szCs w:val="20"/>
          <w:u w:val="single"/>
          <w:lang w:val="en-GB"/>
        </w:rPr>
      </w:pPr>
    </w:p>
    <w:p w14:paraId="0090ABB3" w14:textId="77777777" w:rsidR="000A652E" w:rsidRDefault="00824E9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9179312" w14:textId="77777777" w:rsidR="000A652E" w:rsidRDefault="000A652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A652E" w14:paraId="7DD0134D" w14:textId="77777777">
        <w:trPr>
          <w:trHeight w:val="20"/>
          <w:jc w:val="center"/>
        </w:trPr>
        <w:tc>
          <w:tcPr>
            <w:tcW w:w="1672" w:type="pct"/>
            <w:noWrap/>
          </w:tcPr>
          <w:p w14:paraId="2871F75A" w14:textId="77777777" w:rsidR="000A652E" w:rsidRDefault="000A652E">
            <w:pPr>
              <w:pStyle w:val="Heading2"/>
              <w:jc w:val="left"/>
              <w:rPr>
                <w:rFonts w:ascii="Times New Roman" w:hAnsi="Times New Roman"/>
                <w:lang w:val="en-GB" w:eastAsia="en-US"/>
              </w:rPr>
            </w:pPr>
          </w:p>
        </w:tc>
        <w:tc>
          <w:tcPr>
            <w:tcW w:w="1786" w:type="pct"/>
          </w:tcPr>
          <w:p w14:paraId="372B0685"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Reviewer’s comment</w:t>
            </w:r>
          </w:p>
          <w:p w14:paraId="08A5F975" w14:textId="77777777" w:rsidR="000A652E" w:rsidRDefault="000A652E">
            <w:pPr>
              <w:rPr>
                <w:sz w:val="22"/>
                <w:szCs w:val="22"/>
                <w:lang w:val="en-GB"/>
              </w:rPr>
            </w:pPr>
          </w:p>
        </w:tc>
        <w:tc>
          <w:tcPr>
            <w:tcW w:w="1543" w:type="pct"/>
          </w:tcPr>
          <w:p w14:paraId="625FA883" w14:textId="77777777" w:rsidR="000A652E" w:rsidRDefault="00824E9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AD08D79" w14:textId="77777777" w:rsidR="000A652E" w:rsidRDefault="000A652E">
            <w:pPr>
              <w:pStyle w:val="Heading2"/>
              <w:jc w:val="left"/>
              <w:rPr>
                <w:rFonts w:ascii="Times New Roman" w:hAnsi="Times New Roman"/>
                <w:b w:val="0"/>
                <w:lang w:val="en-GB" w:eastAsia="en-US"/>
              </w:rPr>
            </w:pPr>
          </w:p>
        </w:tc>
      </w:tr>
      <w:tr w:rsidR="000A652E" w14:paraId="3B6F427F" w14:textId="77777777">
        <w:trPr>
          <w:trHeight w:val="20"/>
          <w:jc w:val="center"/>
        </w:trPr>
        <w:tc>
          <w:tcPr>
            <w:tcW w:w="1672" w:type="pct"/>
            <w:noWrap/>
          </w:tcPr>
          <w:p w14:paraId="32816197" w14:textId="77777777" w:rsidR="000A652E" w:rsidRDefault="00824E99">
            <w:pPr>
              <w:rPr>
                <w:b/>
                <w:bCs/>
                <w:sz w:val="20"/>
                <w:szCs w:val="20"/>
                <w:lang w:val="en-GB"/>
              </w:rPr>
            </w:pPr>
            <w:r>
              <w:rPr>
                <w:b/>
                <w:bCs/>
                <w:sz w:val="20"/>
                <w:szCs w:val="20"/>
                <w:lang w:val="en-GB"/>
              </w:rPr>
              <w:t>Is the title of the article suitable?</w:t>
            </w:r>
          </w:p>
          <w:p w14:paraId="2889B7FF" w14:textId="77777777" w:rsidR="000A652E" w:rsidRDefault="000A652E">
            <w:pPr>
              <w:rPr>
                <w:bCs/>
                <w:sz w:val="20"/>
                <w:szCs w:val="20"/>
                <w:lang w:val="en-GB"/>
              </w:rPr>
            </w:pPr>
          </w:p>
          <w:p w14:paraId="466478D2" w14:textId="77777777" w:rsidR="000A652E" w:rsidRDefault="00824E99">
            <w:pPr>
              <w:rPr>
                <w:sz w:val="22"/>
                <w:szCs w:val="22"/>
                <w:u w:val="single"/>
                <w:lang w:val="en-GB"/>
              </w:rPr>
            </w:pPr>
            <w:r>
              <w:rPr>
                <w:bCs/>
                <w:sz w:val="20"/>
                <w:szCs w:val="20"/>
                <w:lang w:val="en-GB"/>
              </w:rPr>
              <w:t>If your answer is NO, please provide a brief, clear suggestion for improvement.</w:t>
            </w:r>
          </w:p>
        </w:tc>
        <w:tc>
          <w:tcPr>
            <w:tcW w:w="1786" w:type="pct"/>
          </w:tcPr>
          <w:p w14:paraId="177BD932" w14:textId="34CF4C8C" w:rsidR="000A652E" w:rsidRDefault="00A12BE3">
            <w:pPr>
              <w:ind w:left="360"/>
              <w:rPr>
                <w:b/>
                <w:bCs/>
                <w:sz w:val="20"/>
                <w:szCs w:val="20"/>
                <w:lang w:val="en-GB"/>
              </w:rPr>
            </w:pPr>
            <w:r>
              <w:rPr>
                <w:b/>
                <w:bCs/>
                <w:sz w:val="20"/>
                <w:szCs w:val="20"/>
                <w:lang w:val="en-GB"/>
              </w:rPr>
              <w:t>Yes</w:t>
            </w:r>
          </w:p>
        </w:tc>
        <w:tc>
          <w:tcPr>
            <w:tcW w:w="1543" w:type="pct"/>
          </w:tcPr>
          <w:p w14:paraId="054822E4" w14:textId="60DA0272" w:rsidR="000A652E" w:rsidRDefault="00016109">
            <w:pPr>
              <w:pStyle w:val="Heading2"/>
              <w:jc w:val="left"/>
              <w:rPr>
                <w:rFonts w:ascii="Times New Roman" w:hAnsi="Times New Roman"/>
                <w:b w:val="0"/>
                <w:lang w:val="en-GB" w:eastAsia="en-US"/>
              </w:rPr>
            </w:pPr>
            <w:r>
              <w:rPr>
                <w:lang w:val="en-GB"/>
              </w:rPr>
              <w:t>Authors  are in agreement</w:t>
            </w:r>
          </w:p>
        </w:tc>
      </w:tr>
      <w:tr w:rsidR="000A652E" w14:paraId="22FAFD05" w14:textId="77777777">
        <w:trPr>
          <w:trHeight w:val="20"/>
          <w:jc w:val="center"/>
        </w:trPr>
        <w:tc>
          <w:tcPr>
            <w:tcW w:w="1672" w:type="pct"/>
            <w:noWrap/>
          </w:tcPr>
          <w:p w14:paraId="3656C86C"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A53993F" w14:textId="77777777" w:rsidR="000A652E" w:rsidRDefault="000A652E">
            <w:pPr>
              <w:rPr>
                <w:bCs/>
                <w:sz w:val="20"/>
                <w:szCs w:val="20"/>
                <w:lang w:val="en-GB"/>
              </w:rPr>
            </w:pPr>
          </w:p>
          <w:p w14:paraId="342AE0B3" w14:textId="77777777" w:rsidR="000A652E" w:rsidRDefault="00824E99">
            <w:pPr>
              <w:rPr>
                <w:sz w:val="22"/>
                <w:szCs w:val="22"/>
                <w:lang w:val="en-GB"/>
              </w:rPr>
            </w:pPr>
            <w:r>
              <w:rPr>
                <w:bCs/>
                <w:sz w:val="20"/>
                <w:szCs w:val="20"/>
                <w:lang w:val="en-GB"/>
              </w:rPr>
              <w:t>If your answer is NO, please provide a brief, clear suggestion for improvement.</w:t>
            </w:r>
          </w:p>
        </w:tc>
        <w:tc>
          <w:tcPr>
            <w:tcW w:w="1786" w:type="pct"/>
          </w:tcPr>
          <w:p w14:paraId="6BFB128F" w14:textId="34D1F069" w:rsidR="000A652E" w:rsidRPr="00EF1D51" w:rsidRDefault="005D6250" w:rsidP="00AB5A42">
            <w:pPr>
              <w:rPr>
                <w:color w:val="4472C4" w:themeColor="accent1"/>
                <w:sz w:val="20"/>
                <w:szCs w:val="20"/>
                <w:lang w:val="en-GB"/>
              </w:rPr>
            </w:pPr>
            <w:r w:rsidRPr="00882949">
              <w:rPr>
                <w:b/>
                <w:bCs/>
                <w:color w:val="000000" w:themeColor="text1"/>
                <w:sz w:val="20"/>
                <w:szCs w:val="20"/>
                <w:lang w:val="en-GB"/>
              </w:rPr>
              <w:t>Abstract:</w:t>
            </w:r>
            <w:r w:rsidRPr="00FD38BD">
              <w:rPr>
                <w:color w:val="000000" w:themeColor="text1"/>
                <w:sz w:val="20"/>
                <w:szCs w:val="20"/>
                <w:lang w:val="en-GB"/>
              </w:rPr>
              <w:t xml:space="preserve"> The sample of the children and adults’ population should be a little bit explained. The</w:t>
            </w:r>
            <w:r w:rsidR="00DB1BA9">
              <w:rPr>
                <w:color w:val="000000" w:themeColor="text1"/>
                <w:sz w:val="20"/>
                <w:szCs w:val="20"/>
                <w:lang w:val="en-GB"/>
              </w:rPr>
              <w:t xml:space="preserve"> key </w:t>
            </w:r>
            <w:r w:rsidR="00294BA8" w:rsidRPr="00FD38BD">
              <w:rPr>
                <w:color w:val="000000" w:themeColor="text1"/>
                <w:sz w:val="20"/>
                <w:szCs w:val="20"/>
                <w:lang w:val="en-GB"/>
              </w:rPr>
              <w:t>results</w:t>
            </w:r>
            <w:r w:rsidR="00126C61">
              <w:rPr>
                <w:color w:val="000000" w:themeColor="text1"/>
                <w:sz w:val="20"/>
                <w:szCs w:val="20"/>
                <w:lang w:val="en-GB"/>
              </w:rPr>
              <w:t xml:space="preserve"> in terms of statistical figures and qualitative </w:t>
            </w:r>
            <w:r w:rsidR="00AC2CD8" w:rsidRPr="00FD38BD">
              <w:rPr>
                <w:color w:val="000000" w:themeColor="text1"/>
                <w:sz w:val="20"/>
                <w:szCs w:val="20"/>
                <w:lang w:val="en-GB"/>
              </w:rPr>
              <w:t xml:space="preserve">key </w:t>
            </w:r>
            <w:r w:rsidRPr="00FD38BD">
              <w:rPr>
                <w:color w:val="000000" w:themeColor="text1"/>
                <w:sz w:val="20"/>
                <w:szCs w:val="20"/>
                <w:lang w:val="en-GB"/>
              </w:rPr>
              <w:t xml:space="preserve">health issues (diseases) should also be </w:t>
            </w:r>
            <w:r w:rsidR="00BA4EB1">
              <w:rPr>
                <w:color w:val="000000" w:themeColor="text1"/>
                <w:sz w:val="20"/>
                <w:szCs w:val="20"/>
                <w:lang w:val="en-GB"/>
              </w:rPr>
              <w:t>provided</w:t>
            </w:r>
            <w:r w:rsidRPr="00FD38BD">
              <w:rPr>
                <w:color w:val="000000" w:themeColor="text1"/>
                <w:sz w:val="20"/>
                <w:szCs w:val="20"/>
                <w:lang w:val="en-GB"/>
              </w:rPr>
              <w:t>.</w:t>
            </w:r>
          </w:p>
        </w:tc>
        <w:tc>
          <w:tcPr>
            <w:tcW w:w="1543" w:type="pct"/>
          </w:tcPr>
          <w:p w14:paraId="1A03E87F" w14:textId="5FFF6C48" w:rsidR="000A652E" w:rsidRDefault="00016109">
            <w:pPr>
              <w:pStyle w:val="Heading2"/>
              <w:jc w:val="left"/>
              <w:rPr>
                <w:rFonts w:ascii="Times New Roman" w:hAnsi="Times New Roman"/>
                <w:b w:val="0"/>
                <w:lang w:val="en-GB" w:eastAsia="en-US"/>
              </w:rPr>
            </w:pPr>
            <w:r>
              <w:rPr>
                <w:rFonts w:ascii="Times New Roman" w:hAnsi="Times New Roman"/>
                <w:b w:val="0"/>
                <w:lang w:val="en-GB" w:eastAsia="en-US"/>
              </w:rPr>
              <w:t>The authors used the risk assessment evaluation developed by the USEPA to evaluate health risks of which the Target Hazard Quotient  and Health Risks Index is an indicator for all Chronic Degenerative Diseases that may likely arose in the population due to exposure and The Incremental Lifetime cancer  Risks for possible cancer risks in the population from possible exposure.</w:t>
            </w:r>
          </w:p>
        </w:tc>
      </w:tr>
      <w:tr w:rsidR="000A652E" w14:paraId="04F49997" w14:textId="77777777">
        <w:trPr>
          <w:trHeight w:val="20"/>
          <w:jc w:val="center"/>
        </w:trPr>
        <w:tc>
          <w:tcPr>
            <w:tcW w:w="1672" w:type="pct"/>
            <w:noWrap/>
          </w:tcPr>
          <w:p w14:paraId="11C97B17" w14:textId="77777777" w:rsidR="000A652E" w:rsidRDefault="00824E9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983E5C3" w14:textId="77777777" w:rsidR="000A652E" w:rsidRDefault="00824E99">
            <w:pPr>
              <w:rPr>
                <w:b/>
                <w:sz w:val="22"/>
                <w:szCs w:val="22"/>
                <w:lang w:val="en-GB"/>
              </w:rPr>
            </w:pPr>
            <w:r>
              <w:rPr>
                <w:bCs/>
                <w:sz w:val="20"/>
                <w:szCs w:val="20"/>
                <w:lang w:val="en-GB"/>
              </w:rPr>
              <w:t>If your answer is NO, please provide a brief, clear suggestion for improvement.</w:t>
            </w:r>
          </w:p>
        </w:tc>
        <w:tc>
          <w:tcPr>
            <w:tcW w:w="1786" w:type="pct"/>
          </w:tcPr>
          <w:p w14:paraId="5C4146CB" w14:textId="77777777" w:rsidR="000A652E" w:rsidRDefault="003B1CE8">
            <w:pPr>
              <w:pStyle w:val="ListParagraph"/>
              <w:ind w:left="0"/>
              <w:rPr>
                <w:bCs/>
                <w:color w:val="000000" w:themeColor="text1"/>
                <w:sz w:val="20"/>
                <w:szCs w:val="20"/>
                <w:lang w:val="en-GB"/>
              </w:rPr>
            </w:pPr>
            <w:r w:rsidRPr="00882949">
              <w:rPr>
                <w:b/>
                <w:color w:val="000000" w:themeColor="text1"/>
                <w:sz w:val="20"/>
                <w:szCs w:val="20"/>
                <w:lang w:val="en-GB"/>
              </w:rPr>
              <w:t>INTRODUCTION:</w:t>
            </w:r>
            <w:r w:rsidRPr="00FD38BD">
              <w:rPr>
                <w:bCs/>
                <w:color w:val="000000" w:themeColor="text1"/>
                <w:sz w:val="20"/>
                <w:szCs w:val="20"/>
                <w:lang w:val="en-GB"/>
              </w:rPr>
              <w:t xml:space="preserve"> </w:t>
            </w:r>
            <w:r w:rsidR="00432666" w:rsidRPr="00FD38BD">
              <w:rPr>
                <w:bCs/>
                <w:color w:val="000000" w:themeColor="text1"/>
                <w:sz w:val="20"/>
                <w:szCs w:val="20"/>
                <w:lang w:val="en-GB"/>
              </w:rPr>
              <w:t>Apart from cancer risks, other health issues caused by heavy metals exposure should be discussed. Few sentences on the extent of illegal mining in Nigeria should be documented.</w:t>
            </w:r>
          </w:p>
          <w:p w14:paraId="4F838E08" w14:textId="77777777" w:rsidR="00CA6063" w:rsidRPr="00CA6063" w:rsidRDefault="00CA6063" w:rsidP="00CA6063">
            <w:pPr>
              <w:rPr>
                <w:bCs/>
                <w:color w:val="000000" w:themeColor="text1"/>
                <w:sz w:val="20"/>
                <w:szCs w:val="20"/>
                <w:lang w:val="en-GB"/>
              </w:rPr>
            </w:pPr>
            <w:r w:rsidRPr="00CA6063">
              <w:rPr>
                <w:bCs/>
                <w:color w:val="000000" w:themeColor="text1"/>
                <w:sz w:val="20"/>
                <w:szCs w:val="20"/>
                <w:lang w:val="en-GB"/>
              </w:rPr>
              <w:t>MATERIALS &amp;MERHODS- Sampling area</w:t>
            </w:r>
          </w:p>
          <w:p w14:paraId="3D123116" w14:textId="04ECB8B4" w:rsidR="00CA6063" w:rsidRPr="00FD38BD" w:rsidRDefault="00CA6063" w:rsidP="00CA6063">
            <w:pPr>
              <w:pStyle w:val="ListParagraph"/>
              <w:ind w:left="0"/>
              <w:rPr>
                <w:bCs/>
                <w:color w:val="000000" w:themeColor="text1"/>
                <w:sz w:val="20"/>
                <w:szCs w:val="20"/>
                <w:lang w:val="en-GB"/>
              </w:rPr>
            </w:pPr>
            <w:r w:rsidRPr="00CA6063">
              <w:rPr>
                <w:bCs/>
                <w:color w:val="000000" w:themeColor="text1"/>
                <w:sz w:val="20"/>
                <w:szCs w:val="20"/>
                <w:lang w:val="en-GB"/>
              </w:rPr>
              <w:t>The connection with illegal mining is not discussed</w:t>
            </w:r>
          </w:p>
          <w:p w14:paraId="272FEB25" w14:textId="77777777" w:rsidR="00B34838" w:rsidRDefault="00B34838">
            <w:pPr>
              <w:pStyle w:val="ListParagraph"/>
              <w:ind w:left="0"/>
              <w:rPr>
                <w:bCs/>
                <w:color w:val="000000" w:themeColor="text1"/>
                <w:sz w:val="20"/>
                <w:szCs w:val="20"/>
                <w:lang w:val="en-GB"/>
              </w:rPr>
            </w:pPr>
            <w:r w:rsidRPr="00882949">
              <w:rPr>
                <w:b/>
                <w:color w:val="000000" w:themeColor="text1"/>
                <w:sz w:val="20"/>
                <w:szCs w:val="20"/>
                <w:lang w:val="en-GB"/>
              </w:rPr>
              <w:t xml:space="preserve">RESULTS </w:t>
            </w:r>
            <w:r w:rsidR="00D15E2B" w:rsidRPr="00882949">
              <w:rPr>
                <w:b/>
                <w:color w:val="000000" w:themeColor="text1"/>
                <w:sz w:val="20"/>
                <w:szCs w:val="20"/>
                <w:lang w:val="en-GB"/>
              </w:rPr>
              <w:t>&amp; DISCUSSION:</w:t>
            </w:r>
            <w:r w:rsidR="00D15E2B" w:rsidRPr="00FD38BD">
              <w:rPr>
                <w:bCs/>
                <w:color w:val="000000" w:themeColor="text1"/>
                <w:sz w:val="20"/>
                <w:szCs w:val="20"/>
                <w:lang w:val="en-GB"/>
              </w:rPr>
              <w:t xml:space="preserve"> the permissible heavy metal concentration value limit</w:t>
            </w:r>
            <w:r w:rsidR="00FD38BD" w:rsidRPr="00FD38BD">
              <w:rPr>
                <w:bCs/>
                <w:color w:val="000000" w:themeColor="text1"/>
                <w:sz w:val="20"/>
                <w:szCs w:val="20"/>
                <w:lang w:val="en-GB"/>
              </w:rPr>
              <w:t>s should be provided</w:t>
            </w:r>
          </w:p>
          <w:p w14:paraId="541263D2" w14:textId="27016051" w:rsidR="00BA4EB1" w:rsidRDefault="00882949">
            <w:pPr>
              <w:pStyle w:val="ListParagraph"/>
              <w:ind w:left="0"/>
              <w:rPr>
                <w:bCs/>
                <w:sz w:val="20"/>
                <w:szCs w:val="20"/>
                <w:lang w:val="en-GB"/>
              </w:rPr>
            </w:pPr>
            <w:r w:rsidRPr="00882949">
              <w:rPr>
                <w:b/>
                <w:sz w:val="20"/>
                <w:szCs w:val="20"/>
                <w:lang w:val="en-GB"/>
              </w:rPr>
              <w:t>CONCLUSION:</w:t>
            </w:r>
            <w:r>
              <w:rPr>
                <w:bCs/>
                <w:sz w:val="20"/>
                <w:szCs w:val="20"/>
                <w:lang w:val="en-GB"/>
              </w:rPr>
              <w:t xml:space="preserve"> </w:t>
            </w:r>
            <w:r w:rsidRPr="00882949">
              <w:rPr>
                <w:bCs/>
                <w:sz w:val="20"/>
                <w:szCs w:val="20"/>
                <w:lang w:val="en-GB"/>
              </w:rPr>
              <w:t>The key results in terms of statistical figures and qualitative key health issues (diseases) should also be provided.</w:t>
            </w:r>
            <w:r>
              <w:rPr>
                <w:bCs/>
                <w:sz w:val="20"/>
                <w:szCs w:val="20"/>
                <w:lang w:val="en-GB"/>
              </w:rPr>
              <w:t xml:space="preserve"> The limit</w:t>
            </w:r>
            <w:r w:rsidR="00F40700">
              <w:rPr>
                <w:bCs/>
                <w:sz w:val="20"/>
                <w:szCs w:val="20"/>
                <w:lang w:val="en-GB"/>
              </w:rPr>
              <w:t>ation and future research direction should be provided</w:t>
            </w:r>
          </w:p>
        </w:tc>
        <w:tc>
          <w:tcPr>
            <w:tcW w:w="1543" w:type="pct"/>
          </w:tcPr>
          <w:p w14:paraId="608C6466" w14:textId="5D85DDE4" w:rsidR="000A652E" w:rsidRDefault="00E83895">
            <w:pPr>
              <w:pStyle w:val="Heading2"/>
              <w:jc w:val="left"/>
              <w:rPr>
                <w:rFonts w:ascii="Times New Roman" w:hAnsi="Times New Roman"/>
                <w:b w:val="0"/>
                <w:lang w:val="en-GB" w:eastAsia="en-US"/>
              </w:rPr>
            </w:pPr>
            <w:r>
              <w:rPr>
                <w:rFonts w:ascii="Times New Roman" w:hAnsi="Times New Roman"/>
                <w:b w:val="0"/>
                <w:lang w:val="en-GB" w:eastAsia="en-US"/>
              </w:rPr>
              <w:t>Suggestions effected in the manuscript highlighted in yellow</w:t>
            </w:r>
          </w:p>
        </w:tc>
      </w:tr>
      <w:tr w:rsidR="000A652E" w14:paraId="13885897" w14:textId="77777777">
        <w:trPr>
          <w:trHeight w:val="20"/>
          <w:jc w:val="center"/>
        </w:trPr>
        <w:tc>
          <w:tcPr>
            <w:tcW w:w="1672" w:type="pct"/>
            <w:noWrap/>
          </w:tcPr>
          <w:p w14:paraId="36B4E4FC" w14:textId="77777777" w:rsidR="000A652E" w:rsidRDefault="00824E99">
            <w:pPr>
              <w:rPr>
                <w:b/>
                <w:bCs/>
                <w:sz w:val="20"/>
                <w:szCs w:val="20"/>
                <w:lang w:val="en-GB"/>
              </w:rPr>
            </w:pPr>
            <w:r>
              <w:rPr>
                <w:b/>
                <w:bCs/>
                <w:sz w:val="20"/>
                <w:szCs w:val="20"/>
                <w:lang w:val="en-GB"/>
              </w:rPr>
              <w:t xml:space="preserve">Are the references sufficient and recent? </w:t>
            </w:r>
          </w:p>
          <w:p w14:paraId="54C17B0D" w14:textId="77777777" w:rsidR="000A652E" w:rsidRDefault="00824E99">
            <w:pPr>
              <w:rPr>
                <w:bCs/>
                <w:sz w:val="20"/>
                <w:szCs w:val="20"/>
                <w:lang w:val="en-GB"/>
              </w:rPr>
            </w:pPr>
            <w:r>
              <w:rPr>
                <w:bCs/>
                <w:sz w:val="20"/>
                <w:szCs w:val="20"/>
                <w:lang w:val="en-GB"/>
              </w:rPr>
              <w:t>(YES or NO)</w:t>
            </w:r>
          </w:p>
          <w:p w14:paraId="1D9A83F5" w14:textId="77777777" w:rsidR="000A652E" w:rsidRDefault="000A652E">
            <w:pPr>
              <w:rPr>
                <w:bCs/>
                <w:sz w:val="20"/>
                <w:szCs w:val="20"/>
                <w:lang w:val="en-GB"/>
              </w:rPr>
            </w:pPr>
          </w:p>
          <w:p w14:paraId="4BC50680" w14:textId="77777777" w:rsidR="000A652E" w:rsidRDefault="00824E99">
            <w:pPr>
              <w:rPr>
                <w:b/>
                <w:bCs/>
                <w:sz w:val="20"/>
                <w:szCs w:val="20"/>
                <w:lang w:val="en-GB"/>
              </w:rPr>
            </w:pPr>
            <w:r>
              <w:rPr>
                <w:bCs/>
                <w:sz w:val="20"/>
                <w:szCs w:val="20"/>
                <w:lang w:val="en-GB"/>
              </w:rPr>
              <w:t>If your answer is NO, please provide clear suggestion for improvement.</w:t>
            </w:r>
          </w:p>
        </w:tc>
        <w:tc>
          <w:tcPr>
            <w:tcW w:w="1786" w:type="pct"/>
          </w:tcPr>
          <w:p w14:paraId="609734B0" w14:textId="5F209286" w:rsidR="000A652E" w:rsidRDefault="007E651F">
            <w:pPr>
              <w:pStyle w:val="ListParagraph"/>
              <w:ind w:left="0"/>
              <w:rPr>
                <w:bCs/>
                <w:sz w:val="20"/>
                <w:szCs w:val="20"/>
                <w:lang w:val="en-GB"/>
              </w:rPr>
            </w:pPr>
            <w:r>
              <w:rPr>
                <w:bCs/>
                <w:sz w:val="20"/>
                <w:szCs w:val="20"/>
                <w:lang w:val="en-GB"/>
              </w:rPr>
              <w:t>Yes</w:t>
            </w:r>
          </w:p>
        </w:tc>
        <w:tc>
          <w:tcPr>
            <w:tcW w:w="1543" w:type="pct"/>
          </w:tcPr>
          <w:p w14:paraId="23CD3C20" w14:textId="7CF7F77F" w:rsidR="000A652E" w:rsidRDefault="00E83895">
            <w:pPr>
              <w:pStyle w:val="Heading2"/>
              <w:jc w:val="left"/>
              <w:rPr>
                <w:rFonts w:ascii="Times New Roman" w:hAnsi="Times New Roman"/>
                <w:b w:val="0"/>
                <w:lang w:val="en-GB" w:eastAsia="en-US"/>
              </w:rPr>
            </w:pPr>
            <w:r>
              <w:rPr>
                <w:lang w:val="en-GB"/>
              </w:rPr>
              <w:t>Authors  are in agreement</w:t>
            </w:r>
          </w:p>
        </w:tc>
      </w:tr>
      <w:tr w:rsidR="000A652E" w14:paraId="5028302E" w14:textId="77777777">
        <w:trPr>
          <w:trHeight w:val="896"/>
          <w:jc w:val="center"/>
        </w:trPr>
        <w:tc>
          <w:tcPr>
            <w:tcW w:w="1672" w:type="pct"/>
            <w:noWrap/>
          </w:tcPr>
          <w:p w14:paraId="70BB5ED6" w14:textId="77777777" w:rsidR="000A652E" w:rsidRDefault="00824E99">
            <w:pPr>
              <w:rPr>
                <w:b/>
                <w:bCs/>
                <w:sz w:val="20"/>
                <w:szCs w:val="20"/>
                <w:lang w:val="en-GB"/>
              </w:rPr>
            </w:pPr>
            <w:r>
              <w:rPr>
                <w:b/>
                <w:bCs/>
                <w:sz w:val="20"/>
                <w:szCs w:val="20"/>
                <w:lang w:val="en-GB"/>
              </w:rPr>
              <w:t>Are there ethical issues in this manuscript?</w:t>
            </w:r>
          </w:p>
          <w:p w14:paraId="5F322A9B" w14:textId="77777777" w:rsidR="000A652E" w:rsidRDefault="00824E99">
            <w:pPr>
              <w:rPr>
                <w:bCs/>
                <w:sz w:val="20"/>
                <w:szCs w:val="20"/>
                <w:lang w:val="en-GB"/>
              </w:rPr>
            </w:pPr>
            <w:r>
              <w:rPr>
                <w:bCs/>
                <w:sz w:val="20"/>
                <w:szCs w:val="20"/>
                <w:lang w:val="en-GB"/>
              </w:rPr>
              <w:t>(YES or NO)</w:t>
            </w:r>
          </w:p>
          <w:p w14:paraId="229967AF" w14:textId="77777777" w:rsidR="000A652E" w:rsidRDefault="000A652E">
            <w:pPr>
              <w:rPr>
                <w:bCs/>
                <w:sz w:val="20"/>
                <w:szCs w:val="20"/>
                <w:lang w:val="en-GB"/>
              </w:rPr>
            </w:pPr>
          </w:p>
          <w:p w14:paraId="722B6336" w14:textId="77777777" w:rsidR="000A652E" w:rsidRDefault="00824E99">
            <w:pPr>
              <w:rPr>
                <w:bCs/>
                <w:sz w:val="20"/>
                <w:szCs w:val="20"/>
                <w:lang w:val="en-GB"/>
              </w:rPr>
            </w:pPr>
            <w:r>
              <w:rPr>
                <w:bCs/>
                <w:sz w:val="20"/>
                <w:szCs w:val="20"/>
                <w:lang w:val="en-GB"/>
              </w:rPr>
              <w:t>(If yes, kindly please write down the ethical issues here in details)</w:t>
            </w:r>
          </w:p>
          <w:p w14:paraId="058A0921" w14:textId="77777777" w:rsidR="000A652E" w:rsidRDefault="000A652E">
            <w:pPr>
              <w:rPr>
                <w:bCs/>
                <w:sz w:val="20"/>
                <w:szCs w:val="20"/>
                <w:lang w:val="en-GB"/>
              </w:rPr>
            </w:pPr>
          </w:p>
        </w:tc>
        <w:tc>
          <w:tcPr>
            <w:tcW w:w="1786" w:type="pct"/>
          </w:tcPr>
          <w:p w14:paraId="1B8CE9DE" w14:textId="0D598245" w:rsidR="000A652E" w:rsidRDefault="00941CE2">
            <w:pPr>
              <w:pStyle w:val="ListParagraph"/>
              <w:ind w:left="0"/>
              <w:rPr>
                <w:bCs/>
                <w:sz w:val="20"/>
                <w:szCs w:val="20"/>
                <w:lang w:val="en-GB"/>
              </w:rPr>
            </w:pPr>
            <w:r>
              <w:rPr>
                <w:bCs/>
                <w:sz w:val="20"/>
                <w:szCs w:val="20"/>
                <w:lang w:val="en-GB"/>
              </w:rPr>
              <w:t>No</w:t>
            </w:r>
          </w:p>
        </w:tc>
        <w:tc>
          <w:tcPr>
            <w:tcW w:w="1543" w:type="pct"/>
          </w:tcPr>
          <w:p w14:paraId="07F4A9F1" w14:textId="4B55E381" w:rsidR="000A652E" w:rsidRDefault="00E83895">
            <w:pPr>
              <w:pStyle w:val="Heading2"/>
              <w:jc w:val="left"/>
              <w:rPr>
                <w:rFonts w:ascii="Times New Roman" w:hAnsi="Times New Roman"/>
                <w:b w:val="0"/>
                <w:lang w:val="en-GB" w:eastAsia="en-US"/>
              </w:rPr>
            </w:pPr>
            <w:r>
              <w:rPr>
                <w:lang w:val="en-GB"/>
              </w:rPr>
              <w:t>Authors  are in agreement</w:t>
            </w:r>
          </w:p>
        </w:tc>
      </w:tr>
    </w:tbl>
    <w:p w14:paraId="30CD464E" w14:textId="77777777" w:rsidR="000A652E" w:rsidRDefault="000A652E">
      <w:pPr>
        <w:pStyle w:val="Heading2"/>
        <w:jc w:val="left"/>
        <w:rPr>
          <w:rFonts w:ascii="Times New Roman" w:hAnsi="Times New Roman"/>
          <w:highlight w:val="yellow"/>
          <w:lang w:val="en-GB" w:eastAsia="en-US"/>
        </w:rPr>
      </w:pPr>
    </w:p>
    <w:p w14:paraId="4E0EDFE6" w14:textId="77777777" w:rsidR="000A652E" w:rsidRDefault="000A652E">
      <w:pPr>
        <w:rPr>
          <w:highlight w:val="yellow"/>
          <w:lang w:val="en-GB"/>
        </w:rPr>
      </w:pPr>
    </w:p>
    <w:sectPr w:rsidR="000A652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1F948" w14:textId="77777777" w:rsidR="006715EF" w:rsidRDefault="006715EF">
      <w:r>
        <w:separator/>
      </w:r>
    </w:p>
  </w:endnote>
  <w:endnote w:type="continuationSeparator" w:id="0">
    <w:p w14:paraId="208A41DD" w14:textId="77777777" w:rsidR="006715EF" w:rsidRDefault="0067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8BDD5" w14:textId="77777777" w:rsidR="000A652E" w:rsidRDefault="000A652E">
    <w:pPr>
      <w:pStyle w:val="Footer"/>
      <w:jc w:val="right"/>
    </w:pPr>
  </w:p>
  <w:p w14:paraId="052771BE" w14:textId="068CB435" w:rsidR="000A652E" w:rsidRDefault="00824E9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8389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83895">
      <w:rPr>
        <w:b/>
        <w:noProof/>
        <w:sz w:val="20"/>
      </w:rPr>
      <w:t>2</w:t>
    </w:r>
    <w:r>
      <w:rPr>
        <w:b/>
        <w:sz w:val="20"/>
      </w:rPr>
      <w:fldChar w:fldCharType="end"/>
    </w:r>
  </w:p>
  <w:p w14:paraId="554345F0" w14:textId="77777777" w:rsidR="000A652E" w:rsidRDefault="00824E99">
    <w:pPr>
      <w:pStyle w:val="Footer"/>
      <w:jc w:val="right"/>
      <w:rPr>
        <w:b/>
        <w:sz w:val="20"/>
      </w:rPr>
    </w:pPr>
    <w:r>
      <w:rPr>
        <w:b/>
        <w:sz w:val="20"/>
      </w:rPr>
      <w:t>V240326</w:t>
    </w:r>
  </w:p>
  <w:p w14:paraId="10DEDFB5" w14:textId="77777777" w:rsidR="000A652E" w:rsidRDefault="000A652E">
    <w:pPr>
      <w:pStyle w:val="Footer"/>
      <w:jc w:val="right"/>
    </w:pPr>
  </w:p>
  <w:p w14:paraId="5138DC39" w14:textId="77777777" w:rsidR="000A652E" w:rsidRDefault="000A652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D6A75" w14:textId="77777777" w:rsidR="006715EF" w:rsidRDefault="006715EF">
      <w:r>
        <w:separator/>
      </w:r>
    </w:p>
  </w:footnote>
  <w:footnote w:type="continuationSeparator" w:id="0">
    <w:p w14:paraId="36E42234" w14:textId="77777777" w:rsidR="006715EF" w:rsidRDefault="0067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FA513" w14:textId="77777777" w:rsidR="000A652E" w:rsidRDefault="000A652E">
    <w:pPr>
      <w:spacing w:before="100" w:beforeAutospacing="1" w:after="100" w:afterAutospacing="1"/>
      <w:jc w:val="center"/>
      <w:rPr>
        <w:rFonts w:ascii="Arial" w:hAnsi="Arial" w:cs="Arial"/>
        <w:b/>
        <w:bCs/>
        <w:color w:val="003399"/>
        <w:szCs w:val="20"/>
        <w:u w:val="single"/>
        <w:lang w:val="en-GB"/>
      </w:rPr>
    </w:pPr>
  </w:p>
  <w:p w14:paraId="25FC9F19" w14:textId="77777777" w:rsidR="000A652E" w:rsidRDefault="00824E9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59679234">
    <w:abstractNumId w:val="4"/>
  </w:num>
  <w:num w:numId="2" w16cid:durableId="185564019">
    <w:abstractNumId w:val="8"/>
  </w:num>
  <w:num w:numId="3" w16cid:durableId="1420635887">
    <w:abstractNumId w:val="7"/>
  </w:num>
  <w:num w:numId="4" w16cid:durableId="1731034479">
    <w:abstractNumId w:val="9"/>
  </w:num>
  <w:num w:numId="5" w16cid:durableId="889538287">
    <w:abstractNumId w:val="6"/>
  </w:num>
  <w:num w:numId="6" w16cid:durableId="76364507">
    <w:abstractNumId w:val="0"/>
  </w:num>
  <w:num w:numId="7" w16cid:durableId="1204365832">
    <w:abstractNumId w:val="3"/>
  </w:num>
  <w:num w:numId="8" w16cid:durableId="282813378">
    <w:abstractNumId w:val="11"/>
  </w:num>
  <w:num w:numId="9" w16cid:durableId="1583447029">
    <w:abstractNumId w:val="10"/>
  </w:num>
  <w:num w:numId="10" w16cid:durableId="262230056">
    <w:abstractNumId w:val="2"/>
  </w:num>
  <w:num w:numId="11" w16cid:durableId="1081608695">
    <w:abstractNumId w:val="1"/>
  </w:num>
  <w:num w:numId="12" w16cid:durableId="11808989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652E"/>
    <w:rsid w:val="00016109"/>
    <w:rsid w:val="00016E9C"/>
    <w:rsid w:val="00026F00"/>
    <w:rsid w:val="00050753"/>
    <w:rsid w:val="00066D40"/>
    <w:rsid w:val="000A652E"/>
    <w:rsid w:val="000C5755"/>
    <w:rsid w:val="00126C61"/>
    <w:rsid w:val="001A320B"/>
    <w:rsid w:val="001B3FF5"/>
    <w:rsid w:val="001F53CA"/>
    <w:rsid w:val="00272FF6"/>
    <w:rsid w:val="00282DD8"/>
    <w:rsid w:val="00294BA8"/>
    <w:rsid w:val="002A0840"/>
    <w:rsid w:val="002D7FA0"/>
    <w:rsid w:val="00302E90"/>
    <w:rsid w:val="003463C1"/>
    <w:rsid w:val="00381AFA"/>
    <w:rsid w:val="003B1CE8"/>
    <w:rsid w:val="003F0020"/>
    <w:rsid w:val="0041106E"/>
    <w:rsid w:val="00432666"/>
    <w:rsid w:val="00497862"/>
    <w:rsid w:val="00571242"/>
    <w:rsid w:val="00575371"/>
    <w:rsid w:val="005C0E78"/>
    <w:rsid w:val="005D105B"/>
    <w:rsid w:val="005D6250"/>
    <w:rsid w:val="005D7B52"/>
    <w:rsid w:val="005E2A67"/>
    <w:rsid w:val="006715EF"/>
    <w:rsid w:val="006B0779"/>
    <w:rsid w:val="006B4A83"/>
    <w:rsid w:val="007E651F"/>
    <w:rsid w:val="007F6DA6"/>
    <w:rsid w:val="00824E99"/>
    <w:rsid w:val="008328B8"/>
    <w:rsid w:val="0086000C"/>
    <w:rsid w:val="00882949"/>
    <w:rsid w:val="00941CE2"/>
    <w:rsid w:val="009A1702"/>
    <w:rsid w:val="00A02805"/>
    <w:rsid w:val="00A03778"/>
    <w:rsid w:val="00A12BE3"/>
    <w:rsid w:val="00A56139"/>
    <w:rsid w:val="00AA4C03"/>
    <w:rsid w:val="00AB5A42"/>
    <w:rsid w:val="00AC2CD8"/>
    <w:rsid w:val="00B02698"/>
    <w:rsid w:val="00B156D0"/>
    <w:rsid w:val="00B166DC"/>
    <w:rsid w:val="00B34838"/>
    <w:rsid w:val="00B643EF"/>
    <w:rsid w:val="00B846FA"/>
    <w:rsid w:val="00BA37BA"/>
    <w:rsid w:val="00BA4EB1"/>
    <w:rsid w:val="00BB4255"/>
    <w:rsid w:val="00BE2D8E"/>
    <w:rsid w:val="00C21D09"/>
    <w:rsid w:val="00C30221"/>
    <w:rsid w:val="00C42434"/>
    <w:rsid w:val="00C45B5B"/>
    <w:rsid w:val="00C54F46"/>
    <w:rsid w:val="00CA6063"/>
    <w:rsid w:val="00CE7FF4"/>
    <w:rsid w:val="00CF06C7"/>
    <w:rsid w:val="00D04D0B"/>
    <w:rsid w:val="00D13DB4"/>
    <w:rsid w:val="00D15E2B"/>
    <w:rsid w:val="00D4116D"/>
    <w:rsid w:val="00D711C4"/>
    <w:rsid w:val="00DB1BA9"/>
    <w:rsid w:val="00DF1772"/>
    <w:rsid w:val="00E07C52"/>
    <w:rsid w:val="00E272AF"/>
    <w:rsid w:val="00E83895"/>
    <w:rsid w:val="00EF1D51"/>
    <w:rsid w:val="00F30F50"/>
    <w:rsid w:val="00F40700"/>
    <w:rsid w:val="00F53A60"/>
    <w:rsid w:val="00FD38BD"/>
    <w:rsid w:val="00FE66B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03F63"/>
  <w15:docId w15:val="{D44EE5C2-8C63-4C00-8DFF-C1A7439E4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129000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872</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69</cp:revision>
  <dcterms:created xsi:type="dcterms:W3CDTF">2026-04-04T02:20:00Z</dcterms:created>
  <dcterms:modified xsi:type="dcterms:W3CDTF">2026-06-01T07:15:00Z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