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D509" w14:textId="77777777" w:rsidR="00494640" w:rsidRDefault="00494640" w:rsidP="00294E36">
      <w:pPr>
        <w:pStyle w:val="Author"/>
        <w:spacing w:line="240" w:lineRule="auto"/>
        <w:rPr>
          <w:rFonts w:ascii="Arial" w:hAnsi="Arial" w:cs="Arial"/>
          <w:bCs/>
          <w:iCs/>
          <w:kern w:val="28"/>
          <w:sz w:val="36"/>
        </w:rPr>
      </w:pPr>
    </w:p>
    <w:p w14:paraId="50CBF486" w14:textId="1C0AB283" w:rsidR="006C4574" w:rsidRDefault="00141586" w:rsidP="00294E36">
      <w:pPr>
        <w:pStyle w:val="Author"/>
        <w:spacing w:line="240" w:lineRule="auto"/>
        <w:rPr>
          <w:rFonts w:ascii="Times New Roman" w:eastAsia="TimesNewRomanPSMT" w:hAnsi="Times New Roman"/>
          <w:b w:val="0"/>
          <w:sz w:val="28"/>
          <w:szCs w:val="24"/>
          <w:lang w:bidi="te-IN"/>
        </w:rPr>
      </w:pPr>
      <w:r w:rsidRPr="00294E36">
        <w:rPr>
          <w:rFonts w:ascii="Arial" w:hAnsi="Arial" w:cs="Arial"/>
          <w:bCs/>
          <w:iCs/>
          <w:kern w:val="28"/>
          <w:sz w:val="36"/>
        </w:rPr>
        <w:t xml:space="preserve">Impact of </w:t>
      </w:r>
      <w:r w:rsidR="00AC01A9">
        <w:rPr>
          <w:rFonts w:ascii="Arial" w:hAnsi="Arial" w:cs="Arial"/>
          <w:bCs/>
          <w:iCs/>
          <w:kern w:val="28"/>
          <w:sz w:val="36"/>
        </w:rPr>
        <w:t>Improved variety</w:t>
      </w:r>
      <w:r w:rsidRPr="00294E36">
        <w:rPr>
          <w:rFonts w:ascii="Arial" w:hAnsi="Arial" w:cs="Arial"/>
          <w:bCs/>
          <w:iCs/>
          <w:kern w:val="28"/>
          <w:sz w:val="36"/>
        </w:rPr>
        <w:t xml:space="preserve"> to increase the area and productivity of Rice</w:t>
      </w:r>
      <w:r w:rsidR="00AB16A6" w:rsidRPr="00294E36">
        <w:rPr>
          <w:rFonts w:ascii="Arial" w:hAnsi="Arial" w:cs="Arial"/>
          <w:bCs/>
          <w:iCs/>
          <w:kern w:val="28"/>
          <w:sz w:val="36"/>
        </w:rPr>
        <w:t xml:space="preserve"> </w:t>
      </w:r>
      <w:r w:rsidRPr="00294E36">
        <w:rPr>
          <w:rFonts w:ascii="Arial" w:hAnsi="Arial" w:cs="Arial"/>
          <w:bCs/>
          <w:iCs/>
          <w:kern w:val="28"/>
          <w:sz w:val="36"/>
        </w:rPr>
        <w:t xml:space="preserve">in </w:t>
      </w:r>
      <w:proofErr w:type="spellStart"/>
      <w:r w:rsidRPr="00294E36">
        <w:rPr>
          <w:rFonts w:ascii="Arial" w:hAnsi="Arial" w:cs="Arial"/>
          <w:bCs/>
          <w:iCs/>
          <w:kern w:val="28"/>
          <w:sz w:val="36"/>
        </w:rPr>
        <w:t>Katni</w:t>
      </w:r>
      <w:proofErr w:type="spellEnd"/>
      <w:r w:rsidRPr="00294E36">
        <w:rPr>
          <w:rFonts w:ascii="Arial" w:hAnsi="Arial" w:cs="Arial"/>
          <w:bCs/>
          <w:iCs/>
          <w:kern w:val="28"/>
          <w:sz w:val="36"/>
        </w:rPr>
        <w:t xml:space="preserve"> district of Madhya Pradesh</w:t>
      </w:r>
      <w:r w:rsidR="00366B9F">
        <w:rPr>
          <w:rFonts w:ascii="Arial" w:hAnsi="Arial" w:cs="Arial"/>
          <w:bCs/>
          <w:iCs/>
          <w:kern w:val="28"/>
          <w:sz w:val="36"/>
        </w:rPr>
        <w:t>, India</w:t>
      </w:r>
    </w:p>
    <w:p w14:paraId="65418090" w14:textId="026E8D53" w:rsidR="003B59AE" w:rsidRDefault="003B59AE" w:rsidP="003B59AE">
      <w:pPr>
        <w:jc w:val="center"/>
        <w:rPr>
          <w:rFonts w:ascii="Times New Roman" w:hAnsi="Times New Roman" w:cs="Times New Roman"/>
          <w:sz w:val="24"/>
          <w:lang w:val="sv-SE"/>
        </w:rPr>
      </w:pPr>
    </w:p>
    <w:p w14:paraId="66306CD0" w14:textId="0D5F5104" w:rsidR="00FD0E63" w:rsidRPr="007F7B28" w:rsidRDefault="006C6745" w:rsidP="003B59AE">
      <w:pPr>
        <w:jc w:val="center"/>
        <w:rPr>
          <w:rFonts w:ascii="Times New Roman" w:hAnsi="Times New Roman" w:cs="Times New Roman"/>
          <w:sz w:val="24"/>
          <w:lang w:val="sv-SE"/>
        </w:rPr>
      </w:pPr>
      <w:r w:rsidRPr="00A166DF">
        <w:rPr>
          <w:rFonts w:ascii="Times New Roman" w:eastAsia="TimesNewRomanPSMT" w:hAnsi="Times New Roman" w:cs="Times New Roman"/>
          <w:noProof/>
          <w:sz w:val="24"/>
          <w:szCs w:val="24"/>
        </w:rPr>
        <mc:AlternateContent>
          <mc:Choice Requires="wps">
            <w:drawing>
              <wp:anchor distT="0" distB="0" distL="114300" distR="114300" simplePos="0" relativeHeight="251659264" behindDoc="0" locked="0" layoutInCell="1" allowOverlap="1" wp14:anchorId="200F0C8B" wp14:editId="677FA052">
                <wp:simplePos x="0" y="0"/>
                <wp:positionH relativeFrom="column">
                  <wp:posOffset>-155275</wp:posOffset>
                </wp:positionH>
                <wp:positionV relativeFrom="paragraph">
                  <wp:posOffset>112515</wp:posOffset>
                </wp:positionV>
                <wp:extent cx="6331788" cy="2941607"/>
                <wp:effectExtent l="0" t="0" r="1206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8" cy="2941607"/>
                        </a:xfrm>
                        <a:prstGeom prst="rect">
                          <a:avLst/>
                        </a:prstGeom>
                        <a:solidFill>
                          <a:srgbClr val="FFFFFF"/>
                        </a:solidFill>
                        <a:ln w="9525">
                          <a:solidFill>
                            <a:srgbClr val="000000"/>
                          </a:solidFill>
                          <a:miter lim="800000"/>
                          <a:headEnd/>
                          <a:tailEnd/>
                        </a:ln>
                      </wps:spPr>
                      <wps:txbx>
                        <w:txbxContent>
                          <w:p w14:paraId="333337F3" w14:textId="77777777" w:rsidR="006B1F71" w:rsidRPr="006B1F71" w:rsidRDefault="006B1F71" w:rsidP="00A166DF">
                            <w:pPr>
                              <w:pStyle w:val="Body"/>
                              <w:spacing w:after="0"/>
                              <w:rPr>
                                <w:rFonts w:ascii="Arial" w:eastAsia="Calibri" w:hAnsi="Arial" w:cs="Arial"/>
                                <w:bCs/>
                                <w:szCs w:val="22"/>
                              </w:rPr>
                            </w:pPr>
                            <w:r w:rsidRPr="006B1F71">
                              <w:rPr>
                                <w:rFonts w:ascii="Arial" w:eastAsia="Calibri" w:hAnsi="Arial" w:cs="Arial"/>
                                <w:b/>
                                <w:bCs/>
                                <w:szCs w:val="22"/>
                              </w:rPr>
                              <w:t>Background:</w:t>
                            </w:r>
                            <w:r w:rsidRPr="006B1F71">
                              <w:rPr>
                                <w:rFonts w:ascii="Arial" w:eastAsia="Calibri" w:hAnsi="Arial" w:cs="Arial"/>
                                <w:b/>
                                <w:szCs w:val="22"/>
                              </w:rPr>
                              <w:t xml:space="preserve"> </w:t>
                            </w:r>
                            <w:r w:rsidRPr="006B1F71">
                              <w:rPr>
                                <w:rFonts w:ascii="Arial" w:eastAsia="Calibri" w:hAnsi="Arial" w:cs="Arial"/>
                                <w:bCs/>
                                <w:szCs w:val="22"/>
                              </w:rPr>
                              <w:t>Adoption of improved rice varieties is an important strategy for enhancing rice productivity and profitability. Participatory approaches such as on-farm trials and frontline demonstrations help assess the suitability and acceptance of new cultivars under local farming conditions.</w:t>
                            </w:r>
                          </w:p>
                          <w:p w14:paraId="74F6F399" w14:textId="5E603095"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 xml:space="preserve">Aims: </w:t>
                            </w:r>
                            <w:r w:rsidR="00287088">
                              <w:rPr>
                                <w:rFonts w:ascii="Arial" w:eastAsia="Calibri" w:hAnsi="Arial" w:cs="Arial"/>
                                <w:szCs w:val="22"/>
                              </w:rPr>
                              <w:t>The study aims t</w:t>
                            </w:r>
                            <w:r w:rsidRPr="00BA1B01">
                              <w:rPr>
                                <w:rFonts w:ascii="Arial" w:eastAsia="Calibri" w:hAnsi="Arial" w:cs="Arial"/>
                                <w:szCs w:val="22"/>
                              </w:rPr>
                              <w:t xml:space="preserve">o </w:t>
                            </w:r>
                            <w:r>
                              <w:rPr>
                                <w:rFonts w:ascii="Arial" w:eastAsia="Calibri" w:hAnsi="Arial" w:cs="Arial"/>
                                <w:szCs w:val="22"/>
                              </w:rPr>
                              <w:t xml:space="preserve">find out the performance of improved variety of rice JR 81 and to popularize them among the </w:t>
                            </w:r>
                            <w:r w:rsidR="002B52AA">
                              <w:rPr>
                                <w:rFonts w:ascii="Arial" w:eastAsia="Calibri" w:hAnsi="Arial" w:cs="Arial"/>
                                <w:szCs w:val="22"/>
                              </w:rPr>
                              <w:t>farming</w:t>
                            </w:r>
                            <w:r>
                              <w:rPr>
                                <w:rFonts w:ascii="Arial" w:eastAsia="Calibri" w:hAnsi="Arial" w:cs="Arial"/>
                                <w:szCs w:val="22"/>
                              </w:rPr>
                              <w:t xml:space="preserve"> community present study was carried out i</w:t>
                            </w:r>
                            <w:r w:rsidRPr="00CA69C0">
                              <w:rPr>
                                <w:rFonts w:ascii="Arial" w:eastAsia="Calibri" w:hAnsi="Arial" w:cs="Arial"/>
                                <w:szCs w:val="22"/>
                              </w:rPr>
                              <w:t xml:space="preserve">n the </w:t>
                            </w:r>
                            <w:proofErr w:type="spellStart"/>
                            <w:r w:rsidRPr="00CA69C0">
                              <w:rPr>
                                <w:rFonts w:ascii="Arial" w:eastAsia="Calibri" w:hAnsi="Arial" w:cs="Arial"/>
                                <w:szCs w:val="22"/>
                              </w:rPr>
                              <w:t>Katni</w:t>
                            </w:r>
                            <w:proofErr w:type="spellEnd"/>
                            <w:r w:rsidRPr="00CA69C0">
                              <w:rPr>
                                <w:rFonts w:ascii="Arial" w:eastAsia="Calibri" w:hAnsi="Arial" w:cs="Arial"/>
                                <w:szCs w:val="22"/>
                              </w:rPr>
                              <w:t xml:space="preserve"> district of </w:t>
                            </w:r>
                            <w:proofErr w:type="spellStart"/>
                            <w:r w:rsidRPr="00CA69C0">
                              <w:rPr>
                                <w:rFonts w:ascii="Arial" w:eastAsia="Calibri" w:hAnsi="Arial" w:cs="Arial"/>
                                <w:szCs w:val="22"/>
                              </w:rPr>
                              <w:t>Kymore</w:t>
                            </w:r>
                            <w:proofErr w:type="spellEnd"/>
                            <w:r w:rsidRPr="00CA69C0">
                              <w:rPr>
                                <w:rFonts w:ascii="Arial" w:eastAsia="Calibri" w:hAnsi="Arial" w:cs="Arial"/>
                                <w:szCs w:val="22"/>
                              </w:rPr>
                              <w:t xml:space="preserve"> </w:t>
                            </w:r>
                            <w:proofErr w:type="spellStart"/>
                            <w:r w:rsidRPr="00CA69C0">
                              <w:rPr>
                                <w:rFonts w:ascii="Arial" w:eastAsia="Calibri" w:hAnsi="Arial" w:cs="Arial"/>
                                <w:szCs w:val="22"/>
                              </w:rPr>
                              <w:t>Plateu</w:t>
                            </w:r>
                            <w:proofErr w:type="spellEnd"/>
                            <w:r w:rsidRPr="00CA69C0">
                              <w:rPr>
                                <w:rFonts w:ascii="Arial" w:eastAsia="Calibri" w:hAnsi="Arial" w:cs="Arial"/>
                                <w:szCs w:val="22"/>
                              </w:rPr>
                              <w:t xml:space="preserve"> and Satpura Hills</w:t>
                            </w:r>
                            <w:r>
                              <w:rPr>
                                <w:rFonts w:ascii="Arial" w:eastAsia="Calibri" w:hAnsi="Arial" w:cs="Arial"/>
                                <w:szCs w:val="22"/>
                              </w:rPr>
                              <w:t>.</w:t>
                            </w:r>
                          </w:p>
                          <w:p w14:paraId="40EC23DA" w14:textId="77777777"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w:t>
                            </w:r>
                            <w:r w:rsidRPr="00CA69C0">
                              <w:rPr>
                                <w:rFonts w:ascii="Arial" w:eastAsia="Calibri" w:hAnsi="Arial" w:cs="Arial"/>
                                <w:szCs w:val="22"/>
                              </w:rPr>
                              <w:t>n on-farm trial and front line demonstration was carried out to examine rice production, yield characteristics a</w:t>
                            </w:r>
                            <w:r>
                              <w:rPr>
                                <w:rFonts w:ascii="Arial" w:eastAsia="Calibri" w:hAnsi="Arial" w:cs="Arial"/>
                                <w:szCs w:val="22"/>
                              </w:rPr>
                              <w:t xml:space="preserve">nd growth features and economics in different location of </w:t>
                            </w:r>
                            <w:proofErr w:type="spellStart"/>
                            <w:r>
                              <w:rPr>
                                <w:rFonts w:ascii="Arial" w:eastAsia="Calibri" w:hAnsi="Arial" w:cs="Arial"/>
                                <w:szCs w:val="22"/>
                              </w:rPr>
                              <w:t>Katni</w:t>
                            </w:r>
                            <w:proofErr w:type="spellEnd"/>
                            <w:r>
                              <w:rPr>
                                <w:rFonts w:ascii="Arial" w:eastAsia="Calibri" w:hAnsi="Arial" w:cs="Arial"/>
                                <w:szCs w:val="22"/>
                              </w:rPr>
                              <w:t xml:space="preserve"> district.</w:t>
                            </w:r>
                          </w:p>
                          <w:p w14:paraId="3E2831FF" w14:textId="44D82722"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Krishi Vigyan Kendra, </w:t>
                            </w:r>
                            <w:proofErr w:type="spellStart"/>
                            <w:r>
                              <w:rPr>
                                <w:rFonts w:ascii="Arial" w:eastAsia="Calibri" w:hAnsi="Arial" w:cs="Arial"/>
                                <w:szCs w:val="22"/>
                              </w:rPr>
                              <w:t>Katni</w:t>
                            </w:r>
                            <w:proofErr w:type="spellEnd"/>
                            <w:r>
                              <w:rPr>
                                <w:rFonts w:ascii="Arial" w:eastAsia="Calibri" w:hAnsi="Arial" w:cs="Arial"/>
                                <w:szCs w:val="22"/>
                              </w:rPr>
                              <w:t xml:space="preserve"> conducted the present study in six consecutive years 2020-2025 in the form of O</w:t>
                            </w:r>
                            <w:r w:rsidR="00662ED6">
                              <w:rPr>
                                <w:rFonts w:ascii="Arial" w:eastAsia="Calibri" w:hAnsi="Arial" w:cs="Arial"/>
                                <w:szCs w:val="22"/>
                              </w:rPr>
                              <w:t>n Farm Trials</w:t>
                            </w:r>
                            <w:r>
                              <w:rPr>
                                <w:rFonts w:ascii="Arial" w:eastAsia="Calibri" w:hAnsi="Arial" w:cs="Arial"/>
                                <w:szCs w:val="22"/>
                              </w:rPr>
                              <w:t xml:space="preserve"> and F</w:t>
                            </w:r>
                            <w:r w:rsidR="00662ED6">
                              <w:rPr>
                                <w:rFonts w:ascii="Arial" w:eastAsia="Calibri" w:hAnsi="Arial" w:cs="Arial"/>
                                <w:szCs w:val="22"/>
                              </w:rPr>
                              <w:t>ront Line Demonstrations</w:t>
                            </w:r>
                            <w:r>
                              <w:rPr>
                                <w:rFonts w:ascii="Arial" w:eastAsia="Calibri" w:hAnsi="Arial" w:cs="Arial"/>
                                <w:szCs w:val="22"/>
                              </w:rPr>
                              <w:t>.</w:t>
                            </w:r>
                          </w:p>
                          <w:p w14:paraId="2712C846" w14:textId="77777777"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This study was carried out at</w:t>
                            </w:r>
                            <w:r w:rsidRPr="00BA1B01">
                              <w:rPr>
                                <w:rFonts w:ascii="Arial" w:eastAsia="Calibri" w:hAnsi="Arial" w:cs="Arial"/>
                                <w:szCs w:val="22"/>
                              </w:rPr>
                              <w:t xml:space="preserve"> </w:t>
                            </w:r>
                            <w:r>
                              <w:rPr>
                                <w:rFonts w:ascii="Arial" w:eastAsia="Calibri" w:hAnsi="Arial" w:cs="Arial"/>
                                <w:szCs w:val="22"/>
                              </w:rPr>
                              <w:t xml:space="preserve">45 farmers field and 0.4 ha each of </w:t>
                            </w:r>
                            <w:proofErr w:type="spellStart"/>
                            <w:r>
                              <w:rPr>
                                <w:rFonts w:ascii="Arial" w:eastAsia="Calibri" w:hAnsi="Arial" w:cs="Arial"/>
                                <w:szCs w:val="22"/>
                              </w:rPr>
                              <w:t>Katni</w:t>
                            </w:r>
                            <w:proofErr w:type="spellEnd"/>
                            <w:r>
                              <w:rPr>
                                <w:rFonts w:ascii="Arial" w:eastAsia="Calibri" w:hAnsi="Arial" w:cs="Arial"/>
                                <w:szCs w:val="22"/>
                              </w:rPr>
                              <w:t xml:space="preserve"> district and data on yield and its attributing traits, economics were collected of recommended practices as well as farmer practices. The data were used for estimation of BC ratio, extension gap (q ha</w:t>
                            </w:r>
                            <w:r>
                              <w:rPr>
                                <w:rFonts w:ascii="Arial" w:eastAsia="Calibri" w:hAnsi="Arial" w:cs="Arial"/>
                                <w:szCs w:val="22"/>
                                <w:vertAlign w:val="superscript"/>
                              </w:rPr>
                              <w:t>-1</w:t>
                            </w:r>
                            <w:r>
                              <w:rPr>
                                <w:rFonts w:ascii="Arial" w:eastAsia="Calibri" w:hAnsi="Arial" w:cs="Arial"/>
                                <w:szCs w:val="22"/>
                              </w:rPr>
                              <w:t>), technology gap (q ha</w:t>
                            </w:r>
                            <w:r>
                              <w:rPr>
                                <w:rFonts w:ascii="Arial" w:eastAsia="Calibri" w:hAnsi="Arial" w:cs="Arial"/>
                                <w:szCs w:val="22"/>
                                <w:vertAlign w:val="superscript"/>
                              </w:rPr>
                              <w:t>-1</w:t>
                            </w:r>
                            <w:r>
                              <w:rPr>
                                <w:rFonts w:ascii="Arial" w:eastAsia="Calibri" w:hAnsi="Arial" w:cs="Arial"/>
                                <w:szCs w:val="22"/>
                              </w:rPr>
                              <w:t xml:space="preserve">) and technology index (%). </w:t>
                            </w:r>
                          </w:p>
                          <w:p w14:paraId="1699E798" w14:textId="77777777" w:rsidR="00FF1A40" w:rsidRPr="00BA1B01" w:rsidRDefault="00FF1A40" w:rsidP="00A166D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CA69C0">
                              <w:rPr>
                                <w:rFonts w:ascii="Arial" w:eastAsia="Calibri" w:hAnsi="Arial" w:cs="Arial"/>
                                <w:szCs w:val="22"/>
                              </w:rPr>
                              <w:t>In comparison to farmers' practices, benefit-cost ratios were determined to be 2.91.  The demonstration's average technology gap was 6.98 q ha-1 and average extension gap is 10.58 q ha</w:t>
                            </w:r>
                            <w:r w:rsidRPr="00E61585">
                              <w:rPr>
                                <w:rFonts w:ascii="Arial" w:eastAsia="Calibri" w:hAnsi="Arial" w:cs="Arial"/>
                                <w:szCs w:val="22"/>
                                <w:vertAlign w:val="superscript"/>
                              </w:rPr>
                              <w:t>-1.</w:t>
                            </w:r>
                            <w:r w:rsidRPr="00CA69C0">
                              <w:rPr>
                                <w:rFonts w:ascii="Arial" w:eastAsia="Calibri" w:hAnsi="Arial" w:cs="Arial"/>
                                <w:szCs w:val="22"/>
                              </w:rPr>
                              <w:t xml:space="preserve"> The mean value of the technology index is 11.63%. This demonstrates the effectiveness of the proven technology-improved variety JR 81 combined with a set of scientific package of practices. </w:t>
                            </w:r>
                          </w:p>
                          <w:p w14:paraId="2956749B" w14:textId="41727BFB" w:rsidR="00FF1A40" w:rsidRPr="00BA1B01" w:rsidRDefault="00FF1A40" w:rsidP="00A166D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CA69C0">
                              <w:rPr>
                                <w:rFonts w:ascii="Arial" w:eastAsia="Calibri" w:hAnsi="Arial" w:cs="Arial"/>
                                <w:szCs w:val="22"/>
                              </w:rPr>
                              <w:t xml:space="preserve">This </w:t>
                            </w:r>
                            <w:r>
                              <w:rPr>
                                <w:rFonts w:ascii="Arial" w:eastAsia="Calibri" w:hAnsi="Arial" w:cs="Arial"/>
                                <w:szCs w:val="22"/>
                              </w:rPr>
                              <w:t xml:space="preserve">variety </w:t>
                            </w:r>
                            <w:r w:rsidRPr="00CA69C0">
                              <w:rPr>
                                <w:rFonts w:ascii="Arial" w:eastAsia="Calibri" w:hAnsi="Arial" w:cs="Arial"/>
                                <w:szCs w:val="22"/>
                              </w:rPr>
                              <w:t>will increase the adoption of proven technology to boost rice yield. This variety was determined to be appropriate since it was well-suited to the current farming conditions and was well-liked by the farmers</w:t>
                            </w:r>
                            <w:r w:rsidR="007D25B5">
                              <w:rPr>
                                <w:rFonts w:ascii="Arial" w:eastAsia="Calibri" w:hAnsi="Arial" w:cs="Arial"/>
                                <w:szCs w:val="22"/>
                              </w:rPr>
                              <w:t xml:space="preserve"> in terms of grain and yield</w:t>
                            </w:r>
                            <w:r w:rsidRPr="00CA69C0">
                              <w:rPr>
                                <w:rFonts w:ascii="Arial" w:eastAsia="Calibri" w:hAnsi="Arial" w:cs="Arial"/>
                                <w:szCs w:val="22"/>
                              </w:rPr>
                              <w:t>.</w:t>
                            </w:r>
                          </w:p>
                          <w:p w14:paraId="74C43599" w14:textId="77777777" w:rsidR="00FF1A40" w:rsidRDefault="00FF1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F0C8B" id="_x0000_t202" coordsize="21600,21600" o:spt="202" path="m,l,21600r21600,l21600,xe">
                <v:stroke joinstyle="miter"/>
                <v:path gradientshapeok="t" o:connecttype="rect"/>
              </v:shapetype>
              <v:shape id="Text Box 2" o:spid="_x0000_s1026" type="#_x0000_t202" style="position:absolute;left:0;text-align:left;margin-left:-12.25pt;margin-top:8.85pt;width:498.55pt;height:2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">
                <v:textbox>
                  <w:txbxContent>
                    <w:p w14:paraId="333337F3" w14:textId="77777777" w:rsidR="006B1F71" w:rsidRPr="006B1F71" w:rsidRDefault="006B1F71" w:rsidP="00A166DF">
                      <w:pPr>
                        <w:pStyle w:val="Body"/>
                        <w:spacing w:after="0"/>
                        <w:rPr>
                          <w:rFonts w:ascii="Arial" w:eastAsia="Calibri" w:hAnsi="Arial" w:cs="Arial"/>
                          <w:bCs/>
                          <w:szCs w:val="22"/>
                        </w:rPr>
                      </w:pPr>
                      <w:r w:rsidRPr="006B1F71">
                        <w:rPr>
                          <w:rFonts w:ascii="Arial" w:eastAsia="Calibri" w:hAnsi="Arial" w:cs="Arial"/>
                          <w:b/>
                          <w:bCs/>
                          <w:szCs w:val="22"/>
                        </w:rPr>
                        <w:t>Background:</w:t>
                      </w:r>
                      <w:r w:rsidRPr="006B1F71">
                        <w:rPr>
                          <w:rFonts w:ascii="Arial" w:eastAsia="Calibri" w:hAnsi="Arial" w:cs="Arial"/>
                          <w:b/>
                          <w:szCs w:val="22"/>
                        </w:rPr>
                        <w:t xml:space="preserve"> </w:t>
                      </w:r>
                      <w:r w:rsidRPr="006B1F71">
                        <w:rPr>
                          <w:rFonts w:ascii="Arial" w:eastAsia="Calibri" w:hAnsi="Arial" w:cs="Arial"/>
                          <w:bCs/>
                          <w:szCs w:val="22"/>
                        </w:rPr>
                        <w:t>Adoption of improved rice varieties is an important strategy for enhancing rice productivity and profitability. Participatory approaches such as on-farm trials and frontline demonstrations help assess the suitability and acceptance of new cultivars under local farming conditions.</w:t>
                      </w:r>
                    </w:p>
                    <w:p w14:paraId="74F6F399" w14:textId="5E603095"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 xml:space="preserve">Aims: </w:t>
                      </w:r>
                      <w:r w:rsidR="00287088">
                        <w:rPr>
                          <w:rFonts w:ascii="Arial" w:eastAsia="Calibri" w:hAnsi="Arial" w:cs="Arial"/>
                          <w:szCs w:val="22"/>
                        </w:rPr>
                        <w:t>The study aims t</w:t>
                      </w:r>
                      <w:r w:rsidRPr="00BA1B01">
                        <w:rPr>
                          <w:rFonts w:ascii="Arial" w:eastAsia="Calibri" w:hAnsi="Arial" w:cs="Arial"/>
                          <w:szCs w:val="22"/>
                        </w:rPr>
                        <w:t xml:space="preserve">o </w:t>
                      </w:r>
                      <w:r>
                        <w:rPr>
                          <w:rFonts w:ascii="Arial" w:eastAsia="Calibri" w:hAnsi="Arial" w:cs="Arial"/>
                          <w:szCs w:val="22"/>
                        </w:rPr>
                        <w:t xml:space="preserve">find out the performance of improved variety of rice JR 81 and to popularize them among the </w:t>
                      </w:r>
                      <w:r w:rsidR="002B52AA">
                        <w:rPr>
                          <w:rFonts w:ascii="Arial" w:eastAsia="Calibri" w:hAnsi="Arial" w:cs="Arial"/>
                          <w:szCs w:val="22"/>
                        </w:rPr>
                        <w:t>farming</w:t>
                      </w:r>
                      <w:r>
                        <w:rPr>
                          <w:rFonts w:ascii="Arial" w:eastAsia="Calibri" w:hAnsi="Arial" w:cs="Arial"/>
                          <w:szCs w:val="22"/>
                        </w:rPr>
                        <w:t xml:space="preserve"> community present study was carried out i</w:t>
                      </w:r>
                      <w:r w:rsidRPr="00CA69C0">
                        <w:rPr>
                          <w:rFonts w:ascii="Arial" w:eastAsia="Calibri" w:hAnsi="Arial" w:cs="Arial"/>
                          <w:szCs w:val="22"/>
                        </w:rPr>
                        <w:t xml:space="preserve">n the </w:t>
                      </w:r>
                      <w:proofErr w:type="spellStart"/>
                      <w:r w:rsidRPr="00CA69C0">
                        <w:rPr>
                          <w:rFonts w:ascii="Arial" w:eastAsia="Calibri" w:hAnsi="Arial" w:cs="Arial"/>
                          <w:szCs w:val="22"/>
                        </w:rPr>
                        <w:t>Katni</w:t>
                      </w:r>
                      <w:proofErr w:type="spellEnd"/>
                      <w:r w:rsidRPr="00CA69C0">
                        <w:rPr>
                          <w:rFonts w:ascii="Arial" w:eastAsia="Calibri" w:hAnsi="Arial" w:cs="Arial"/>
                          <w:szCs w:val="22"/>
                        </w:rPr>
                        <w:t xml:space="preserve"> district of </w:t>
                      </w:r>
                      <w:proofErr w:type="spellStart"/>
                      <w:r w:rsidRPr="00CA69C0">
                        <w:rPr>
                          <w:rFonts w:ascii="Arial" w:eastAsia="Calibri" w:hAnsi="Arial" w:cs="Arial"/>
                          <w:szCs w:val="22"/>
                        </w:rPr>
                        <w:t>Kymore</w:t>
                      </w:r>
                      <w:proofErr w:type="spellEnd"/>
                      <w:r w:rsidRPr="00CA69C0">
                        <w:rPr>
                          <w:rFonts w:ascii="Arial" w:eastAsia="Calibri" w:hAnsi="Arial" w:cs="Arial"/>
                          <w:szCs w:val="22"/>
                        </w:rPr>
                        <w:t xml:space="preserve"> </w:t>
                      </w:r>
                      <w:proofErr w:type="spellStart"/>
                      <w:r w:rsidRPr="00CA69C0">
                        <w:rPr>
                          <w:rFonts w:ascii="Arial" w:eastAsia="Calibri" w:hAnsi="Arial" w:cs="Arial"/>
                          <w:szCs w:val="22"/>
                        </w:rPr>
                        <w:t>Plateu</w:t>
                      </w:r>
                      <w:proofErr w:type="spellEnd"/>
                      <w:r w:rsidRPr="00CA69C0">
                        <w:rPr>
                          <w:rFonts w:ascii="Arial" w:eastAsia="Calibri" w:hAnsi="Arial" w:cs="Arial"/>
                          <w:szCs w:val="22"/>
                        </w:rPr>
                        <w:t xml:space="preserve"> and Satpura Hills</w:t>
                      </w:r>
                      <w:r>
                        <w:rPr>
                          <w:rFonts w:ascii="Arial" w:eastAsia="Calibri" w:hAnsi="Arial" w:cs="Arial"/>
                          <w:szCs w:val="22"/>
                        </w:rPr>
                        <w:t>.</w:t>
                      </w:r>
                    </w:p>
                    <w:p w14:paraId="40EC23DA" w14:textId="77777777"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w:t>
                      </w:r>
                      <w:r w:rsidRPr="00CA69C0">
                        <w:rPr>
                          <w:rFonts w:ascii="Arial" w:eastAsia="Calibri" w:hAnsi="Arial" w:cs="Arial"/>
                          <w:szCs w:val="22"/>
                        </w:rPr>
                        <w:t>n on-farm trial and front line demonstration was carried out to examine rice production, yield characteristics a</w:t>
                      </w:r>
                      <w:r>
                        <w:rPr>
                          <w:rFonts w:ascii="Arial" w:eastAsia="Calibri" w:hAnsi="Arial" w:cs="Arial"/>
                          <w:szCs w:val="22"/>
                        </w:rPr>
                        <w:t xml:space="preserve">nd growth features and economics in different location of </w:t>
                      </w:r>
                      <w:proofErr w:type="spellStart"/>
                      <w:r>
                        <w:rPr>
                          <w:rFonts w:ascii="Arial" w:eastAsia="Calibri" w:hAnsi="Arial" w:cs="Arial"/>
                          <w:szCs w:val="22"/>
                        </w:rPr>
                        <w:t>Katni</w:t>
                      </w:r>
                      <w:proofErr w:type="spellEnd"/>
                      <w:r>
                        <w:rPr>
                          <w:rFonts w:ascii="Arial" w:eastAsia="Calibri" w:hAnsi="Arial" w:cs="Arial"/>
                          <w:szCs w:val="22"/>
                        </w:rPr>
                        <w:t xml:space="preserve"> district.</w:t>
                      </w:r>
                    </w:p>
                    <w:p w14:paraId="3E2831FF" w14:textId="44D82722"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Krishi Vigyan Kendra, </w:t>
                      </w:r>
                      <w:proofErr w:type="spellStart"/>
                      <w:r>
                        <w:rPr>
                          <w:rFonts w:ascii="Arial" w:eastAsia="Calibri" w:hAnsi="Arial" w:cs="Arial"/>
                          <w:szCs w:val="22"/>
                        </w:rPr>
                        <w:t>Katni</w:t>
                      </w:r>
                      <w:proofErr w:type="spellEnd"/>
                      <w:r>
                        <w:rPr>
                          <w:rFonts w:ascii="Arial" w:eastAsia="Calibri" w:hAnsi="Arial" w:cs="Arial"/>
                          <w:szCs w:val="22"/>
                        </w:rPr>
                        <w:t xml:space="preserve"> conducted the present study in six consecutive years 2020-2025 in the form of O</w:t>
                      </w:r>
                      <w:r w:rsidR="00662ED6">
                        <w:rPr>
                          <w:rFonts w:ascii="Arial" w:eastAsia="Calibri" w:hAnsi="Arial" w:cs="Arial"/>
                          <w:szCs w:val="22"/>
                        </w:rPr>
                        <w:t>n Farm Trials</w:t>
                      </w:r>
                      <w:r>
                        <w:rPr>
                          <w:rFonts w:ascii="Arial" w:eastAsia="Calibri" w:hAnsi="Arial" w:cs="Arial"/>
                          <w:szCs w:val="22"/>
                        </w:rPr>
                        <w:t xml:space="preserve"> and F</w:t>
                      </w:r>
                      <w:r w:rsidR="00662ED6">
                        <w:rPr>
                          <w:rFonts w:ascii="Arial" w:eastAsia="Calibri" w:hAnsi="Arial" w:cs="Arial"/>
                          <w:szCs w:val="22"/>
                        </w:rPr>
                        <w:t>ront Line Demonstrations</w:t>
                      </w:r>
                      <w:r>
                        <w:rPr>
                          <w:rFonts w:ascii="Arial" w:eastAsia="Calibri" w:hAnsi="Arial" w:cs="Arial"/>
                          <w:szCs w:val="22"/>
                        </w:rPr>
                        <w:t>.</w:t>
                      </w:r>
                    </w:p>
                    <w:p w14:paraId="2712C846" w14:textId="77777777" w:rsidR="00FF1A40" w:rsidRPr="00BA1B01" w:rsidRDefault="00FF1A40" w:rsidP="00A166D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This study was carried out at</w:t>
                      </w:r>
                      <w:r w:rsidRPr="00BA1B01">
                        <w:rPr>
                          <w:rFonts w:ascii="Arial" w:eastAsia="Calibri" w:hAnsi="Arial" w:cs="Arial"/>
                          <w:szCs w:val="22"/>
                        </w:rPr>
                        <w:t xml:space="preserve"> </w:t>
                      </w:r>
                      <w:r>
                        <w:rPr>
                          <w:rFonts w:ascii="Arial" w:eastAsia="Calibri" w:hAnsi="Arial" w:cs="Arial"/>
                          <w:szCs w:val="22"/>
                        </w:rPr>
                        <w:t xml:space="preserve">45 farmers field and 0.4 ha each of </w:t>
                      </w:r>
                      <w:proofErr w:type="spellStart"/>
                      <w:r>
                        <w:rPr>
                          <w:rFonts w:ascii="Arial" w:eastAsia="Calibri" w:hAnsi="Arial" w:cs="Arial"/>
                          <w:szCs w:val="22"/>
                        </w:rPr>
                        <w:t>Katni</w:t>
                      </w:r>
                      <w:proofErr w:type="spellEnd"/>
                      <w:r>
                        <w:rPr>
                          <w:rFonts w:ascii="Arial" w:eastAsia="Calibri" w:hAnsi="Arial" w:cs="Arial"/>
                          <w:szCs w:val="22"/>
                        </w:rPr>
                        <w:t xml:space="preserve"> district and data on yield and its attributing traits, economics were collected of recommended practices as well as farmer practices. The data were used for estimation of BC ratio, extension gap (q ha</w:t>
                      </w:r>
                      <w:r>
                        <w:rPr>
                          <w:rFonts w:ascii="Arial" w:eastAsia="Calibri" w:hAnsi="Arial" w:cs="Arial"/>
                          <w:szCs w:val="22"/>
                          <w:vertAlign w:val="superscript"/>
                        </w:rPr>
                        <w:t>-1</w:t>
                      </w:r>
                      <w:r>
                        <w:rPr>
                          <w:rFonts w:ascii="Arial" w:eastAsia="Calibri" w:hAnsi="Arial" w:cs="Arial"/>
                          <w:szCs w:val="22"/>
                        </w:rPr>
                        <w:t>), technology gap (q ha</w:t>
                      </w:r>
                      <w:r>
                        <w:rPr>
                          <w:rFonts w:ascii="Arial" w:eastAsia="Calibri" w:hAnsi="Arial" w:cs="Arial"/>
                          <w:szCs w:val="22"/>
                          <w:vertAlign w:val="superscript"/>
                        </w:rPr>
                        <w:t>-1</w:t>
                      </w:r>
                      <w:r>
                        <w:rPr>
                          <w:rFonts w:ascii="Arial" w:eastAsia="Calibri" w:hAnsi="Arial" w:cs="Arial"/>
                          <w:szCs w:val="22"/>
                        </w:rPr>
                        <w:t xml:space="preserve">) and technology index (%). </w:t>
                      </w:r>
                    </w:p>
                    <w:p w14:paraId="1699E798" w14:textId="77777777" w:rsidR="00FF1A40" w:rsidRPr="00BA1B01" w:rsidRDefault="00FF1A40" w:rsidP="00A166D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CA69C0">
                        <w:rPr>
                          <w:rFonts w:ascii="Arial" w:eastAsia="Calibri" w:hAnsi="Arial" w:cs="Arial"/>
                          <w:szCs w:val="22"/>
                        </w:rPr>
                        <w:t>In comparison to farmers' practices, benefit-cost ratios were determined to be 2.91.  The demonstration's average technology gap was 6.98 q ha-1 and average extension gap is 10.58 q ha</w:t>
                      </w:r>
                      <w:r w:rsidRPr="00E61585">
                        <w:rPr>
                          <w:rFonts w:ascii="Arial" w:eastAsia="Calibri" w:hAnsi="Arial" w:cs="Arial"/>
                          <w:szCs w:val="22"/>
                          <w:vertAlign w:val="superscript"/>
                        </w:rPr>
                        <w:t>-1.</w:t>
                      </w:r>
                      <w:r w:rsidRPr="00CA69C0">
                        <w:rPr>
                          <w:rFonts w:ascii="Arial" w:eastAsia="Calibri" w:hAnsi="Arial" w:cs="Arial"/>
                          <w:szCs w:val="22"/>
                        </w:rPr>
                        <w:t xml:space="preserve"> The mean value of the technology index is 11.63%. This demonstrates the effectiveness of the proven technology-improved variety JR 81 combined with a set of scientific package of practices. </w:t>
                      </w:r>
                    </w:p>
                    <w:p w14:paraId="2956749B" w14:textId="41727BFB" w:rsidR="00FF1A40" w:rsidRPr="00BA1B01" w:rsidRDefault="00FF1A40" w:rsidP="00A166D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CA69C0">
                        <w:rPr>
                          <w:rFonts w:ascii="Arial" w:eastAsia="Calibri" w:hAnsi="Arial" w:cs="Arial"/>
                          <w:szCs w:val="22"/>
                        </w:rPr>
                        <w:t xml:space="preserve">This </w:t>
                      </w:r>
                      <w:r>
                        <w:rPr>
                          <w:rFonts w:ascii="Arial" w:eastAsia="Calibri" w:hAnsi="Arial" w:cs="Arial"/>
                          <w:szCs w:val="22"/>
                        </w:rPr>
                        <w:t xml:space="preserve">variety </w:t>
                      </w:r>
                      <w:r w:rsidRPr="00CA69C0">
                        <w:rPr>
                          <w:rFonts w:ascii="Arial" w:eastAsia="Calibri" w:hAnsi="Arial" w:cs="Arial"/>
                          <w:szCs w:val="22"/>
                        </w:rPr>
                        <w:t>will increase the adoption of proven technology to boost rice yield. This variety was determined to be appropriate since it was well-suited to the current farming conditions and was well-liked by the farmers</w:t>
                      </w:r>
                      <w:r w:rsidR="007D25B5">
                        <w:rPr>
                          <w:rFonts w:ascii="Arial" w:eastAsia="Calibri" w:hAnsi="Arial" w:cs="Arial"/>
                          <w:szCs w:val="22"/>
                        </w:rPr>
                        <w:t xml:space="preserve"> in terms of grain and yield</w:t>
                      </w:r>
                      <w:r w:rsidRPr="00CA69C0">
                        <w:rPr>
                          <w:rFonts w:ascii="Arial" w:eastAsia="Calibri" w:hAnsi="Arial" w:cs="Arial"/>
                          <w:szCs w:val="22"/>
                        </w:rPr>
                        <w:t>.</w:t>
                      </w:r>
                    </w:p>
                    <w:p w14:paraId="74C43599" w14:textId="77777777" w:rsidR="00FF1A40" w:rsidRDefault="00FF1A40"/>
                  </w:txbxContent>
                </v:textbox>
              </v:shape>
            </w:pict>
          </mc:Fallback>
        </mc:AlternateContent>
      </w:r>
    </w:p>
    <w:p w14:paraId="1CEE04B5" w14:textId="302B6F73" w:rsidR="00141586" w:rsidRDefault="00141586" w:rsidP="006C4574">
      <w:pPr>
        <w:autoSpaceDE w:val="0"/>
        <w:autoSpaceDN w:val="0"/>
        <w:adjustRightInd w:val="0"/>
        <w:spacing w:after="0" w:line="360" w:lineRule="auto"/>
        <w:jc w:val="both"/>
        <w:rPr>
          <w:rFonts w:ascii="Times New Roman" w:eastAsia="TimesNewRomanPSMT" w:hAnsi="Times New Roman" w:cs="Times New Roman"/>
          <w:b/>
          <w:sz w:val="24"/>
          <w:szCs w:val="24"/>
          <w:lang w:bidi="te-IN"/>
        </w:rPr>
      </w:pPr>
      <w:r w:rsidRPr="00294E36">
        <w:rPr>
          <w:rFonts w:ascii="Arial" w:eastAsia="Times New Roman" w:hAnsi="Arial" w:cs="Arial"/>
          <w:b/>
          <w:caps/>
          <w:szCs w:val="20"/>
        </w:rPr>
        <w:t xml:space="preserve">Abstract </w:t>
      </w:r>
    </w:p>
    <w:p w14:paraId="723758E9"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505AD595"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7C0A765"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4E2A79B"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644BDF3"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5637E88B"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39E11176"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0A67A41A"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50F30D1"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72D0A4AE"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94A907C"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C95C6D4"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28F98E6E"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08D9DC85" w14:textId="2044E6EE" w:rsidR="003B59AE" w:rsidRPr="00A166DF" w:rsidRDefault="003B59AE" w:rsidP="00A166DF">
      <w:pPr>
        <w:pStyle w:val="Body"/>
        <w:spacing w:after="0"/>
        <w:rPr>
          <w:rFonts w:ascii="Arial" w:hAnsi="Arial" w:cs="Arial"/>
          <w:i/>
        </w:rPr>
      </w:pPr>
      <w:r w:rsidRPr="00A166DF">
        <w:rPr>
          <w:rFonts w:ascii="Arial" w:hAnsi="Arial" w:cs="Arial"/>
          <w:i/>
        </w:rPr>
        <w:t>Keywords</w:t>
      </w:r>
      <w:r>
        <w:rPr>
          <w:rFonts w:ascii="Times New Roman" w:eastAsia="TimesNewRomanPSMT" w:hAnsi="Times New Roman"/>
          <w:sz w:val="24"/>
          <w:szCs w:val="24"/>
          <w:lang w:bidi="te-IN"/>
        </w:rPr>
        <w:t xml:space="preserve">: </w:t>
      </w:r>
      <w:r w:rsidR="00A166DF" w:rsidRPr="00A166DF">
        <w:rPr>
          <w:rFonts w:ascii="Arial" w:hAnsi="Arial" w:cs="Arial"/>
          <w:i/>
        </w:rPr>
        <w:t>BC ratio</w:t>
      </w:r>
      <w:r w:rsidR="00A166DF">
        <w:rPr>
          <w:rFonts w:ascii="Arial" w:hAnsi="Arial" w:cs="Arial"/>
          <w:i/>
        </w:rPr>
        <w:t xml:space="preserve">, </w:t>
      </w:r>
      <w:r w:rsidR="00AC01A9">
        <w:rPr>
          <w:rFonts w:ascii="Arial" w:hAnsi="Arial" w:cs="Arial"/>
          <w:i/>
        </w:rPr>
        <w:t>Farmer’s trial</w:t>
      </w:r>
      <w:r w:rsidRPr="00A166DF">
        <w:rPr>
          <w:rFonts w:ascii="Arial" w:hAnsi="Arial" w:cs="Arial"/>
          <w:i/>
        </w:rPr>
        <w:t>, Improved variety,</w:t>
      </w:r>
      <w:r w:rsidR="00A166DF">
        <w:rPr>
          <w:rFonts w:ascii="Arial" w:hAnsi="Arial" w:cs="Arial"/>
          <w:i/>
        </w:rPr>
        <w:t xml:space="preserve"> </w:t>
      </w:r>
      <w:r w:rsidR="00AC01A9">
        <w:rPr>
          <w:rFonts w:ascii="Arial" w:hAnsi="Arial" w:cs="Arial"/>
          <w:i/>
        </w:rPr>
        <w:t xml:space="preserve">Madhya Pradesh, </w:t>
      </w:r>
      <w:r w:rsidR="00A166DF">
        <w:rPr>
          <w:rFonts w:ascii="Arial" w:hAnsi="Arial" w:cs="Arial"/>
          <w:i/>
        </w:rPr>
        <w:t>Rice</w:t>
      </w:r>
      <w:r w:rsidRPr="00A166DF">
        <w:rPr>
          <w:rFonts w:ascii="Arial" w:hAnsi="Arial" w:cs="Arial"/>
          <w:i/>
        </w:rPr>
        <w:t xml:space="preserve"> </w:t>
      </w:r>
    </w:p>
    <w:p w14:paraId="28ED8387" w14:textId="77777777" w:rsidR="00A166DF" w:rsidRDefault="00A166DF" w:rsidP="00A166DF">
      <w:pPr>
        <w:pStyle w:val="AbstHead"/>
        <w:spacing w:after="0"/>
        <w:jc w:val="both"/>
        <w:rPr>
          <w:rFonts w:ascii="Arial" w:hAnsi="Arial" w:cs="Arial"/>
        </w:rPr>
      </w:pPr>
    </w:p>
    <w:p w14:paraId="3ADBA823" w14:textId="77777777" w:rsidR="00141586" w:rsidRPr="00141586" w:rsidRDefault="00141586" w:rsidP="00A166DF">
      <w:pPr>
        <w:pStyle w:val="AbstHead"/>
        <w:numPr>
          <w:ilvl w:val="0"/>
          <w:numId w:val="1"/>
        </w:numPr>
        <w:spacing w:after="0"/>
        <w:ind w:left="360"/>
        <w:jc w:val="both"/>
        <w:rPr>
          <w:rFonts w:ascii="Times New Roman" w:eastAsia="TimesNewRomanPSMT" w:hAnsi="Times New Roman"/>
          <w:b w:val="0"/>
          <w:sz w:val="24"/>
          <w:szCs w:val="24"/>
          <w:lang w:bidi="te-IN"/>
        </w:rPr>
      </w:pPr>
      <w:r w:rsidRPr="00A166DF">
        <w:rPr>
          <w:rFonts w:ascii="Arial" w:hAnsi="Arial" w:cs="Arial"/>
        </w:rPr>
        <w:t>Introduction</w:t>
      </w:r>
      <w:r w:rsidRPr="00141586">
        <w:rPr>
          <w:rFonts w:ascii="Times New Roman" w:eastAsia="TimesNewRomanPSMT" w:hAnsi="Times New Roman"/>
          <w:sz w:val="24"/>
          <w:szCs w:val="24"/>
          <w:lang w:bidi="te-IN"/>
        </w:rPr>
        <w:t xml:space="preserve"> </w:t>
      </w:r>
    </w:p>
    <w:p w14:paraId="17CE153E" w14:textId="77777777" w:rsidR="00A166DF" w:rsidRDefault="00A166DF" w:rsidP="00A166DF">
      <w:pPr>
        <w:pStyle w:val="Body"/>
        <w:spacing w:after="0"/>
        <w:rPr>
          <w:rFonts w:ascii="Arial" w:hAnsi="Arial" w:cs="Arial"/>
        </w:rPr>
      </w:pPr>
    </w:p>
    <w:p w14:paraId="7FAB7F58" w14:textId="77777777" w:rsidR="00DD3E19" w:rsidRDefault="00DD3E19" w:rsidP="00A166DF">
      <w:pPr>
        <w:pStyle w:val="Body"/>
        <w:spacing w:after="0"/>
        <w:rPr>
          <w:rFonts w:ascii="Arial" w:hAnsi="Arial" w:cs="Arial"/>
        </w:rPr>
      </w:pPr>
    </w:p>
    <w:p w14:paraId="5811ACC9" w14:textId="533DEE58" w:rsidR="00686950" w:rsidRPr="00A166DF" w:rsidRDefault="00DD3E19" w:rsidP="00A166DF">
      <w:pPr>
        <w:pStyle w:val="Body"/>
        <w:spacing w:after="0"/>
        <w:rPr>
          <w:rFonts w:ascii="Arial" w:hAnsi="Arial" w:cs="Arial"/>
        </w:rPr>
      </w:pPr>
      <w:r w:rsidRPr="00DD3E19">
        <w:rPr>
          <w:rFonts w:ascii="Arial" w:hAnsi="Arial" w:cs="Arial"/>
        </w:rPr>
        <w:t xml:space="preserve">Rice, a fundamental food source for about </w:t>
      </w:r>
      <w:r>
        <w:rPr>
          <w:rFonts w:ascii="Arial" w:hAnsi="Arial" w:cs="Arial"/>
        </w:rPr>
        <w:t>half</w:t>
      </w:r>
      <w:r w:rsidRPr="00DD3E19">
        <w:rPr>
          <w:rFonts w:ascii="Arial" w:hAnsi="Arial" w:cs="Arial"/>
        </w:rPr>
        <w:t xml:space="preserve"> of the global population, is a primary target of breeding </w:t>
      </w:r>
      <w:proofErr w:type="spellStart"/>
      <w:r>
        <w:rPr>
          <w:rFonts w:ascii="Arial" w:hAnsi="Arial" w:cs="Arial"/>
        </w:rPr>
        <w:t>programmes</w:t>
      </w:r>
      <w:proofErr w:type="spellEnd"/>
      <w:r w:rsidRPr="00DD3E19">
        <w:rPr>
          <w:rFonts w:ascii="Arial" w:hAnsi="Arial" w:cs="Arial"/>
        </w:rPr>
        <w:t xml:space="preserve"> designed to improve agricultural productivity and nutritional quality to meet the increasing needs of worldwide communities</w:t>
      </w:r>
      <w:r>
        <w:rPr>
          <w:rFonts w:ascii="Arial" w:hAnsi="Arial" w:cs="Arial"/>
        </w:rPr>
        <w:t xml:space="preserve"> (Chen et al. 2005)</w:t>
      </w:r>
      <w:r w:rsidRPr="00DD3E19">
        <w:rPr>
          <w:rFonts w:ascii="Arial" w:hAnsi="Arial" w:cs="Arial"/>
        </w:rPr>
        <w:t>.</w:t>
      </w:r>
      <w:r w:rsidR="00F5051D" w:rsidRPr="00A166DF">
        <w:rPr>
          <w:rFonts w:ascii="Arial" w:hAnsi="Arial" w:cs="Arial"/>
        </w:rPr>
        <w:t>Every year, SAUs develops and assesses new rice cultivars in supervised experiment stations.</w:t>
      </w:r>
      <w:r w:rsidR="00DD5A4E">
        <w:rPr>
          <w:rFonts w:ascii="Arial" w:hAnsi="Arial" w:cs="Arial"/>
        </w:rPr>
        <w:t xml:space="preserve"> </w:t>
      </w:r>
      <w:r w:rsidR="00F5051D" w:rsidRPr="00A166DF">
        <w:rPr>
          <w:rFonts w:ascii="Arial" w:hAnsi="Arial" w:cs="Arial"/>
        </w:rPr>
        <w:t>After release of new improved varieties by the Research Stations and SAUs, one objective of the Krishi Vigyan Kendra is to provide producers with a whole production package, comprising grain, disease responses and fertilizer suggestions. During this process, a vast amount of information is gathered on disease resistance, plant growth habit, grain yield, and grain quality. The grain production potential of improved variety can be affected by some of the variables i.e., date of sowing, soil fertility, water quality and management, disease pressure, weather, and cultural management techniques</w:t>
      </w:r>
      <w:r w:rsidR="002C1CE2" w:rsidRPr="00A166DF">
        <w:rPr>
          <w:rFonts w:ascii="Arial" w:hAnsi="Arial" w:cs="Arial"/>
        </w:rPr>
        <w:t xml:space="preserve"> (Frizzell et al., 2021</w:t>
      </w:r>
      <w:r w:rsidR="00E34802">
        <w:rPr>
          <w:rFonts w:ascii="Arial" w:hAnsi="Arial" w:cs="Arial"/>
        </w:rPr>
        <w:t xml:space="preserve">; </w:t>
      </w:r>
      <w:r w:rsidR="00E34802" w:rsidRPr="00E34802">
        <w:rPr>
          <w:rFonts w:ascii="Arial" w:hAnsi="Arial" w:cs="Arial"/>
        </w:rPr>
        <w:t>Sarangi</w:t>
      </w:r>
      <w:r w:rsidR="00E34802">
        <w:rPr>
          <w:rFonts w:ascii="Arial" w:hAnsi="Arial" w:cs="Arial"/>
        </w:rPr>
        <w:t xml:space="preserve"> et al., 2016</w:t>
      </w:r>
      <w:r w:rsidR="002C1CE2" w:rsidRPr="00A166DF">
        <w:rPr>
          <w:rFonts w:ascii="Arial" w:hAnsi="Arial" w:cs="Arial"/>
        </w:rPr>
        <w:t>)</w:t>
      </w:r>
      <w:r w:rsidR="00F5051D" w:rsidRPr="00A166DF">
        <w:rPr>
          <w:rFonts w:ascii="Arial" w:hAnsi="Arial" w:cs="Arial"/>
        </w:rPr>
        <w:t>.</w:t>
      </w:r>
      <w:r w:rsidR="00700CC2" w:rsidRPr="00700CC2">
        <w:rPr>
          <w:rFonts w:ascii="Arial" w:hAnsi="Arial" w:cs="Arial"/>
        </w:rPr>
        <w:t xml:space="preserve"> Grasping farmers view is crucial to guarantee that the varieties introduced are not only productive but also compatible with local farming environments, market needs, and the aspects of their livelihoods</w:t>
      </w:r>
      <w:r w:rsidR="00700CC2">
        <w:rPr>
          <w:rFonts w:ascii="Arial" w:hAnsi="Arial" w:cs="Arial"/>
        </w:rPr>
        <w:t xml:space="preserve"> (Paul et al. 2026)</w:t>
      </w:r>
      <w:r w:rsidR="00700CC2" w:rsidRPr="00700CC2">
        <w:rPr>
          <w:rFonts w:ascii="Arial" w:hAnsi="Arial" w:cs="Arial"/>
        </w:rPr>
        <w:t>.</w:t>
      </w:r>
      <w:r w:rsidR="00700CC2">
        <w:rPr>
          <w:rFonts w:ascii="Arial" w:hAnsi="Arial" w:cs="Arial"/>
        </w:rPr>
        <w:t xml:space="preserve"> </w:t>
      </w:r>
      <w:r w:rsidR="00F5051D" w:rsidRPr="00A166DF">
        <w:rPr>
          <w:rFonts w:ascii="Arial" w:hAnsi="Arial" w:cs="Arial"/>
        </w:rPr>
        <w:t xml:space="preserve">In order to popularize newly released cultivars in farming community on farm trial (OFTs) and front line demonstration (FLDs) were </w:t>
      </w:r>
      <w:r w:rsidR="00686950" w:rsidRPr="00A166DF">
        <w:rPr>
          <w:rFonts w:ascii="Arial" w:hAnsi="Arial" w:cs="Arial"/>
        </w:rPr>
        <w:t>created.</w:t>
      </w:r>
      <w:r w:rsidR="00700CC2">
        <w:rPr>
          <w:rFonts w:ascii="Arial" w:hAnsi="Arial" w:cs="Arial"/>
        </w:rPr>
        <w:t xml:space="preserve"> </w:t>
      </w:r>
    </w:p>
    <w:p w14:paraId="391E7CE0" w14:textId="77777777" w:rsidR="00A166DF" w:rsidRDefault="00A166DF" w:rsidP="00A166DF">
      <w:pPr>
        <w:pStyle w:val="Body"/>
        <w:spacing w:after="0"/>
        <w:rPr>
          <w:rFonts w:ascii="Arial" w:hAnsi="Arial" w:cs="Arial"/>
        </w:rPr>
      </w:pPr>
    </w:p>
    <w:p w14:paraId="61A97FC1" w14:textId="02692276" w:rsidR="00686950" w:rsidRPr="00A166DF" w:rsidRDefault="00F5051D" w:rsidP="00A166DF">
      <w:pPr>
        <w:pStyle w:val="Body"/>
        <w:spacing w:after="0"/>
        <w:rPr>
          <w:rFonts w:ascii="Arial" w:hAnsi="Arial" w:cs="Arial"/>
        </w:rPr>
      </w:pPr>
      <w:r w:rsidRPr="00A166DF">
        <w:rPr>
          <w:rFonts w:ascii="Arial" w:hAnsi="Arial" w:cs="Arial"/>
        </w:rPr>
        <w:t xml:space="preserve">The important mandate of Krishi Vigyan Kendra is to plan and carry out On Farm Trial (OFTs) and Front Line Demonstrations (FLDs) for enhancement of production and productivity. </w:t>
      </w:r>
      <w:r w:rsidR="00A47DCE">
        <w:rPr>
          <w:rFonts w:ascii="Arial" w:hAnsi="Arial" w:cs="Arial"/>
        </w:rPr>
        <w:t>On-farm Trial</w:t>
      </w:r>
      <w:r w:rsidR="00A47DCE" w:rsidRPr="00A47DCE">
        <w:rPr>
          <w:rFonts w:ascii="Arial" w:hAnsi="Arial" w:cs="Arial"/>
        </w:rPr>
        <w:t xml:space="preserve"> is a crucial extension tool, allowing</w:t>
      </w:r>
      <w:r w:rsidR="00A47DCE">
        <w:rPr>
          <w:rFonts w:ascii="Arial" w:hAnsi="Arial" w:cs="Arial"/>
        </w:rPr>
        <w:t xml:space="preserve"> </w:t>
      </w:r>
      <w:r w:rsidR="00A47DCE" w:rsidRPr="00A47DCE">
        <w:rPr>
          <w:rFonts w:ascii="Arial" w:hAnsi="Arial" w:cs="Arial"/>
        </w:rPr>
        <w:t>farmers to directly observe the performance of new</w:t>
      </w:r>
      <w:r w:rsidR="00A47DCE">
        <w:rPr>
          <w:rFonts w:ascii="Arial" w:hAnsi="Arial" w:cs="Arial"/>
        </w:rPr>
        <w:t xml:space="preserve"> </w:t>
      </w:r>
      <w:r w:rsidR="00A47DCE" w:rsidRPr="00A47DCE">
        <w:rPr>
          <w:rFonts w:ascii="Arial" w:hAnsi="Arial" w:cs="Arial"/>
        </w:rPr>
        <w:t xml:space="preserve">varieties under </w:t>
      </w:r>
      <w:r w:rsidR="00A47DCE">
        <w:rPr>
          <w:rFonts w:ascii="Arial" w:hAnsi="Arial" w:cs="Arial"/>
        </w:rPr>
        <w:t xml:space="preserve">their farm conditions, assess their </w:t>
      </w:r>
      <w:r w:rsidR="00A47DCE" w:rsidRPr="00A47DCE">
        <w:rPr>
          <w:rFonts w:ascii="Arial" w:hAnsi="Arial" w:cs="Arial"/>
        </w:rPr>
        <w:t xml:space="preserve">adaptability, and reduce </w:t>
      </w:r>
      <w:r w:rsidR="00A47DCE">
        <w:rPr>
          <w:rFonts w:ascii="Arial" w:hAnsi="Arial" w:cs="Arial"/>
        </w:rPr>
        <w:t xml:space="preserve">the uncertainty associated with </w:t>
      </w:r>
      <w:r w:rsidR="00A47DCE" w:rsidRPr="00A47DCE">
        <w:rPr>
          <w:rFonts w:ascii="Arial" w:hAnsi="Arial" w:cs="Arial"/>
        </w:rPr>
        <w:t xml:space="preserve">adopting novel </w:t>
      </w:r>
      <w:r w:rsidR="00A47DCE" w:rsidRPr="00A47DCE">
        <w:rPr>
          <w:rFonts w:ascii="Arial" w:hAnsi="Arial" w:cs="Arial"/>
        </w:rPr>
        <w:lastRenderedPageBreak/>
        <w:t>technol</w:t>
      </w:r>
      <w:r w:rsidR="00A47DCE">
        <w:rPr>
          <w:rFonts w:ascii="Arial" w:hAnsi="Arial" w:cs="Arial"/>
        </w:rPr>
        <w:t>ogies (Ray et al., 2019; Som et al., 2019)</w:t>
      </w:r>
      <w:r w:rsidRPr="00A166DF">
        <w:rPr>
          <w:rFonts w:ascii="Arial" w:hAnsi="Arial" w:cs="Arial"/>
        </w:rPr>
        <w:t xml:space="preserve">. Better information on disease resistance, lodging, grain production potential and acceptability under various environmental circumstances and crop management techniques can be obtained by evaluating new and commercial cultivars over the local popular </w:t>
      </w:r>
      <w:r w:rsidR="002C1CE2" w:rsidRPr="00A166DF">
        <w:rPr>
          <w:rFonts w:ascii="Arial" w:hAnsi="Arial" w:cs="Arial"/>
        </w:rPr>
        <w:t>cultivars</w:t>
      </w:r>
      <w:r w:rsidRPr="00A166DF">
        <w:rPr>
          <w:rFonts w:ascii="Arial" w:hAnsi="Arial" w:cs="Arial"/>
        </w:rPr>
        <w:t xml:space="preserve">. </w:t>
      </w:r>
      <w:r w:rsidR="00686950" w:rsidRPr="00A166DF">
        <w:rPr>
          <w:rFonts w:ascii="Arial" w:hAnsi="Arial" w:cs="Arial"/>
        </w:rPr>
        <w:t xml:space="preserve">After the good performance improved cultivar in </w:t>
      </w:r>
      <w:r w:rsidR="00662ED6">
        <w:rPr>
          <w:rFonts w:ascii="Arial" w:hAnsi="Arial" w:cs="Arial"/>
        </w:rPr>
        <w:t>On Farm Trials, the</w:t>
      </w:r>
      <w:r w:rsidR="00686950" w:rsidRPr="00A166DF">
        <w:rPr>
          <w:rFonts w:ascii="Arial" w:hAnsi="Arial" w:cs="Arial"/>
        </w:rPr>
        <w:t xml:space="preserve"> </w:t>
      </w:r>
      <w:r w:rsidR="00FF1A40">
        <w:rPr>
          <w:rFonts w:ascii="Arial" w:hAnsi="Arial" w:cs="Arial"/>
        </w:rPr>
        <w:t xml:space="preserve">Front line </w:t>
      </w:r>
      <w:r w:rsidR="00662ED6">
        <w:rPr>
          <w:rFonts w:ascii="Arial" w:hAnsi="Arial" w:cs="Arial"/>
        </w:rPr>
        <w:t xml:space="preserve">demonstration (FLDs) </w:t>
      </w:r>
      <w:r w:rsidR="00662ED6" w:rsidRPr="00A166DF">
        <w:rPr>
          <w:rFonts w:ascii="Arial" w:hAnsi="Arial" w:cs="Arial"/>
        </w:rPr>
        <w:t>was</w:t>
      </w:r>
      <w:r w:rsidR="00686950" w:rsidRPr="00A166DF">
        <w:rPr>
          <w:rFonts w:ascii="Arial" w:hAnsi="Arial" w:cs="Arial"/>
        </w:rPr>
        <w:t xml:space="preserve"> organized to get first hand feedback, prepare technical leadership and popularization of improved variety in the village/ District.</w:t>
      </w:r>
      <w:r w:rsidR="00FF1A40">
        <w:rPr>
          <w:rFonts w:ascii="Arial" w:hAnsi="Arial" w:cs="Arial"/>
        </w:rPr>
        <w:t xml:space="preserve"> </w:t>
      </w:r>
      <w:r w:rsidR="00FF1A40" w:rsidRPr="00FF1A40">
        <w:rPr>
          <w:rFonts w:ascii="Arial" w:hAnsi="Arial" w:cs="Arial"/>
        </w:rPr>
        <w:t xml:space="preserve">Under actual agricultural conditions, </w:t>
      </w:r>
      <w:r w:rsidR="00662ED6">
        <w:rPr>
          <w:rFonts w:ascii="Arial" w:hAnsi="Arial" w:cs="Arial"/>
        </w:rPr>
        <w:t>On Farm Trials</w:t>
      </w:r>
      <w:r w:rsidR="00FF1A40">
        <w:rPr>
          <w:rFonts w:ascii="Arial" w:hAnsi="Arial" w:cs="Arial"/>
        </w:rPr>
        <w:t xml:space="preserve"> and </w:t>
      </w:r>
      <w:r w:rsidR="00662ED6">
        <w:rPr>
          <w:rFonts w:ascii="Arial" w:hAnsi="Arial" w:cs="Arial"/>
        </w:rPr>
        <w:t>Front line demonstration</w:t>
      </w:r>
      <w:r w:rsidR="00FF1A40">
        <w:rPr>
          <w:rFonts w:ascii="Arial" w:hAnsi="Arial" w:cs="Arial"/>
        </w:rPr>
        <w:t xml:space="preserve"> </w:t>
      </w:r>
      <w:r w:rsidR="00FF1A40" w:rsidRPr="00FF1A40">
        <w:rPr>
          <w:rFonts w:ascii="Arial" w:hAnsi="Arial" w:cs="Arial"/>
        </w:rPr>
        <w:t>enable farmers to directly compare recently released climate-resilient rice varieties with popular local cultivars. In addition to encouraging more farmer participation and knowledge exchange, this participatory method increases adoption potential by fostering confidence in the performance of new varieties</w:t>
      </w:r>
      <w:r w:rsidR="00FF1A40">
        <w:rPr>
          <w:rFonts w:ascii="Arial" w:hAnsi="Arial" w:cs="Arial"/>
        </w:rPr>
        <w:t xml:space="preserve"> (</w:t>
      </w:r>
      <w:r w:rsidR="00FF1A40" w:rsidRPr="00FF1A40">
        <w:rPr>
          <w:rFonts w:ascii="Arial" w:hAnsi="Arial" w:cs="Arial"/>
        </w:rPr>
        <w:t>Akter</w:t>
      </w:r>
      <w:r w:rsidR="00FF1A40">
        <w:rPr>
          <w:rFonts w:ascii="Arial" w:hAnsi="Arial" w:cs="Arial"/>
        </w:rPr>
        <w:t xml:space="preserve"> et al., 2025)</w:t>
      </w:r>
      <w:r w:rsidR="00FF1A40" w:rsidRPr="00FF1A40">
        <w:rPr>
          <w:rFonts w:ascii="Arial" w:hAnsi="Arial" w:cs="Arial"/>
        </w:rPr>
        <w:t>.</w:t>
      </w:r>
    </w:p>
    <w:p w14:paraId="3E96FBE9" w14:textId="77777777" w:rsidR="00A166DF" w:rsidRDefault="00A166DF" w:rsidP="00A166DF">
      <w:pPr>
        <w:pStyle w:val="Body"/>
        <w:spacing w:after="0"/>
        <w:rPr>
          <w:rFonts w:ascii="Arial" w:hAnsi="Arial" w:cs="Arial"/>
        </w:rPr>
      </w:pPr>
    </w:p>
    <w:p w14:paraId="414AE998" w14:textId="61F23AC1" w:rsidR="00141586" w:rsidRPr="00A166DF" w:rsidRDefault="00F5051D" w:rsidP="00A166DF">
      <w:pPr>
        <w:pStyle w:val="Body"/>
        <w:spacing w:after="0"/>
        <w:rPr>
          <w:rFonts w:ascii="Arial" w:hAnsi="Arial" w:cs="Arial"/>
        </w:rPr>
      </w:pPr>
      <w:r w:rsidRPr="00A166DF">
        <w:rPr>
          <w:rFonts w:ascii="Arial" w:hAnsi="Arial" w:cs="Arial"/>
        </w:rPr>
        <w:t xml:space="preserve">Selecting the cultivar with the highest yield potential for each field may be the most crucial choice for a grower. The cultivars </w:t>
      </w:r>
      <w:r w:rsidR="002C1CE2" w:rsidRPr="00A166DF">
        <w:rPr>
          <w:rFonts w:ascii="Arial" w:hAnsi="Arial" w:cs="Arial"/>
        </w:rPr>
        <w:t>that is</w:t>
      </w:r>
      <w:r w:rsidRPr="00A166DF">
        <w:rPr>
          <w:rFonts w:ascii="Arial" w:hAnsi="Arial" w:cs="Arial"/>
        </w:rPr>
        <w:t xml:space="preserve"> most appropriate for a given growing environment can be determined by on-farm testing.</w:t>
      </w:r>
      <w:r w:rsidR="002C1CE2" w:rsidRPr="00A166DF">
        <w:rPr>
          <w:rFonts w:ascii="Arial" w:hAnsi="Arial" w:cs="Arial"/>
        </w:rPr>
        <w:t xml:space="preserve"> </w:t>
      </w:r>
      <w:r w:rsidR="00B71D4B" w:rsidRPr="00A166DF">
        <w:rPr>
          <w:rFonts w:ascii="Arial" w:hAnsi="Arial" w:cs="Arial"/>
        </w:rPr>
        <w:t xml:space="preserve">To meet out this mandate, first </w:t>
      </w:r>
      <w:r w:rsidR="00662ED6">
        <w:rPr>
          <w:rFonts w:ascii="Arial" w:hAnsi="Arial" w:cs="Arial"/>
        </w:rPr>
        <w:t>On Farm Trials</w:t>
      </w:r>
      <w:r w:rsidR="00B71D4B" w:rsidRPr="00A166DF">
        <w:rPr>
          <w:rFonts w:ascii="Arial" w:hAnsi="Arial" w:cs="Arial"/>
        </w:rPr>
        <w:t xml:space="preserve"> of Rice Variety JR 81 along with scientific package of practice were carryout and after that </w:t>
      </w:r>
      <w:r w:rsidR="00662ED6">
        <w:rPr>
          <w:rFonts w:ascii="Arial" w:hAnsi="Arial" w:cs="Arial"/>
        </w:rPr>
        <w:t xml:space="preserve">Front line demonstrations </w:t>
      </w:r>
      <w:r w:rsidR="00662ED6" w:rsidRPr="00A166DF">
        <w:rPr>
          <w:rFonts w:ascii="Arial" w:hAnsi="Arial" w:cs="Arial"/>
        </w:rPr>
        <w:t>were</w:t>
      </w:r>
      <w:r w:rsidR="00B71D4B" w:rsidRPr="00A166DF">
        <w:rPr>
          <w:rFonts w:ascii="Arial" w:hAnsi="Arial" w:cs="Arial"/>
        </w:rPr>
        <w:t xml:space="preserve"> conducted in the selected villages of </w:t>
      </w:r>
      <w:proofErr w:type="spellStart"/>
      <w:r w:rsidR="00B71D4B" w:rsidRPr="00A166DF">
        <w:rPr>
          <w:rFonts w:ascii="Arial" w:hAnsi="Arial" w:cs="Arial"/>
        </w:rPr>
        <w:t>Katni</w:t>
      </w:r>
      <w:proofErr w:type="spellEnd"/>
      <w:r w:rsidR="00B71D4B" w:rsidRPr="00A166DF">
        <w:rPr>
          <w:rFonts w:ascii="Arial" w:hAnsi="Arial" w:cs="Arial"/>
        </w:rPr>
        <w:t xml:space="preserve"> district. The present study was focused to see economic impact </w:t>
      </w:r>
      <w:r w:rsidR="00662ED6">
        <w:rPr>
          <w:rFonts w:ascii="Arial" w:hAnsi="Arial" w:cs="Arial"/>
        </w:rPr>
        <w:t>On Farm Trials</w:t>
      </w:r>
      <w:r w:rsidR="00B71D4B" w:rsidRPr="00A166DF">
        <w:rPr>
          <w:rFonts w:ascii="Arial" w:hAnsi="Arial" w:cs="Arial"/>
        </w:rPr>
        <w:t xml:space="preserve"> and </w:t>
      </w:r>
      <w:r w:rsidR="00662ED6">
        <w:rPr>
          <w:rFonts w:ascii="Arial" w:hAnsi="Arial" w:cs="Arial"/>
        </w:rPr>
        <w:t>Front line demonstrations</w:t>
      </w:r>
      <w:r w:rsidR="00B71D4B" w:rsidRPr="00A166DF">
        <w:rPr>
          <w:rFonts w:ascii="Arial" w:hAnsi="Arial" w:cs="Arial"/>
        </w:rPr>
        <w:t xml:space="preserve"> to increase the production and productivity of rice in Madhya Pradesh.</w:t>
      </w:r>
    </w:p>
    <w:p w14:paraId="71F03EC9" w14:textId="77777777" w:rsidR="00A166DF" w:rsidRDefault="00A166DF" w:rsidP="00A166DF">
      <w:pPr>
        <w:pStyle w:val="AbstHead"/>
        <w:spacing w:after="0"/>
        <w:jc w:val="both"/>
        <w:rPr>
          <w:rFonts w:ascii="Times New Roman" w:eastAsia="TimesNewRomanPSMT" w:hAnsi="Times New Roman"/>
          <w:sz w:val="24"/>
          <w:szCs w:val="24"/>
          <w:lang w:bidi="te-IN"/>
        </w:rPr>
      </w:pPr>
    </w:p>
    <w:p w14:paraId="28A5ABAB" w14:textId="77777777" w:rsidR="00141586" w:rsidRPr="00A166DF" w:rsidRDefault="00141586" w:rsidP="00A166DF">
      <w:pPr>
        <w:pStyle w:val="AbstHead"/>
        <w:numPr>
          <w:ilvl w:val="0"/>
          <w:numId w:val="1"/>
        </w:numPr>
        <w:spacing w:after="0"/>
        <w:ind w:left="360"/>
        <w:jc w:val="both"/>
        <w:rPr>
          <w:rFonts w:ascii="Times New Roman" w:eastAsia="TimesNewRomanPSMT" w:hAnsi="Times New Roman"/>
          <w:sz w:val="24"/>
          <w:szCs w:val="24"/>
          <w:lang w:bidi="te-IN"/>
        </w:rPr>
      </w:pPr>
      <w:r w:rsidRPr="00A166DF">
        <w:rPr>
          <w:rFonts w:ascii="Times New Roman" w:eastAsia="TimesNewRomanPSMT" w:hAnsi="Times New Roman"/>
          <w:sz w:val="24"/>
          <w:szCs w:val="24"/>
          <w:lang w:bidi="te-IN"/>
        </w:rPr>
        <w:t xml:space="preserve">Materials </w:t>
      </w:r>
      <w:r w:rsidRPr="00A166DF">
        <w:rPr>
          <w:rFonts w:ascii="Arial" w:hAnsi="Arial" w:cs="Arial"/>
        </w:rPr>
        <w:t>and</w:t>
      </w:r>
      <w:r w:rsidRPr="00A166DF">
        <w:rPr>
          <w:rFonts w:ascii="Times New Roman" w:eastAsia="TimesNewRomanPSMT" w:hAnsi="Times New Roman"/>
          <w:sz w:val="24"/>
          <w:szCs w:val="24"/>
          <w:lang w:bidi="te-IN"/>
        </w:rPr>
        <w:t xml:space="preserve"> Methods </w:t>
      </w:r>
    </w:p>
    <w:p w14:paraId="76B78254" w14:textId="77777777" w:rsidR="00A166DF" w:rsidRDefault="00A166DF" w:rsidP="003F3830">
      <w:pPr>
        <w:autoSpaceDE w:val="0"/>
        <w:autoSpaceDN w:val="0"/>
        <w:adjustRightInd w:val="0"/>
        <w:spacing w:after="0"/>
        <w:jc w:val="both"/>
        <w:rPr>
          <w:rFonts w:ascii="Times New Roman" w:eastAsia="TimesNewRomanPSMT" w:hAnsi="Times New Roman" w:cs="Times New Roman"/>
          <w:sz w:val="24"/>
          <w:szCs w:val="24"/>
          <w:lang w:bidi="te-IN"/>
        </w:rPr>
      </w:pPr>
    </w:p>
    <w:p w14:paraId="2E9294C1" w14:textId="77777777" w:rsidR="00A47DCE" w:rsidRDefault="00B71D4B" w:rsidP="00A166DF">
      <w:pPr>
        <w:pStyle w:val="Body"/>
        <w:spacing w:after="0"/>
        <w:rPr>
          <w:rFonts w:ascii="Arial" w:hAnsi="Arial" w:cs="Arial"/>
        </w:rPr>
      </w:pPr>
      <w:r w:rsidRPr="00A166DF">
        <w:rPr>
          <w:rFonts w:ascii="Arial" w:hAnsi="Arial" w:cs="Arial"/>
        </w:rPr>
        <w:t xml:space="preserve">The present study was carried out on the On Farm Trial (2020-2022) and Front Line Demonstrations (2023-2025) organized by the Krishi Vigyan Kendra, </w:t>
      </w:r>
      <w:proofErr w:type="spellStart"/>
      <w:r w:rsidRPr="00A166DF">
        <w:rPr>
          <w:rFonts w:ascii="Arial" w:hAnsi="Arial" w:cs="Arial"/>
        </w:rPr>
        <w:t>Katni</w:t>
      </w:r>
      <w:proofErr w:type="spellEnd"/>
      <w:r w:rsidRPr="00A166DF">
        <w:rPr>
          <w:rFonts w:ascii="Arial" w:hAnsi="Arial" w:cs="Arial"/>
        </w:rPr>
        <w:t xml:space="preserve"> (MP) under Jawaharlal Nehru Krishi Vishwa Vidyalaya, Jabalpur (MP). </w:t>
      </w:r>
      <w:r w:rsidR="00686950" w:rsidRPr="00A166DF">
        <w:rPr>
          <w:rFonts w:ascii="Arial" w:hAnsi="Arial" w:cs="Arial"/>
        </w:rPr>
        <w:t xml:space="preserve">Krishi Vigyan Kendra, </w:t>
      </w:r>
      <w:proofErr w:type="spellStart"/>
      <w:r w:rsidR="003F3830" w:rsidRPr="00A166DF">
        <w:rPr>
          <w:rFonts w:ascii="Arial" w:hAnsi="Arial" w:cs="Arial"/>
        </w:rPr>
        <w:t>K</w:t>
      </w:r>
      <w:r w:rsidR="00686950" w:rsidRPr="00A166DF">
        <w:rPr>
          <w:rFonts w:ascii="Arial" w:hAnsi="Arial" w:cs="Arial"/>
        </w:rPr>
        <w:t>atni</w:t>
      </w:r>
      <w:proofErr w:type="spellEnd"/>
      <w:r w:rsidR="00686950" w:rsidRPr="00A166DF">
        <w:rPr>
          <w:rFonts w:ascii="Arial" w:hAnsi="Arial" w:cs="Arial"/>
        </w:rPr>
        <w:t xml:space="preserve"> evaluated the yield and economic performance of rice variety JR 81 using On Farm Testing (OFT) On Farm Trial (2020-2022) and Front Line Demonstrations (2023-2025). The present study was carried out consecutive six years (2020-2025) at farmer’s field in different villages of </w:t>
      </w:r>
      <w:proofErr w:type="spellStart"/>
      <w:r w:rsidR="00686950" w:rsidRPr="00A166DF">
        <w:rPr>
          <w:rFonts w:ascii="Arial" w:hAnsi="Arial" w:cs="Arial"/>
        </w:rPr>
        <w:t>Katni</w:t>
      </w:r>
      <w:proofErr w:type="spellEnd"/>
      <w:r w:rsidR="00686950" w:rsidRPr="00A166DF">
        <w:rPr>
          <w:rFonts w:ascii="Arial" w:hAnsi="Arial" w:cs="Arial"/>
        </w:rPr>
        <w:t xml:space="preserve"> district. Each year, distinct locations were selected for the experiments. Every demonstration took place in an area of 0.4 hectares. The locally grown old variety IR 64 was regarded as a farmer's practice, and JR 81 rice was used as a demonstration plot. </w:t>
      </w:r>
    </w:p>
    <w:p w14:paraId="602170E2" w14:textId="77777777" w:rsidR="00A47DCE" w:rsidRDefault="00A47DCE" w:rsidP="00A166DF">
      <w:pPr>
        <w:pStyle w:val="Body"/>
        <w:spacing w:after="0"/>
        <w:rPr>
          <w:rFonts w:ascii="Arial" w:hAnsi="Arial" w:cs="Arial"/>
        </w:rPr>
      </w:pPr>
    </w:p>
    <w:p w14:paraId="790FCE18" w14:textId="6015F43D" w:rsidR="00595113" w:rsidRPr="00A166DF" w:rsidRDefault="00A47DCE" w:rsidP="00A166DF">
      <w:pPr>
        <w:pStyle w:val="Body"/>
        <w:spacing w:after="0"/>
        <w:rPr>
          <w:rFonts w:ascii="Arial" w:hAnsi="Arial" w:cs="Arial"/>
        </w:rPr>
      </w:pPr>
      <w:r>
        <w:rPr>
          <w:rFonts w:ascii="Arial" w:hAnsi="Arial" w:cs="Arial"/>
        </w:rPr>
        <w:t>JR 81</w:t>
      </w:r>
      <w:r w:rsidRPr="00A47DCE">
        <w:rPr>
          <w:rFonts w:ascii="Arial" w:hAnsi="Arial" w:cs="Arial"/>
        </w:rPr>
        <w:t xml:space="preserve"> is a high-y</w:t>
      </w:r>
      <w:r>
        <w:rPr>
          <w:rFonts w:ascii="Arial" w:hAnsi="Arial" w:cs="Arial"/>
        </w:rPr>
        <w:t xml:space="preserve">ielding, </w:t>
      </w:r>
      <w:r w:rsidRPr="00A47DCE">
        <w:rPr>
          <w:rFonts w:ascii="Arial" w:hAnsi="Arial" w:cs="Arial"/>
        </w:rPr>
        <w:t xml:space="preserve">semi-dwarf rice variety </w:t>
      </w:r>
      <w:r>
        <w:rPr>
          <w:rFonts w:ascii="Arial" w:hAnsi="Arial" w:cs="Arial"/>
        </w:rPr>
        <w:t xml:space="preserve">of medium duration (115-120 days), developed </w:t>
      </w:r>
      <w:r w:rsidRPr="00A47DCE">
        <w:rPr>
          <w:rFonts w:ascii="Arial" w:hAnsi="Arial" w:cs="Arial"/>
        </w:rPr>
        <w:t>for irrigated and rainfe</w:t>
      </w:r>
      <w:r>
        <w:rPr>
          <w:rFonts w:ascii="Arial" w:hAnsi="Arial" w:cs="Arial"/>
        </w:rPr>
        <w:t>d ecosystems by Jawaharlal Nehru Krishi Vishwa Vidyalaya</w:t>
      </w:r>
      <w:r w:rsidR="00662ED6">
        <w:rPr>
          <w:rFonts w:ascii="Arial" w:hAnsi="Arial" w:cs="Arial"/>
        </w:rPr>
        <w:t>, Jabalpur</w:t>
      </w:r>
      <w:r>
        <w:rPr>
          <w:rFonts w:ascii="Arial" w:hAnsi="Arial" w:cs="Arial"/>
        </w:rPr>
        <w:t xml:space="preserve"> in 2018. It has long slender grain and proven tolerance against the stem borer. </w:t>
      </w:r>
      <w:r w:rsidR="00595113" w:rsidRPr="00A166DF">
        <w:rPr>
          <w:rFonts w:ascii="Arial" w:hAnsi="Arial" w:cs="Arial"/>
        </w:rPr>
        <w:t xml:space="preserve">To provide other local farmers the opportunity to witness the benefits of the technology on display, </w:t>
      </w:r>
      <w:r w:rsidR="00662ED6">
        <w:rPr>
          <w:rFonts w:ascii="Arial" w:hAnsi="Arial" w:cs="Arial"/>
        </w:rPr>
        <w:t xml:space="preserve">various </w:t>
      </w:r>
      <w:r w:rsidR="00595113" w:rsidRPr="00A166DF">
        <w:rPr>
          <w:rFonts w:ascii="Arial" w:hAnsi="Arial" w:cs="Arial"/>
        </w:rPr>
        <w:t xml:space="preserve">field days, farmer trainings, and group meetings </w:t>
      </w:r>
      <w:r w:rsidR="00662ED6">
        <w:rPr>
          <w:rFonts w:ascii="Arial" w:hAnsi="Arial" w:cs="Arial"/>
        </w:rPr>
        <w:t xml:space="preserve">were organized. The main aim of these activates is to enriched farmers about </w:t>
      </w:r>
      <w:r w:rsidR="00A166DF" w:rsidRPr="00A166DF">
        <w:rPr>
          <w:rFonts w:ascii="Arial" w:hAnsi="Arial" w:cs="Arial"/>
        </w:rPr>
        <w:t>improved</w:t>
      </w:r>
      <w:r w:rsidR="00595113" w:rsidRPr="00A166DF">
        <w:rPr>
          <w:rFonts w:ascii="Arial" w:hAnsi="Arial" w:cs="Arial"/>
        </w:rPr>
        <w:t xml:space="preserve"> rice variet</w:t>
      </w:r>
      <w:r w:rsidR="00662ED6">
        <w:rPr>
          <w:rFonts w:ascii="Arial" w:hAnsi="Arial" w:cs="Arial"/>
        </w:rPr>
        <w:t>y JR 81</w:t>
      </w:r>
      <w:r w:rsidR="00595113" w:rsidRPr="00A166DF">
        <w:rPr>
          <w:rFonts w:ascii="Arial" w:hAnsi="Arial" w:cs="Arial"/>
        </w:rPr>
        <w:t xml:space="preserve"> along with scientific package of practices</w:t>
      </w:r>
      <w:r w:rsidR="00662ED6">
        <w:rPr>
          <w:rFonts w:ascii="Arial" w:hAnsi="Arial" w:cs="Arial"/>
        </w:rPr>
        <w:t xml:space="preserve"> (seed treatment, line sowing, Soil test value based fertilizer application, integrated weed management and Integrated disease and Pest management)</w:t>
      </w:r>
      <w:r w:rsidR="00595113" w:rsidRPr="00A166DF">
        <w:rPr>
          <w:rFonts w:ascii="Arial" w:hAnsi="Arial" w:cs="Arial"/>
        </w:rPr>
        <w:t xml:space="preserve">. Throughout the duration of the demonstration </w:t>
      </w:r>
      <w:proofErr w:type="spellStart"/>
      <w:r w:rsidR="00595113" w:rsidRPr="00A166DF">
        <w:rPr>
          <w:rFonts w:ascii="Arial" w:hAnsi="Arial" w:cs="Arial"/>
        </w:rPr>
        <w:t>programme</w:t>
      </w:r>
      <w:proofErr w:type="spellEnd"/>
      <w:r w:rsidR="00595113" w:rsidRPr="00A166DF">
        <w:rPr>
          <w:rFonts w:ascii="Arial" w:hAnsi="Arial" w:cs="Arial"/>
        </w:rPr>
        <w:t>, the KVK scientists used to regularly visit the farmer's plot (control) and the demonstration plots to provide close monitoring and data gathering. During study, economics from assessment plots and control plots were recorded separately at harvest time in addition to yield data.</w:t>
      </w:r>
    </w:p>
    <w:p w14:paraId="6E62590A" w14:textId="77777777" w:rsidR="00A166DF" w:rsidRDefault="00A166DF" w:rsidP="00A166DF">
      <w:pPr>
        <w:pStyle w:val="Body"/>
        <w:spacing w:after="0"/>
        <w:rPr>
          <w:rFonts w:ascii="Arial" w:hAnsi="Arial" w:cs="Arial"/>
        </w:rPr>
      </w:pPr>
    </w:p>
    <w:p w14:paraId="4DFECB3E" w14:textId="77777777" w:rsidR="00595113" w:rsidRPr="00A166DF" w:rsidRDefault="00595113" w:rsidP="00A166DF">
      <w:pPr>
        <w:pStyle w:val="Body"/>
        <w:spacing w:after="0"/>
        <w:rPr>
          <w:rFonts w:ascii="Arial" w:hAnsi="Arial" w:cs="Arial"/>
        </w:rPr>
      </w:pPr>
      <w:r w:rsidRPr="00A166DF">
        <w:rPr>
          <w:rFonts w:ascii="Arial" w:hAnsi="Arial" w:cs="Arial"/>
        </w:rPr>
        <w:t xml:space="preserve">The extension gap, technology gap and technology Index, Benefit cost ratio (BCR) were worked out as per Samui </w:t>
      </w:r>
      <w:r w:rsidR="009C43F5">
        <w:rPr>
          <w:rFonts w:ascii="Arial" w:hAnsi="Arial" w:cs="Arial"/>
        </w:rPr>
        <w:t>et al.</w:t>
      </w:r>
      <w:r w:rsidRPr="00A166DF">
        <w:rPr>
          <w:rFonts w:ascii="Arial" w:hAnsi="Arial" w:cs="Arial"/>
        </w:rPr>
        <w:t xml:space="preserve"> (2000), as given below.  </w:t>
      </w:r>
    </w:p>
    <w:p w14:paraId="42C7F80B" w14:textId="77777777" w:rsidR="00A166DF" w:rsidRDefault="00A166DF" w:rsidP="00A166DF">
      <w:pPr>
        <w:pStyle w:val="Body"/>
        <w:spacing w:after="0"/>
        <w:rPr>
          <w:rFonts w:ascii="Arial" w:hAnsi="Arial" w:cs="Arial"/>
        </w:rPr>
      </w:pPr>
    </w:p>
    <w:p w14:paraId="0C8394C4" w14:textId="77777777" w:rsidR="00595113" w:rsidRPr="00A166DF" w:rsidRDefault="00595113" w:rsidP="00A166DF">
      <w:pPr>
        <w:pStyle w:val="Body"/>
        <w:spacing w:after="0"/>
        <w:rPr>
          <w:rFonts w:ascii="Arial" w:hAnsi="Arial" w:cs="Arial"/>
        </w:rPr>
      </w:pPr>
      <w:r w:rsidRPr="00A166DF">
        <w:rPr>
          <w:rFonts w:ascii="Arial" w:hAnsi="Arial" w:cs="Arial"/>
        </w:rPr>
        <w:t xml:space="preserve">Extension gap = Demonstration plot yield – farmers practice plot yield </w:t>
      </w:r>
    </w:p>
    <w:p w14:paraId="2EEEE3B8" w14:textId="77777777" w:rsidR="00A166DF" w:rsidRDefault="00A166DF" w:rsidP="00A166DF">
      <w:pPr>
        <w:pStyle w:val="Body"/>
        <w:spacing w:after="0"/>
        <w:rPr>
          <w:rFonts w:ascii="Arial" w:hAnsi="Arial" w:cs="Arial"/>
        </w:rPr>
      </w:pPr>
    </w:p>
    <w:p w14:paraId="1DA2CC62" w14:textId="77777777" w:rsidR="00595113" w:rsidRPr="00A166DF" w:rsidRDefault="00595113" w:rsidP="00A166DF">
      <w:pPr>
        <w:pStyle w:val="Body"/>
        <w:spacing w:after="0"/>
        <w:rPr>
          <w:rFonts w:ascii="Arial" w:hAnsi="Arial" w:cs="Arial"/>
        </w:rPr>
      </w:pPr>
      <w:r w:rsidRPr="00A166DF">
        <w:rPr>
          <w:rFonts w:ascii="Arial" w:hAnsi="Arial" w:cs="Arial"/>
        </w:rPr>
        <w:t xml:space="preserve">Technology Gap = Potential yield- Demonstrated yield </w:t>
      </w:r>
    </w:p>
    <w:p w14:paraId="09878A78" w14:textId="77777777" w:rsidR="00A166DF" w:rsidRDefault="00595113" w:rsidP="00A166DF">
      <w:pPr>
        <w:pStyle w:val="Body"/>
        <w:spacing w:after="0"/>
        <w:rPr>
          <w:rFonts w:ascii="Arial" w:hAnsi="Arial" w:cs="Arial"/>
        </w:rPr>
      </w:pPr>
      <w:r w:rsidRPr="00A166DF">
        <w:rPr>
          <w:rFonts w:ascii="Arial" w:hAnsi="Arial" w:cs="Arial"/>
        </w:rPr>
        <w:t xml:space="preserve">                                         </w:t>
      </w:r>
    </w:p>
    <w:p w14:paraId="2FD7E048" w14:textId="77777777" w:rsidR="00A166DF" w:rsidRDefault="00595113" w:rsidP="00A166DF">
      <w:pPr>
        <w:pStyle w:val="Body"/>
        <w:spacing w:after="0"/>
        <w:ind w:left="1440" w:firstLine="720"/>
        <w:rPr>
          <w:rFonts w:ascii="Arial" w:hAnsi="Arial" w:cs="Arial"/>
        </w:rPr>
      </w:pPr>
      <w:r w:rsidRPr="00A166DF">
        <w:rPr>
          <w:rFonts w:ascii="Arial" w:hAnsi="Arial" w:cs="Arial"/>
        </w:rPr>
        <w:t xml:space="preserve"> Technology gap </w:t>
      </w:r>
    </w:p>
    <w:p w14:paraId="07C3F6F6" w14:textId="77777777" w:rsidR="00595113" w:rsidRPr="00A166DF" w:rsidRDefault="00595113" w:rsidP="00A166DF">
      <w:pPr>
        <w:pStyle w:val="Body"/>
        <w:spacing w:after="0"/>
        <w:rPr>
          <w:rFonts w:ascii="Arial" w:hAnsi="Arial" w:cs="Arial"/>
        </w:rPr>
      </w:pPr>
      <w:r w:rsidRPr="00A166DF">
        <w:rPr>
          <w:rFonts w:ascii="Arial" w:hAnsi="Arial" w:cs="Arial"/>
        </w:rPr>
        <w:t xml:space="preserve">Technology Index (%) = ---------------------- X 100 </w:t>
      </w:r>
    </w:p>
    <w:p w14:paraId="03E5F5D1" w14:textId="77777777" w:rsidR="00595113" w:rsidRPr="00A166DF" w:rsidRDefault="00595113" w:rsidP="00A166DF">
      <w:pPr>
        <w:pStyle w:val="Body"/>
        <w:spacing w:after="0"/>
        <w:rPr>
          <w:rFonts w:ascii="Arial" w:hAnsi="Arial" w:cs="Arial"/>
        </w:rPr>
      </w:pPr>
      <w:r w:rsidRPr="00A166DF">
        <w:rPr>
          <w:rFonts w:ascii="Arial" w:hAnsi="Arial" w:cs="Arial"/>
        </w:rPr>
        <w:t xml:space="preserve">                      </w:t>
      </w:r>
      <w:r w:rsidR="00A166DF">
        <w:rPr>
          <w:rFonts w:ascii="Arial" w:hAnsi="Arial" w:cs="Arial"/>
        </w:rPr>
        <w:t xml:space="preserve">                 </w:t>
      </w:r>
      <w:r w:rsidRPr="00A166DF">
        <w:rPr>
          <w:rFonts w:ascii="Arial" w:hAnsi="Arial" w:cs="Arial"/>
        </w:rPr>
        <w:t>Potential yield</w:t>
      </w:r>
    </w:p>
    <w:p w14:paraId="2813FA1D" w14:textId="77777777" w:rsidR="00A166DF" w:rsidRDefault="00A166DF" w:rsidP="00A166DF">
      <w:pPr>
        <w:pStyle w:val="Head1"/>
        <w:spacing w:after="0"/>
        <w:jc w:val="both"/>
        <w:rPr>
          <w:rFonts w:ascii="Times New Roman" w:eastAsia="TimesNewRomanPSMT" w:hAnsi="Times New Roman"/>
          <w:sz w:val="24"/>
          <w:szCs w:val="24"/>
          <w:lang w:bidi="te-IN"/>
        </w:rPr>
      </w:pPr>
    </w:p>
    <w:p w14:paraId="3DFABD34" w14:textId="77777777" w:rsidR="00662ED6" w:rsidRDefault="00662ED6" w:rsidP="00A166DF">
      <w:pPr>
        <w:pStyle w:val="Head1"/>
        <w:spacing w:after="0"/>
        <w:jc w:val="both"/>
        <w:rPr>
          <w:rFonts w:ascii="Times New Roman" w:eastAsia="TimesNewRomanPSMT" w:hAnsi="Times New Roman"/>
          <w:sz w:val="24"/>
          <w:szCs w:val="24"/>
          <w:lang w:bidi="te-IN"/>
        </w:rPr>
      </w:pPr>
    </w:p>
    <w:p w14:paraId="216F044D" w14:textId="77777777" w:rsidR="00141586" w:rsidRPr="00141586" w:rsidRDefault="00141586" w:rsidP="00A166DF">
      <w:pPr>
        <w:pStyle w:val="Head1"/>
        <w:numPr>
          <w:ilvl w:val="0"/>
          <w:numId w:val="1"/>
        </w:numPr>
        <w:spacing w:after="0"/>
        <w:ind w:left="360"/>
        <w:jc w:val="both"/>
        <w:rPr>
          <w:rFonts w:ascii="Times New Roman" w:eastAsia="TimesNewRomanPSMT" w:hAnsi="Times New Roman"/>
          <w:b w:val="0"/>
          <w:sz w:val="24"/>
          <w:szCs w:val="24"/>
          <w:lang w:bidi="te-IN"/>
        </w:rPr>
      </w:pPr>
      <w:r w:rsidRPr="00141586">
        <w:rPr>
          <w:rFonts w:ascii="Times New Roman" w:eastAsia="TimesNewRomanPSMT" w:hAnsi="Times New Roman"/>
          <w:sz w:val="24"/>
          <w:szCs w:val="24"/>
          <w:lang w:bidi="te-IN"/>
        </w:rPr>
        <w:t xml:space="preserve">Results and Discussion </w:t>
      </w:r>
    </w:p>
    <w:p w14:paraId="3B04C8AD" w14:textId="77777777" w:rsidR="00A166DF" w:rsidRDefault="00A166DF" w:rsidP="00A166DF">
      <w:pPr>
        <w:pStyle w:val="Body"/>
        <w:spacing w:after="0"/>
        <w:rPr>
          <w:rFonts w:ascii="Arial" w:hAnsi="Arial" w:cs="Arial"/>
        </w:rPr>
      </w:pPr>
    </w:p>
    <w:p w14:paraId="4193725C" w14:textId="77777777" w:rsidR="00595113" w:rsidRPr="00A166DF" w:rsidRDefault="00595113" w:rsidP="00A166DF">
      <w:pPr>
        <w:pStyle w:val="Body"/>
        <w:spacing w:after="0"/>
        <w:rPr>
          <w:rFonts w:ascii="Arial" w:hAnsi="Arial" w:cs="Arial"/>
        </w:rPr>
      </w:pPr>
      <w:r w:rsidRPr="00A166DF">
        <w:rPr>
          <w:rFonts w:ascii="Arial" w:hAnsi="Arial" w:cs="Arial"/>
        </w:rPr>
        <w:t xml:space="preserve">The data in table 1 shows the discrepancy between the recommended technology and farmer practices for rice in the </w:t>
      </w:r>
      <w:proofErr w:type="spellStart"/>
      <w:r w:rsidRPr="00A166DF">
        <w:rPr>
          <w:rFonts w:ascii="Arial" w:hAnsi="Arial" w:cs="Arial"/>
        </w:rPr>
        <w:t>Katni</w:t>
      </w:r>
      <w:proofErr w:type="spellEnd"/>
      <w:r w:rsidRPr="00A166DF">
        <w:rPr>
          <w:rFonts w:ascii="Arial" w:hAnsi="Arial" w:cs="Arial"/>
        </w:rPr>
        <w:t xml:space="preserve"> district. High</w:t>
      </w:r>
      <w:r w:rsidR="00641B4B" w:rsidRPr="00A166DF">
        <w:rPr>
          <w:rFonts w:ascii="Arial" w:hAnsi="Arial" w:cs="Arial"/>
        </w:rPr>
        <w:t xml:space="preserve">-yielding varieties, seed rate and seed treatment </w:t>
      </w:r>
      <w:r w:rsidRPr="00A166DF">
        <w:rPr>
          <w:rFonts w:ascii="Arial" w:hAnsi="Arial" w:cs="Arial"/>
        </w:rPr>
        <w:t xml:space="preserve">showed full gaps, whereas </w:t>
      </w:r>
      <w:r w:rsidR="00641B4B" w:rsidRPr="00A166DF">
        <w:rPr>
          <w:rFonts w:ascii="Arial" w:hAnsi="Arial" w:cs="Arial"/>
        </w:rPr>
        <w:t>fertilizer dosages and plant protection techniques exhibited</w:t>
      </w:r>
      <w:r w:rsidRPr="00A166DF">
        <w:rPr>
          <w:rFonts w:ascii="Arial" w:hAnsi="Arial" w:cs="Arial"/>
        </w:rPr>
        <w:t xml:space="preserve"> partial gaps. These are the causes of </w:t>
      </w:r>
      <w:r w:rsidR="00641B4B" w:rsidRPr="00A166DF">
        <w:rPr>
          <w:rFonts w:ascii="Arial" w:hAnsi="Arial" w:cs="Arial"/>
        </w:rPr>
        <w:t>not being reached to</w:t>
      </w:r>
      <w:r w:rsidRPr="00A166DF">
        <w:rPr>
          <w:rFonts w:ascii="Arial" w:hAnsi="Arial" w:cs="Arial"/>
        </w:rPr>
        <w:t xml:space="preserve"> potential yield. In general, farmers were not using the seed treatment, which increased the crop's vulnerability to disease. They used more fertilizer and seed than was </w:t>
      </w:r>
      <w:r w:rsidR="00641B4B" w:rsidRPr="00A166DF">
        <w:rPr>
          <w:rFonts w:ascii="Arial" w:hAnsi="Arial" w:cs="Arial"/>
        </w:rPr>
        <w:t>recommended</w:t>
      </w:r>
      <w:r w:rsidRPr="00A166DF">
        <w:rPr>
          <w:rFonts w:ascii="Arial" w:hAnsi="Arial" w:cs="Arial"/>
        </w:rPr>
        <w:t>, which increased cultivation costs and reduced productivity.</w:t>
      </w:r>
    </w:p>
    <w:p w14:paraId="50970146" w14:textId="77777777" w:rsidR="00A166DF" w:rsidRDefault="00A166DF" w:rsidP="00A166DF">
      <w:pPr>
        <w:pStyle w:val="Body"/>
        <w:spacing w:after="0"/>
        <w:rPr>
          <w:rFonts w:ascii="Arial" w:hAnsi="Arial" w:cs="Arial"/>
          <w:b/>
          <w:sz w:val="22"/>
        </w:rPr>
      </w:pPr>
    </w:p>
    <w:p w14:paraId="4C18A9B4" w14:textId="77777777" w:rsidR="00595113" w:rsidRPr="00A166DF" w:rsidRDefault="00A166DF" w:rsidP="00A166DF">
      <w:pPr>
        <w:pStyle w:val="Body"/>
        <w:spacing w:after="0"/>
        <w:rPr>
          <w:rFonts w:ascii="Arial" w:hAnsi="Arial" w:cs="Arial"/>
          <w:b/>
          <w:sz w:val="22"/>
        </w:rPr>
      </w:pPr>
      <w:r>
        <w:rPr>
          <w:rFonts w:ascii="Arial" w:hAnsi="Arial" w:cs="Arial"/>
          <w:b/>
          <w:sz w:val="22"/>
        </w:rPr>
        <w:t xml:space="preserve">3.1 </w:t>
      </w:r>
      <w:r w:rsidR="00641B4B" w:rsidRPr="00A166DF">
        <w:rPr>
          <w:rFonts w:ascii="Arial" w:hAnsi="Arial" w:cs="Arial"/>
          <w:b/>
          <w:sz w:val="22"/>
        </w:rPr>
        <w:t>Yield attributing traits</w:t>
      </w:r>
    </w:p>
    <w:p w14:paraId="69333EF9" w14:textId="77777777" w:rsidR="00A166DF" w:rsidRDefault="00A166DF" w:rsidP="00A166DF">
      <w:pPr>
        <w:pStyle w:val="Body"/>
        <w:spacing w:after="0"/>
        <w:rPr>
          <w:rFonts w:ascii="Arial" w:hAnsi="Arial" w:cs="Arial"/>
        </w:rPr>
      </w:pPr>
    </w:p>
    <w:p w14:paraId="2D909F14" w14:textId="4B4E05FB" w:rsidR="00CE3325" w:rsidRDefault="00641B4B" w:rsidP="0088578F">
      <w:pPr>
        <w:pStyle w:val="Body"/>
        <w:spacing w:after="0"/>
        <w:rPr>
          <w:rFonts w:ascii="Arial" w:hAnsi="Arial" w:cs="Arial"/>
        </w:rPr>
      </w:pPr>
      <w:r w:rsidRPr="00A166DF">
        <w:rPr>
          <w:rFonts w:ascii="Arial" w:hAnsi="Arial" w:cs="Arial"/>
        </w:rPr>
        <w:t xml:space="preserve">The yield attributing traits of improved variety JR 81 were shown to be significantly higher in the corresponding years (Table 2). In JR 81 has an average of 9.58 </w:t>
      </w:r>
      <w:r w:rsidR="00CE3325" w:rsidRPr="00A166DF">
        <w:rPr>
          <w:rFonts w:ascii="Arial" w:hAnsi="Arial" w:cs="Arial"/>
        </w:rPr>
        <w:t>numbers</w:t>
      </w:r>
      <w:r w:rsidRPr="00A166DF">
        <w:rPr>
          <w:rFonts w:ascii="Arial" w:hAnsi="Arial" w:cs="Arial"/>
        </w:rPr>
        <w:t xml:space="preserve"> of tillers per plant than the farmer practices (6.43</w:t>
      </w:r>
      <w:r w:rsidR="00CE3325" w:rsidRPr="00A166DF">
        <w:rPr>
          <w:rFonts w:ascii="Arial" w:hAnsi="Arial" w:cs="Arial"/>
        </w:rPr>
        <w:t xml:space="preserve">), respectively. </w:t>
      </w:r>
      <w:r w:rsidRPr="00A166DF">
        <w:rPr>
          <w:rFonts w:ascii="Arial" w:hAnsi="Arial" w:cs="Arial"/>
        </w:rPr>
        <w:t xml:space="preserve">The average </w:t>
      </w:r>
      <w:r w:rsidR="00CE3325" w:rsidRPr="00A166DF">
        <w:rPr>
          <w:rFonts w:ascii="Arial" w:hAnsi="Arial" w:cs="Arial"/>
        </w:rPr>
        <w:t>plant height</w:t>
      </w:r>
      <w:r w:rsidRPr="00A166DF">
        <w:rPr>
          <w:rFonts w:ascii="Arial" w:hAnsi="Arial" w:cs="Arial"/>
        </w:rPr>
        <w:t xml:space="preserve"> showed the same pattern </w:t>
      </w:r>
      <w:r w:rsidR="00CE3325" w:rsidRPr="00A166DF">
        <w:rPr>
          <w:rFonts w:ascii="Arial" w:hAnsi="Arial" w:cs="Arial"/>
        </w:rPr>
        <w:t>with an average of 103.67 cm and 92.24 cm</w:t>
      </w:r>
      <w:r w:rsidRPr="00A166DF">
        <w:rPr>
          <w:rFonts w:ascii="Arial" w:hAnsi="Arial" w:cs="Arial"/>
        </w:rPr>
        <w:t xml:space="preserve"> observed in subsequent years.</w:t>
      </w:r>
    </w:p>
    <w:p w14:paraId="719DA1B7" w14:textId="77777777" w:rsidR="0088578F" w:rsidRPr="0088578F" w:rsidRDefault="0088578F" w:rsidP="0088578F">
      <w:pPr>
        <w:pStyle w:val="Body"/>
        <w:spacing w:after="0"/>
        <w:rPr>
          <w:rFonts w:ascii="Arial" w:hAnsi="Arial" w:cs="Arial"/>
        </w:rPr>
      </w:pPr>
    </w:p>
    <w:p w14:paraId="20338AF3" w14:textId="4CDB9DE3" w:rsidR="001F0B42" w:rsidRPr="00A166DF" w:rsidRDefault="00CE3325" w:rsidP="00A166DF">
      <w:pPr>
        <w:pStyle w:val="Body"/>
        <w:spacing w:after="0"/>
        <w:rPr>
          <w:rFonts w:ascii="Arial" w:hAnsi="Arial" w:cs="Arial"/>
        </w:rPr>
      </w:pPr>
      <w:r w:rsidRPr="00A166DF">
        <w:rPr>
          <w:rFonts w:ascii="Arial" w:hAnsi="Arial" w:cs="Arial"/>
        </w:rPr>
        <w:t>The average grain production of the improved rice variety JR 81 using a s</w:t>
      </w:r>
      <w:r w:rsidR="00662ED6">
        <w:rPr>
          <w:rFonts w:ascii="Arial" w:hAnsi="Arial" w:cs="Arial"/>
        </w:rPr>
        <w:t xml:space="preserve">cientific package of practices </w:t>
      </w:r>
      <w:r w:rsidRPr="00A166DF">
        <w:rPr>
          <w:rFonts w:ascii="Arial" w:hAnsi="Arial" w:cs="Arial"/>
        </w:rPr>
        <w:t xml:space="preserve">was 53.03 </w:t>
      </w:r>
      <w:r w:rsidR="001F0B42" w:rsidRPr="00A166DF">
        <w:rPr>
          <w:rFonts w:ascii="Arial" w:hAnsi="Arial" w:cs="Arial"/>
        </w:rPr>
        <w:t>q ha</w:t>
      </w:r>
      <w:r w:rsidR="001F0B42" w:rsidRPr="00A166DF">
        <w:rPr>
          <w:rFonts w:ascii="Arial" w:hAnsi="Arial" w:cs="Arial"/>
          <w:vertAlign w:val="superscript"/>
        </w:rPr>
        <w:t>-1</w:t>
      </w:r>
      <w:r w:rsidRPr="00A166DF">
        <w:rPr>
          <w:rFonts w:ascii="Arial" w:hAnsi="Arial" w:cs="Arial"/>
        </w:rPr>
        <w:t xml:space="preserve">, which is 24.98% more than the farmer's practices of 42.44 </w:t>
      </w:r>
      <w:r w:rsidR="001F0B42" w:rsidRPr="00A166DF">
        <w:rPr>
          <w:rFonts w:ascii="Arial" w:hAnsi="Arial" w:cs="Arial"/>
        </w:rPr>
        <w:t>q ha</w:t>
      </w:r>
      <w:r w:rsidR="001F0B42" w:rsidRPr="00A166DF">
        <w:rPr>
          <w:rFonts w:ascii="Arial" w:hAnsi="Arial" w:cs="Arial"/>
          <w:vertAlign w:val="superscript"/>
        </w:rPr>
        <w:t>-1</w:t>
      </w:r>
      <w:r w:rsidR="001F0B42" w:rsidRPr="00A166DF">
        <w:rPr>
          <w:rFonts w:ascii="Arial" w:hAnsi="Arial" w:cs="Arial"/>
        </w:rPr>
        <w:t xml:space="preserve"> </w:t>
      </w:r>
      <w:r w:rsidRPr="00A166DF">
        <w:rPr>
          <w:rFonts w:ascii="Arial" w:hAnsi="Arial" w:cs="Arial"/>
        </w:rPr>
        <w:t>(Table 2). These results showed that</w:t>
      </w:r>
      <w:r w:rsidR="00040E5E" w:rsidRPr="00A166DF">
        <w:rPr>
          <w:rFonts w:ascii="Arial" w:hAnsi="Arial" w:cs="Arial"/>
        </w:rPr>
        <w:t xml:space="preserve"> </w:t>
      </w:r>
      <w:r w:rsidR="00662ED6">
        <w:rPr>
          <w:rFonts w:ascii="Arial" w:hAnsi="Arial" w:cs="Arial"/>
        </w:rPr>
        <w:t>On Farm Trials</w:t>
      </w:r>
      <w:r w:rsidR="00040E5E" w:rsidRPr="00A166DF">
        <w:rPr>
          <w:rFonts w:ascii="Arial" w:hAnsi="Arial" w:cs="Arial"/>
        </w:rPr>
        <w:t xml:space="preserve"> and</w:t>
      </w:r>
      <w:r w:rsidRPr="00A166DF">
        <w:rPr>
          <w:rFonts w:ascii="Arial" w:hAnsi="Arial" w:cs="Arial"/>
        </w:rPr>
        <w:t xml:space="preserve"> </w:t>
      </w:r>
      <w:r w:rsidR="00662ED6">
        <w:rPr>
          <w:rFonts w:ascii="Arial" w:hAnsi="Arial" w:cs="Arial"/>
        </w:rPr>
        <w:t>Front Line Demonstrations</w:t>
      </w:r>
      <w:r w:rsidRPr="00A166DF">
        <w:rPr>
          <w:rFonts w:ascii="Arial" w:hAnsi="Arial" w:cs="Arial"/>
        </w:rPr>
        <w:t xml:space="preserve"> may benefit the district's farmers compared to farmers' practices, it can be said that </w:t>
      </w:r>
      <w:r w:rsidR="00662ED6">
        <w:rPr>
          <w:rFonts w:ascii="Arial" w:hAnsi="Arial" w:cs="Arial"/>
        </w:rPr>
        <w:t>Front Line Demonstrations</w:t>
      </w:r>
      <w:r w:rsidRPr="00A166DF">
        <w:rPr>
          <w:rFonts w:ascii="Arial" w:hAnsi="Arial" w:cs="Arial"/>
        </w:rPr>
        <w:t xml:space="preserve"> have increased the total grain production </w:t>
      </w:r>
      <w:r w:rsidR="00040E5E" w:rsidRPr="00A166DF">
        <w:rPr>
          <w:rFonts w:ascii="Arial" w:hAnsi="Arial" w:cs="Arial"/>
        </w:rPr>
        <w:t>with additional rewards (</w:t>
      </w:r>
      <w:r w:rsidR="001F0B42" w:rsidRPr="00A166DF">
        <w:rPr>
          <w:rFonts w:ascii="Arial" w:hAnsi="Arial" w:cs="Arial"/>
        </w:rPr>
        <w:t>Shrivastava et al., 2021)</w:t>
      </w:r>
    </w:p>
    <w:p w14:paraId="74664718" w14:textId="77777777" w:rsidR="00A166DF" w:rsidRDefault="00A166DF" w:rsidP="001F0B42">
      <w:pPr>
        <w:autoSpaceDE w:val="0"/>
        <w:autoSpaceDN w:val="0"/>
        <w:adjustRightInd w:val="0"/>
        <w:spacing w:after="0"/>
        <w:jc w:val="both"/>
        <w:rPr>
          <w:rFonts w:ascii="Times New Roman" w:eastAsia="TimesNewRomanPSMT" w:hAnsi="Times New Roman" w:cs="Times New Roman"/>
          <w:i/>
          <w:sz w:val="24"/>
          <w:szCs w:val="24"/>
          <w:lang w:bidi="te-IN"/>
        </w:rPr>
      </w:pPr>
    </w:p>
    <w:p w14:paraId="12C2541D" w14:textId="77777777" w:rsidR="00040E5E" w:rsidRPr="00A166DF" w:rsidRDefault="00A166DF" w:rsidP="00A166DF">
      <w:pPr>
        <w:pStyle w:val="Body"/>
        <w:spacing w:after="0"/>
        <w:rPr>
          <w:rFonts w:ascii="Arial" w:hAnsi="Arial" w:cs="Arial"/>
          <w:b/>
          <w:sz w:val="22"/>
        </w:rPr>
      </w:pPr>
      <w:r>
        <w:rPr>
          <w:rFonts w:ascii="Arial" w:hAnsi="Arial" w:cs="Arial"/>
          <w:b/>
          <w:sz w:val="22"/>
        </w:rPr>
        <w:t xml:space="preserve">3.2 </w:t>
      </w:r>
      <w:r w:rsidR="00040E5E" w:rsidRPr="00A166DF">
        <w:rPr>
          <w:rFonts w:ascii="Arial" w:hAnsi="Arial" w:cs="Arial"/>
          <w:b/>
          <w:sz w:val="22"/>
        </w:rPr>
        <w:t>Effect on economics</w:t>
      </w:r>
    </w:p>
    <w:p w14:paraId="4421A1B2" w14:textId="77777777" w:rsidR="00A166DF" w:rsidRDefault="00A166DF" w:rsidP="00A166DF">
      <w:pPr>
        <w:pStyle w:val="Body"/>
        <w:spacing w:after="0"/>
        <w:rPr>
          <w:rFonts w:ascii="Arial" w:hAnsi="Arial" w:cs="Arial"/>
        </w:rPr>
      </w:pPr>
    </w:p>
    <w:p w14:paraId="5944F63D" w14:textId="77777777" w:rsidR="00E603BB" w:rsidRPr="00A166DF" w:rsidRDefault="00E603BB" w:rsidP="00A166DF">
      <w:pPr>
        <w:pStyle w:val="Body"/>
        <w:spacing w:after="0"/>
        <w:rPr>
          <w:rFonts w:ascii="Arial" w:hAnsi="Arial" w:cs="Arial"/>
        </w:rPr>
      </w:pPr>
      <w:r w:rsidRPr="00A166DF">
        <w:rPr>
          <w:rFonts w:ascii="Arial" w:hAnsi="Arial" w:cs="Arial"/>
        </w:rPr>
        <w:t>The improved practices pots had the highest gross (Rs. 111405) and net monetary returns (Rs. 73788) for all consecutive years (Table 4) in comparison to farmers' practices, the gross and net economic returns were Rs. 89722 and Rs 54560, respectively. Additionally, improved variety JR 81 had the highest benefit-cost ratios (2.91) compared to farmers' practice</w:t>
      </w:r>
      <w:r w:rsidR="001F0B42" w:rsidRPr="00A166DF">
        <w:rPr>
          <w:rFonts w:ascii="Arial" w:hAnsi="Arial" w:cs="Arial"/>
        </w:rPr>
        <w:t>s (2.55). Girish et al. (2020), Shrivastava et al. (2021)</w:t>
      </w:r>
      <w:r w:rsidRPr="00A166DF">
        <w:rPr>
          <w:rFonts w:ascii="Arial" w:hAnsi="Arial" w:cs="Arial"/>
        </w:rPr>
        <w:t>, Bhowmik and Biswas (2022) collaborated on this discovery. This could be because new technology yields more than local check (farmer practices).</w:t>
      </w:r>
    </w:p>
    <w:p w14:paraId="45A7746D" w14:textId="77777777" w:rsidR="00A166DF" w:rsidRDefault="00A166DF" w:rsidP="00A166DF">
      <w:pPr>
        <w:pStyle w:val="Body"/>
        <w:spacing w:after="0"/>
        <w:rPr>
          <w:rFonts w:ascii="Arial" w:hAnsi="Arial" w:cs="Arial"/>
          <w:b/>
          <w:sz w:val="22"/>
        </w:rPr>
      </w:pPr>
    </w:p>
    <w:p w14:paraId="442A5383" w14:textId="77777777" w:rsidR="00040E5E" w:rsidRPr="00A166DF" w:rsidRDefault="00A166DF" w:rsidP="00A166DF">
      <w:pPr>
        <w:pStyle w:val="Body"/>
        <w:spacing w:after="0"/>
        <w:rPr>
          <w:rFonts w:ascii="Arial" w:hAnsi="Arial" w:cs="Arial"/>
          <w:b/>
          <w:sz w:val="22"/>
        </w:rPr>
      </w:pPr>
      <w:r>
        <w:rPr>
          <w:rFonts w:ascii="Arial" w:hAnsi="Arial" w:cs="Arial"/>
          <w:b/>
          <w:sz w:val="22"/>
        </w:rPr>
        <w:t xml:space="preserve">3.3 </w:t>
      </w:r>
      <w:r w:rsidR="00067E90" w:rsidRPr="00A166DF">
        <w:rPr>
          <w:rFonts w:ascii="Arial" w:hAnsi="Arial" w:cs="Arial"/>
          <w:b/>
          <w:sz w:val="22"/>
        </w:rPr>
        <w:t>Extension gap, technology gap and technology index</w:t>
      </w:r>
    </w:p>
    <w:p w14:paraId="26D2A13B" w14:textId="77777777" w:rsidR="00A166DF" w:rsidRDefault="00A166DF" w:rsidP="00A166DF">
      <w:pPr>
        <w:pStyle w:val="Body"/>
        <w:spacing w:after="0"/>
        <w:rPr>
          <w:rFonts w:ascii="Arial" w:hAnsi="Arial" w:cs="Arial"/>
        </w:rPr>
      </w:pPr>
    </w:p>
    <w:p w14:paraId="798029B3" w14:textId="23153F6A" w:rsidR="00E6285E" w:rsidRPr="00A166DF" w:rsidRDefault="00067E90" w:rsidP="00A166DF">
      <w:pPr>
        <w:pStyle w:val="Body"/>
        <w:spacing w:after="0"/>
        <w:rPr>
          <w:rFonts w:ascii="Arial" w:hAnsi="Arial" w:cs="Arial"/>
        </w:rPr>
      </w:pPr>
      <w:r w:rsidRPr="00A166DF">
        <w:rPr>
          <w:rFonts w:ascii="Arial" w:hAnsi="Arial" w:cs="Arial"/>
        </w:rPr>
        <w:t xml:space="preserve">The average extension gap during the </w:t>
      </w:r>
      <w:r w:rsidR="00662ED6">
        <w:rPr>
          <w:rFonts w:ascii="Arial" w:hAnsi="Arial" w:cs="Arial"/>
        </w:rPr>
        <w:t>On Farm Trials</w:t>
      </w:r>
      <w:r w:rsidR="00E6285E" w:rsidRPr="00A166DF">
        <w:rPr>
          <w:rFonts w:ascii="Arial" w:hAnsi="Arial" w:cs="Arial"/>
        </w:rPr>
        <w:t xml:space="preserve"> and </w:t>
      </w:r>
      <w:r w:rsidR="00662ED6">
        <w:rPr>
          <w:rFonts w:ascii="Arial" w:hAnsi="Arial" w:cs="Arial"/>
        </w:rPr>
        <w:t>Front Line Demonstrations</w:t>
      </w:r>
      <w:r w:rsidRPr="00A166DF">
        <w:rPr>
          <w:rFonts w:ascii="Arial" w:hAnsi="Arial" w:cs="Arial"/>
        </w:rPr>
        <w:t xml:space="preserve"> program was </w:t>
      </w:r>
      <w:r w:rsidR="00E6285E" w:rsidRPr="00A166DF">
        <w:rPr>
          <w:rFonts w:ascii="Arial" w:hAnsi="Arial" w:cs="Arial"/>
        </w:rPr>
        <w:t>10.58</w:t>
      </w:r>
      <w:r w:rsidRPr="00A166DF">
        <w:rPr>
          <w:rFonts w:ascii="Arial" w:hAnsi="Arial" w:cs="Arial"/>
        </w:rPr>
        <w:t xml:space="preserve"> </w:t>
      </w:r>
      <w:r w:rsidR="001F0B42" w:rsidRPr="00A166DF">
        <w:rPr>
          <w:rFonts w:ascii="Arial" w:hAnsi="Arial" w:cs="Arial"/>
        </w:rPr>
        <w:t>q</w:t>
      </w:r>
      <w:r w:rsidRPr="00A166DF">
        <w:rPr>
          <w:rFonts w:ascii="Arial" w:hAnsi="Arial" w:cs="Arial"/>
        </w:rPr>
        <w:t xml:space="preserve"> ha</w:t>
      </w:r>
      <w:r w:rsidRPr="00A166DF">
        <w:rPr>
          <w:rFonts w:ascii="Arial" w:hAnsi="Arial" w:cs="Arial"/>
          <w:vertAlign w:val="superscript"/>
        </w:rPr>
        <w:t>-1</w:t>
      </w:r>
      <w:r w:rsidRPr="00A166DF">
        <w:rPr>
          <w:rFonts w:ascii="Arial" w:hAnsi="Arial" w:cs="Arial"/>
        </w:rPr>
        <w:t xml:space="preserve"> </w:t>
      </w:r>
      <w:r w:rsidR="00E6285E" w:rsidRPr="00A166DF">
        <w:rPr>
          <w:rFonts w:ascii="Arial" w:hAnsi="Arial" w:cs="Arial"/>
        </w:rPr>
        <w:t>(Table 4</w:t>
      </w:r>
      <w:r w:rsidRPr="00A166DF">
        <w:rPr>
          <w:rFonts w:ascii="Arial" w:hAnsi="Arial" w:cs="Arial"/>
        </w:rPr>
        <w:t xml:space="preserve">). </w:t>
      </w:r>
      <w:r w:rsidR="00E6285E" w:rsidRPr="00A166DF">
        <w:rPr>
          <w:rFonts w:ascii="Arial" w:hAnsi="Arial" w:cs="Arial"/>
        </w:rPr>
        <w:t>This may be result from a lack of expertise in contemporary rice farming methods as well as a lack of awareness and knowledge of the actual bundle of strategies and practices. Therefore, in order to reverse the trends toward a large extension gap, a variety of extension techniques, including training and extension activities, etc. must be planned to educate farmers about the adoption of improved va</w:t>
      </w:r>
      <w:r w:rsidR="00A166DF">
        <w:rPr>
          <w:rFonts w:ascii="Arial" w:hAnsi="Arial" w:cs="Arial"/>
        </w:rPr>
        <w:t xml:space="preserve">riety and production technology </w:t>
      </w:r>
      <w:r w:rsidR="001F0B42" w:rsidRPr="00A166DF">
        <w:rPr>
          <w:rFonts w:ascii="Arial" w:hAnsi="Arial" w:cs="Arial"/>
        </w:rPr>
        <w:t xml:space="preserve">(Shrivastava et al., 2021; </w:t>
      </w:r>
      <w:r w:rsidRPr="00A166DF">
        <w:rPr>
          <w:rFonts w:ascii="Arial" w:hAnsi="Arial" w:cs="Arial"/>
        </w:rPr>
        <w:t xml:space="preserve">Bhowmik et al., 2019). </w:t>
      </w:r>
    </w:p>
    <w:p w14:paraId="44CCACFE" w14:textId="77777777" w:rsidR="00E6285E" w:rsidRPr="00A166DF" w:rsidRDefault="00E6285E" w:rsidP="00A166DF">
      <w:pPr>
        <w:pStyle w:val="Body"/>
        <w:spacing w:after="0"/>
        <w:rPr>
          <w:rFonts w:ascii="Arial" w:hAnsi="Arial" w:cs="Arial"/>
        </w:rPr>
      </w:pPr>
    </w:p>
    <w:p w14:paraId="7B155493" w14:textId="77777777" w:rsidR="00E6285E" w:rsidRPr="00A166DF" w:rsidRDefault="001F0B42" w:rsidP="00A166DF">
      <w:pPr>
        <w:pStyle w:val="Body"/>
        <w:spacing w:after="0"/>
        <w:rPr>
          <w:rFonts w:ascii="Arial" w:hAnsi="Arial" w:cs="Arial"/>
        </w:rPr>
      </w:pPr>
      <w:r w:rsidRPr="00A166DF">
        <w:rPr>
          <w:rFonts w:ascii="Arial" w:hAnsi="Arial" w:cs="Arial"/>
        </w:rPr>
        <w:t>In all consecutive years of studies, the demonstrated plot's yield and prospective yield differed by 6.98 q ha-1, respectively, with an average of 6.30 q/ha. Differences in local climate conditions, agricultural practices, and soil fertility status could all contribute to the reported technological gap (Girish et al., 2020).</w:t>
      </w:r>
    </w:p>
    <w:p w14:paraId="7C5A9677" w14:textId="77777777" w:rsidR="00E6285E" w:rsidRPr="00A166DF" w:rsidRDefault="00E6285E" w:rsidP="00A166DF">
      <w:pPr>
        <w:pStyle w:val="Body"/>
        <w:spacing w:after="0"/>
        <w:rPr>
          <w:rFonts w:ascii="Arial" w:hAnsi="Arial" w:cs="Arial"/>
        </w:rPr>
      </w:pPr>
    </w:p>
    <w:p w14:paraId="3A4B583B" w14:textId="77777777" w:rsidR="00E6285E" w:rsidRPr="00A166DF" w:rsidRDefault="001F0B42" w:rsidP="00A166DF">
      <w:pPr>
        <w:pStyle w:val="Body"/>
        <w:spacing w:after="0"/>
        <w:rPr>
          <w:rFonts w:ascii="Arial" w:hAnsi="Arial" w:cs="Arial"/>
        </w:rPr>
      </w:pPr>
      <w:r w:rsidRPr="00A166DF">
        <w:rPr>
          <w:rFonts w:ascii="Arial" w:hAnsi="Arial" w:cs="Arial"/>
        </w:rPr>
        <w:t>The viability of cultivating in actual farming conditions can also be determined using the technology index. With an average of 11.63%, the technology index ranged from 10.42% to 12.58%. This revealed the effectiveness of effective technical interventions and will hasten the implementation of proven technical treatments to improve rice yield performance (Shrivastava et al., 2021)</w:t>
      </w:r>
      <w:r w:rsidR="00A166DF">
        <w:rPr>
          <w:rFonts w:ascii="Arial" w:hAnsi="Arial" w:cs="Arial"/>
        </w:rPr>
        <w:t>.</w:t>
      </w:r>
    </w:p>
    <w:p w14:paraId="778492CB" w14:textId="77777777" w:rsidR="00401CF5" w:rsidRDefault="00401CF5" w:rsidP="00401CF5">
      <w:pPr>
        <w:pStyle w:val="ListParagraph"/>
        <w:autoSpaceDE w:val="0"/>
        <w:autoSpaceDN w:val="0"/>
        <w:adjustRightInd w:val="0"/>
        <w:spacing w:after="0"/>
        <w:jc w:val="both"/>
        <w:rPr>
          <w:rFonts w:ascii="Times New Roman" w:eastAsia="TimesNewRomanPSMT" w:hAnsi="Times New Roman" w:cs="Times New Roman"/>
          <w:sz w:val="24"/>
          <w:szCs w:val="24"/>
          <w:lang w:bidi="te-IN"/>
        </w:rPr>
      </w:pPr>
    </w:p>
    <w:p w14:paraId="34005AE6" w14:textId="77777777" w:rsidR="00401CF5" w:rsidRDefault="00401CF5" w:rsidP="00401CF5">
      <w:pPr>
        <w:pStyle w:val="Body"/>
        <w:spacing w:after="0"/>
        <w:rPr>
          <w:rFonts w:ascii="Arial" w:hAnsi="Arial" w:cs="Arial"/>
          <w:b/>
          <w:sz w:val="22"/>
        </w:rPr>
      </w:pPr>
      <w:r>
        <w:rPr>
          <w:rFonts w:ascii="Arial" w:hAnsi="Arial" w:cs="Arial"/>
          <w:b/>
          <w:sz w:val="22"/>
        </w:rPr>
        <w:t xml:space="preserve">3.4 </w:t>
      </w:r>
      <w:r w:rsidRPr="00401CF5">
        <w:rPr>
          <w:rFonts w:ascii="Arial" w:hAnsi="Arial" w:cs="Arial"/>
          <w:b/>
          <w:sz w:val="22"/>
        </w:rPr>
        <w:t xml:space="preserve">Impact of OFT and FLD on Crop Yield </w:t>
      </w:r>
    </w:p>
    <w:p w14:paraId="0CAC0BA4" w14:textId="77777777" w:rsidR="00401CF5" w:rsidRDefault="00401CF5" w:rsidP="00401CF5">
      <w:pPr>
        <w:pStyle w:val="Body"/>
        <w:spacing w:after="0"/>
        <w:rPr>
          <w:rFonts w:ascii="Arial" w:hAnsi="Arial" w:cs="Arial"/>
          <w:b/>
          <w:sz w:val="22"/>
        </w:rPr>
      </w:pPr>
    </w:p>
    <w:p w14:paraId="2B014826" w14:textId="6D153282" w:rsidR="00401CF5" w:rsidRPr="006A074B" w:rsidRDefault="006A074B" w:rsidP="00662ED6">
      <w:pPr>
        <w:pStyle w:val="Body"/>
        <w:spacing w:after="0"/>
        <w:rPr>
          <w:rFonts w:ascii="Arial" w:hAnsi="Arial" w:cs="Arial"/>
        </w:rPr>
      </w:pPr>
      <w:r w:rsidRPr="00A166DF">
        <w:rPr>
          <w:rFonts w:ascii="Arial" w:hAnsi="Arial" w:cs="Arial"/>
        </w:rPr>
        <w:lastRenderedPageBreak/>
        <w:t xml:space="preserve">The average grain production of the improved rice variety JR 81 using a scientific package </w:t>
      </w:r>
      <w:r>
        <w:rPr>
          <w:rFonts w:ascii="Arial" w:hAnsi="Arial" w:cs="Arial"/>
        </w:rPr>
        <w:t xml:space="preserve">of practices </w:t>
      </w:r>
      <w:r w:rsidRPr="00A166DF">
        <w:rPr>
          <w:rFonts w:ascii="Arial" w:hAnsi="Arial" w:cs="Arial"/>
        </w:rPr>
        <w:t>was 53.03 q ha</w:t>
      </w:r>
      <w:r w:rsidRPr="00A166DF">
        <w:rPr>
          <w:rFonts w:ascii="Arial" w:hAnsi="Arial" w:cs="Arial"/>
          <w:vertAlign w:val="superscript"/>
        </w:rPr>
        <w:t>-1</w:t>
      </w:r>
      <w:r w:rsidRPr="00A166DF">
        <w:rPr>
          <w:rFonts w:ascii="Arial" w:hAnsi="Arial" w:cs="Arial"/>
        </w:rPr>
        <w:t>, which is 24.98% more than the farmer's practices of 42.44 q ha</w:t>
      </w:r>
      <w:r w:rsidRPr="00A166DF">
        <w:rPr>
          <w:rFonts w:ascii="Arial" w:hAnsi="Arial" w:cs="Arial"/>
          <w:vertAlign w:val="superscript"/>
        </w:rPr>
        <w:t>-1</w:t>
      </w:r>
      <w:r>
        <w:rPr>
          <w:rFonts w:ascii="Arial" w:hAnsi="Arial" w:cs="Arial"/>
          <w:b/>
          <w:sz w:val="22"/>
        </w:rPr>
        <w:t xml:space="preserve">. </w:t>
      </w:r>
      <w:r w:rsidRPr="006A074B">
        <w:rPr>
          <w:rFonts w:ascii="Arial" w:hAnsi="Arial" w:cs="Arial"/>
        </w:rPr>
        <w:t>A similar trend was</w:t>
      </w:r>
      <w:r w:rsidR="00662ED6">
        <w:rPr>
          <w:rFonts w:ascii="Arial" w:hAnsi="Arial" w:cs="Arial"/>
        </w:rPr>
        <w:t xml:space="preserve"> </w:t>
      </w:r>
      <w:r w:rsidRPr="006A074B">
        <w:rPr>
          <w:rFonts w:ascii="Arial" w:hAnsi="Arial" w:cs="Arial"/>
        </w:rPr>
        <w:t>observed during subsequent years</w:t>
      </w:r>
      <w:r>
        <w:rPr>
          <w:rFonts w:ascii="Arial" w:hAnsi="Arial" w:cs="Arial"/>
        </w:rPr>
        <w:t xml:space="preserve">. The main reason of low yield of rice </w:t>
      </w:r>
      <w:r w:rsidR="00D4131D">
        <w:rPr>
          <w:rFonts w:ascii="Arial" w:hAnsi="Arial" w:cs="Arial"/>
        </w:rPr>
        <w:t>in farmer plots were use of poor quality seed with poor nutrient management. However KVK used improved variety</w:t>
      </w:r>
      <w:r w:rsidR="00662ED6">
        <w:rPr>
          <w:rFonts w:ascii="Arial" w:hAnsi="Arial" w:cs="Arial"/>
        </w:rPr>
        <w:t>, seed treatment, line sowing, soil test value</w:t>
      </w:r>
      <w:r w:rsidR="00D4131D">
        <w:rPr>
          <w:rFonts w:ascii="Arial" w:hAnsi="Arial" w:cs="Arial"/>
        </w:rPr>
        <w:t xml:space="preserve"> based f</w:t>
      </w:r>
      <w:r w:rsidR="00662ED6">
        <w:rPr>
          <w:rFonts w:ascii="Arial" w:hAnsi="Arial" w:cs="Arial"/>
        </w:rPr>
        <w:t>ertilizer application, integrated weed management</w:t>
      </w:r>
      <w:r w:rsidR="00D4131D">
        <w:rPr>
          <w:rFonts w:ascii="Arial" w:hAnsi="Arial" w:cs="Arial"/>
        </w:rPr>
        <w:t xml:space="preserve"> </w:t>
      </w:r>
      <w:r w:rsidR="00662ED6">
        <w:rPr>
          <w:rFonts w:ascii="Arial" w:hAnsi="Arial" w:cs="Arial"/>
        </w:rPr>
        <w:t>and integrated pest management</w:t>
      </w:r>
      <w:r w:rsidR="00D4131D">
        <w:rPr>
          <w:rFonts w:ascii="Arial" w:hAnsi="Arial" w:cs="Arial"/>
        </w:rPr>
        <w:t xml:space="preserve"> in demonstration plot gives the higher yield. </w:t>
      </w:r>
    </w:p>
    <w:p w14:paraId="6B39AAE0" w14:textId="77777777" w:rsidR="006A074B" w:rsidRDefault="006A074B" w:rsidP="00A166DF">
      <w:pPr>
        <w:pStyle w:val="ConcHead"/>
        <w:spacing w:after="0"/>
        <w:jc w:val="both"/>
        <w:rPr>
          <w:rFonts w:ascii="Arial" w:hAnsi="Arial" w:cs="Arial"/>
        </w:rPr>
      </w:pPr>
    </w:p>
    <w:p w14:paraId="1E5D41BF" w14:textId="632631B6" w:rsidR="00D4131D" w:rsidRPr="0088578F" w:rsidRDefault="0088578F" w:rsidP="00D4131D">
      <w:pPr>
        <w:pStyle w:val="Body"/>
        <w:spacing w:after="0"/>
        <w:rPr>
          <w:rFonts w:ascii="Arial" w:hAnsi="Arial" w:cs="Arial"/>
          <w:color w:val="000000" w:themeColor="text1"/>
        </w:rPr>
      </w:pPr>
      <w:r>
        <w:rPr>
          <w:rFonts w:ascii="Arial" w:hAnsi="Arial" w:cs="Arial"/>
          <w:b/>
          <w:color w:val="000000" w:themeColor="text1"/>
          <w:sz w:val="22"/>
        </w:rPr>
        <w:t xml:space="preserve">3.5 </w:t>
      </w:r>
      <w:r w:rsidR="00D4131D" w:rsidRPr="0088578F">
        <w:rPr>
          <w:rFonts w:ascii="Arial" w:hAnsi="Arial" w:cs="Arial"/>
          <w:b/>
          <w:color w:val="000000" w:themeColor="text1"/>
          <w:sz w:val="22"/>
        </w:rPr>
        <w:t xml:space="preserve">Impact of </w:t>
      </w:r>
      <w:r w:rsidR="004604D1" w:rsidRPr="0088578F">
        <w:rPr>
          <w:rFonts w:ascii="Arial" w:hAnsi="Arial" w:cs="Arial"/>
          <w:b/>
          <w:color w:val="000000" w:themeColor="text1"/>
          <w:sz w:val="22"/>
        </w:rPr>
        <w:t xml:space="preserve">OFT &amp; </w:t>
      </w:r>
      <w:r w:rsidR="00D4131D" w:rsidRPr="0088578F">
        <w:rPr>
          <w:rFonts w:ascii="Arial" w:hAnsi="Arial" w:cs="Arial"/>
          <w:b/>
          <w:color w:val="000000" w:themeColor="text1"/>
          <w:sz w:val="22"/>
        </w:rPr>
        <w:t xml:space="preserve">FLDs on Adoption of </w:t>
      </w:r>
      <w:r w:rsidR="004604D1" w:rsidRPr="0088578F">
        <w:rPr>
          <w:rFonts w:ascii="Arial" w:hAnsi="Arial" w:cs="Arial"/>
          <w:b/>
          <w:color w:val="000000" w:themeColor="text1"/>
          <w:sz w:val="22"/>
        </w:rPr>
        <w:t>Rice</w:t>
      </w:r>
      <w:r w:rsidR="00D4131D" w:rsidRPr="0088578F">
        <w:rPr>
          <w:rFonts w:ascii="Arial" w:hAnsi="Arial" w:cs="Arial"/>
          <w:b/>
          <w:color w:val="000000" w:themeColor="text1"/>
          <w:sz w:val="22"/>
        </w:rPr>
        <w:t xml:space="preserve"> Production Technologies</w:t>
      </w:r>
    </w:p>
    <w:p w14:paraId="7AB0054A" w14:textId="77777777" w:rsidR="00D4131D" w:rsidRPr="0088578F" w:rsidRDefault="00D4131D" w:rsidP="00D4131D">
      <w:pPr>
        <w:pStyle w:val="Body"/>
        <w:spacing w:after="0"/>
        <w:jc w:val="left"/>
        <w:rPr>
          <w:rFonts w:ascii="Arial" w:hAnsi="Arial" w:cs="Arial"/>
          <w:color w:val="000000" w:themeColor="text1"/>
        </w:rPr>
      </w:pPr>
    </w:p>
    <w:p w14:paraId="079B5720" w14:textId="1265BDF6" w:rsidR="00D4131D" w:rsidRPr="0088578F" w:rsidRDefault="00D4131D" w:rsidP="00662ED6">
      <w:pPr>
        <w:pStyle w:val="Body"/>
        <w:spacing w:after="0"/>
        <w:rPr>
          <w:rFonts w:ascii="Arial" w:hAnsi="Arial" w:cs="Arial"/>
          <w:color w:val="000000" w:themeColor="text1"/>
        </w:rPr>
      </w:pPr>
      <w:r w:rsidRPr="0088578F">
        <w:rPr>
          <w:rFonts w:ascii="Arial" w:hAnsi="Arial" w:cs="Arial"/>
          <w:color w:val="000000" w:themeColor="text1"/>
        </w:rPr>
        <w:t>The</w:t>
      </w:r>
      <w:r w:rsidR="00621A13" w:rsidRPr="0088578F">
        <w:rPr>
          <w:rFonts w:ascii="Arial" w:hAnsi="Arial" w:cs="Arial"/>
          <w:color w:val="000000" w:themeColor="text1"/>
        </w:rPr>
        <w:t xml:space="preserve"> OFTs and </w:t>
      </w:r>
      <w:r w:rsidRPr="0088578F">
        <w:rPr>
          <w:rFonts w:ascii="Arial" w:hAnsi="Arial" w:cs="Arial"/>
          <w:color w:val="000000" w:themeColor="text1"/>
        </w:rPr>
        <w:t xml:space="preserve">FLDs made a significant impact on the adoption of </w:t>
      </w:r>
      <w:r w:rsidR="00325DC6" w:rsidRPr="0088578F">
        <w:rPr>
          <w:rFonts w:ascii="Arial" w:hAnsi="Arial" w:cs="Arial"/>
          <w:color w:val="000000" w:themeColor="text1"/>
        </w:rPr>
        <w:t>improved</w:t>
      </w:r>
      <w:r w:rsidRPr="0088578F">
        <w:rPr>
          <w:rFonts w:ascii="Arial" w:hAnsi="Arial" w:cs="Arial"/>
          <w:color w:val="000000" w:themeColor="text1"/>
        </w:rPr>
        <w:t xml:space="preserve"> variet</w:t>
      </w:r>
      <w:r w:rsidR="00325DC6" w:rsidRPr="0088578F">
        <w:rPr>
          <w:rFonts w:ascii="Arial" w:hAnsi="Arial" w:cs="Arial"/>
          <w:color w:val="000000" w:themeColor="text1"/>
        </w:rPr>
        <w:t xml:space="preserve">y JR </w:t>
      </w:r>
      <w:r w:rsidR="000B702A" w:rsidRPr="0088578F">
        <w:rPr>
          <w:rFonts w:ascii="Arial" w:hAnsi="Arial" w:cs="Arial"/>
          <w:color w:val="000000" w:themeColor="text1"/>
        </w:rPr>
        <w:t>81</w:t>
      </w:r>
      <w:r w:rsidRPr="0088578F">
        <w:rPr>
          <w:rFonts w:ascii="Arial" w:hAnsi="Arial" w:cs="Arial"/>
          <w:color w:val="000000" w:themeColor="text1"/>
        </w:rPr>
        <w:t xml:space="preserve">. Before the demonstrations, </w:t>
      </w:r>
      <w:r w:rsidR="00721490" w:rsidRPr="0088578F">
        <w:rPr>
          <w:rFonts w:ascii="Arial" w:hAnsi="Arial" w:cs="Arial"/>
          <w:color w:val="000000" w:themeColor="text1"/>
        </w:rPr>
        <w:t xml:space="preserve">most of </w:t>
      </w:r>
      <w:r w:rsidRPr="0088578F">
        <w:rPr>
          <w:rFonts w:ascii="Arial" w:hAnsi="Arial" w:cs="Arial"/>
          <w:color w:val="000000" w:themeColor="text1"/>
        </w:rPr>
        <w:t xml:space="preserve">farmers used </w:t>
      </w:r>
      <w:r w:rsidR="00E6455D" w:rsidRPr="0088578F">
        <w:rPr>
          <w:rFonts w:ascii="Arial" w:hAnsi="Arial" w:cs="Arial"/>
          <w:color w:val="000000" w:themeColor="text1"/>
        </w:rPr>
        <w:t xml:space="preserve">old </w:t>
      </w:r>
      <w:r w:rsidRPr="0088578F">
        <w:rPr>
          <w:rFonts w:ascii="Arial" w:hAnsi="Arial" w:cs="Arial"/>
          <w:color w:val="000000" w:themeColor="text1"/>
        </w:rPr>
        <w:t>varieties, however, they shifted to improved variet</w:t>
      </w:r>
      <w:r w:rsidR="00E6455D" w:rsidRPr="0088578F">
        <w:rPr>
          <w:rFonts w:ascii="Arial" w:hAnsi="Arial" w:cs="Arial"/>
          <w:color w:val="000000" w:themeColor="text1"/>
        </w:rPr>
        <w:t xml:space="preserve">y JR </w:t>
      </w:r>
      <w:r w:rsidR="00892CF3" w:rsidRPr="0088578F">
        <w:rPr>
          <w:rFonts w:ascii="Arial" w:hAnsi="Arial" w:cs="Arial"/>
          <w:color w:val="000000" w:themeColor="text1"/>
        </w:rPr>
        <w:t>81</w:t>
      </w:r>
      <w:r w:rsidRPr="0088578F">
        <w:rPr>
          <w:rFonts w:ascii="Arial" w:hAnsi="Arial" w:cs="Arial"/>
          <w:color w:val="000000" w:themeColor="text1"/>
        </w:rPr>
        <w:t xml:space="preserve"> after exposure to the demonstrations. </w:t>
      </w:r>
      <w:r w:rsidR="00FF1BA5" w:rsidRPr="0088578F">
        <w:rPr>
          <w:rFonts w:ascii="Arial" w:hAnsi="Arial" w:cs="Arial"/>
          <w:color w:val="000000" w:themeColor="text1"/>
        </w:rPr>
        <w:t>The detail</w:t>
      </w:r>
      <w:r w:rsidRPr="0088578F">
        <w:rPr>
          <w:rFonts w:ascii="Arial" w:hAnsi="Arial" w:cs="Arial"/>
          <w:color w:val="000000" w:themeColor="text1"/>
        </w:rPr>
        <w:t xml:space="preserve"> number of adopters for</w:t>
      </w:r>
      <w:r w:rsidR="00FF1BA5" w:rsidRPr="0088578F">
        <w:rPr>
          <w:rFonts w:ascii="Arial" w:hAnsi="Arial" w:cs="Arial"/>
          <w:color w:val="000000" w:themeColor="text1"/>
        </w:rPr>
        <w:t xml:space="preserve"> different improved technologies is mentioned in table 6.</w:t>
      </w:r>
      <w:r w:rsidR="009B68AE" w:rsidRPr="0088578F">
        <w:rPr>
          <w:rFonts w:ascii="Arial" w:hAnsi="Arial" w:cs="Arial"/>
          <w:color w:val="000000" w:themeColor="text1"/>
        </w:rPr>
        <w:t xml:space="preserve"> A large number of</w:t>
      </w:r>
      <w:r w:rsidRPr="0088578F">
        <w:rPr>
          <w:rFonts w:ascii="Arial" w:hAnsi="Arial" w:cs="Arial"/>
          <w:color w:val="000000" w:themeColor="text1"/>
        </w:rPr>
        <w:t xml:space="preserve"> farmers in adopted villages</w:t>
      </w:r>
      <w:r w:rsidR="00303517" w:rsidRPr="0088578F">
        <w:rPr>
          <w:rFonts w:ascii="Arial" w:hAnsi="Arial" w:cs="Arial"/>
          <w:color w:val="000000" w:themeColor="text1"/>
        </w:rPr>
        <w:t xml:space="preserve"> having </w:t>
      </w:r>
      <w:r w:rsidRPr="0088578F">
        <w:rPr>
          <w:rFonts w:ascii="Arial" w:hAnsi="Arial" w:cs="Arial"/>
          <w:color w:val="000000" w:themeColor="text1"/>
        </w:rPr>
        <w:t xml:space="preserve">marginal and small </w:t>
      </w:r>
      <w:r w:rsidR="00303517" w:rsidRPr="0088578F">
        <w:rPr>
          <w:rFonts w:ascii="Arial" w:hAnsi="Arial" w:cs="Arial"/>
          <w:color w:val="000000" w:themeColor="text1"/>
        </w:rPr>
        <w:t>land holdings and</w:t>
      </w:r>
      <w:r w:rsidRPr="0088578F">
        <w:rPr>
          <w:rFonts w:ascii="Arial" w:hAnsi="Arial" w:cs="Arial"/>
          <w:color w:val="000000" w:themeColor="text1"/>
        </w:rPr>
        <w:t xml:space="preserve"> unaware about improved technologies. But after </w:t>
      </w:r>
      <w:r w:rsidR="00481DC7" w:rsidRPr="0088578F">
        <w:rPr>
          <w:rFonts w:ascii="Arial" w:hAnsi="Arial" w:cs="Arial"/>
          <w:color w:val="000000" w:themeColor="text1"/>
        </w:rPr>
        <w:t>KVK intervention</w:t>
      </w:r>
      <w:r w:rsidRPr="0088578F">
        <w:rPr>
          <w:rFonts w:ascii="Arial" w:hAnsi="Arial" w:cs="Arial"/>
          <w:color w:val="000000" w:themeColor="text1"/>
        </w:rPr>
        <w:t>, they were motivated to use improved varieties</w:t>
      </w:r>
      <w:r w:rsidR="00A7704E" w:rsidRPr="0088578F">
        <w:rPr>
          <w:rFonts w:ascii="Arial" w:hAnsi="Arial" w:cs="Arial"/>
          <w:color w:val="000000" w:themeColor="text1"/>
        </w:rPr>
        <w:t xml:space="preserve"> along with production technologies such </w:t>
      </w:r>
      <w:r w:rsidR="00A30FC6" w:rsidRPr="0088578F">
        <w:rPr>
          <w:rFonts w:ascii="Arial" w:hAnsi="Arial" w:cs="Arial"/>
          <w:color w:val="000000" w:themeColor="text1"/>
        </w:rPr>
        <w:t xml:space="preserve">seed treatment, line sowing, </w:t>
      </w:r>
      <w:r w:rsidR="00662ED6">
        <w:rPr>
          <w:rFonts w:ascii="Arial" w:hAnsi="Arial" w:cs="Arial"/>
        </w:rPr>
        <w:t>soil test value based fertilizer application, integrated weed management and integrated pest management.</w:t>
      </w:r>
    </w:p>
    <w:p w14:paraId="6D6A2CE8" w14:textId="77777777" w:rsidR="00D4131D" w:rsidRDefault="00D4131D" w:rsidP="00A166DF">
      <w:pPr>
        <w:pStyle w:val="ConcHead"/>
        <w:spacing w:after="0"/>
        <w:jc w:val="both"/>
        <w:rPr>
          <w:rFonts w:ascii="Arial" w:hAnsi="Arial" w:cs="Arial"/>
        </w:rPr>
      </w:pPr>
    </w:p>
    <w:p w14:paraId="1D49A8A9" w14:textId="77777777" w:rsidR="00A166DF" w:rsidRDefault="00A166DF" w:rsidP="00A166D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DD80FEC" w14:textId="77777777" w:rsidR="009C43F5" w:rsidRDefault="009C43F5" w:rsidP="009C43F5">
      <w:pPr>
        <w:pStyle w:val="Body"/>
        <w:spacing w:after="0"/>
        <w:rPr>
          <w:rFonts w:ascii="Arial" w:hAnsi="Arial" w:cs="Arial"/>
        </w:rPr>
      </w:pPr>
    </w:p>
    <w:p w14:paraId="455442A0" w14:textId="2575D7CC" w:rsidR="00F70A7F" w:rsidRDefault="009C43F5" w:rsidP="009C43F5">
      <w:pPr>
        <w:pStyle w:val="Body"/>
        <w:spacing w:after="0"/>
        <w:rPr>
          <w:rFonts w:ascii="Arial" w:hAnsi="Arial" w:cs="Arial"/>
        </w:rPr>
      </w:pPr>
      <w:r w:rsidRPr="009C43F5">
        <w:rPr>
          <w:rFonts w:ascii="Arial" w:hAnsi="Arial" w:cs="Arial"/>
        </w:rPr>
        <w:t xml:space="preserve">The findings here offer strong evidence that incorporating farmers in the variety </w:t>
      </w:r>
      <w:r>
        <w:rPr>
          <w:rFonts w:ascii="Arial" w:hAnsi="Arial" w:cs="Arial"/>
        </w:rPr>
        <w:t>assessment</w:t>
      </w:r>
      <w:r w:rsidRPr="009C43F5">
        <w:rPr>
          <w:rFonts w:ascii="Arial" w:hAnsi="Arial" w:cs="Arial"/>
        </w:rPr>
        <w:t xml:space="preserve"> through on-farm testing would be successful in discovering farmer-preferred varieties to replace the outdated types. Farmers are the final consumers of a variety, so their judgment should be taken into account when evaluating it.</w:t>
      </w:r>
      <w:r>
        <w:rPr>
          <w:rFonts w:ascii="Arial" w:hAnsi="Arial" w:cs="Arial"/>
        </w:rPr>
        <w:t xml:space="preserve"> Front line demonstrations are very valuable for popularization of variety in adopted villages/ district.</w:t>
      </w:r>
    </w:p>
    <w:p w14:paraId="34E4818E" w14:textId="3D4AF343" w:rsidR="00F70A7F" w:rsidRDefault="00F70A7F" w:rsidP="009C43F5">
      <w:pPr>
        <w:pStyle w:val="Body"/>
        <w:spacing w:after="0"/>
        <w:rPr>
          <w:rFonts w:ascii="Arial" w:hAnsi="Arial" w:cs="Arial"/>
        </w:rPr>
      </w:pPr>
    </w:p>
    <w:p w14:paraId="06F769C7" w14:textId="77777777" w:rsidR="00F70A7F" w:rsidRPr="00FF1A40" w:rsidRDefault="00F70A7F" w:rsidP="00F70A7F">
      <w:pPr>
        <w:spacing w:after="0" w:line="240" w:lineRule="auto"/>
        <w:rPr>
          <w:rFonts w:ascii="Times New Roman" w:eastAsia="Calibri" w:hAnsi="Times New Roman" w:cs="Times New Roman"/>
          <w:kern w:val="2"/>
          <w:highlight w:val="yellow"/>
        </w:rPr>
      </w:pPr>
      <w:bookmarkStart w:id="0" w:name="_Hlk198031404"/>
      <w:bookmarkStart w:id="1" w:name="_Hlk219125673"/>
      <w:r w:rsidRPr="00FF1A40">
        <w:rPr>
          <w:rFonts w:ascii="Times New Roman" w:eastAsia="Calibri" w:hAnsi="Times New Roman" w:cs="Times New Roman"/>
          <w:kern w:val="2"/>
          <w:highlight w:val="yellow"/>
        </w:rPr>
        <w:t>Disclaimer (Artificial intelligence)</w:t>
      </w:r>
    </w:p>
    <w:p w14:paraId="5CA1A705" w14:textId="77777777" w:rsidR="00F70A7F" w:rsidRPr="00FF1A40" w:rsidRDefault="00F70A7F" w:rsidP="00F70A7F">
      <w:pPr>
        <w:spacing w:after="0" w:line="240" w:lineRule="auto"/>
        <w:rPr>
          <w:rFonts w:ascii="Times New Roman" w:eastAsia="Calibri" w:hAnsi="Times New Roman" w:cs="Times New Roman"/>
          <w:kern w:val="2"/>
          <w:highlight w:val="yellow"/>
        </w:rPr>
      </w:pPr>
    </w:p>
    <w:p w14:paraId="40915FB4" w14:textId="77777777" w:rsidR="00F70A7F" w:rsidRPr="00FF1A40" w:rsidRDefault="00F70A7F" w:rsidP="00F70A7F">
      <w:pPr>
        <w:spacing w:after="0" w:line="240" w:lineRule="auto"/>
        <w:rPr>
          <w:rFonts w:ascii="Times New Roman" w:eastAsia="Calibri" w:hAnsi="Times New Roman" w:cs="Times New Roman"/>
          <w:kern w:val="2"/>
          <w:highlight w:val="yellow"/>
        </w:rPr>
      </w:pPr>
      <w:r w:rsidRPr="00FF1A40">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78E21582" w14:textId="77777777" w:rsidR="009C43F5" w:rsidRDefault="009C43F5" w:rsidP="009C43F5">
      <w:pPr>
        <w:pStyle w:val="ConcHead"/>
        <w:spacing w:after="0"/>
        <w:jc w:val="both"/>
        <w:rPr>
          <w:rFonts w:ascii="Arial" w:hAnsi="Arial" w:cs="Arial"/>
        </w:rPr>
      </w:pPr>
    </w:p>
    <w:p w14:paraId="1593C9F5" w14:textId="77777777" w:rsidR="00A47DCE" w:rsidRPr="0044780F" w:rsidRDefault="00A47DCE" w:rsidP="00A47DCE">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Table1: Gap in adoption of scientific package of practices for Rice JR 81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38"/>
        <w:gridCol w:w="2250"/>
        <w:gridCol w:w="3060"/>
        <w:gridCol w:w="1890"/>
        <w:gridCol w:w="1638"/>
      </w:tblGrid>
      <w:tr w:rsidR="00A47DCE" w:rsidRPr="002406F5" w14:paraId="58B50CB3" w14:textId="77777777" w:rsidTr="00A63977">
        <w:tc>
          <w:tcPr>
            <w:tcW w:w="738" w:type="dxa"/>
            <w:tcBorders>
              <w:top w:val="single" w:sz="4" w:space="0" w:color="auto"/>
              <w:bottom w:val="single" w:sz="4" w:space="0" w:color="auto"/>
              <w:right w:val="nil"/>
            </w:tcBorders>
          </w:tcPr>
          <w:p w14:paraId="61B7679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S no.</w:t>
            </w:r>
          </w:p>
        </w:tc>
        <w:tc>
          <w:tcPr>
            <w:tcW w:w="2250" w:type="dxa"/>
            <w:tcBorders>
              <w:top w:val="single" w:sz="4" w:space="0" w:color="auto"/>
              <w:left w:val="nil"/>
              <w:bottom w:val="single" w:sz="4" w:space="0" w:color="auto"/>
              <w:right w:val="nil"/>
            </w:tcBorders>
          </w:tcPr>
          <w:p w14:paraId="540EC0E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w:t>
            </w:r>
          </w:p>
        </w:tc>
        <w:tc>
          <w:tcPr>
            <w:tcW w:w="3060" w:type="dxa"/>
            <w:tcBorders>
              <w:top w:val="single" w:sz="4" w:space="0" w:color="auto"/>
              <w:left w:val="nil"/>
              <w:bottom w:val="single" w:sz="4" w:space="0" w:color="auto"/>
              <w:right w:val="nil"/>
            </w:tcBorders>
          </w:tcPr>
          <w:p w14:paraId="550C74ED"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Improved practice (IP)</w:t>
            </w:r>
          </w:p>
        </w:tc>
        <w:tc>
          <w:tcPr>
            <w:tcW w:w="1890" w:type="dxa"/>
            <w:tcBorders>
              <w:top w:val="single" w:sz="4" w:space="0" w:color="auto"/>
              <w:left w:val="nil"/>
              <w:bottom w:val="single" w:sz="4" w:space="0" w:color="auto"/>
              <w:right w:val="nil"/>
            </w:tcBorders>
          </w:tcPr>
          <w:p w14:paraId="59EE9BB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Farmers practice (FP)</w:t>
            </w:r>
          </w:p>
        </w:tc>
        <w:tc>
          <w:tcPr>
            <w:tcW w:w="1638" w:type="dxa"/>
            <w:tcBorders>
              <w:top w:val="single" w:sz="4" w:space="0" w:color="auto"/>
              <w:left w:val="nil"/>
              <w:bottom w:val="single" w:sz="4" w:space="0" w:color="auto"/>
            </w:tcBorders>
          </w:tcPr>
          <w:p w14:paraId="31D8795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gap</w:t>
            </w:r>
          </w:p>
        </w:tc>
      </w:tr>
      <w:tr w:rsidR="00A47DCE" w:rsidRPr="002406F5" w14:paraId="33F1C6D1" w14:textId="77777777" w:rsidTr="00A63977">
        <w:tc>
          <w:tcPr>
            <w:tcW w:w="738" w:type="dxa"/>
            <w:tcBorders>
              <w:top w:val="single" w:sz="4" w:space="0" w:color="auto"/>
              <w:bottom w:val="nil"/>
              <w:right w:val="nil"/>
            </w:tcBorders>
          </w:tcPr>
          <w:p w14:paraId="34B50B0A"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1.</w:t>
            </w:r>
          </w:p>
        </w:tc>
        <w:tc>
          <w:tcPr>
            <w:tcW w:w="2250" w:type="dxa"/>
            <w:tcBorders>
              <w:top w:val="single" w:sz="4" w:space="0" w:color="auto"/>
              <w:left w:val="nil"/>
              <w:bottom w:val="nil"/>
              <w:right w:val="nil"/>
            </w:tcBorders>
          </w:tcPr>
          <w:p w14:paraId="20755A92"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Variety </w:t>
            </w:r>
          </w:p>
        </w:tc>
        <w:tc>
          <w:tcPr>
            <w:tcW w:w="3060" w:type="dxa"/>
            <w:tcBorders>
              <w:top w:val="single" w:sz="4" w:space="0" w:color="auto"/>
              <w:left w:val="nil"/>
              <w:bottom w:val="nil"/>
              <w:right w:val="nil"/>
            </w:tcBorders>
          </w:tcPr>
          <w:p w14:paraId="5120680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JR 81</w:t>
            </w:r>
          </w:p>
        </w:tc>
        <w:tc>
          <w:tcPr>
            <w:tcW w:w="1890" w:type="dxa"/>
            <w:tcBorders>
              <w:top w:val="single" w:sz="4" w:space="0" w:color="auto"/>
              <w:left w:val="nil"/>
              <w:bottom w:val="nil"/>
              <w:right w:val="nil"/>
            </w:tcBorders>
          </w:tcPr>
          <w:p w14:paraId="6342EDD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IR 64</w:t>
            </w:r>
          </w:p>
        </w:tc>
        <w:tc>
          <w:tcPr>
            <w:tcW w:w="1638" w:type="dxa"/>
            <w:tcBorders>
              <w:top w:val="single" w:sz="4" w:space="0" w:color="auto"/>
              <w:left w:val="nil"/>
              <w:bottom w:val="nil"/>
            </w:tcBorders>
          </w:tcPr>
          <w:p w14:paraId="19AA43A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 xml:space="preserve">Full gap </w:t>
            </w:r>
          </w:p>
        </w:tc>
      </w:tr>
      <w:tr w:rsidR="00A47DCE" w:rsidRPr="002406F5" w14:paraId="60352BC9" w14:textId="77777777" w:rsidTr="00A63977">
        <w:tc>
          <w:tcPr>
            <w:tcW w:w="738" w:type="dxa"/>
            <w:tcBorders>
              <w:top w:val="nil"/>
              <w:bottom w:val="nil"/>
              <w:right w:val="nil"/>
            </w:tcBorders>
          </w:tcPr>
          <w:p w14:paraId="5D650A67"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w:t>
            </w:r>
          </w:p>
        </w:tc>
        <w:tc>
          <w:tcPr>
            <w:tcW w:w="2250" w:type="dxa"/>
            <w:tcBorders>
              <w:top w:val="nil"/>
              <w:left w:val="nil"/>
              <w:bottom w:val="nil"/>
              <w:right w:val="nil"/>
            </w:tcBorders>
          </w:tcPr>
          <w:p w14:paraId="084D0064"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Seed rate </w:t>
            </w:r>
          </w:p>
        </w:tc>
        <w:tc>
          <w:tcPr>
            <w:tcW w:w="3060" w:type="dxa"/>
            <w:tcBorders>
              <w:top w:val="nil"/>
              <w:left w:val="nil"/>
              <w:bottom w:val="nil"/>
              <w:right w:val="nil"/>
            </w:tcBorders>
          </w:tcPr>
          <w:p w14:paraId="0D14B02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 kg/ha</w:t>
            </w:r>
          </w:p>
        </w:tc>
        <w:tc>
          <w:tcPr>
            <w:tcW w:w="1890" w:type="dxa"/>
            <w:tcBorders>
              <w:top w:val="nil"/>
              <w:left w:val="nil"/>
              <w:bottom w:val="nil"/>
              <w:right w:val="nil"/>
            </w:tcBorders>
          </w:tcPr>
          <w:p w14:paraId="6DB7A2D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6-8 kg/ha</w:t>
            </w:r>
          </w:p>
        </w:tc>
        <w:tc>
          <w:tcPr>
            <w:tcW w:w="1638" w:type="dxa"/>
            <w:tcBorders>
              <w:top w:val="nil"/>
              <w:left w:val="nil"/>
              <w:bottom w:val="nil"/>
            </w:tcBorders>
          </w:tcPr>
          <w:p w14:paraId="38EFBD1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Full gap</w:t>
            </w:r>
          </w:p>
        </w:tc>
      </w:tr>
      <w:tr w:rsidR="00A47DCE" w:rsidRPr="002406F5" w14:paraId="4CB54B26" w14:textId="77777777" w:rsidTr="00A63977">
        <w:tc>
          <w:tcPr>
            <w:tcW w:w="738" w:type="dxa"/>
            <w:tcBorders>
              <w:top w:val="nil"/>
              <w:bottom w:val="nil"/>
              <w:right w:val="nil"/>
            </w:tcBorders>
          </w:tcPr>
          <w:p w14:paraId="72DDAC76"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3. </w:t>
            </w:r>
          </w:p>
        </w:tc>
        <w:tc>
          <w:tcPr>
            <w:tcW w:w="2250" w:type="dxa"/>
            <w:tcBorders>
              <w:top w:val="nil"/>
              <w:left w:val="nil"/>
              <w:bottom w:val="nil"/>
              <w:right w:val="nil"/>
            </w:tcBorders>
          </w:tcPr>
          <w:p w14:paraId="3D2E2108"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Seed treatment </w:t>
            </w:r>
          </w:p>
        </w:tc>
        <w:tc>
          <w:tcPr>
            <w:tcW w:w="3060" w:type="dxa"/>
            <w:tcBorders>
              <w:top w:val="nil"/>
              <w:left w:val="nil"/>
              <w:bottom w:val="nil"/>
              <w:right w:val="nil"/>
            </w:tcBorders>
          </w:tcPr>
          <w:p w14:paraId="2DB5F49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Carbendazim 3g/ kg of seed and PSB culture each @ 10 g/ kg of seed</w:t>
            </w:r>
          </w:p>
        </w:tc>
        <w:tc>
          <w:tcPr>
            <w:tcW w:w="1890" w:type="dxa"/>
            <w:tcBorders>
              <w:top w:val="nil"/>
              <w:left w:val="nil"/>
              <w:bottom w:val="nil"/>
              <w:right w:val="nil"/>
            </w:tcBorders>
          </w:tcPr>
          <w:p w14:paraId="38761A8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Not followed</w:t>
            </w:r>
          </w:p>
        </w:tc>
        <w:tc>
          <w:tcPr>
            <w:tcW w:w="1638" w:type="dxa"/>
            <w:tcBorders>
              <w:top w:val="nil"/>
              <w:left w:val="nil"/>
              <w:bottom w:val="nil"/>
            </w:tcBorders>
          </w:tcPr>
          <w:p w14:paraId="25E491A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Full gap</w:t>
            </w:r>
          </w:p>
        </w:tc>
      </w:tr>
      <w:tr w:rsidR="00A47DCE" w:rsidRPr="002406F5" w14:paraId="572040DF" w14:textId="77777777" w:rsidTr="00A63977">
        <w:tc>
          <w:tcPr>
            <w:tcW w:w="738" w:type="dxa"/>
            <w:tcBorders>
              <w:top w:val="nil"/>
              <w:bottom w:val="nil"/>
              <w:right w:val="nil"/>
            </w:tcBorders>
          </w:tcPr>
          <w:p w14:paraId="6210DE93"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4.</w:t>
            </w:r>
          </w:p>
        </w:tc>
        <w:tc>
          <w:tcPr>
            <w:tcW w:w="2250" w:type="dxa"/>
            <w:tcBorders>
              <w:top w:val="nil"/>
              <w:left w:val="nil"/>
              <w:bottom w:val="nil"/>
              <w:right w:val="nil"/>
            </w:tcBorders>
          </w:tcPr>
          <w:p w14:paraId="3C378B37"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Fertilizer dose </w:t>
            </w:r>
          </w:p>
        </w:tc>
        <w:tc>
          <w:tcPr>
            <w:tcW w:w="3060" w:type="dxa"/>
            <w:tcBorders>
              <w:top w:val="nil"/>
              <w:left w:val="nil"/>
              <w:bottom w:val="nil"/>
              <w:right w:val="nil"/>
            </w:tcBorders>
          </w:tcPr>
          <w:p w14:paraId="39E4805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STV based fertilizer application</w:t>
            </w:r>
          </w:p>
        </w:tc>
        <w:tc>
          <w:tcPr>
            <w:tcW w:w="1890" w:type="dxa"/>
            <w:tcBorders>
              <w:top w:val="nil"/>
              <w:left w:val="nil"/>
              <w:bottom w:val="nil"/>
              <w:right w:val="nil"/>
            </w:tcBorders>
          </w:tcPr>
          <w:p w14:paraId="0E1C6EC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Non judicious use of fertilizers</w:t>
            </w:r>
          </w:p>
        </w:tc>
        <w:tc>
          <w:tcPr>
            <w:tcW w:w="1638" w:type="dxa"/>
            <w:tcBorders>
              <w:top w:val="nil"/>
              <w:left w:val="nil"/>
              <w:bottom w:val="nil"/>
            </w:tcBorders>
          </w:tcPr>
          <w:p w14:paraId="73D1EA8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 xml:space="preserve">Partial gap </w:t>
            </w:r>
          </w:p>
        </w:tc>
      </w:tr>
      <w:tr w:rsidR="00A47DCE" w:rsidRPr="002406F5" w14:paraId="013B0A99" w14:textId="77777777" w:rsidTr="00A63977">
        <w:tc>
          <w:tcPr>
            <w:tcW w:w="738" w:type="dxa"/>
            <w:tcBorders>
              <w:top w:val="nil"/>
              <w:bottom w:val="single" w:sz="4" w:space="0" w:color="auto"/>
              <w:right w:val="nil"/>
            </w:tcBorders>
          </w:tcPr>
          <w:p w14:paraId="0B658B73"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5.</w:t>
            </w:r>
          </w:p>
        </w:tc>
        <w:tc>
          <w:tcPr>
            <w:tcW w:w="2250" w:type="dxa"/>
            <w:tcBorders>
              <w:top w:val="nil"/>
              <w:left w:val="nil"/>
              <w:bottom w:val="single" w:sz="4" w:space="0" w:color="auto"/>
              <w:right w:val="nil"/>
            </w:tcBorders>
          </w:tcPr>
          <w:p w14:paraId="51A3657C"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Plant protection measures </w:t>
            </w:r>
          </w:p>
        </w:tc>
        <w:tc>
          <w:tcPr>
            <w:tcW w:w="3060" w:type="dxa"/>
            <w:tcBorders>
              <w:top w:val="nil"/>
              <w:left w:val="nil"/>
              <w:bottom w:val="single" w:sz="4" w:space="0" w:color="auto"/>
              <w:right w:val="nil"/>
            </w:tcBorders>
          </w:tcPr>
          <w:p w14:paraId="0479346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IWM &amp; IPM</w:t>
            </w:r>
          </w:p>
        </w:tc>
        <w:tc>
          <w:tcPr>
            <w:tcW w:w="1890" w:type="dxa"/>
            <w:tcBorders>
              <w:top w:val="nil"/>
              <w:left w:val="nil"/>
              <w:bottom w:val="single" w:sz="4" w:space="0" w:color="auto"/>
              <w:right w:val="nil"/>
            </w:tcBorders>
          </w:tcPr>
          <w:p w14:paraId="38DCB5B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Indiscriminate use of pesticides and weedicides</w:t>
            </w:r>
          </w:p>
        </w:tc>
        <w:tc>
          <w:tcPr>
            <w:tcW w:w="1638" w:type="dxa"/>
            <w:tcBorders>
              <w:top w:val="nil"/>
              <w:left w:val="nil"/>
              <w:bottom w:val="single" w:sz="4" w:space="0" w:color="auto"/>
            </w:tcBorders>
          </w:tcPr>
          <w:p w14:paraId="0633832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Partial gap</w:t>
            </w:r>
          </w:p>
        </w:tc>
      </w:tr>
    </w:tbl>
    <w:p w14:paraId="51122F20" w14:textId="77777777" w:rsidR="00A47DCE" w:rsidRDefault="00A47DCE" w:rsidP="00A47DCE">
      <w:pPr>
        <w:tabs>
          <w:tab w:val="left" w:pos="1080"/>
        </w:tabs>
        <w:spacing w:after="0" w:line="240" w:lineRule="auto"/>
        <w:jc w:val="both"/>
        <w:rPr>
          <w:rFonts w:ascii="Arial" w:eastAsia="Times New Roman" w:hAnsi="Arial" w:cs="Times New Roman"/>
          <w:b/>
          <w:sz w:val="20"/>
          <w:szCs w:val="20"/>
        </w:rPr>
      </w:pPr>
    </w:p>
    <w:p w14:paraId="41A6CA86" w14:textId="77777777" w:rsidR="00A47DCE" w:rsidRPr="0044780F" w:rsidRDefault="00A47DCE" w:rsidP="00A47DCE">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 2: Performance of yield attributing traits of Rice JR 81</w:t>
      </w:r>
    </w:p>
    <w:tbl>
      <w:tblPr>
        <w:tblStyle w:val="TableGrid"/>
        <w:tblW w:w="9738" w:type="dxa"/>
        <w:tblBorders>
          <w:left w:val="none" w:sz="0" w:space="0" w:color="auto"/>
          <w:right w:val="none" w:sz="0" w:space="0" w:color="auto"/>
        </w:tblBorders>
        <w:tblLayout w:type="fixed"/>
        <w:tblLook w:val="04A0" w:firstRow="1" w:lastRow="0" w:firstColumn="1" w:lastColumn="0" w:noHBand="0" w:noVBand="1"/>
      </w:tblPr>
      <w:tblGrid>
        <w:gridCol w:w="1008"/>
        <w:gridCol w:w="900"/>
        <w:gridCol w:w="990"/>
        <w:gridCol w:w="1350"/>
        <w:gridCol w:w="1170"/>
        <w:gridCol w:w="1260"/>
        <w:gridCol w:w="1260"/>
        <w:gridCol w:w="900"/>
        <w:gridCol w:w="900"/>
      </w:tblGrid>
      <w:tr w:rsidR="00A47DCE" w:rsidRPr="00C44F33" w14:paraId="217BF408" w14:textId="77777777" w:rsidTr="00A63977">
        <w:trPr>
          <w:trHeight w:val="368"/>
        </w:trPr>
        <w:tc>
          <w:tcPr>
            <w:tcW w:w="1008" w:type="dxa"/>
            <w:vMerge w:val="restart"/>
            <w:tcBorders>
              <w:bottom w:val="nil"/>
              <w:right w:val="nil"/>
            </w:tcBorders>
          </w:tcPr>
          <w:p w14:paraId="36B44B3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900" w:type="dxa"/>
            <w:vMerge w:val="restart"/>
            <w:tcBorders>
              <w:left w:val="nil"/>
              <w:bottom w:val="nil"/>
              <w:right w:val="nil"/>
            </w:tcBorders>
          </w:tcPr>
          <w:p w14:paraId="3DB5B92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7F8D980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2520" w:type="dxa"/>
            <w:gridSpan w:val="2"/>
            <w:tcBorders>
              <w:left w:val="nil"/>
              <w:bottom w:val="single" w:sz="4" w:space="0" w:color="auto"/>
              <w:right w:val="nil"/>
            </w:tcBorders>
          </w:tcPr>
          <w:p w14:paraId="760F77C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tillers/plant</w:t>
            </w:r>
          </w:p>
        </w:tc>
        <w:tc>
          <w:tcPr>
            <w:tcW w:w="2520" w:type="dxa"/>
            <w:gridSpan w:val="2"/>
            <w:tcBorders>
              <w:left w:val="nil"/>
              <w:bottom w:val="single" w:sz="4" w:space="0" w:color="auto"/>
              <w:right w:val="nil"/>
            </w:tcBorders>
          </w:tcPr>
          <w:p w14:paraId="4A73D328"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Plant height</w:t>
            </w:r>
          </w:p>
        </w:tc>
        <w:tc>
          <w:tcPr>
            <w:tcW w:w="1800" w:type="dxa"/>
            <w:gridSpan w:val="2"/>
            <w:tcBorders>
              <w:left w:val="nil"/>
              <w:bottom w:val="single" w:sz="4" w:space="0" w:color="auto"/>
            </w:tcBorders>
          </w:tcPr>
          <w:p w14:paraId="58787DB8"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r>
      <w:tr w:rsidR="00A47DCE" w:rsidRPr="00C44F33" w14:paraId="2166DC2E" w14:textId="77777777" w:rsidTr="00A63977">
        <w:tc>
          <w:tcPr>
            <w:tcW w:w="1008" w:type="dxa"/>
            <w:vMerge/>
            <w:tcBorders>
              <w:top w:val="nil"/>
              <w:bottom w:val="single" w:sz="4" w:space="0" w:color="auto"/>
              <w:right w:val="nil"/>
            </w:tcBorders>
          </w:tcPr>
          <w:p w14:paraId="2B4D97DF" w14:textId="77777777" w:rsidR="00A47DCE" w:rsidRPr="0044780F" w:rsidRDefault="00A47DCE" w:rsidP="00A63977">
            <w:pPr>
              <w:jc w:val="both"/>
              <w:rPr>
                <w:rFonts w:ascii="Arial" w:eastAsia="Times New Roman" w:hAnsi="Arial" w:cs="Times New Roman"/>
                <w:b/>
                <w:sz w:val="20"/>
                <w:szCs w:val="20"/>
              </w:rPr>
            </w:pPr>
          </w:p>
        </w:tc>
        <w:tc>
          <w:tcPr>
            <w:tcW w:w="900" w:type="dxa"/>
            <w:vMerge/>
            <w:tcBorders>
              <w:top w:val="nil"/>
              <w:left w:val="nil"/>
              <w:bottom w:val="single" w:sz="4" w:space="0" w:color="auto"/>
              <w:right w:val="nil"/>
            </w:tcBorders>
          </w:tcPr>
          <w:p w14:paraId="5AC80BFE" w14:textId="77777777" w:rsidR="00A47DCE" w:rsidRPr="0044780F" w:rsidRDefault="00A47DCE" w:rsidP="00A63977">
            <w:pPr>
              <w:jc w:val="both"/>
              <w:rPr>
                <w:rFonts w:ascii="Arial" w:eastAsia="Times New Roman" w:hAnsi="Arial" w:cs="Times New Roman"/>
                <w:b/>
                <w:sz w:val="20"/>
                <w:szCs w:val="20"/>
              </w:rPr>
            </w:pPr>
          </w:p>
        </w:tc>
        <w:tc>
          <w:tcPr>
            <w:tcW w:w="990" w:type="dxa"/>
            <w:vMerge/>
            <w:tcBorders>
              <w:top w:val="nil"/>
              <w:left w:val="nil"/>
              <w:bottom w:val="single" w:sz="4" w:space="0" w:color="auto"/>
              <w:right w:val="nil"/>
            </w:tcBorders>
          </w:tcPr>
          <w:p w14:paraId="47810223" w14:textId="77777777" w:rsidR="00A47DCE" w:rsidRPr="0044780F" w:rsidRDefault="00A47DCE" w:rsidP="00A63977">
            <w:pPr>
              <w:jc w:val="center"/>
              <w:rPr>
                <w:rFonts w:ascii="Arial" w:eastAsia="Times New Roman" w:hAnsi="Arial" w:cs="Times New Roman"/>
                <w:b/>
                <w:sz w:val="20"/>
                <w:szCs w:val="20"/>
              </w:rPr>
            </w:pPr>
          </w:p>
        </w:tc>
        <w:tc>
          <w:tcPr>
            <w:tcW w:w="1350" w:type="dxa"/>
            <w:tcBorders>
              <w:top w:val="single" w:sz="4" w:space="0" w:color="auto"/>
              <w:left w:val="nil"/>
              <w:bottom w:val="single" w:sz="4" w:space="0" w:color="auto"/>
              <w:right w:val="nil"/>
            </w:tcBorders>
          </w:tcPr>
          <w:p w14:paraId="3B3BE40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170" w:type="dxa"/>
            <w:tcBorders>
              <w:top w:val="single" w:sz="4" w:space="0" w:color="auto"/>
              <w:left w:val="nil"/>
              <w:bottom w:val="single" w:sz="4" w:space="0" w:color="auto"/>
              <w:right w:val="nil"/>
            </w:tcBorders>
          </w:tcPr>
          <w:p w14:paraId="03A72521"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260" w:type="dxa"/>
            <w:tcBorders>
              <w:top w:val="single" w:sz="4" w:space="0" w:color="auto"/>
              <w:left w:val="nil"/>
              <w:bottom w:val="single" w:sz="4" w:space="0" w:color="auto"/>
              <w:right w:val="nil"/>
            </w:tcBorders>
          </w:tcPr>
          <w:p w14:paraId="3E4814E4"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260" w:type="dxa"/>
            <w:tcBorders>
              <w:top w:val="single" w:sz="4" w:space="0" w:color="auto"/>
              <w:left w:val="nil"/>
              <w:bottom w:val="single" w:sz="4" w:space="0" w:color="auto"/>
              <w:right w:val="nil"/>
            </w:tcBorders>
          </w:tcPr>
          <w:p w14:paraId="6E56479E"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900" w:type="dxa"/>
            <w:tcBorders>
              <w:top w:val="single" w:sz="4" w:space="0" w:color="auto"/>
              <w:left w:val="nil"/>
              <w:bottom w:val="single" w:sz="4" w:space="0" w:color="auto"/>
              <w:right w:val="nil"/>
            </w:tcBorders>
          </w:tcPr>
          <w:p w14:paraId="7F065B9A"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tcBorders>
          </w:tcPr>
          <w:p w14:paraId="31F50FA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r>
      <w:tr w:rsidR="00A47DCE" w:rsidRPr="00C44F33" w14:paraId="1BCCA2C8" w14:textId="77777777" w:rsidTr="00A63977">
        <w:tc>
          <w:tcPr>
            <w:tcW w:w="1008" w:type="dxa"/>
            <w:tcBorders>
              <w:bottom w:val="nil"/>
              <w:right w:val="nil"/>
            </w:tcBorders>
          </w:tcPr>
          <w:p w14:paraId="02198803"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900" w:type="dxa"/>
            <w:tcBorders>
              <w:left w:val="nil"/>
              <w:bottom w:val="nil"/>
              <w:right w:val="nil"/>
            </w:tcBorders>
          </w:tcPr>
          <w:p w14:paraId="2883908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tcPr>
          <w:p w14:paraId="5A4BDEF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left w:val="nil"/>
              <w:bottom w:val="nil"/>
              <w:right w:val="nil"/>
            </w:tcBorders>
          </w:tcPr>
          <w:p w14:paraId="2BB661E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6.75</w:t>
            </w:r>
          </w:p>
        </w:tc>
        <w:tc>
          <w:tcPr>
            <w:tcW w:w="1170" w:type="dxa"/>
            <w:tcBorders>
              <w:left w:val="nil"/>
              <w:bottom w:val="nil"/>
              <w:right w:val="nil"/>
            </w:tcBorders>
          </w:tcPr>
          <w:p w14:paraId="0ED5EA0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260" w:type="dxa"/>
            <w:tcBorders>
              <w:left w:val="nil"/>
              <w:bottom w:val="nil"/>
              <w:right w:val="nil"/>
            </w:tcBorders>
            <w:vAlign w:val="center"/>
          </w:tcPr>
          <w:p w14:paraId="3F7EE61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95.25</w:t>
            </w:r>
          </w:p>
        </w:tc>
        <w:tc>
          <w:tcPr>
            <w:tcW w:w="1260" w:type="dxa"/>
            <w:tcBorders>
              <w:left w:val="nil"/>
              <w:bottom w:val="nil"/>
              <w:right w:val="nil"/>
            </w:tcBorders>
            <w:vAlign w:val="center"/>
          </w:tcPr>
          <w:p w14:paraId="024E671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103.25</w:t>
            </w:r>
          </w:p>
        </w:tc>
        <w:tc>
          <w:tcPr>
            <w:tcW w:w="900" w:type="dxa"/>
            <w:tcBorders>
              <w:left w:val="nil"/>
              <w:bottom w:val="nil"/>
              <w:right w:val="nil"/>
            </w:tcBorders>
            <w:vAlign w:val="center"/>
          </w:tcPr>
          <w:p w14:paraId="14D48EB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tcBorders>
            <w:vAlign w:val="center"/>
          </w:tcPr>
          <w:p w14:paraId="39736A9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r>
      <w:tr w:rsidR="00A47DCE" w:rsidRPr="00C44F33" w14:paraId="5E92AE79" w14:textId="77777777" w:rsidTr="00A63977">
        <w:tc>
          <w:tcPr>
            <w:tcW w:w="1008" w:type="dxa"/>
            <w:tcBorders>
              <w:top w:val="nil"/>
              <w:bottom w:val="nil"/>
              <w:right w:val="nil"/>
            </w:tcBorders>
          </w:tcPr>
          <w:p w14:paraId="148DA588"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900" w:type="dxa"/>
            <w:tcBorders>
              <w:top w:val="nil"/>
              <w:left w:val="nil"/>
              <w:bottom w:val="nil"/>
              <w:right w:val="nil"/>
            </w:tcBorders>
          </w:tcPr>
          <w:p w14:paraId="191401D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2F9747C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top w:val="nil"/>
              <w:left w:val="nil"/>
              <w:bottom w:val="nil"/>
              <w:right w:val="nil"/>
            </w:tcBorders>
          </w:tcPr>
          <w:p w14:paraId="59A8AF3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170" w:type="dxa"/>
            <w:tcBorders>
              <w:top w:val="nil"/>
              <w:left w:val="nil"/>
              <w:bottom w:val="nil"/>
              <w:right w:val="nil"/>
            </w:tcBorders>
          </w:tcPr>
          <w:p w14:paraId="3756FE1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9.30</w:t>
            </w:r>
          </w:p>
        </w:tc>
        <w:tc>
          <w:tcPr>
            <w:tcW w:w="1260" w:type="dxa"/>
            <w:tcBorders>
              <w:top w:val="nil"/>
              <w:left w:val="nil"/>
              <w:bottom w:val="nil"/>
              <w:right w:val="nil"/>
            </w:tcBorders>
            <w:vAlign w:val="center"/>
          </w:tcPr>
          <w:p w14:paraId="1F5D9C4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93.65</w:t>
            </w:r>
          </w:p>
        </w:tc>
        <w:tc>
          <w:tcPr>
            <w:tcW w:w="1260" w:type="dxa"/>
            <w:tcBorders>
              <w:top w:val="nil"/>
              <w:left w:val="nil"/>
              <w:bottom w:val="nil"/>
              <w:right w:val="nil"/>
            </w:tcBorders>
            <w:vAlign w:val="center"/>
          </w:tcPr>
          <w:p w14:paraId="6541424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102.45</w:t>
            </w:r>
          </w:p>
        </w:tc>
        <w:tc>
          <w:tcPr>
            <w:tcW w:w="900" w:type="dxa"/>
            <w:tcBorders>
              <w:top w:val="nil"/>
              <w:left w:val="nil"/>
              <w:bottom w:val="nil"/>
              <w:right w:val="nil"/>
            </w:tcBorders>
            <w:vAlign w:val="center"/>
          </w:tcPr>
          <w:p w14:paraId="1398B2F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tcBorders>
            <w:vAlign w:val="center"/>
          </w:tcPr>
          <w:p w14:paraId="6416ED1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r>
      <w:tr w:rsidR="00A47DCE" w:rsidRPr="00C44F33" w14:paraId="394EC99A" w14:textId="77777777" w:rsidTr="00A63977">
        <w:tc>
          <w:tcPr>
            <w:tcW w:w="1008" w:type="dxa"/>
            <w:tcBorders>
              <w:top w:val="nil"/>
              <w:bottom w:val="nil"/>
              <w:right w:val="nil"/>
            </w:tcBorders>
          </w:tcPr>
          <w:p w14:paraId="3C3C425B"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900" w:type="dxa"/>
            <w:tcBorders>
              <w:top w:val="nil"/>
              <w:left w:val="nil"/>
              <w:bottom w:val="nil"/>
              <w:right w:val="nil"/>
            </w:tcBorders>
          </w:tcPr>
          <w:p w14:paraId="6ECA743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67D8ABE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top w:val="nil"/>
              <w:left w:val="nil"/>
              <w:bottom w:val="nil"/>
              <w:right w:val="nil"/>
            </w:tcBorders>
          </w:tcPr>
          <w:p w14:paraId="7E46D18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6.50</w:t>
            </w:r>
          </w:p>
        </w:tc>
        <w:tc>
          <w:tcPr>
            <w:tcW w:w="1170" w:type="dxa"/>
            <w:tcBorders>
              <w:top w:val="nil"/>
              <w:left w:val="nil"/>
              <w:bottom w:val="nil"/>
              <w:right w:val="nil"/>
            </w:tcBorders>
          </w:tcPr>
          <w:p w14:paraId="7DE1B68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9.50</w:t>
            </w:r>
          </w:p>
        </w:tc>
        <w:tc>
          <w:tcPr>
            <w:tcW w:w="1260" w:type="dxa"/>
            <w:tcBorders>
              <w:top w:val="nil"/>
              <w:left w:val="nil"/>
              <w:bottom w:val="nil"/>
              <w:right w:val="nil"/>
            </w:tcBorders>
            <w:vAlign w:val="center"/>
          </w:tcPr>
          <w:p w14:paraId="5724751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92.75</w:t>
            </w:r>
          </w:p>
        </w:tc>
        <w:tc>
          <w:tcPr>
            <w:tcW w:w="1260" w:type="dxa"/>
            <w:tcBorders>
              <w:top w:val="nil"/>
              <w:left w:val="nil"/>
              <w:bottom w:val="nil"/>
              <w:right w:val="nil"/>
            </w:tcBorders>
            <w:vAlign w:val="center"/>
          </w:tcPr>
          <w:p w14:paraId="2CADE78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101.30</w:t>
            </w:r>
          </w:p>
        </w:tc>
        <w:tc>
          <w:tcPr>
            <w:tcW w:w="900" w:type="dxa"/>
            <w:tcBorders>
              <w:top w:val="nil"/>
              <w:left w:val="nil"/>
              <w:bottom w:val="nil"/>
              <w:right w:val="nil"/>
            </w:tcBorders>
            <w:vAlign w:val="center"/>
          </w:tcPr>
          <w:p w14:paraId="2697E18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tcBorders>
            <w:vAlign w:val="center"/>
          </w:tcPr>
          <w:p w14:paraId="2BB4272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r>
      <w:tr w:rsidR="00A47DCE" w:rsidRPr="00C44F33" w14:paraId="7B7CCD33" w14:textId="77777777" w:rsidTr="00A63977">
        <w:tc>
          <w:tcPr>
            <w:tcW w:w="1008" w:type="dxa"/>
            <w:tcBorders>
              <w:top w:val="nil"/>
              <w:bottom w:val="nil"/>
              <w:right w:val="nil"/>
            </w:tcBorders>
          </w:tcPr>
          <w:p w14:paraId="1E98E8E5"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900" w:type="dxa"/>
            <w:tcBorders>
              <w:top w:val="nil"/>
              <w:left w:val="nil"/>
              <w:bottom w:val="nil"/>
              <w:right w:val="nil"/>
            </w:tcBorders>
          </w:tcPr>
          <w:p w14:paraId="6B2B6BC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7BD1F81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nil"/>
              <w:right w:val="nil"/>
            </w:tcBorders>
          </w:tcPr>
          <w:p w14:paraId="4128A6D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6.50</w:t>
            </w:r>
          </w:p>
        </w:tc>
        <w:tc>
          <w:tcPr>
            <w:tcW w:w="1170" w:type="dxa"/>
            <w:tcBorders>
              <w:top w:val="nil"/>
              <w:left w:val="nil"/>
              <w:bottom w:val="nil"/>
              <w:right w:val="nil"/>
            </w:tcBorders>
          </w:tcPr>
          <w:p w14:paraId="4F95370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260" w:type="dxa"/>
            <w:tcBorders>
              <w:top w:val="nil"/>
              <w:left w:val="nil"/>
              <w:bottom w:val="nil"/>
              <w:right w:val="nil"/>
            </w:tcBorders>
            <w:vAlign w:val="center"/>
          </w:tcPr>
          <w:p w14:paraId="2A6D1F3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90.25</w:t>
            </w:r>
          </w:p>
        </w:tc>
        <w:tc>
          <w:tcPr>
            <w:tcW w:w="1260" w:type="dxa"/>
            <w:tcBorders>
              <w:top w:val="nil"/>
              <w:left w:val="nil"/>
              <w:bottom w:val="nil"/>
              <w:right w:val="nil"/>
            </w:tcBorders>
            <w:vAlign w:val="center"/>
          </w:tcPr>
          <w:p w14:paraId="3752B39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105.65</w:t>
            </w:r>
          </w:p>
        </w:tc>
        <w:tc>
          <w:tcPr>
            <w:tcW w:w="900" w:type="dxa"/>
            <w:tcBorders>
              <w:top w:val="nil"/>
              <w:left w:val="nil"/>
              <w:bottom w:val="nil"/>
              <w:right w:val="nil"/>
            </w:tcBorders>
            <w:vAlign w:val="center"/>
          </w:tcPr>
          <w:p w14:paraId="7AC01C9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tcBorders>
            <w:vAlign w:val="center"/>
          </w:tcPr>
          <w:p w14:paraId="3716A9C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r>
      <w:tr w:rsidR="00A47DCE" w:rsidRPr="00C44F33" w14:paraId="657BF232" w14:textId="77777777" w:rsidTr="00A63977">
        <w:tc>
          <w:tcPr>
            <w:tcW w:w="1008" w:type="dxa"/>
            <w:tcBorders>
              <w:top w:val="nil"/>
              <w:bottom w:val="nil"/>
              <w:right w:val="nil"/>
            </w:tcBorders>
          </w:tcPr>
          <w:p w14:paraId="7DD91269"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900" w:type="dxa"/>
            <w:tcBorders>
              <w:top w:val="nil"/>
              <w:left w:val="nil"/>
              <w:bottom w:val="nil"/>
              <w:right w:val="nil"/>
            </w:tcBorders>
          </w:tcPr>
          <w:p w14:paraId="0BA4542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3A3C7E4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nil"/>
              <w:right w:val="nil"/>
            </w:tcBorders>
          </w:tcPr>
          <w:p w14:paraId="3DC5798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170" w:type="dxa"/>
            <w:tcBorders>
              <w:top w:val="nil"/>
              <w:left w:val="nil"/>
              <w:bottom w:val="nil"/>
              <w:right w:val="nil"/>
            </w:tcBorders>
          </w:tcPr>
          <w:p w14:paraId="5BD3328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9.70</w:t>
            </w:r>
          </w:p>
        </w:tc>
        <w:tc>
          <w:tcPr>
            <w:tcW w:w="1260" w:type="dxa"/>
            <w:tcBorders>
              <w:top w:val="nil"/>
              <w:left w:val="nil"/>
              <w:bottom w:val="nil"/>
              <w:right w:val="nil"/>
            </w:tcBorders>
            <w:vAlign w:val="center"/>
          </w:tcPr>
          <w:p w14:paraId="5046A87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90.30</w:t>
            </w:r>
          </w:p>
        </w:tc>
        <w:tc>
          <w:tcPr>
            <w:tcW w:w="1260" w:type="dxa"/>
            <w:tcBorders>
              <w:top w:val="nil"/>
              <w:left w:val="nil"/>
              <w:bottom w:val="nil"/>
              <w:right w:val="nil"/>
            </w:tcBorders>
            <w:vAlign w:val="center"/>
          </w:tcPr>
          <w:p w14:paraId="41B95F8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105.75</w:t>
            </w:r>
          </w:p>
        </w:tc>
        <w:tc>
          <w:tcPr>
            <w:tcW w:w="900" w:type="dxa"/>
            <w:tcBorders>
              <w:top w:val="nil"/>
              <w:left w:val="nil"/>
              <w:bottom w:val="nil"/>
              <w:right w:val="nil"/>
            </w:tcBorders>
            <w:vAlign w:val="center"/>
          </w:tcPr>
          <w:p w14:paraId="7F93964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tcBorders>
            <w:vAlign w:val="center"/>
          </w:tcPr>
          <w:p w14:paraId="5BF873B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r>
      <w:tr w:rsidR="00A47DCE" w:rsidRPr="00C44F33" w14:paraId="553DBB3F" w14:textId="77777777" w:rsidTr="00A63977">
        <w:tc>
          <w:tcPr>
            <w:tcW w:w="1008" w:type="dxa"/>
            <w:tcBorders>
              <w:top w:val="nil"/>
              <w:bottom w:val="single" w:sz="4" w:space="0" w:color="auto"/>
              <w:right w:val="nil"/>
            </w:tcBorders>
          </w:tcPr>
          <w:p w14:paraId="5F074346"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lastRenderedPageBreak/>
              <w:t>2025</w:t>
            </w:r>
          </w:p>
        </w:tc>
        <w:tc>
          <w:tcPr>
            <w:tcW w:w="900" w:type="dxa"/>
            <w:tcBorders>
              <w:top w:val="nil"/>
              <w:left w:val="nil"/>
              <w:bottom w:val="single" w:sz="4" w:space="0" w:color="auto"/>
              <w:right w:val="nil"/>
            </w:tcBorders>
          </w:tcPr>
          <w:p w14:paraId="34ACCFD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tcPr>
          <w:p w14:paraId="64AE24C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single" w:sz="4" w:space="0" w:color="auto"/>
              <w:right w:val="nil"/>
            </w:tcBorders>
          </w:tcPr>
          <w:p w14:paraId="07C6A11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6.30</w:t>
            </w:r>
          </w:p>
        </w:tc>
        <w:tc>
          <w:tcPr>
            <w:tcW w:w="1170" w:type="dxa"/>
            <w:tcBorders>
              <w:top w:val="nil"/>
              <w:left w:val="nil"/>
              <w:bottom w:val="single" w:sz="4" w:space="0" w:color="auto"/>
              <w:right w:val="nil"/>
            </w:tcBorders>
          </w:tcPr>
          <w:p w14:paraId="6A1DE5C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9.50</w:t>
            </w:r>
          </w:p>
        </w:tc>
        <w:tc>
          <w:tcPr>
            <w:tcW w:w="1260" w:type="dxa"/>
            <w:tcBorders>
              <w:top w:val="nil"/>
              <w:left w:val="nil"/>
              <w:bottom w:val="single" w:sz="4" w:space="0" w:color="auto"/>
              <w:right w:val="nil"/>
            </w:tcBorders>
          </w:tcPr>
          <w:p w14:paraId="18053D5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91.25</w:t>
            </w:r>
          </w:p>
        </w:tc>
        <w:tc>
          <w:tcPr>
            <w:tcW w:w="1260" w:type="dxa"/>
            <w:tcBorders>
              <w:top w:val="nil"/>
              <w:left w:val="nil"/>
              <w:bottom w:val="single" w:sz="4" w:space="0" w:color="auto"/>
              <w:right w:val="nil"/>
            </w:tcBorders>
          </w:tcPr>
          <w:p w14:paraId="1C0F0CF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103.60</w:t>
            </w:r>
          </w:p>
        </w:tc>
        <w:tc>
          <w:tcPr>
            <w:tcW w:w="900" w:type="dxa"/>
            <w:tcBorders>
              <w:top w:val="nil"/>
              <w:left w:val="nil"/>
              <w:bottom w:val="single" w:sz="4" w:space="0" w:color="auto"/>
              <w:right w:val="nil"/>
            </w:tcBorders>
            <w:vAlign w:val="center"/>
          </w:tcPr>
          <w:p w14:paraId="0871622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tcBorders>
            <w:vAlign w:val="center"/>
          </w:tcPr>
          <w:p w14:paraId="00D0619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r>
      <w:tr w:rsidR="00A47DCE" w:rsidRPr="00C44F33" w14:paraId="465CC57C" w14:textId="77777777" w:rsidTr="00A63977">
        <w:tc>
          <w:tcPr>
            <w:tcW w:w="1008" w:type="dxa"/>
            <w:tcBorders>
              <w:right w:val="nil"/>
            </w:tcBorders>
          </w:tcPr>
          <w:p w14:paraId="3C45395A" w14:textId="77777777" w:rsidR="00A47DCE" w:rsidRPr="0044780F" w:rsidRDefault="00A47DCE" w:rsidP="00A63977">
            <w:pPr>
              <w:jc w:val="both"/>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900" w:type="dxa"/>
            <w:tcBorders>
              <w:left w:val="nil"/>
              <w:right w:val="nil"/>
            </w:tcBorders>
            <w:vAlign w:val="bottom"/>
          </w:tcPr>
          <w:p w14:paraId="46B6125A"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3.00</w:t>
            </w:r>
          </w:p>
        </w:tc>
        <w:tc>
          <w:tcPr>
            <w:tcW w:w="990" w:type="dxa"/>
            <w:tcBorders>
              <w:left w:val="nil"/>
              <w:right w:val="nil"/>
            </w:tcBorders>
            <w:vAlign w:val="bottom"/>
          </w:tcPr>
          <w:p w14:paraId="51EAECA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7.50</w:t>
            </w:r>
          </w:p>
        </w:tc>
        <w:tc>
          <w:tcPr>
            <w:tcW w:w="1350" w:type="dxa"/>
            <w:tcBorders>
              <w:left w:val="nil"/>
              <w:right w:val="nil"/>
            </w:tcBorders>
            <w:vAlign w:val="bottom"/>
          </w:tcPr>
          <w:p w14:paraId="3C86647E"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6.43</w:t>
            </w:r>
          </w:p>
        </w:tc>
        <w:tc>
          <w:tcPr>
            <w:tcW w:w="1170" w:type="dxa"/>
            <w:tcBorders>
              <w:left w:val="nil"/>
              <w:right w:val="nil"/>
            </w:tcBorders>
            <w:vAlign w:val="bottom"/>
          </w:tcPr>
          <w:p w14:paraId="0AC9FFB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9.58</w:t>
            </w:r>
          </w:p>
        </w:tc>
        <w:tc>
          <w:tcPr>
            <w:tcW w:w="1260" w:type="dxa"/>
            <w:tcBorders>
              <w:left w:val="nil"/>
              <w:right w:val="nil"/>
            </w:tcBorders>
            <w:vAlign w:val="bottom"/>
          </w:tcPr>
          <w:p w14:paraId="02646721"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92.24</w:t>
            </w:r>
          </w:p>
        </w:tc>
        <w:tc>
          <w:tcPr>
            <w:tcW w:w="1260" w:type="dxa"/>
            <w:tcBorders>
              <w:left w:val="nil"/>
              <w:right w:val="nil"/>
            </w:tcBorders>
            <w:vAlign w:val="bottom"/>
          </w:tcPr>
          <w:p w14:paraId="60D50752"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103.67</w:t>
            </w:r>
          </w:p>
        </w:tc>
        <w:tc>
          <w:tcPr>
            <w:tcW w:w="900" w:type="dxa"/>
            <w:tcBorders>
              <w:left w:val="nil"/>
              <w:right w:val="nil"/>
            </w:tcBorders>
            <w:vAlign w:val="bottom"/>
          </w:tcPr>
          <w:p w14:paraId="6786C6AE"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tcBorders>
            <w:vAlign w:val="bottom"/>
          </w:tcPr>
          <w:p w14:paraId="3880F5A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r>
    </w:tbl>
    <w:p w14:paraId="7010FA43" w14:textId="77777777" w:rsidR="00A47DCE" w:rsidRDefault="00A47DCE" w:rsidP="00A47DCE">
      <w:pPr>
        <w:autoSpaceDE w:val="0"/>
        <w:autoSpaceDN w:val="0"/>
        <w:adjustRightInd w:val="0"/>
        <w:spacing w:before="240" w:after="0" w:line="360" w:lineRule="auto"/>
        <w:jc w:val="both"/>
        <w:rPr>
          <w:rFonts w:ascii="Times New Roman" w:eastAsia="TimesNewRomanPSMT" w:hAnsi="Times New Roman" w:cs="Times New Roman"/>
          <w:b/>
          <w:sz w:val="24"/>
          <w:szCs w:val="24"/>
          <w:lang w:bidi="te-IN"/>
        </w:rPr>
      </w:pPr>
    </w:p>
    <w:p w14:paraId="565DE2D6" w14:textId="77777777" w:rsidR="00A47DCE" w:rsidRPr="0044780F" w:rsidRDefault="00A47DCE" w:rsidP="00A47DCE">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 3: Comparison of economics of Rice JR 81</w:t>
      </w:r>
    </w:p>
    <w:tbl>
      <w:tblPr>
        <w:tblStyle w:val="TableGrid"/>
        <w:tblW w:w="0" w:type="auto"/>
        <w:tblLook w:val="04A0" w:firstRow="1" w:lastRow="0" w:firstColumn="1" w:lastColumn="0" w:noHBand="0" w:noVBand="1"/>
      </w:tblPr>
      <w:tblGrid>
        <w:gridCol w:w="1000"/>
        <w:gridCol w:w="1209"/>
        <w:gridCol w:w="1053"/>
        <w:gridCol w:w="1053"/>
        <w:gridCol w:w="1164"/>
        <w:gridCol w:w="1053"/>
        <w:gridCol w:w="1053"/>
        <w:gridCol w:w="991"/>
        <w:gridCol w:w="1000"/>
      </w:tblGrid>
      <w:tr w:rsidR="00A47DCE" w14:paraId="6833722E" w14:textId="77777777" w:rsidTr="00A63977">
        <w:tc>
          <w:tcPr>
            <w:tcW w:w="1000" w:type="dxa"/>
            <w:vMerge w:val="restart"/>
            <w:tcBorders>
              <w:left w:val="nil"/>
              <w:bottom w:val="nil"/>
              <w:right w:val="nil"/>
            </w:tcBorders>
          </w:tcPr>
          <w:p w14:paraId="6AD40761"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2262" w:type="dxa"/>
            <w:gridSpan w:val="2"/>
            <w:tcBorders>
              <w:left w:val="nil"/>
              <w:bottom w:val="single" w:sz="4" w:space="0" w:color="auto"/>
              <w:right w:val="nil"/>
            </w:tcBorders>
          </w:tcPr>
          <w:p w14:paraId="632BF3B2"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Cost of cultivation</w:t>
            </w:r>
          </w:p>
        </w:tc>
        <w:tc>
          <w:tcPr>
            <w:tcW w:w="2217" w:type="dxa"/>
            <w:gridSpan w:val="2"/>
            <w:tcBorders>
              <w:left w:val="nil"/>
              <w:bottom w:val="single" w:sz="4" w:space="0" w:color="auto"/>
              <w:right w:val="nil"/>
            </w:tcBorders>
          </w:tcPr>
          <w:p w14:paraId="2830DD64"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Gross return</w:t>
            </w:r>
          </w:p>
        </w:tc>
        <w:tc>
          <w:tcPr>
            <w:tcW w:w="2106" w:type="dxa"/>
            <w:gridSpan w:val="2"/>
            <w:tcBorders>
              <w:left w:val="nil"/>
              <w:bottom w:val="single" w:sz="4" w:space="0" w:color="auto"/>
              <w:right w:val="nil"/>
            </w:tcBorders>
          </w:tcPr>
          <w:p w14:paraId="75AA041D"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Net return</w:t>
            </w:r>
          </w:p>
        </w:tc>
        <w:tc>
          <w:tcPr>
            <w:tcW w:w="1991" w:type="dxa"/>
            <w:gridSpan w:val="2"/>
            <w:tcBorders>
              <w:left w:val="nil"/>
              <w:bottom w:val="single" w:sz="4" w:space="0" w:color="auto"/>
              <w:right w:val="nil"/>
            </w:tcBorders>
          </w:tcPr>
          <w:p w14:paraId="166CD4F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B:C ratio</w:t>
            </w:r>
          </w:p>
        </w:tc>
      </w:tr>
      <w:tr w:rsidR="00A47DCE" w14:paraId="3B6C6B93" w14:textId="77777777" w:rsidTr="00A63977">
        <w:tc>
          <w:tcPr>
            <w:tcW w:w="1000" w:type="dxa"/>
            <w:vMerge/>
            <w:tcBorders>
              <w:top w:val="nil"/>
              <w:left w:val="nil"/>
              <w:bottom w:val="single" w:sz="4" w:space="0" w:color="auto"/>
              <w:right w:val="nil"/>
            </w:tcBorders>
          </w:tcPr>
          <w:p w14:paraId="18B0361D" w14:textId="77777777" w:rsidR="00A47DCE" w:rsidRPr="0044780F" w:rsidRDefault="00A47DCE" w:rsidP="00A63977">
            <w:pPr>
              <w:jc w:val="center"/>
              <w:rPr>
                <w:rFonts w:ascii="Arial" w:eastAsia="Times New Roman" w:hAnsi="Arial" w:cs="Times New Roman"/>
                <w:b/>
                <w:sz w:val="20"/>
                <w:szCs w:val="20"/>
              </w:rPr>
            </w:pPr>
          </w:p>
        </w:tc>
        <w:tc>
          <w:tcPr>
            <w:tcW w:w="1209" w:type="dxa"/>
            <w:tcBorders>
              <w:top w:val="single" w:sz="4" w:space="0" w:color="auto"/>
              <w:left w:val="nil"/>
              <w:bottom w:val="single" w:sz="4" w:space="0" w:color="auto"/>
              <w:right w:val="nil"/>
            </w:tcBorders>
          </w:tcPr>
          <w:p w14:paraId="3B18C37D"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53" w:type="dxa"/>
            <w:tcBorders>
              <w:top w:val="single" w:sz="4" w:space="0" w:color="auto"/>
              <w:left w:val="nil"/>
              <w:bottom w:val="single" w:sz="4" w:space="0" w:color="auto"/>
              <w:right w:val="nil"/>
            </w:tcBorders>
          </w:tcPr>
          <w:p w14:paraId="40105AC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053" w:type="dxa"/>
            <w:tcBorders>
              <w:top w:val="single" w:sz="4" w:space="0" w:color="auto"/>
              <w:left w:val="nil"/>
              <w:bottom w:val="single" w:sz="4" w:space="0" w:color="auto"/>
              <w:right w:val="nil"/>
            </w:tcBorders>
          </w:tcPr>
          <w:p w14:paraId="4E77E30E"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164" w:type="dxa"/>
            <w:tcBorders>
              <w:top w:val="single" w:sz="4" w:space="0" w:color="auto"/>
              <w:left w:val="nil"/>
              <w:bottom w:val="single" w:sz="4" w:space="0" w:color="auto"/>
              <w:right w:val="nil"/>
            </w:tcBorders>
          </w:tcPr>
          <w:p w14:paraId="684E6A99"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053" w:type="dxa"/>
            <w:tcBorders>
              <w:top w:val="single" w:sz="4" w:space="0" w:color="auto"/>
              <w:left w:val="nil"/>
              <w:bottom w:val="single" w:sz="4" w:space="0" w:color="auto"/>
              <w:right w:val="nil"/>
            </w:tcBorders>
          </w:tcPr>
          <w:p w14:paraId="235C599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53" w:type="dxa"/>
            <w:tcBorders>
              <w:top w:val="single" w:sz="4" w:space="0" w:color="auto"/>
              <w:left w:val="nil"/>
              <w:bottom w:val="single" w:sz="4" w:space="0" w:color="auto"/>
              <w:right w:val="nil"/>
            </w:tcBorders>
          </w:tcPr>
          <w:p w14:paraId="28E669F9"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991" w:type="dxa"/>
            <w:tcBorders>
              <w:top w:val="single" w:sz="4" w:space="0" w:color="auto"/>
              <w:left w:val="nil"/>
              <w:bottom w:val="single" w:sz="4" w:space="0" w:color="auto"/>
              <w:right w:val="nil"/>
            </w:tcBorders>
          </w:tcPr>
          <w:p w14:paraId="2A7C470E"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00" w:type="dxa"/>
            <w:tcBorders>
              <w:top w:val="single" w:sz="4" w:space="0" w:color="auto"/>
              <w:left w:val="nil"/>
              <w:bottom w:val="single" w:sz="4" w:space="0" w:color="auto"/>
              <w:right w:val="nil"/>
            </w:tcBorders>
          </w:tcPr>
          <w:p w14:paraId="7CBEB681"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r>
      <w:tr w:rsidR="00A47DCE" w14:paraId="3207A2B6" w14:textId="77777777" w:rsidTr="00A63977">
        <w:tc>
          <w:tcPr>
            <w:tcW w:w="1000" w:type="dxa"/>
            <w:tcBorders>
              <w:left w:val="nil"/>
              <w:bottom w:val="nil"/>
              <w:right w:val="nil"/>
            </w:tcBorders>
          </w:tcPr>
          <w:p w14:paraId="4967B1DB"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1209" w:type="dxa"/>
            <w:tcBorders>
              <w:left w:val="nil"/>
              <w:bottom w:val="nil"/>
              <w:right w:val="nil"/>
            </w:tcBorders>
          </w:tcPr>
          <w:p w14:paraId="2A1EF50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32250</w:t>
            </w:r>
          </w:p>
        </w:tc>
        <w:tc>
          <w:tcPr>
            <w:tcW w:w="1053" w:type="dxa"/>
            <w:tcBorders>
              <w:left w:val="nil"/>
              <w:bottom w:val="nil"/>
              <w:right w:val="nil"/>
            </w:tcBorders>
          </w:tcPr>
          <w:p w14:paraId="00AAD88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37560</w:t>
            </w:r>
          </w:p>
        </w:tc>
        <w:tc>
          <w:tcPr>
            <w:tcW w:w="1053" w:type="dxa"/>
            <w:tcBorders>
              <w:left w:val="nil"/>
              <w:bottom w:val="nil"/>
              <w:right w:val="nil"/>
            </w:tcBorders>
          </w:tcPr>
          <w:p w14:paraId="354245E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81250</w:t>
            </w:r>
          </w:p>
        </w:tc>
        <w:tc>
          <w:tcPr>
            <w:tcW w:w="1164" w:type="dxa"/>
            <w:tcBorders>
              <w:left w:val="nil"/>
              <w:bottom w:val="nil"/>
              <w:right w:val="nil"/>
            </w:tcBorders>
          </w:tcPr>
          <w:p w14:paraId="4A7FAC7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98630</w:t>
            </w:r>
          </w:p>
        </w:tc>
        <w:tc>
          <w:tcPr>
            <w:tcW w:w="1053" w:type="dxa"/>
            <w:tcBorders>
              <w:left w:val="nil"/>
              <w:bottom w:val="nil"/>
              <w:right w:val="nil"/>
            </w:tcBorders>
          </w:tcPr>
          <w:p w14:paraId="1F0853D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46008</w:t>
            </w:r>
          </w:p>
        </w:tc>
        <w:tc>
          <w:tcPr>
            <w:tcW w:w="1053" w:type="dxa"/>
            <w:tcBorders>
              <w:left w:val="nil"/>
              <w:bottom w:val="nil"/>
              <w:right w:val="nil"/>
            </w:tcBorders>
          </w:tcPr>
          <w:p w14:paraId="1D864CC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61070</w:t>
            </w:r>
          </w:p>
        </w:tc>
        <w:tc>
          <w:tcPr>
            <w:tcW w:w="991" w:type="dxa"/>
            <w:tcBorders>
              <w:left w:val="nil"/>
              <w:bottom w:val="nil"/>
              <w:right w:val="nil"/>
            </w:tcBorders>
          </w:tcPr>
          <w:p w14:paraId="443B718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2.31</w:t>
            </w:r>
          </w:p>
        </w:tc>
        <w:tc>
          <w:tcPr>
            <w:tcW w:w="1000" w:type="dxa"/>
            <w:tcBorders>
              <w:left w:val="nil"/>
              <w:bottom w:val="nil"/>
              <w:right w:val="nil"/>
            </w:tcBorders>
          </w:tcPr>
          <w:p w14:paraId="377F846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2.63</w:t>
            </w:r>
          </w:p>
        </w:tc>
      </w:tr>
      <w:tr w:rsidR="00A47DCE" w14:paraId="6BEC1620" w14:textId="77777777" w:rsidTr="00A63977">
        <w:tc>
          <w:tcPr>
            <w:tcW w:w="1000" w:type="dxa"/>
            <w:tcBorders>
              <w:top w:val="nil"/>
              <w:left w:val="nil"/>
              <w:bottom w:val="nil"/>
              <w:right w:val="nil"/>
            </w:tcBorders>
          </w:tcPr>
          <w:p w14:paraId="69F9EF8A"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1209" w:type="dxa"/>
            <w:tcBorders>
              <w:top w:val="nil"/>
              <w:left w:val="nil"/>
              <w:bottom w:val="nil"/>
              <w:right w:val="nil"/>
            </w:tcBorders>
          </w:tcPr>
          <w:p w14:paraId="34676FA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33560</w:t>
            </w:r>
          </w:p>
        </w:tc>
        <w:tc>
          <w:tcPr>
            <w:tcW w:w="1053" w:type="dxa"/>
            <w:tcBorders>
              <w:top w:val="nil"/>
              <w:left w:val="nil"/>
              <w:bottom w:val="nil"/>
              <w:right w:val="nil"/>
            </w:tcBorders>
          </w:tcPr>
          <w:p w14:paraId="7F33306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38120</w:t>
            </w:r>
          </w:p>
        </w:tc>
        <w:tc>
          <w:tcPr>
            <w:tcW w:w="1053" w:type="dxa"/>
            <w:tcBorders>
              <w:top w:val="nil"/>
              <w:left w:val="nil"/>
              <w:bottom w:val="nil"/>
              <w:right w:val="nil"/>
            </w:tcBorders>
          </w:tcPr>
          <w:p w14:paraId="69D5F93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83129</w:t>
            </w:r>
          </w:p>
        </w:tc>
        <w:tc>
          <w:tcPr>
            <w:tcW w:w="1164" w:type="dxa"/>
            <w:tcBorders>
              <w:top w:val="nil"/>
              <w:left w:val="nil"/>
              <w:bottom w:val="nil"/>
              <w:right w:val="nil"/>
            </w:tcBorders>
          </w:tcPr>
          <w:p w14:paraId="50C6028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101753</w:t>
            </w:r>
          </w:p>
        </w:tc>
        <w:tc>
          <w:tcPr>
            <w:tcW w:w="1053" w:type="dxa"/>
            <w:tcBorders>
              <w:top w:val="nil"/>
              <w:left w:val="nil"/>
              <w:bottom w:val="nil"/>
              <w:right w:val="nil"/>
            </w:tcBorders>
          </w:tcPr>
          <w:p w14:paraId="575AD4B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49569</w:t>
            </w:r>
          </w:p>
        </w:tc>
        <w:tc>
          <w:tcPr>
            <w:tcW w:w="1053" w:type="dxa"/>
            <w:tcBorders>
              <w:top w:val="nil"/>
              <w:left w:val="nil"/>
              <w:bottom w:val="nil"/>
              <w:right w:val="nil"/>
            </w:tcBorders>
          </w:tcPr>
          <w:p w14:paraId="529E959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63633</w:t>
            </w:r>
          </w:p>
        </w:tc>
        <w:tc>
          <w:tcPr>
            <w:tcW w:w="991" w:type="dxa"/>
            <w:tcBorders>
              <w:top w:val="nil"/>
              <w:left w:val="nil"/>
              <w:bottom w:val="nil"/>
              <w:right w:val="nil"/>
            </w:tcBorders>
          </w:tcPr>
          <w:p w14:paraId="28DDB56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2.47</w:t>
            </w:r>
          </w:p>
        </w:tc>
        <w:tc>
          <w:tcPr>
            <w:tcW w:w="1000" w:type="dxa"/>
            <w:tcBorders>
              <w:top w:val="nil"/>
              <w:left w:val="nil"/>
              <w:bottom w:val="nil"/>
              <w:right w:val="nil"/>
            </w:tcBorders>
          </w:tcPr>
          <w:p w14:paraId="5C84C0F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2.66</w:t>
            </w:r>
          </w:p>
        </w:tc>
      </w:tr>
      <w:tr w:rsidR="00A47DCE" w14:paraId="644C7F32" w14:textId="77777777" w:rsidTr="00A63977">
        <w:tc>
          <w:tcPr>
            <w:tcW w:w="1000" w:type="dxa"/>
            <w:tcBorders>
              <w:top w:val="nil"/>
              <w:left w:val="nil"/>
              <w:bottom w:val="nil"/>
              <w:right w:val="nil"/>
            </w:tcBorders>
          </w:tcPr>
          <w:p w14:paraId="5B19CBA0"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1209" w:type="dxa"/>
            <w:tcBorders>
              <w:top w:val="nil"/>
              <w:left w:val="nil"/>
              <w:bottom w:val="nil"/>
              <w:right w:val="nil"/>
            </w:tcBorders>
          </w:tcPr>
          <w:p w14:paraId="07A598A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34150</w:t>
            </w:r>
          </w:p>
        </w:tc>
        <w:tc>
          <w:tcPr>
            <w:tcW w:w="1053" w:type="dxa"/>
            <w:tcBorders>
              <w:top w:val="nil"/>
              <w:left w:val="nil"/>
              <w:bottom w:val="nil"/>
              <w:right w:val="nil"/>
            </w:tcBorders>
          </w:tcPr>
          <w:p w14:paraId="76DE559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38750</w:t>
            </w:r>
          </w:p>
        </w:tc>
        <w:tc>
          <w:tcPr>
            <w:tcW w:w="1053" w:type="dxa"/>
            <w:tcBorders>
              <w:top w:val="nil"/>
              <w:left w:val="nil"/>
              <w:bottom w:val="nil"/>
              <w:right w:val="nil"/>
            </w:tcBorders>
          </w:tcPr>
          <w:p w14:paraId="4A85BB7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87720</w:t>
            </w:r>
          </w:p>
        </w:tc>
        <w:tc>
          <w:tcPr>
            <w:tcW w:w="1164" w:type="dxa"/>
            <w:tcBorders>
              <w:top w:val="nil"/>
              <w:left w:val="nil"/>
              <w:bottom w:val="nil"/>
              <w:right w:val="nil"/>
            </w:tcBorders>
          </w:tcPr>
          <w:p w14:paraId="0776E1E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107610</w:t>
            </w:r>
          </w:p>
        </w:tc>
        <w:tc>
          <w:tcPr>
            <w:tcW w:w="1053" w:type="dxa"/>
            <w:tcBorders>
              <w:top w:val="nil"/>
              <w:left w:val="nil"/>
              <w:bottom w:val="nil"/>
              <w:right w:val="nil"/>
            </w:tcBorders>
          </w:tcPr>
          <w:p w14:paraId="76C57B4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53570</w:t>
            </w:r>
          </w:p>
        </w:tc>
        <w:tc>
          <w:tcPr>
            <w:tcW w:w="1053" w:type="dxa"/>
            <w:tcBorders>
              <w:top w:val="nil"/>
              <w:left w:val="nil"/>
              <w:bottom w:val="nil"/>
              <w:right w:val="nil"/>
            </w:tcBorders>
          </w:tcPr>
          <w:p w14:paraId="1116AE7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68830</w:t>
            </w:r>
          </w:p>
        </w:tc>
        <w:tc>
          <w:tcPr>
            <w:tcW w:w="991" w:type="dxa"/>
            <w:tcBorders>
              <w:top w:val="nil"/>
              <w:left w:val="nil"/>
              <w:bottom w:val="nil"/>
              <w:right w:val="nil"/>
            </w:tcBorders>
          </w:tcPr>
          <w:p w14:paraId="2E2F6E6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2.56</w:t>
            </w:r>
          </w:p>
        </w:tc>
        <w:tc>
          <w:tcPr>
            <w:tcW w:w="1000" w:type="dxa"/>
            <w:tcBorders>
              <w:top w:val="nil"/>
              <w:left w:val="nil"/>
              <w:bottom w:val="nil"/>
              <w:right w:val="nil"/>
            </w:tcBorders>
          </w:tcPr>
          <w:p w14:paraId="6CAA821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2.77</w:t>
            </w:r>
          </w:p>
        </w:tc>
      </w:tr>
      <w:tr w:rsidR="00A47DCE" w14:paraId="2AB74C9F" w14:textId="77777777" w:rsidTr="00A63977">
        <w:tc>
          <w:tcPr>
            <w:tcW w:w="1000" w:type="dxa"/>
            <w:tcBorders>
              <w:top w:val="nil"/>
              <w:left w:val="nil"/>
              <w:bottom w:val="nil"/>
              <w:right w:val="nil"/>
            </w:tcBorders>
          </w:tcPr>
          <w:p w14:paraId="65B883D8"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1209" w:type="dxa"/>
            <w:tcBorders>
              <w:top w:val="nil"/>
              <w:left w:val="nil"/>
              <w:bottom w:val="nil"/>
              <w:right w:val="nil"/>
            </w:tcBorders>
          </w:tcPr>
          <w:p w14:paraId="72A6D7C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35230</w:t>
            </w:r>
          </w:p>
        </w:tc>
        <w:tc>
          <w:tcPr>
            <w:tcW w:w="1053" w:type="dxa"/>
            <w:tcBorders>
              <w:top w:val="nil"/>
              <w:left w:val="nil"/>
              <w:bottom w:val="nil"/>
              <w:right w:val="nil"/>
            </w:tcBorders>
          </w:tcPr>
          <w:p w14:paraId="05B0ACC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38360</w:t>
            </w:r>
          </w:p>
        </w:tc>
        <w:tc>
          <w:tcPr>
            <w:tcW w:w="1053" w:type="dxa"/>
            <w:tcBorders>
              <w:top w:val="nil"/>
              <w:left w:val="nil"/>
              <w:bottom w:val="nil"/>
              <w:right w:val="nil"/>
            </w:tcBorders>
          </w:tcPr>
          <w:p w14:paraId="65E0629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90594</w:t>
            </w:r>
          </w:p>
        </w:tc>
        <w:tc>
          <w:tcPr>
            <w:tcW w:w="1164" w:type="dxa"/>
            <w:tcBorders>
              <w:top w:val="nil"/>
              <w:left w:val="nil"/>
              <w:bottom w:val="nil"/>
              <w:right w:val="nil"/>
            </w:tcBorders>
          </w:tcPr>
          <w:p w14:paraId="6C3446E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110626</w:t>
            </w:r>
          </w:p>
        </w:tc>
        <w:tc>
          <w:tcPr>
            <w:tcW w:w="1053" w:type="dxa"/>
            <w:tcBorders>
              <w:top w:val="nil"/>
              <w:left w:val="nil"/>
              <w:bottom w:val="nil"/>
              <w:right w:val="nil"/>
            </w:tcBorders>
          </w:tcPr>
          <w:p w14:paraId="2C91D1C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55364</w:t>
            </w:r>
          </w:p>
        </w:tc>
        <w:tc>
          <w:tcPr>
            <w:tcW w:w="1053" w:type="dxa"/>
            <w:tcBorders>
              <w:top w:val="nil"/>
              <w:left w:val="nil"/>
              <w:bottom w:val="nil"/>
              <w:right w:val="nil"/>
            </w:tcBorders>
          </w:tcPr>
          <w:p w14:paraId="7129BDD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77666</w:t>
            </w:r>
          </w:p>
        </w:tc>
        <w:tc>
          <w:tcPr>
            <w:tcW w:w="991" w:type="dxa"/>
            <w:tcBorders>
              <w:top w:val="nil"/>
              <w:left w:val="nil"/>
              <w:bottom w:val="nil"/>
              <w:right w:val="nil"/>
            </w:tcBorders>
          </w:tcPr>
          <w:p w14:paraId="6964FFA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2.57</w:t>
            </w:r>
          </w:p>
        </w:tc>
        <w:tc>
          <w:tcPr>
            <w:tcW w:w="1000" w:type="dxa"/>
            <w:tcBorders>
              <w:top w:val="nil"/>
              <w:left w:val="nil"/>
              <w:bottom w:val="nil"/>
              <w:right w:val="nil"/>
            </w:tcBorders>
          </w:tcPr>
          <w:p w14:paraId="62B090F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3.05</w:t>
            </w:r>
          </w:p>
        </w:tc>
      </w:tr>
      <w:tr w:rsidR="00A47DCE" w14:paraId="57CB4867" w14:textId="77777777" w:rsidTr="00A63977">
        <w:tc>
          <w:tcPr>
            <w:tcW w:w="1000" w:type="dxa"/>
            <w:tcBorders>
              <w:top w:val="nil"/>
              <w:left w:val="nil"/>
              <w:bottom w:val="nil"/>
              <w:right w:val="nil"/>
            </w:tcBorders>
          </w:tcPr>
          <w:p w14:paraId="55033C43"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1209" w:type="dxa"/>
            <w:tcBorders>
              <w:top w:val="nil"/>
              <w:left w:val="nil"/>
              <w:bottom w:val="nil"/>
              <w:right w:val="nil"/>
            </w:tcBorders>
          </w:tcPr>
          <w:p w14:paraId="782BC1A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35940</w:t>
            </w:r>
          </w:p>
        </w:tc>
        <w:tc>
          <w:tcPr>
            <w:tcW w:w="1053" w:type="dxa"/>
            <w:tcBorders>
              <w:top w:val="nil"/>
              <w:left w:val="nil"/>
              <w:bottom w:val="nil"/>
              <w:right w:val="nil"/>
            </w:tcBorders>
          </w:tcPr>
          <w:p w14:paraId="41B0684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38560</w:t>
            </w:r>
          </w:p>
        </w:tc>
        <w:tc>
          <w:tcPr>
            <w:tcW w:w="1053" w:type="dxa"/>
            <w:tcBorders>
              <w:top w:val="nil"/>
              <w:left w:val="nil"/>
              <w:bottom w:val="nil"/>
              <w:right w:val="nil"/>
            </w:tcBorders>
          </w:tcPr>
          <w:p w14:paraId="279C379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96025</w:t>
            </w:r>
          </w:p>
        </w:tc>
        <w:tc>
          <w:tcPr>
            <w:tcW w:w="1164" w:type="dxa"/>
            <w:tcBorders>
              <w:top w:val="nil"/>
              <w:left w:val="nil"/>
              <w:bottom w:val="nil"/>
              <w:right w:val="nil"/>
            </w:tcBorders>
          </w:tcPr>
          <w:p w14:paraId="2F0D7B9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122475</w:t>
            </w:r>
          </w:p>
        </w:tc>
        <w:tc>
          <w:tcPr>
            <w:tcW w:w="1053" w:type="dxa"/>
            <w:tcBorders>
              <w:top w:val="nil"/>
              <w:left w:val="nil"/>
              <w:bottom w:val="nil"/>
              <w:right w:val="nil"/>
            </w:tcBorders>
          </w:tcPr>
          <w:p w14:paraId="334C151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60085</w:t>
            </w:r>
          </w:p>
        </w:tc>
        <w:tc>
          <w:tcPr>
            <w:tcW w:w="1053" w:type="dxa"/>
            <w:tcBorders>
              <w:top w:val="nil"/>
              <w:left w:val="nil"/>
              <w:bottom w:val="nil"/>
              <w:right w:val="nil"/>
            </w:tcBorders>
          </w:tcPr>
          <w:p w14:paraId="08D30CF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83915</w:t>
            </w:r>
          </w:p>
        </w:tc>
        <w:tc>
          <w:tcPr>
            <w:tcW w:w="991" w:type="dxa"/>
            <w:tcBorders>
              <w:top w:val="nil"/>
              <w:left w:val="nil"/>
              <w:bottom w:val="nil"/>
              <w:right w:val="nil"/>
            </w:tcBorders>
          </w:tcPr>
          <w:p w14:paraId="23A6581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2.67</w:t>
            </w:r>
          </w:p>
        </w:tc>
        <w:tc>
          <w:tcPr>
            <w:tcW w:w="1000" w:type="dxa"/>
            <w:tcBorders>
              <w:top w:val="nil"/>
              <w:left w:val="nil"/>
              <w:bottom w:val="nil"/>
              <w:right w:val="nil"/>
            </w:tcBorders>
          </w:tcPr>
          <w:p w14:paraId="3F8E792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3.17</w:t>
            </w:r>
          </w:p>
        </w:tc>
      </w:tr>
      <w:tr w:rsidR="00A47DCE" w14:paraId="288677D5" w14:textId="77777777" w:rsidTr="00A63977">
        <w:tc>
          <w:tcPr>
            <w:tcW w:w="1000" w:type="dxa"/>
            <w:tcBorders>
              <w:top w:val="nil"/>
              <w:left w:val="nil"/>
              <w:bottom w:val="single" w:sz="4" w:space="0" w:color="auto"/>
              <w:right w:val="nil"/>
            </w:tcBorders>
          </w:tcPr>
          <w:p w14:paraId="2CA572D5"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1209" w:type="dxa"/>
            <w:tcBorders>
              <w:top w:val="nil"/>
              <w:left w:val="nil"/>
              <w:bottom w:val="single" w:sz="4" w:space="0" w:color="auto"/>
              <w:right w:val="nil"/>
            </w:tcBorders>
            <w:vAlign w:val="center"/>
          </w:tcPr>
          <w:p w14:paraId="62331FE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36850</w:t>
            </w:r>
          </w:p>
        </w:tc>
        <w:tc>
          <w:tcPr>
            <w:tcW w:w="1053" w:type="dxa"/>
            <w:tcBorders>
              <w:top w:val="nil"/>
              <w:left w:val="nil"/>
              <w:bottom w:val="single" w:sz="4" w:space="0" w:color="auto"/>
              <w:right w:val="nil"/>
            </w:tcBorders>
            <w:vAlign w:val="center"/>
          </w:tcPr>
          <w:p w14:paraId="5E5CE36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39720</w:t>
            </w:r>
          </w:p>
        </w:tc>
        <w:tc>
          <w:tcPr>
            <w:tcW w:w="1053" w:type="dxa"/>
            <w:tcBorders>
              <w:top w:val="nil"/>
              <w:left w:val="nil"/>
              <w:bottom w:val="single" w:sz="4" w:space="0" w:color="auto"/>
              <w:right w:val="nil"/>
            </w:tcBorders>
            <w:vAlign w:val="center"/>
          </w:tcPr>
          <w:p w14:paraId="2C8C962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99616</w:t>
            </w:r>
          </w:p>
        </w:tc>
        <w:tc>
          <w:tcPr>
            <w:tcW w:w="1164" w:type="dxa"/>
            <w:tcBorders>
              <w:top w:val="nil"/>
              <w:left w:val="nil"/>
              <w:bottom w:val="single" w:sz="4" w:space="0" w:color="auto"/>
              <w:right w:val="nil"/>
            </w:tcBorders>
            <w:vAlign w:val="center"/>
          </w:tcPr>
          <w:p w14:paraId="2868FE5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127333</w:t>
            </w:r>
          </w:p>
        </w:tc>
        <w:tc>
          <w:tcPr>
            <w:tcW w:w="1053" w:type="dxa"/>
            <w:tcBorders>
              <w:top w:val="nil"/>
              <w:left w:val="nil"/>
              <w:bottom w:val="single" w:sz="4" w:space="0" w:color="auto"/>
              <w:right w:val="nil"/>
            </w:tcBorders>
            <w:vAlign w:val="center"/>
          </w:tcPr>
          <w:p w14:paraId="5EF1C42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62766</w:t>
            </w:r>
          </w:p>
        </w:tc>
        <w:tc>
          <w:tcPr>
            <w:tcW w:w="1053" w:type="dxa"/>
            <w:tcBorders>
              <w:top w:val="nil"/>
              <w:left w:val="nil"/>
              <w:bottom w:val="single" w:sz="4" w:space="0" w:color="auto"/>
              <w:right w:val="nil"/>
            </w:tcBorders>
            <w:vAlign w:val="center"/>
          </w:tcPr>
          <w:p w14:paraId="7BFE7AE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87613</w:t>
            </w:r>
          </w:p>
        </w:tc>
        <w:tc>
          <w:tcPr>
            <w:tcW w:w="991" w:type="dxa"/>
            <w:tcBorders>
              <w:top w:val="nil"/>
              <w:left w:val="nil"/>
              <w:bottom w:val="single" w:sz="4" w:space="0" w:color="auto"/>
              <w:right w:val="nil"/>
            </w:tcBorders>
            <w:vAlign w:val="center"/>
          </w:tcPr>
          <w:p w14:paraId="6CBF053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2.70</w:t>
            </w:r>
          </w:p>
        </w:tc>
        <w:tc>
          <w:tcPr>
            <w:tcW w:w="1000" w:type="dxa"/>
            <w:tcBorders>
              <w:top w:val="nil"/>
              <w:left w:val="nil"/>
              <w:bottom w:val="single" w:sz="4" w:space="0" w:color="auto"/>
              <w:right w:val="nil"/>
            </w:tcBorders>
            <w:vAlign w:val="center"/>
          </w:tcPr>
          <w:p w14:paraId="773788C2"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3.20</w:t>
            </w:r>
          </w:p>
        </w:tc>
      </w:tr>
      <w:tr w:rsidR="00A47DCE" w14:paraId="2C2C6CCE" w14:textId="77777777" w:rsidTr="00A63977">
        <w:tc>
          <w:tcPr>
            <w:tcW w:w="1000" w:type="dxa"/>
            <w:tcBorders>
              <w:left w:val="nil"/>
              <w:right w:val="nil"/>
            </w:tcBorders>
          </w:tcPr>
          <w:p w14:paraId="49AFFBD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1209" w:type="dxa"/>
            <w:tcBorders>
              <w:left w:val="nil"/>
              <w:right w:val="nil"/>
            </w:tcBorders>
            <w:vAlign w:val="bottom"/>
          </w:tcPr>
          <w:p w14:paraId="7F5E7D8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34663</w:t>
            </w:r>
          </w:p>
        </w:tc>
        <w:tc>
          <w:tcPr>
            <w:tcW w:w="1053" w:type="dxa"/>
            <w:tcBorders>
              <w:left w:val="nil"/>
              <w:right w:val="nil"/>
            </w:tcBorders>
            <w:vAlign w:val="bottom"/>
          </w:tcPr>
          <w:p w14:paraId="6702132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38512</w:t>
            </w:r>
          </w:p>
        </w:tc>
        <w:tc>
          <w:tcPr>
            <w:tcW w:w="1053" w:type="dxa"/>
            <w:tcBorders>
              <w:left w:val="nil"/>
              <w:right w:val="nil"/>
            </w:tcBorders>
            <w:vAlign w:val="bottom"/>
          </w:tcPr>
          <w:p w14:paraId="55A6D102"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89722</w:t>
            </w:r>
          </w:p>
        </w:tc>
        <w:tc>
          <w:tcPr>
            <w:tcW w:w="1164" w:type="dxa"/>
            <w:tcBorders>
              <w:left w:val="nil"/>
              <w:right w:val="nil"/>
            </w:tcBorders>
            <w:vAlign w:val="bottom"/>
          </w:tcPr>
          <w:p w14:paraId="7BAD18E2"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111405</w:t>
            </w:r>
          </w:p>
        </w:tc>
        <w:tc>
          <w:tcPr>
            <w:tcW w:w="1053" w:type="dxa"/>
            <w:tcBorders>
              <w:left w:val="nil"/>
              <w:right w:val="nil"/>
            </w:tcBorders>
            <w:vAlign w:val="bottom"/>
          </w:tcPr>
          <w:p w14:paraId="3AA08A2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54560</w:t>
            </w:r>
          </w:p>
        </w:tc>
        <w:tc>
          <w:tcPr>
            <w:tcW w:w="1053" w:type="dxa"/>
            <w:tcBorders>
              <w:left w:val="nil"/>
              <w:right w:val="nil"/>
            </w:tcBorders>
            <w:vAlign w:val="bottom"/>
          </w:tcPr>
          <w:p w14:paraId="3BE15509"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73788</w:t>
            </w:r>
          </w:p>
        </w:tc>
        <w:tc>
          <w:tcPr>
            <w:tcW w:w="991" w:type="dxa"/>
            <w:tcBorders>
              <w:left w:val="nil"/>
              <w:right w:val="nil"/>
            </w:tcBorders>
            <w:vAlign w:val="bottom"/>
          </w:tcPr>
          <w:p w14:paraId="4E8803B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2.55</w:t>
            </w:r>
          </w:p>
        </w:tc>
        <w:tc>
          <w:tcPr>
            <w:tcW w:w="1000" w:type="dxa"/>
            <w:tcBorders>
              <w:left w:val="nil"/>
              <w:right w:val="nil"/>
            </w:tcBorders>
            <w:vAlign w:val="bottom"/>
          </w:tcPr>
          <w:p w14:paraId="5302C42A"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2.91</w:t>
            </w:r>
          </w:p>
        </w:tc>
      </w:tr>
    </w:tbl>
    <w:p w14:paraId="3F56E3BE" w14:textId="77777777" w:rsidR="00A47DCE" w:rsidRDefault="00A47DCE" w:rsidP="00A47DCE">
      <w:pPr>
        <w:tabs>
          <w:tab w:val="left" w:pos="1080"/>
        </w:tabs>
        <w:spacing w:after="0" w:line="240" w:lineRule="auto"/>
        <w:jc w:val="both"/>
        <w:rPr>
          <w:rFonts w:ascii="Arial" w:eastAsia="Times New Roman" w:hAnsi="Arial" w:cs="Times New Roman"/>
          <w:b/>
          <w:sz w:val="20"/>
          <w:szCs w:val="20"/>
        </w:rPr>
      </w:pPr>
    </w:p>
    <w:p w14:paraId="036BBFC0" w14:textId="77777777" w:rsidR="00A47DCE" w:rsidRPr="0044780F" w:rsidRDefault="00A47DCE" w:rsidP="00A47DCE">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 4: Technology gap, Extension gap and Technology Index in Rice JR 81</w:t>
      </w:r>
    </w:p>
    <w:tbl>
      <w:tblPr>
        <w:tblStyle w:val="TableGrid"/>
        <w:tblW w:w="9738" w:type="dxa"/>
        <w:tblBorders>
          <w:left w:val="none" w:sz="0" w:space="0" w:color="auto"/>
          <w:right w:val="none" w:sz="0" w:space="0" w:color="auto"/>
        </w:tblBorders>
        <w:tblLayout w:type="fixed"/>
        <w:tblLook w:val="04A0" w:firstRow="1" w:lastRow="0" w:firstColumn="1" w:lastColumn="0" w:noHBand="0" w:noVBand="1"/>
      </w:tblPr>
      <w:tblGrid>
        <w:gridCol w:w="1008"/>
        <w:gridCol w:w="900"/>
        <w:gridCol w:w="990"/>
        <w:gridCol w:w="900"/>
        <w:gridCol w:w="900"/>
        <w:gridCol w:w="1170"/>
        <w:gridCol w:w="1170"/>
        <w:gridCol w:w="1350"/>
        <w:gridCol w:w="1350"/>
      </w:tblGrid>
      <w:tr w:rsidR="00A47DCE" w:rsidRPr="00C44F33" w14:paraId="37F14968" w14:textId="77777777" w:rsidTr="00A63977">
        <w:trPr>
          <w:trHeight w:val="368"/>
        </w:trPr>
        <w:tc>
          <w:tcPr>
            <w:tcW w:w="1008" w:type="dxa"/>
            <w:vMerge w:val="restart"/>
            <w:tcBorders>
              <w:bottom w:val="nil"/>
              <w:right w:val="nil"/>
            </w:tcBorders>
          </w:tcPr>
          <w:p w14:paraId="57A7E66A"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900" w:type="dxa"/>
            <w:vMerge w:val="restart"/>
            <w:tcBorders>
              <w:left w:val="nil"/>
              <w:bottom w:val="nil"/>
              <w:right w:val="nil"/>
            </w:tcBorders>
          </w:tcPr>
          <w:p w14:paraId="5F3F5D27"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1CE5898C"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1800" w:type="dxa"/>
            <w:gridSpan w:val="2"/>
            <w:tcBorders>
              <w:left w:val="nil"/>
              <w:bottom w:val="single" w:sz="4" w:space="0" w:color="auto"/>
              <w:right w:val="nil"/>
            </w:tcBorders>
          </w:tcPr>
          <w:p w14:paraId="2CDA7450"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c>
          <w:tcPr>
            <w:tcW w:w="1170" w:type="dxa"/>
            <w:vMerge w:val="restart"/>
            <w:tcBorders>
              <w:left w:val="nil"/>
              <w:bottom w:val="nil"/>
              <w:right w:val="nil"/>
            </w:tcBorders>
          </w:tcPr>
          <w:p w14:paraId="53ACDA3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Increase yield over farmer practices</w:t>
            </w:r>
          </w:p>
        </w:tc>
        <w:tc>
          <w:tcPr>
            <w:tcW w:w="1170" w:type="dxa"/>
            <w:vMerge w:val="restart"/>
            <w:tcBorders>
              <w:left w:val="nil"/>
              <w:bottom w:val="nil"/>
              <w:right w:val="nil"/>
            </w:tcBorders>
          </w:tcPr>
          <w:p w14:paraId="293CF9FA"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Extension gap (q/ha)</w:t>
            </w:r>
          </w:p>
        </w:tc>
        <w:tc>
          <w:tcPr>
            <w:tcW w:w="1350" w:type="dxa"/>
            <w:vMerge w:val="restart"/>
            <w:tcBorders>
              <w:left w:val="nil"/>
              <w:bottom w:val="nil"/>
              <w:right w:val="nil"/>
            </w:tcBorders>
          </w:tcPr>
          <w:p w14:paraId="234EBEE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gap (q/ha)</w:t>
            </w:r>
          </w:p>
        </w:tc>
        <w:tc>
          <w:tcPr>
            <w:tcW w:w="1350" w:type="dxa"/>
            <w:vMerge w:val="restart"/>
            <w:tcBorders>
              <w:left w:val="nil"/>
              <w:bottom w:val="nil"/>
            </w:tcBorders>
          </w:tcPr>
          <w:p w14:paraId="1EFF01B5"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index (%)</w:t>
            </w:r>
          </w:p>
        </w:tc>
      </w:tr>
      <w:tr w:rsidR="00A47DCE" w:rsidRPr="00C44F33" w14:paraId="02C7C5FA" w14:textId="77777777" w:rsidTr="00A63977">
        <w:tc>
          <w:tcPr>
            <w:tcW w:w="1008" w:type="dxa"/>
            <w:vMerge/>
            <w:tcBorders>
              <w:top w:val="nil"/>
              <w:bottom w:val="single" w:sz="4" w:space="0" w:color="auto"/>
              <w:right w:val="nil"/>
            </w:tcBorders>
          </w:tcPr>
          <w:p w14:paraId="3E99EDA7" w14:textId="77777777" w:rsidR="00A47DCE" w:rsidRPr="0044780F" w:rsidRDefault="00A47DCE" w:rsidP="00A63977">
            <w:pPr>
              <w:jc w:val="center"/>
              <w:rPr>
                <w:rFonts w:ascii="Arial" w:eastAsia="Times New Roman" w:hAnsi="Arial" w:cs="Times New Roman"/>
                <w:sz w:val="20"/>
                <w:szCs w:val="20"/>
              </w:rPr>
            </w:pPr>
          </w:p>
        </w:tc>
        <w:tc>
          <w:tcPr>
            <w:tcW w:w="900" w:type="dxa"/>
            <w:vMerge/>
            <w:tcBorders>
              <w:top w:val="nil"/>
              <w:left w:val="nil"/>
              <w:bottom w:val="single" w:sz="4" w:space="0" w:color="auto"/>
              <w:right w:val="nil"/>
            </w:tcBorders>
          </w:tcPr>
          <w:p w14:paraId="323EF576" w14:textId="77777777" w:rsidR="00A47DCE" w:rsidRPr="0044780F" w:rsidRDefault="00A47DCE" w:rsidP="00A63977">
            <w:pPr>
              <w:jc w:val="center"/>
              <w:rPr>
                <w:rFonts w:ascii="Arial" w:eastAsia="Times New Roman" w:hAnsi="Arial" w:cs="Times New Roman"/>
                <w:sz w:val="20"/>
                <w:szCs w:val="20"/>
              </w:rPr>
            </w:pPr>
          </w:p>
        </w:tc>
        <w:tc>
          <w:tcPr>
            <w:tcW w:w="990" w:type="dxa"/>
            <w:vMerge/>
            <w:tcBorders>
              <w:top w:val="nil"/>
              <w:left w:val="nil"/>
              <w:bottom w:val="single" w:sz="4" w:space="0" w:color="auto"/>
              <w:right w:val="nil"/>
            </w:tcBorders>
          </w:tcPr>
          <w:p w14:paraId="345B88E2" w14:textId="77777777" w:rsidR="00A47DCE" w:rsidRPr="0044780F" w:rsidRDefault="00A47DCE" w:rsidP="00A63977">
            <w:pPr>
              <w:jc w:val="center"/>
              <w:rPr>
                <w:rFonts w:ascii="Arial" w:eastAsia="Times New Roman" w:hAnsi="Arial" w:cs="Times New Roman"/>
                <w:sz w:val="20"/>
                <w:szCs w:val="20"/>
              </w:rPr>
            </w:pPr>
          </w:p>
        </w:tc>
        <w:tc>
          <w:tcPr>
            <w:tcW w:w="900" w:type="dxa"/>
            <w:tcBorders>
              <w:top w:val="single" w:sz="4" w:space="0" w:color="auto"/>
              <w:left w:val="nil"/>
              <w:bottom w:val="single" w:sz="4" w:space="0" w:color="auto"/>
              <w:right w:val="nil"/>
            </w:tcBorders>
          </w:tcPr>
          <w:p w14:paraId="369F17D9"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right w:val="nil"/>
            </w:tcBorders>
          </w:tcPr>
          <w:p w14:paraId="1062C031"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170" w:type="dxa"/>
            <w:vMerge/>
            <w:tcBorders>
              <w:top w:val="nil"/>
              <w:left w:val="nil"/>
              <w:bottom w:val="single" w:sz="4" w:space="0" w:color="auto"/>
              <w:right w:val="nil"/>
            </w:tcBorders>
          </w:tcPr>
          <w:p w14:paraId="3773E1E8" w14:textId="77777777" w:rsidR="00A47DCE" w:rsidRPr="0044780F" w:rsidRDefault="00A47DCE" w:rsidP="00A63977">
            <w:pPr>
              <w:jc w:val="center"/>
              <w:rPr>
                <w:rFonts w:ascii="Arial" w:eastAsia="Times New Roman" w:hAnsi="Arial" w:cs="Times New Roman"/>
                <w:sz w:val="20"/>
                <w:szCs w:val="20"/>
              </w:rPr>
            </w:pPr>
          </w:p>
        </w:tc>
        <w:tc>
          <w:tcPr>
            <w:tcW w:w="1170" w:type="dxa"/>
            <w:vMerge/>
            <w:tcBorders>
              <w:top w:val="nil"/>
              <w:left w:val="nil"/>
              <w:bottom w:val="single" w:sz="4" w:space="0" w:color="auto"/>
              <w:right w:val="nil"/>
            </w:tcBorders>
          </w:tcPr>
          <w:p w14:paraId="73AE4D68" w14:textId="77777777" w:rsidR="00A47DCE" w:rsidRPr="0044780F" w:rsidRDefault="00A47DCE" w:rsidP="00A63977">
            <w:pPr>
              <w:jc w:val="center"/>
              <w:rPr>
                <w:rFonts w:ascii="Arial" w:eastAsia="Times New Roman" w:hAnsi="Arial" w:cs="Times New Roman"/>
                <w:sz w:val="20"/>
                <w:szCs w:val="20"/>
              </w:rPr>
            </w:pPr>
          </w:p>
        </w:tc>
        <w:tc>
          <w:tcPr>
            <w:tcW w:w="1350" w:type="dxa"/>
            <w:vMerge/>
            <w:tcBorders>
              <w:top w:val="nil"/>
              <w:left w:val="nil"/>
              <w:bottom w:val="single" w:sz="4" w:space="0" w:color="auto"/>
              <w:right w:val="nil"/>
            </w:tcBorders>
          </w:tcPr>
          <w:p w14:paraId="00DC7D9B" w14:textId="77777777" w:rsidR="00A47DCE" w:rsidRPr="0044780F" w:rsidRDefault="00A47DCE" w:rsidP="00A63977">
            <w:pPr>
              <w:jc w:val="center"/>
              <w:rPr>
                <w:rFonts w:ascii="Arial" w:eastAsia="Times New Roman" w:hAnsi="Arial" w:cs="Times New Roman"/>
                <w:sz w:val="20"/>
                <w:szCs w:val="20"/>
              </w:rPr>
            </w:pPr>
          </w:p>
        </w:tc>
        <w:tc>
          <w:tcPr>
            <w:tcW w:w="1350" w:type="dxa"/>
            <w:vMerge/>
            <w:tcBorders>
              <w:top w:val="nil"/>
              <w:left w:val="nil"/>
              <w:bottom w:val="single" w:sz="4" w:space="0" w:color="auto"/>
            </w:tcBorders>
          </w:tcPr>
          <w:p w14:paraId="25CB494D" w14:textId="77777777" w:rsidR="00A47DCE" w:rsidRPr="0044780F" w:rsidRDefault="00A47DCE" w:rsidP="00A63977">
            <w:pPr>
              <w:jc w:val="center"/>
              <w:rPr>
                <w:rFonts w:ascii="Arial" w:eastAsia="Times New Roman" w:hAnsi="Arial" w:cs="Times New Roman"/>
                <w:sz w:val="20"/>
                <w:szCs w:val="20"/>
              </w:rPr>
            </w:pPr>
          </w:p>
        </w:tc>
      </w:tr>
      <w:tr w:rsidR="00A47DCE" w:rsidRPr="00C44F33" w14:paraId="586A3033" w14:textId="77777777" w:rsidTr="00A63977">
        <w:tc>
          <w:tcPr>
            <w:tcW w:w="1008" w:type="dxa"/>
            <w:tcBorders>
              <w:bottom w:val="nil"/>
              <w:right w:val="nil"/>
            </w:tcBorders>
          </w:tcPr>
          <w:p w14:paraId="4502ACD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900" w:type="dxa"/>
            <w:tcBorders>
              <w:left w:val="nil"/>
              <w:bottom w:val="nil"/>
              <w:right w:val="nil"/>
            </w:tcBorders>
          </w:tcPr>
          <w:p w14:paraId="12AECD2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tcPr>
          <w:p w14:paraId="57022E8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left w:val="nil"/>
              <w:bottom w:val="nil"/>
              <w:right w:val="nil"/>
            </w:tcBorders>
          </w:tcPr>
          <w:p w14:paraId="09C0FD6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right w:val="nil"/>
            </w:tcBorders>
          </w:tcPr>
          <w:p w14:paraId="4BC6A0B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c>
          <w:tcPr>
            <w:tcW w:w="1170" w:type="dxa"/>
            <w:tcBorders>
              <w:left w:val="nil"/>
              <w:bottom w:val="nil"/>
              <w:right w:val="nil"/>
            </w:tcBorders>
          </w:tcPr>
          <w:p w14:paraId="1E0FE10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21.38</w:t>
            </w:r>
          </w:p>
        </w:tc>
        <w:tc>
          <w:tcPr>
            <w:tcW w:w="1170" w:type="dxa"/>
            <w:tcBorders>
              <w:left w:val="nil"/>
              <w:bottom w:val="nil"/>
              <w:right w:val="nil"/>
            </w:tcBorders>
          </w:tcPr>
          <w:p w14:paraId="62386F8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9.30</w:t>
            </w:r>
          </w:p>
        </w:tc>
        <w:tc>
          <w:tcPr>
            <w:tcW w:w="1350" w:type="dxa"/>
            <w:tcBorders>
              <w:left w:val="nil"/>
              <w:bottom w:val="nil"/>
              <w:right w:val="nil"/>
            </w:tcBorders>
          </w:tcPr>
          <w:p w14:paraId="2A1B91C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7.20</w:t>
            </w:r>
          </w:p>
        </w:tc>
        <w:tc>
          <w:tcPr>
            <w:tcW w:w="1350" w:type="dxa"/>
            <w:tcBorders>
              <w:left w:val="nil"/>
              <w:bottom w:val="nil"/>
            </w:tcBorders>
          </w:tcPr>
          <w:p w14:paraId="7EB3F27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12.00</w:t>
            </w:r>
          </w:p>
        </w:tc>
      </w:tr>
      <w:tr w:rsidR="00A47DCE" w:rsidRPr="00C44F33" w14:paraId="0E9EC875" w14:textId="77777777" w:rsidTr="00A63977">
        <w:tc>
          <w:tcPr>
            <w:tcW w:w="1008" w:type="dxa"/>
            <w:tcBorders>
              <w:top w:val="nil"/>
              <w:bottom w:val="nil"/>
              <w:right w:val="nil"/>
            </w:tcBorders>
          </w:tcPr>
          <w:p w14:paraId="7CC7F45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900" w:type="dxa"/>
            <w:tcBorders>
              <w:top w:val="nil"/>
              <w:left w:val="nil"/>
              <w:bottom w:val="nil"/>
              <w:right w:val="nil"/>
            </w:tcBorders>
          </w:tcPr>
          <w:p w14:paraId="1DF6537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0DED321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tcPr>
          <w:p w14:paraId="5FA7236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right w:val="nil"/>
            </w:tcBorders>
          </w:tcPr>
          <w:p w14:paraId="2A05DCB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c>
          <w:tcPr>
            <w:tcW w:w="1170" w:type="dxa"/>
            <w:tcBorders>
              <w:top w:val="nil"/>
              <w:left w:val="nil"/>
              <w:bottom w:val="nil"/>
              <w:right w:val="nil"/>
            </w:tcBorders>
          </w:tcPr>
          <w:p w14:paraId="3DF232F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22.40</w:t>
            </w:r>
          </w:p>
        </w:tc>
        <w:tc>
          <w:tcPr>
            <w:tcW w:w="1170" w:type="dxa"/>
            <w:tcBorders>
              <w:top w:val="nil"/>
              <w:left w:val="nil"/>
              <w:bottom w:val="nil"/>
              <w:right w:val="nil"/>
            </w:tcBorders>
          </w:tcPr>
          <w:p w14:paraId="0F996A8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9.60</w:t>
            </w:r>
          </w:p>
        </w:tc>
        <w:tc>
          <w:tcPr>
            <w:tcW w:w="1350" w:type="dxa"/>
            <w:tcBorders>
              <w:top w:val="nil"/>
              <w:left w:val="nil"/>
              <w:bottom w:val="nil"/>
              <w:right w:val="nil"/>
            </w:tcBorders>
          </w:tcPr>
          <w:p w14:paraId="0B984CC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7.55</w:t>
            </w:r>
          </w:p>
        </w:tc>
        <w:tc>
          <w:tcPr>
            <w:tcW w:w="1350" w:type="dxa"/>
            <w:tcBorders>
              <w:top w:val="nil"/>
              <w:left w:val="nil"/>
              <w:bottom w:val="nil"/>
            </w:tcBorders>
          </w:tcPr>
          <w:p w14:paraId="6CC64DA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12.58</w:t>
            </w:r>
          </w:p>
        </w:tc>
      </w:tr>
      <w:tr w:rsidR="00A47DCE" w:rsidRPr="00C44F33" w14:paraId="2CD0C155" w14:textId="77777777" w:rsidTr="00A63977">
        <w:tc>
          <w:tcPr>
            <w:tcW w:w="1008" w:type="dxa"/>
            <w:tcBorders>
              <w:top w:val="nil"/>
              <w:bottom w:val="nil"/>
              <w:right w:val="nil"/>
            </w:tcBorders>
          </w:tcPr>
          <w:p w14:paraId="7C7CE57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900" w:type="dxa"/>
            <w:tcBorders>
              <w:top w:val="nil"/>
              <w:left w:val="nil"/>
              <w:bottom w:val="nil"/>
              <w:right w:val="nil"/>
            </w:tcBorders>
          </w:tcPr>
          <w:p w14:paraId="5E7C634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64F921E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tcPr>
          <w:p w14:paraId="4496CB4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right w:val="nil"/>
            </w:tcBorders>
          </w:tcPr>
          <w:p w14:paraId="680212C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c>
          <w:tcPr>
            <w:tcW w:w="1170" w:type="dxa"/>
            <w:tcBorders>
              <w:top w:val="nil"/>
              <w:left w:val="nil"/>
              <w:bottom w:val="nil"/>
              <w:right w:val="nil"/>
            </w:tcBorders>
          </w:tcPr>
          <w:p w14:paraId="329732E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22.67</w:t>
            </w:r>
          </w:p>
        </w:tc>
        <w:tc>
          <w:tcPr>
            <w:tcW w:w="1170" w:type="dxa"/>
            <w:tcBorders>
              <w:top w:val="nil"/>
              <w:left w:val="nil"/>
              <w:bottom w:val="nil"/>
              <w:right w:val="nil"/>
            </w:tcBorders>
          </w:tcPr>
          <w:p w14:paraId="6D88ED9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350" w:type="dxa"/>
            <w:tcBorders>
              <w:top w:val="nil"/>
              <w:left w:val="nil"/>
              <w:bottom w:val="nil"/>
              <w:right w:val="nil"/>
            </w:tcBorders>
          </w:tcPr>
          <w:p w14:paraId="390F5E4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7.25</w:t>
            </w:r>
          </w:p>
        </w:tc>
        <w:tc>
          <w:tcPr>
            <w:tcW w:w="1350" w:type="dxa"/>
            <w:tcBorders>
              <w:top w:val="nil"/>
              <w:left w:val="nil"/>
              <w:bottom w:val="nil"/>
            </w:tcBorders>
          </w:tcPr>
          <w:p w14:paraId="1DA061B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12.08</w:t>
            </w:r>
          </w:p>
        </w:tc>
      </w:tr>
      <w:tr w:rsidR="00A47DCE" w:rsidRPr="00C44F33" w14:paraId="429DD892" w14:textId="77777777" w:rsidTr="00A63977">
        <w:tc>
          <w:tcPr>
            <w:tcW w:w="1008" w:type="dxa"/>
            <w:tcBorders>
              <w:top w:val="nil"/>
              <w:bottom w:val="nil"/>
              <w:right w:val="nil"/>
            </w:tcBorders>
          </w:tcPr>
          <w:p w14:paraId="5F95A14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900" w:type="dxa"/>
            <w:tcBorders>
              <w:top w:val="nil"/>
              <w:left w:val="nil"/>
              <w:bottom w:val="nil"/>
              <w:right w:val="nil"/>
            </w:tcBorders>
          </w:tcPr>
          <w:p w14:paraId="0A594B5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1EABBF3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tcPr>
          <w:p w14:paraId="3DD46C5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right w:val="nil"/>
            </w:tcBorders>
          </w:tcPr>
          <w:p w14:paraId="194C1B2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c>
          <w:tcPr>
            <w:tcW w:w="1170" w:type="dxa"/>
            <w:tcBorders>
              <w:top w:val="nil"/>
              <w:left w:val="nil"/>
              <w:bottom w:val="nil"/>
              <w:right w:val="nil"/>
            </w:tcBorders>
          </w:tcPr>
          <w:p w14:paraId="17BA2B5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28.07</w:t>
            </w:r>
          </w:p>
        </w:tc>
        <w:tc>
          <w:tcPr>
            <w:tcW w:w="1170" w:type="dxa"/>
            <w:tcBorders>
              <w:top w:val="nil"/>
              <w:left w:val="nil"/>
              <w:bottom w:val="nil"/>
              <w:right w:val="nil"/>
            </w:tcBorders>
          </w:tcPr>
          <w:p w14:paraId="5C1E6F3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11.65</w:t>
            </w:r>
          </w:p>
        </w:tc>
        <w:tc>
          <w:tcPr>
            <w:tcW w:w="1350" w:type="dxa"/>
            <w:tcBorders>
              <w:top w:val="nil"/>
              <w:left w:val="nil"/>
              <w:bottom w:val="nil"/>
              <w:right w:val="nil"/>
            </w:tcBorders>
          </w:tcPr>
          <w:p w14:paraId="169D886B"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6.85</w:t>
            </w:r>
          </w:p>
        </w:tc>
        <w:tc>
          <w:tcPr>
            <w:tcW w:w="1350" w:type="dxa"/>
            <w:tcBorders>
              <w:top w:val="nil"/>
              <w:left w:val="nil"/>
              <w:bottom w:val="nil"/>
            </w:tcBorders>
          </w:tcPr>
          <w:p w14:paraId="348738E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11.42</w:t>
            </w:r>
          </w:p>
        </w:tc>
      </w:tr>
      <w:tr w:rsidR="00A47DCE" w:rsidRPr="00C44F33" w14:paraId="4D77A825" w14:textId="77777777" w:rsidTr="00A63977">
        <w:tc>
          <w:tcPr>
            <w:tcW w:w="1008" w:type="dxa"/>
            <w:tcBorders>
              <w:top w:val="nil"/>
              <w:bottom w:val="nil"/>
              <w:right w:val="nil"/>
            </w:tcBorders>
          </w:tcPr>
          <w:p w14:paraId="3C8A21C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900" w:type="dxa"/>
            <w:tcBorders>
              <w:top w:val="nil"/>
              <w:left w:val="nil"/>
              <w:bottom w:val="nil"/>
              <w:right w:val="nil"/>
            </w:tcBorders>
          </w:tcPr>
          <w:p w14:paraId="1A3F50E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0A0F4D7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tcPr>
          <w:p w14:paraId="081B93C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right w:val="nil"/>
            </w:tcBorders>
          </w:tcPr>
          <w:p w14:paraId="25008F4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c>
          <w:tcPr>
            <w:tcW w:w="1170" w:type="dxa"/>
            <w:tcBorders>
              <w:top w:val="nil"/>
              <w:left w:val="nil"/>
              <w:bottom w:val="nil"/>
              <w:right w:val="nil"/>
            </w:tcBorders>
          </w:tcPr>
          <w:p w14:paraId="2184B4A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27.54</w:t>
            </w:r>
          </w:p>
        </w:tc>
        <w:tc>
          <w:tcPr>
            <w:tcW w:w="1170" w:type="dxa"/>
            <w:tcBorders>
              <w:top w:val="nil"/>
              <w:left w:val="nil"/>
              <w:bottom w:val="nil"/>
              <w:right w:val="nil"/>
            </w:tcBorders>
          </w:tcPr>
          <w:p w14:paraId="7B12AD0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11.50</w:t>
            </w:r>
          </w:p>
        </w:tc>
        <w:tc>
          <w:tcPr>
            <w:tcW w:w="1350" w:type="dxa"/>
            <w:tcBorders>
              <w:top w:val="nil"/>
              <w:left w:val="nil"/>
              <w:bottom w:val="nil"/>
              <w:right w:val="nil"/>
            </w:tcBorders>
          </w:tcPr>
          <w:p w14:paraId="1683C66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6.75</w:t>
            </w:r>
          </w:p>
        </w:tc>
        <w:tc>
          <w:tcPr>
            <w:tcW w:w="1350" w:type="dxa"/>
            <w:tcBorders>
              <w:top w:val="nil"/>
              <w:left w:val="nil"/>
              <w:bottom w:val="nil"/>
            </w:tcBorders>
          </w:tcPr>
          <w:p w14:paraId="585EF20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11.25</w:t>
            </w:r>
          </w:p>
        </w:tc>
      </w:tr>
      <w:tr w:rsidR="00A47DCE" w:rsidRPr="00C44F33" w14:paraId="06AAC044" w14:textId="77777777" w:rsidTr="00A63977">
        <w:tc>
          <w:tcPr>
            <w:tcW w:w="1008" w:type="dxa"/>
            <w:tcBorders>
              <w:top w:val="nil"/>
              <w:bottom w:val="single" w:sz="4" w:space="0" w:color="auto"/>
              <w:right w:val="nil"/>
            </w:tcBorders>
          </w:tcPr>
          <w:p w14:paraId="027A76B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900" w:type="dxa"/>
            <w:tcBorders>
              <w:top w:val="nil"/>
              <w:left w:val="nil"/>
              <w:bottom w:val="single" w:sz="4" w:space="0" w:color="auto"/>
              <w:right w:val="nil"/>
            </w:tcBorders>
          </w:tcPr>
          <w:p w14:paraId="2F29648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tcPr>
          <w:p w14:paraId="6202A0A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single" w:sz="4" w:space="0" w:color="auto"/>
              <w:right w:val="nil"/>
            </w:tcBorders>
          </w:tcPr>
          <w:p w14:paraId="19D92E9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right w:val="nil"/>
            </w:tcBorders>
          </w:tcPr>
          <w:p w14:paraId="3BDBF74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c>
          <w:tcPr>
            <w:tcW w:w="1170" w:type="dxa"/>
            <w:tcBorders>
              <w:top w:val="nil"/>
              <w:left w:val="nil"/>
              <w:bottom w:val="single" w:sz="4" w:space="0" w:color="auto"/>
              <w:right w:val="nil"/>
            </w:tcBorders>
          </w:tcPr>
          <w:p w14:paraId="00A9EB4F"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27.82</w:t>
            </w:r>
          </w:p>
        </w:tc>
        <w:tc>
          <w:tcPr>
            <w:tcW w:w="1170" w:type="dxa"/>
            <w:tcBorders>
              <w:top w:val="nil"/>
              <w:left w:val="nil"/>
              <w:bottom w:val="single" w:sz="4" w:space="0" w:color="auto"/>
              <w:right w:val="nil"/>
            </w:tcBorders>
          </w:tcPr>
          <w:p w14:paraId="11B4F5F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11.70</w:t>
            </w:r>
          </w:p>
        </w:tc>
        <w:tc>
          <w:tcPr>
            <w:tcW w:w="1350" w:type="dxa"/>
            <w:tcBorders>
              <w:top w:val="nil"/>
              <w:left w:val="nil"/>
              <w:bottom w:val="single" w:sz="4" w:space="0" w:color="auto"/>
              <w:right w:val="nil"/>
            </w:tcBorders>
          </w:tcPr>
          <w:p w14:paraId="664DBEE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350" w:type="dxa"/>
            <w:tcBorders>
              <w:top w:val="nil"/>
              <w:left w:val="nil"/>
              <w:bottom w:val="single" w:sz="4" w:space="0" w:color="auto"/>
            </w:tcBorders>
          </w:tcPr>
          <w:p w14:paraId="4FA1A10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10.42</w:t>
            </w:r>
          </w:p>
        </w:tc>
      </w:tr>
      <w:tr w:rsidR="00A47DCE" w:rsidRPr="00C44F33" w14:paraId="036E0509" w14:textId="77777777" w:rsidTr="00A63977">
        <w:tc>
          <w:tcPr>
            <w:tcW w:w="1008" w:type="dxa"/>
            <w:tcBorders>
              <w:right w:val="nil"/>
            </w:tcBorders>
          </w:tcPr>
          <w:p w14:paraId="5F9EB1D0"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900" w:type="dxa"/>
            <w:tcBorders>
              <w:left w:val="nil"/>
              <w:right w:val="nil"/>
            </w:tcBorders>
            <w:vAlign w:val="bottom"/>
          </w:tcPr>
          <w:p w14:paraId="661872D8"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3.00</w:t>
            </w:r>
          </w:p>
        </w:tc>
        <w:tc>
          <w:tcPr>
            <w:tcW w:w="990" w:type="dxa"/>
            <w:tcBorders>
              <w:left w:val="nil"/>
              <w:right w:val="nil"/>
            </w:tcBorders>
            <w:vAlign w:val="bottom"/>
          </w:tcPr>
          <w:p w14:paraId="52FAB317"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7.50</w:t>
            </w:r>
          </w:p>
        </w:tc>
        <w:tc>
          <w:tcPr>
            <w:tcW w:w="900" w:type="dxa"/>
            <w:tcBorders>
              <w:left w:val="nil"/>
              <w:right w:val="nil"/>
            </w:tcBorders>
          </w:tcPr>
          <w:p w14:paraId="76B5656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right w:val="nil"/>
            </w:tcBorders>
          </w:tcPr>
          <w:p w14:paraId="27FFF769"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c>
          <w:tcPr>
            <w:tcW w:w="1170" w:type="dxa"/>
            <w:tcBorders>
              <w:left w:val="nil"/>
              <w:right w:val="nil"/>
            </w:tcBorders>
          </w:tcPr>
          <w:p w14:paraId="21C34CA4"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24.98</w:t>
            </w:r>
          </w:p>
        </w:tc>
        <w:tc>
          <w:tcPr>
            <w:tcW w:w="1170" w:type="dxa"/>
            <w:tcBorders>
              <w:left w:val="nil"/>
              <w:right w:val="nil"/>
            </w:tcBorders>
          </w:tcPr>
          <w:p w14:paraId="5C5FECB8"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10.58</w:t>
            </w:r>
          </w:p>
        </w:tc>
        <w:tc>
          <w:tcPr>
            <w:tcW w:w="1350" w:type="dxa"/>
            <w:tcBorders>
              <w:left w:val="nil"/>
              <w:right w:val="nil"/>
            </w:tcBorders>
          </w:tcPr>
          <w:p w14:paraId="6709311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6.98</w:t>
            </w:r>
          </w:p>
        </w:tc>
        <w:tc>
          <w:tcPr>
            <w:tcW w:w="1350" w:type="dxa"/>
            <w:tcBorders>
              <w:left w:val="nil"/>
            </w:tcBorders>
          </w:tcPr>
          <w:p w14:paraId="66AC84C2"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11.63</w:t>
            </w:r>
          </w:p>
        </w:tc>
      </w:tr>
    </w:tbl>
    <w:p w14:paraId="2EC3D5BB" w14:textId="77777777" w:rsidR="00A47DCE" w:rsidRDefault="00A47DCE" w:rsidP="00A47DCE"/>
    <w:p w14:paraId="29EB27E6" w14:textId="77777777" w:rsidR="00A47DCE" w:rsidRPr="009435BB" w:rsidRDefault="00A47DCE" w:rsidP="00A47DCE">
      <w:pPr>
        <w:tabs>
          <w:tab w:val="left" w:pos="1080"/>
        </w:tabs>
        <w:spacing w:after="0" w:line="240" w:lineRule="auto"/>
        <w:jc w:val="both"/>
        <w:rPr>
          <w:rFonts w:ascii="Arial" w:eastAsia="Times New Roman" w:hAnsi="Arial" w:cs="Times New Roman"/>
          <w:b/>
          <w:sz w:val="20"/>
          <w:szCs w:val="20"/>
        </w:rPr>
      </w:pPr>
      <w:r w:rsidRPr="009435BB">
        <w:rPr>
          <w:rFonts w:ascii="Arial" w:eastAsia="Times New Roman" w:hAnsi="Arial" w:cs="Times New Roman"/>
          <w:b/>
          <w:sz w:val="20"/>
          <w:szCs w:val="20"/>
        </w:rPr>
        <w:t xml:space="preserve">Table 5 : Impact of OFT and FLD on Rice Yield </w:t>
      </w:r>
    </w:p>
    <w:tbl>
      <w:tblPr>
        <w:tblStyle w:val="TableGrid"/>
        <w:tblW w:w="9558" w:type="dxa"/>
        <w:tblBorders>
          <w:left w:val="none" w:sz="0" w:space="0" w:color="auto"/>
          <w:right w:val="none" w:sz="0" w:space="0" w:color="auto"/>
        </w:tblBorders>
        <w:tblLayout w:type="fixed"/>
        <w:tblLook w:val="04A0" w:firstRow="1" w:lastRow="0" w:firstColumn="1" w:lastColumn="0" w:noHBand="0" w:noVBand="1"/>
      </w:tblPr>
      <w:tblGrid>
        <w:gridCol w:w="1008"/>
        <w:gridCol w:w="3690"/>
        <w:gridCol w:w="900"/>
        <w:gridCol w:w="990"/>
        <w:gridCol w:w="900"/>
        <w:gridCol w:w="900"/>
        <w:gridCol w:w="1170"/>
      </w:tblGrid>
      <w:tr w:rsidR="00A47DCE" w:rsidRPr="00C44F33" w14:paraId="0C8E5FDA" w14:textId="77777777" w:rsidTr="00A63977">
        <w:trPr>
          <w:trHeight w:val="368"/>
        </w:trPr>
        <w:tc>
          <w:tcPr>
            <w:tcW w:w="1008" w:type="dxa"/>
            <w:vMerge w:val="restart"/>
            <w:tcBorders>
              <w:bottom w:val="nil"/>
              <w:right w:val="nil"/>
            </w:tcBorders>
          </w:tcPr>
          <w:p w14:paraId="3D66688A" w14:textId="77777777" w:rsidR="00A47DCE" w:rsidRPr="0044780F" w:rsidRDefault="00A47DCE" w:rsidP="00A63977">
            <w:pPr>
              <w:jc w:val="center"/>
              <w:rPr>
                <w:rFonts w:ascii="Arial" w:eastAsia="Times New Roman" w:hAnsi="Arial" w:cs="Times New Roman"/>
                <w:b/>
                <w:sz w:val="20"/>
                <w:szCs w:val="20"/>
              </w:rPr>
            </w:pPr>
            <w:r>
              <w:t xml:space="preserve"> </w:t>
            </w:r>
            <w:r w:rsidRPr="0044780F">
              <w:rPr>
                <w:rFonts w:ascii="Arial" w:eastAsia="Times New Roman" w:hAnsi="Arial" w:cs="Times New Roman"/>
                <w:b/>
                <w:sz w:val="20"/>
                <w:szCs w:val="20"/>
              </w:rPr>
              <w:t>Year</w:t>
            </w:r>
          </w:p>
        </w:tc>
        <w:tc>
          <w:tcPr>
            <w:tcW w:w="3690" w:type="dxa"/>
            <w:tcBorders>
              <w:left w:val="nil"/>
              <w:bottom w:val="nil"/>
              <w:right w:val="nil"/>
            </w:tcBorders>
          </w:tcPr>
          <w:p w14:paraId="1CC542A3" w14:textId="77777777" w:rsidR="00A47DCE" w:rsidRPr="0044780F" w:rsidRDefault="00A47DCE" w:rsidP="00A63977">
            <w:pPr>
              <w:jc w:val="center"/>
              <w:rPr>
                <w:rFonts w:ascii="Arial" w:eastAsia="Times New Roman" w:hAnsi="Arial" w:cs="Times New Roman"/>
                <w:b/>
                <w:sz w:val="20"/>
                <w:szCs w:val="20"/>
              </w:rPr>
            </w:pPr>
          </w:p>
        </w:tc>
        <w:tc>
          <w:tcPr>
            <w:tcW w:w="900" w:type="dxa"/>
            <w:vMerge w:val="restart"/>
            <w:tcBorders>
              <w:left w:val="nil"/>
              <w:bottom w:val="nil"/>
              <w:right w:val="nil"/>
            </w:tcBorders>
          </w:tcPr>
          <w:p w14:paraId="569A2C2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739C8BD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1800" w:type="dxa"/>
            <w:gridSpan w:val="2"/>
            <w:tcBorders>
              <w:left w:val="nil"/>
              <w:bottom w:val="single" w:sz="4" w:space="0" w:color="auto"/>
              <w:right w:val="nil"/>
            </w:tcBorders>
          </w:tcPr>
          <w:p w14:paraId="57AD8F5F"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c>
          <w:tcPr>
            <w:tcW w:w="1170" w:type="dxa"/>
            <w:vMerge w:val="restart"/>
            <w:tcBorders>
              <w:left w:val="nil"/>
              <w:bottom w:val="nil"/>
              <w:right w:val="nil"/>
            </w:tcBorders>
          </w:tcPr>
          <w:p w14:paraId="38620874" w14:textId="77777777" w:rsidR="00A47DCE"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Impact</w:t>
            </w:r>
          </w:p>
          <w:p w14:paraId="23EB14EC"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 Change)</w:t>
            </w:r>
          </w:p>
        </w:tc>
      </w:tr>
      <w:tr w:rsidR="00A47DCE" w:rsidRPr="00C44F33" w14:paraId="18C162AE" w14:textId="77777777" w:rsidTr="00A63977">
        <w:tc>
          <w:tcPr>
            <w:tcW w:w="1008" w:type="dxa"/>
            <w:vMerge/>
            <w:tcBorders>
              <w:top w:val="nil"/>
              <w:bottom w:val="single" w:sz="4" w:space="0" w:color="auto"/>
              <w:right w:val="nil"/>
            </w:tcBorders>
          </w:tcPr>
          <w:p w14:paraId="4CFFF7ED" w14:textId="77777777" w:rsidR="00A47DCE" w:rsidRPr="0044780F" w:rsidRDefault="00A47DCE" w:rsidP="00A63977">
            <w:pPr>
              <w:jc w:val="center"/>
              <w:rPr>
                <w:rFonts w:ascii="Arial" w:eastAsia="Times New Roman" w:hAnsi="Arial" w:cs="Times New Roman"/>
                <w:sz w:val="20"/>
                <w:szCs w:val="20"/>
              </w:rPr>
            </w:pPr>
          </w:p>
        </w:tc>
        <w:tc>
          <w:tcPr>
            <w:tcW w:w="3690" w:type="dxa"/>
            <w:tcBorders>
              <w:top w:val="nil"/>
              <w:left w:val="nil"/>
              <w:bottom w:val="single" w:sz="4" w:space="0" w:color="auto"/>
              <w:right w:val="nil"/>
            </w:tcBorders>
          </w:tcPr>
          <w:p w14:paraId="12D70EC0" w14:textId="77777777" w:rsidR="00A47DCE" w:rsidRPr="0044780F" w:rsidRDefault="00A47DCE" w:rsidP="00A63977">
            <w:pPr>
              <w:jc w:val="center"/>
              <w:rPr>
                <w:rFonts w:ascii="Arial" w:eastAsia="Times New Roman" w:hAnsi="Arial" w:cs="Times New Roman"/>
                <w:sz w:val="20"/>
                <w:szCs w:val="20"/>
              </w:rPr>
            </w:pPr>
          </w:p>
        </w:tc>
        <w:tc>
          <w:tcPr>
            <w:tcW w:w="900" w:type="dxa"/>
            <w:vMerge/>
            <w:tcBorders>
              <w:top w:val="nil"/>
              <w:left w:val="nil"/>
              <w:bottom w:val="single" w:sz="4" w:space="0" w:color="auto"/>
              <w:right w:val="nil"/>
            </w:tcBorders>
          </w:tcPr>
          <w:p w14:paraId="5F5D9272" w14:textId="77777777" w:rsidR="00A47DCE" w:rsidRPr="0044780F" w:rsidRDefault="00A47DCE" w:rsidP="00A63977">
            <w:pPr>
              <w:jc w:val="center"/>
              <w:rPr>
                <w:rFonts w:ascii="Arial" w:eastAsia="Times New Roman" w:hAnsi="Arial" w:cs="Times New Roman"/>
                <w:sz w:val="20"/>
                <w:szCs w:val="20"/>
              </w:rPr>
            </w:pPr>
          </w:p>
        </w:tc>
        <w:tc>
          <w:tcPr>
            <w:tcW w:w="990" w:type="dxa"/>
            <w:vMerge/>
            <w:tcBorders>
              <w:top w:val="nil"/>
              <w:left w:val="nil"/>
              <w:bottom w:val="single" w:sz="4" w:space="0" w:color="auto"/>
              <w:right w:val="nil"/>
            </w:tcBorders>
          </w:tcPr>
          <w:p w14:paraId="23C8102F" w14:textId="77777777" w:rsidR="00A47DCE" w:rsidRPr="0044780F" w:rsidRDefault="00A47DCE" w:rsidP="00A63977">
            <w:pPr>
              <w:jc w:val="center"/>
              <w:rPr>
                <w:rFonts w:ascii="Arial" w:eastAsia="Times New Roman" w:hAnsi="Arial" w:cs="Times New Roman"/>
                <w:sz w:val="20"/>
                <w:szCs w:val="20"/>
              </w:rPr>
            </w:pPr>
          </w:p>
        </w:tc>
        <w:tc>
          <w:tcPr>
            <w:tcW w:w="900" w:type="dxa"/>
            <w:tcBorders>
              <w:top w:val="single" w:sz="4" w:space="0" w:color="auto"/>
              <w:left w:val="nil"/>
              <w:bottom w:val="single" w:sz="4" w:space="0" w:color="auto"/>
              <w:right w:val="nil"/>
            </w:tcBorders>
          </w:tcPr>
          <w:p w14:paraId="4D219CB6"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right w:val="nil"/>
            </w:tcBorders>
          </w:tcPr>
          <w:p w14:paraId="1D85D074"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170" w:type="dxa"/>
            <w:vMerge/>
            <w:tcBorders>
              <w:top w:val="nil"/>
              <w:left w:val="nil"/>
              <w:bottom w:val="single" w:sz="4" w:space="0" w:color="auto"/>
              <w:right w:val="nil"/>
            </w:tcBorders>
          </w:tcPr>
          <w:p w14:paraId="319ABFEB" w14:textId="77777777" w:rsidR="00A47DCE" w:rsidRPr="0044780F" w:rsidRDefault="00A47DCE" w:rsidP="00A63977">
            <w:pPr>
              <w:jc w:val="center"/>
              <w:rPr>
                <w:rFonts w:ascii="Arial" w:eastAsia="Times New Roman" w:hAnsi="Arial" w:cs="Times New Roman"/>
                <w:sz w:val="20"/>
                <w:szCs w:val="20"/>
              </w:rPr>
            </w:pPr>
          </w:p>
        </w:tc>
      </w:tr>
      <w:tr w:rsidR="00A47DCE" w:rsidRPr="00C44F33" w14:paraId="659E5DB1" w14:textId="77777777" w:rsidTr="00A63977">
        <w:tc>
          <w:tcPr>
            <w:tcW w:w="1008" w:type="dxa"/>
            <w:tcBorders>
              <w:bottom w:val="nil"/>
              <w:right w:val="nil"/>
            </w:tcBorders>
          </w:tcPr>
          <w:p w14:paraId="4DF36B8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3690" w:type="dxa"/>
            <w:tcBorders>
              <w:left w:val="nil"/>
              <w:bottom w:val="nil"/>
              <w:right w:val="nil"/>
            </w:tcBorders>
          </w:tcPr>
          <w:p w14:paraId="0E71DEDC"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left w:val="nil"/>
              <w:bottom w:val="nil"/>
              <w:right w:val="nil"/>
            </w:tcBorders>
            <w:vAlign w:val="center"/>
          </w:tcPr>
          <w:p w14:paraId="417F613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vAlign w:val="center"/>
          </w:tcPr>
          <w:p w14:paraId="4EC10C70"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left w:val="nil"/>
              <w:bottom w:val="nil"/>
              <w:right w:val="nil"/>
            </w:tcBorders>
            <w:vAlign w:val="center"/>
          </w:tcPr>
          <w:p w14:paraId="5F070AE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right w:val="nil"/>
            </w:tcBorders>
            <w:vAlign w:val="center"/>
          </w:tcPr>
          <w:p w14:paraId="2C399D6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c>
          <w:tcPr>
            <w:tcW w:w="1170" w:type="dxa"/>
            <w:tcBorders>
              <w:left w:val="nil"/>
              <w:bottom w:val="nil"/>
              <w:right w:val="nil"/>
            </w:tcBorders>
            <w:vAlign w:val="center"/>
          </w:tcPr>
          <w:p w14:paraId="39574FD4"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21.38</w:t>
            </w:r>
          </w:p>
        </w:tc>
      </w:tr>
      <w:tr w:rsidR="00A47DCE" w:rsidRPr="00C44F33" w14:paraId="6F25DB36" w14:textId="77777777" w:rsidTr="00A63977">
        <w:tc>
          <w:tcPr>
            <w:tcW w:w="1008" w:type="dxa"/>
            <w:tcBorders>
              <w:top w:val="nil"/>
              <w:bottom w:val="nil"/>
              <w:right w:val="nil"/>
            </w:tcBorders>
          </w:tcPr>
          <w:p w14:paraId="077D3BC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3690" w:type="dxa"/>
            <w:tcBorders>
              <w:top w:val="nil"/>
              <w:left w:val="nil"/>
              <w:bottom w:val="nil"/>
              <w:right w:val="nil"/>
            </w:tcBorders>
          </w:tcPr>
          <w:p w14:paraId="6A6BDB8C"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46D26CE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vAlign w:val="center"/>
          </w:tcPr>
          <w:p w14:paraId="11A92BCC"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vAlign w:val="center"/>
          </w:tcPr>
          <w:p w14:paraId="2201DBF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right w:val="nil"/>
            </w:tcBorders>
            <w:vAlign w:val="center"/>
          </w:tcPr>
          <w:p w14:paraId="3C608F0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c>
          <w:tcPr>
            <w:tcW w:w="1170" w:type="dxa"/>
            <w:tcBorders>
              <w:top w:val="nil"/>
              <w:left w:val="nil"/>
              <w:bottom w:val="nil"/>
              <w:right w:val="nil"/>
            </w:tcBorders>
            <w:vAlign w:val="center"/>
          </w:tcPr>
          <w:p w14:paraId="5F5C3338"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22.40</w:t>
            </w:r>
          </w:p>
        </w:tc>
      </w:tr>
      <w:tr w:rsidR="00A47DCE" w:rsidRPr="00C44F33" w14:paraId="6C3257B1" w14:textId="77777777" w:rsidTr="00A63977">
        <w:tc>
          <w:tcPr>
            <w:tcW w:w="1008" w:type="dxa"/>
            <w:tcBorders>
              <w:top w:val="nil"/>
              <w:bottom w:val="nil"/>
              <w:right w:val="nil"/>
            </w:tcBorders>
          </w:tcPr>
          <w:p w14:paraId="1A5787B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3690" w:type="dxa"/>
            <w:tcBorders>
              <w:top w:val="nil"/>
              <w:left w:val="nil"/>
              <w:bottom w:val="nil"/>
              <w:right w:val="nil"/>
            </w:tcBorders>
          </w:tcPr>
          <w:p w14:paraId="2AFEADA2"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0757E92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vAlign w:val="center"/>
          </w:tcPr>
          <w:p w14:paraId="5297898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vAlign w:val="center"/>
          </w:tcPr>
          <w:p w14:paraId="1A84DC0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right w:val="nil"/>
            </w:tcBorders>
            <w:vAlign w:val="center"/>
          </w:tcPr>
          <w:p w14:paraId="75F9273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c>
          <w:tcPr>
            <w:tcW w:w="1170" w:type="dxa"/>
            <w:tcBorders>
              <w:top w:val="nil"/>
              <w:left w:val="nil"/>
              <w:bottom w:val="nil"/>
              <w:right w:val="nil"/>
            </w:tcBorders>
            <w:vAlign w:val="center"/>
          </w:tcPr>
          <w:p w14:paraId="726372A7"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22.67</w:t>
            </w:r>
          </w:p>
        </w:tc>
      </w:tr>
      <w:tr w:rsidR="00A47DCE" w:rsidRPr="00C44F33" w14:paraId="055353A5" w14:textId="77777777" w:rsidTr="00A63977">
        <w:tc>
          <w:tcPr>
            <w:tcW w:w="1008" w:type="dxa"/>
            <w:tcBorders>
              <w:top w:val="nil"/>
              <w:bottom w:val="nil"/>
              <w:right w:val="nil"/>
            </w:tcBorders>
          </w:tcPr>
          <w:p w14:paraId="625B183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3690" w:type="dxa"/>
            <w:tcBorders>
              <w:top w:val="nil"/>
              <w:left w:val="nil"/>
              <w:bottom w:val="nil"/>
              <w:right w:val="nil"/>
            </w:tcBorders>
          </w:tcPr>
          <w:p w14:paraId="5BBCB3A5"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7144AD96"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vAlign w:val="center"/>
          </w:tcPr>
          <w:p w14:paraId="72C43BDD"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vAlign w:val="center"/>
          </w:tcPr>
          <w:p w14:paraId="6D398E89"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right w:val="nil"/>
            </w:tcBorders>
            <w:vAlign w:val="center"/>
          </w:tcPr>
          <w:p w14:paraId="541E0458"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c>
          <w:tcPr>
            <w:tcW w:w="1170" w:type="dxa"/>
            <w:tcBorders>
              <w:top w:val="nil"/>
              <w:left w:val="nil"/>
              <w:bottom w:val="nil"/>
              <w:right w:val="nil"/>
            </w:tcBorders>
            <w:vAlign w:val="center"/>
          </w:tcPr>
          <w:p w14:paraId="1E999770"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28.07</w:t>
            </w:r>
          </w:p>
        </w:tc>
      </w:tr>
      <w:tr w:rsidR="00A47DCE" w:rsidRPr="00C44F33" w14:paraId="038BD558" w14:textId="77777777" w:rsidTr="00A63977">
        <w:tc>
          <w:tcPr>
            <w:tcW w:w="1008" w:type="dxa"/>
            <w:tcBorders>
              <w:top w:val="nil"/>
              <w:bottom w:val="nil"/>
              <w:right w:val="nil"/>
            </w:tcBorders>
          </w:tcPr>
          <w:p w14:paraId="68BC9E01"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3690" w:type="dxa"/>
            <w:tcBorders>
              <w:top w:val="nil"/>
              <w:left w:val="nil"/>
              <w:bottom w:val="nil"/>
              <w:right w:val="nil"/>
            </w:tcBorders>
          </w:tcPr>
          <w:p w14:paraId="27068DFE"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418205E4"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vAlign w:val="center"/>
          </w:tcPr>
          <w:p w14:paraId="3428D3A5"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vAlign w:val="center"/>
          </w:tcPr>
          <w:p w14:paraId="1D4C364A"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right w:val="nil"/>
            </w:tcBorders>
            <w:vAlign w:val="center"/>
          </w:tcPr>
          <w:p w14:paraId="0FCB641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c>
          <w:tcPr>
            <w:tcW w:w="1170" w:type="dxa"/>
            <w:tcBorders>
              <w:top w:val="nil"/>
              <w:left w:val="nil"/>
              <w:bottom w:val="nil"/>
              <w:right w:val="nil"/>
            </w:tcBorders>
            <w:vAlign w:val="center"/>
          </w:tcPr>
          <w:p w14:paraId="08CB8A78"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27.54</w:t>
            </w:r>
          </w:p>
        </w:tc>
      </w:tr>
      <w:tr w:rsidR="00A47DCE" w:rsidRPr="00C44F33" w14:paraId="6B519B4B" w14:textId="77777777" w:rsidTr="00A63977">
        <w:tc>
          <w:tcPr>
            <w:tcW w:w="1008" w:type="dxa"/>
            <w:tcBorders>
              <w:top w:val="nil"/>
              <w:bottom w:val="single" w:sz="4" w:space="0" w:color="auto"/>
              <w:right w:val="nil"/>
            </w:tcBorders>
          </w:tcPr>
          <w:p w14:paraId="268449D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3690" w:type="dxa"/>
            <w:tcBorders>
              <w:top w:val="nil"/>
              <w:left w:val="nil"/>
              <w:bottom w:val="single" w:sz="4" w:space="0" w:color="auto"/>
              <w:right w:val="nil"/>
            </w:tcBorders>
          </w:tcPr>
          <w:p w14:paraId="3C1191C6"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single" w:sz="4" w:space="0" w:color="auto"/>
              <w:right w:val="nil"/>
            </w:tcBorders>
            <w:vAlign w:val="center"/>
          </w:tcPr>
          <w:p w14:paraId="09123C83"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vAlign w:val="center"/>
          </w:tcPr>
          <w:p w14:paraId="1BA8306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single" w:sz="4" w:space="0" w:color="auto"/>
              <w:right w:val="nil"/>
            </w:tcBorders>
            <w:vAlign w:val="center"/>
          </w:tcPr>
          <w:p w14:paraId="1E56A057"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right w:val="nil"/>
            </w:tcBorders>
            <w:vAlign w:val="center"/>
          </w:tcPr>
          <w:p w14:paraId="7C51DBCE" w14:textId="77777777" w:rsidR="00A47DCE" w:rsidRPr="0044780F" w:rsidRDefault="00A47DCE" w:rsidP="00A63977">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c>
          <w:tcPr>
            <w:tcW w:w="1170" w:type="dxa"/>
            <w:tcBorders>
              <w:top w:val="nil"/>
              <w:left w:val="nil"/>
              <w:bottom w:val="single" w:sz="4" w:space="0" w:color="auto"/>
              <w:right w:val="nil"/>
            </w:tcBorders>
            <w:vAlign w:val="center"/>
          </w:tcPr>
          <w:p w14:paraId="6B6A627F"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27.82</w:t>
            </w:r>
          </w:p>
        </w:tc>
      </w:tr>
      <w:tr w:rsidR="00A47DCE" w:rsidRPr="00C44F33" w14:paraId="1AA25139" w14:textId="77777777" w:rsidTr="00A63977">
        <w:tc>
          <w:tcPr>
            <w:tcW w:w="1008" w:type="dxa"/>
            <w:tcBorders>
              <w:right w:val="nil"/>
            </w:tcBorders>
          </w:tcPr>
          <w:p w14:paraId="34BF8183"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3690" w:type="dxa"/>
            <w:tcBorders>
              <w:left w:val="nil"/>
              <w:right w:val="nil"/>
            </w:tcBorders>
          </w:tcPr>
          <w:p w14:paraId="31D83C68" w14:textId="77777777" w:rsidR="00A47DCE" w:rsidRPr="0044780F" w:rsidRDefault="00A47DCE" w:rsidP="00A63977">
            <w:pPr>
              <w:jc w:val="center"/>
              <w:rPr>
                <w:rFonts w:ascii="Arial" w:eastAsia="Times New Roman" w:hAnsi="Arial" w:cs="Times New Roman"/>
                <w:b/>
                <w:sz w:val="20"/>
                <w:szCs w:val="20"/>
              </w:rPr>
            </w:pPr>
          </w:p>
        </w:tc>
        <w:tc>
          <w:tcPr>
            <w:tcW w:w="900" w:type="dxa"/>
            <w:tcBorders>
              <w:left w:val="nil"/>
              <w:right w:val="nil"/>
            </w:tcBorders>
            <w:vAlign w:val="bottom"/>
          </w:tcPr>
          <w:p w14:paraId="4F923600"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18.00</w:t>
            </w:r>
          </w:p>
        </w:tc>
        <w:tc>
          <w:tcPr>
            <w:tcW w:w="990" w:type="dxa"/>
            <w:tcBorders>
              <w:left w:val="nil"/>
              <w:right w:val="nil"/>
            </w:tcBorders>
            <w:vAlign w:val="bottom"/>
          </w:tcPr>
          <w:p w14:paraId="372E7E22"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45</w:t>
            </w:r>
          </w:p>
        </w:tc>
        <w:tc>
          <w:tcPr>
            <w:tcW w:w="900" w:type="dxa"/>
            <w:tcBorders>
              <w:left w:val="nil"/>
              <w:right w:val="nil"/>
            </w:tcBorders>
          </w:tcPr>
          <w:p w14:paraId="0DA9B9EB"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right w:val="nil"/>
            </w:tcBorders>
          </w:tcPr>
          <w:p w14:paraId="434E1E80" w14:textId="77777777" w:rsidR="00A47DCE" w:rsidRPr="0044780F" w:rsidRDefault="00A47DCE" w:rsidP="00A63977">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c>
          <w:tcPr>
            <w:tcW w:w="1170" w:type="dxa"/>
            <w:tcBorders>
              <w:left w:val="nil"/>
              <w:right w:val="nil"/>
            </w:tcBorders>
          </w:tcPr>
          <w:p w14:paraId="26F4DBD5"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w:t>
            </w:r>
            <w:r w:rsidRPr="0044780F">
              <w:rPr>
                <w:rFonts w:ascii="Arial" w:eastAsia="Times New Roman" w:hAnsi="Arial" w:cs="Times New Roman"/>
                <w:b/>
                <w:sz w:val="20"/>
                <w:szCs w:val="20"/>
              </w:rPr>
              <w:t>24.98</w:t>
            </w:r>
          </w:p>
        </w:tc>
      </w:tr>
    </w:tbl>
    <w:p w14:paraId="6012BF30" w14:textId="77777777" w:rsidR="00A47DCE" w:rsidRDefault="00A47DCE" w:rsidP="00A47DCE"/>
    <w:p w14:paraId="089BF1A9" w14:textId="77777777" w:rsidR="00A47DCE" w:rsidRPr="009435BB" w:rsidRDefault="00A47DCE" w:rsidP="00A47DCE">
      <w:pPr>
        <w:tabs>
          <w:tab w:val="left" w:pos="1080"/>
        </w:tabs>
        <w:spacing w:after="0" w:line="240" w:lineRule="auto"/>
        <w:jc w:val="both"/>
        <w:rPr>
          <w:rFonts w:ascii="Arial" w:eastAsia="Times New Roman" w:hAnsi="Arial" w:cs="Times New Roman"/>
          <w:b/>
          <w:sz w:val="20"/>
          <w:szCs w:val="20"/>
        </w:rPr>
      </w:pPr>
      <w:r w:rsidRPr="009435BB">
        <w:rPr>
          <w:rFonts w:ascii="Arial" w:eastAsia="Times New Roman" w:hAnsi="Arial" w:cs="Times New Roman"/>
          <w:b/>
          <w:sz w:val="20"/>
          <w:szCs w:val="20"/>
        </w:rPr>
        <w:lastRenderedPageBreak/>
        <w:t xml:space="preserve">Table </w:t>
      </w:r>
      <w:r>
        <w:rPr>
          <w:rFonts w:ascii="Arial" w:eastAsia="Times New Roman" w:hAnsi="Arial" w:cs="Times New Roman"/>
          <w:b/>
          <w:sz w:val="20"/>
          <w:szCs w:val="20"/>
        </w:rPr>
        <w:t>6</w:t>
      </w:r>
      <w:r w:rsidRPr="009435BB">
        <w:rPr>
          <w:rFonts w:ascii="Arial" w:eastAsia="Times New Roman" w:hAnsi="Arial" w:cs="Times New Roman"/>
          <w:b/>
          <w:sz w:val="20"/>
          <w:szCs w:val="20"/>
        </w:rPr>
        <w:t xml:space="preserve"> : Impact of OFT and FLD on </w:t>
      </w:r>
      <w:r>
        <w:rPr>
          <w:rFonts w:ascii="Arial" w:eastAsia="Times New Roman" w:hAnsi="Arial" w:cs="Times New Roman"/>
          <w:b/>
          <w:sz w:val="20"/>
          <w:szCs w:val="20"/>
        </w:rPr>
        <w:t xml:space="preserve">adoption improved </w:t>
      </w:r>
      <w:r w:rsidRPr="009435BB">
        <w:rPr>
          <w:rFonts w:ascii="Arial" w:eastAsia="Times New Roman" w:hAnsi="Arial" w:cs="Times New Roman"/>
          <w:b/>
          <w:sz w:val="20"/>
          <w:szCs w:val="20"/>
        </w:rPr>
        <w:t xml:space="preserve">Rice </w:t>
      </w:r>
      <w:r>
        <w:rPr>
          <w:rFonts w:ascii="Arial" w:eastAsia="Times New Roman" w:hAnsi="Arial" w:cs="Times New Roman"/>
          <w:b/>
          <w:sz w:val="20"/>
          <w:szCs w:val="20"/>
        </w:rPr>
        <w:t>production technology</w:t>
      </w:r>
      <w:r w:rsidRPr="009435BB">
        <w:rPr>
          <w:rFonts w:ascii="Arial" w:eastAsia="Times New Roman" w:hAnsi="Arial" w:cs="Times New Roman"/>
          <w:b/>
          <w:sz w:val="20"/>
          <w:szCs w:val="20"/>
        </w:rPr>
        <w:t xml:space="preserve"> </w:t>
      </w:r>
    </w:p>
    <w:tbl>
      <w:tblPr>
        <w:tblStyle w:val="TableGrid"/>
        <w:tblW w:w="10278" w:type="dxa"/>
        <w:tblBorders>
          <w:left w:val="none" w:sz="0" w:space="0" w:color="auto"/>
          <w:right w:val="none" w:sz="0" w:space="0" w:color="auto"/>
        </w:tblBorders>
        <w:tblLayout w:type="fixed"/>
        <w:tblLook w:val="04A0" w:firstRow="1" w:lastRow="0" w:firstColumn="1" w:lastColumn="0" w:noHBand="0" w:noVBand="1"/>
      </w:tblPr>
      <w:tblGrid>
        <w:gridCol w:w="1008"/>
        <w:gridCol w:w="3690"/>
        <w:gridCol w:w="1710"/>
        <w:gridCol w:w="1710"/>
        <w:gridCol w:w="1080"/>
        <w:gridCol w:w="1080"/>
      </w:tblGrid>
      <w:tr w:rsidR="00A47DCE" w:rsidRPr="00C44F33" w14:paraId="0A855CA6" w14:textId="77777777" w:rsidTr="00A63977">
        <w:trPr>
          <w:trHeight w:val="368"/>
        </w:trPr>
        <w:tc>
          <w:tcPr>
            <w:tcW w:w="1008" w:type="dxa"/>
            <w:vMerge w:val="restart"/>
            <w:tcBorders>
              <w:bottom w:val="nil"/>
              <w:right w:val="nil"/>
            </w:tcBorders>
          </w:tcPr>
          <w:p w14:paraId="61929897" w14:textId="77777777" w:rsidR="00A47DCE" w:rsidRPr="0044780F" w:rsidRDefault="00A47DCE" w:rsidP="00A63977">
            <w:pPr>
              <w:jc w:val="center"/>
              <w:rPr>
                <w:rFonts w:ascii="Arial" w:eastAsia="Times New Roman" w:hAnsi="Arial" w:cs="Times New Roman"/>
                <w:b/>
                <w:sz w:val="20"/>
                <w:szCs w:val="20"/>
              </w:rPr>
            </w:pPr>
            <w:r>
              <w:t xml:space="preserve"> </w:t>
            </w:r>
            <w:r>
              <w:rPr>
                <w:rFonts w:ascii="Arial" w:eastAsia="Times New Roman" w:hAnsi="Arial" w:cs="Times New Roman"/>
                <w:b/>
                <w:sz w:val="20"/>
                <w:szCs w:val="20"/>
              </w:rPr>
              <w:t>S no.</w:t>
            </w:r>
          </w:p>
        </w:tc>
        <w:tc>
          <w:tcPr>
            <w:tcW w:w="3690" w:type="dxa"/>
            <w:tcBorders>
              <w:left w:val="nil"/>
              <w:bottom w:val="nil"/>
              <w:right w:val="nil"/>
            </w:tcBorders>
          </w:tcPr>
          <w:p w14:paraId="4FF4BB89"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Technology</w:t>
            </w:r>
          </w:p>
        </w:tc>
        <w:tc>
          <w:tcPr>
            <w:tcW w:w="3420" w:type="dxa"/>
            <w:gridSpan w:val="2"/>
            <w:tcBorders>
              <w:left w:val="nil"/>
              <w:bottom w:val="single" w:sz="4" w:space="0" w:color="auto"/>
              <w:right w:val="nil"/>
            </w:tcBorders>
          </w:tcPr>
          <w:p w14:paraId="7ACB5912"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No. of Adopters (N =45)</w:t>
            </w:r>
          </w:p>
        </w:tc>
        <w:tc>
          <w:tcPr>
            <w:tcW w:w="1080" w:type="dxa"/>
            <w:vMerge w:val="restart"/>
            <w:tcBorders>
              <w:left w:val="nil"/>
              <w:right w:val="nil"/>
            </w:tcBorders>
          </w:tcPr>
          <w:p w14:paraId="662513BA" w14:textId="77777777" w:rsidR="00A47DCE"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Change in no. of adopters</w:t>
            </w:r>
          </w:p>
        </w:tc>
        <w:tc>
          <w:tcPr>
            <w:tcW w:w="1080" w:type="dxa"/>
            <w:vMerge w:val="restart"/>
            <w:tcBorders>
              <w:left w:val="nil"/>
              <w:right w:val="nil"/>
            </w:tcBorders>
          </w:tcPr>
          <w:p w14:paraId="3772C114" w14:textId="77777777" w:rsidR="00A47DCE"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Impact</w:t>
            </w:r>
          </w:p>
          <w:p w14:paraId="4865F56E" w14:textId="77777777" w:rsidR="00A47DCE"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 Change)</w:t>
            </w:r>
          </w:p>
        </w:tc>
      </w:tr>
      <w:tr w:rsidR="00A47DCE" w:rsidRPr="00C44F33" w14:paraId="76F03F39" w14:textId="77777777" w:rsidTr="00A63977">
        <w:tc>
          <w:tcPr>
            <w:tcW w:w="1008" w:type="dxa"/>
            <w:vMerge/>
            <w:tcBorders>
              <w:top w:val="nil"/>
              <w:bottom w:val="single" w:sz="4" w:space="0" w:color="auto"/>
              <w:right w:val="nil"/>
            </w:tcBorders>
          </w:tcPr>
          <w:p w14:paraId="393FFE0F" w14:textId="77777777" w:rsidR="00A47DCE" w:rsidRPr="0044780F" w:rsidRDefault="00A47DCE" w:rsidP="00A63977">
            <w:pPr>
              <w:jc w:val="center"/>
              <w:rPr>
                <w:rFonts w:ascii="Arial" w:eastAsia="Times New Roman" w:hAnsi="Arial" w:cs="Times New Roman"/>
                <w:sz w:val="20"/>
                <w:szCs w:val="20"/>
              </w:rPr>
            </w:pPr>
          </w:p>
        </w:tc>
        <w:tc>
          <w:tcPr>
            <w:tcW w:w="3690" w:type="dxa"/>
            <w:tcBorders>
              <w:top w:val="nil"/>
              <w:left w:val="nil"/>
              <w:bottom w:val="single" w:sz="4" w:space="0" w:color="auto"/>
              <w:right w:val="nil"/>
            </w:tcBorders>
          </w:tcPr>
          <w:p w14:paraId="6702504D" w14:textId="77777777" w:rsidR="00A47DCE" w:rsidRPr="0044780F" w:rsidRDefault="00A47DCE" w:rsidP="00A63977">
            <w:pPr>
              <w:jc w:val="center"/>
              <w:rPr>
                <w:rFonts w:ascii="Arial" w:eastAsia="Times New Roman" w:hAnsi="Arial" w:cs="Times New Roman"/>
                <w:sz w:val="20"/>
                <w:szCs w:val="20"/>
              </w:rPr>
            </w:pPr>
          </w:p>
        </w:tc>
        <w:tc>
          <w:tcPr>
            <w:tcW w:w="1710" w:type="dxa"/>
            <w:tcBorders>
              <w:top w:val="single" w:sz="4" w:space="0" w:color="auto"/>
              <w:left w:val="nil"/>
              <w:bottom w:val="single" w:sz="4" w:space="0" w:color="auto"/>
              <w:right w:val="nil"/>
            </w:tcBorders>
          </w:tcPr>
          <w:p w14:paraId="5ECF856B"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Before Demonstration</w:t>
            </w:r>
          </w:p>
        </w:tc>
        <w:tc>
          <w:tcPr>
            <w:tcW w:w="1710" w:type="dxa"/>
            <w:tcBorders>
              <w:top w:val="single" w:sz="4" w:space="0" w:color="auto"/>
              <w:left w:val="nil"/>
              <w:bottom w:val="single" w:sz="4" w:space="0" w:color="auto"/>
              <w:right w:val="nil"/>
            </w:tcBorders>
          </w:tcPr>
          <w:p w14:paraId="5A3E45D7" w14:textId="77777777" w:rsidR="00A47DCE" w:rsidRPr="0044780F" w:rsidRDefault="00A47DCE" w:rsidP="00A63977">
            <w:pPr>
              <w:jc w:val="center"/>
              <w:rPr>
                <w:rFonts w:ascii="Arial" w:eastAsia="Times New Roman" w:hAnsi="Arial" w:cs="Times New Roman"/>
                <w:b/>
                <w:sz w:val="20"/>
                <w:szCs w:val="20"/>
              </w:rPr>
            </w:pPr>
            <w:r>
              <w:rPr>
                <w:rFonts w:ascii="Arial" w:eastAsia="Times New Roman" w:hAnsi="Arial" w:cs="Times New Roman"/>
                <w:b/>
                <w:sz w:val="20"/>
                <w:szCs w:val="20"/>
              </w:rPr>
              <w:t>Before Demonstration</w:t>
            </w:r>
          </w:p>
        </w:tc>
        <w:tc>
          <w:tcPr>
            <w:tcW w:w="1080" w:type="dxa"/>
            <w:vMerge/>
            <w:tcBorders>
              <w:left w:val="nil"/>
              <w:bottom w:val="single" w:sz="4" w:space="0" w:color="auto"/>
              <w:right w:val="nil"/>
            </w:tcBorders>
          </w:tcPr>
          <w:p w14:paraId="220A3F7F" w14:textId="77777777" w:rsidR="00A47DCE" w:rsidRPr="0044780F" w:rsidRDefault="00A47DCE" w:rsidP="00A63977">
            <w:pPr>
              <w:jc w:val="center"/>
              <w:rPr>
                <w:rFonts w:ascii="Arial" w:eastAsia="Times New Roman" w:hAnsi="Arial" w:cs="Times New Roman"/>
                <w:sz w:val="20"/>
                <w:szCs w:val="20"/>
              </w:rPr>
            </w:pPr>
          </w:p>
        </w:tc>
        <w:tc>
          <w:tcPr>
            <w:tcW w:w="1080" w:type="dxa"/>
            <w:vMerge/>
            <w:tcBorders>
              <w:left w:val="nil"/>
              <w:bottom w:val="single" w:sz="4" w:space="0" w:color="auto"/>
              <w:right w:val="nil"/>
            </w:tcBorders>
          </w:tcPr>
          <w:p w14:paraId="7E329E4F" w14:textId="77777777" w:rsidR="00A47DCE" w:rsidRPr="0044780F" w:rsidRDefault="00A47DCE" w:rsidP="00A63977">
            <w:pPr>
              <w:jc w:val="center"/>
              <w:rPr>
                <w:rFonts w:ascii="Arial" w:eastAsia="Times New Roman" w:hAnsi="Arial" w:cs="Times New Roman"/>
                <w:sz w:val="20"/>
                <w:szCs w:val="20"/>
              </w:rPr>
            </w:pPr>
          </w:p>
        </w:tc>
      </w:tr>
      <w:tr w:rsidR="00A47DCE" w:rsidRPr="00C44F33" w14:paraId="0D07008F" w14:textId="77777777" w:rsidTr="00A63977">
        <w:tc>
          <w:tcPr>
            <w:tcW w:w="1008" w:type="dxa"/>
            <w:tcBorders>
              <w:bottom w:val="nil"/>
              <w:right w:val="nil"/>
            </w:tcBorders>
          </w:tcPr>
          <w:p w14:paraId="79B657BA"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1</w:t>
            </w:r>
          </w:p>
        </w:tc>
        <w:tc>
          <w:tcPr>
            <w:tcW w:w="3690" w:type="dxa"/>
            <w:tcBorders>
              <w:left w:val="nil"/>
              <w:bottom w:val="nil"/>
              <w:right w:val="nil"/>
            </w:tcBorders>
          </w:tcPr>
          <w:p w14:paraId="63507BAC"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Improved varieties JR 81</w:t>
            </w:r>
          </w:p>
        </w:tc>
        <w:tc>
          <w:tcPr>
            <w:tcW w:w="1710" w:type="dxa"/>
            <w:tcBorders>
              <w:left w:val="nil"/>
              <w:bottom w:val="nil"/>
              <w:right w:val="nil"/>
            </w:tcBorders>
            <w:vAlign w:val="center"/>
          </w:tcPr>
          <w:p w14:paraId="21A54E20"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12 (26.67)</w:t>
            </w:r>
          </w:p>
        </w:tc>
        <w:tc>
          <w:tcPr>
            <w:tcW w:w="1710" w:type="dxa"/>
            <w:tcBorders>
              <w:left w:val="nil"/>
              <w:bottom w:val="nil"/>
              <w:right w:val="nil"/>
            </w:tcBorders>
            <w:vAlign w:val="center"/>
          </w:tcPr>
          <w:p w14:paraId="5DB2F6E4"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45 (100.00)</w:t>
            </w:r>
          </w:p>
        </w:tc>
        <w:tc>
          <w:tcPr>
            <w:tcW w:w="1080" w:type="dxa"/>
            <w:tcBorders>
              <w:left w:val="nil"/>
              <w:bottom w:val="nil"/>
              <w:right w:val="nil"/>
            </w:tcBorders>
          </w:tcPr>
          <w:p w14:paraId="35B67DCB"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+ 33</w:t>
            </w:r>
          </w:p>
        </w:tc>
        <w:tc>
          <w:tcPr>
            <w:tcW w:w="1080" w:type="dxa"/>
            <w:tcBorders>
              <w:left w:val="nil"/>
              <w:bottom w:val="nil"/>
              <w:right w:val="nil"/>
            </w:tcBorders>
          </w:tcPr>
          <w:p w14:paraId="35049CFA"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73.33</w:t>
            </w:r>
          </w:p>
        </w:tc>
      </w:tr>
      <w:tr w:rsidR="00A47DCE" w:rsidRPr="00C44F33" w14:paraId="382A2E45" w14:textId="77777777" w:rsidTr="00A63977">
        <w:tc>
          <w:tcPr>
            <w:tcW w:w="1008" w:type="dxa"/>
            <w:tcBorders>
              <w:top w:val="nil"/>
              <w:bottom w:val="nil"/>
              <w:right w:val="nil"/>
            </w:tcBorders>
          </w:tcPr>
          <w:p w14:paraId="60AD2A57"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2</w:t>
            </w:r>
          </w:p>
        </w:tc>
        <w:tc>
          <w:tcPr>
            <w:tcW w:w="3690" w:type="dxa"/>
            <w:tcBorders>
              <w:top w:val="nil"/>
              <w:left w:val="nil"/>
              <w:bottom w:val="nil"/>
              <w:right w:val="nil"/>
            </w:tcBorders>
          </w:tcPr>
          <w:p w14:paraId="6E3E34E1"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Seed rate (</w:t>
            </w:r>
            <w:r w:rsidRPr="0044780F">
              <w:rPr>
                <w:rFonts w:ascii="Arial" w:eastAsia="Times New Roman" w:hAnsi="Arial" w:cs="Times New Roman"/>
                <w:sz w:val="20"/>
                <w:szCs w:val="20"/>
              </w:rPr>
              <w:t>4 kg/ha</w:t>
            </w:r>
            <w:r>
              <w:rPr>
                <w:rFonts w:ascii="Arial" w:eastAsia="Times New Roman" w:hAnsi="Arial" w:cs="Times New Roman"/>
                <w:sz w:val="20"/>
                <w:szCs w:val="20"/>
              </w:rPr>
              <w:t>)</w:t>
            </w:r>
          </w:p>
        </w:tc>
        <w:tc>
          <w:tcPr>
            <w:tcW w:w="1710" w:type="dxa"/>
            <w:tcBorders>
              <w:top w:val="nil"/>
              <w:left w:val="nil"/>
              <w:bottom w:val="nil"/>
              <w:right w:val="nil"/>
            </w:tcBorders>
            <w:vAlign w:val="center"/>
          </w:tcPr>
          <w:p w14:paraId="637F7D71"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18 (40.00)</w:t>
            </w:r>
          </w:p>
        </w:tc>
        <w:tc>
          <w:tcPr>
            <w:tcW w:w="1710" w:type="dxa"/>
            <w:tcBorders>
              <w:top w:val="nil"/>
              <w:left w:val="nil"/>
              <w:bottom w:val="nil"/>
              <w:right w:val="nil"/>
            </w:tcBorders>
            <w:vAlign w:val="center"/>
          </w:tcPr>
          <w:p w14:paraId="2CFC52DC"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41 (91.11)</w:t>
            </w:r>
          </w:p>
        </w:tc>
        <w:tc>
          <w:tcPr>
            <w:tcW w:w="1080" w:type="dxa"/>
            <w:tcBorders>
              <w:top w:val="nil"/>
              <w:left w:val="nil"/>
              <w:bottom w:val="nil"/>
              <w:right w:val="nil"/>
            </w:tcBorders>
          </w:tcPr>
          <w:p w14:paraId="67039098"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+ 23</w:t>
            </w:r>
          </w:p>
        </w:tc>
        <w:tc>
          <w:tcPr>
            <w:tcW w:w="1080" w:type="dxa"/>
            <w:tcBorders>
              <w:top w:val="nil"/>
              <w:left w:val="nil"/>
              <w:bottom w:val="nil"/>
              <w:right w:val="nil"/>
            </w:tcBorders>
          </w:tcPr>
          <w:p w14:paraId="0ECF0CC9"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51.11</w:t>
            </w:r>
          </w:p>
        </w:tc>
      </w:tr>
      <w:tr w:rsidR="00A47DCE" w:rsidRPr="00C44F33" w14:paraId="325C7842" w14:textId="77777777" w:rsidTr="00A63977">
        <w:tc>
          <w:tcPr>
            <w:tcW w:w="1008" w:type="dxa"/>
            <w:tcBorders>
              <w:top w:val="nil"/>
              <w:bottom w:val="nil"/>
              <w:right w:val="nil"/>
            </w:tcBorders>
          </w:tcPr>
          <w:p w14:paraId="453DF032"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3</w:t>
            </w:r>
          </w:p>
        </w:tc>
        <w:tc>
          <w:tcPr>
            <w:tcW w:w="3690" w:type="dxa"/>
            <w:tcBorders>
              <w:top w:val="nil"/>
              <w:left w:val="nil"/>
              <w:bottom w:val="nil"/>
              <w:right w:val="nil"/>
            </w:tcBorders>
          </w:tcPr>
          <w:p w14:paraId="743493EA" w14:textId="77777777" w:rsidR="00A47DCE" w:rsidRPr="0044780F" w:rsidRDefault="00A47DCE" w:rsidP="00A63977">
            <w:pPr>
              <w:jc w:val="both"/>
              <w:rPr>
                <w:rFonts w:ascii="Arial" w:eastAsia="Times New Roman" w:hAnsi="Arial" w:cs="Times New Roman"/>
                <w:sz w:val="20"/>
                <w:szCs w:val="20"/>
              </w:rPr>
            </w:pPr>
            <w:r>
              <w:rPr>
                <w:rFonts w:ascii="Arial" w:eastAsia="Times New Roman" w:hAnsi="Arial" w:cs="Times New Roman"/>
                <w:sz w:val="20"/>
                <w:szCs w:val="20"/>
              </w:rPr>
              <w:t>Seed treatment (</w:t>
            </w:r>
            <w:r w:rsidRPr="0044780F">
              <w:rPr>
                <w:rFonts w:ascii="Arial" w:eastAsia="Times New Roman" w:hAnsi="Arial" w:cs="Times New Roman"/>
                <w:sz w:val="20"/>
                <w:szCs w:val="20"/>
              </w:rPr>
              <w:t>Carbendazim 3g/ kg of seed and PSB culture each @ 10 g/ kg of seed</w:t>
            </w:r>
            <w:r>
              <w:rPr>
                <w:rFonts w:ascii="Arial" w:eastAsia="Times New Roman" w:hAnsi="Arial" w:cs="Times New Roman"/>
                <w:sz w:val="20"/>
                <w:szCs w:val="20"/>
              </w:rPr>
              <w:t>)</w:t>
            </w:r>
          </w:p>
        </w:tc>
        <w:tc>
          <w:tcPr>
            <w:tcW w:w="1710" w:type="dxa"/>
            <w:tcBorders>
              <w:top w:val="nil"/>
              <w:left w:val="nil"/>
              <w:bottom w:val="nil"/>
              <w:right w:val="nil"/>
            </w:tcBorders>
            <w:vAlign w:val="center"/>
          </w:tcPr>
          <w:p w14:paraId="201B6B79"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15 (33.33)</w:t>
            </w:r>
          </w:p>
        </w:tc>
        <w:tc>
          <w:tcPr>
            <w:tcW w:w="1710" w:type="dxa"/>
            <w:tcBorders>
              <w:top w:val="nil"/>
              <w:left w:val="nil"/>
              <w:bottom w:val="nil"/>
              <w:right w:val="nil"/>
            </w:tcBorders>
            <w:vAlign w:val="center"/>
          </w:tcPr>
          <w:p w14:paraId="56F6D759"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40 (88.88)</w:t>
            </w:r>
          </w:p>
        </w:tc>
        <w:tc>
          <w:tcPr>
            <w:tcW w:w="1080" w:type="dxa"/>
            <w:tcBorders>
              <w:top w:val="nil"/>
              <w:left w:val="nil"/>
              <w:bottom w:val="nil"/>
              <w:right w:val="nil"/>
            </w:tcBorders>
            <w:vAlign w:val="center"/>
          </w:tcPr>
          <w:p w14:paraId="56B05BBB"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+ 25</w:t>
            </w:r>
          </w:p>
        </w:tc>
        <w:tc>
          <w:tcPr>
            <w:tcW w:w="1080" w:type="dxa"/>
            <w:tcBorders>
              <w:top w:val="nil"/>
              <w:left w:val="nil"/>
              <w:bottom w:val="nil"/>
              <w:right w:val="nil"/>
            </w:tcBorders>
            <w:vAlign w:val="center"/>
          </w:tcPr>
          <w:p w14:paraId="46BBEC13"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62.50</w:t>
            </w:r>
          </w:p>
        </w:tc>
      </w:tr>
      <w:tr w:rsidR="00A47DCE" w:rsidRPr="00C44F33" w14:paraId="0B78AE3B" w14:textId="77777777" w:rsidTr="00A63977">
        <w:tc>
          <w:tcPr>
            <w:tcW w:w="1008" w:type="dxa"/>
            <w:tcBorders>
              <w:top w:val="nil"/>
              <w:bottom w:val="nil"/>
              <w:right w:val="nil"/>
            </w:tcBorders>
          </w:tcPr>
          <w:p w14:paraId="207E5046"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w:t>
            </w:r>
          </w:p>
        </w:tc>
        <w:tc>
          <w:tcPr>
            <w:tcW w:w="3690" w:type="dxa"/>
            <w:tcBorders>
              <w:top w:val="nil"/>
              <w:left w:val="nil"/>
              <w:bottom w:val="nil"/>
              <w:right w:val="nil"/>
            </w:tcBorders>
          </w:tcPr>
          <w:p w14:paraId="28DA4E2B"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STV based fertilizer application</w:t>
            </w:r>
          </w:p>
        </w:tc>
        <w:tc>
          <w:tcPr>
            <w:tcW w:w="1710" w:type="dxa"/>
            <w:tcBorders>
              <w:top w:val="nil"/>
              <w:left w:val="nil"/>
              <w:bottom w:val="nil"/>
              <w:right w:val="nil"/>
            </w:tcBorders>
            <w:vAlign w:val="center"/>
          </w:tcPr>
          <w:p w14:paraId="59F59F10"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8 (17.77)</w:t>
            </w:r>
          </w:p>
        </w:tc>
        <w:tc>
          <w:tcPr>
            <w:tcW w:w="1710" w:type="dxa"/>
            <w:tcBorders>
              <w:top w:val="nil"/>
              <w:left w:val="nil"/>
              <w:bottom w:val="nil"/>
              <w:right w:val="nil"/>
            </w:tcBorders>
            <w:vAlign w:val="center"/>
          </w:tcPr>
          <w:p w14:paraId="3EE401AE"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45 (100.00)</w:t>
            </w:r>
          </w:p>
        </w:tc>
        <w:tc>
          <w:tcPr>
            <w:tcW w:w="1080" w:type="dxa"/>
            <w:tcBorders>
              <w:top w:val="nil"/>
              <w:left w:val="nil"/>
              <w:bottom w:val="nil"/>
              <w:right w:val="nil"/>
            </w:tcBorders>
          </w:tcPr>
          <w:p w14:paraId="4C213405"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+ 37</w:t>
            </w:r>
          </w:p>
        </w:tc>
        <w:tc>
          <w:tcPr>
            <w:tcW w:w="1080" w:type="dxa"/>
            <w:tcBorders>
              <w:top w:val="nil"/>
              <w:left w:val="nil"/>
              <w:bottom w:val="nil"/>
              <w:right w:val="nil"/>
            </w:tcBorders>
          </w:tcPr>
          <w:p w14:paraId="30D58C6B"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82.22</w:t>
            </w:r>
          </w:p>
        </w:tc>
      </w:tr>
      <w:tr w:rsidR="00A47DCE" w:rsidRPr="00C44F33" w14:paraId="0D396142" w14:textId="77777777" w:rsidTr="00A63977">
        <w:tc>
          <w:tcPr>
            <w:tcW w:w="1008" w:type="dxa"/>
            <w:tcBorders>
              <w:top w:val="nil"/>
              <w:bottom w:val="single" w:sz="4" w:space="0" w:color="auto"/>
              <w:right w:val="nil"/>
            </w:tcBorders>
          </w:tcPr>
          <w:p w14:paraId="2FC0BA3E"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5</w:t>
            </w:r>
          </w:p>
        </w:tc>
        <w:tc>
          <w:tcPr>
            <w:tcW w:w="3690" w:type="dxa"/>
            <w:tcBorders>
              <w:top w:val="nil"/>
              <w:left w:val="nil"/>
              <w:bottom w:val="single" w:sz="4" w:space="0" w:color="auto"/>
              <w:right w:val="nil"/>
            </w:tcBorders>
          </w:tcPr>
          <w:p w14:paraId="0FB5A7D4" w14:textId="77777777" w:rsidR="00A47DCE" w:rsidRPr="0044780F" w:rsidRDefault="00A47DCE" w:rsidP="00A63977">
            <w:pPr>
              <w:jc w:val="both"/>
              <w:rPr>
                <w:rFonts w:ascii="Arial" w:eastAsia="Times New Roman" w:hAnsi="Arial" w:cs="Times New Roman"/>
                <w:sz w:val="20"/>
                <w:szCs w:val="20"/>
              </w:rPr>
            </w:pPr>
            <w:r w:rsidRPr="0044780F">
              <w:rPr>
                <w:rFonts w:ascii="Arial" w:eastAsia="Times New Roman" w:hAnsi="Arial" w:cs="Times New Roman"/>
                <w:sz w:val="20"/>
                <w:szCs w:val="20"/>
              </w:rPr>
              <w:t>IWM &amp; IPM</w:t>
            </w:r>
          </w:p>
        </w:tc>
        <w:tc>
          <w:tcPr>
            <w:tcW w:w="1710" w:type="dxa"/>
            <w:tcBorders>
              <w:top w:val="nil"/>
              <w:left w:val="nil"/>
              <w:bottom w:val="single" w:sz="4" w:space="0" w:color="auto"/>
              <w:right w:val="nil"/>
            </w:tcBorders>
            <w:vAlign w:val="center"/>
          </w:tcPr>
          <w:p w14:paraId="46F4388C"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17 (37.77)</w:t>
            </w:r>
          </w:p>
        </w:tc>
        <w:tc>
          <w:tcPr>
            <w:tcW w:w="1710" w:type="dxa"/>
            <w:tcBorders>
              <w:top w:val="nil"/>
              <w:left w:val="nil"/>
              <w:bottom w:val="single" w:sz="4" w:space="0" w:color="auto"/>
              <w:right w:val="nil"/>
            </w:tcBorders>
            <w:vAlign w:val="center"/>
          </w:tcPr>
          <w:p w14:paraId="222A261B" w14:textId="77777777" w:rsidR="00A47DCE" w:rsidRPr="0044780F"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42 (93.33)</w:t>
            </w:r>
          </w:p>
        </w:tc>
        <w:tc>
          <w:tcPr>
            <w:tcW w:w="1080" w:type="dxa"/>
            <w:tcBorders>
              <w:top w:val="nil"/>
              <w:left w:val="nil"/>
              <w:bottom w:val="single" w:sz="4" w:space="0" w:color="auto"/>
              <w:right w:val="nil"/>
            </w:tcBorders>
          </w:tcPr>
          <w:p w14:paraId="4604AC14"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+25</w:t>
            </w:r>
          </w:p>
        </w:tc>
        <w:tc>
          <w:tcPr>
            <w:tcW w:w="1080" w:type="dxa"/>
            <w:tcBorders>
              <w:top w:val="nil"/>
              <w:left w:val="nil"/>
              <w:bottom w:val="single" w:sz="4" w:space="0" w:color="auto"/>
              <w:right w:val="nil"/>
            </w:tcBorders>
          </w:tcPr>
          <w:p w14:paraId="3C4A660A" w14:textId="77777777" w:rsidR="00A47DCE" w:rsidRDefault="00A47DCE" w:rsidP="00A63977">
            <w:pPr>
              <w:jc w:val="center"/>
              <w:rPr>
                <w:rFonts w:ascii="Arial" w:eastAsia="Times New Roman" w:hAnsi="Arial" w:cs="Times New Roman"/>
                <w:sz w:val="20"/>
                <w:szCs w:val="20"/>
              </w:rPr>
            </w:pPr>
            <w:r>
              <w:rPr>
                <w:rFonts w:ascii="Arial" w:eastAsia="Times New Roman" w:hAnsi="Arial" w:cs="Times New Roman"/>
                <w:sz w:val="20"/>
                <w:szCs w:val="20"/>
              </w:rPr>
              <w:t>62.50</w:t>
            </w:r>
          </w:p>
        </w:tc>
      </w:tr>
    </w:tbl>
    <w:p w14:paraId="67397385" w14:textId="6D54C95C" w:rsidR="00A47DCE" w:rsidRPr="00A47DCE" w:rsidRDefault="00A47DCE" w:rsidP="00A47DCE">
      <w:pPr>
        <w:pStyle w:val="ConcHead"/>
        <w:spacing w:after="0"/>
        <w:jc w:val="both"/>
        <w:rPr>
          <w:rFonts w:ascii="Arial" w:hAnsi="Arial" w:cs="Arial"/>
          <w:sz w:val="16"/>
        </w:rPr>
      </w:pPr>
      <w:r w:rsidRPr="00A47DCE">
        <w:rPr>
          <w:sz w:val="16"/>
        </w:rPr>
        <w:t xml:space="preserve">* figures in parentheses indicate percentage    </w:t>
      </w:r>
    </w:p>
    <w:p w14:paraId="2211AD21" w14:textId="77777777" w:rsidR="00A47DCE" w:rsidRDefault="00A47DCE" w:rsidP="009C43F5">
      <w:pPr>
        <w:pStyle w:val="ConcHead"/>
        <w:spacing w:after="0"/>
        <w:jc w:val="both"/>
        <w:rPr>
          <w:rFonts w:ascii="Arial" w:hAnsi="Arial" w:cs="Arial"/>
        </w:rPr>
      </w:pPr>
    </w:p>
    <w:p w14:paraId="47ED0596" w14:textId="77777777" w:rsidR="00141586" w:rsidRPr="009C43F5" w:rsidRDefault="00141586" w:rsidP="009C43F5">
      <w:pPr>
        <w:pStyle w:val="ConcHead"/>
        <w:spacing w:after="0"/>
        <w:jc w:val="both"/>
        <w:rPr>
          <w:rFonts w:ascii="Arial" w:hAnsi="Arial" w:cs="Arial"/>
        </w:rPr>
      </w:pPr>
      <w:r w:rsidRPr="009C43F5">
        <w:rPr>
          <w:rFonts w:ascii="Arial" w:hAnsi="Arial" w:cs="Arial"/>
        </w:rPr>
        <w:t xml:space="preserve">References </w:t>
      </w:r>
    </w:p>
    <w:p w14:paraId="6AFC324B" w14:textId="77777777" w:rsidR="009C43F5" w:rsidRDefault="009C43F5" w:rsidP="009C43F5">
      <w:pPr>
        <w:pStyle w:val="Body"/>
        <w:spacing w:after="0"/>
        <w:rPr>
          <w:rFonts w:ascii="Arial" w:hAnsi="Arial" w:cs="Arial"/>
        </w:rPr>
      </w:pPr>
    </w:p>
    <w:p w14:paraId="7B338DEF" w14:textId="0FE4D578" w:rsidR="00FF1A40" w:rsidRDefault="00FF1A40" w:rsidP="00533454">
      <w:pPr>
        <w:pStyle w:val="Body"/>
        <w:numPr>
          <w:ilvl w:val="0"/>
          <w:numId w:val="2"/>
        </w:numPr>
        <w:spacing w:after="0"/>
        <w:rPr>
          <w:rFonts w:ascii="Arial" w:hAnsi="Arial" w:cs="Arial"/>
        </w:rPr>
      </w:pPr>
      <w:r w:rsidRPr="00FF1A40">
        <w:rPr>
          <w:rFonts w:ascii="Arial" w:hAnsi="Arial" w:cs="Arial"/>
        </w:rPr>
        <w:t>Akter</w:t>
      </w:r>
      <w:r>
        <w:rPr>
          <w:rFonts w:ascii="Arial" w:hAnsi="Arial" w:cs="Arial"/>
        </w:rPr>
        <w:t xml:space="preserve"> T., </w:t>
      </w:r>
      <w:r w:rsidRPr="00FF1A40">
        <w:rPr>
          <w:rFonts w:ascii="Arial" w:hAnsi="Arial" w:cs="Arial"/>
        </w:rPr>
        <w:t>Afrad</w:t>
      </w:r>
      <w:r>
        <w:rPr>
          <w:rFonts w:ascii="Arial" w:hAnsi="Arial" w:cs="Arial"/>
        </w:rPr>
        <w:t xml:space="preserve"> S.I., </w:t>
      </w:r>
      <w:r w:rsidRPr="00FF1A40">
        <w:rPr>
          <w:rFonts w:ascii="Arial" w:hAnsi="Arial" w:cs="Arial"/>
        </w:rPr>
        <w:t>Habib</w:t>
      </w:r>
      <w:r>
        <w:rPr>
          <w:rFonts w:ascii="Arial" w:hAnsi="Arial" w:cs="Arial"/>
        </w:rPr>
        <w:t xml:space="preserve"> M.S, </w:t>
      </w:r>
      <w:r w:rsidRPr="00FF1A40">
        <w:rPr>
          <w:rFonts w:ascii="Arial" w:hAnsi="Arial" w:cs="Arial"/>
        </w:rPr>
        <w:t xml:space="preserve">Zhang </w:t>
      </w:r>
      <w:r>
        <w:rPr>
          <w:rFonts w:ascii="Arial" w:hAnsi="Arial" w:cs="Arial"/>
        </w:rPr>
        <w:t xml:space="preserve">Y., </w:t>
      </w:r>
      <w:r w:rsidRPr="00FF1A40">
        <w:rPr>
          <w:rFonts w:ascii="Arial" w:hAnsi="Arial" w:cs="Arial"/>
        </w:rPr>
        <w:t>Sarkar</w:t>
      </w:r>
      <w:r>
        <w:rPr>
          <w:rFonts w:ascii="Arial" w:hAnsi="Arial" w:cs="Arial"/>
        </w:rPr>
        <w:t xml:space="preserve"> A. R. et al. (2025) </w:t>
      </w:r>
      <w:r w:rsidRPr="00FF1A40">
        <w:rPr>
          <w:rFonts w:ascii="Arial" w:hAnsi="Arial" w:cs="Arial"/>
        </w:rPr>
        <w:t>Farmers' Adoption of Newly Released Climate-</w:t>
      </w:r>
      <w:proofErr w:type="spellStart"/>
      <w:r w:rsidRPr="00FF1A40">
        <w:rPr>
          <w:rFonts w:ascii="Arial" w:hAnsi="Arial" w:cs="Arial"/>
        </w:rPr>
        <w:t>ResilientRice</w:t>
      </w:r>
      <w:proofErr w:type="spellEnd"/>
      <w:r w:rsidRPr="00FF1A40">
        <w:rPr>
          <w:rFonts w:ascii="Arial" w:hAnsi="Arial" w:cs="Arial"/>
        </w:rPr>
        <w:t xml:space="preserve"> Varieties in the Coastal Ecosystem of Bangladesh:</w:t>
      </w:r>
      <w:r>
        <w:rPr>
          <w:rFonts w:ascii="Arial" w:hAnsi="Arial" w:cs="Arial"/>
        </w:rPr>
        <w:t xml:space="preserve"> </w:t>
      </w:r>
      <w:r w:rsidRPr="00FF1A40">
        <w:rPr>
          <w:rFonts w:ascii="Arial" w:hAnsi="Arial" w:cs="Arial"/>
        </w:rPr>
        <w:t>Effectiveness of a Head-To-Head Adaptive Trial</w:t>
      </w:r>
      <w:r>
        <w:rPr>
          <w:rFonts w:ascii="Arial" w:hAnsi="Arial" w:cs="Arial"/>
        </w:rPr>
        <w:t xml:space="preserve">. </w:t>
      </w:r>
      <w:r w:rsidRPr="00FF1A40">
        <w:rPr>
          <w:rFonts w:ascii="Arial" w:hAnsi="Arial" w:cs="Arial"/>
        </w:rPr>
        <w:t>Food and Energy Security, 2025; 14:e70075</w:t>
      </w:r>
      <w:r>
        <w:rPr>
          <w:rFonts w:ascii="Arial" w:hAnsi="Arial" w:cs="Arial"/>
        </w:rPr>
        <w:t>: 1-19.</w:t>
      </w:r>
    </w:p>
    <w:p w14:paraId="5F9F849A" w14:textId="483C0A02" w:rsidR="00FF1A40" w:rsidRDefault="00FF1A40" w:rsidP="00533454">
      <w:pPr>
        <w:pStyle w:val="Body"/>
        <w:spacing w:after="0"/>
        <w:ind w:firstLine="60"/>
        <w:rPr>
          <w:rFonts w:ascii="Arial" w:hAnsi="Arial" w:cs="Arial"/>
        </w:rPr>
      </w:pPr>
    </w:p>
    <w:p w14:paraId="6822492D" w14:textId="77777777" w:rsidR="00EE2092" w:rsidRPr="009C43F5" w:rsidRDefault="00EE2092" w:rsidP="00533454">
      <w:pPr>
        <w:pStyle w:val="Body"/>
        <w:numPr>
          <w:ilvl w:val="0"/>
          <w:numId w:val="2"/>
        </w:numPr>
        <w:spacing w:after="0"/>
        <w:rPr>
          <w:rFonts w:ascii="Arial" w:hAnsi="Arial" w:cs="Arial"/>
        </w:rPr>
      </w:pPr>
      <w:r w:rsidRPr="009C43F5">
        <w:rPr>
          <w:rFonts w:ascii="Arial" w:hAnsi="Arial" w:cs="Arial"/>
        </w:rPr>
        <w:t>Bhowmik P and Biswas P (2022) Improving yield of rice (</w:t>
      </w:r>
      <w:r w:rsidRPr="009C43F5">
        <w:rPr>
          <w:rFonts w:ascii="Arial" w:hAnsi="Arial" w:cs="Arial"/>
          <w:i/>
        </w:rPr>
        <w:t>Oryza sativa L</w:t>
      </w:r>
      <w:r w:rsidRPr="009C43F5">
        <w:rPr>
          <w:rFonts w:ascii="Arial" w:hAnsi="Arial" w:cs="Arial"/>
        </w:rPr>
        <w:t xml:space="preserve">.) by managing blast disease through On Farm Trial (OFT) in old Alluvial Zone of West Bengal. Journal </w:t>
      </w:r>
      <w:r w:rsidR="009C43F5">
        <w:rPr>
          <w:rFonts w:ascii="Arial" w:hAnsi="Arial" w:cs="Arial"/>
        </w:rPr>
        <w:t>of Crop and Weed, 18(1),</w:t>
      </w:r>
      <w:r w:rsidRPr="009C43F5">
        <w:rPr>
          <w:rFonts w:ascii="Arial" w:hAnsi="Arial" w:cs="Arial"/>
        </w:rPr>
        <w:t xml:space="preserve"> 01-08.</w:t>
      </w:r>
    </w:p>
    <w:p w14:paraId="065E2CC7" w14:textId="77777777" w:rsidR="009C43F5" w:rsidRDefault="009C43F5" w:rsidP="009C43F5">
      <w:pPr>
        <w:pStyle w:val="Body"/>
        <w:spacing w:after="0"/>
        <w:rPr>
          <w:rFonts w:ascii="Arial" w:hAnsi="Arial" w:cs="Arial"/>
        </w:rPr>
      </w:pPr>
    </w:p>
    <w:p w14:paraId="65E87135" w14:textId="77777777" w:rsidR="00EE2092" w:rsidRPr="009C43F5" w:rsidRDefault="00EE2092" w:rsidP="00533454">
      <w:pPr>
        <w:pStyle w:val="Body"/>
        <w:numPr>
          <w:ilvl w:val="0"/>
          <w:numId w:val="2"/>
        </w:numPr>
        <w:spacing w:after="0"/>
        <w:rPr>
          <w:rFonts w:ascii="Arial" w:hAnsi="Arial" w:cs="Arial"/>
        </w:rPr>
      </w:pPr>
      <w:r w:rsidRPr="009C43F5">
        <w:rPr>
          <w:rFonts w:ascii="Arial" w:hAnsi="Arial" w:cs="Arial"/>
        </w:rPr>
        <w:t>Bhowmik,</w:t>
      </w:r>
      <w:r w:rsidR="009C43F5">
        <w:rPr>
          <w:rFonts w:ascii="Arial" w:hAnsi="Arial" w:cs="Arial"/>
        </w:rPr>
        <w:t xml:space="preserve"> </w:t>
      </w:r>
      <w:r w:rsidRPr="009C43F5">
        <w:rPr>
          <w:rFonts w:ascii="Arial" w:hAnsi="Arial" w:cs="Arial"/>
        </w:rPr>
        <w:t>P., Sh</w:t>
      </w:r>
      <w:r w:rsidR="009C43F5">
        <w:rPr>
          <w:rFonts w:ascii="Arial" w:hAnsi="Arial" w:cs="Arial"/>
        </w:rPr>
        <w:t>ajahan, M. and Biswas, P (2019)</w:t>
      </w:r>
      <w:r w:rsidRPr="009C43F5">
        <w:rPr>
          <w:rFonts w:ascii="Arial" w:hAnsi="Arial" w:cs="Arial"/>
        </w:rPr>
        <w:t xml:space="preserve"> Performance of Improved Integrated Pest Management (IPM) Technology Component for Enhancing the Productivity of Kharif Black Gram (</w:t>
      </w:r>
      <w:r w:rsidRPr="0044780F">
        <w:rPr>
          <w:rFonts w:ascii="Arial" w:hAnsi="Arial" w:cs="Arial"/>
          <w:i/>
        </w:rPr>
        <w:t>Vigna mungo</w:t>
      </w:r>
      <w:r w:rsidRPr="009C43F5">
        <w:rPr>
          <w:rFonts w:ascii="Arial" w:hAnsi="Arial" w:cs="Arial"/>
        </w:rPr>
        <w:t xml:space="preserve"> L.) under Cluster Front </w:t>
      </w:r>
      <w:proofErr w:type="spellStart"/>
      <w:r w:rsidRPr="009C43F5">
        <w:rPr>
          <w:rFonts w:ascii="Arial" w:hAnsi="Arial" w:cs="Arial"/>
        </w:rPr>
        <w:t>LineDemonstration</w:t>
      </w:r>
      <w:proofErr w:type="spellEnd"/>
      <w:r w:rsidRPr="009C43F5">
        <w:rPr>
          <w:rFonts w:ascii="Arial" w:hAnsi="Arial" w:cs="Arial"/>
        </w:rPr>
        <w:t xml:space="preserve"> at Malda, West Bengal, India. Int. J. Curr</w:t>
      </w:r>
      <w:r w:rsidR="009C43F5">
        <w:rPr>
          <w:rFonts w:ascii="Arial" w:hAnsi="Arial" w:cs="Arial"/>
        </w:rPr>
        <w:t>. Microbiol. Appl. Sci., 8(10),</w:t>
      </w:r>
      <w:r w:rsidRPr="009C43F5">
        <w:rPr>
          <w:rFonts w:ascii="Arial" w:hAnsi="Arial" w:cs="Arial"/>
        </w:rPr>
        <w:t xml:space="preserve"> 987-96.</w:t>
      </w:r>
    </w:p>
    <w:p w14:paraId="214BF0D2" w14:textId="77777777" w:rsidR="009C43F5" w:rsidRDefault="009C43F5" w:rsidP="009C43F5">
      <w:pPr>
        <w:pStyle w:val="Body"/>
        <w:spacing w:after="0"/>
        <w:rPr>
          <w:rFonts w:ascii="Arial" w:hAnsi="Arial" w:cs="Arial"/>
        </w:rPr>
      </w:pPr>
    </w:p>
    <w:p w14:paraId="5010EADA" w14:textId="3BB62B50" w:rsidR="00F17683" w:rsidRDefault="00F17683" w:rsidP="00533454">
      <w:pPr>
        <w:pStyle w:val="Body"/>
        <w:numPr>
          <w:ilvl w:val="0"/>
          <w:numId w:val="2"/>
        </w:numPr>
        <w:spacing w:after="0"/>
        <w:rPr>
          <w:rFonts w:ascii="Arial" w:hAnsi="Arial" w:cs="Arial"/>
        </w:rPr>
      </w:pPr>
      <w:r>
        <w:rPr>
          <w:rFonts w:ascii="Arial" w:hAnsi="Arial" w:cs="Arial"/>
        </w:rPr>
        <w:t xml:space="preserve">Chen R., Wang G., Yu J., Lu Y., Tao T. et al. (2025) Yield stability, and adaptability of Hybrid Japonica rice </w:t>
      </w:r>
      <w:proofErr w:type="spellStart"/>
      <w:r>
        <w:rPr>
          <w:rFonts w:ascii="Arial" w:hAnsi="Arial" w:cs="Arial"/>
        </w:rPr>
        <w:t>varieites</w:t>
      </w:r>
      <w:proofErr w:type="spellEnd"/>
      <w:r>
        <w:rPr>
          <w:rFonts w:ascii="Arial" w:hAnsi="Arial" w:cs="Arial"/>
        </w:rPr>
        <w:t xml:space="preserve"> in the East Coast of China. Agronomy 2025, 15(4): 901.</w:t>
      </w:r>
    </w:p>
    <w:p w14:paraId="340E9160" w14:textId="77777777" w:rsidR="00F17683" w:rsidRDefault="00F17683" w:rsidP="009C43F5">
      <w:pPr>
        <w:pStyle w:val="Body"/>
        <w:spacing w:after="0"/>
        <w:rPr>
          <w:rFonts w:ascii="Arial" w:hAnsi="Arial" w:cs="Arial"/>
        </w:rPr>
      </w:pPr>
    </w:p>
    <w:p w14:paraId="796277B6" w14:textId="77777777" w:rsidR="00EE2092" w:rsidRPr="009C43F5" w:rsidRDefault="00EE2092" w:rsidP="00533454">
      <w:pPr>
        <w:pStyle w:val="Body"/>
        <w:numPr>
          <w:ilvl w:val="0"/>
          <w:numId w:val="2"/>
        </w:numPr>
        <w:spacing w:after="0"/>
        <w:rPr>
          <w:rFonts w:ascii="Arial" w:hAnsi="Arial" w:cs="Arial"/>
        </w:rPr>
      </w:pPr>
      <w:r w:rsidRPr="009C43F5">
        <w:rPr>
          <w:rFonts w:ascii="Arial" w:hAnsi="Arial" w:cs="Arial"/>
        </w:rPr>
        <w:t>Frizzell</w:t>
      </w:r>
      <w:r w:rsidR="009C43F5">
        <w:rPr>
          <w:rFonts w:ascii="Arial" w:hAnsi="Arial" w:cs="Arial"/>
        </w:rPr>
        <w:t>,</w:t>
      </w:r>
      <w:r w:rsidRPr="009C43F5">
        <w:rPr>
          <w:rFonts w:ascii="Arial" w:hAnsi="Arial" w:cs="Arial"/>
        </w:rPr>
        <w:t xml:space="preserve"> T</w:t>
      </w:r>
      <w:r w:rsidR="009C43F5">
        <w:rPr>
          <w:rFonts w:ascii="Arial" w:hAnsi="Arial" w:cs="Arial"/>
        </w:rPr>
        <w:t>.</w:t>
      </w:r>
      <w:r w:rsidRPr="009C43F5">
        <w:rPr>
          <w:rFonts w:ascii="Arial" w:hAnsi="Arial" w:cs="Arial"/>
        </w:rPr>
        <w:t>D</w:t>
      </w:r>
      <w:r w:rsidR="009C43F5">
        <w:rPr>
          <w:rFonts w:ascii="Arial" w:hAnsi="Arial" w:cs="Arial"/>
        </w:rPr>
        <w:t>.</w:t>
      </w:r>
      <w:r w:rsidRPr="009C43F5">
        <w:rPr>
          <w:rFonts w:ascii="Arial" w:hAnsi="Arial" w:cs="Arial"/>
        </w:rPr>
        <w:t>, Hardke</w:t>
      </w:r>
      <w:r w:rsidR="009C43F5">
        <w:rPr>
          <w:rFonts w:ascii="Arial" w:hAnsi="Arial" w:cs="Arial"/>
        </w:rPr>
        <w:t>,</w:t>
      </w:r>
      <w:r w:rsidRPr="009C43F5">
        <w:rPr>
          <w:rFonts w:ascii="Arial" w:hAnsi="Arial" w:cs="Arial"/>
        </w:rPr>
        <w:t xml:space="preserve"> J</w:t>
      </w:r>
      <w:r w:rsidR="009C43F5">
        <w:rPr>
          <w:rFonts w:ascii="Arial" w:hAnsi="Arial" w:cs="Arial"/>
        </w:rPr>
        <w:t>.</w:t>
      </w:r>
      <w:r w:rsidRPr="009C43F5">
        <w:rPr>
          <w:rFonts w:ascii="Arial" w:hAnsi="Arial" w:cs="Arial"/>
        </w:rPr>
        <w:t>T</w:t>
      </w:r>
      <w:r w:rsidR="009C43F5">
        <w:rPr>
          <w:rFonts w:ascii="Arial" w:hAnsi="Arial" w:cs="Arial"/>
        </w:rPr>
        <w:t>.</w:t>
      </w:r>
      <w:r w:rsidRPr="009C43F5">
        <w:rPr>
          <w:rFonts w:ascii="Arial" w:hAnsi="Arial" w:cs="Arial"/>
        </w:rPr>
        <w:t>, Amos</w:t>
      </w:r>
      <w:r w:rsidR="009C43F5">
        <w:rPr>
          <w:rFonts w:ascii="Arial" w:hAnsi="Arial" w:cs="Arial"/>
        </w:rPr>
        <w:t>,</w:t>
      </w:r>
      <w:r w:rsidRPr="009C43F5">
        <w:rPr>
          <w:rFonts w:ascii="Arial" w:hAnsi="Arial" w:cs="Arial"/>
        </w:rPr>
        <w:t xml:space="preserve"> L</w:t>
      </w:r>
      <w:r w:rsidR="009C43F5">
        <w:rPr>
          <w:rFonts w:ascii="Arial" w:hAnsi="Arial" w:cs="Arial"/>
        </w:rPr>
        <w:t>.</w:t>
      </w:r>
      <w:r w:rsidRPr="009C43F5">
        <w:rPr>
          <w:rFonts w:ascii="Arial" w:hAnsi="Arial" w:cs="Arial"/>
        </w:rPr>
        <w:t>R</w:t>
      </w:r>
      <w:r w:rsidR="009C43F5">
        <w:rPr>
          <w:rFonts w:ascii="Arial" w:hAnsi="Arial" w:cs="Arial"/>
        </w:rPr>
        <w:t>.</w:t>
      </w:r>
      <w:r w:rsidRPr="009C43F5">
        <w:rPr>
          <w:rFonts w:ascii="Arial" w:hAnsi="Arial" w:cs="Arial"/>
        </w:rPr>
        <w:t>, Frizzell</w:t>
      </w:r>
      <w:r w:rsidR="009C43F5">
        <w:rPr>
          <w:rFonts w:ascii="Arial" w:hAnsi="Arial" w:cs="Arial"/>
        </w:rPr>
        <w:t>,</w:t>
      </w:r>
      <w:r w:rsidRPr="009C43F5">
        <w:rPr>
          <w:rFonts w:ascii="Arial" w:hAnsi="Arial" w:cs="Arial"/>
        </w:rPr>
        <w:t xml:space="preserve"> D</w:t>
      </w:r>
      <w:r w:rsidR="009C43F5">
        <w:rPr>
          <w:rFonts w:ascii="Arial" w:hAnsi="Arial" w:cs="Arial"/>
        </w:rPr>
        <w:t>.</w:t>
      </w:r>
      <w:r w:rsidRPr="009C43F5">
        <w:rPr>
          <w:rFonts w:ascii="Arial" w:hAnsi="Arial" w:cs="Arial"/>
        </w:rPr>
        <w:t>L</w:t>
      </w:r>
      <w:r w:rsidR="009C43F5">
        <w:rPr>
          <w:rFonts w:ascii="Arial" w:hAnsi="Arial" w:cs="Arial"/>
        </w:rPr>
        <w:t>.</w:t>
      </w:r>
      <w:r w:rsidRPr="009C43F5">
        <w:rPr>
          <w:rFonts w:ascii="Arial" w:hAnsi="Arial" w:cs="Arial"/>
        </w:rPr>
        <w:t>, Hale</w:t>
      </w:r>
      <w:r w:rsidR="009C43F5">
        <w:rPr>
          <w:rFonts w:ascii="Arial" w:hAnsi="Arial" w:cs="Arial"/>
        </w:rPr>
        <w:t>,</w:t>
      </w:r>
      <w:r w:rsidRPr="009C43F5">
        <w:rPr>
          <w:rFonts w:ascii="Arial" w:hAnsi="Arial" w:cs="Arial"/>
        </w:rPr>
        <w:t xml:space="preserve"> K</w:t>
      </w:r>
      <w:r w:rsidR="009C43F5">
        <w:rPr>
          <w:rFonts w:ascii="Arial" w:hAnsi="Arial" w:cs="Arial"/>
        </w:rPr>
        <w:t>.</w:t>
      </w:r>
      <w:r w:rsidRPr="009C43F5">
        <w:rPr>
          <w:rFonts w:ascii="Arial" w:hAnsi="Arial" w:cs="Arial"/>
        </w:rPr>
        <w:t>F</w:t>
      </w:r>
      <w:r w:rsidR="009C43F5">
        <w:rPr>
          <w:rFonts w:ascii="Arial" w:hAnsi="Arial" w:cs="Arial"/>
        </w:rPr>
        <w:t>.</w:t>
      </w:r>
      <w:r w:rsidRPr="009C43F5">
        <w:rPr>
          <w:rFonts w:ascii="Arial" w:hAnsi="Arial" w:cs="Arial"/>
        </w:rPr>
        <w:t>, Castaneda-Gonzalez</w:t>
      </w:r>
      <w:r w:rsidR="009C43F5">
        <w:rPr>
          <w:rFonts w:ascii="Arial" w:hAnsi="Arial" w:cs="Arial"/>
        </w:rPr>
        <w:t>,</w:t>
      </w:r>
      <w:r w:rsidRPr="009C43F5">
        <w:rPr>
          <w:rFonts w:ascii="Arial" w:hAnsi="Arial" w:cs="Arial"/>
        </w:rPr>
        <w:t xml:space="preserve"> E. </w:t>
      </w:r>
      <w:r w:rsidR="009C43F5" w:rsidRPr="009C43F5">
        <w:rPr>
          <w:rFonts w:ascii="Arial" w:hAnsi="Arial" w:cs="Arial"/>
          <w:i/>
        </w:rPr>
        <w:t>et al.</w:t>
      </w:r>
      <w:r w:rsidR="009C43F5">
        <w:rPr>
          <w:rFonts w:ascii="Arial" w:hAnsi="Arial" w:cs="Arial"/>
        </w:rPr>
        <w:t xml:space="preserve"> </w:t>
      </w:r>
      <w:r w:rsidRPr="009C43F5">
        <w:rPr>
          <w:rFonts w:ascii="Arial" w:hAnsi="Arial" w:cs="Arial"/>
        </w:rPr>
        <w:t>(2021) Utilization of On-Farm Testing to Evaluate Rice Cultivars, 2020. AAES Research Series</w:t>
      </w:r>
      <w:r w:rsidR="0044780F">
        <w:rPr>
          <w:rFonts w:ascii="Arial" w:hAnsi="Arial" w:cs="Arial"/>
        </w:rPr>
        <w:t>,</w:t>
      </w:r>
      <w:r w:rsidRPr="009C43F5">
        <w:rPr>
          <w:rFonts w:ascii="Arial" w:hAnsi="Arial" w:cs="Arial"/>
        </w:rPr>
        <w:t xml:space="preserve"> 676</w:t>
      </w:r>
      <w:r w:rsidR="0044780F">
        <w:rPr>
          <w:rFonts w:ascii="Arial" w:hAnsi="Arial" w:cs="Arial"/>
        </w:rPr>
        <w:t>,</w:t>
      </w:r>
      <w:r w:rsidRPr="009C43F5">
        <w:rPr>
          <w:rFonts w:ascii="Arial" w:hAnsi="Arial" w:cs="Arial"/>
        </w:rPr>
        <w:t xml:space="preserve"> 221-238</w:t>
      </w:r>
    </w:p>
    <w:p w14:paraId="51976FA3" w14:textId="77777777" w:rsidR="009C43F5" w:rsidRDefault="009C43F5" w:rsidP="009C43F5">
      <w:pPr>
        <w:pStyle w:val="Body"/>
        <w:spacing w:after="0"/>
        <w:rPr>
          <w:rFonts w:ascii="Arial" w:hAnsi="Arial" w:cs="Arial"/>
        </w:rPr>
      </w:pPr>
    </w:p>
    <w:p w14:paraId="39A2970F" w14:textId="77777777" w:rsidR="00EE2092" w:rsidRPr="009C43F5" w:rsidRDefault="00EE2092" w:rsidP="00533454">
      <w:pPr>
        <w:pStyle w:val="Body"/>
        <w:numPr>
          <w:ilvl w:val="0"/>
          <w:numId w:val="2"/>
        </w:numPr>
        <w:spacing w:after="0"/>
        <w:rPr>
          <w:rFonts w:ascii="Arial" w:hAnsi="Arial" w:cs="Arial"/>
        </w:rPr>
      </w:pPr>
      <w:r w:rsidRPr="009C43F5">
        <w:rPr>
          <w:rFonts w:ascii="Arial" w:hAnsi="Arial" w:cs="Arial"/>
        </w:rPr>
        <w:t xml:space="preserve">Girish, R., Bharath Kumar, T. P., Shruthi, H. R., Shivkumar, L. and Praveen, K. M. (2020) Frontline demonstration of paddy variety KPR 1 by KVK </w:t>
      </w:r>
      <w:proofErr w:type="spellStart"/>
      <w:r w:rsidRPr="009C43F5">
        <w:rPr>
          <w:rFonts w:ascii="Arial" w:hAnsi="Arial" w:cs="Arial"/>
        </w:rPr>
        <w:t>Chikkamgaluru</w:t>
      </w:r>
      <w:proofErr w:type="spellEnd"/>
      <w:r w:rsidRPr="009C43F5">
        <w:rPr>
          <w:rFonts w:ascii="Arial" w:hAnsi="Arial" w:cs="Arial"/>
        </w:rPr>
        <w:t xml:space="preserve"> district of Karnataka, India: An impact study. Journal of Pharmac</w:t>
      </w:r>
      <w:r w:rsidR="0044780F">
        <w:rPr>
          <w:rFonts w:ascii="Arial" w:hAnsi="Arial" w:cs="Arial"/>
        </w:rPr>
        <w:t>ognosy &amp; Phytochemistry, Sp9(2),</w:t>
      </w:r>
      <w:r w:rsidRPr="009C43F5">
        <w:rPr>
          <w:rFonts w:ascii="Arial" w:hAnsi="Arial" w:cs="Arial"/>
        </w:rPr>
        <w:t xml:space="preserve"> 303-305.</w:t>
      </w:r>
    </w:p>
    <w:p w14:paraId="5230F320" w14:textId="77777777" w:rsidR="00700CC2" w:rsidRDefault="00700CC2" w:rsidP="00700CC2">
      <w:pPr>
        <w:pStyle w:val="Body"/>
        <w:spacing w:after="0"/>
        <w:rPr>
          <w:rFonts w:ascii="Arial" w:hAnsi="Arial" w:cs="Arial"/>
        </w:rPr>
      </w:pPr>
    </w:p>
    <w:p w14:paraId="18264413" w14:textId="16EA3896" w:rsidR="00700CC2" w:rsidRPr="00700CC2" w:rsidRDefault="00700CC2" w:rsidP="00533454">
      <w:pPr>
        <w:pStyle w:val="Body"/>
        <w:numPr>
          <w:ilvl w:val="0"/>
          <w:numId w:val="2"/>
        </w:numPr>
        <w:spacing w:after="0"/>
        <w:rPr>
          <w:rFonts w:ascii="Arial" w:hAnsi="Arial" w:cs="Arial"/>
        </w:rPr>
      </w:pPr>
      <w:r w:rsidRPr="00700CC2">
        <w:rPr>
          <w:rFonts w:ascii="Arial" w:hAnsi="Arial" w:cs="Arial"/>
        </w:rPr>
        <w:t>Paul</w:t>
      </w:r>
      <w:r>
        <w:rPr>
          <w:rFonts w:ascii="Arial" w:hAnsi="Arial" w:cs="Arial"/>
        </w:rPr>
        <w:t xml:space="preserve"> S.</w:t>
      </w:r>
      <w:r w:rsidRPr="00700CC2">
        <w:rPr>
          <w:rFonts w:ascii="Arial" w:hAnsi="Arial" w:cs="Arial"/>
        </w:rPr>
        <w:t>, Kumar</w:t>
      </w:r>
      <w:r>
        <w:rPr>
          <w:rFonts w:ascii="Arial" w:hAnsi="Arial" w:cs="Arial"/>
        </w:rPr>
        <w:t xml:space="preserve"> </w:t>
      </w:r>
      <w:r w:rsidRPr="00700CC2">
        <w:rPr>
          <w:rFonts w:ascii="Arial" w:hAnsi="Arial" w:cs="Arial"/>
        </w:rPr>
        <w:t>G</w:t>
      </w:r>
      <w:r>
        <w:rPr>
          <w:rFonts w:ascii="Arial" w:hAnsi="Arial" w:cs="Arial"/>
        </w:rPr>
        <w:t xml:space="preserve">. </w:t>
      </w:r>
      <w:r w:rsidRPr="00700CC2">
        <w:rPr>
          <w:rFonts w:ascii="Arial" w:hAnsi="Arial" w:cs="Arial"/>
        </w:rPr>
        <w:t>A</w:t>
      </w:r>
      <w:r>
        <w:rPr>
          <w:rFonts w:ascii="Arial" w:hAnsi="Arial" w:cs="Arial"/>
        </w:rPr>
        <w:t xml:space="preserve">. </w:t>
      </w:r>
      <w:r w:rsidRPr="00700CC2">
        <w:rPr>
          <w:rFonts w:ascii="Arial" w:hAnsi="Arial" w:cs="Arial"/>
        </w:rPr>
        <w:t>K</w:t>
      </w:r>
      <w:r>
        <w:rPr>
          <w:rFonts w:ascii="Arial" w:hAnsi="Arial" w:cs="Arial"/>
        </w:rPr>
        <w:t>.</w:t>
      </w:r>
      <w:r w:rsidRPr="00700CC2">
        <w:rPr>
          <w:rFonts w:ascii="Arial" w:hAnsi="Arial" w:cs="Arial"/>
        </w:rPr>
        <w:t>, Ja</w:t>
      </w:r>
      <w:r>
        <w:rPr>
          <w:rFonts w:ascii="Arial" w:hAnsi="Arial" w:cs="Arial"/>
        </w:rPr>
        <w:t xml:space="preserve">mbhulkar N. N. and Biswajit M (2026) </w:t>
      </w:r>
      <w:r w:rsidRPr="00700CC2">
        <w:rPr>
          <w:rFonts w:ascii="Arial" w:hAnsi="Arial" w:cs="Arial"/>
        </w:rPr>
        <w:t>Farmers' perceptions and trait preference</w:t>
      </w:r>
      <w:r>
        <w:rPr>
          <w:rFonts w:ascii="Arial" w:hAnsi="Arial" w:cs="Arial"/>
        </w:rPr>
        <w:t xml:space="preserve">s for improved non-basmati rice </w:t>
      </w:r>
      <w:r w:rsidRPr="00700CC2">
        <w:rPr>
          <w:rFonts w:ascii="Arial" w:hAnsi="Arial" w:cs="Arial"/>
        </w:rPr>
        <w:t>varieties: Insights from an action research in Eastern India</w:t>
      </w:r>
      <w:r>
        <w:rPr>
          <w:rFonts w:ascii="Arial" w:hAnsi="Arial" w:cs="Arial"/>
        </w:rPr>
        <w:t>. Oryza. 63(</w:t>
      </w:r>
      <w:r w:rsidRPr="00700CC2">
        <w:rPr>
          <w:rFonts w:ascii="Arial" w:hAnsi="Arial" w:cs="Arial"/>
        </w:rPr>
        <w:t>1</w:t>
      </w:r>
      <w:r>
        <w:rPr>
          <w:rFonts w:ascii="Arial" w:hAnsi="Arial" w:cs="Arial"/>
        </w:rPr>
        <w:t>):89-98</w:t>
      </w:r>
    </w:p>
    <w:p w14:paraId="2D89E1EF" w14:textId="58B19F26" w:rsidR="009C43F5" w:rsidRDefault="009C43F5" w:rsidP="00700CC2">
      <w:pPr>
        <w:pStyle w:val="Body"/>
        <w:spacing w:after="0"/>
        <w:rPr>
          <w:rFonts w:ascii="Arial" w:hAnsi="Arial" w:cs="Arial"/>
        </w:rPr>
      </w:pPr>
    </w:p>
    <w:p w14:paraId="49ED4EFF" w14:textId="1967F792" w:rsidR="00A47DCE" w:rsidRDefault="00A47DCE" w:rsidP="00533454">
      <w:pPr>
        <w:pStyle w:val="Body"/>
        <w:numPr>
          <w:ilvl w:val="0"/>
          <w:numId w:val="2"/>
        </w:numPr>
        <w:spacing w:after="0"/>
        <w:rPr>
          <w:rFonts w:ascii="Arial" w:hAnsi="Arial" w:cs="Arial"/>
        </w:rPr>
      </w:pPr>
      <w:r w:rsidRPr="00A47DCE">
        <w:rPr>
          <w:rFonts w:ascii="Arial" w:hAnsi="Arial" w:cs="Arial"/>
        </w:rPr>
        <w:t>Roy B</w:t>
      </w:r>
      <w:r>
        <w:rPr>
          <w:rFonts w:ascii="Arial" w:hAnsi="Arial" w:cs="Arial"/>
        </w:rPr>
        <w:t>.</w:t>
      </w:r>
      <w:r w:rsidRPr="00A47DCE">
        <w:rPr>
          <w:rFonts w:ascii="Arial" w:hAnsi="Arial" w:cs="Arial"/>
        </w:rPr>
        <w:t xml:space="preserve"> R</w:t>
      </w:r>
      <w:r>
        <w:rPr>
          <w:rFonts w:ascii="Arial" w:hAnsi="Arial" w:cs="Arial"/>
        </w:rPr>
        <w:t>.</w:t>
      </w:r>
      <w:r w:rsidRPr="00A47DCE">
        <w:rPr>
          <w:rFonts w:ascii="Arial" w:hAnsi="Arial" w:cs="Arial"/>
        </w:rPr>
        <w:t>, Sharma J</w:t>
      </w:r>
      <w:r>
        <w:rPr>
          <w:rFonts w:ascii="Arial" w:hAnsi="Arial" w:cs="Arial"/>
        </w:rPr>
        <w:t>.</w:t>
      </w:r>
      <w:r w:rsidRPr="00A47DCE">
        <w:rPr>
          <w:rFonts w:ascii="Arial" w:hAnsi="Arial" w:cs="Arial"/>
        </w:rPr>
        <w:t>P</w:t>
      </w:r>
      <w:r>
        <w:rPr>
          <w:rFonts w:ascii="Arial" w:hAnsi="Arial" w:cs="Arial"/>
        </w:rPr>
        <w:t>.</w:t>
      </w:r>
      <w:r w:rsidRPr="00A47DCE">
        <w:rPr>
          <w:rFonts w:ascii="Arial" w:hAnsi="Arial" w:cs="Arial"/>
        </w:rPr>
        <w:t xml:space="preserve">, </w:t>
      </w:r>
      <w:proofErr w:type="spellStart"/>
      <w:r w:rsidRPr="00A47DCE">
        <w:rPr>
          <w:rFonts w:ascii="Arial" w:hAnsi="Arial" w:cs="Arial"/>
        </w:rPr>
        <w:t>P</w:t>
      </w:r>
      <w:r>
        <w:rPr>
          <w:rFonts w:ascii="Arial" w:hAnsi="Arial" w:cs="Arial"/>
        </w:rPr>
        <w:t>adaria</w:t>
      </w:r>
      <w:proofErr w:type="spellEnd"/>
      <w:r>
        <w:rPr>
          <w:rFonts w:ascii="Arial" w:hAnsi="Arial" w:cs="Arial"/>
        </w:rPr>
        <w:t xml:space="preserve"> R.N., Gills R. et al.(2020). </w:t>
      </w:r>
      <w:r w:rsidRPr="00A47DCE">
        <w:rPr>
          <w:rFonts w:ascii="Arial" w:hAnsi="Arial" w:cs="Arial"/>
        </w:rPr>
        <w:t xml:space="preserve">Comparative </w:t>
      </w:r>
      <w:r>
        <w:rPr>
          <w:rFonts w:ascii="Arial" w:hAnsi="Arial" w:cs="Arial"/>
        </w:rPr>
        <w:t xml:space="preserve">study on extent of adoption and </w:t>
      </w:r>
      <w:r w:rsidRPr="00A47DCE">
        <w:rPr>
          <w:rFonts w:ascii="Arial" w:hAnsi="Arial" w:cs="Arial"/>
        </w:rPr>
        <w:t xml:space="preserve">economic impact of NARS paddy varieties in </w:t>
      </w:r>
      <w:proofErr w:type="spellStart"/>
      <w:r w:rsidRPr="00A47DCE">
        <w:rPr>
          <w:rFonts w:ascii="Arial" w:hAnsi="Arial" w:cs="Arial"/>
        </w:rPr>
        <w:t>IndoGangetic</w:t>
      </w:r>
      <w:proofErr w:type="spellEnd"/>
      <w:r w:rsidRPr="00A47DCE">
        <w:rPr>
          <w:rFonts w:ascii="Arial" w:hAnsi="Arial" w:cs="Arial"/>
        </w:rPr>
        <w:t xml:space="preserve"> pla</w:t>
      </w:r>
      <w:r>
        <w:rPr>
          <w:rFonts w:ascii="Arial" w:hAnsi="Arial" w:cs="Arial"/>
        </w:rPr>
        <w:t xml:space="preserve">ins of India. Indian Journal of </w:t>
      </w:r>
      <w:r w:rsidRPr="00A47DCE">
        <w:rPr>
          <w:rFonts w:ascii="Arial" w:hAnsi="Arial" w:cs="Arial"/>
        </w:rPr>
        <w:t>Agricultural Sciences</w:t>
      </w:r>
      <w:r>
        <w:rPr>
          <w:rFonts w:ascii="Arial" w:hAnsi="Arial" w:cs="Arial"/>
        </w:rPr>
        <w:t>.</w:t>
      </w:r>
      <w:r w:rsidRPr="00A47DCE">
        <w:rPr>
          <w:rFonts w:ascii="Arial" w:hAnsi="Arial" w:cs="Arial"/>
        </w:rPr>
        <w:t xml:space="preserve"> 90 (2): 331-336</w:t>
      </w:r>
      <w:r>
        <w:rPr>
          <w:rFonts w:ascii="Arial" w:hAnsi="Arial" w:cs="Arial"/>
        </w:rPr>
        <w:t>.</w:t>
      </w:r>
    </w:p>
    <w:p w14:paraId="4491544F" w14:textId="77777777" w:rsidR="00A47DCE" w:rsidRPr="00A47DCE" w:rsidRDefault="00A47DCE" w:rsidP="00A47DCE">
      <w:pPr>
        <w:pStyle w:val="Body"/>
        <w:spacing w:after="0"/>
        <w:rPr>
          <w:rFonts w:ascii="Arial" w:hAnsi="Arial" w:cs="Arial"/>
        </w:rPr>
      </w:pPr>
    </w:p>
    <w:p w14:paraId="1DAD4C3E" w14:textId="77777777" w:rsidR="00141586" w:rsidRPr="009C43F5" w:rsidRDefault="00595113" w:rsidP="00533454">
      <w:pPr>
        <w:pStyle w:val="Body"/>
        <w:numPr>
          <w:ilvl w:val="0"/>
          <w:numId w:val="2"/>
        </w:numPr>
        <w:spacing w:after="0"/>
        <w:rPr>
          <w:rFonts w:ascii="Arial" w:hAnsi="Arial" w:cs="Arial"/>
        </w:rPr>
      </w:pPr>
      <w:r w:rsidRPr="009C43F5">
        <w:rPr>
          <w:rFonts w:ascii="Arial" w:hAnsi="Arial" w:cs="Arial"/>
        </w:rPr>
        <w:t>Samui, S.K., Maitra, S., Roy, D.K., Mandal, A. K. and Saha, D. (2000). Evaluation of front line demonstration on groundnut. Journal of Indian Society of Coastal Agricultural Research,18(2)</w:t>
      </w:r>
      <w:r w:rsidR="0044780F">
        <w:rPr>
          <w:rFonts w:ascii="Arial" w:hAnsi="Arial" w:cs="Arial"/>
        </w:rPr>
        <w:t>,</w:t>
      </w:r>
      <w:r w:rsidRPr="009C43F5">
        <w:rPr>
          <w:rFonts w:ascii="Arial" w:hAnsi="Arial" w:cs="Arial"/>
        </w:rPr>
        <w:t xml:space="preserve"> 180-183.</w:t>
      </w:r>
    </w:p>
    <w:p w14:paraId="1C52A5C4" w14:textId="77777777" w:rsidR="009C43F5" w:rsidRDefault="009C43F5" w:rsidP="009C43F5">
      <w:pPr>
        <w:pStyle w:val="Body"/>
        <w:spacing w:after="0"/>
        <w:rPr>
          <w:rFonts w:ascii="Arial" w:hAnsi="Arial" w:cs="Arial"/>
        </w:rPr>
      </w:pPr>
    </w:p>
    <w:p w14:paraId="29AE0F5F" w14:textId="77777777" w:rsidR="001F0B42" w:rsidRDefault="001F0B42" w:rsidP="00533454">
      <w:pPr>
        <w:pStyle w:val="Body"/>
        <w:numPr>
          <w:ilvl w:val="0"/>
          <w:numId w:val="2"/>
        </w:numPr>
        <w:spacing w:after="0"/>
        <w:rPr>
          <w:rFonts w:ascii="Arial" w:hAnsi="Arial" w:cs="Arial"/>
        </w:rPr>
      </w:pPr>
      <w:r w:rsidRPr="009C43F5">
        <w:rPr>
          <w:rFonts w:ascii="Arial" w:hAnsi="Arial" w:cs="Arial"/>
        </w:rPr>
        <w:t xml:space="preserve">Shrivastava Arpita, R. P. Bain, A. K. Tomar and R. K. Mishra (2021) Front line demonstration on rice variety Swarna Shreya by KVK in </w:t>
      </w:r>
      <w:proofErr w:type="spellStart"/>
      <w:r w:rsidRPr="009C43F5">
        <w:rPr>
          <w:rFonts w:ascii="Arial" w:hAnsi="Arial" w:cs="Arial"/>
        </w:rPr>
        <w:t>Katni</w:t>
      </w:r>
      <w:proofErr w:type="spellEnd"/>
      <w:r w:rsidRPr="009C43F5">
        <w:rPr>
          <w:rFonts w:ascii="Arial" w:hAnsi="Arial" w:cs="Arial"/>
        </w:rPr>
        <w:t xml:space="preserve"> District of Madhya Pradesh: A impact study. Biological Forum- A</w:t>
      </w:r>
      <w:r w:rsidR="0044780F">
        <w:rPr>
          <w:rFonts w:ascii="Arial" w:hAnsi="Arial" w:cs="Arial"/>
        </w:rPr>
        <w:t>n International Journal, 13(3b),</w:t>
      </w:r>
      <w:r w:rsidRPr="009C43F5">
        <w:rPr>
          <w:rFonts w:ascii="Arial" w:hAnsi="Arial" w:cs="Arial"/>
        </w:rPr>
        <w:t xml:space="preserve"> 36-38</w:t>
      </w:r>
    </w:p>
    <w:p w14:paraId="5A6959C5" w14:textId="77777777" w:rsidR="00A47DCE" w:rsidRDefault="00A47DCE" w:rsidP="009C43F5">
      <w:pPr>
        <w:pStyle w:val="Body"/>
        <w:spacing w:after="0"/>
        <w:rPr>
          <w:rFonts w:ascii="Arial" w:hAnsi="Arial" w:cs="Arial"/>
        </w:rPr>
      </w:pPr>
    </w:p>
    <w:p w14:paraId="3B518848" w14:textId="4DB46F12" w:rsidR="00A47DCE" w:rsidRDefault="00A47DCE" w:rsidP="00533454">
      <w:pPr>
        <w:pStyle w:val="Body"/>
        <w:numPr>
          <w:ilvl w:val="0"/>
          <w:numId w:val="2"/>
        </w:numPr>
        <w:spacing w:after="0"/>
        <w:rPr>
          <w:rFonts w:ascii="Arial" w:hAnsi="Arial" w:cs="Arial"/>
        </w:rPr>
      </w:pPr>
      <w:r w:rsidRPr="00A47DCE">
        <w:rPr>
          <w:rFonts w:ascii="Arial" w:hAnsi="Arial" w:cs="Arial"/>
        </w:rPr>
        <w:lastRenderedPageBreak/>
        <w:t>Som S</w:t>
      </w:r>
      <w:r>
        <w:rPr>
          <w:rFonts w:ascii="Arial" w:hAnsi="Arial" w:cs="Arial"/>
        </w:rPr>
        <w:t>.</w:t>
      </w:r>
      <w:r w:rsidRPr="00A47DCE">
        <w:rPr>
          <w:rFonts w:ascii="Arial" w:hAnsi="Arial" w:cs="Arial"/>
        </w:rPr>
        <w:t>, Roy B</w:t>
      </w:r>
      <w:r>
        <w:rPr>
          <w:rFonts w:ascii="Arial" w:hAnsi="Arial" w:cs="Arial"/>
        </w:rPr>
        <w:t>.</w:t>
      </w:r>
      <w:r w:rsidRPr="00A47DCE">
        <w:rPr>
          <w:rFonts w:ascii="Arial" w:hAnsi="Arial" w:cs="Arial"/>
        </w:rPr>
        <w:t xml:space="preserve"> R</w:t>
      </w:r>
      <w:r>
        <w:rPr>
          <w:rFonts w:ascii="Arial" w:hAnsi="Arial" w:cs="Arial"/>
        </w:rPr>
        <w:t>.</w:t>
      </w:r>
      <w:r w:rsidRPr="00A47DCE">
        <w:rPr>
          <w:rFonts w:ascii="Arial" w:hAnsi="Arial" w:cs="Arial"/>
        </w:rPr>
        <w:t>, Sharma J</w:t>
      </w:r>
      <w:r>
        <w:rPr>
          <w:rFonts w:ascii="Arial" w:hAnsi="Arial" w:cs="Arial"/>
        </w:rPr>
        <w:t>.</w:t>
      </w:r>
      <w:r w:rsidRPr="00A47DCE">
        <w:rPr>
          <w:rFonts w:ascii="Arial" w:hAnsi="Arial" w:cs="Arial"/>
        </w:rPr>
        <w:t>P</w:t>
      </w:r>
      <w:r>
        <w:rPr>
          <w:rFonts w:ascii="Arial" w:hAnsi="Arial" w:cs="Arial"/>
        </w:rPr>
        <w:t>.</w:t>
      </w:r>
      <w:r w:rsidRPr="00A47DCE">
        <w:rPr>
          <w:rFonts w:ascii="Arial" w:hAnsi="Arial" w:cs="Arial"/>
        </w:rPr>
        <w:t>, Singh A</w:t>
      </w:r>
      <w:r>
        <w:rPr>
          <w:rFonts w:ascii="Arial" w:hAnsi="Arial" w:cs="Arial"/>
        </w:rPr>
        <w:t>.</w:t>
      </w:r>
      <w:r w:rsidRPr="00A47DCE">
        <w:rPr>
          <w:rFonts w:ascii="Arial" w:hAnsi="Arial" w:cs="Arial"/>
        </w:rPr>
        <w:t>K</w:t>
      </w:r>
      <w:r>
        <w:rPr>
          <w:rFonts w:ascii="Arial" w:hAnsi="Arial" w:cs="Arial"/>
        </w:rPr>
        <w:t>.</w:t>
      </w:r>
      <w:r w:rsidRPr="00A47DCE">
        <w:rPr>
          <w:rFonts w:ascii="Arial" w:hAnsi="Arial" w:cs="Arial"/>
        </w:rPr>
        <w:t xml:space="preserve"> and Paul S</w:t>
      </w:r>
      <w:r>
        <w:rPr>
          <w:rFonts w:ascii="Arial" w:hAnsi="Arial" w:cs="Arial"/>
        </w:rPr>
        <w:t xml:space="preserve">. </w:t>
      </w:r>
      <w:r w:rsidRPr="00A47DCE">
        <w:rPr>
          <w:rFonts w:ascii="Arial" w:hAnsi="Arial" w:cs="Arial"/>
        </w:rPr>
        <w:t xml:space="preserve">(2019). Impact </w:t>
      </w:r>
      <w:r>
        <w:rPr>
          <w:rFonts w:ascii="Arial" w:hAnsi="Arial" w:cs="Arial"/>
        </w:rPr>
        <w:t xml:space="preserve">of Mera Gaon Mera Gaurav (MGMG) </w:t>
      </w:r>
      <w:proofErr w:type="spellStart"/>
      <w:r w:rsidRPr="00A47DCE">
        <w:rPr>
          <w:rFonts w:ascii="Arial" w:hAnsi="Arial" w:cs="Arial"/>
        </w:rPr>
        <w:t>Programme</w:t>
      </w:r>
      <w:proofErr w:type="spellEnd"/>
      <w:r w:rsidRPr="00A47DCE">
        <w:rPr>
          <w:rFonts w:ascii="Arial" w:hAnsi="Arial" w:cs="Arial"/>
        </w:rPr>
        <w:t xml:space="preserve"> in Ut</w:t>
      </w:r>
      <w:r>
        <w:rPr>
          <w:rFonts w:ascii="Arial" w:hAnsi="Arial" w:cs="Arial"/>
        </w:rPr>
        <w:t xml:space="preserve">tar Pradesh and Haryana. Indian </w:t>
      </w:r>
      <w:r w:rsidRPr="00A47DCE">
        <w:rPr>
          <w:rFonts w:ascii="Arial" w:hAnsi="Arial" w:cs="Arial"/>
        </w:rPr>
        <w:t>Journal of Agricultural Sciences 89 (7): 1115-1120.</w:t>
      </w:r>
    </w:p>
    <w:p w14:paraId="57883119" w14:textId="77777777" w:rsidR="00AE0025" w:rsidRDefault="00AE0025" w:rsidP="00AE0025">
      <w:pPr>
        <w:pStyle w:val="ListParagraph"/>
        <w:rPr>
          <w:rFonts w:ascii="Arial" w:hAnsi="Arial" w:cs="Arial"/>
        </w:rPr>
      </w:pPr>
    </w:p>
    <w:p w14:paraId="6D51005F" w14:textId="4399C5D0" w:rsidR="00AE0025" w:rsidRDefault="00AE0025" w:rsidP="00533454">
      <w:pPr>
        <w:pStyle w:val="Body"/>
        <w:numPr>
          <w:ilvl w:val="0"/>
          <w:numId w:val="2"/>
        </w:numPr>
        <w:spacing w:after="0"/>
        <w:rPr>
          <w:rFonts w:ascii="Arial" w:hAnsi="Arial" w:cs="Arial"/>
        </w:rPr>
      </w:pPr>
      <w:r w:rsidRPr="00AE0025">
        <w:rPr>
          <w:rFonts w:ascii="Arial" w:hAnsi="Arial" w:cs="Arial"/>
        </w:rPr>
        <w:t>Sarangi, S. K., Maji, B., Singh, S., Sharma, D. K., Burman, D., Mandal, S., ... &amp; Haefele, S. M. (2016). Using improved variety and management enhances rice productivity in stagnant flood-affected tropical coastal zones. Field Crops Research, 190, 70-81.</w:t>
      </w:r>
    </w:p>
    <w:p w14:paraId="16A5BA07" w14:textId="77777777" w:rsidR="00A47DCE" w:rsidRDefault="00A47DCE" w:rsidP="009C43F5">
      <w:pPr>
        <w:pStyle w:val="Body"/>
        <w:spacing w:after="0"/>
        <w:rPr>
          <w:rFonts w:ascii="Arial" w:hAnsi="Arial" w:cs="Arial"/>
        </w:rPr>
      </w:pPr>
    </w:p>
    <w:p w14:paraId="391565BE" w14:textId="77777777" w:rsidR="00AE0025" w:rsidRPr="009C43F5" w:rsidRDefault="00AE0025" w:rsidP="009C43F5">
      <w:pPr>
        <w:pStyle w:val="Body"/>
        <w:spacing w:after="0"/>
        <w:rPr>
          <w:rFonts w:ascii="Arial" w:hAnsi="Arial" w:cs="Arial"/>
        </w:rPr>
      </w:pPr>
    </w:p>
    <w:p w14:paraId="159067B6" w14:textId="77777777" w:rsidR="0044780F" w:rsidRDefault="0044780F" w:rsidP="0044780F">
      <w:pPr>
        <w:tabs>
          <w:tab w:val="left" w:pos="1080"/>
        </w:tabs>
        <w:spacing w:after="0" w:line="240" w:lineRule="auto"/>
        <w:jc w:val="both"/>
        <w:rPr>
          <w:rFonts w:ascii="Arial" w:eastAsia="Times New Roman" w:hAnsi="Arial" w:cs="Times New Roman"/>
          <w:b/>
          <w:sz w:val="20"/>
          <w:szCs w:val="20"/>
        </w:rPr>
      </w:pPr>
    </w:p>
    <w:p w14:paraId="3E5B32B2" w14:textId="4DAC54AE" w:rsidR="00364DFF" w:rsidRDefault="00364DFF">
      <w:r>
        <w:t xml:space="preserve">                                                                                                                                                                                                                                                                                                                                             </w:t>
      </w:r>
    </w:p>
    <w:sectPr w:rsidR="00364D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5BB6" w14:textId="77777777" w:rsidR="00014343" w:rsidRDefault="00014343" w:rsidP="00294E36">
      <w:pPr>
        <w:spacing w:after="0" w:line="240" w:lineRule="auto"/>
      </w:pPr>
      <w:r>
        <w:separator/>
      </w:r>
    </w:p>
  </w:endnote>
  <w:endnote w:type="continuationSeparator" w:id="0">
    <w:p w14:paraId="3DDA2AE8" w14:textId="77777777" w:rsidR="00014343" w:rsidRDefault="00014343" w:rsidP="0029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4B9D" w14:textId="77777777" w:rsidR="00FF1A40" w:rsidRDefault="00FF1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316D" w14:textId="77777777" w:rsidR="00FF1A40" w:rsidRDefault="00FF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779D" w14:textId="77777777" w:rsidR="00FF1A40" w:rsidRDefault="00FF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EC2E" w14:textId="77777777" w:rsidR="00014343" w:rsidRDefault="00014343" w:rsidP="00294E36">
      <w:pPr>
        <w:spacing w:after="0" w:line="240" w:lineRule="auto"/>
      </w:pPr>
      <w:r>
        <w:separator/>
      </w:r>
    </w:p>
  </w:footnote>
  <w:footnote w:type="continuationSeparator" w:id="0">
    <w:p w14:paraId="5D81B5C7" w14:textId="77777777" w:rsidR="00014343" w:rsidRDefault="00014343" w:rsidP="0029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93AC" w14:textId="3FF65354" w:rsidR="00FF1A40" w:rsidRDefault="00014343">
    <w:pPr>
      <w:pStyle w:val="Header"/>
    </w:pPr>
    <w:r>
      <w:rPr>
        <w:noProof/>
      </w:rPr>
      <w:pict w14:anchorId="38DAE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6946" w14:textId="722F41CB" w:rsidR="00FF1A40" w:rsidRDefault="00014343">
    <w:pPr>
      <w:pStyle w:val="Header"/>
    </w:pPr>
    <w:r>
      <w:rPr>
        <w:noProof/>
      </w:rPr>
      <w:pict w14:anchorId="5E0B4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C923" w14:textId="00AB4964" w:rsidR="00FF1A40" w:rsidRDefault="00014343">
    <w:pPr>
      <w:pStyle w:val="Header"/>
    </w:pPr>
    <w:r>
      <w:rPr>
        <w:noProof/>
      </w:rPr>
      <w:pict w14:anchorId="49208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52A"/>
    <w:multiLevelType w:val="hybridMultilevel"/>
    <w:tmpl w:val="4A3C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45579"/>
    <w:multiLevelType w:val="multilevel"/>
    <w:tmpl w:val="6E2E7212"/>
    <w:lvl w:ilvl="0">
      <w:start w:val="1"/>
      <w:numFmt w:val="decimal"/>
      <w:lvlText w:val="%1."/>
      <w:lvlJc w:val="left"/>
      <w:pPr>
        <w:ind w:left="720" w:hanging="360"/>
      </w:pPr>
      <w:rPr>
        <w:rFonts w:ascii="Arial" w:eastAsia="Times New Roman" w:hAnsi="Arial" w:cs="Arial" w:hint="default"/>
        <w:b/>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6860924">
    <w:abstractNumId w:val="1"/>
  </w:num>
  <w:num w:numId="2" w16cid:durableId="69608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wMTS3tDQ3MjcztTBQ0lEKTi0uzszPAykwqgUAvOtVqCwAAAA="/>
  </w:docVars>
  <w:rsids>
    <w:rsidRoot w:val="00F65065"/>
    <w:rsid w:val="00005266"/>
    <w:rsid w:val="00014343"/>
    <w:rsid w:val="000343C0"/>
    <w:rsid w:val="00040E5E"/>
    <w:rsid w:val="00067E90"/>
    <w:rsid w:val="00074A96"/>
    <w:rsid w:val="000B3A16"/>
    <w:rsid w:val="000B702A"/>
    <w:rsid w:val="000F64A7"/>
    <w:rsid w:val="00141586"/>
    <w:rsid w:val="00150FCB"/>
    <w:rsid w:val="00180473"/>
    <w:rsid w:val="001A7B2A"/>
    <w:rsid w:val="001F0B42"/>
    <w:rsid w:val="001F2CBF"/>
    <w:rsid w:val="002406F5"/>
    <w:rsid w:val="00287088"/>
    <w:rsid w:val="00294E36"/>
    <w:rsid w:val="002B52AA"/>
    <w:rsid w:val="002C1CE2"/>
    <w:rsid w:val="00303517"/>
    <w:rsid w:val="00325DC6"/>
    <w:rsid w:val="00364DFF"/>
    <w:rsid w:val="00366B9F"/>
    <w:rsid w:val="00367A8A"/>
    <w:rsid w:val="003B59AE"/>
    <w:rsid w:val="003F3830"/>
    <w:rsid w:val="00401CF5"/>
    <w:rsid w:val="0044780F"/>
    <w:rsid w:val="004604D1"/>
    <w:rsid w:val="00481DC7"/>
    <w:rsid w:val="00494640"/>
    <w:rsid w:val="004C5680"/>
    <w:rsid w:val="00522029"/>
    <w:rsid w:val="00533454"/>
    <w:rsid w:val="00550F25"/>
    <w:rsid w:val="00595113"/>
    <w:rsid w:val="00621A13"/>
    <w:rsid w:val="00641B4B"/>
    <w:rsid w:val="00662ED6"/>
    <w:rsid w:val="00686950"/>
    <w:rsid w:val="006A074B"/>
    <w:rsid w:val="006B1766"/>
    <w:rsid w:val="006B1F71"/>
    <w:rsid w:val="006C4574"/>
    <w:rsid w:val="006C6745"/>
    <w:rsid w:val="00700CC2"/>
    <w:rsid w:val="00721490"/>
    <w:rsid w:val="00753EC2"/>
    <w:rsid w:val="007908ED"/>
    <w:rsid w:val="007D25B5"/>
    <w:rsid w:val="007D3E36"/>
    <w:rsid w:val="007E5F94"/>
    <w:rsid w:val="007F7B28"/>
    <w:rsid w:val="00835859"/>
    <w:rsid w:val="0088578F"/>
    <w:rsid w:val="00892CF3"/>
    <w:rsid w:val="008B0497"/>
    <w:rsid w:val="008D69A6"/>
    <w:rsid w:val="008F7EF1"/>
    <w:rsid w:val="009229C0"/>
    <w:rsid w:val="009274A8"/>
    <w:rsid w:val="009435BB"/>
    <w:rsid w:val="0099513B"/>
    <w:rsid w:val="009B68AE"/>
    <w:rsid w:val="009C1CA5"/>
    <w:rsid w:val="009C43F5"/>
    <w:rsid w:val="00A166DF"/>
    <w:rsid w:val="00A30FC6"/>
    <w:rsid w:val="00A47DCE"/>
    <w:rsid w:val="00A7704E"/>
    <w:rsid w:val="00A95BEB"/>
    <w:rsid w:val="00AB16A6"/>
    <w:rsid w:val="00AC01A9"/>
    <w:rsid w:val="00AD6EC1"/>
    <w:rsid w:val="00AE0025"/>
    <w:rsid w:val="00B70817"/>
    <w:rsid w:val="00B71D4B"/>
    <w:rsid w:val="00B84D77"/>
    <w:rsid w:val="00B96EF0"/>
    <w:rsid w:val="00C87EF7"/>
    <w:rsid w:val="00CA69C0"/>
    <w:rsid w:val="00CB6520"/>
    <w:rsid w:val="00CE3325"/>
    <w:rsid w:val="00D4131D"/>
    <w:rsid w:val="00DA42D3"/>
    <w:rsid w:val="00DD3E19"/>
    <w:rsid w:val="00DD5A4E"/>
    <w:rsid w:val="00DE0617"/>
    <w:rsid w:val="00E32513"/>
    <w:rsid w:val="00E34802"/>
    <w:rsid w:val="00E4127B"/>
    <w:rsid w:val="00E603BB"/>
    <w:rsid w:val="00E61585"/>
    <w:rsid w:val="00E6285E"/>
    <w:rsid w:val="00E6455D"/>
    <w:rsid w:val="00E66167"/>
    <w:rsid w:val="00E738E4"/>
    <w:rsid w:val="00EE2092"/>
    <w:rsid w:val="00F17683"/>
    <w:rsid w:val="00F35710"/>
    <w:rsid w:val="00F5051D"/>
    <w:rsid w:val="00F65065"/>
    <w:rsid w:val="00F70A7F"/>
    <w:rsid w:val="00F73EF1"/>
    <w:rsid w:val="00F860A8"/>
    <w:rsid w:val="00FC5578"/>
    <w:rsid w:val="00FD0E63"/>
    <w:rsid w:val="00FE6526"/>
    <w:rsid w:val="00FF1A40"/>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DEB5"/>
  <w15:docId w15:val="{F84A6606-4DDA-48FB-8C6C-63F234A3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9AE"/>
    <w:rPr>
      <w:color w:val="0000FF" w:themeColor="hyperlink"/>
      <w:u w:val="single"/>
    </w:rPr>
  </w:style>
  <w:style w:type="paragraph" w:customStyle="1" w:styleId="Author">
    <w:name w:val="Author"/>
    <w:basedOn w:val="Normal"/>
    <w:rsid w:val="00294E36"/>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29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36"/>
  </w:style>
  <w:style w:type="paragraph" w:styleId="Footer">
    <w:name w:val="footer"/>
    <w:basedOn w:val="Normal"/>
    <w:link w:val="FooterChar"/>
    <w:uiPriority w:val="99"/>
    <w:unhideWhenUsed/>
    <w:rsid w:val="0029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36"/>
  </w:style>
  <w:style w:type="paragraph" w:customStyle="1" w:styleId="Body">
    <w:name w:val="Body"/>
    <w:basedOn w:val="Normal"/>
    <w:rsid w:val="00294E36"/>
    <w:pPr>
      <w:spacing w:after="240" w:line="240" w:lineRule="auto"/>
      <w:jc w:val="both"/>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A16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DF"/>
    <w:rPr>
      <w:rFonts w:ascii="Tahoma" w:hAnsi="Tahoma" w:cs="Tahoma"/>
      <w:sz w:val="16"/>
      <w:szCs w:val="16"/>
    </w:rPr>
  </w:style>
  <w:style w:type="paragraph" w:customStyle="1" w:styleId="AbstHead">
    <w:name w:val="Abst Head"/>
    <w:basedOn w:val="Normal"/>
    <w:rsid w:val="00A166DF"/>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A166DF"/>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A166DF"/>
    <w:pPr>
      <w:ind w:left="720"/>
      <w:contextualSpacing/>
    </w:pPr>
  </w:style>
  <w:style w:type="paragraph" w:customStyle="1" w:styleId="ConcHead">
    <w:name w:val="Conc Head"/>
    <w:basedOn w:val="Normal"/>
    <w:rsid w:val="00A166DF"/>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B9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5330">
      <w:bodyDiv w:val="1"/>
      <w:marLeft w:val="0"/>
      <w:marRight w:val="0"/>
      <w:marTop w:val="0"/>
      <w:marBottom w:val="0"/>
      <w:divBdr>
        <w:top w:val="none" w:sz="0" w:space="0" w:color="auto"/>
        <w:left w:val="none" w:sz="0" w:space="0" w:color="auto"/>
        <w:bottom w:val="none" w:sz="0" w:space="0" w:color="auto"/>
        <w:right w:val="none" w:sz="0" w:space="0" w:color="auto"/>
      </w:divBdr>
    </w:div>
    <w:div w:id="64186974">
      <w:bodyDiv w:val="1"/>
      <w:marLeft w:val="0"/>
      <w:marRight w:val="0"/>
      <w:marTop w:val="0"/>
      <w:marBottom w:val="0"/>
      <w:divBdr>
        <w:top w:val="none" w:sz="0" w:space="0" w:color="auto"/>
        <w:left w:val="none" w:sz="0" w:space="0" w:color="auto"/>
        <w:bottom w:val="none" w:sz="0" w:space="0" w:color="auto"/>
        <w:right w:val="none" w:sz="0" w:space="0" w:color="auto"/>
      </w:divBdr>
    </w:div>
    <w:div w:id="154877919">
      <w:bodyDiv w:val="1"/>
      <w:marLeft w:val="0"/>
      <w:marRight w:val="0"/>
      <w:marTop w:val="0"/>
      <w:marBottom w:val="0"/>
      <w:divBdr>
        <w:top w:val="none" w:sz="0" w:space="0" w:color="auto"/>
        <w:left w:val="none" w:sz="0" w:space="0" w:color="auto"/>
        <w:bottom w:val="none" w:sz="0" w:space="0" w:color="auto"/>
        <w:right w:val="none" w:sz="0" w:space="0" w:color="auto"/>
      </w:divBdr>
    </w:div>
    <w:div w:id="182213635">
      <w:bodyDiv w:val="1"/>
      <w:marLeft w:val="0"/>
      <w:marRight w:val="0"/>
      <w:marTop w:val="0"/>
      <w:marBottom w:val="0"/>
      <w:divBdr>
        <w:top w:val="none" w:sz="0" w:space="0" w:color="auto"/>
        <w:left w:val="none" w:sz="0" w:space="0" w:color="auto"/>
        <w:bottom w:val="none" w:sz="0" w:space="0" w:color="auto"/>
        <w:right w:val="none" w:sz="0" w:space="0" w:color="auto"/>
      </w:divBdr>
    </w:div>
    <w:div w:id="255555586">
      <w:bodyDiv w:val="1"/>
      <w:marLeft w:val="0"/>
      <w:marRight w:val="0"/>
      <w:marTop w:val="0"/>
      <w:marBottom w:val="0"/>
      <w:divBdr>
        <w:top w:val="none" w:sz="0" w:space="0" w:color="auto"/>
        <w:left w:val="none" w:sz="0" w:space="0" w:color="auto"/>
        <w:bottom w:val="none" w:sz="0" w:space="0" w:color="auto"/>
        <w:right w:val="none" w:sz="0" w:space="0" w:color="auto"/>
      </w:divBdr>
    </w:div>
    <w:div w:id="314577206">
      <w:bodyDiv w:val="1"/>
      <w:marLeft w:val="0"/>
      <w:marRight w:val="0"/>
      <w:marTop w:val="0"/>
      <w:marBottom w:val="0"/>
      <w:divBdr>
        <w:top w:val="none" w:sz="0" w:space="0" w:color="auto"/>
        <w:left w:val="none" w:sz="0" w:space="0" w:color="auto"/>
        <w:bottom w:val="none" w:sz="0" w:space="0" w:color="auto"/>
        <w:right w:val="none" w:sz="0" w:space="0" w:color="auto"/>
      </w:divBdr>
    </w:div>
    <w:div w:id="367530333">
      <w:bodyDiv w:val="1"/>
      <w:marLeft w:val="0"/>
      <w:marRight w:val="0"/>
      <w:marTop w:val="0"/>
      <w:marBottom w:val="0"/>
      <w:divBdr>
        <w:top w:val="none" w:sz="0" w:space="0" w:color="auto"/>
        <w:left w:val="none" w:sz="0" w:space="0" w:color="auto"/>
        <w:bottom w:val="none" w:sz="0" w:space="0" w:color="auto"/>
        <w:right w:val="none" w:sz="0" w:space="0" w:color="auto"/>
      </w:divBdr>
    </w:div>
    <w:div w:id="613251962">
      <w:bodyDiv w:val="1"/>
      <w:marLeft w:val="0"/>
      <w:marRight w:val="0"/>
      <w:marTop w:val="0"/>
      <w:marBottom w:val="0"/>
      <w:divBdr>
        <w:top w:val="none" w:sz="0" w:space="0" w:color="auto"/>
        <w:left w:val="none" w:sz="0" w:space="0" w:color="auto"/>
        <w:bottom w:val="none" w:sz="0" w:space="0" w:color="auto"/>
        <w:right w:val="none" w:sz="0" w:space="0" w:color="auto"/>
      </w:divBdr>
    </w:div>
    <w:div w:id="716659570">
      <w:bodyDiv w:val="1"/>
      <w:marLeft w:val="0"/>
      <w:marRight w:val="0"/>
      <w:marTop w:val="0"/>
      <w:marBottom w:val="0"/>
      <w:divBdr>
        <w:top w:val="none" w:sz="0" w:space="0" w:color="auto"/>
        <w:left w:val="none" w:sz="0" w:space="0" w:color="auto"/>
        <w:bottom w:val="none" w:sz="0" w:space="0" w:color="auto"/>
        <w:right w:val="none" w:sz="0" w:space="0" w:color="auto"/>
      </w:divBdr>
    </w:div>
    <w:div w:id="719481346">
      <w:bodyDiv w:val="1"/>
      <w:marLeft w:val="0"/>
      <w:marRight w:val="0"/>
      <w:marTop w:val="0"/>
      <w:marBottom w:val="0"/>
      <w:divBdr>
        <w:top w:val="none" w:sz="0" w:space="0" w:color="auto"/>
        <w:left w:val="none" w:sz="0" w:space="0" w:color="auto"/>
        <w:bottom w:val="none" w:sz="0" w:space="0" w:color="auto"/>
        <w:right w:val="none" w:sz="0" w:space="0" w:color="auto"/>
      </w:divBdr>
    </w:div>
    <w:div w:id="895625797">
      <w:bodyDiv w:val="1"/>
      <w:marLeft w:val="0"/>
      <w:marRight w:val="0"/>
      <w:marTop w:val="0"/>
      <w:marBottom w:val="0"/>
      <w:divBdr>
        <w:top w:val="none" w:sz="0" w:space="0" w:color="auto"/>
        <w:left w:val="none" w:sz="0" w:space="0" w:color="auto"/>
        <w:bottom w:val="none" w:sz="0" w:space="0" w:color="auto"/>
        <w:right w:val="none" w:sz="0" w:space="0" w:color="auto"/>
      </w:divBdr>
    </w:div>
    <w:div w:id="903221309">
      <w:bodyDiv w:val="1"/>
      <w:marLeft w:val="0"/>
      <w:marRight w:val="0"/>
      <w:marTop w:val="0"/>
      <w:marBottom w:val="0"/>
      <w:divBdr>
        <w:top w:val="none" w:sz="0" w:space="0" w:color="auto"/>
        <w:left w:val="none" w:sz="0" w:space="0" w:color="auto"/>
        <w:bottom w:val="none" w:sz="0" w:space="0" w:color="auto"/>
        <w:right w:val="none" w:sz="0" w:space="0" w:color="auto"/>
      </w:divBdr>
    </w:div>
    <w:div w:id="1107502538">
      <w:bodyDiv w:val="1"/>
      <w:marLeft w:val="0"/>
      <w:marRight w:val="0"/>
      <w:marTop w:val="0"/>
      <w:marBottom w:val="0"/>
      <w:divBdr>
        <w:top w:val="none" w:sz="0" w:space="0" w:color="auto"/>
        <w:left w:val="none" w:sz="0" w:space="0" w:color="auto"/>
        <w:bottom w:val="none" w:sz="0" w:space="0" w:color="auto"/>
        <w:right w:val="none" w:sz="0" w:space="0" w:color="auto"/>
      </w:divBdr>
    </w:div>
    <w:div w:id="1181158829">
      <w:bodyDiv w:val="1"/>
      <w:marLeft w:val="0"/>
      <w:marRight w:val="0"/>
      <w:marTop w:val="0"/>
      <w:marBottom w:val="0"/>
      <w:divBdr>
        <w:top w:val="none" w:sz="0" w:space="0" w:color="auto"/>
        <w:left w:val="none" w:sz="0" w:space="0" w:color="auto"/>
        <w:bottom w:val="none" w:sz="0" w:space="0" w:color="auto"/>
        <w:right w:val="none" w:sz="0" w:space="0" w:color="auto"/>
      </w:divBdr>
    </w:div>
    <w:div w:id="1254703477">
      <w:bodyDiv w:val="1"/>
      <w:marLeft w:val="0"/>
      <w:marRight w:val="0"/>
      <w:marTop w:val="0"/>
      <w:marBottom w:val="0"/>
      <w:divBdr>
        <w:top w:val="none" w:sz="0" w:space="0" w:color="auto"/>
        <w:left w:val="none" w:sz="0" w:space="0" w:color="auto"/>
        <w:bottom w:val="none" w:sz="0" w:space="0" w:color="auto"/>
        <w:right w:val="none" w:sz="0" w:space="0" w:color="auto"/>
      </w:divBdr>
    </w:div>
    <w:div w:id="1552305200">
      <w:bodyDiv w:val="1"/>
      <w:marLeft w:val="0"/>
      <w:marRight w:val="0"/>
      <w:marTop w:val="0"/>
      <w:marBottom w:val="0"/>
      <w:divBdr>
        <w:top w:val="none" w:sz="0" w:space="0" w:color="auto"/>
        <w:left w:val="none" w:sz="0" w:space="0" w:color="auto"/>
        <w:bottom w:val="none" w:sz="0" w:space="0" w:color="auto"/>
        <w:right w:val="none" w:sz="0" w:space="0" w:color="auto"/>
      </w:divBdr>
    </w:div>
    <w:div w:id="1608729468">
      <w:bodyDiv w:val="1"/>
      <w:marLeft w:val="0"/>
      <w:marRight w:val="0"/>
      <w:marTop w:val="0"/>
      <w:marBottom w:val="0"/>
      <w:divBdr>
        <w:top w:val="none" w:sz="0" w:space="0" w:color="auto"/>
        <w:left w:val="none" w:sz="0" w:space="0" w:color="auto"/>
        <w:bottom w:val="none" w:sz="0" w:space="0" w:color="auto"/>
        <w:right w:val="none" w:sz="0" w:space="0" w:color="auto"/>
      </w:divBdr>
    </w:div>
    <w:div w:id="1904676373">
      <w:bodyDiv w:val="1"/>
      <w:marLeft w:val="0"/>
      <w:marRight w:val="0"/>
      <w:marTop w:val="0"/>
      <w:marBottom w:val="0"/>
      <w:divBdr>
        <w:top w:val="none" w:sz="0" w:space="0" w:color="auto"/>
        <w:left w:val="none" w:sz="0" w:space="0" w:color="auto"/>
        <w:bottom w:val="none" w:sz="0" w:space="0" w:color="auto"/>
        <w:right w:val="none" w:sz="0" w:space="0" w:color="auto"/>
      </w:divBdr>
    </w:div>
    <w:div w:id="2049449612">
      <w:bodyDiv w:val="1"/>
      <w:marLeft w:val="0"/>
      <w:marRight w:val="0"/>
      <w:marTop w:val="0"/>
      <w:marBottom w:val="0"/>
      <w:divBdr>
        <w:top w:val="none" w:sz="0" w:space="0" w:color="auto"/>
        <w:left w:val="none" w:sz="0" w:space="0" w:color="auto"/>
        <w:bottom w:val="none" w:sz="0" w:space="0" w:color="auto"/>
        <w:right w:val="none" w:sz="0" w:space="0" w:color="auto"/>
      </w:divBdr>
    </w:div>
    <w:div w:id="20858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62C5-0C38-495B-8C6B-3AAE12D7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21</cp:revision>
  <cp:lastPrinted>2026-03-16T06:42:00Z</cp:lastPrinted>
  <dcterms:created xsi:type="dcterms:W3CDTF">2026-05-11T09:14:00Z</dcterms:created>
  <dcterms:modified xsi:type="dcterms:W3CDTF">2026-05-21T13:00:00Z</dcterms:modified>
</cp:coreProperties>
</file>