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12EA7D" w14:textId="7D42D9E3" w:rsidR="00E65FF3" w:rsidRPr="00121716" w:rsidRDefault="00E65FF3" w:rsidP="00FB3EFE">
      <w:pPr>
        <w:spacing w:line="360" w:lineRule="auto"/>
        <w:jc w:val="center"/>
        <w:rPr>
          <w:rFonts w:ascii="Times New Roman" w:hAnsi="Times New Roman" w:cs="Times New Roman"/>
          <w:b/>
          <w:sz w:val="24"/>
          <w:szCs w:val="24"/>
        </w:rPr>
      </w:pPr>
      <w:r w:rsidRPr="00121716">
        <w:rPr>
          <w:rFonts w:ascii="Times New Roman" w:hAnsi="Times New Roman" w:cs="Times New Roman"/>
          <w:b/>
          <w:sz w:val="24"/>
          <w:szCs w:val="24"/>
        </w:rPr>
        <w:t xml:space="preserve">Influence of Different Land Use Systems on Soil </w:t>
      </w:r>
      <w:proofErr w:type="spellStart"/>
      <w:r w:rsidRPr="00121716">
        <w:rPr>
          <w:rFonts w:ascii="Times New Roman" w:hAnsi="Times New Roman" w:cs="Times New Roman"/>
          <w:b/>
          <w:sz w:val="24"/>
          <w:szCs w:val="24"/>
        </w:rPr>
        <w:t>Physico</w:t>
      </w:r>
      <w:proofErr w:type="spellEnd"/>
      <w:r w:rsidR="00823AFF">
        <w:rPr>
          <w:rFonts w:ascii="Times New Roman" w:hAnsi="Times New Roman" w:cs="Times New Roman"/>
          <w:b/>
          <w:sz w:val="24"/>
          <w:szCs w:val="24"/>
        </w:rPr>
        <w:t xml:space="preserve"> </w:t>
      </w:r>
      <w:r w:rsidRPr="00121716">
        <w:rPr>
          <w:rFonts w:ascii="Times New Roman" w:hAnsi="Times New Roman" w:cs="Times New Roman"/>
          <w:b/>
          <w:sz w:val="24"/>
          <w:szCs w:val="24"/>
        </w:rPr>
        <w:t>Chemical Properties in the Arid Region of Western Rajasthan, India</w:t>
      </w:r>
    </w:p>
    <w:p w14:paraId="66F7EADA" w14:textId="77777777" w:rsidR="00807ACF" w:rsidRDefault="00807ACF" w:rsidP="00452F34">
      <w:pPr>
        <w:spacing w:line="240" w:lineRule="auto"/>
        <w:rPr>
          <w:rFonts w:ascii="Times New Roman" w:hAnsi="Times New Roman" w:cs="Times New Roman"/>
          <w:sz w:val="24"/>
          <w:szCs w:val="24"/>
          <w:lang w:val="sv-SE"/>
        </w:rPr>
      </w:pPr>
    </w:p>
    <w:p w14:paraId="361F6F04" w14:textId="77777777" w:rsidR="00807ACF" w:rsidRDefault="00807ACF" w:rsidP="00452F34">
      <w:pPr>
        <w:spacing w:line="240" w:lineRule="auto"/>
        <w:rPr>
          <w:rFonts w:ascii="Times New Roman" w:hAnsi="Times New Roman" w:cs="Times New Roman"/>
          <w:sz w:val="24"/>
          <w:szCs w:val="24"/>
        </w:rPr>
      </w:pPr>
    </w:p>
    <w:p w14:paraId="70B133CE" w14:textId="77777777" w:rsidR="00807ACF" w:rsidRDefault="00807ACF" w:rsidP="00452F34">
      <w:pPr>
        <w:spacing w:line="240" w:lineRule="auto"/>
        <w:rPr>
          <w:rFonts w:ascii="Times New Roman" w:hAnsi="Times New Roman" w:cs="Times New Roman"/>
          <w:sz w:val="24"/>
          <w:szCs w:val="24"/>
        </w:rPr>
      </w:pPr>
    </w:p>
    <w:p w14:paraId="0A524348" w14:textId="6EF2B907" w:rsidR="00452F34" w:rsidRPr="00452F34" w:rsidRDefault="00452F34" w:rsidP="00452F34">
      <w:p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p>
    <w:p w14:paraId="2AA98D3C" w14:textId="77777777" w:rsidR="00F70BF6" w:rsidRPr="00FB3EFE" w:rsidRDefault="00F70BF6" w:rsidP="00FB3EFE">
      <w:pPr>
        <w:spacing w:line="360" w:lineRule="auto"/>
        <w:rPr>
          <w:rFonts w:ascii="Times New Roman" w:hAnsi="Times New Roman" w:cs="Times New Roman"/>
          <w:b/>
          <w:bCs/>
          <w:sz w:val="24"/>
          <w:szCs w:val="24"/>
        </w:rPr>
      </w:pPr>
      <w:r w:rsidRPr="00FB3EFE">
        <w:rPr>
          <w:rFonts w:ascii="Times New Roman" w:hAnsi="Times New Roman" w:cs="Times New Roman"/>
          <w:b/>
          <w:bCs/>
          <w:sz w:val="24"/>
          <w:szCs w:val="24"/>
        </w:rPr>
        <w:t>Abstract</w:t>
      </w:r>
    </w:p>
    <w:p w14:paraId="459BF1EA" w14:textId="77777777" w:rsidR="00F70BF6" w:rsidRPr="00FB3EFE" w:rsidRDefault="00F70BF6" w:rsidP="00D40EE2">
      <w:pPr>
        <w:spacing w:line="360" w:lineRule="auto"/>
        <w:ind w:firstLine="720"/>
        <w:jc w:val="both"/>
        <w:rPr>
          <w:rFonts w:ascii="Times New Roman" w:hAnsi="Times New Roman" w:cs="Times New Roman"/>
          <w:sz w:val="24"/>
          <w:szCs w:val="24"/>
        </w:rPr>
      </w:pPr>
      <w:r w:rsidRPr="00FB3EFE">
        <w:rPr>
          <w:rFonts w:ascii="Times New Roman" w:hAnsi="Times New Roman" w:cs="Times New Roman"/>
          <w:sz w:val="24"/>
          <w:szCs w:val="24"/>
        </w:rPr>
        <w:t xml:space="preserve">Soil </w:t>
      </w:r>
      <w:proofErr w:type="spellStart"/>
      <w:r w:rsidRPr="00FB3EFE">
        <w:rPr>
          <w:rFonts w:ascii="Times New Roman" w:hAnsi="Times New Roman" w:cs="Times New Roman"/>
          <w:sz w:val="24"/>
          <w:szCs w:val="24"/>
        </w:rPr>
        <w:t>physico</w:t>
      </w:r>
      <w:proofErr w:type="spellEnd"/>
      <w:r w:rsidRPr="00FB3EFE">
        <w:rPr>
          <w:rFonts w:ascii="Times New Roman" w:hAnsi="Times New Roman" w:cs="Times New Roman"/>
          <w:sz w:val="24"/>
          <w:szCs w:val="24"/>
        </w:rPr>
        <w:t xml:space="preserve">-chemical properties are important indicators of soil quality and are greatly influenced by land use systems, particularly in arid regions where climatic conditions limit soil development. The present study was conducted to evaluate the influence of different land use systems on soil </w:t>
      </w:r>
      <w:proofErr w:type="spellStart"/>
      <w:r w:rsidRPr="00FB3EFE">
        <w:rPr>
          <w:rFonts w:ascii="Times New Roman" w:hAnsi="Times New Roman" w:cs="Times New Roman"/>
          <w:sz w:val="24"/>
          <w:szCs w:val="24"/>
        </w:rPr>
        <w:t>physico</w:t>
      </w:r>
      <w:proofErr w:type="spellEnd"/>
      <w:r w:rsidRPr="00FB3EFE">
        <w:rPr>
          <w:rFonts w:ascii="Times New Roman" w:hAnsi="Times New Roman" w:cs="Times New Roman"/>
          <w:sz w:val="24"/>
          <w:szCs w:val="24"/>
        </w:rPr>
        <w:t xml:space="preserve">-chemical properties in the </w:t>
      </w:r>
      <w:proofErr w:type="spellStart"/>
      <w:r w:rsidRPr="00FB3EFE">
        <w:rPr>
          <w:rFonts w:ascii="Times New Roman" w:hAnsi="Times New Roman" w:cs="Times New Roman"/>
          <w:sz w:val="24"/>
          <w:szCs w:val="24"/>
        </w:rPr>
        <w:t>Balesar</w:t>
      </w:r>
      <w:proofErr w:type="spellEnd"/>
      <w:r w:rsidRPr="00FB3EFE">
        <w:rPr>
          <w:rFonts w:ascii="Times New Roman" w:hAnsi="Times New Roman" w:cs="Times New Roman"/>
          <w:sz w:val="24"/>
          <w:szCs w:val="24"/>
        </w:rPr>
        <w:t xml:space="preserve"> block of Jodhpur district, Rajasthan, India. A total of 60 surface soil samples (0–15 cm) were collected from irrigated cropland, rainfed cropland, and pasture land, with 20 samples from each land use system. The samples were </w:t>
      </w:r>
      <w:proofErr w:type="spellStart"/>
      <w:r w:rsidRPr="00FB3EFE">
        <w:rPr>
          <w:rFonts w:ascii="Times New Roman" w:hAnsi="Times New Roman" w:cs="Times New Roman"/>
          <w:sz w:val="24"/>
          <w:szCs w:val="24"/>
        </w:rPr>
        <w:t>analyzed</w:t>
      </w:r>
      <w:proofErr w:type="spellEnd"/>
      <w:r w:rsidRPr="00FB3EFE">
        <w:rPr>
          <w:rFonts w:ascii="Times New Roman" w:hAnsi="Times New Roman" w:cs="Times New Roman"/>
          <w:sz w:val="24"/>
          <w:szCs w:val="24"/>
        </w:rPr>
        <w:t xml:space="preserve"> for bulk density (BD), particle density (PD), water holding capacity (WHC), soil pH, electrical conductivity (EC), and organic carbon (OC) using standard laboratory procedures.</w:t>
      </w:r>
    </w:p>
    <w:p w14:paraId="0A9C83EA" w14:textId="77777777" w:rsidR="00F70BF6" w:rsidRPr="00FB3EFE" w:rsidRDefault="00F70BF6" w:rsidP="00FB3EFE">
      <w:pPr>
        <w:spacing w:line="360" w:lineRule="auto"/>
        <w:jc w:val="both"/>
        <w:rPr>
          <w:rFonts w:ascii="Times New Roman" w:hAnsi="Times New Roman" w:cs="Times New Roman"/>
          <w:sz w:val="24"/>
          <w:szCs w:val="24"/>
        </w:rPr>
      </w:pPr>
      <w:r w:rsidRPr="00FB3EFE">
        <w:rPr>
          <w:rFonts w:ascii="Times New Roman" w:hAnsi="Times New Roman" w:cs="Times New Roman"/>
          <w:sz w:val="24"/>
          <w:szCs w:val="24"/>
        </w:rPr>
        <w:t>Results showed that soils of the study area were slightly to moderately alkaline in reaction, with pH ranging from 7.36 to 8.32. Irrigated cropland recorded higher pH and EC compared to rainfed and pasture lands, indicating accumulation of soluble salts under irrigated conditions. Bulk density was lowest in irrigated soils, whereas rainfed soils showed comparatively higher values, suggesting the effect of organic matter and management practices on soil compaction. Water holding capacity was higher in irrigated and pasture soils than in rainfed soils, while organic carbon content was generally low in all land use systems due to arid climatic conditions. Correlation analysis revealed negative relationship between bulk density and organic carbon, while water holding capacity showed positive association with organic carbon, indicating the role of soil organic matter in improving soil physical properties.</w:t>
      </w:r>
    </w:p>
    <w:p w14:paraId="317D5CAF" w14:textId="77777777" w:rsidR="00F70BF6" w:rsidRPr="00FB3EFE" w:rsidRDefault="00F70BF6" w:rsidP="00FB3EFE">
      <w:pPr>
        <w:spacing w:line="360" w:lineRule="auto"/>
        <w:jc w:val="both"/>
        <w:rPr>
          <w:rFonts w:ascii="Times New Roman" w:hAnsi="Times New Roman" w:cs="Times New Roman"/>
          <w:sz w:val="24"/>
          <w:szCs w:val="24"/>
        </w:rPr>
      </w:pPr>
      <w:r w:rsidRPr="00FB3EFE">
        <w:rPr>
          <w:rFonts w:ascii="Times New Roman" w:hAnsi="Times New Roman" w:cs="Times New Roman"/>
          <w:sz w:val="24"/>
          <w:szCs w:val="24"/>
        </w:rPr>
        <w:t xml:space="preserve">The study concludes that land use systems significantly influence soil </w:t>
      </w:r>
      <w:proofErr w:type="spellStart"/>
      <w:r w:rsidRPr="00FB3EFE">
        <w:rPr>
          <w:rFonts w:ascii="Times New Roman" w:hAnsi="Times New Roman" w:cs="Times New Roman"/>
          <w:sz w:val="24"/>
          <w:szCs w:val="24"/>
        </w:rPr>
        <w:t>physico</w:t>
      </w:r>
      <w:proofErr w:type="spellEnd"/>
      <w:r w:rsidRPr="00FB3EFE">
        <w:rPr>
          <w:rFonts w:ascii="Times New Roman" w:hAnsi="Times New Roman" w:cs="Times New Roman"/>
          <w:sz w:val="24"/>
          <w:szCs w:val="24"/>
        </w:rPr>
        <w:t>-chemical properties in the arid region of western Rajasthan, and improved management practices such as irrigation and organic matter addition can enhance soil quality and sustainability.</w:t>
      </w:r>
    </w:p>
    <w:p w14:paraId="315973A7" w14:textId="77777777" w:rsidR="00F70BF6" w:rsidRPr="00FB3EFE" w:rsidRDefault="00F70BF6" w:rsidP="00FB3EFE">
      <w:pPr>
        <w:spacing w:line="360" w:lineRule="auto"/>
        <w:rPr>
          <w:rFonts w:ascii="Times New Roman" w:hAnsi="Times New Roman" w:cs="Times New Roman"/>
          <w:sz w:val="24"/>
          <w:szCs w:val="24"/>
        </w:rPr>
      </w:pPr>
      <w:r w:rsidRPr="00FB3EFE">
        <w:rPr>
          <w:rFonts w:ascii="Times New Roman" w:hAnsi="Times New Roman" w:cs="Times New Roman"/>
          <w:b/>
          <w:bCs/>
          <w:sz w:val="24"/>
          <w:szCs w:val="24"/>
        </w:rPr>
        <w:t>Keywords:</w:t>
      </w:r>
      <w:r w:rsidRPr="00FB3EFE">
        <w:rPr>
          <w:rFonts w:ascii="Times New Roman" w:hAnsi="Times New Roman" w:cs="Times New Roman"/>
          <w:sz w:val="24"/>
          <w:szCs w:val="24"/>
        </w:rPr>
        <w:t xml:space="preserve"> Land use system, soil </w:t>
      </w:r>
      <w:proofErr w:type="spellStart"/>
      <w:r w:rsidRPr="00FB3EFE">
        <w:rPr>
          <w:rFonts w:ascii="Times New Roman" w:hAnsi="Times New Roman" w:cs="Times New Roman"/>
          <w:sz w:val="24"/>
          <w:szCs w:val="24"/>
        </w:rPr>
        <w:t>physico</w:t>
      </w:r>
      <w:proofErr w:type="spellEnd"/>
      <w:r w:rsidRPr="00FB3EFE">
        <w:rPr>
          <w:rFonts w:ascii="Times New Roman" w:hAnsi="Times New Roman" w:cs="Times New Roman"/>
          <w:sz w:val="24"/>
          <w:szCs w:val="24"/>
        </w:rPr>
        <w:t>-chemical properties, arid region, organic carbon, bulk density, water holding capacity, Rajasthan</w:t>
      </w:r>
    </w:p>
    <w:p w14:paraId="3780F767" w14:textId="77777777" w:rsidR="00F70BF6" w:rsidRPr="00FB3EFE" w:rsidRDefault="00F70BF6" w:rsidP="00FB3EFE">
      <w:pPr>
        <w:spacing w:line="360" w:lineRule="auto"/>
        <w:rPr>
          <w:rFonts w:ascii="Times New Roman" w:hAnsi="Times New Roman" w:cs="Times New Roman"/>
          <w:sz w:val="24"/>
          <w:szCs w:val="24"/>
        </w:rPr>
      </w:pPr>
    </w:p>
    <w:p w14:paraId="077C5176" w14:textId="2848F0F6" w:rsidR="00E65FF3" w:rsidRPr="00FB3EFE" w:rsidRDefault="00E65FF3" w:rsidP="00FB3EFE">
      <w:pPr>
        <w:spacing w:line="360" w:lineRule="auto"/>
        <w:rPr>
          <w:rFonts w:ascii="Times New Roman" w:hAnsi="Times New Roman" w:cs="Times New Roman"/>
          <w:b/>
          <w:bCs/>
          <w:sz w:val="24"/>
          <w:szCs w:val="24"/>
        </w:rPr>
      </w:pPr>
      <w:r w:rsidRPr="00FB3EFE">
        <w:rPr>
          <w:rFonts w:ascii="Times New Roman" w:hAnsi="Times New Roman" w:cs="Times New Roman"/>
          <w:b/>
          <w:bCs/>
          <w:sz w:val="24"/>
          <w:szCs w:val="24"/>
        </w:rPr>
        <w:t xml:space="preserve">Introduction </w:t>
      </w:r>
    </w:p>
    <w:p w14:paraId="24D140CB" w14:textId="0C39D21B" w:rsidR="00E65FF3" w:rsidRDefault="00E65FF3" w:rsidP="00D40EE2">
      <w:pPr>
        <w:spacing w:line="360" w:lineRule="auto"/>
        <w:ind w:firstLine="720"/>
        <w:jc w:val="both"/>
        <w:rPr>
          <w:rFonts w:ascii="Times New Roman" w:hAnsi="Times New Roman" w:cs="Times New Roman"/>
          <w:sz w:val="24"/>
          <w:szCs w:val="24"/>
        </w:rPr>
      </w:pPr>
      <w:r w:rsidRPr="00FB3EFE">
        <w:rPr>
          <w:rFonts w:ascii="Times New Roman" w:hAnsi="Times New Roman" w:cs="Times New Roman"/>
          <w:sz w:val="24"/>
          <w:szCs w:val="24"/>
        </w:rPr>
        <w:t xml:space="preserve">Soil is one of the most dynamic and complex natural systems on Earth and forms the foundation of terrestrial life. It plays a central role in sustaining agricultural production, supporting ecosystem functions, and ensuring food, fodder, </w:t>
      </w:r>
      <w:proofErr w:type="spellStart"/>
      <w:r w:rsidRPr="00FB3EFE">
        <w:rPr>
          <w:rFonts w:ascii="Times New Roman" w:hAnsi="Times New Roman" w:cs="Times New Roman"/>
          <w:sz w:val="24"/>
          <w:szCs w:val="24"/>
        </w:rPr>
        <w:t>fiber</w:t>
      </w:r>
      <w:proofErr w:type="spellEnd"/>
      <w:r w:rsidRPr="00FB3EFE">
        <w:rPr>
          <w:rFonts w:ascii="Times New Roman" w:hAnsi="Times New Roman" w:cs="Times New Roman"/>
          <w:sz w:val="24"/>
          <w:szCs w:val="24"/>
        </w:rPr>
        <w:t>, and energy security. Soil is composed of mineral matter (45%), organic matter (5%), water (25%), and air (25%), and its physical and chemical properties directly influence plant growth by regulating nutrient availability and water retention (Brady &amp; Weil, 2017). Understanding these properties is essential for efficient soil resource management and sustainable agricultural development.</w:t>
      </w:r>
    </w:p>
    <w:p w14:paraId="213DFB46" w14:textId="486B9E1B" w:rsidR="002B2549" w:rsidRPr="00FB3EFE" w:rsidRDefault="002B2549" w:rsidP="00D40EE2">
      <w:pPr>
        <w:spacing w:line="360" w:lineRule="auto"/>
        <w:ind w:firstLine="720"/>
        <w:jc w:val="both"/>
        <w:rPr>
          <w:rFonts w:ascii="Times New Roman" w:hAnsi="Times New Roman" w:cs="Times New Roman"/>
          <w:sz w:val="24"/>
          <w:szCs w:val="24"/>
        </w:rPr>
      </w:pPr>
      <w:r w:rsidRPr="002B2549">
        <w:rPr>
          <w:rFonts w:ascii="Times New Roman" w:hAnsi="Times New Roman" w:cs="Times New Roman"/>
          <w:sz w:val="24"/>
          <w:szCs w:val="24"/>
        </w:rPr>
        <w:t xml:space="preserve">Soil physical attributes, including texture, bulk density, structure, and water-holding capacity, together with chemical characteristics such as pH, electrical conductivity (EC), organic carbon content, and nutrient availability, play a fundamental role in determining soil fertility and agricultural productivity. These properties exhibit considerable variability in response to differences in land-use systems, management interventions, and prevailing environmental conditions. Consequently, the evaluation of soil </w:t>
      </w:r>
      <w:proofErr w:type="spellStart"/>
      <w:r w:rsidRPr="002B2549">
        <w:rPr>
          <w:rFonts w:ascii="Times New Roman" w:hAnsi="Times New Roman" w:cs="Times New Roman"/>
          <w:sz w:val="24"/>
          <w:szCs w:val="24"/>
        </w:rPr>
        <w:t>physico</w:t>
      </w:r>
      <w:proofErr w:type="spellEnd"/>
      <w:r w:rsidRPr="002B2549">
        <w:rPr>
          <w:rFonts w:ascii="Times New Roman" w:hAnsi="Times New Roman" w:cs="Times New Roman"/>
          <w:sz w:val="24"/>
          <w:szCs w:val="24"/>
        </w:rPr>
        <w:t>-chemical properties under diverse land-use systems is essential for enhancing soil health and ensuring long-term agricultural sustainability.</w:t>
      </w:r>
      <w:bookmarkStart w:id="0" w:name="_GoBack"/>
      <w:bookmarkEnd w:id="0"/>
    </w:p>
    <w:p w14:paraId="05DEF422" w14:textId="46C26BA8" w:rsidR="00E65FF3" w:rsidRPr="00FB3EFE" w:rsidRDefault="00E65FF3" w:rsidP="00D40EE2">
      <w:pPr>
        <w:spacing w:line="360" w:lineRule="auto"/>
        <w:ind w:firstLine="720"/>
        <w:jc w:val="both"/>
        <w:rPr>
          <w:rFonts w:ascii="Times New Roman" w:hAnsi="Times New Roman" w:cs="Times New Roman"/>
          <w:sz w:val="24"/>
          <w:szCs w:val="24"/>
        </w:rPr>
      </w:pPr>
      <w:r w:rsidRPr="00FB3EFE">
        <w:rPr>
          <w:rFonts w:ascii="Times New Roman" w:hAnsi="Times New Roman" w:cs="Times New Roman"/>
          <w:sz w:val="24"/>
          <w:szCs w:val="24"/>
        </w:rPr>
        <w:t>Land use change is one of the major drivers of soil degradation globally. Unsustainable land management practices often result in deterioration of soil quality, loss of nutrients, and decline in productivity, thereby affecting food security and livelihoods (</w:t>
      </w:r>
      <w:proofErr w:type="spellStart"/>
      <w:r w:rsidR="006E233B" w:rsidRPr="006E233B">
        <w:rPr>
          <w:rFonts w:ascii="Times New Roman" w:hAnsi="Times New Roman" w:cs="Times New Roman"/>
          <w:sz w:val="24"/>
          <w:szCs w:val="24"/>
        </w:rPr>
        <w:t>Tinguéria</w:t>
      </w:r>
      <w:proofErr w:type="spellEnd"/>
      <w:r w:rsidRPr="00FB3EFE">
        <w:rPr>
          <w:rFonts w:ascii="Times New Roman" w:hAnsi="Times New Roman" w:cs="Times New Roman"/>
          <w:sz w:val="24"/>
          <w:szCs w:val="24"/>
        </w:rPr>
        <w:t xml:space="preserve"> </w:t>
      </w:r>
      <w:r w:rsidR="00CD0639" w:rsidRPr="00FB3EFE">
        <w:rPr>
          <w:rFonts w:ascii="Times New Roman" w:hAnsi="Times New Roman" w:cs="Times New Roman"/>
          <w:i/>
          <w:iCs/>
          <w:sz w:val="24"/>
          <w:szCs w:val="24"/>
        </w:rPr>
        <w:t>et al.</w:t>
      </w:r>
      <w:r w:rsidRPr="00FB3EFE">
        <w:rPr>
          <w:rFonts w:ascii="Times New Roman" w:hAnsi="Times New Roman" w:cs="Times New Roman"/>
          <w:sz w:val="24"/>
          <w:szCs w:val="24"/>
        </w:rPr>
        <w:t>, 2022). Land use refers to the transformation of natural landscapes into managed systems such as agriculture, forestry, and urban development for socio-economic benefits (IPCC, 2000). With increasing population pressure and limited land resources, sustainable land use planning has become essential (</w:t>
      </w:r>
      <w:proofErr w:type="spellStart"/>
      <w:r w:rsidRPr="00FB3EFE">
        <w:rPr>
          <w:rFonts w:ascii="Times New Roman" w:hAnsi="Times New Roman" w:cs="Times New Roman"/>
          <w:sz w:val="24"/>
          <w:szCs w:val="24"/>
        </w:rPr>
        <w:t>Rathee</w:t>
      </w:r>
      <w:proofErr w:type="spellEnd"/>
      <w:r w:rsidRPr="00FB3EFE">
        <w:rPr>
          <w:rFonts w:ascii="Times New Roman" w:hAnsi="Times New Roman" w:cs="Times New Roman"/>
          <w:sz w:val="24"/>
          <w:szCs w:val="24"/>
        </w:rPr>
        <w:t>, 2014).</w:t>
      </w:r>
    </w:p>
    <w:p w14:paraId="5548621D" w14:textId="274BEB87" w:rsidR="00E65FF3" w:rsidRPr="00FB3EFE" w:rsidRDefault="00E65FF3" w:rsidP="00D40EE2">
      <w:pPr>
        <w:spacing w:line="360" w:lineRule="auto"/>
        <w:ind w:firstLine="720"/>
        <w:jc w:val="both"/>
        <w:rPr>
          <w:rFonts w:ascii="Times New Roman" w:hAnsi="Times New Roman" w:cs="Times New Roman"/>
          <w:sz w:val="24"/>
          <w:szCs w:val="24"/>
        </w:rPr>
      </w:pPr>
      <w:r w:rsidRPr="00FB3EFE">
        <w:rPr>
          <w:rFonts w:ascii="Times New Roman" w:hAnsi="Times New Roman" w:cs="Times New Roman"/>
          <w:sz w:val="24"/>
          <w:szCs w:val="24"/>
        </w:rPr>
        <w:t>India, with only 2.4% of the world’s geographical area, supports nearly 18% of the global population, leading to significant pressure on land resources (</w:t>
      </w:r>
      <w:r w:rsidR="009D317C">
        <w:rPr>
          <w:rFonts w:ascii="Times New Roman" w:hAnsi="Times New Roman" w:cs="Times New Roman"/>
          <w:sz w:val="24"/>
          <w:szCs w:val="24"/>
        </w:rPr>
        <w:t xml:space="preserve">Panday </w:t>
      </w:r>
      <w:r w:rsidR="009D317C" w:rsidRPr="009D317C">
        <w:rPr>
          <w:rFonts w:ascii="Times New Roman" w:hAnsi="Times New Roman" w:cs="Times New Roman"/>
          <w:i/>
          <w:iCs/>
          <w:sz w:val="24"/>
          <w:szCs w:val="24"/>
        </w:rPr>
        <w:t>et al.,</w:t>
      </w:r>
      <w:r w:rsidRPr="00FB3EFE">
        <w:rPr>
          <w:rFonts w:ascii="Times New Roman" w:hAnsi="Times New Roman" w:cs="Times New Roman"/>
          <w:sz w:val="24"/>
          <w:szCs w:val="24"/>
        </w:rPr>
        <w:t xml:space="preserve"> 20</w:t>
      </w:r>
      <w:r w:rsidR="009D317C">
        <w:rPr>
          <w:rFonts w:ascii="Times New Roman" w:hAnsi="Times New Roman" w:cs="Times New Roman"/>
          <w:sz w:val="24"/>
          <w:szCs w:val="24"/>
        </w:rPr>
        <w:t>18</w:t>
      </w:r>
      <w:r w:rsidRPr="00FB3EFE">
        <w:rPr>
          <w:rFonts w:ascii="Times New Roman" w:hAnsi="Times New Roman" w:cs="Times New Roman"/>
          <w:sz w:val="24"/>
          <w:szCs w:val="24"/>
        </w:rPr>
        <w:t>). Per capita land availability has drastically declined over time, necessitating efficient soil and land management strategies. In arid and semi-arid regions, these challenges are further intensified due to low rainfall, high evapotranspiration, and poor soil fertility.</w:t>
      </w:r>
    </w:p>
    <w:p w14:paraId="54E8E15A" w14:textId="54BC07BA" w:rsidR="00E65FF3" w:rsidRPr="00FB3EFE" w:rsidRDefault="00E65FF3" w:rsidP="00D40EE2">
      <w:pPr>
        <w:spacing w:line="360" w:lineRule="auto"/>
        <w:ind w:firstLine="720"/>
        <w:jc w:val="both"/>
        <w:rPr>
          <w:rFonts w:ascii="Times New Roman" w:hAnsi="Times New Roman" w:cs="Times New Roman"/>
          <w:sz w:val="24"/>
          <w:szCs w:val="24"/>
        </w:rPr>
      </w:pPr>
      <w:r w:rsidRPr="00FB3EFE">
        <w:rPr>
          <w:rFonts w:ascii="Times New Roman" w:hAnsi="Times New Roman" w:cs="Times New Roman"/>
          <w:sz w:val="24"/>
          <w:szCs w:val="24"/>
        </w:rPr>
        <w:t>The arid region of India, covering approximately 38.7 million hectares, is predominantly located in north-western India, with Western Rajasthan accounting for about 62% of the desert area. The region is characterized by sandy soils, low organic matter, high temperatures, erratic rainfall (100–500 mm annually), and frequent droughts (</w:t>
      </w:r>
      <w:proofErr w:type="spellStart"/>
      <w:r w:rsidR="00DB4FF2">
        <w:rPr>
          <w:rFonts w:ascii="Times New Roman" w:hAnsi="Times New Roman" w:cs="Times New Roman"/>
          <w:sz w:val="24"/>
          <w:szCs w:val="24"/>
        </w:rPr>
        <w:t>Kalli</w:t>
      </w:r>
      <w:proofErr w:type="spellEnd"/>
      <w:r w:rsidRPr="00FB3EFE">
        <w:rPr>
          <w:rFonts w:ascii="Times New Roman" w:hAnsi="Times New Roman" w:cs="Times New Roman"/>
          <w:sz w:val="24"/>
          <w:szCs w:val="24"/>
        </w:rPr>
        <w:t xml:space="preserve"> </w:t>
      </w:r>
      <w:r w:rsidR="00CD0639" w:rsidRPr="00FB3EFE">
        <w:rPr>
          <w:rFonts w:ascii="Times New Roman" w:hAnsi="Times New Roman" w:cs="Times New Roman"/>
          <w:i/>
          <w:iCs/>
          <w:sz w:val="24"/>
          <w:szCs w:val="24"/>
        </w:rPr>
        <w:t>et al.</w:t>
      </w:r>
      <w:r w:rsidRPr="00FB3EFE">
        <w:rPr>
          <w:rFonts w:ascii="Times New Roman" w:hAnsi="Times New Roman" w:cs="Times New Roman"/>
          <w:sz w:val="24"/>
          <w:szCs w:val="24"/>
        </w:rPr>
        <w:t>, 20</w:t>
      </w:r>
      <w:r w:rsidR="00DB4FF2">
        <w:rPr>
          <w:rFonts w:ascii="Times New Roman" w:hAnsi="Times New Roman" w:cs="Times New Roman"/>
          <w:sz w:val="24"/>
          <w:szCs w:val="24"/>
        </w:rPr>
        <w:t>22</w:t>
      </w:r>
      <w:r w:rsidRPr="00FB3EFE">
        <w:rPr>
          <w:rFonts w:ascii="Times New Roman" w:hAnsi="Times New Roman" w:cs="Times New Roman"/>
          <w:sz w:val="24"/>
          <w:szCs w:val="24"/>
        </w:rPr>
        <w:t xml:space="preserve">; Rao &amp; Roy, 2012). These harsh climatic conditions, coupled with wind erosion and limited irrigation, result in poor soil structure and low nutrient availability (Sharma </w:t>
      </w:r>
      <w:r w:rsidR="00CD0639" w:rsidRPr="00FB3EFE">
        <w:rPr>
          <w:rFonts w:ascii="Times New Roman" w:hAnsi="Times New Roman" w:cs="Times New Roman"/>
          <w:i/>
          <w:iCs/>
          <w:sz w:val="24"/>
          <w:szCs w:val="24"/>
        </w:rPr>
        <w:t>et al.</w:t>
      </w:r>
      <w:r w:rsidRPr="00FB3EFE">
        <w:rPr>
          <w:rFonts w:ascii="Times New Roman" w:hAnsi="Times New Roman" w:cs="Times New Roman"/>
          <w:sz w:val="24"/>
          <w:szCs w:val="24"/>
        </w:rPr>
        <w:t>, 2006).</w:t>
      </w:r>
    </w:p>
    <w:p w14:paraId="051A2C57" w14:textId="12F80E76" w:rsidR="00E65FF3" w:rsidRPr="00FB3EFE" w:rsidRDefault="00E65FF3" w:rsidP="00D40EE2">
      <w:pPr>
        <w:spacing w:line="360" w:lineRule="auto"/>
        <w:ind w:firstLine="720"/>
        <w:jc w:val="both"/>
        <w:rPr>
          <w:rFonts w:ascii="Times New Roman" w:hAnsi="Times New Roman" w:cs="Times New Roman"/>
          <w:sz w:val="24"/>
          <w:szCs w:val="24"/>
        </w:rPr>
      </w:pPr>
      <w:r w:rsidRPr="00FB3EFE">
        <w:rPr>
          <w:rFonts w:ascii="Times New Roman" w:hAnsi="Times New Roman" w:cs="Times New Roman"/>
          <w:sz w:val="24"/>
          <w:szCs w:val="24"/>
        </w:rPr>
        <w:t>Land use systems such as irrigated agriculture, rainfed farming, and pasture lands significantly influence soil properties in arid ecosystems. Changes in land use can alter soil structure, organic matter content, nutrient cycling, and overall soil quality (</w:t>
      </w:r>
      <w:proofErr w:type="spellStart"/>
      <w:r w:rsidRPr="00FB3EFE">
        <w:rPr>
          <w:rFonts w:ascii="Times New Roman" w:hAnsi="Times New Roman" w:cs="Times New Roman"/>
          <w:sz w:val="24"/>
          <w:szCs w:val="24"/>
        </w:rPr>
        <w:t>Maddo</w:t>
      </w:r>
      <w:r w:rsidR="006E233B">
        <w:rPr>
          <w:rFonts w:ascii="Times New Roman" w:hAnsi="Times New Roman" w:cs="Times New Roman"/>
          <w:sz w:val="24"/>
          <w:szCs w:val="24"/>
        </w:rPr>
        <w:t>n</w:t>
      </w:r>
      <w:r w:rsidRPr="00FB3EFE">
        <w:rPr>
          <w:rFonts w:ascii="Times New Roman" w:hAnsi="Times New Roman" w:cs="Times New Roman"/>
          <w:sz w:val="24"/>
          <w:szCs w:val="24"/>
        </w:rPr>
        <w:t>ni</w:t>
      </w:r>
      <w:proofErr w:type="spellEnd"/>
      <w:r w:rsidRPr="00FB3EFE">
        <w:rPr>
          <w:rFonts w:ascii="Times New Roman" w:hAnsi="Times New Roman" w:cs="Times New Roman"/>
          <w:sz w:val="24"/>
          <w:szCs w:val="24"/>
        </w:rPr>
        <w:t xml:space="preserve"> </w:t>
      </w:r>
      <w:r w:rsidR="00CD0639" w:rsidRPr="00FB3EFE">
        <w:rPr>
          <w:rFonts w:ascii="Times New Roman" w:hAnsi="Times New Roman" w:cs="Times New Roman"/>
          <w:i/>
          <w:iCs/>
          <w:sz w:val="24"/>
          <w:szCs w:val="24"/>
        </w:rPr>
        <w:t>et al.</w:t>
      </w:r>
      <w:r w:rsidRPr="00FB3EFE">
        <w:rPr>
          <w:rFonts w:ascii="Times New Roman" w:hAnsi="Times New Roman" w:cs="Times New Roman"/>
          <w:sz w:val="24"/>
          <w:szCs w:val="24"/>
        </w:rPr>
        <w:t xml:space="preserve">, </w:t>
      </w:r>
      <w:r w:rsidR="006E233B">
        <w:rPr>
          <w:rFonts w:ascii="Times New Roman" w:hAnsi="Times New Roman" w:cs="Times New Roman"/>
          <w:sz w:val="24"/>
          <w:szCs w:val="24"/>
        </w:rPr>
        <w:t>2001</w:t>
      </w:r>
      <w:r w:rsidRPr="00FB3EFE">
        <w:rPr>
          <w:rFonts w:ascii="Times New Roman" w:hAnsi="Times New Roman" w:cs="Times New Roman"/>
          <w:sz w:val="24"/>
          <w:szCs w:val="24"/>
        </w:rPr>
        <w:t>). Previous studies have shown that intensive agriculture and irrigation can improve soil fertility and organic carbon content, whereas continuous cultivation without proper management may lead to nutrient depletion (</w:t>
      </w:r>
      <w:proofErr w:type="spellStart"/>
      <w:r w:rsidR="006E233B" w:rsidRPr="006E233B">
        <w:rPr>
          <w:rFonts w:ascii="Times New Roman" w:hAnsi="Times New Roman" w:cs="Times New Roman"/>
          <w:sz w:val="24"/>
          <w:szCs w:val="24"/>
        </w:rPr>
        <w:t>Shouse</w:t>
      </w:r>
      <w:proofErr w:type="spellEnd"/>
      <w:r w:rsidRPr="00FB3EFE">
        <w:rPr>
          <w:rFonts w:ascii="Times New Roman" w:hAnsi="Times New Roman" w:cs="Times New Roman"/>
          <w:sz w:val="24"/>
          <w:szCs w:val="24"/>
        </w:rPr>
        <w:t xml:space="preserve">, 1995; </w:t>
      </w:r>
      <w:proofErr w:type="spellStart"/>
      <w:r w:rsidRPr="00FB3EFE">
        <w:rPr>
          <w:rFonts w:ascii="Times New Roman" w:hAnsi="Times New Roman" w:cs="Times New Roman"/>
          <w:sz w:val="24"/>
          <w:szCs w:val="24"/>
        </w:rPr>
        <w:t>Woomer</w:t>
      </w:r>
      <w:proofErr w:type="spellEnd"/>
      <w:r w:rsidRPr="00FB3EFE">
        <w:rPr>
          <w:rFonts w:ascii="Times New Roman" w:hAnsi="Times New Roman" w:cs="Times New Roman"/>
          <w:sz w:val="24"/>
          <w:szCs w:val="24"/>
        </w:rPr>
        <w:t xml:space="preserve"> </w:t>
      </w:r>
      <w:r w:rsidR="00CD0639" w:rsidRPr="00FB3EFE">
        <w:rPr>
          <w:rFonts w:ascii="Times New Roman" w:hAnsi="Times New Roman" w:cs="Times New Roman"/>
          <w:i/>
          <w:iCs/>
          <w:sz w:val="24"/>
          <w:szCs w:val="24"/>
        </w:rPr>
        <w:t>et al.</w:t>
      </w:r>
      <w:r w:rsidRPr="00FB3EFE">
        <w:rPr>
          <w:rFonts w:ascii="Times New Roman" w:hAnsi="Times New Roman" w:cs="Times New Roman"/>
          <w:sz w:val="24"/>
          <w:szCs w:val="24"/>
        </w:rPr>
        <w:t xml:space="preserve">, 2004; </w:t>
      </w:r>
      <w:proofErr w:type="spellStart"/>
      <w:r w:rsidRPr="00FB3EFE">
        <w:rPr>
          <w:rFonts w:ascii="Times New Roman" w:hAnsi="Times New Roman" w:cs="Times New Roman"/>
          <w:sz w:val="24"/>
          <w:szCs w:val="24"/>
        </w:rPr>
        <w:t>Fallahzadeh</w:t>
      </w:r>
      <w:proofErr w:type="spellEnd"/>
      <w:r w:rsidRPr="00FB3EFE">
        <w:rPr>
          <w:rFonts w:ascii="Times New Roman" w:hAnsi="Times New Roman" w:cs="Times New Roman"/>
          <w:sz w:val="24"/>
          <w:szCs w:val="24"/>
        </w:rPr>
        <w:t xml:space="preserve"> &amp; </w:t>
      </w:r>
      <w:proofErr w:type="spellStart"/>
      <w:r w:rsidRPr="00FB3EFE">
        <w:rPr>
          <w:rFonts w:ascii="Times New Roman" w:hAnsi="Times New Roman" w:cs="Times New Roman"/>
          <w:sz w:val="24"/>
          <w:szCs w:val="24"/>
        </w:rPr>
        <w:t>Hajabbasi</w:t>
      </w:r>
      <w:proofErr w:type="spellEnd"/>
      <w:r w:rsidRPr="00FB3EFE">
        <w:rPr>
          <w:rFonts w:ascii="Times New Roman" w:hAnsi="Times New Roman" w:cs="Times New Roman"/>
          <w:sz w:val="24"/>
          <w:szCs w:val="24"/>
        </w:rPr>
        <w:t>, 2010).</w:t>
      </w:r>
    </w:p>
    <w:p w14:paraId="5823B5A2" w14:textId="2152EBD8" w:rsidR="00E65FF3" w:rsidRPr="00FB3EFE" w:rsidRDefault="00E65FF3" w:rsidP="00D40EE2">
      <w:pPr>
        <w:spacing w:line="360" w:lineRule="auto"/>
        <w:ind w:firstLine="720"/>
        <w:jc w:val="both"/>
        <w:rPr>
          <w:rFonts w:ascii="Times New Roman" w:hAnsi="Times New Roman" w:cs="Times New Roman"/>
          <w:sz w:val="24"/>
          <w:szCs w:val="24"/>
        </w:rPr>
      </w:pPr>
      <w:r w:rsidRPr="00FB3EFE">
        <w:rPr>
          <w:rFonts w:ascii="Times New Roman" w:hAnsi="Times New Roman" w:cs="Times New Roman"/>
          <w:sz w:val="24"/>
          <w:szCs w:val="24"/>
        </w:rPr>
        <w:t>In Western Rajasthan, rapid expansion of agriculture and increasing pressure on natural resources have led to degradation of soil quality. Cultivated lands often exhibit faster nutrient depletion compared to pasture or tree-based systems due to continuous cropping and inadequate nutrient replenishment (</w:t>
      </w:r>
      <w:proofErr w:type="spellStart"/>
      <w:r w:rsidR="0006626D">
        <w:rPr>
          <w:rFonts w:ascii="Times New Roman" w:hAnsi="Times New Roman" w:cs="Times New Roman"/>
          <w:sz w:val="24"/>
          <w:szCs w:val="24"/>
        </w:rPr>
        <w:t>Moharana</w:t>
      </w:r>
      <w:proofErr w:type="spellEnd"/>
      <w:r w:rsidR="0006626D">
        <w:rPr>
          <w:rFonts w:ascii="Times New Roman" w:hAnsi="Times New Roman" w:cs="Times New Roman"/>
          <w:sz w:val="24"/>
          <w:szCs w:val="24"/>
        </w:rPr>
        <w:t xml:space="preserve"> </w:t>
      </w:r>
      <w:r w:rsidR="00CD0639" w:rsidRPr="00FB3EFE">
        <w:rPr>
          <w:rFonts w:ascii="Times New Roman" w:hAnsi="Times New Roman" w:cs="Times New Roman"/>
          <w:i/>
          <w:iCs/>
          <w:sz w:val="24"/>
          <w:szCs w:val="24"/>
        </w:rPr>
        <w:t>et al.</w:t>
      </w:r>
      <w:r w:rsidRPr="00FB3EFE">
        <w:rPr>
          <w:rFonts w:ascii="Times New Roman" w:hAnsi="Times New Roman" w:cs="Times New Roman"/>
          <w:sz w:val="24"/>
          <w:szCs w:val="24"/>
        </w:rPr>
        <w:t>, 20</w:t>
      </w:r>
      <w:r w:rsidR="0006626D">
        <w:rPr>
          <w:rFonts w:ascii="Times New Roman" w:hAnsi="Times New Roman" w:cs="Times New Roman"/>
          <w:sz w:val="24"/>
          <w:szCs w:val="24"/>
        </w:rPr>
        <w:t>12</w:t>
      </w:r>
      <w:r w:rsidRPr="00FB3EFE">
        <w:rPr>
          <w:rFonts w:ascii="Times New Roman" w:hAnsi="Times New Roman" w:cs="Times New Roman"/>
          <w:sz w:val="24"/>
          <w:szCs w:val="24"/>
        </w:rPr>
        <w:t xml:space="preserve">; Singh </w:t>
      </w:r>
      <w:r w:rsidR="00CD0639" w:rsidRPr="00FB3EFE">
        <w:rPr>
          <w:rFonts w:ascii="Times New Roman" w:hAnsi="Times New Roman" w:cs="Times New Roman"/>
          <w:i/>
          <w:iCs/>
          <w:sz w:val="24"/>
          <w:szCs w:val="24"/>
        </w:rPr>
        <w:t>et al.</w:t>
      </w:r>
      <w:r w:rsidRPr="00FB3EFE">
        <w:rPr>
          <w:rFonts w:ascii="Times New Roman" w:hAnsi="Times New Roman" w:cs="Times New Roman"/>
          <w:sz w:val="24"/>
          <w:szCs w:val="24"/>
        </w:rPr>
        <w:t>, 2007). Soil organic matter, a key indicator of soil quality and sustainability, is generally low in arid regions due to rapid decomposition and limited biomass input (</w:t>
      </w:r>
      <w:proofErr w:type="spellStart"/>
      <w:r w:rsidRPr="00FB3EFE">
        <w:rPr>
          <w:rFonts w:ascii="Times New Roman" w:hAnsi="Times New Roman" w:cs="Times New Roman"/>
          <w:sz w:val="24"/>
          <w:szCs w:val="24"/>
        </w:rPr>
        <w:t>Gregorich</w:t>
      </w:r>
      <w:proofErr w:type="spellEnd"/>
      <w:r w:rsidRPr="00FB3EFE">
        <w:rPr>
          <w:rFonts w:ascii="Times New Roman" w:hAnsi="Times New Roman" w:cs="Times New Roman"/>
          <w:sz w:val="24"/>
          <w:szCs w:val="24"/>
        </w:rPr>
        <w:t xml:space="preserve"> </w:t>
      </w:r>
      <w:r w:rsidR="00CD0639" w:rsidRPr="00FB3EFE">
        <w:rPr>
          <w:rFonts w:ascii="Times New Roman" w:hAnsi="Times New Roman" w:cs="Times New Roman"/>
          <w:i/>
          <w:iCs/>
          <w:sz w:val="24"/>
          <w:szCs w:val="24"/>
        </w:rPr>
        <w:t>et al.</w:t>
      </w:r>
      <w:r w:rsidRPr="00FB3EFE">
        <w:rPr>
          <w:rFonts w:ascii="Times New Roman" w:hAnsi="Times New Roman" w:cs="Times New Roman"/>
          <w:sz w:val="24"/>
          <w:szCs w:val="24"/>
        </w:rPr>
        <w:t xml:space="preserve">, 1994; Blair </w:t>
      </w:r>
      <w:r w:rsidR="00CD0639" w:rsidRPr="00FB3EFE">
        <w:rPr>
          <w:rFonts w:ascii="Times New Roman" w:hAnsi="Times New Roman" w:cs="Times New Roman"/>
          <w:i/>
          <w:iCs/>
          <w:sz w:val="24"/>
          <w:szCs w:val="24"/>
        </w:rPr>
        <w:t>et al.</w:t>
      </w:r>
      <w:r w:rsidRPr="00FB3EFE">
        <w:rPr>
          <w:rFonts w:ascii="Times New Roman" w:hAnsi="Times New Roman" w:cs="Times New Roman"/>
          <w:sz w:val="24"/>
          <w:szCs w:val="24"/>
        </w:rPr>
        <w:t>, 1995).</w:t>
      </w:r>
    </w:p>
    <w:p w14:paraId="6CFBF23F" w14:textId="321E7C95" w:rsidR="00E65FF3" w:rsidRDefault="00E65FF3" w:rsidP="00D40EE2">
      <w:pPr>
        <w:spacing w:line="360" w:lineRule="auto"/>
        <w:ind w:firstLine="720"/>
        <w:jc w:val="both"/>
        <w:rPr>
          <w:rFonts w:ascii="Times New Roman" w:hAnsi="Times New Roman" w:cs="Times New Roman"/>
          <w:sz w:val="24"/>
          <w:szCs w:val="24"/>
        </w:rPr>
      </w:pPr>
      <w:r w:rsidRPr="00FB3EFE">
        <w:rPr>
          <w:rFonts w:ascii="Times New Roman" w:hAnsi="Times New Roman" w:cs="Times New Roman"/>
          <w:sz w:val="24"/>
          <w:szCs w:val="24"/>
        </w:rPr>
        <w:t xml:space="preserve">Despite the importance of land use in influencing soil properties, limited information is available on the comparative assessment of </w:t>
      </w:r>
      <w:proofErr w:type="spellStart"/>
      <w:r w:rsidRPr="00FB3EFE">
        <w:rPr>
          <w:rFonts w:ascii="Times New Roman" w:hAnsi="Times New Roman" w:cs="Times New Roman"/>
          <w:sz w:val="24"/>
          <w:szCs w:val="24"/>
        </w:rPr>
        <w:t>physico</w:t>
      </w:r>
      <w:proofErr w:type="spellEnd"/>
      <w:r w:rsidRPr="00FB3EFE">
        <w:rPr>
          <w:rFonts w:ascii="Times New Roman" w:hAnsi="Times New Roman" w:cs="Times New Roman"/>
          <w:sz w:val="24"/>
          <w:szCs w:val="24"/>
        </w:rPr>
        <w:t xml:space="preserve">-chemical characteristics of soils under different land use systems in the arid region of Western Rajasthan. Therefore, the present study was undertaken to evaluate the influence of different land use systems on soil </w:t>
      </w:r>
      <w:proofErr w:type="spellStart"/>
      <w:r w:rsidRPr="00FB3EFE">
        <w:rPr>
          <w:rFonts w:ascii="Times New Roman" w:hAnsi="Times New Roman" w:cs="Times New Roman"/>
          <w:sz w:val="24"/>
          <w:szCs w:val="24"/>
        </w:rPr>
        <w:t>physico</w:t>
      </w:r>
      <w:proofErr w:type="spellEnd"/>
      <w:r w:rsidRPr="00FB3EFE">
        <w:rPr>
          <w:rFonts w:ascii="Times New Roman" w:hAnsi="Times New Roman" w:cs="Times New Roman"/>
          <w:sz w:val="24"/>
          <w:szCs w:val="24"/>
        </w:rPr>
        <w:t>-chemical properties and to generate information useful for sustainable soil management in the region.</w:t>
      </w:r>
    </w:p>
    <w:p w14:paraId="6E5FF2D9" w14:textId="77777777" w:rsidR="0005675A" w:rsidRDefault="0005675A" w:rsidP="00FB3EFE">
      <w:pPr>
        <w:spacing w:line="360" w:lineRule="auto"/>
        <w:rPr>
          <w:rFonts w:ascii="Times New Roman" w:hAnsi="Times New Roman" w:cs="Times New Roman"/>
          <w:b/>
          <w:bCs/>
          <w:sz w:val="24"/>
          <w:szCs w:val="24"/>
        </w:rPr>
      </w:pPr>
    </w:p>
    <w:p w14:paraId="45ED8521" w14:textId="77777777" w:rsidR="0005675A" w:rsidRDefault="0005675A" w:rsidP="00FB3EFE">
      <w:pPr>
        <w:spacing w:line="360" w:lineRule="auto"/>
        <w:rPr>
          <w:rFonts w:ascii="Times New Roman" w:hAnsi="Times New Roman" w:cs="Times New Roman"/>
          <w:b/>
          <w:bCs/>
          <w:sz w:val="24"/>
          <w:szCs w:val="24"/>
        </w:rPr>
      </w:pPr>
    </w:p>
    <w:p w14:paraId="0FCD6136" w14:textId="77777777" w:rsidR="0005675A" w:rsidRDefault="0005675A" w:rsidP="00FB3EFE">
      <w:pPr>
        <w:spacing w:line="360" w:lineRule="auto"/>
        <w:rPr>
          <w:rFonts w:ascii="Times New Roman" w:hAnsi="Times New Roman" w:cs="Times New Roman"/>
          <w:b/>
          <w:bCs/>
          <w:sz w:val="24"/>
          <w:szCs w:val="24"/>
        </w:rPr>
      </w:pPr>
    </w:p>
    <w:p w14:paraId="71927BE3" w14:textId="77777777" w:rsidR="0005675A" w:rsidRDefault="0005675A" w:rsidP="00FB3EFE">
      <w:pPr>
        <w:spacing w:line="360" w:lineRule="auto"/>
        <w:rPr>
          <w:rFonts w:ascii="Times New Roman" w:hAnsi="Times New Roman" w:cs="Times New Roman"/>
          <w:b/>
          <w:bCs/>
          <w:sz w:val="24"/>
          <w:szCs w:val="24"/>
        </w:rPr>
      </w:pPr>
    </w:p>
    <w:p w14:paraId="0799A76E" w14:textId="77777777" w:rsidR="0005675A" w:rsidRDefault="0005675A" w:rsidP="00FB3EFE">
      <w:pPr>
        <w:spacing w:line="360" w:lineRule="auto"/>
        <w:rPr>
          <w:rFonts w:ascii="Times New Roman" w:hAnsi="Times New Roman" w:cs="Times New Roman"/>
          <w:b/>
          <w:bCs/>
          <w:sz w:val="24"/>
          <w:szCs w:val="24"/>
        </w:rPr>
      </w:pPr>
    </w:p>
    <w:p w14:paraId="49B7F6D6" w14:textId="77777777" w:rsidR="0005675A" w:rsidRDefault="0005675A" w:rsidP="00FB3EFE">
      <w:pPr>
        <w:spacing w:line="360" w:lineRule="auto"/>
        <w:rPr>
          <w:rFonts w:ascii="Times New Roman" w:hAnsi="Times New Roman" w:cs="Times New Roman"/>
          <w:b/>
          <w:bCs/>
          <w:sz w:val="24"/>
          <w:szCs w:val="24"/>
        </w:rPr>
      </w:pPr>
    </w:p>
    <w:p w14:paraId="5F9B9F5D" w14:textId="77777777" w:rsidR="0005675A" w:rsidRDefault="0005675A" w:rsidP="00FB3EFE">
      <w:pPr>
        <w:spacing w:line="360" w:lineRule="auto"/>
        <w:rPr>
          <w:rFonts w:ascii="Times New Roman" w:hAnsi="Times New Roman" w:cs="Times New Roman"/>
          <w:b/>
          <w:bCs/>
          <w:sz w:val="24"/>
          <w:szCs w:val="24"/>
        </w:rPr>
      </w:pPr>
    </w:p>
    <w:p w14:paraId="6E1A7B73" w14:textId="31853DAB" w:rsidR="00794400" w:rsidRPr="00FB3EFE" w:rsidRDefault="00794400" w:rsidP="00FB3EFE">
      <w:pPr>
        <w:spacing w:line="360" w:lineRule="auto"/>
        <w:rPr>
          <w:rFonts w:ascii="Times New Roman" w:hAnsi="Times New Roman" w:cs="Times New Roman"/>
          <w:b/>
          <w:bCs/>
          <w:sz w:val="24"/>
          <w:szCs w:val="24"/>
        </w:rPr>
      </w:pPr>
      <w:r w:rsidRPr="00FB3EFE">
        <w:rPr>
          <w:rFonts w:ascii="Times New Roman" w:hAnsi="Times New Roman" w:cs="Times New Roman"/>
          <w:b/>
          <w:bCs/>
          <w:sz w:val="24"/>
          <w:szCs w:val="24"/>
        </w:rPr>
        <w:t>Materials and Methods</w:t>
      </w:r>
    </w:p>
    <w:p w14:paraId="08FEDE18" w14:textId="2D041559" w:rsidR="00794400" w:rsidRPr="00FB3EFE" w:rsidRDefault="00794400" w:rsidP="00FB3EFE">
      <w:pPr>
        <w:spacing w:line="360" w:lineRule="auto"/>
        <w:rPr>
          <w:rFonts w:ascii="Times New Roman" w:hAnsi="Times New Roman" w:cs="Times New Roman"/>
          <w:b/>
          <w:bCs/>
          <w:sz w:val="24"/>
          <w:szCs w:val="24"/>
        </w:rPr>
      </w:pPr>
      <w:r w:rsidRPr="00FB3EFE">
        <w:rPr>
          <w:rFonts w:ascii="Times New Roman" w:hAnsi="Times New Roman" w:cs="Times New Roman"/>
          <w:b/>
          <w:bCs/>
          <w:sz w:val="24"/>
          <w:szCs w:val="24"/>
        </w:rPr>
        <w:t>Study Area</w:t>
      </w:r>
    </w:p>
    <w:p w14:paraId="0239DCDF" w14:textId="691972E8" w:rsidR="00794400" w:rsidRPr="00FB3EFE" w:rsidRDefault="00794400" w:rsidP="00D40EE2">
      <w:pPr>
        <w:spacing w:line="360" w:lineRule="auto"/>
        <w:ind w:firstLine="720"/>
        <w:jc w:val="both"/>
        <w:rPr>
          <w:rFonts w:ascii="Times New Roman" w:hAnsi="Times New Roman" w:cs="Times New Roman"/>
          <w:sz w:val="24"/>
          <w:szCs w:val="24"/>
        </w:rPr>
      </w:pPr>
      <w:r w:rsidRPr="00FB3EFE">
        <w:rPr>
          <w:rFonts w:ascii="Times New Roman" w:hAnsi="Times New Roman" w:cs="Times New Roman"/>
          <w:sz w:val="24"/>
          <w:szCs w:val="24"/>
        </w:rPr>
        <w:t xml:space="preserve">The present investigation was conducted in the </w:t>
      </w:r>
      <w:proofErr w:type="spellStart"/>
      <w:r w:rsidRPr="00FB3EFE">
        <w:rPr>
          <w:rFonts w:ascii="Times New Roman" w:hAnsi="Times New Roman" w:cs="Times New Roman"/>
          <w:sz w:val="24"/>
          <w:szCs w:val="24"/>
        </w:rPr>
        <w:t>Balesar</w:t>
      </w:r>
      <w:proofErr w:type="spellEnd"/>
      <w:r w:rsidRPr="00FB3EFE">
        <w:rPr>
          <w:rFonts w:ascii="Times New Roman" w:hAnsi="Times New Roman" w:cs="Times New Roman"/>
          <w:sz w:val="24"/>
          <w:szCs w:val="24"/>
        </w:rPr>
        <w:t xml:space="preserve"> block of Jodhpur district, Rajasthan, India, located in the arid western plains of the Thar Desert. Geographically, the study area lies between 26°22′ N latitude and 72°29′ E longitude at an elevation of approximately 230 m above mean sea level</w:t>
      </w:r>
      <w:r w:rsidR="00BA0051">
        <w:rPr>
          <w:rFonts w:ascii="Times New Roman" w:hAnsi="Times New Roman" w:cs="Times New Roman"/>
          <w:sz w:val="24"/>
          <w:szCs w:val="24"/>
        </w:rPr>
        <w:t xml:space="preserve"> (Fig.1)</w:t>
      </w:r>
      <w:r w:rsidRPr="00FB3EFE">
        <w:rPr>
          <w:rFonts w:ascii="Times New Roman" w:hAnsi="Times New Roman" w:cs="Times New Roman"/>
          <w:sz w:val="24"/>
          <w:szCs w:val="24"/>
        </w:rPr>
        <w:t>. The region falls under Agro-climatic Zone</w:t>
      </w:r>
      <w:r w:rsidR="00B75F1D">
        <w:rPr>
          <w:rFonts w:ascii="Times New Roman" w:hAnsi="Times New Roman" w:cs="Times New Roman"/>
          <w:sz w:val="24"/>
          <w:szCs w:val="24"/>
        </w:rPr>
        <w:t xml:space="preserve"> </w:t>
      </w:r>
      <w:r w:rsidRPr="00FB3EFE">
        <w:rPr>
          <w:rFonts w:ascii="Times New Roman" w:hAnsi="Times New Roman" w:cs="Times New Roman"/>
          <w:sz w:val="24"/>
          <w:szCs w:val="24"/>
        </w:rPr>
        <w:t>IA (Arid Western Plains), characterized by hot arid climatic conditions.</w:t>
      </w:r>
      <w:r w:rsidR="00D40EE2">
        <w:rPr>
          <w:rFonts w:ascii="Times New Roman" w:hAnsi="Times New Roman" w:cs="Times New Roman"/>
          <w:sz w:val="24"/>
          <w:szCs w:val="24"/>
        </w:rPr>
        <w:t xml:space="preserve"> </w:t>
      </w:r>
      <w:r w:rsidRPr="00FB3EFE">
        <w:rPr>
          <w:rFonts w:ascii="Times New Roman" w:hAnsi="Times New Roman" w:cs="Times New Roman"/>
          <w:sz w:val="24"/>
          <w:szCs w:val="24"/>
        </w:rPr>
        <w:t>The climate is marked by extreme temperature variations, with summer temperatures reaching up to 49°C and winter temperatures dropping to approximately 1°C. The mean annual rainfall ranges between 300 and 360 mm, of which nearly 85% is received during the southwest monsoon (July to September). The soils of the region are predominantly sandy to sandy loam in texture, well-drained, and low in organic matter content.</w:t>
      </w:r>
    </w:p>
    <w:p w14:paraId="7150A6DC" w14:textId="64480402" w:rsidR="00B75F1D" w:rsidRDefault="00B75F1D" w:rsidP="00FB3EFE">
      <w:pPr>
        <w:spacing w:line="360" w:lineRule="auto"/>
        <w:rPr>
          <w:rFonts w:ascii="Times New Roman" w:hAnsi="Times New Roman" w:cs="Times New Roman"/>
          <w:b/>
          <w:bCs/>
          <w:sz w:val="24"/>
          <w:szCs w:val="24"/>
        </w:rPr>
      </w:pPr>
      <w:r>
        <w:rPr>
          <w:rFonts w:ascii="Times New Roman" w:hAnsi="Times New Roman" w:cs="Times New Roman"/>
          <w:b/>
          <w:bCs/>
          <w:sz w:val="24"/>
          <w:szCs w:val="24"/>
        </w:rPr>
        <w:t xml:space="preserve">Methodology </w:t>
      </w:r>
    </w:p>
    <w:p w14:paraId="7D18BF59" w14:textId="6F38CE56" w:rsidR="00794400" w:rsidRPr="00FB3EFE" w:rsidRDefault="00794400" w:rsidP="00FB3EFE">
      <w:pPr>
        <w:spacing w:line="360" w:lineRule="auto"/>
        <w:rPr>
          <w:rFonts w:ascii="Times New Roman" w:hAnsi="Times New Roman" w:cs="Times New Roman"/>
          <w:sz w:val="24"/>
          <w:szCs w:val="24"/>
        </w:rPr>
      </w:pPr>
      <w:r w:rsidRPr="00FB3EFE">
        <w:rPr>
          <w:rFonts w:ascii="Times New Roman" w:hAnsi="Times New Roman" w:cs="Times New Roman"/>
          <w:b/>
          <w:bCs/>
          <w:sz w:val="24"/>
          <w:szCs w:val="24"/>
        </w:rPr>
        <w:t>Soil Sampling and Processing</w:t>
      </w:r>
    </w:p>
    <w:p w14:paraId="7E6C5A3E" w14:textId="156F71D2" w:rsidR="00794400" w:rsidRPr="00FB3EFE" w:rsidRDefault="00794400" w:rsidP="00FB3EFE">
      <w:pPr>
        <w:spacing w:line="360" w:lineRule="auto"/>
        <w:ind w:firstLine="720"/>
        <w:jc w:val="both"/>
        <w:rPr>
          <w:rFonts w:ascii="Times New Roman" w:hAnsi="Times New Roman" w:cs="Times New Roman"/>
          <w:sz w:val="24"/>
          <w:szCs w:val="24"/>
        </w:rPr>
      </w:pPr>
      <w:r w:rsidRPr="00FB3EFE">
        <w:rPr>
          <w:rFonts w:ascii="Times New Roman" w:hAnsi="Times New Roman" w:cs="Times New Roman"/>
          <w:sz w:val="24"/>
          <w:szCs w:val="24"/>
        </w:rPr>
        <w:t>A total of 60 surface soil samples (0–15 cm depth) were collected during June 2021 from three distinct land use systems, namely irrigated cropland, rainfed cropland, and pasture land, with 20 samples from each category.</w:t>
      </w:r>
      <w:r w:rsidR="00FB3EFE">
        <w:rPr>
          <w:rFonts w:ascii="Times New Roman" w:hAnsi="Times New Roman" w:cs="Times New Roman"/>
          <w:sz w:val="24"/>
          <w:szCs w:val="24"/>
        </w:rPr>
        <w:t xml:space="preserve"> </w:t>
      </w:r>
      <w:r w:rsidRPr="00FB3EFE">
        <w:rPr>
          <w:rFonts w:ascii="Times New Roman" w:hAnsi="Times New Roman" w:cs="Times New Roman"/>
          <w:sz w:val="24"/>
          <w:szCs w:val="24"/>
        </w:rPr>
        <w:t xml:space="preserve">Soil samples were collected randomly using a </w:t>
      </w:r>
      <w:proofErr w:type="spellStart"/>
      <w:r w:rsidRPr="00FB3EFE">
        <w:rPr>
          <w:rFonts w:ascii="Times New Roman" w:hAnsi="Times New Roman" w:cs="Times New Roman"/>
          <w:sz w:val="24"/>
          <w:szCs w:val="24"/>
        </w:rPr>
        <w:t>khurpi</w:t>
      </w:r>
      <w:proofErr w:type="spellEnd"/>
      <w:r w:rsidRPr="00FB3EFE">
        <w:rPr>
          <w:rFonts w:ascii="Times New Roman" w:hAnsi="Times New Roman" w:cs="Times New Roman"/>
          <w:sz w:val="24"/>
          <w:szCs w:val="24"/>
        </w:rPr>
        <w:t xml:space="preserve"> by adopting a ‘V’-shaped sampling pattern. At each sampling location, several subsamples were collected and composited to obtain a representative sample. The geographical coordinates of sampling sites were recorded using a Global Positioning System (GPS).</w:t>
      </w:r>
      <w:r w:rsidR="00FB3EFE">
        <w:rPr>
          <w:rFonts w:ascii="Times New Roman" w:hAnsi="Times New Roman" w:cs="Times New Roman"/>
          <w:sz w:val="24"/>
          <w:szCs w:val="24"/>
        </w:rPr>
        <w:t xml:space="preserve"> </w:t>
      </w:r>
      <w:r w:rsidRPr="00FB3EFE">
        <w:rPr>
          <w:rFonts w:ascii="Times New Roman" w:hAnsi="Times New Roman" w:cs="Times New Roman"/>
          <w:sz w:val="24"/>
          <w:szCs w:val="24"/>
        </w:rPr>
        <w:t>The collected samples were air-dried under shade conditions, gently ground using a wooden pestle, and passed through a 2 mm sieve prior to laboratory analysis.</w:t>
      </w:r>
    </w:p>
    <w:p w14:paraId="2A20ED8A" w14:textId="1DBA321E" w:rsidR="00794400" w:rsidRPr="00FB3EFE" w:rsidRDefault="00794400" w:rsidP="00FB3EFE">
      <w:pPr>
        <w:spacing w:line="360" w:lineRule="auto"/>
        <w:rPr>
          <w:rFonts w:ascii="Times New Roman" w:hAnsi="Times New Roman" w:cs="Times New Roman"/>
          <w:sz w:val="24"/>
          <w:szCs w:val="24"/>
        </w:rPr>
      </w:pPr>
      <w:r w:rsidRPr="00FB3EFE">
        <w:rPr>
          <w:rFonts w:ascii="Times New Roman" w:hAnsi="Times New Roman" w:cs="Times New Roman"/>
          <w:b/>
          <w:bCs/>
          <w:sz w:val="24"/>
          <w:szCs w:val="24"/>
        </w:rPr>
        <w:t>Analytical Methods</w:t>
      </w:r>
    </w:p>
    <w:p w14:paraId="4C45A372" w14:textId="77777777" w:rsidR="00794400" w:rsidRPr="00FB3EFE" w:rsidRDefault="00794400" w:rsidP="00FB3EFE">
      <w:pPr>
        <w:spacing w:line="360" w:lineRule="auto"/>
        <w:ind w:firstLine="720"/>
        <w:jc w:val="both"/>
        <w:rPr>
          <w:rFonts w:ascii="Times New Roman" w:hAnsi="Times New Roman" w:cs="Times New Roman"/>
          <w:sz w:val="24"/>
          <w:szCs w:val="24"/>
        </w:rPr>
      </w:pPr>
      <w:r w:rsidRPr="00FB3EFE">
        <w:rPr>
          <w:rFonts w:ascii="Times New Roman" w:hAnsi="Times New Roman" w:cs="Times New Roman"/>
          <w:sz w:val="24"/>
          <w:szCs w:val="24"/>
        </w:rPr>
        <w:t xml:space="preserve">The soil samples were </w:t>
      </w:r>
      <w:proofErr w:type="spellStart"/>
      <w:r w:rsidRPr="00FB3EFE">
        <w:rPr>
          <w:rFonts w:ascii="Times New Roman" w:hAnsi="Times New Roman" w:cs="Times New Roman"/>
          <w:sz w:val="24"/>
          <w:szCs w:val="24"/>
        </w:rPr>
        <w:t>analyzed</w:t>
      </w:r>
      <w:proofErr w:type="spellEnd"/>
      <w:r w:rsidRPr="00FB3EFE">
        <w:rPr>
          <w:rFonts w:ascii="Times New Roman" w:hAnsi="Times New Roman" w:cs="Times New Roman"/>
          <w:sz w:val="24"/>
          <w:szCs w:val="24"/>
        </w:rPr>
        <w:t xml:space="preserve"> for selected </w:t>
      </w:r>
      <w:proofErr w:type="spellStart"/>
      <w:r w:rsidRPr="00FB3EFE">
        <w:rPr>
          <w:rFonts w:ascii="Times New Roman" w:hAnsi="Times New Roman" w:cs="Times New Roman"/>
          <w:sz w:val="24"/>
          <w:szCs w:val="24"/>
        </w:rPr>
        <w:t>physico</w:t>
      </w:r>
      <w:proofErr w:type="spellEnd"/>
      <w:r w:rsidRPr="00FB3EFE">
        <w:rPr>
          <w:rFonts w:ascii="Times New Roman" w:hAnsi="Times New Roman" w:cs="Times New Roman"/>
          <w:sz w:val="24"/>
          <w:szCs w:val="24"/>
        </w:rPr>
        <w:t>-chemical properties using standard procedures as described below.</w:t>
      </w:r>
    </w:p>
    <w:p w14:paraId="269C1DDD" w14:textId="2D5B64A9" w:rsidR="00794400" w:rsidRPr="00FB3EFE" w:rsidRDefault="00794400" w:rsidP="00FB3EFE">
      <w:pPr>
        <w:spacing w:line="360" w:lineRule="auto"/>
        <w:rPr>
          <w:rFonts w:ascii="Times New Roman" w:hAnsi="Times New Roman" w:cs="Times New Roman"/>
          <w:b/>
          <w:bCs/>
          <w:sz w:val="24"/>
          <w:szCs w:val="24"/>
        </w:rPr>
      </w:pPr>
      <w:r w:rsidRPr="00FB3EFE">
        <w:rPr>
          <w:rFonts w:ascii="Times New Roman" w:hAnsi="Times New Roman" w:cs="Times New Roman"/>
          <w:b/>
          <w:bCs/>
          <w:sz w:val="24"/>
          <w:szCs w:val="24"/>
        </w:rPr>
        <w:t>Physical Properties</w:t>
      </w:r>
    </w:p>
    <w:p w14:paraId="4E326BC5" w14:textId="2954AB9D" w:rsidR="00794400" w:rsidRPr="00FB3EFE" w:rsidRDefault="00794400" w:rsidP="00FB3EFE">
      <w:pPr>
        <w:spacing w:line="360" w:lineRule="auto"/>
        <w:ind w:firstLine="720"/>
        <w:rPr>
          <w:rFonts w:ascii="Times New Roman" w:hAnsi="Times New Roman" w:cs="Times New Roman"/>
          <w:sz w:val="24"/>
          <w:szCs w:val="24"/>
        </w:rPr>
      </w:pPr>
      <w:r w:rsidRPr="00FB3EFE">
        <w:rPr>
          <w:rFonts w:ascii="Times New Roman" w:hAnsi="Times New Roman" w:cs="Times New Roman"/>
          <w:sz w:val="24"/>
          <w:szCs w:val="24"/>
        </w:rPr>
        <w:t xml:space="preserve">Bulk density (BD) and particle density (PD) were determined using the pycnometer method (Black </w:t>
      </w:r>
      <w:r w:rsidR="00CD0639" w:rsidRPr="00FB3EFE">
        <w:rPr>
          <w:rFonts w:ascii="Times New Roman" w:hAnsi="Times New Roman" w:cs="Times New Roman"/>
          <w:i/>
          <w:iCs/>
          <w:sz w:val="24"/>
          <w:szCs w:val="24"/>
        </w:rPr>
        <w:t>et al.</w:t>
      </w:r>
      <w:r w:rsidRPr="00FB3EFE">
        <w:rPr>
          <w:rFonts w:ascii="Times New Roman" w:hAnsi="Times New Roman" w:cs="Times New Roman"/>
          <w:sz w:val="24"/>
          <w:szCs w:val="24"/>
        </w:rPr>
        <w:t>, 1965). Water holding capacity (WHC) was estimated by the Keen box method following the procedure described by Piper (1966).</w:t>
      </w:r>
    </w:p>
    <w:p w14:paraId="7F5D3F27" w14:textId="38FE4A19" w:rsidR="00794400" w:rsidRPr="00FB3EFE" w:rsidRDefault="00794400" w:rsidP="00FB3EFE">
      <w:pPr>
        <w:spacing w:line="360" w:lineRule="auto"/>
        <w:rPr>
          <w:rFonts w:ascii="Times New Roman" w:hAnsi="Times New Roman" w:cs="Times New Roman"/>
          <w:b/>
          <w:bCs/>
          <w:sz w:val="24"/>
          <w:szCs w:val="24"/>
        </w:rPr>
      </w:pPr>
      <w:r w:rsidRPr="00FB3EFE">
        <w:rPr>
          <w:rFonts w:ascii="Times New Roman" w:hAnsi="Times New Roman" w:cs="Times New Roman"/>
          <w:b/>
          <w:bCs/>
          <w:sz w:val="24"/>
          <w:szCs w:val="24"/>
        </w:rPr>
        <w:t>Chemical Properties</w:t>
      </w:r>
    </w:p>
    <w:p w14:paraId="374CAC29" w14:textId="77777777" w:rsidR="00794400" w:rsidRPr="00FB3EFE" w:rsidRDefault="00794400" w:rsidP="00FB3EFE">
      <w:pPr>
        <w:spacing w:line="360" w:lineRule="auto"/>
        <w:ind w:firstLine="720"/>
        <w:rPr>
          <w:rFonts w:ascii="Times New Roman" w:hAnsi="Times New Roman" w:cs="Times New Roman"/>
          <w:sz w:val="24"/>
          <w:szCs w:val="24"/>
        </w:rPr>
      </w:pPr>
      <w:r w:rsidRPr="00FB3EFE">
        <w:rPr>
          <w:rFonts w:ascii="Times New Roman" w:hAnsi="Times New Roman" w:cs="Times New Roman"/>
          <w:sz w:val="24"/>
          <w:szCs w:val="24"/>
        </w:rPr>
        <w:t xml:space="preserve">Soil pH was determined in a 1:2.5 soil-water suspension using a digital pH meter (Jackson, 1973). Electrical conductivity (EC) was measured in the same extract using a conductivity meter and expressed in </w:t>
      </w:r>
      <w:proofErr w:type="spellStart"/>
      <w:r w:rsidRPr="00FB3EFE">
        <w:rPr>
          <w:rFonts w:ascii="Times New Roman" w:hAnsi="Times New Roman" w:cs="Times New Roman"/>
          <w:sz w:val="24"/>
          <w:szCs w:val="24"/>
        </w:rPr>
        <w:t>dS</w:t>
      </w:r>
      <w:proofErr w:type="spellEnd"/>
      <w:r w:rsidRPr="00FB3EFE">
        <w:rPr>
          <w:rFonts w:ascii="Times New Roman" w:hAnsi="Times New Roman" w:cs="Times New Roman"/>
          <w:sz w:val="24"/>
          <w:szCs w:val="24"/>
        </w:rPr>
        <w:t xml:space="preserve"> m⁻¹ (Jackson, 1973). Organic carbon (OC) content was determined by the wet oxidation method as described by Walkley and Black (1934).</w:t>
      </w:r>
    </w:p>
    <w:p w14:paraId="1C73D5A9" w14:textId="5BF3DAD6" w:rsidR="00794400" w:rsidRPr="00FB3EFE" w:rsidRDefault="00794400" w:rsidP="00FB3EFE">
      <w:pPr>
        <w:spacing w:line="360" w:lineRule="auto"/>
        <w:rPr>
          <w:rFonts w:ascii="Times New Roman" w:hAnsi="Times New Roman" w:cs="Times New Roman"/>
          <w:sz w:val="24"/>
          <w:szCs w:val="24"/>
        </w:rPr>
      </w:pPr>
      <w:r w:rsidRPr="00FB3EFE">
        <w:rPr>
          <w:rFonts w:ascii="Times New Roman" w:hAnsi="Times New Roman" w:cs="Times New Roman"/>
          <w:b/>
          <w:bCs/>
          <w:sz w:val="24"/>
          <w:szCs w:val="24"/>
        </w:rPr>
        <w:t>Calculation of Organic Carbon</w:t>
      </w:r>
    </w:p>
    <w:p w14:paraId="22D8834C" w14:textId="78B9CB8D" w:rsidR="00794400" w:rsidRPr="00FB3EFE" w:rsidRDefault="00794400" w:rsidP="00FB3EFE">
      <w:pPr>
        <w:spacing w:line="360" w:lineRule="auto"/>
        <w:rPr>
          <w:rFonts w:ascii="Times New Roman" w:hAnsi="Times New Roman" w:cs="Times New Roman"/>
          <w:sz w:val="24"/>
          <w:szCs w:val="24"/>
        </w:rPr>
      </w:pPr>
      <m:oMathPara>
        <m:oMath>
          <m:r>
            <w:rPr>
              <w:rFonts w:ascii="Cambria Math" w:hAnsi="Cambria Math" w:cs="Times New Roman"/>
              <w:sz w:val="24"/>
              <w:szCs w:val="24"/>
            </w:rPr>
            <m:t>OC(</m:t>
          </m:r>
          <m:r>
            <m:rPr>
              <m:sty m:val="p"/>
            </m:rPr>
            <w:rPr>
              <w:rFonts w:ascii="Cambria Math" w:hAnsi="Cambria Math" w:cs="Times New Roman"/>
              <w:sz w:val="24"/>
              <w:szCs w:val="24"/>
            </w:rPr>
            <m:t>%</m:t>
          </m:r>
          <m:r>
            <w:rPr>
              <w:rFonts w:ascii="Cambria Math" w:hAnsi="Cambria Math" w:cs="Times New Roman"/>
              <w:sz w:val="24"/>
              <w:szCs w:val="24"/>
            </w:rPr>
            <m:t>)=</m:t>
          </m:r>
          <m:f>
            <m:fPr>
              <m:ctrlPr>
                <w:rPr>
                  <w:rFonts w:ascii="Cambria Math" w:hAnsi="Cambria Math" w:cs="Times New Roman"/>
                  <w:sz w:val="24"/>
                  <w:szCs w:val="24"/>
                </w:rPr>
              </m:ctrlPr>
            </m:fPr>
            <m:num>
              <m:r>
                <w:rPr>
                  <w:rFonts w:ascii="Cambria Math" w:hAnsi="Cambria Math" w:cs="Times New Roman"/>
                  <w:sz w:val="24"/>
                  <w:szCs w:val="24"/>
                </w:rPr>
                <m:t>(B-S)×0.003×10×100</m:t>
              </m:r>
            </m:num>
            <m:den>
              <m:r>
                <w:rPr>
                  <w:rFonts w:ascii="Cambria Math" w:hAnsi="Cambria Math" w:cs="Times New Roman"/>
                  <w:sz w:val="24"/>
                  <w:szCs w:val="24"/>
                </w:rPr>
                <m:t>B×W</m:t>
              </m:r>
            </m:den>
          </m:f>
          <m:r>
            <m:rPr>
              <m:sty m:val="p"/>
            </m:rPr>
            <w:rPr>
              <w:rFonts w:ascii="Cambria Math" w:hAnsi="Cambria Math" w:cs="Times New Roman"/>
              <w:sz w:val="24"/>
              <w:szCs w:val="24"/>
            </w:rPr>
            <w:br/>
          </m:r>
        </m:oMath>
      </m:oMathPara>
    </w:p>
    <w:p w14:paraId="6731B859" w14:textId="77777777" w:rsidR="00794400" w:rsidRPr="00FB3EFE" w:rsidRDefault="00794400" w:rsidP="00FB3EFE">
      <w:pPr>
        <w:spacing w:line="360" w:lineRule="auto"/>
        <w:rPr>
          <w:rFonts w:ascii="Times New Roman" w:hAnsi="Times New Roman" w:cs="Times New Roman"/>
          <w:sz w:val="24"/>
          <w:szCs w:val="24"/>
        </w:rPr>
      </w:pPr>
      <w:r w:rsidRPr="00FB3EFE">
        <w:rPr>
          <w:rFonts w:ascii="Times New Roman" w:hAnsi="Times New Roman" w:cs="Times New Roman"/>
          <w:sz w:val="24"/>
          <w:szCs w:val="24"/>
        </w:rPr>
        <w:t xml:space="preserve">where </w:t>
      </w:r>
      <w:r w:rsidRPr="00FB3EFE">
        <w:rPr>
          <w:rFonts w:ascii="Times New Roman" w:hAnsi="Times New Roman" w:cs="Times New Roman"/>
          <w:i/>
          <w:iCs/>
          <w:sz w:val="24"/>
          <w:szCs w:val="24"/>
        </w:rPr>
        <w:t>B</w:t>
      </w:r>
      <w:r w:rsidRPr="00FB3EFE">
        <w:rPr>
          <w:rFonts w:ascii="Times New Roman" w:hAnsi="Times New Roman" w:cs="Times New Roman"/>
          <w:sz w:val="24"/>
          <w:szCs w:val="24"/>
        </w:rPr>
        <w:t xml:space="preserve"> is the volume of ferrous ammonium sulphate used for blank titration (mL), </w:t>
      </w:r>
      <w:r w:rsidRPr="00FB3EFE">
        <w:rPr>
          <w:rFonts w:ascii="Times New Roman" w:hAnsi="Times New Roman" w:cs="Times New Roman"/>
          <w:i/>
          <w:iCs/>
          <w:sz w:val="24"/>
          <w:szCs w:val="24"/>
        </w:rPr>
        <w:t>S</w:t>
      </w:r>
      <w:r w:rsidRPr="00FB3EFE">
        <w:rPr>
          <w:rFonts w:ascii="Times New Roman" w:hAnsi="Times New Roman" w:cs="Times New Roman"/>
          <w:sz w:val="24"/>
          <w:szCs w:val="24"/>
        </w:rPr>
        <w:t xml:space="preserve"> is the volume used for sample titration (mL), and </w:t>
      </w:r>
      <w:r w:rsidRPr="00FB3EFE">
        <w:rPr>
          <w:rFonts w:ascii="Times New Roman" w:hAnsi="Times New Roman" w:cs="Times New Roman"/>
          <w:i/>
          <w:iCs/>
          <w:sz w:val="24"/>
          <w:szCs w:val="24"/>
        </w:rPr>
        <w:t>W</w:t>
      </w:r>
      <w:r w:rsidRPr="00FB3EFE">
        <w:rPr>
          <w:rFonts w:ascii="Times New Roman" w:hAnsi="Times New Roman" w:cs="Times New Roman"/>
          <w:sz w:val="24"/>
          <w:szCs w:val="24"/>
        </w:rPr>
        <w:t xml:space="preserve"> is the weight of soil sample (g).</w:t>
      </w:r>
    </w:p>
    <w:p w14:paraId="5D75252B" w14:textId="6E652DC6" w:rsidR="00794400" w:rsidRPr="00FB3EFE" w:rsidRDefault="00794400" w:rsidP="00FB3EFE">
      <w:pPr>
        <w:spacing w:line="360" w:lineRule="auto"/>
        <w:rPr>
          <w:rFonts w:ascii="Times New Roman" w:hAnsi="Times New Roman" w:cs="Times New Roman"/>
          <w:sz w:val="24"/>
          <w:szCs w:val="24"/>
        </w:rPr>
      </w:pPr>
      <w:r w:rsidRPr="00FB3EFE">
        <w:rPr>
          <w:rFonts w:ascii="Times New Roman" w:hAnsi="Times New Roman" w:cs="Times New Roman"/>
          <w:b/>
          <w:bCs/>
          <w:sz w:val="24"/>
          <w:szCs w:val="24"/>
        </w:rPr>
        <w:t>Statistical Analysis</w:t>
      </w:r>
    </w:p>
    <w:p w14:paraId="721FBDF5" w14:textId="77777777" w:rsidR="00794400" w:rsidRPr="00FB3EFE" w:rsidRDefault="00794400" w:rsidP="00FB3EFE">
      <w:pPr>
        <w:spacing w:line="360" w:lineRule="auto"/>
        <w:rPr>
          <w:rFonts w:ascii="Times New Roman" w:hAnsi="Times New Roman" w:cs="Times New Roman"/>
          <w:sz w:val="24"/>
          <w:szCs w:val="24"/>
        </w:rPr>
      </w:pPr>
      <w:r w:rsidRPr="00FB3EFE">
        <w:rPr>
          <w:rFonts w:ascii="Times New Roman" w:hAnsi="Times New Roman" w:cs="Times New Roman"/>
          <w:sz w:val="24"/>
          <w:szCs w:val="24"/>
        </w:rPr>
        <w:t xml:space="preserve">The experimental data were subjected to descriptive statistical analysis to evaluate the variation in soil </w:t>
      </w:r>
      <w:proofErr w:type="spellStart"/>
      <w:r w:rsidRPr="00FB3EFE">
        <w:rPr>
          <w:rFonts w:ascii="Times New Roman" w:hAnsi="Times New Roman" w:cs="Times New Roman"/>
          <w:sz w:val="24"/>
          <w:szCs w:val="24"/>
        </w:rPr>
        <w:t>physico</w:t>
      </w:r>
      <w:proofErr w:type="spellEnd"/>
      <w:r w:rsidRPr="00FB3EFE">
        <w:rPr>
          <w:rFonts w:ascii="Times New Roman" w:hAnsi="Times New Roman" w:cs="Times New Roman"/>
          <w:sz w:val="24"/>
          <w:szCs w:val="24"/>
        </w:rPr>
        <w:t>-chemical properties under different land use systems. Mean values were calculated and used for comparative assessment.</w:t>
      </w:r>
    </w:p>
    <w:p w14:paraId="64495FD6" w14:textId="559F4BC5" w:rsidR="00794400" w:rsidRPr="00FB3EFE" w:rsidRDefault="00E65FF3" w:rsidP="00FB3EFE">
      <w:pPr>
        <w:spacing w:line="360" w:lineRule="auto"/>
        <w:rPr>
          <w:rFonts w:ascii="Times New Roman" w:hAnsi="Times New Roman" w:cs="Times New Roman"/>
          <w:b/>
          <w:bCs/>
          <w:sz w:val="24"/>
          <w:szCs w:val="24"/>
        </w:rPr>
      </w:pPr>
      <w:r w:rsidRPr="00FB3EFE">
        <w:rPr>
          <w:rFonts w:ascii="Times New Roman" w:hAnsi="Times New Roman" w:cs="Times New Roman"/>
          <w:b/>
          <w:bCs/>
          <w:sz w:val="24"/>
          <w:szCs w:val="24"/>
        </w:rPr>
        <w:t xml:space="preserve">Result </w:t>
      </w:r>
      <w:r w:rsidR="00CD0639" w:rsidRPr="00FB3EFE">
        <w:rPr>
          <w:rFonts w:ascii="Times New Roman" w:hAnsi="Times New Roman" w:cs="Times New Roman"/>
          <w:b/>
          <w:bCs/>
          <w:sz w:val="24"/>
          <w:szCs w:val="24"/>
        </w:rPr>
        <w:t xml:space="preserve">and Discussion </w:t>
      </w:r>
    </w:p>
    <w:p w14:paraId="6DEE9398" w14:textId="0771BEFC" w:rsidR="00794400" w:rsidRPr="00FB3EFE" w:rsidRDefault="00794400" w:rsidP="00FB3EFE">
      <w:pPr>
        <w:spacing w:line="360" w:lineRule="auto"/>
        <w:rPr>
          <w:rFonts w:ascii="Times New Roman" w:hAnsi="Times New Roman" w:cs="Times New Roman"/>
          <w:b/>
          <w:bCs/>
          <w:sz w:val="24"/>
          <w:szCs w:val="24"/>
        </w:rPr>
      </w:pPr>
      <w:proofErr w:type="spellStart"/>
      <w:r w:rsidRPr="00FB3EFE">
        <w:rPr>
          <w:rFonts w:ascii="Times New Roman" w:hAnsi="Times New Roman" w:cs="Times New Roman"/>
          <w:b/>
          <w:bCs/>
          <w:sz w:val="24"/>
          <w:szCs w:val="24"/>
        </w:rPr>
        <w:t>Physico</w:t>
      </w:r>
      <w:proofErr w:type="spellEnd"/>
      <w:r w:rsidRPr="00FB3EFE">
        <w:rPr>
          <w:rFonts w:ascii="Times New Roman" w:hAnsi="Times New Roman" w:cs="Times New Roman"/>
          <w:b/>
          <w:bCs/>
          <w:sz w:val="24"/>
          <w:szCs w:val="24"/>
        </w:rPr>
        <w:t>-chemical properties of soil under different land use systems</w:t>
      </w:r>
    </w:p>
    <w:p w14:paraId="6D184677" w14:textId="77777777" w:rsidR="00CD0639" w:rsidRPr="00FB3EFE" w:rsidRDefault="00CD0639" w:rsidP="00FB3EFE">
      <w:pPr>
        <w:spacing w:line="360" w:lineRule="auto"/>
        <w:ind w:firstLine="720"/>
        <w:jc w:val="both"/>
        <w:rPr>
          <w:rFonts w:ascii="Times New Roman" w:hAnsi="Times New Roman" w:cs="Times New Roman"/>
          <w:sz w:val="24"/>
          <w:szCs w:val="24"/>
        </w:rPr>
      </w:pPr>
      <w:r w:rsidRPr="00FB3EFE">
        <w:rPr>
          <w:rFonts w:ascii="Times New Roman" w:hAnsi="Times New Roman" w:cs="Times New Roman"/>
          <w:sz w:val="24"/>
          <w:szCs w:val="24"/>
        </w:rPr>
        <w:t xml:space="preserve">Land use systems play a significant role in influencing soil </w:t>
      </w:r>
      <w:proofErr w:type="spellStart"/>
      <w:r w:rsidRPr="00FB3EFE">
        <w:rPr>
          <w:rFonts w:ascii="Times New Roman" w:hAnsi="Times New Roman" w:cs="Times New Roman"/>
          <w:sz w:val="24"/>
          <w:szCs w:val="24"/>
        </w:rPr>
        <w:t>physico</w:t>
      </w:r>
      <w:proofErr w:type="spellEnd"/>
      <w:r w:rsidRPr="00FB3EFE">
        <w:rPr>
          <w:rFonts w:ascii="Times New Roman" w:hAnsi="Times New Roman" w:cs="Times New Roman"/>
          <w:sz w:val="24"/>
          <w:szCs w:val="24"/>
        </w:rPr>
        <w:t xml:space="preserve">-chemical properties, particularly in arid and semi-arid ecosystems where soil formation processes are slow and management practices strongly affect soil quality. In the present study, variations in bulk density (BD), particle density (PD), water holding capacity (WHC), soil reaction (pH), electrical conductivity (EC), and organic carbon (OC) were observed under irrigated cropland, rainfed cropland, and pasture land in the </w:t>
      </w:r>
      <w:proofErr w:type="spellStart"/>
      <w:r w:rsidRPr="00FB3EFE">
        <w:rPr>
          <w:rFonts w:ascii="Times New Roman" w:hAnsi="Times New Roman" w:cs="Times New Roman"/>
          <w:sz w:val="24"/>
          <w:szCs w:val="24"/>
        </w:rPr>
        <w:t>Balesar</w:t>
      </w:r>
      <w:proofErr w:type="spellEnd"/>
      <w:r w:rsidRPr="00FB3EFE">
        <w:rPr>
          <w:rFonts w:ascii="Times New Roman" w:hAnsi="Times New Roman" w:cs="Times New Roman"/>
          <w:sz w:val="24"/>
          <w:szCs w:val="24"/>
        </w:rPr>
        <w:t xml:space="preserve"> block of Jodhpur district (Table 1).</w:t>
      </w:r>
    </w:p>
    <w:p w14:paraId="404B90C1" w14:textId="0481836F" w:rsidR="00794400" w:rsidRPr="00FB3EFE" w:rsidRDefault="00794400" w:rsidP="00FB3EFE">
      <w:pPr>
        <w:spacing w:line="360" w:lineRule="auto"/>
        <w:rPr>
          <w:rFonts w:ascii="Times New Roman" w:hAnsi="Times New Roman" w:cs="Times New Roman"/>
          <w:sz w:val="24"/>
          <w:szCs w:val="24"/>
        </w:rPr>
      </w:pPr>
      <w:r w:rsidRPr="00FB3EFE">
        <w:rPr>
          <w:rFonts w:ascii="Times New Roman" w:hAnsi="Times New Roman" w:cs="Times New Roman"/>
          <w:b/>
          <w:bCs/>
          <w:sz w:val="24"/>
          <w:szCs w:val="24"/>
        </w:rPr>
        <w:t xml:space="preserve">Table 1. </w:t>
      </w:r>
      <w:proofErr w:type="spellStart"/>
      <w:r w:rsidRPr="00FB3EFE">
        <w:rPr>
          <w:rFonts w:ascii="Times New Roman" w:hAnsi="Times New Roman" w:cs="Times New Roman"/>
          <w:b/>
          <w:bCs/>
          <w:sz w:val="24"/>
          <w:szCs w:val="24"/>
        </w:rPr>
        <w:t>Physico</w:t>
      </w:r>
      <w:proofErr w:type="spellEnd"/>
      <w:r w:rsidRPr="00FB3EFE">
        <w:rPr>
          <w:rFonts w:ascii="Times New Roman" w:hAnsi="Times New Roman" w:cs="Times New Roman"/>
          <w:b/>
          <w:bCs/>
          <w:sz w:val="24"/>
          <w:szCs w:val="24"/>
        </w:rPr>
        <w:t>-chemical properties of soil under different land use systems</w:t>
      </w:r>
    </w:p>
    <w:tbl>
      <w:tblPr>
        <w:tblStyle w:val="TableGrid"/>
        <w:tblW w:w="9067" w:type="dxa"/>
        <w:tblLook w:val="04A0" w:firstRow="1" w:lastRow="0" w:firstColumn="1" w:lastColumn="0" w:noHBand="0" w:noVBand="1"/>
      </w:tblPr>
      <w:tblGrid>
        <w:gridCol w:w="1980"/>
        <w:gridCol w:w="2724"/>
        <w:gridCol w:w="2622"/>
        <w:gridCol w:w="1741"/>
      </w:tblGrid>
      <w:tr w:rsidR="00794400" w:rsidRPr="00FB3EFE" w14:paraId="06C2BB2B" w14:textId="77777777" w:rsidTr="00CD0639">
        <w:trPr>
          <w:trHeight w:val="520"/>
        </w:trPr>
        <w:tc>
          <w:tcPr>
            <w:tcW w:w="1980" w:type="dxa"/>
            <w:hideMark/>
          </w:tcPr>
          <w:p w14:paraId="2DFD0180" w14:textId="77777777" w:rsidR="00794400" w:rsidRPr="00FB3EFE" w:rsidRDefault="00794400" w:rsidP="00FB3EFE">
            <w:pPr>
              <w:spacing w:after="160" w:line="360" w:lineRule="auto"/>
              <w:rPr>
                <w:rFonts w:ascii="Times New Roman" w:hAnsi="Times New Roman" w:cs="Times New Roman"/>
                <w:b/>
                <w:bCs/>
                <w:sz w:val="24"/>
                <w:szCs w:val="24"/>
              </w:rPr>
            </w:pPr>
            <w:r w:rsidRPr="00FB3EFE">
              <w:rPr>
                <w:rFonts w:ascii="Times New Roman" w:hAnsi="Times New Roman" w:cs="Times New Roman"/>
                <w:b/>
                <w:bCs/>
                <w:sz w:val="24"/>
                <w:szCs w:val="24"/>
              </w:rPr>
              <w:t>Parameter</w:t>
            </w:r>
          </w:p>
        </w:tc>
        <w:tc>
          <w:tcPr>
            <w:tcW w:w="0" w:type="auto"/>
            <w:hideMark/>
          </w:tcPr>
          <w:p w14:paraId="5E2F469E" w14:textId="77777777" w:rsidR="00794400" w:rsidRPr="00FB3EFE" w:rsidRDefault="00794400" w:rsidP="00FB3EFE">
            <w:pPr>
              <w:spacing w:after="160" w:line="360" w:lineRule="auto"/>
              <w:jc w:val="center"/>
              <w:rPr>
                <w:rFonts w:ascii="Times New Roman" w:hAnsi="Times New Roman" w:cs="Times New Roman"/>
                <w:b/>
                <w:bCs/>
                <w:sz w:val="24"/>
                <w:szCs w:val="24"/>
              </w:rPr>
            </w:pPr>
            <w:r w:rsidRPr="00FB3EFE">
              <w:rPr>
                <w:rFonts w:ascii="Times New Roman" w:hAnsi="Times New Roman" w:cs="Times New Roman"/>
                <w:b/>
                <w:bCs/>
                <w:sz w:val="24"/>
                <w:szCs w:val="24"/>
              </w:rPr>
              <w:t>Irrigated Cropland (Mean)</w:t>
            </w:r>
          </w:p>
        </w:tc>
        <w:tc>
          <w:tcPr>
            <w:tcW w:w="0" w:type="auto"/>
            <w:hideMark/>
          </w:tcPr>
          <w:p w14:paraId="56B5014D" w14:textId="77777777" w:rsidR="00794400" w:rsidRPr="00FB3EFE" w:rsidRDefault="00794400" w:rsidP="00FB3EFE">
            <w:pPr>
              <w:spacing w:after="160" w:line="360" w:lineRule="auto"/>
              <w:jc w:val="center"/>
              <w:rPr>
                <w:rFonts w:ascii="Times New Roman" w:hAnsi="Times New Roman" w:cs="Times New Roman"/>
                <w:b/>
                <w:bCs/>
                <w:sz w:val="24"/>
                <w:szCs w:val="24"/>
              </w:rPr>
            </w:pPr>
            <w:r w:rsidRPr="00FB3EFE">
              <w:rPr>
                <w:rFonts w:ascii="Times New Roman" w:hAnsi="Times New Roman" w:cs="Times New Roman"/>
                <w:b/>
                <w:bCs/>
                <w:sz w:val="24"/>
                <w:szCs w:val="24"/>
              </w:rPr>
              <w:t>Rainfed Cropland (Mean)</w:t>
            </w:r>
          </w:p>
        </w:tc>
        <w:tc>
          <w:tcPr>
            <w:tcW w:w="1741" w:type="dxa"/>
            <w:hideMark/>
          </w:tcPr>
          <w:p w14:paraId="78FFC202" w14:textId="77777777" w:rsidR="00794400" w:rsidRPr="00FB3EFE" w:rsidRDefault="00794400" w:rsidP="00FB3EFE">
            <w:pPr>
              <w:spacing w:after="160" w:line="360" w:lineRule="auto"/>
              <w:jc w:val="center"/>
              <w:rPr>
                <w:rFonts w:ascii="Times New Roman" w:hAnsi="Times New Roman" w:cs="Times New Roman"/>
                <w:b/>
                <w:bCs/>
                <w:sz w:val="24"/>
                <w:szCs w:val="24"/>
              </w:rPr>
            </w:pPr>
            <w:r w:rsidRPr="00FB3EFE">
              <w:rPr>
                <w:rFonts w:ascii="Times New Roman" w:hAnsi="Times New Roman" w:cs="Times New Roman"/>
                <w:b/>
                <w:bCs/>
                <w:sz w:val="24"/>
                <w:szCs w:val="24"/>
              </w:rPr>
              <w:t>Pasture Land (Mean)</w:t>
            </w:r>
          </w:p>
        </w:tc>
      </w:tr>
      <w:tr w:rsidR="00794400" w:rsidRPr="00FB3EFE" w14:paraId="50A0618C" w14:textId="77777777" w:rsidTr="00CD0639">
        <w:tc>
          <w:tcPr>
            <w:tcW w:w="1980" w:type="dxa"/>
            <w:hideMark/>
          </w:tcPr>
          <w:p w14:paraId="77931E95" w14:textId="77777777" w:rsidR="00794400" w:rsidRPr="00FB3EFE" w:rsidRDefault="00794400" w:rsidP="00FB3EFE">
            <w:pPr>
              <w:spacing w:after="160" w:line="360" w:lineRule="auto"/>
              <w:rPr>
                <w:rFonts w:ascii="Times New Roman" w:hAnsi="Times New Roman" w:cs="Times New Roman"/>
                <w:sz w:val="24"/>
                <w:szCs w:val="24"/>
              </w:rPr>
            </w:pPr>
            <w:r w:rsidRPr="00FB3EFE">
              <w:rPr>
                <w:rFonts w:ascii="Times New Roman" w:hAnsi="Times New Roman" w:cs="Times New Roman"/>
                <w:sz w:val="24"/>
                <w:szCs w:val="24"/>
              </w:rPr>
              <w:t>BD (Mg m⁻³)</w:t>
            </w:r>
          </w:p>
        </w:tc>
        <w:tc>
          <w:tcPr>
            <w:tcW w:w="0" w:type="auto"/>
            <w:hideMark/>
          </w:tcPr>
          <w:p w14:paraId="620942A6" w14:textId="77777777" w:rsidR="00794400" w:rsidRPr="00FB3EFE" w:rsidRDefault="00794400" w:rsidP="00FB3EFE">
            <w:pPr>
              <w:spacing w:after="160" w:line="360" w:lineRule="auto"/>
              <w:rPr>
                <w:rFonts w:ascii="Times New Roman" w:hAnsi="Times New Roman" w:cs="Times New Roman"/>
                <w:sz w:val="24"/>
                <w:szCs w:val="24"/>
              </w:rPr>
            </w:pPr>
            <w:r w:rsidRPr="00FB3EFE">
              <w:rPr>
                <w:rFonts w:ascii="Times New Roman" w:hAnsi="Times New Roman" w:cs="Times New Roman"/>
                <w:sz w:val="24"/>
                <w:szCs w:val="24"/>
              </w:rPr>
              <w:t>1.52</w:t>
            </w:r>
          </w:p>
        </w:tc>
        <w:tc>
          <w:tcPr>
            <w:tcW w:w="0" w:type="auto"/>
            <w:hideMark/>
          </w:tcPr>
          <w:p w14:paraId="184EB259" w14:textId="77777777" w:rsidR="00794400" w:rsidRPr="00FB3EFE" w:rsidRDefault="00794400" w:rsidP="00FB3EFE">
            <w:pPr>
              <w:spacing w:after="160" w:line="360" w:lineRule="auto"/>
              <w:rPr>
                <w:rFonts w:ascii="Times New Roman" w:hAnsi="Times New Roman" w:cs="Times New Roman"/>
                <w:sz w:val="24"/>
                <w:szCs w:val="24"/>
              </w:rPr>
            </w:pPr>
            <w:r w:rsidRPr="00FB3EFE">
              <w:rPr>
                <w:rFonts w:ascii="Times New Roman" w:hAnsi="Times New Roman" w:cs="Times New Roman"/>
                <w:sz w:val="24"/>
                <w:szCs w:val="24"/>
              </w:rPr>
              <w:t>1.56</w:t>
            </w:r>
          </w:p>
        </w:tc>
        <w:tc>
          <w:tcPr>
            <w:tcW w:w="1741" w:type="dxa"/>
            <w:hideMark/>
          </w:tcPr>
          <w:p w14:paraId="1E1CC438" w14:textId="77777777" w:rsidR="00794400" w:rsidRPr="00FB3EFE" w:rsidRDefault="00794400" w:rsidP="00FB3EFE">
            <w:pPr>
              <w:spacing w:after="160" w:line="360" w:lineRule="auto"/>
              <w:rPr>
                <w:rFonts w:ascii="Times New Roman" w:hAnsi="Times New Roman" w:cs="Times New Roman"/>
                <w:sz w:val="24"/>
                <w:szCs w:val="24"/>
              </w:rPr>
            </w:pPr>
            <w:r w:rsidRPr="00FB3EFE">
              <w:rPr>
                <w:rFonts w:ascii="Times New Roman" w:hAnsi="Times New Roman" w:cs="Times New Roman"/>
                <w:sz w:val="24"/>
                <w:szCs w:val="24"/>
              </w:rPr>
              <w:t>1.55</w:t>
            </w:r>
          </w:p>
        </w:tc>
      </w:tr>
      <w:tr w:rsidR="00794400" w:rsidRPr="00FB3EFE" w14:paraId="1804294A" w14:textId="77777777" w:rsidTr="00CD0639">
        <w:tc>
          <w:tcPr>
            <w:tcW w:w="1980" w:type="dxa"/>
            <w:hideMark/>
          </w:tcPr>
          <w:p w14:paraId="33CB2375" w14:textId="77777777" w:rsidR="00794400" w:rsidRPr="00FB3EFE" w:rsidRDefault="00794400" w:rsidP="00FB3EFE">
            <w:pPr>
              <w:spacing w:after="160" w:line="360" w:lineRule="auto"/>
              <w:rPr>
                <w:rFonts w:ascii="Times New Roman" w:hAnsi="Times New Roman" w:cs="Times New Roman"/>
                <w:sz w:val="24"/>
                <w:szCs w:val="24"/>
              </w:rPr>
            </w:pPr>
            <w:r w:rsidRPr="00FB3EFE">
              <w:rPr>
                <w:rFonts w:ascii="Times New Roman" w:hAnsi="Times New Roman" w:cs="Times New Roman"/>
                <w:sz w:val="24"/>
                <w:szCs w:val="24"/>
              </w:rPr>
              <w:t>PD (Mg m⁻³)</w:t>
            </w:r>
          </w:p>
        </w:tc>
        <w:tc>
          <w:tcPr>
            <w:tcW w:w="0" w:type="auto"/>
            <w:hideMark/>
          </w:tcPr>
          <w:p w14:paraId="131C130D" w14:textId="77777777" w:rsidR="00794400" w:rsidRPr="00FB3EFE" w:rsidRDefault="00794400" w:rsidP="00FB3EFE">
            <w:pPr>
              <w:spacing w:after="160" w:line="360" w:lineRule="auto"/>
              <w:rPr>
                <w:rFonts w:ascii="Times New Roman" w:hAnsi="Times New Roman" w:cs="Times New Roman"/>
                <w:sz w:val="24"/>
                <w:szCs w:val="24"/>
              </w:rPr>
            </w:pPr>
            <w:r w:rsidRPr="00FB3EFE">
              <w:rPr>
                <w:rFonts w:ascii="Times New Roman" w:hAnsi="Times New Roman" w:cs="Times New Roman"/>
                <w:sz w:val="24"/>
                <w:szCs w:val="24"/>
              </w:rPr>
              <w:t>2.63</w:t>
            </w:r>
          </w:p>
        </w:tc>
        <w:tc>
          <w:tcPr>
            <w:tcW w:w="0" w:type="auto"/>
            <w:hideMark/>
          </w:tcPr>
          <w:p w14:paraId="3713A181" w14:textId="77777777" w:rsidR="00794400" w:rsidRPr="00FB3EFE" w:rsidRDefault="00794400" w:rsidP="00FB3EFE">
            <w:pPr>
              <w:spacing w:after="160" w:line="360" w:lineRule="auto"/>
              <w:rPr>
                <w:rFonts w:ascii="Times New Roman" w:hAnsi="Times New Roman" w:cs="Times New Roman"/>
                <w:sz w:val="24"/>
                <w:szCs w:val="24"/>
              </w:rPr>
            </w:pPr>
            <w:r w:rsidRPr="00FB3EFE">
              <w:rPr>
                <w:rFonts w:ascii="Times New Roman" w:hAnsi="Times New Roman" w:cs="Times New Roman"/>
                <w:sz w:val="24"/>
                <w:szCs w:val="24"/>
              </w:rPr>
              <w:t>2.67</w:t>
            </w:r>
          </w:p>
        </w:tc>
        <w:tc>
          <w:tcPr>
            <w:tcW w:w="1741" w:type="dxa"/>
            <w:hideMark/>
          </w:tcPr>
          <w:p w14:paraId="0727AC28" w14:textId="77777777" w:rsidR="00794400" w:rsidRPr="00FB3EFE" w:rsidRDefault="00794400" w:rsidP="00FB3EFE">
            <w:pPr>
              <w:spacing w:after="160" w:line="360" w:lineRule="auto"/>
              <w:rPr>
                <w:rFonts w:ascii="Times New Roman" w:hAnsi="Times New Roman" w:cs="Times New Roman"/>
                <w:sz w:val="24"/>
                <w:szCs w:val="24"/>
              </w:rPr>
            </w:pPr>
            <w:r w:rsidRPr="00FB3EFE">
              <w:rPr>
                <w:rFonts w:ascii="Times New Roman" w:hAnsi="Times New Roman" w:cs="Times New Roman"/>
                <w:sz w:val="24"/>
                <w:szCs w:val="24"/>
              </w:rPr>
              <w:t>2.62</w:t>
            </w:r>
          </w:p>
        </w:tc>
      </w:tr>
      <w:tr w:rsidR="00794400" w:rsidRPr="00FB3EFE" w14:paraId="7DC26CFE" w14:textId="77777777" w:rsidTr="00CD0639">
        <w:tc>
          <w:tcPr>
            <w:tcW w:w="1980" w:type="dxa"/>
            <w:hideMark/>
          </w:tcPr>
          <w:p w14:paraId="72B0BC8B" w14:textId="77777777" w:rsidR="00794400" w:rsidRPr="00FB3EFE" w:rsidRDefault="00794400" w:rsidP="00FB3EFE">
            <w:pPr>
              <w:spacing w:after="160" w:line="360" w:lineRule="auto"/>
              <w:rPr>
                <w:rFonts w:ascii="Times New Roman" w:hAnsi="Times New Roman" w:cs="Times New Roman"/>
                <w:sz w:val="24"/>
                <w:szCs w:val="24"/>
              </w:rPr>
            </w:pPr>
            <w:r w:rsidRPr="00FB3EFE">
              <w:rPr>
                <w:rFonts w:ascii="Times New Roman" w:hAnsi="Times New Roman" w:cs="Times New Roman"/>
                <w:sz w:val="24"/>
                <w:szCs w:val="24"/>
              </w:rPr>
              <w:t>WHC (%)</w:t>
            </w:r>
          </w:p>
        </w:tc>
        <w:tc>
          <w:tcPr>
            <w:tcW w:w="0" w:type="auto"/>
            <w:hideMark/>
          </w:tcPr>
          <w:p w14:paraId="013E1756" w14:textId="77777777" w:rsidR="00794400" w:rsidRPr="00FB3EFE" w:rsidRDefault="00794400" w:rsidP="00FB3EFE">
            <w:pPr>
              <w:spacing w:after="160" w:line="360" w:lineRule="auto"/>
              <w:rPr>
                <w:rFonts w:ascii="Times New Roman" w:hAnsi="Times New Roman" w:cs="Times New Roman"/>
                <w:sz w:val="24"/>
                <w:szCs w:val="24"/>
              </w:rPr>
            </w:pPr>
            <w:r w:rsidRPr="00FB3EFE">
              <w:rPr>
                <w:rFonts w:ascii="Times New Roman" w:hAnsi="Times New Roman" w:cs="Times New Roman"/>
                <w:sz w:val="24"/>
                <w:szCs w:val="24"/>
              </w:rPr>
              <w:t>26.51</w:t>
            </w:r>
          </w:p>
        </w:tc>
        <w:tc>
          <w:tcPr>
            <w:tcW w:w="0" w:type="auto"/>
            <w:hideMark/>
          </w:tcPr>
          <w:p w14:paraId="4611F504" w14:textId="77777777" w:rsidR="00794400" w:rsidRPr="00FB3EFE" w:rsidRDefault="00794400" w:rsidP="00FB3EFE">
            <w:pPr>
              <w:spacing w:after="160" w:line="360" w:lineRule="auto"/>
              <w:rPr>
                <w:rFonts w:ascii="Times New Roman" w:hAnsi="Times New Roman" w:cs="Times New Roman"/>
                <w:sz w:val="24"/>
                <w:szCs w:val="24"/>
              </w:rPr>
            </w:pPr>
            <w:r w:rsidRPr="00FB3EFE">
              <w:rPr>
                <w:rFonts w:ascii="Times New Roman" w:hAnsi="Times New Roman" w:cs="Times New Roman"/>
                <w:sz w:val="24"/>
                <w:szCs w:val="24"/>
              </w:rPr>
              <w:t>25.00</w:t>
            </w:r>
          </w:p>
        </w:tc>
        <w:tc>
          <w:tcPr>
            <w:tcW w:w="1741" w:type="dxa"/>
            <w:hideMark/>
          </w:tcPr>
          <w:p w14:paraId="39F16BD4" w14:textId="77777777" w:rsidR="00794400" w:rsidRPr="00FB3EFE" w:rsidRDefault="00794400" w:rsidP="00FB3EFE">
            <w:pPr>
              <w:spacing w:after="160" w:line="360" w:lineRule="auto"/>
              <w:rPr>
                <w:rFonts w:ascii="Times New Roman" w:hAnsi="Times New Roman" w:cs="Times New Roman"/>
                <w:sz w:val="24"/>
                <w:szCs w:val="24"/>
              </w:rPr>
            </w:pPr>
            <w:r w:rsidRPr="00FB3EFE">
              <w:rPr>
                <w:rFonts w:ascii="Times New Roman" w:hAnsi="Times New Roman" w:cs="Times New Roman"/>
                <w:sz w:val="24"/>
                <w:szCs w:val="24"/>
              </w:rPr>
              <w:t>26.27</w:t>
            </w:r>
          </w:p>
        </w:tc>
      </w:tr>
      <w:tr w:rsidR="00794400" w:rsidRPr="00FB3EFE" w14:paraId="261CCF02" w14:textId="77777777" w:rsidTr="00CD0639">
        <w:tc>
          <w:tcPr>
            <w:tcW w:w="1980" w:type="dxa"/>
            <w:hideMark/>
          </w:tcPr>
          <w:p w14:paraId="26DC4955" w14:textId="77777777" w:rsidR="00794400" w:rsidRPr="00FB3EFE" w:rsidRDefault="00794400" w:rsidP="00FB3EFE">
            <w:pPr>
              <w:spacing w:after="160" w:line="360" w:lineRule="auto"/>
              <w:rPr>
                <w:rFonts w:ascii="Times New Roman" w:hAnsi="Times New Roman" w:cs="Times New Roman"/>
                <w:sz w:val="24"/>
                <w:szCs w:val="24"/>
              </w:rPr>
            </w:pPr>
            <w:r w:rsidRPr="00FB3EFE">
              <w:rPr>
                <w:rFonts w:ascii="Times New Roman" w:hAnsi="Times New Roman" w:cs="Times New Roman"/>
                <w:sz w:val="24"/>
                <w:szCs w:val="24"/>
              </w:rPr>
              <w:t>pH</w:t>
            </w:r>
          </w:p>
        </w:tc>
        <w:tc>
          <w:tcPr>
            <w:tcW w:w="0" w:type="auto"/>
            <w:hideMark/>
          </w:tcPr>
          <w:p w14:paraId="6BF5FB7F" w14:textId="77777777" w:rsidR="00794400" w:rsidRPr="00FB3EFE" w:rsidRDefault="00794400" w:rsidP="00FB3EFE">
            <w:pPr>
              <w:spacing w:after="160" w:line="360" w:lineRule="auto"/>
              <w:rPr>
                <w:rFonts w:ascii="Times New Roman" w:hAnsi="Times New Roman" w:cs="Times New Roman"/>
                <w:sz w:val="24"/>
                <w:szCs w:val="24"/>
              </w:rPr>
            </w:pPr>
            <w:r w:rsidRPr="00FB3EFE">
              <w:rPr>
                <w:rFonts w:ascii="Times New Roman" w:hAnsi="Times New Roman" w:cs="Times New Roman"/>
                <w:sz w:val="24"/>
                <w:szCs w:val="24"/>
              </w:rPr>
              <w:t>8.09</w:t>
            </w:r>
          </w:p>
        </w:tc>
        <w:tc>
          <w:tcPr>
            <w:tcW w:w="0" w:type="auto"/>
            <w:hideMark/>
          </w:tcPr>
          <w:p w14:paraId="56BE2B20" w14:textId="77777777" w:rsidR="00794400" w:rsidRPr="00FB3EFE" w:rsidRDefault="00794400" w:rsidP="00FB3EFE">
            <w:pPr>
              <w:spacing w:after="160" w:line="360" w:lineRule="auto"/>
              <w:rPr>
                <w:rFonts w:ascii="Times New Roman" w:hAnsi="Times New Roman" w:cs="Times New Roman"/>
                <w:sz w:val="24"/>
                <w:szCs w:val="24"/>
              </w:rPr>
            </w:pPr>
            <w:r w:rsidRPr="00FB3EFE">
              <w:rPr>
                <w:rFonts w:ascii="Times New Roman" w:hAnsi="Times New Roman" w:cs="Times New Roman"/>
                <w:sz w:val="24"/>
                <w:szCs w:val="24"/>
              </w:rPr>
              <w:t>8.00</w:t>
            </w:r>
          </w:p>
        </w:tc>
        <w:tc>
          <w:tcPr>
            <w:tcW w:w="1741" w:type="dxa"/>
            <w:hideMark/>
          </w:tcPr>
          <w:p w14:paraId="58894B5B" w14:textId="77777777" w:rsidR="00794400" w:rsidRPr="00FB3EFE" w:rsidRDefault="00794400" w:rsidP="00FB3EFE">
            <w:pPr>
              <w:spacing w:after="160" w:line="360" w:lineRule="auto"/>
              <w:rPr>
                <w:rFonts w:ascii="Times New Roman" w:hAnsi="Times New Roman" w:cs="Times New Roman"/>
                <w:sz w:val="24"/>
                <w:szCs w:val="24"/>
              </w:rPr>
            </w:pPr>
            <w:r w:rsidRPr="00FB3EFE">
              <w:rPr>
                <w:rFonts w:ascii="Times New Roman" w:hAnsi="Times New Roman" w:cs="Times New Roman"/>
                <w:sz w:val="24"/>
                <w:szCs w:val="24"/>
              </w:rPr>
              <w:t>7.93</w:t>
            </w:r>
          </w:p>
        </w:tc>
      </w:tr>
      <w:tr w:rsidR="00794400" w:rsidRPr="00FB3EFE" w14:paraId="7A265605" w14:textId="77777777" w:rsidTr="00CD0639">
        <w:tc>
          <w:tcPr>
            <w:tcW w:w="1980" w:type="dxa"/>
            <w:hideMark/>
          </w:tcPr>
          <w:p w14:paraId="3A3E3740" w14:textId="77777777" w:rsidR="00794400" w:rsidRPr="00FB3EFE" w:rsidRDefault="00794400" w:rsidP="00FB3EFE">
            <w:pPr>
              <w:spacing w:after="160" w:line="360" w:lineRule="auto"/>
              <w:rPr>
                <w:rFonts w:ascii="Times New Roman" w:hAnsi="Times New Roman" w:cs="Times New Roman"/>
                <w:sz w:val="24"/>
                <w:szCs w:val="24"/>
              </w:rPr>
            </w:pPr>
            <w:r w:rsidRPr="00FB3EFE">
              <w:rPr>
                <w:rFonts w:ascii="Times New Roman" w:hAnsi="Times New Roman" w:cs="Times New Roman"/>
                <w:sz w:val="24"/>
                <w:szCs w:val="24"/>
              </w:rPr>
              <w:t>EC (</w:t>
            </w:r>
            <w:proofErr w:type="spellStart"/>
            <w:r w:rsidRPr="00FB3EFE">
              <w:rPr>
                <w:rFonts w:ascii="Times New Roman" w:hAnsi="Times New Roman" w:cs="Times New Roman"/>
                <w:sz w:val="24"/>
                <w:szCs w:val="24"/>
              </w:rPr>
              <w:t>dS</w:t>
            </w:r>
            <w:proofErr w:type="spellEnd"/>
            <w:r w:rsidRPr="00FB3EFE">
              <w:rPr>
                <w:rFonts w:ascii="Times New Roman" w:hAnsi="Times New Roman" w:cs="Times New Roman"/>
                <w:sz w:val="24"/>
                <w:szCs w:val="24"/>
              </w:rPr>
              <w:t xml:space="preserve"> m⁻¹)</w:t>
            </w:r>
          </w:p>
        </w:tc>
        <w:tc>
          <w:tcPr>
            <w:tcW w:w="0" w:type="auto"/>
            <w:hideMark/>
          </w:tcPr>
          <w:p w14:paraId="7FDA5C93" w14:textId="77777777" w:rsidR="00794400" w:rsidRPr="00FB3EFE" w:rsidRDefault="00794400" w:rsidP="00FB3EFE">
            <w:pPr>
              <w:spacing w:after="160" w:line="360" w:lineRule="auto"/>
              <w:rPr>
                <w:rFonts w:ascii="Times New Roman" w:hAnsi="Times New Roman" w:cs="Times New Roman"/>
                <w:sz w:val="24"/>
                <w:szCs w:val="24"/>
              </w:rPr>
            </w:pPr>
            <w:r w:rsidRPr="00FB3EFE">
              <w:rPr>
                <w:rFonts w:ascii="Times New Roman" w:hAnsi="Times New Roman" w:cs="Times New Roman"/>
                <w:sz w:val="24"/>
                <w:szCs w:val="24"/>
              </w:rPr>
              <w:t>0.343</w:t>
            </w:r>
          </w:p>
        </w:tc>
        <w:tc>
          <w:tcPr>
            <w:tcW w:w="0" w:type="auto"/>
            <w:hideMark/>
          </w:tcPr>
          <w:p w14:paraId="771E7ACB" w14:textId="77777777" w:rsidR="00794400" w:rsidRPr="00FB3EFE" w:rsidRDefault="00794400" w:rsidP="00FB3EFE">
            <w:pPr>
              <w:spacing w:after="160" w:line="360" w:lineRule="auto"/>
              <w:rPr>
                <w:rFonts w:ascii="Times New Roman" w:hAnsi="Times New Roman" w:cs="Times New Roman"/>
                <w:sz w:val="24"/>
                <w:szCs w:val="24"/>
              </w:rPr>
            </w:pPr>
            <w:r w:rsidRPr="00FB3EFE">
              <w:rPr>
                <w:rFonts w:ascii="Times New Roman" w:hAnsi="Times New Roman" w:cs="Times New Roman"/>
                <w:sz w:val="24"/>
                <w:szCs w:val="24"/>
              </w:rPr>
              <w:t>0.215</w:t>
            </w:r>
          </w:p>
        </w:tc>
        <w:tc>
          <w:tcPr>
            <w:tcW w:w="1741" w:type="dxa"/>
            <w:hideMark/>
          </w:tcPr>
          <w:p w14:paraId="6759C6A3" w14:textId="77777777" w:rsidR="00794400" w:rsidRPr="00FB3EFE" w:rsidRDefault="00794400" w:rsidP="00FB3EFE">
            <w:pPr>
              <w:spacing w:after="160" w:line="360" w:lineRule="auto"/>
              <w:rPr>
                <w:rFonts w:ascii="Times New Roman" w:hAnsi="Times New Roman" w:cs="Times New Roman"/>
                <w:sz w:val="24"/>
                <w:szCs w:val="24"/>
              </w:rPr>
            </w:pPr>
            <w:r w:rsidRPr="00FB3EFE">
              <w:rPr>
                <w:rFonts w:ascii="Times New Roman" w:hAnsi="Times New Roman" w:cs="Times New Roman"/>
                <w:sz w:val="24"/>
                <w:szCs w:val="24"/>
              </w:rPr>
              <w:t>0.243</w:t>
            </w:r>
          </w:p>
        </w:tc>
      </w:tr>
      <w:tr w:rsidR="00794400" w:rsidRPr="00FB3EFE" w14:paraId="1590FA35" w14:textId="77777777" w:rsidTr="00CD0639">
        <w:tc>
          <w:tcPr>
            <w:tcW w:w="1980" w:type="dxa"/>
            <w:hideMark/>
          </w:tcPr>
          <w:p w14:paraId="2BBEF2DB" w14:textId="77777777" w:rsidR="00794400" w:rsidRPr="00FB3EFE" w:rsidRDefault="00794400" w:rsidP="00FB3EFE">
            <w:pPr>
              <w:spacing w:after="160" w:line="360" w:lineRule="auto"/>
              <w:rPr>
                <w:rFonts w:ascii="Times New Roman" w:hAnsi="Times New Roman" w:cs="Times New Roman"/>
                <w:sz w:val="24"/>
                <w:szCs w:val="24"/>
              </w:rPr>
            </w:pPr>
            <w:r w:rsidRPr="00FB3EFE">
              <w:rPr>
                <w:rFonts w:ascii="Times New Roman" w:hAnsi="Times New Roman" w:cs="Times New Roman"/>
                <w:sz w:val="24"/>
                <w:szCs w:val="24"/>
              </w:rPr>
              <w:t>OC (%)</w:t>
            </w:r>
          </w:p>
        </w:tc>
        <w:tc>
          <w:tcPr>
            <w:tcW w:w="0" w:type="auto"/>
            <w:hideMark/>
          </w:tcPr>
          <w:p w14:paraId="57778AE8" w14:textId="77777777" w:rsidR="00794400" w:rsidRPr="00FB3EFE" w:rsidRDefault="00794400" w:rsidP="00FB3EFE">
            <w:pPr>
              <w:spacing w:after="160" w:line="360" w:lineRule="auto"/>
              <w:rPr>
                <w:rFonts w:ascii="Times New Roman" w:hAnsi="Times New Roman" w:cs="Times New Roman"/>
                <w:sz w:val="24"/>
                <w:szCs w:val="24"/>
              </w:rPr>
            </w:pPr>
            <w:r w:rsidRPr="00FB3EFE">
              <w:rPr>
                <w:rFonts w:ascii="Times New Roman" w:hAnsi="Times New Roman" w:cs="Times New Roman"/>
                <w:sz w:val="24"/>
                <w:szCs w:val="24"/>
              </w:rPr>
              <w:t>0.19</w:t>
            </w:r>
          </w:p>
        </w:tc>
        <w:tc>
          <w:tcPr>
            <w:tcW w:w="0" w:type="auto"/>
            <w:hideMark/>
          </w:tcPr>
          <w:p w14:paraId="2018CDD6" w14:textId="77777777" w:rsidR="00794400" w:rsidRPr="00FB3EFE" w:rsidRDefault="00794400" w:rsidP="00FB3EFE">
            <w:pPr>
              <w:spacing w:after="160" w:line="360" w:lineRule="auto"/>
              <w:rPr>
                <w:rFonts w:ascii="Times New Roman" w:hAnsi="Times New Roman" w:cs="Times New Roman"/>
                <w:sz w:val="24"/>
                <w:szCs w:val="24"/>
              </w:rPr>
            </w:pPr>
            <w:r w:rsidRPr="00FB3EFE">
              <w:rPr>
                <w:rFonts w:ascii="Times New Roman" w:hAnsi="Times New Roman" w:cs="Times New Roman"/>
                <w:sz w:val="24"/>
                <w:szCs w:val="24"/>
              </w:rPr>
              <w:t>0.13</w:t>
            </w:r>
          </w:p>
        </w:tc>
        <w:tc>
          <w:tcPr>
            <w:tcW w:w="1741" w:type="dxa"/>
            <w:hideMark/>
          </w:tcPr>
          <w:p w14:paraId="729D3F44" w14:textId="77777777" w:rsidR="00794400" w:rsidRPr="00FB3EFE" w:rsidRDefault="00794400" w:rsidP="00FB3EFE">
            <w:pPr>
              <w:spacing w:after="160" w:line="360" w:lineRule="auto"/>
              <w:rPr>
                <w:rFonts w:ascii="Times New Roman" w:hAnsi="Times New Roman" w:cs="Times New Roman"/>
                <w:sz w:val="24"/>
                <w:szCs w:val="24"/>
              </w:rPr>
            </w:pPr>
            <w:r w:rsidRPr="00FB3EFE">
              <w:rPr>
                <w:rFonts w:ascii="Times New Roman" w:hAnsi="Times New Roman" w:cs="Times New Roman"/>
                <w:sz w:val="24"/>
                <w:szCs w:val="24"/>
              </w:rPr>
              <w:t>0.18</w:t>
            </w:r>
          </w:p>
        </w:tc>
      </w:tr>
    </w:tbl>
    <w:p w14:paraId="0099CB97" w14:textId="77777777" w:rsidR="00CD0639" w:rsidRPr="00FB3EFE" w:rsidRDefault="00CD0639" w:rsidP="00FB3EFE">
      <w:pPr>
        <w:spacing w:line="360" w:lineRule="auto"/>
        <w:rPr>
          <w:rFonts w:ascii="Times New Roman" w:hAnsi="Times New Roman" w:cs="Times New Roman"/>
          <w:b/>
          <w:bCs/>
          <w:sz w:val="24"/>
          <w:szCs w:val="24"/>
        </w:rPr>
      </w:pPr>
    </w:p>
    <w:p w14:paraId="022F9589" w14:textId="51A34BA5" w:rsidR="00794400" w:rsidRPr="00FB3EFE" w:rsidRDefault="00794400" w:rsidP="00FB3EFE">
      <w:pPr>
        <w:spacing w:line="360" w:lineRule="auto"/>
        <w:rPr>
          <w:rFonts w:ascii="Times New Roman" w:hAnsi="Times New Roman" w:cs="Times New Roman"/>
          <w:sz w:val="24"/>
          <w:szCs w:val="24"/>
        </w:rPr>
      </w:pPr>
      <w:r w:rsidRPr="00FB3EFE">
        <w:rPr>
          <w:rFonts w:ascii="Times New Roman" w:hAnsi="Times New Roman" w:cs="Times New Roman"/>
          <w:b/>
          <w:bCs/>
          <w:sz w:val="24"/>
          <w:szCs w:val="24"/>
        </w:rPr>
        <w:t>Soil Reaction (pH)</w:t>
      </w:r>
    </w:p>
    <w:p w14:paraId="304AFE50" w14:textId="5603CB88" w:rsidR="00CD0639" w:rsidRPr="00FB3EFE" w:rsidRDefault="00CD0639" w:rsidP="00FB3EFE">
      <w:pPr>
        <w:spacing w:line="360" w:lineRule="auto"/>
        <w:ind w:firstLine="720"/>
        <w:jc w:val="both"/>
        <w:rPr>
          <w:rFonts w:ascii="Times New Roman" w:hAnsi="Times New Roman" w:cs="Times New Roman"/>
          <w:sz w:val="24"/>
          <w:szCs w:val="24"/>
        </w:rPr>
      </w:pPr>
      <w:r w:rsidRPr="00FB3EFE">
        <w:rPr>
          <w:rFonts w:ascii="Times New Roman" w:hAnsi="Times New Roman" w:cs="Times New Roman"/>
          <w:sz w:val="24"/>
          <w:szCs w:val="24"/>
        </w:rPr>
        <w:t>The soils of the study area were found to be slightly to moderately alkaline, with pH values ranging from 7.36 to 8.32</w:t>
      </w:r>
      <w:r w:rsidR="00BA0051">
        <w:rPr>
          <w:rFonts w:ascii="Times New Roman" w:hAnsi="Times New Roman" w:cs="Times New Roman"/>
          <w:sz w:val="24"/>
          <w:szCs w:val="24"/>
        </w:rPr>
        <w:t xml:space="preserve"> (fig.</w:t>
      </w:r>
      <w:r w:rsidR="00D8735D">
        <w:rPr>
          <w:rFonts w:ascii="Times New Roman" w:hAnsi="Times New Roman" w:cs="Times New Roman"/>
          <w:sz w:val="24"/>
          <w:szCs w:val="24"/>
        </w:rPr>
        <w:t>1</w:t>
      </w:r>
      <w:r w:rsidR="00BA0051">
        <w:rPr>
          <w:rFonts w:ascii="Times New Roman" w:hAnsi="Times New Roman" w:cs="Times New Roman"/>
          <w:sz w:val="24"/>
          <w:szCs w:val="24"/>
        </w:rPr>
        <w:t>)</w:t>
      </w:r>
      <w:r w:rsidRPr="00FB3EFE">
        <w:rPr>
          <w:rFonts w:ascii="Times New Roman" w:hAnsi="Times New Roman" w:cs="Times New Roman"/>
          <w:sz w:val="24"/>
          <w:szCs w:val="24"/>
        </w:rPr>
        <w:t xml:space="preserve">. The mean soil pH was highest in irrigated cropland (8.09), followed by rainfed cropland (8.00) and pasture land (7.93). The higher pH under irrigated conditions may be attributed to the accumulation of soluble salts and exchangeable bases due to continuous irrigation and limited leaching in arid environments. Alkaline soil reaction is a common characteristic of arid region soils because of high evapotranspiration and low rainfall. Similar observations were reported by Brady and Weil (2008), who indicated that arid soils often show alkaline reaction due to accumulation of basic cations such as calcium and magnesium. Comparable findings were also reported by Kumar </w:t>
      </w:r>
      <w:r w:rsidRPr="00FB3EFE">
        <w:rPr>
          <w:rFonts w:ascii="Times New Roman" w:hAnsi="Times New Roman" w:cs="Times New Roman"/>
          <w:i/>
          <w:iCs/>
          <w:sz w:val="24"/>
          <w:szCs w:val="24"/>
        </w:rPr>
        <w:t>et al.</w:t>
      </w:r>
      <w:r w:rsidRPr="00FB3EFE">
        <w:rPr>
          <w:rFonts w:ascii="Times New Roman" w:hAnsi="Times New Roman" w:cs="Times New Roman"/>
          <w:sz w:val="24"/>
          <w:szCs w:val="24"/>
        </w:rPr>
        <w:t xml:space="preserve"> (2021) in hot arid soils of Rajasthan.</w:t>
      </w:r>
    </w:p>
    <w:p w14:paraId="2FD78A82" w14:textId="01596B84" w:rsidR="00740B50" w:rsidRDefault="00740B50" w:rsidP="00FB3EFE">
      <w:pPr>
        <w:spacing w:line="360" w:lineRule="auto"/>
        <w:jc w:val="center"/>
        <w:rPr>
          <w:rFonts w:ascii="Times New Roman" w:hAnsi="Times New Roman" w:cs="Times New Roman"/>
          <w:noProof/>
          <w:sz w:val="24"/>
          <w:szCs w:val="24"/>
        </w:rPr>
      </w:pPr>
      <w:r>
        <w:rPr>
          <w:rFonts w:ascii="Times New Roman" w:hAnsi="Times New Roman" w:cs="Times New Roman"/>
          <w:noProof/>
          <w:sz w:val="24"/>
          <w:szCs w:val="24"/>
          <w:lang w:val="en-US"/>
        </w:rPr>
        <w:drawing>
          <wp:inline distT="0" distB="0" distL="0" distR="0" wp14:anchorId="52D9AEB5" wp14:editId="11098AFA">
            <wp:extent cx="5440680" cy="3009900"/>
            <wp:effectExtent l="0" t="0" r="7620" b="0"/>
            <wp:docPr id="125978272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75690" cy="3029268"/>
                    </a:xfrm>
                    <a:prstGeom prst="rect">
                      <a:avLst/>
                    </a:prstGeom>
                    <a:noFill/>
                  </pic:spPr>
                </pic:pic>
              </a:graphicData>
            </a:graphic>
          </wp:inline>
        </w:drawing>
      </w:r>
    </w:p>
    <w:p w14:paraId="6A4D1748" w14:textId="5586CF9D" w:rsidR="00794400" w:rsidRPr="00FB3EFE" w:rsidRDefault="001D1F7C" w:rsidP="00FB3EFE">
      <w:pPr>
        <w:spacing w:line="360" w:lineRule="auto"/>
        <w:jc w:val="center"/>
        <w:rPr>
          <w:rFonts w:ascii="Times New Roman" w:hAnsi="Times New Roman" w:cs="Times New Roman"/>
          <w:sz w:val="24"/>
          <w:szCs w:val="24"/>
        </w:rPr>
      </w:pPr>
      <w:r w:rsidRPr="00FB3EFE">
        <w:rPr>
          <w:rFonts w:ascii="Times New Roman" w:hAnsi="Times New Roman" w:cs="Times New Roman"/>
          <w:b/>
          <w:bCs/>
          <w:sz w:val="24"/>
          <w:szCs w:val="24"/>
        </w:rPr>
        <w:t>Figure</w:t>
      </w:r>
      <w:r w:rsidR="00114028">
        <w:rPr>
          <w:rFonts w:ascii="Times New Roman" w:hAnsi="Times New Roman" w:cs="Times New Roman"/>
          <w:b/>
          <w:bCs/>
          <w:sz w:val="24"/>
          <w:szCs w:val="24"/>
        </w:rPr>
        <w:t xml:space="preserve"> </w:t>
      </w:r>
      <w:r w:rsidR="005B150D">
        <w:rPr>
          <w:rFonts w:ascii="Times New Roman" w:hAnsi="Times New Roman" w:cs="Times New Roman"/>
          <w:b/>
          <w:bCs/>
          <w:sz w:val="24"/>
          <w:szCs w:val="24"/>
        </w:rPr>
        <w:t>1</w:t>
      </w:r>
      <w:r w:rsidRPr="00FB3EFE">
        <w:rPr>
          <w:rFonts w:ascii="Times New Roman" w:hAnsi="Times New Roman" w:cs="Times New Roman"/>
          <w:b/>
          <w:bCs/>
          <w:sz w:val="24"/>
          <w:szCs w:val="24"/>
        </w:rPr>
        <w:t xml:space="preserve">: </w:t>
      </w:r>
      <w:r w:rsidR="00794400" w:rsidRPr="00FB3EFE">
        <w:rPr>
          <w:rFonts w:ascii="Times New Roman" w:hAnsi="Times New Roman" w:cs="Times New Roman"/>
          <w:b/>
          <w:bCs/>
          <w:sz w:val="24"/>
          <w:szCs w:val="24"/>
        </w:rPr>
        <w:t>Soil pH under different land use systems</w:t>
      </w:r>
    </w:p>
    <w:p w14:paraId="4781353F" w14:textId="77777777" w:rsidR="00D8735D" w:rsidRDefault="00D8735D" w:rsidP="00FB3EFE">
      <w:pPr>
        <w:spacing w:line="360" w:lineRule="auto"/>
        <w:rPr>
          <w:rFonts w:ascii="Times New Roman" w:hAnsi="Times New Roman" w:cs="Times New Roman"/>
          <w:b/>
          <w:bCs/>
          <w:sz w:val="24"/>
          <w:szCs w:val="24"/>
        </w:rPr>
      </w:pPr>
    </w:p>
    <w:p w14:paraId="52A68034" w14:textId="77777777" w:rsidR="00D8735D" w:rsidRDefault="00D8735D" w:rsidP="00FB3EFE">
      <w:pPr>
        <w:spacing w:line="360" w:lineRule="auto"/>
        <w:rPr>
          <w:rFonts w:ascii="Times New Roman" w:hAnsi="Times New Roman" w:cs="Times New Roman"/>
          <w:b/>
          <w:bCs/>
          <w:sz w:val="24"/>
          <w:szCs w:val="24"/>
        </w:rPr>
      </w:pPr>
    </w:p>
    <w:p w14:paraId="7FF2FD7E" w14:textId="42E47D44" w:rsidR="00794400" w:rsidRPr="00FB3EFE" w:rsidRDefault="00794400" w:rsidP="00FB3EFE">
      <w:pPr>
        <w:spacing w:line="360" w:lineRule="auto"/>
        <w:rPr>
          <w:rFonts w:ascii="Times New Roman" w:hAnsi="Times New Roman" w:cs="Times New Roman"/>
          <w:sz w:val="24"/>
          <w:szCs w:val="24"/>
        </w:rPr>
      </w:pPr>
      <w:r w:rsidRPr="00FB3EFE">
        <w:rPr>
          <w:rFonts w:ascii="Times New Roman" w:hAnsi="Times New Roman" w:cs="Times New Roman"/>
          <w:b/>
          <w:bCs/>
          <w:sz w:val="24"/>
          <w:szCs w:val="24"/>
        </w:rPr>
        <w:t>Electrical Conductivity (EC)</w:t>
      </w:r>
    </w:p>
    <w:p w14:paraId="295EAB07" w14:textId="5CD74BCB" w:rsidR="00CD0639" w:rsidRPr="00FB3EFE" w:rsidRDefault="00CD0639" w:rsidP="00FB3EFE">
      <w:pPr>
        <w:spacing w:line="360" w:lineRule="auto"/>
        <w:ind w:firstLine="720"/>
        <w:jc w:val="both"/>
        <w:rPr>
          <w:rFonts w:ascii="Times New Roman" w:hAnsi="Times New Roman" w:cs="Times New Roman"/>
          <w:sz w:val="24"/>
          <w:szCs w:val="24"/>
        </w:rPr>
      </w:pPr>
      <w:r w:rsidRPr="00FB3EFE">
        <w:rPr>
          <w:rFonts w:ascii="Times New Roman" w:hAnsi="Times New Roman" w:cs="Times New Roman"/>
          <w:sz w:val="24"/>
          <w:szCs w:val="24"/>
        </w:rPr>
        <w:t xml:space="preserve">Electrical conductivity of soils ranged from 0.089 to 0.621 </w:t>
      </w:r>
      <w:proofErr w:type="spellStart"/>
      <w:r w:rsidRPr="00FB3EFE">
        <w:rPr>
          <w:rFonts w:ascii="Times New Roman" w:hAnsi="Times New Roman" w:cs="Times New Roman"/>
          <w:sz w:val="24"/>
          <w:szCs w:val="24"/>
        </w:rPr>
        <w:t>dS</w:t>
      </w:r>
      <w:proofErr w:type="spellEnd"/>
      <w:r w:rsidRPr="00FB3EFE">
        <w:rPr>
          <w:rFonts w:ascii="Times New Roman" w:hAnsi="Times New Roman" w:cs="Times New Roman"/>
          <w:sz w:val="24"/>
          <w:szCs w:val="24"/>
        </w:rPr>
        <w:t xml:space="preserve"> m⁻¹ across different land use systems. The mean EC was highest in irrigated cropland (0.343 </w:t>
      </w:r>
      <w:proofErr w:type="spellStart"/>
      <w:r w:rsidRPr="00FB3EFE">
        <w:rPr>
          <w:rFonts w:ascii="Times New Roman" w:hAnsi="Times New Roman" w:cs="Times New Roman"/>
          <w:sz w:val="24"/>
          <w:szCs w:val="24"/>
        </w:rPr>
        <w:t>dS</w:t>
      </w:r>
      <w:proofErr w:type="spellEnd"/>
      <w:r w:rsidRPr="00FB3EFE">
        <w:rPr>
          <w:rFonts w:ascii="Times New Roman" w:hAnsi="Times New Roman" w:cs="Times New Roman"/>
          <w:sz w:val="24"/>
          <w:szCs w:val="24"/>
        </w:rPr>
        <w:t xml:space="preserve"> m⁻¹), followed by pasture land (0.243 </w:t>
      </w:r>
      <w:proofErr w:type="spellStart"/>
      <w:r w:rsidRPr="00FB3EFE">
        <w:rPr>
          <w:rFonts w:ascii="Times New Roman" w:hAnsi="Times New Roman" w:cs="Times New Roman"/>
          <w:sz w:val="24"/>
          <w:szCs w:val="24"/>
        </w:rPr>
        <w:t>dS</w:t>
      </w:r>
      <w:proofErr w:type="spellEnd"/>
      <w:r w:rsidRPr="00FB3EFE">
        <w:rPr>
          <w:rFonts w:ascii="Times New Roman" w:hAnsi="Times New Roman" w:cs="Times New Roman"/>
          <w:sz w:val="24"/>
          <w:szCs w:val="24"/>
        </w:rPr>
        <w:t xml:space="preserve"> m⁻¹) and </w:t>
      </w:r>
      <w:proofErr w:type="spellStart"/>
      <w:r w:rsidRPr="00FB3EFE">
        <w:rPr>
          <w:rFonts w:ascii="Times New Roman" w:hAnsi="Times New Roman" w:cs="Times New Roman"/>
          <w:sz w:val="24"/>
          <w:szCs w:val="24"/>
        </w:rPr>
        <w:t>rainfed</w:t>
      </w:r>
      <w:proofErr w:type="spellEnd"/>
      <w:r w:rsidRPr="00FB3EFE">
        <w:rPr>
          <w:rFonts w:ascii="Times New Roman" w:hAnsi="Times New Roman" w:cs="Times New Roman"/>
          <w:sz w:val="24"/>
          <w:szCs w:val="24"/>
        </w:rPr>
        <w:t xml:space="preserve"> cropland (0.215 </w:t>
      </w:r>
      <w:proofErr w:type="spellStart"/>
      <w:r w:rsidRPr="00FB3EFE">
        <w:rPr>
          <w:rFonts w:ascii="Times New Roman" w:hAnsi="Times New Roman" w:cs="Times New Roman"/>
          <w:sz w:val="24"/>
          <w:szCs w:val="24"/>
        </w:rPr>
        <w:t>dS</w:t>
      </w:r>
      <w:proofErr w:type="spellEnd"/>
      <w:r w:rsidRPr="00FB3EFE">
        <w:rPr>
          <w:rFonts w:ascii="Times New Roman" w:hAnsi="Times New Roman" w:cs="Times New Roman"/>
          <w:sz w:val="24"/>
          <w:szCs w:val="24"/>
        </w:rPr>
        <w:t xml:space="preserve"> m⁻¹). The relatively higher EC in irrigated soils may be due to the addition of irrigation water and fertilizer inputs which can contribute to the accumulation of soluble salts. However, all soils were within the non-saline category (&lt;2 </w:t>
      </w:r>
      <w:proofErr w:type="spellStart"/>
      <w:r w:rsidRPr="00FB3EFE">
        <w:rPr>
          <w:rFonts w:ascii="Times New Roman" w:hAnsi="Times New Roman" w:cs="Times New Roman"/>
          <w:sz w:val="24"/>
          <w:szCs w:val="24"/>
        </w:rPr>
        <w:t>dS</w:t>
      </w:r>
      <w:proofErr w:type="spellEnd"/>
      <w:r w:rsidRPr="00FB3EFE">
        <w:rPr>
          <w:rFonts w:ascii="Times New Roman" w:hAnsi="Times New Roman" w:cs="Times New Roman"/>
          <w:sz w:val="24"/>
          <w:szCs w:val="24"/>
        </w:rPr>
        <w:t xml:space="preserve"> m⁻¹), indicating no salinity hazard for crop production. These findings are in agreement with Richards (1954), who reported that soils having EC values below 2 </w:t>
      </w:r>
      <w:proofErr w:type="spellStart"/>
      <w:r w:rsidRPr="00FB3EFE">
        <w:rPr>
          <w:rFonts w:ascii="Times New Roman" w:hAnsi="Times New Roman" w:cs="Times New Roman"/>
          <w:sz w:val="24"/>
          <w:szCs w:val="24"/>
        </w:rPr>
        <w:t>dS</w:t>
      </w:r>
      <w:proofErr w:type="spellEnd"/>
      <w:r w:rsidRPr="00FB3EFE">
        <w:rPr>
          <w:rFonts w:ascii="Times New Roman" w:hAnsi="Times New Roman" w:cs="Times New Roman"/>
          <w:sz w:val="24"/>
          <w:szCs w:val="24"/>
        </w:rPr>
        <w:t xml:space="preserve"> m⁻¹ are generally considered non-saline and suitable for agricultural crops.</w:t>
      </w:r>
    </w:p>
    <w:p w14:paraId="2E6BAECF" w14:textId="77C52B03" w:rsidR="00794400" w:rsidRPr="00FB3EFE" w:rsidRDefault="00794400" w:rsidP="00FB3EFE">
      <w:pPr>
        <w:spacing w:line="360" w:lineRule="auto"/>
        <w:rPr>
          <w:rFonts w:ascii="Times New Roman" w:hAnsi="Times New Roman" w:cs="Times New Roman"/>
          <w:sz w:val="24"/>
          <w:szCs w:val="24"/>
        </w:rPr>
      </w:pPr>
      <w:r w:rsidRPr="00FB3EFE">
        <w:rPr>
          <w:rFonts w:ascii="Times New Roman" w:hAnsi="Times New Roman" w:cs="Times New Roman"/>
          <w:b/>
          <w:bCs/>
          <w:sz w:val="24"/>
          <w:szCs w:val="24"/>
        </w:rPr>
        <w:t>Bulk Density (BD)</w:t>
      </w:r>
    </w:p>
    <w:p w14:paraId="3F4C4E62" w14:textId="47668832" w:rsidR="00CD0639" w:rsidRPr="00FB3EFE" w:rsidRDefault="00CD0639" w:rsidP="00FB3EFE">
      <w:pPr>
        <w:spacing w:line="360" w:lineRule="auto"/>
        <w:ind w:firstLine="720"/>
        <w:jc w:val="both"/>
        <w:rPr>
          <w:rFonts w:ascii="Times New Roman" w:hAnsi="Times New Roman" w:cs="Times New Roman"/>
          <w:sz w:val="24"/>
          <w:szCs w:val="24"/>
        </w:rPr>
      </w:pPr>
      <w:r w:rsidRPr="00FB3EFE">
        <w:rPr>
          <w:rFonts w:ascii="Times New Roman" w:hAnsi="Times New Roman" w:cs="Times New Roman"/>
          <w:sz w:val="24"/>
          <w:szCs w:val="24"/>
        </w:rPr>
        <w:t>Bulk density varied from 1.40 to 1.63 Mg m</w:t>
      </w:r>
      <w:r w:rsidRPr="00FB3EFE">
        <w:rPr>
          <w:rFonts w:ascii="Times New Roman" w:hAnsi="Times New Roman" w:cs="Times New Roman"/>
          <w:sz w:val="24"/>
          <w:szCs w:val="24"/>
          <w:vertAlign w:val="superscript"/>
        </w:rPr>
        <w:t>-3</w:t>
      </w:r>
      <w:r w:rsidRPr="00FB3EFE">
        <w:rPr>
          <w:rFonts w:ascii="Times New Roman" w:hAnsi="Times New Roman" w:cs="Times New Roman"/>
          <w:sz w:val="24"/>
          <w:szCs w:val="24"/>
        </w:rPr>
        <w:t xml:space="preserve"> among the different land use systems. The lowest mean bulk density was observed in irrigated cropland (1.52 Mg m</w:t>
      </w:r>
      <w:r w:rsidRPr="00FB3EFE">
        <w:rPr>
          <w:rFonts w:ascii="Times New Roman" w:hAnsi="Times New Roman" w:cs="Times New Roman"/>
          <w:sz w:val="24"/>
          <w:szCs w:val="24"/>
          <w:vertAlign w:val="superscript"/>
        </w:rPr>
        <w:t>-3</w:t>
      </w:r>
      <w:r w:rsidRPr="00FB3EFE">
        <w:rPr>
          <w:rFonts w:ascii="Times New Roman" w:hAnsi="Times New Roman" w:cs="Times New Roman"/>
          <w:sz w:val="24"/>
          <w:szCs w:val="24"/>
        </w:rPr>
        <w:t>), while rainfed cropland showed the highest value (1.56 Mg m</w:t>
      </w:r>
      <w:r w:rsidRPr="00FB3EFE">
        <w:rPr>
          <w:rFonts w:ascii="Times New Roman" w:hAnsi="Times New Roman" w:cs="Times New Roman"/>
          <w:sz w:val="24"/>
          <w:szCs w:val="24"/>
          <w:vertAlign w:val="superscript"/>
        </w:rPr>
        <w:t>-3</w:t>
      </w:r>
      <w:r w:rsidRPr="00FB3EFE">
        <w:rPr>
          <w:rFonts w:ascii="Times New Roman" w:hAnsi="Times New Roman" w:cs="Times New Roman"/>
          <w:sz w:val="24"/>
          <w:szCs w:val="24"/>
        </w:rPr>
        <w:t>), followed by pasture land (1.55 Mg m</w:t>
      </w:r>
      <w:r w:rsidRPr="00FB3EFE">
        <w:rPr>
          <w:rFonts w:ascii="Times New Roman" w:hAnsi="Times New Roman" w:cs="Times New Roman"/>
          <w:sz w:val="24"/>
          <w:szCs w:val="24"/>
          <w:vertAlign w:val="superscript"/>
        </w:rPr>
        <w:t>-3</w:t>
      </w:r>
      <w:r w:rsidRPr="00FB3EFE">
        <w:rPr>
          <w:rFonts w:ascii="Times New Roman" w:hAnsi="Times New Roman" w:cs="Times New Roman"/>
          <w:sz w:val="24"/>
          <w:szCs w:val="24"/>
        </w:rPr>
        <w:t xml:space="preserve">). Lower bulk density in irrigated soils may be attributed to better soil management practices, higher organic matter content, and improved aggregation resulting from irrigation and crop residue addition. In contrast, relatively higher bulk density in rainfed soils may be associated with lower organic matter content and compaction. These results are consistent with the findings of Hillel (2004), who reported that soil bulk density decreases with increasing organic matter and improved soil structure. Similar trends were also observed by </w:t>
      </w:r>
      <w:proofErr w:type="spellStart"/>
      <w:r w:rsidRPr="00FB3EFE">
        <w:rPr>
          <w:rFonts w:ascii="Times New Roman" w:hAnsi="Times New Roman" w:cs="Times New Roman"/>
          <w:sz w:val="24"/>
          <w:szCs w:val="24"/>
        </w:rPr>
        <w:t>Gurjar</w:t>
      </w:r>
      <w:proofErr w:type="spellEnd"/>
      <w:r w:rsidRPr="00FB3EFE">
        <w:rPr>
          <w:rFonts w:ascii="Times New Roman" w:hAnsi="Times New Roman" w:cs="Times New Roman"/>
          <w:sz w:val="24"/>
          <w:szCs w:val="24"/>
        </w:rPr>
        <w:t xml:space="preserve"> </w:t>
      </w:r>
      <w:r w:rsidRPr="00FB3EFE">
        <w:rPr>
          <w:rFonts w:ascii="Times New Roman" w:hAnsi="Times New Roman" w:cs="Times New Roman"/>
          <w:i/>
          <w:iCs/>
          <w:sz w:val="24"/>
          <w:szCs w:val="24"/>
        </w:rPr>
        <w:t>et al.</w:t>
      </w:r>
      <w:r w:rsidRPr="00FB3EFE">
        <w:rPr>
          <w:rFonts w:ascii="Times New Roman" w:hAnsi="Times New Roman" w:cs="Times New Roman"/>
          <w:sz w:val="24"/>
          <w:szCs w:val="24"/>
        </w:rPr>
        <w:t xml:space="preserve"> (2017) in soils of Bhilwara district, Rajasthan.</w:t>
      </w:r>
    </w:p>
    <w:p w14:paraId="6366B504" w14:textId="52A58A98" w:rsidR="00794400" w:rsidRPr="00FB3EFE" w:rsidRDefault="00794400" w:rsidP="00FB3EFE">
      <w:pPr>
        <w:spacing w:line="360" w:lineRule="auto"/>
        <w:rPr>
          <w:rFonts w:ascii="Times New Roman" w:hAnsi="Times New Roman" w:cs="Times New Roman"/>
          <w:sz w:val="24"/>
          <w:szCs w:val="24"/>
        </w:rPr>
      </w:pPr>
      <w:r w:rsidRPr="00FB3EFE">
        <w:rPr>
          <w:rFonts w:ascii="Times New Roman" w:hAnsi="Times New Roman" w:cs="Times New Roman"/>
          <w:b/>
          <w:bCs/>
          <w:sz w:val="24"/>
          <w:szCs w:val="24"/>
        </w:rPr>
        <w:t>Particle Density (PD)</w:t>
      </w:r>
    </w:p>
    <w:p w14:paraId="1053A15A" w14:textId="65585AB9" w:rsidR="004F0F73" w:rsidRPr="00FB3EFE" w:rsidRDefault="004F0F73" w:rsidP="00FB3EFE">
      <w:pPr>
        <w:spacing w:line="360" w:lineRule="auto"/>
        <w:jc w:val="both"/>
        <w:rPr>
          <w:rFonts w:ascii="Times New Roman" w:hAnsi="Times New Roman" w:cs="Times New Roman"/>
          <w:sz w:val="24"/>
          <w:szCs w:val="24"/>
        </w:rPr>
      </w:pPr>
      <w:r w:rsidRPr="00FB3EFE">
        <w:rPr>
          <w:rFonts w:ascii="Times New Roman" w:hAnsi="Times New Roman" w:cs="Times New Roman"/>
          <w:sz w:val="24"/>
          <w:szCs w:val="24"/>
        </w:rPr>
        <w:t>Particle density ranged from 2.36 to 2.94 Mg m</w:t>
      </w:r>
      <w:r w:rsidRPr="00FB3EFE">
        <w:rPr>
          <w:rFonts w:ascii="Times New Roman" w:hAnsi="Times New Roman" w:cs="Times New Roman"/>
          <w:sz w:val="24"/>
          <w:szCs w:val="24"/>
          <w:vertAlign w:val="superscript"/>
        </w:rPr>
        <w:t>-3</w:t>
      </w:r>
      <w:r w:rsidRPr="00FB3EFE">
        <w:rPr>
          <w:rFonts w:ascii="Times New Roman" w:hAnsi="Times New Roman" w:cs="Times New Roman"/>
          <w:sz w:val="24"/>
          <w:szCs w:val="24"/>
        </w:rPr>
        <w:t>, with mean values of 2.63, 2.67, and 2.62 Mg m</w:t>
      </w:r>
      <w:r w:rsidRPr="00FB3EFE">
        <w:rPr>
          <w:rFonts w:ascii="Times New Roman" w:hAnsi="Times New Roman" w:cs="Times New Roman"/>
          <w:sz w:val="24"/>
          <w:szCs w:val="24"/>
          <w:vertAlign w:val="superscript"/>
        </w:rPr>
        <w:t>-3</w:t>
      </w:r>
      <w:r w:rsidRPr="00FB3EFE">
        <w:rPr>
          <w:rFonts w:ascii="Times New Roman" w:hAnsi="Times New Roman" w:cs="Times New Roman"/>
          <w:sz w:val="24"/>
          <w:szCs w:val="24"/>
        </w:rPr>
        <w:t xml:space="preserve"> for irrigated cropland, rainfed cropland, and pasture land, respectively. The variation in particle density among land use systems was relatively small, indicating that particle density is largely influenced by the mineral composition of the soil rather than land use practices. According to Brady and Weil (2008), particle density of mineral soils generally ranges from 2.60 to 2.75 Mg m</w:t>
      </w:r>
      <w:r w:rsidRPr="00FB3EFE">
        <w:rPr>
          <w:rFonts w:ascii="Times New Roman" w:hAnsi="Times New Roman" w:cs="Times New Roman"/>
          <w:sz w:val="24"/>
          <w:szCs w:val="24"/>
          <w:vertAlign w:val="superscript"/>
        </w:rPr>
        <w:t>-3</w:t>
      </w:r>
      <w:r w:rsidRPr="00FB3EFE">
        <w:rPr>
          <w:rFonts w:ascii="Times New Roman" w:hAnsi="Times New Roman" w:cs="Times New Roman"/>
          <w:sz w:val="24"/>
          <w:szCs w:val="24"/>
        </w:rPr>
        <w:t xml:space="preserve"> and is primarily controlled by soil mineralogy.</w:t>
      </w:r>
    </w:p>
    <w:p w14:paraId="28E88334" w14:textId="65344FAA" w:rsidR="00794400" w:rsidRPr="00FB3EFE" w:rsidRDefault="00794400" w:rsidP="00FB3EFE">
      <w:pPr>
        <w:spacing w:line="360" w:lineRule="auto"/>
        <w:rPr>
          <w:rFonts w:ascii="Times New Roman" w:hAnsi="Times New Roman" w:cs="Times New Roman"/>
          <w:sz w:val="24"/>
          <w:szCs w:val="24"/>
        </w:rPr>
      </w:pPr>
      <w:r w:rsidRPr="00FB3EFE">
        <w:rPr>
          <w:rFonts w:ascii="Times New Roman" w:hAnsi="Times New Roman" w:cs="Times New Roman"/>
          <w:b/>
          <w:bCs/>
          <w:sz w:val="24"/>
          <w:szCs w:val="24"/>
        </w:rPr>
        <w:t>Water Holding Capacity (WHC)</w:t>
      </w:r>
    </w:p>
    <w:p w14:paraId="3EBDC87D" w14:textId="77777777" w:rsidR="004F0F73" w:rsidRPr="00FB3EFE" w:rsidRDefault="004F0F73" w:rsidP="00FB3EFE">
      <w:pPr>
        <w:spacing w:line="360" w:lineRule="auto"/>
        <w:jc w:val="both"/>
        <w:rPr>
          <w:rFonts w:ascii="Times New Roman" w:hAnsi="Times New Roman" w:cs="Times New Roman"/>
          <w:sz w:val="24"/>
          <w:szCs w:val="24"/>
        </w:rPr>
      </w:pPr>
      <w:r w:rsidRPr="00FB3EFE">
        <w:rPr>
          <w:rFonts w:ascii="Times New Roman" w:hAnsi="Times New Roman" w:cs="Times New Roman"/>
          <w:sz w:val="24"/>
          <w:szCs w:val="24"/>
        </w:rPr>
        <w:t>Water holding capacity varied from 15.42 to 34.01% among the soil samples. The mean WHC was slightly higher in irrigated cropland (26.51%) and pasture land (26.27%) compared to rainfed cropland (25.00%). Higher WHC in irrigated and pasture soils may be attributed to better soil aggregation and relatively higher organic matter content, which enhances the soil’s ability to retain water. Soil texture and organic matter are considered the major factors influencing water retention characteristics of soils, as reported by Hillel (2004).</w:t>
      </w:r>
    </w:p>
    <w:p w14:paraId="237E62B7" w14:textId="230AEAAB" w:rsidR="00794400" w:rsidRPr="00FB3EFE" w:rsidRDefault="00794400" w:rsidP="00FB3EFE">
      <w:pPr>
        <w:spacing w:line="360" w:lineRule="auto"/>
        <w:rPr>
          <w:rFonts w:ascii="Times New Roman" w:hAnsi="Times New Roman" w:cs="Times New Roman"/>
          <w:sz w:val="24"/>
          <w:szCs w:val="24"/>
        </w:rPr>
      </w:pPr>
      <w:r w:rsidRPr="00FB3EFE">
        <w:rPr>
          <w:rFonts w:ascii="Times New Roman" w:hAnsi="Times New Roman" w:cs="Times New Roman"/>
          <w:b/>
          <w:bCs/>
          <w:sz w:val="24"/>
          <w:szCs w:val="24"/>
        </w:rPr>
        <w:t>Organic Carbon (OC)</w:t>
      </w:r>
    </w:p>
    <w:p w14:paraId="429DD17C" w14:textId="5681655C" w:rsidR="00794400" w:rsidRPr="00FB3EFE" w:rsidRDefault="00CD0639" w:rsidP="00FB3EFE">
      <w:pPr>
        <w:spacing w:line="360" w:lineRule="auto"/>
        <w:ind w:firstLine="720"/>
        <w:jc w:val="both"/>
        <w:rPr>
          <w:rFonts w:ascii="Times New Roman" w:hAnsi="Times New Roman" w:cs="Times New Roman"/>
          <w:sz w:val="24"/>
          <w:szCs w:val="24"/>
        </w:rPr>
      </w:pPr>
      <w:r w:rsidRPr="00FB3EFE">
        <w:rPr>
          <w:rFonts w:ascii="Times New Roman" w:hAnsi="Times New Roman" w:cs="Times New Roman"/>
          <w:sz w:val="24"/>
          <w:szCs w:val="24"/>
        </w:rPr>
        <w:t xml:space="preserve">Organic carbon content ranged from 0.01 to 0.31% across the different land use systems. The highest mean OC was observed in irrigated cropland (0.19%), followed by pasture land (0.18%) and rainfed cropland (0.13%). All soils were categorized as low in organic carbon (&lt;0.5%). The low organic carbon content may be attributed to arid climatic conditions, characterized by high temperature, low rainfall, and sparse vegetation cover, which accelerate the decomposition of organic matter and reduce organic carbon accumulation. Similar findings were reported by Lal (2004), who stated that soil organic carbon levels are generally low in arid and semi-arid regions due to rapid mineralization and limited biomass input. Likewise, </w:t>
      </w:r>
      <w:r w:rsidR="009D317C">
        <w:rPr>
          <w:rFonts w:ascii="Times New Roman" w:hAnsi="Times New Roman" w:cs="Times New Roman"/>
          <w:sz w:val="24"/>
          <w:szCs w:val="24"/>
        </w:rPr>
        <w:t>Kumar</w:t>
      </w:r>
      <w:r w:rsidRPr="00FB3EFE">
        <w:rPr>
          <w:rFonts w:ascii="Times New Roman" w:hAnsi="Times New Roman" w:cs="Times New Roman"/>
          <w:sz w:val="24"/>
          <w:szCs w:val="24"/>
        </w:rPr>
        <w:t xml:space="preserve"> </w:t>
      </w:r>
      <w:r w:rsidRPr="009D317C">
        <w:rPr>
          <w:rFonts w:ascii="Times New Roman" w:hAnsi="Times New Roman" w:cs="Times New Roman"/>
          <w:i/>
          <w:iCs/>
          <w:sz w:val="24"/>
          <w:szCs w:val="24"/>
        </w:rPr>
        <w:t>et al.</w:t>
      </w:r>
      <w:r w:rsidRPr="00FB3EFE">
        <w:rPr>
          <w:rFonts w:ascii="Times New Roman" w:hAnsi="Times New Roman" w:cs="Times New Roman"/>
          <w:sz w:val="24"/>
          <w:szCs w:val="24"/>
        </w:rPr>
        <w:t xml:space="preserve"> (2016) reported low organic carbon content in arid soils of western Rajasthan due to coarse soil texture and limited organic matter addition.</w:t>
      </w:r>
    </w:p>
    <w:p w14:paraId="42127A5E" w14:textId="7C30A1CD" w:rsidR="001D1F7C" w:rsidRPr="00FB3EFE" w:rsidRDefault="001D1F7C" w:rsidP="00FB3EFE">
      <w:pPr>
        <w:spacing w:line="360" w:lineRule="auto"/>
        <w:rPr>
          <w:rFonts w:ascii="Times New Roman" w:hAnsi="Times New Roman" w:cs="Times New Roman"/>
          <w:b/>
          <w:bCs/>
          <w:sz w:val="24"/>
          <w:szCs w:val="24"/>
        </w:rPr>
      </w:pPr>
      <w:r w:rsidRPr="00FB3EFE">
        <w:rPr>
          <w:rFonts w:ascii="Times New Roman" w:hAnsi="Times New Roman" w:cs="Times New Roman"/>
          <w:b/>
          <w:bCs/>
          <w:sz w:val="24"/>
          <w:szCs w:val="24"/>
        </w:rPr>
        <w:t xml:space="preserve">Correlation among </w:t>
      </w:r>
      <w:proofErr w:type="spellStart"/>
      <w:r w:rsidRPr="00FB3EFE">
        <w:rPr>
          <w:rFonts w:ascii="Times New Roman" w:hAnsi="Times New Roman" w:cs="Times New Roman"/>
          <w:b/>
          <w:bCs/>
          <w:sz w:val="24"/>
          <w:szCs w:val="24"/>
        </w:rPr>
        <w:t>physico</w:t>
      </w:r>
      <w:proofErr w:type="spellEnd"/>
      <w:r w:rsidRPr="00FB3EFE">
        <w:rPr>
          <w:rFonts w:ascii="Times New Roman" w:hAnsi="Times New Roman" w:cs="Times New Roman"/>
          <w:b/>
          <w:bCs/>
          <w:sz w:val="24"/>
          <w:szCs w:val="24"/>
        </w:rPr>
        <w:t>-chemical properties of soil</w:t>
      </w:r>
    </w:p>
    <w:p w14:paraId="59ED3ED7" w14:textId="2862BA3E" w:rsidR="001D1F7C" w:rsidRPr="00FB3EFE" w:rsidRDefault="001D1F7C" w:rsidP="00FB3EFE">
      <w:pPr>
        <w:spacing w:line="360" w:lineRule="auto"/>
        <w:ind w:firstLine="720"/>
        <w:jc w:val="both"/>
        <w:rPr>
          <w:rFonts w:ascii="Times New Roman" w:hAnsi="Times New Roman" w:cs="Times New Roman"/>
          <w:sz w:val="24"/>
          <w:szCs w:val="24"/>
        </w:rPr>
      </w:pPr>
      <w:r w:rsidRPr="00FB3EFE">
        <w:rPr>
          <w:rFonts w:ascii="Times New Roman" w:hAnsi="Times New Roman" w:cs="Times New Roman"/>
          <w:sz w:val="24"/>
          <w:szCs w:val="24"/>
        </w:rPr>
        <w:t xml:space="preserve">Correlation analysis among bulk density (BD), particle density (PD), water holding capacity (WHC), soil pH, electrical conductivity (EC) and organic carbon (OC) </w:t>
      </w:r>
      <w:r w:rsidR="00D8735D">
        <w:rPr>
          <w:rFonts w:ascii="Times New Roman" w:hAnsi="Times New Roman" w:cs="Times New Roman"/>
          <w:sz w:val="24"/>
          <w:szCs w:val="24"/>
        </w:rPr>
        <w:t xml:space="preserve">Fig. 2. </w:t>
      </w:r>
      <w:r w:rsidRPr="00FB3EFE">
        <w:rPr>
          <w:rFonts w:ascii="Times New Roman" w:hAnsi="Times New Roman" w:cs="Times New Roman"/>
          <w:sz w:val="24"/>
          <w:szCs w:val="24"/>
        </w:rPr>
        <w:t>revealed that soil properties were closely related to each other under different land use systems. Bulk density showed negative association with organic carbon and water holding capacity, indicating that soils having higher organic matter content possess better aggregation and lower compaction. Water holding capacity exhibited positive correlation with organic carbon, suggesting that organic matter improves moisture retention in sandy soils of arid regions. Soil pH and electrical conductivity showed positive relationship, which may be due to accumulation of soluble salts and basic cations under irrigated conditions. Particle density showed very little correlation with other parameters, indicating that it is mainly controlled by mineral composition rather than management practices. Overall, the correlation results indicate that organic carbon plays an important role in improving soil physical condition and moisture retention, while land use and irrigation practices influence soil reaction and salt concentration in arid soils. Similar relationships among soil properties have also been reported by Brady and Weil (2008) and Hillel (2004), who stated that soil organic matter and management practices are the key factors controlling soil physical and chemical behaviour.</w:t>
      </w:r>
    </w:p>
    <w:p w14:paraId="0C14B4CB" w14:textId="62F2F4EA" w:rsidR="001D1F7C" w:rsidRPr="00FB3EFE" w:rsidRDefault="001D1F7C" w:rsidP="00FB3EFE">
      <w:pPr>
        <w:spacing w:after="0" w:line="360" w:lineRule="auto"/>
        <w:rPr>
          <w:rFonts w:ascii="Times New Roman" w:hAnsi="Times New Roman" w:cs="Times New Roman"/>
          <w:b/>
          <w:bCs/>
          <w:sz w:val="24"/>
          <w:szCs w:val="24"/>
        </w:rPr>
      </w:pPr>
      <w:r w:rsidRPr="00FB3EFE">
        <w:rPr>
          <w:rFonts w:ascii="Times New Roman" w:hAnsi="Times New Roman" w:cs="Times New Roman"/>
          <w:b/>
          <w:bCs/>
          <w:noProof/>
          <w:sz w:val="24"/>
          <w:szCs w:val="24"/>
          <w:lang w:val="en-US"/>
        </w:rPr>
        <w:drawing>
          <wp:inline distT="0" distB="0" distL="0" distR="0" wp14:anchorId="6103C7CD" wp14:editId="77A5D8A1">
            <wp:extent cx="4832985" cy="3287486"/>
            <wp:effectExtent l="0" t="0" r="5715" b="8255"/>
            <wp:docPr id="192939333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37607" cy="3290630"/>
                    </a:xfrm>
                    <a:prstGeom prst="rect">
                      <a:avLst/>
                    </a:prstGeom>
                    <a:noFill/>
                    <a:ln>
                      <a:noFill/>
                    </a:ln>
                  </pic:spPr>
                </pic:pic>
              </a:graphicData>
            </a:graphic>
          </wp:inline>
        </w:drawing>
      </w:r>
    </w:p>
    <w:p w14:paraId="4C7F9458" w14:textId="6BD1F5ED" w:rsidR="001D1F7C" w:rsidRPr="00FB3EFE" w:rsidRDefault="00D8735D" w:rsidP="00FB3EFE">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Fig.2. </w:t>
      </w:r>
      <w:r w:rsidR="001D1F7C" w:rsidRPr="00FB3EFE">
        <w:rPr>
          <w:rFonts w:ascii="Times New Roman" w:hAnsi="Times New Roman" w:cs="Times New Roman"/>
          <w:b/>
          <w:bCs/>
          <w:sz w:val="24"/>
          <w:szCs w:val="24"/>
        </w:rPr>
        <w:t>Correlation matrix of soil properties</w:t>
      </w:r>
      <w:r w:rsidR="001D1F7C" w:rsidRPr="00FB3EFE">
        <w:rPr>
          <w:rFonts w:ascii="Times New Roman" w:hAnsi="Times New Roman" w:cs="Times New Roman"/>
          <w:b/>
          <w:bCs/>
          <w:sz w:val="24"/>
          <w:szCs w:val="24"/>
        </w:rPr>
        <w:br/>
      </w:r>
    </w:p>
    <w:p w14:paraId="57E61F1F" w14:textId="77777777" w:rsidR="00807ACF" w:rsidRDefault="00807ACF" w:rsidP="00FB3EFE">
      <w:pPr>
        <w:spacing w:line="360" w:lineRule="auto"/>
        <w:rPr>
          <w:rFonts w:ascii="Times New Roman" w:hAnsi="Times New Roman" w:cs="Times New Roman"/>
          <w:b/>
          <w:bCs/>
          <w:sz w:val="24"/>
          <w:szCs w:val="24"/>
        </w:rPr>
      </w:pPr>
    </w:p>
    <w:p w14:paraId="12951418" w14:textId="77777777" w:rsidR="00807ACF" w:rsidRDefault="00807ACF" w:rsidP="00FB3EFE">
      <w:pPr>
        <w:spacing w:line="360" w:lineRule="auto"/>
        <w:rPr>
          <w:rFonts w:ascii="Times New Roman" w:hAnsi="Times New Roman" w:cs="Times New Roman"/>
          <w:b/>
          <w:bCs/>
          <w:sz w:val="24"/>
          <w:szCs w:val="24"/>
        </w:rPr>
      </w:pPr>
    </w:p>
    <w:p w14:paraId="6CD4862B" w14:textId="3244C061" w:rsidR="00E65FF3" w:rsidRPr="00FB3EFE" w:rsidRDefault="00E65FF3" w:rsidP="00FB3EFE">
      <w:pPr>
        <w:spacing w:line="360" w:lineRule="auto"/>
        <w:rPr>
          <w:rFonts w:ascii="Times New Roman" w:hAnsi="Times New Roman" w:cs="Times New Roman"/>
          <w:b/>
          <w:bCs/>
          <w:sz w:val="24"/>
          <w:szCs w:val="24"/>
        </w:rPr>
      </w:pPr>
      <w:r w:rsidRPr="00FB3EFE">
        <w:rPr>
          <w:rFonts w:ascii="Times New Roman" w:hAnsi="Times New Roman" w:cs="Times New Roman"/>
          <w:b/>
          <w:bCs/>
          <w:sz w:val="24"/>
          <w:szCs w:val="24"/>
        </w:rPr>
        <w:t>Conclusion</w:t>
      </w:r>
    </w:p>
    <w:p w14:paraId="447CAA61" w14:textId="77777777" w:rsidR="00F70BF6" w:rsidRPr="00FB3EFE" w:rsidRDefault="00F70BF6" w:rsidP="00FB3EFE">
      <w:pPr>
        <w:spacing w:line="360" w:lineRule="auto"/>
        <w:ind w:firstLine="720"/>
        <w:jc w:val="both"/>
        <w:rPr>
          <w:rFonts w:ascii="Times New Roman" w:hAnsi="Times New Roman" w:cs="Times New Roman"/>
          <w:sz w:val="24"/>
          <w:szCs w:val="24"/>
        </w:rPr>
      </w:pPr>
      <w:r w:rsidRPr="00FB3EFE">
        <w:rPr>
          <w:rFonts w:ascii="Times New Roman" w:hAnsi="Times New Roman" w:cs="Times New Roman"/>
          <w:sz w:val="24"/>
          <w:szCs w:val="24"/>
        </w:rPr>
        <w:t xml:space="preserve">The study clearly demonstrated that land use systems significantly influence the </w:t>
      </w:r>
      <w:proofErr w:type="spellStart"/>
      <w:r w:rsidRPr="00FB3EFE">
        <w:rPr>
          <w:rFonts w:ascii="Times New Roman" w:hAnsi="Times New Roman" w:cs="Times New Roman"/>
          <w:sz w:val="24"/>
          <w:szCs w:val="24"/>
        </w:rPr>
        <w:t>physico</w:t>
      </w:r>
      <w:proofErr w:type="spellEnd"/>
      <w:r w:rsidRPr="00FB3EFE">
        <w:rPr>
          <w:rFonts w:ascii="Times New Roman" w:hAnsi="Times New Roman" w:cs="Times New Roman"/>
          <w:sz w:val="24"/>
          <w:szCs w:val="24"/>
        </w:rPr>
        <w:t>-chemical properties of soils in the arid region of western Rajasthan. Irrigated cropland showed comparatively better soil physical condition with lower bulk density and higher water holding capacity, while rainfed soils exhibited higher compaction and lower moisture retention. All soils were slightly to moderately alkaline and non-saline, which is typical of arid environments. Organic carbon content was low in all land use systems, indicating poor organic matter accumulation under harsh climatic conditions.</w:t>
      </w:r>
    </w:p>
    <w:p w14:paraId="7DA13303" w14:textId="53CAFA7E" w:rsidR="00F70BF6" w:rsidRDefault="00F70BF6" w:rsidP="00FB3EFE">
      <w:pPr>
        <w:spacing w:line="360" w:lineRule="auto"/>
        <w:ind w:firstLine="720"/>
        <w:jc w:val="both"/>
        <w:rPr>
          <w:rFonts w:ascii="Times New Roman" w:hAnsi="Times New Roman" w:cs="Times New Roman"/>
          <w:sz w:val="24"/>
          <w:szCs w:val="24"/>
        </w:rPr>
      </w:pPr>
      <w:r w:rsidRPr="00FB3EFE">
        <w:rPr>
          <w:rFonts w:ascii="Times New Roman" w:hAnsi="Times New Roman" w:cs="Times New Roman"/>
          <w:sz w:val="24"/>
          <w:szCs w:val="24"/>
        </w:rPr>
        <w:t>Correlation analysis revealed that organic carbon plays a key role in improving soil structure and water retention, whereas bulk density showed an inverse relationship with soil quality parameters. The results suggest that proper land management practices, including efficient irrigation and addition of organic residues, are essential to maintain soil fertility and sustainability in arid regions. The findings provide useful information for sustainable land use planning and soil resource management in western Rajasthan.</w:t>
      </w:r>
    </w:p>
    <w:p w14:paraId="2CF88599" w14:textId="5529FF8B" w:rsidR="00A75A83" w:rsidRDefault="00A75A83" w:rsidP="00FB3EFE">
      <w:pPr>
        <w:spacing w:line="360" w:lineRule="auto"/>
        <w:ind w:firstLine="720"/>
        <w:jc w:val="both"/>
        <w:rPr>
          <w:rFonts w:ascii="Times New Roman" w:hAnsi="Times New Roman" w:cs="Times New Roman"/>
          <w:sz w:val="24"/>
          <w:szCs w:val="24"/>
        </w:rPr>
      </w:pPr>
    </w:p>
    <w:p w14:paraId="473D63D8" w14:textId="77777777" w:rsidR="00A75A83" w:rsidRDefault="00A75A83" w:rsidP="00FB3EFE">
      <w:pPr>
        <w:spacing w:line="360" w:lineRule="auto"/>
        <w:ind w:firstLine="720"/>
        <w:jc w:val="both"/>
        <w:rPr>
          <w:rFonts w:ascii="Times New Roman" w:hAnsi="Times New Roman" w:cs="Times New Roman"/>
          <w:sz w:val="24"/>
          <w:szCs w:val="24"/>
        </w:rPr>
      </w:pPr>
    </w:p>
    <w:p w14:paraId="5BA7BC11" w14:textId="4CE6BA7B" w:rsidR="00A75A83" w:rsidRDefault="00A75A83" w:rsidP="00FB3EFE">
      <w:pPr>
        <w:spacing w:line="360" w:lineRule="auto"/>
        <w:ind w:firstLine="720"/>
        <w:jc w:val="both"/>
        <w:rPr>
          <w:rFonts w:ascii="Times New Roman" w:hAnsi="Times New Roman" w:cs="Times New Roman"/>
          <w:sz w:val="24"/>
          <w:szCs w:val="24"/>
        </w:rPr>
      </w:pPr>
    </w:p>
    <w:p w14:paraId="3D3DFDD9" w14:textId="77777777" w:rsidR="00A75A83" w:rsidRPr="00A75A83" w:rsidRDefault="00A75A83" w:rsidP="00A75A83">
      <w:pPr>
        <w:spacing w:after="200" w:line="276" w:lineRule="auto"/>
        <w:rPr>
          <w:rFonts w:ascii="Arial" w:eastAsia="Times New Roman" w:hAnsi="Arial" w:cs="Arial"/>
          <w:b/>
          <w:bCs/>
          <w:kern w:val="0"/>
          <w:lang w:val="en-GB" w:eastAsia="en-GB"/>
          <w14:ligatures w14:val="none"/>
        </w:rPr>
      </w:pPr>
      <w:r w:rsidRPr="00A75A83">
        <w:rPr>
          <w:rFonts w:ascii="Arial" w:eastAsia="Times New Roman" w:hAnsi="Arial" w:cs="Arial"/>
          <w:b/>
          <w:bCs/>
          <w:kern w:val="0"/>
          <w:lang w:val="en-GB" w:eastAsia="en-GB"/>
          <w14:ligatures w14:val="none"/>
        </w:rPr>
        <w:t>COMPETING INTERESTS DISCLAIMER:</w:t>
      </w:r>
    </w:p>
    <w:p w14:paraId="0E404CB2" w14:textId="77777777" w:rsidR="00A75A83" w:rsidRPr="00A75A83" w:rsidRDefault="00A75A83" w:rsidP="00387D9C">
      <w:pPr>
        <w:spacing w:after="200" w:line="276" w:lineRule="auto"/>
        <w:jc w:val="both"/>
        <w:rPr>
          <w:rFonts w:ascii="Calibri" w:eastAsia="Times New Roman" w:hAnsi="Calibri" w:cs="Times New Roman"/>
          <w:kern w:val="0"/>
          <w:lang w:val="en-GB" w:eastAsia="en-GB"/>
          <w14:ligatures w14:val="none"/>
        </w:rPr>
      </w:pPr>
      <w:r w:rsidRPr="00A75A83">
        <w:rPr>
          <w:rFonts w:ascii="Arial" w:eastAsia="Times New Roman" w:hAnsi="Arial" w:cs="Arial"/>
          <w:kern w:val="0"/>
          <w:lang w:val="en-GB" w:eastAsia="en-GB"/>
          <w14:ligatures w14:val="none"/>
        </w:rPr>
        <w:t>Authors have declared that they have no known competing financial interests OR non-financial interests OR personal relationships that could have appeared to influence the work reported in this paper.</w:t>
      </w:r>
    </w:p>
    <w:p w14:paraId="3869629A" w14:textId="77777777" w:rsidR="00A906F7" w:rsidRPr="00387D9C" w:rsidRDefault="00A906F7" w:rsidP="00A906F7">
      <w:pPr>
        <w:spacing w:after="0" w:line="240" w:lineRule="auto"/>
        <w:rPr>
          <w:rFonts w:ascii="Times New Roman" w:eastAsia="Calibri" w:hAnsi="Times New Roman" w:cs="Times New Roman"/>
          <w:lang w:val="en-US"/>
          <w14:ligatures w14:val="none"/>
        </w:rPr>
      </w:pPr>
      <w:bookmarkStart w:id="1" w:name="_Hlk198031404"/>
      <w:bookmarkStart w:id="2" w:name="_Hlk219125673"/>
      <w:r w:rsidRPr="00387D9C">
        <w:rPr>
          <w:rFonts w:ascii="Times New Roman" w:eastAsia="Calibri" w:hAnsi="Times New Roman" w:cs="Times New Roman"/>
          <w:lang w:val="en-US"/>
          <w14:ligatures w14:val="none"/>
        </w:rPr>
        <w:t>Disclaimer (Artificial intelligence)</w:t>
      </w:r>
    </w:p>
    <w:p w14:paraId="3DF88683" w14:textId="77777777" w:rsidR="00A906F7" w:rsidRPr="00387D9C" w:rsidRDefault="00A906F7" w:rsidP="00A906F7">
      <w:pPr>
        <w:spacing w:after="0" w:line="240" w:lineRule="auto"/>
        <w:rPr>
          <w:rFonts w:ascii="Times New Roman" w:eastAsia="Calibri" w:hAnsi="Times New Roman" w:cs="Times New Roman"/>
          <w:lang w:val="en-US"/>
          <w14:ligatures w14:val="none"/>
        </w:rPr>
      </w:pPr>
    </w:p>
    <w:p w14:paraId="024D1DE5" w14:textId="77777777" w:rsidR="00A906F7" w:rsidRPr="00387D9C" w:rsidRDefault="00A906F7" w:rsidP="00387D9C">
      <w:pPr>
        <w:spacing w:after="0" w:line="240" w:lineRule="auto"/>
        <w:jc w:val="both"/>
        <w:rPr>
          <w:rFonts w:ascii="Times New Roman" w:eastAsia="Calibri" w:hAnsi="Times New Roman" w:cs="Times New Roman"/>
          <w:lang w:val="en-US"/>
          <w14:ligatures w14:val="none"/>
        </w:rPr>
      </w:pPr>
      <w:r w:rsidRPr="00387D9C">
        <w:rPr>
          <w:rFonts w:ascii="Times New Roman" w:eastAsia="Calibri" w:hAnsi="Times New Roman" w:cs="Times New Roman"/>
          <w:lang w:val="en-US"/>
          <w14:ligatures w14:val="none"/>
        </w:rPr>
        <w:t>Author(s) hereby declare that NO generative AI technologies such as Large Language Models (</w:t>
      </w:r>
      <w:proofErr w:type="spellStart"/>
      <w:r w:rsidRPr="00387D9C">
        <w:rPr>
          <w:rFonts w:ascii="Times New Roman" w:eastAsia="Calibri" w:hAnsi="Times New Roman" w:cs="Times New Roman"/>
          <w:lang w:val="en-US"/>
          <w14:ligatures w14:val="none"/>
        </w:rPr>
        <w:t>ChatGPT</w:t>
      </w:r>
      <w:proofErr w:type="spellEnd"/>
      <w:r w:rsidRPr="00387D9C">
        <w:rPr>
          <w:rFonts w:ascii="Times New Roman" w:eastAsia="Calibri" w:hAnsi="Times New Roman" w:cs="Times New Roman"/>
          <w:lang w:val="en-US"/>
          <w14:ligatures w14:val="none"/>
        </w:rPr>
        <w:t xml:space="preserve">, COPILOT, etc.) and text-to-image generators have been used during the writing or editing of this manuscript. </w:t>
      </w:r>
    </w:p>
    <w:bookmarkEnd w:id="1"/>
    <w:p w14:paraId="6380868C" w14:textId="77777777" w:rsidR="00A906F7" w:rsidRPr="00A906F7" w:rsidRDefault="00A906F7" w:rsidP="00A906F7">
      <w:pPr>
        <w:spacing w:after="200" w:line="276" w:lineRule="auto"/>
        <w:rPr>
          <w:rFonts w:ascii="Calibri" w:eastAsia="Calibri" w:hAnsi="Calibri" w:cs="Times New Roman"/>
          <w:kern w:val="0"/>
          <w:sz w:val="28"/>
          <w:lang w:val="en-US"/>
          <w14:ligatures w14:val="none"/>
        </w:rPr>
      </w:pPr>
    </w:p>
    <w:bookmarkEnd w:id="2"/>
    <w:p w14:paraId="4A8CE683" w14:textId="77777777" w:rsidR="00A75A83" w:rsidRPr="00A906F7" w:rsidRDefault="00A75A83" w:rsidP="00FB3EFE">
      <w:pPr>
        <w:spacing w:line="360" w:lineRule="auto"/>
        <w:ind w:firstLine="720"/>
        <w:jc w:val="both"/>
        <w:rPr>
          <w:rFonts w:ascii="Times New Roman" w:hAnsi="Times New Roman" w:cs="Times New Roman"/>
          <w:sz w:val="24"/>
          <w:szCs w:val="24"/>
          <w:lang w:val="en-US"/>
        </w:rPr>
      </w:pPr>
    </w:p>
    <w:p w14:paraId="1AF037C1" w14:textId="77777777" w:rsidR="00F70BF6" w:rsidRPr="00FB3EFE" w:rsidRDefault="00F70BF6" w:rsidP="00FB3EFE">
      <w:pPr>
        <w:spacing w:line="360" w:lineRule="auto"/>
        <w:rPr>
          <w:rFonts w:ascii="Times New Roman" w:hAnsi="Times New Roman" w:cs="Times New Roman"/>
          <w:b/>
          <w:bCs/>
          <w:sz w:val="24"/>
          <w:szCs w:val="24"/>
        </w:rPr>
      </w:pPr>
    </w:p>
    <w:p w14:paraId="3FF6541D" w14:textId="768301FD" w:rsidR="00E65FF3" w:rsidRPr="00FB3EFE" w:rsidRDefault="00E65FF3" w:rsidP="00FB3EFE">
      <w:pPr>
        <w:spacing w:line="360" w:lineRule="auto"/>
        <w:rPr>
          <w:rFonts w:ascii="Times New Roman" w:hAnsi="Times New Roman" w:cs="Times New Roman"/>
          <w:b/>
          <w:bCs/>
          <w:sz w:val="24"/>
          <w:szCs w:val="24"/>
        </w:rPr>
      </w:pPr>
      <w:r w:rsidRPr="00FB3EFE">
        <w:rPr>
          <w:rFonts w:ascii="Times New Roman" w:hAnsi="Times New Roman" w:cs="Times New Roman"/>
          <w:b/>
          <w:bCs/>
          <w:sz w:val="24"/>
          <w:szCs w:val="24"/>
        </w:rPr>
        <w:t xml:space="preserve">References </w:t>
      </w:r>
    </w:p>
    <w:p w14:paraId="614498E7" w14:textId="77777777" w:rsidR="004F0F73" w:rsidRPr="00FB3EFE" w:rsidRDefault="004F0F73" w:rsidP="00FB3EFE">
      <w:pPr>
        <w:pStyle w:val="ListParagraph"/>
        <w:numPr>
          <w:ilvl w:val="0"/>
          <w:numId w:val="2"/>
        </w:numPr>
        <w:spacing w:line="360" w:lineRule="auto"/>
        <w:jc w:val="both"/>
        <w:rPr>
          <w:rFonts w:ascii="Times New Roman" w:hAnsi="Times New Roman" w:cs="Times New Roman"/>
          <w:sz w:val="24"/>
          <w:szCs w:val="24"/>
        </w:rPr>
      </w:pPr>
      <w:r w:rsidRPr="00FB3EFE">
        <w:rPr>
          <w:rFonts w:ascii="Times New Roman" w:hAnsi="Times New Roman" w:cs="Times New Roman"/>
          <w:sz w:val="24"/>
          <w:szCs w:val="24"/>
        </w:rPr>
        <w:t xml:space="preserve">Blair, G. J., </w:t>
      </w:r>
      <w:proofErr w:type="spellStart"/>
      <w:r w:rsidRPr="00FB3EFE">
        <w:rPr>
          <w:rFonts w:ascii="Times New Roman" w:hAnsi="Times New Roman" w:cs="Times New Roman"/>
          <w:sz w:val="24"/>
          <w:szCs w:val="24"/>
        </w:rPr>
        <w:t>Lefroy</w:t>
      </w:r>
      <w:proofErr w:type="spellEnd"/>
      <w:r w:rsidRPr="00FB3EFE">
        <w:rPr>
          <w:rFonts w:ascii="Times New Roman" w:hAnsi="Times New Roman" w:cs="Times New Roman"/>
          <w:sz w:val="24"/>
          <w:szCs w:val="24"/>
        </w:rPr>
        <w:t xml:space="preserve">, R. D. B., &amp; Lisle, L. (1995). Soil carbon fractions based on their degree of oxidation and the development of a carbon management index for agricultural systems. </w:t>
      </w:r>
      <w:r w:rsidRPr="00FB3EFE">
        <w:rPr>
          <w:rFonts w:ascii="Times New Roman" w:hAnsi="Times New Roman" w:cs="Times New Roman"/>
          <w:i/>
          <w:iCs/>
          <w:sz w:val="24"/>
          <w:szCs w:val="24"/>
        </w:rPr>
        <w:t>Australian Journal of Agricultural Research</w:t>
      </w:r>
      <w:r w:rsidRPr="00FB3EFE">
        <w:rPr>
          <w:rFonts w:ascii="Times New Roman" w:hAnsi="Times New Roman" w:cs="Times New Roman"/>
          <w:sz w:val="24"/>
          <w:szCs w:val="24"/>
        </w:rPr>
        <w:t>, 46(7), 1459–1466. https://doi.org/10.1071/AR9951459</w:t>
      </w:r>
    </w:p>
    <w:p w14:paraId="1FAAC8A3" w14:textId="77777777" w:rsidR="004F0F73" w:rsidRPr="00FB3EFE" w:rsidRDefault="004F0F73" w:rsidP="00FB3EFE">
      <w:pPr>
        <w:pStyle w:val="ListParagraph"/>
        <w:numPr>
          <w:ilvl w:val="0"/>
          <w:numId w:val="2"/>
        </w:numPr>
        <w:spacing w:line="360" w:lineRule="auto"/>
        <w:jc w:val="both"/>
        <w:rPr>
          <w:rFonts w:ascii="Times New Roman" w:hAnsi="Times New Roman" w:cs="Times New Roman"/>
          <w:sz w:val="24"/>
          <w:szCs w:val="24"/>
        </w:rPr>
      </w:pPr>
      <w:r w:rsidRPr="00FB3EFE">
        <w:rPr>
          <w:rFonts w:ascii="Times New Roman" w:hAnsi="Times New Roman" w:cs="Times New Roman"/>
          <w:sz w:val="24"/>
          <w:szCs w:val="24"/>
        </w:rPr>
        <w:t xml:space="preserve">Brady, N. C., &amp; Weil, R. R. (2017). </w:t>
      </w:r>
      <w:r w:rsidRPr="00FB3EFE">
        <w:rPr>
          <w:rFonts w:ascii="Times New Roman" w:hAnsi="Times New Roman" w:cs="Times New Roman"/>
          <w:i/>
          <w:iCs/>
          <w:sz w:val="24"/>
          <w:szCs w:val="24"/>
        </w:rPr>
        <w:t>The nature and properties of soils</w:t>
      </w:r>
      <w:r w:rsidRPr="00FB3EFE">
        <w:rPr>
          <w:rFonts w:ascii="Times New Roman" w:hAnsi="Times New Roman" w:cs="Times New Roman"/>
          <w:sz w:val="24"/>
          <w:szCs w:val="24"/>
        </w:rPr>
        <w:t xml:space="preserve"> (15th ed.). Pearson Education, Inc.</w:t>
      </w:r>
    </w:p>
    <w:p w14:paraId="75DFCC36" w14:textId="77777777" w:rsidR="004F0F73" w:rsidRPr="00FB3EFE" w:rsidRDefault="004F0F73" w:rsidP="00FB3EFE">
      <w:pPr>
        <w:pStyle w:val="ListParagraph"/>
        <w:numPr>
          <w:ilvl w:val="0"/>
          <w:numId w:val="2"/>
        </w:numPr>
        <w:spacing w:line="360" w:lineRule="auto"/>
        <w:jc w:val="both"/>
        <w:rPr>
          <w:rFonts w:ascii="Times New Roman" w:hAnsi="Times New Roman" w:cs="Times New Roman"/>
          <w:sz w:val="24"/>
          <w:szCs w:val="24"/>
        </w:rPr>
      </w:pPr>
      <w:r w:rsidRPr="00FB3EFE">
        <w:rPr>
          <w:rFonts w:ascii="Times New Roman" w:hAnsi="Times New Roman" w:cs="Times New Roman"/>
          <w:sz w:val="24"/>
          <w:szCs w:val="24"/>
        </w:rPr>
        <w:t xml:space="preserve">Brady, N. C., and Weil, R. R. (2008). </w:t>
      </w:r>
      <w:r w:rsidRPr="00FB3EFE">
        <w:rPr>
          <w:rFonts w:ascii="Times New Roman" w:hAnsi="Times New Roman" w:cs="Times New Roman"/>
          <w:i/>
          <w:iCs/>
          <w:sz w:val="24"/>
          <w:szCs w:val="24"/>
        </w:rPr>
        <w:t>The Nature and Properties of Soils</w:t>
      </w:r>
      <w:r w:rsidRPr="00FB3EFE">
        <w:rPr>
          <w:rFonts w:ascii="Times New Roman" w:hAnsi="Times New Roman" w:cs="Times New Roman"/>
          <w:sz w:val="24"/>
          <w:szCs w:val="24"/>
        </w:rPr>
        <w:t>. 14th ed. Pearson Education, New Jersey.</w:t>
      </w:r>
    </w:p>
    <w:p w14:paraId="03ED7279" w14:textId="27A5DFF1" w:rsidR="00387D9C" w:rsidRDefault="00387D9C" w:rsidP="00FB3EFE">
      <w:pPr>
        <w:pStyle w:val="ListParagraph"/>
        <w:numPr>
          <w:ilvl w:val="0"/>
          <w:numId w:val="2"/>
        </w:numPr>
        <w:spacing w:line="360" w:lineRule="auto"/>
        <w:jc w:val="both"/>
        <w:rPr>
          <w:rFonts w:ascii="Times New Roman" w:hAnsi="Times New Roman" w:cs="Times New Roman"/>
          <w:sz w:val="24"/>
          <w:szCs w:val="24"/>
        </w:rPr>
      </w:pPr>
      <w:proofErr w:type="spellStart"/>
      <w:r w:rsidRPr="00387D9C">
        <w:rPr>
          <w:rFonts w:ascii="Times New Roman" w:hAnsi="Times New Roman" w:cs="Times New Roman"/>
          <w:sz w:val="24"/>
          <w:szCs w:val="24"/>
        </w:rPr>
        <w:t>Iimura</w:t>
      </w:r>
      <w:proofErr w:type="spellEnd"/>
      <w:r w:rsidRPr="00387D9C">
        <w:rPr>
          <w:rFonts w:ascii="Times New Roman" w:hAnsi="Times New Roman" w:cs="Times New Roman"/>
          <w:sz w:val="24"/>
          <w:szCs w:val="24"/>
        </w:rPr>
        <w:t xml:space="preserve">, Y., Fujimoto, M., </w:t>
      </w:r>
      <w:proofErr w:type="spellStart"/>
      <w:r w:rsidRPr="00387D9C">
        <w:rPr>
          <w:rFonts w:ascii="Times New Roman" w:hAnsi="Times New Roman" w:cs="Times New Roman"/>
          <w:sz w:val="24"/>
          <w:szCs w:val="24"/>
        </w:rPr>
        <w:t>Hirota</w:t>
      </w:r>
      <w:proofErr w:type="spellEnd"/>
      <w:r w:rsidRPr="00387D9C">
        <w:rPr>
          <w:rFonts w:ascii="Times New Roman" w:hAnsi="Times New Roman" w:cs="Times New Roman"/>
          <w:sz w:val="24"/>
          <w:szCs w:val="24"/>
        </w:rPr>
        <w:t xml:space="preserve">, M., Tamura, K., Higashi, T., </w:t>
      </w:r>
      <w:proofErr w:type="spellStart"/>
      <w:r w:rsidRPr="00387D9C">
        <w:rPr>
          <w:rFonts w:ascii="Times New Roman" w:hAnsi="Times New Roman" w:cs="Times New Roman"/>
          <w:sz w:val="24"/>
          <w:szCs w:val="24"/>
        </w:rPr>
        <w:t>Yonebayashi</w:t>
      </w:r>
      <w:proofErr w:type="spellEnd"/>
      <w:r w:rsidRPr="00387D9C">
        <w:rPr>
          <w:rFonts w:ascii="Times New Roman" w:hAnsi="Times New Roman" w:cs="Times New Roman"/>
          <w:sz w:val="24"/>
          <w:szCs w:val="24"/>
        </w:rPr>
        <w:t xml:space="preserve">, K. and </w:t>
      </w:r>
      <w:proofErr w:type="spellStart"/>
      <w:r w:rsidRPr="00387D9C">
        <w:rPr>
          <w:rFonts w:ascii="Times New Roman" w:hAnsi="Times New Roman" w:cs="Times New Roman"/>
          <w:sz w:val="24"/>
          <w:szCs w:val="24"/>
        </w:rPr>
        <w:t>Fujitake</w:t>
      </w:r>
      <w:proofErr w:type="spellEnd"/>
      <w:r w:rsidRPr="00387D9C">
        <w:rPr>
          <w:rFonts w:ascii="Times New Roman" w:hAnsi="Times New Roman" w:cs="Times New Roman"/>
          <w:sz w:val="24"/>
          <w:szCs w:val="24"/>
        </w:rPr>
        <w:t xml:space="preserve">, N. (2007). Effects of ecological succession on surface mineral horizons in Japanese volcanic ash soil. </w:t>
      </w:r>
      <w:proofErr w:type="spellStart"/>
      <w:r w:rsidRPr="00387D9C">
        <w:rPr>
          <w:rFonts w:ascii="Times New Roman" w:hAnsi="Times New Roman" w:cs="Times New Roman"/>
          <w:i/>
          <w:iCs/>
          <w:sz w:val="24"/>
          <w:szCs w:val="24"/>
        </w:rPr>
        <w:t>Geoderma</w:t>
      </w:r>
      <w:proofErr w:type="spellEnd"/>
      <w:r w:rsidRPr="00387D9C">
        <w:rPr>
          <w:rFonts w:ascii="Times New Roman" w:hAnsi="Times New Roman" w:cs="Times New Roman"/>
          <w:sz w:val="24"/>
          <w:szCs w:val="24"/>
        </w:rPr>
        <w:t xml:space="preserve">. 139(1–2): 112–122. </w:t>
      </w:r>
      <w:hyperlink r:id="rId9" w:history="1">
        <w:r w:rsidRPr="00884D58">
          <w:rPr>
            <w:rStyle w:val="Hyperlink"/>
            <w:rFonts w:ascii="Times New Roman" w:hAnsi="Times New Roman" w:cs="Times New Roman"/>
            <w:sz w:val="24"/>
            <w:szCs w:val="24"/>
          </w:rPr>
          <w:t>https://doi.org/10.1016/j.geoderma.2007.01.004</w:t>
        </w:r>
      </w:hyperlink>
    </w:p>
    <w:p w14:paraId="493F0875" w14:textId="13F53A2D" w:rsidR="004F0F73" w:rsidRPr="00FB3EFE" w:rsidRDefault="005B2B16" w:rsidP="00FB3EFE">
      <w:pPr>
        <w:pStyle w:val="ListParagraph"/>
        <w:numPr>
          <w:ilvl w:val="0"/>
          <w:numId w:val="2"/>
        </w:numPr>
        <w:spacing w:line="360" w:lineRule="auto"/>
        <w:jc w:val="both"/>
        <w:rPr>
          <w:rFonts w:ascii="Times New Roman" w:hAnsi="Times New Roman" w:cs="Times New Roman"/>
          <w:sz w:val="24"/>
          <w:szCs w:val="24"/>
        </w:rPr>
      </w:pPr>
      <w:proofErr w:type="spellStart"/>
      <w:r w:rsidRPr="00DB4FF2">
        <w:rPr>
          <w:rFonts w:ascii="Times New Roman" w:hAnsi="Times New Roman" w:cs="Times New Roman"/>
          <w:sz w:val="24"/>
          <w:szCs w:val="24"/>
        </w:rPr>
        <w:t>Kalli</w:t>
      </w:r>
      <w:proofErr w:type="spellEnd"/>
      <w:r w:rsidRPr="00FB3EFE">
        <w:rPr>
          <w:rFonts w:ascii="Times New Roman" w:hAnsi="Times New Roman" w:cs="Times New Roman"/>
          <w:sz w:val="24"/>
          <w:szCs w:val="24"/>
        </w:rPr>
        <w:t xml:space="preserve"> </w:t>
      </w:r>
      <w:proofErr w:type="spellStart"/>
      <w:r w:rsidR="004F0F73" w:rsidRPr="00FB3EFE">
        <w:rPr>
          <w:rFonts w:ascii="Times New Roman" w:hAnsi="Times New Roman" w:cs="Times New Roman"/>
          <w:sz w:val="24"/>
          <w:szCs w:val="24"/>
        </w:rPr>
        <w:t>Gregorich</w:t>
      </w:r>
      <w:proofErr w:type="spellEnd"/>
      <w:r w:rsidR="004F0F73" w:rsidRPr="00FB3EFE">
        <w:rPr>
          <w:rFonts w:ascii="Times New Roman" w:hAnsi="Times New Roman" w:cs="Times New Roman"/>
          <w:sz w:val="24"/>
          <w:szCs w:val="24"/>
        </w:rPr>
        <w:t xml:space="preserve">, E. G., Carter, M. R., Angers, D. A., </w:t>
      </w:r>
      <w:proofErr w:type="spellStart"/>
      <w:r w:rsidR="004F0F73" w:rsidRPr="00FB3EFE">
        <w:rPr>
          <w:rFonts w:ascii="Times New Roman" w:hAnsi="Times New Roman" w:cs="Times New Roman"/>
          <w:sz w:val="24"/>
          <w:szCs w:val="24"/>
        </w:rPr>
        <w:t>Monreal</w:t>
      </w:r>
      <w:proofErr w:type="spellEnd"/>
      <w:r w:rsidR="004F0F73" w:rsidRPr="00FB3EFE">
        <w:rPr>
          <w:rFonts w:ascii="Times New Roman" w:hAnsi="Times New Roman" w:cs="Times New Roman"/>
          <w:sz w:val="24"/>
          <w:szCs w:val="24"/>
        </w:rPr>
        <w:t xml:space="preserve">, C. M., &amp; </w:t>
      </w:r>
      <w:proofErr w:type="spellStart"/>
      <w:r w:rsidR="004F0F73" w:rsidRPr="00FB3EFE">
        <w:rPr>
          <w:rFonts w:ascii="Times New Roman" w:hAnsi="Times New Roman" w:cs="Times New Roman"/>
          <w:sz w:val="24"/>
          <w:szCs w:val="24"/>
        </w:rPr>
        <w:t>Ellert</w:t>
      </w:r>
      <w:proofErr w:type="spellEnd"/>
      <w:r w:rsidR="004F0F73" w:rsidRPr="00FB3EFE">
        <w:rPr>
          <w:rFonts w:ascii="Times New Roman" w:hAnsi="Times New Roman" w:cs="Times New Roman"/>
          <w:sz w:val="24"/>
          <w:szCs w:val="24"/>
        </w:rPr>
        <w:t xml:space="preserve">, B. H. (1994). Towards a minimum data set to assess soil organic matter quality in agricultural soils. </w:t>
      </w:r>
      <w:r w:rsidR="004F0F73" w:rsidRPr="00FB3EFE">
        <w:rPr>
          <w:rFonts w:ascii="Times New Roman" w:hAnsi="Times New Roman" w:cs="Times New Roman"/>
          <w:i/>
          <w:iCs/>
          <w:sz w:val="24"/>
          <w:szCs w:val="24"/>
        </w:rPr>
        <w:t>Canadian Journal of Soil Science</w:t>
      </w:r>
      <w:r w:rsidR="004F0F73" w:rsidRPr="00FB3EFE">
        <w:rPr>
          <w:rFonts w:ascii="Times New Roman" w:hAnsi="Times New Roman" w:cs="Times New Roman"/>
          <w:sz w:val="24"/>
          <w:szCs w:val="24"/>
        </w:rPr>
        <w:t>, 74(4), 367–385. https://doi.org/10.4141/cjss94-051</w:t>
      </w:r>
    </w:p>
    <w:p w14:paraId="12345270" w14:textId="77777777" w:rsidR="004F0F73" w:rsidRPr="00FB3EFE" w:rsidRDefault="004F0F73" w:rsidP="00FB3EFE">
      <w:pPr>
        <w:pStyle w:val="ListParagraph"/>
        <w:numPr>
          <w:ilvl w:val="0"/>
          <w:numId w:val="2"/>
        </w:numPr>
        <w:spacing w:line="360" w:lineRule="auto"/>
        <w:jc w:val="both"/>
        <w:rPr>
          <w:rFonts w:ascii="Times New Roman" w:hAnsi="Times New Roman" w:cs="Times New Roman"/>
          <w:sz w:val="24"/>
          <w:szCs w:val="24"/>
        </w:rPr>
      </w:pPr>
      <w:proofErr w:type="spellStart"/>
      <w:r w:rsidRPr="00FB3EFE">
        <w:rPr>
          <w:rFonts w:ascii="Times New Roman" w:hAnsi="Times New Roman" w:cs="Times New Roman"/>
          <w:sz w:val="24"/>
          <w:szCs w:val="24"/>
        </w:rPr>
        <w:t>Gurjar</w:t>
      </w:r>
      <w:proofErr w:type="spellEnd"/>
      <w:r w:rsidRPr="00FB3EFE">
        <w:rPr>
          <w:rFonts w:ascii="Times New Roman" w:hAnsi="Times New Roman" w:cs="Times New Roman"/>
          <w:sz w:val="24"/>
          <w:szCs w:val="24"/>
        </w:rPr>
        <w:t xml:space="preserve">, R., Yadav, B. L., and Choudhary, R. (2017). Assessment of soil fertility status under different land use systems in Bhilwara district of Rajasthan. </w:t>
      </w:r>
      <w:r w:rsidRPr="00FB3EFE">
        <w:rPr>
          <w:rFonts w:ascii="Times New Roman" w:hAnsi="Times New Roman" w:cs="Times New Roman"/>
          <w:i/>
          <w:iCs/>
          <w:sz w:val="24"/>
          <w:szCs w:val="24"/>
        </w:rPr>
        <w:t>Journal of the Indian Society of Soil Science</w:t>
      </w:r>
      <w:r w:rsidRPr="00FB3EFE">
        <w:rPr>
          <w:rFonts w:ascii="Times New Roman" w:hAnsi="Times New Roman" w:cs="Times New Roman"/>
          <w:sz w:val="24"/>
          <w:szCs w:val="24"/>
        </w:rPr>
        <w:t>, 65(4), 421–427.</w:t>
      </w:r>
    </w:p>
    <w:p w14:paraId="7C4B55AC" w14:textId="77777777" w:rsidR="004F0F73" w:rsidRPr="00FB3EFE" w:rsidRDefault="004F0F73" w:rsidP="00FB3EFE">
      <w:pPr>
        <w:pStyle w:val="ListParagraph"/>
        <w:numPr>
          <w:ilvl w:val="0"/>
          <w:numId w:val="2"/>
        </w:numPr>
        <w:spacing w:line="360" w:lineRule="auto"/>
        <w:jc w:val="both"/>
        <w:rPr>
          <w:rFonts w:ascii="Times New Roman" w:hAnsi="Times New Roman" w:cs="Times New Roman"/>
          <w:sz w:val="24"/>
          <w:szCs w:val="24"/>
        </w:rPr>
      </w:pPr>
      <w:r w:rsidRPr="00FB3EFE">
        <w:rPr>
          <w:rFonts w:ascii="Times New Roman" w:hAnsi="Times New Roman" w:cs="Times New Roman"/>
          <w:sz w:val="24"/>
          <w:szCs w:val="24"/>
        </w:rPr>
        <w:t xml:space="preserve">Hillel, D. (2004). </w:t>
      </w:r>
      <w:r w:rsidRPr="00FB3EFE">
        <w:rPr>
          <w:rFonts w:ascii="Times New Roman" w:hAnsi="Times New Roman" w:cs="Times New Roman"/>
          <w:i/>
          <w:iCs/>
          <w:sz w:val="24"/>
          <w:szCs w:val="24"/>
        </w:rPr>
        <w:t>Introduction to Environmental Soil Physics</w:t>
      </w:r>
      <w:r w:rsidRPr="00FB3EFE">
        <w:rPr>
          <w:rFonts w:ascii="Times New Roman" w:hAnsi="Times New Roman" w:cs="Times New Roman"/>
          <w:sz w:val="24"/>
          <w:szCs w:val="24"/>
        </w:rPr>
        <w:t>. Elsevier Academic Press, San Diego.</w:t>
      </w:r>
    </w:p>
    <w:p w14:paraId="71229028" w14:textId="77777777" w:rsidR="004F0F73" w:rsidRPr="00FB3EFE" w:rsidRDefault="004F0F73" w:rsidP="00FB3EFE">
      <w:pPr>
        <w:pStyle w:val="ListParagraph"/>
        <w:numPr>
          <w:ilvl w:val="0"/>
          <w:numId w:val="2"/>
        </w:numPr>
        <w:spacing w:line="360" w:lineRule="auto"/>
        <w:jc w:val="both"/>
        <w:rPr>
          <w:rFonts w:ascii="Times New Roman" w:hAnsi="Times New Roman" w:cs="Times New Roman"/>
          <w:sz w:val="24"/>
          <w:szCs w:val="24"/>
        </w:rPr>
      </w:pPr>
      <w:r w:rsidRPr="00FB3EFE">
        <w:rPr>
          <w:rFonts w:ascii="Times New Roman" w:hAnsi="Times New Roman" w:cs="Times New Roman"/>
          <w:sz w:val="24"/>
          <w:szCs w:val="24"/>
        </w:rPr>
        <w:t xml:space="preserve">Intergovernmental Panel on Climate Change (IPCC). (2000). </w:t>
      </w:r>
      <w:r w:rsidRPr="00FB3EFE">
        <w:rPr>
          <w:rFonts w:ascii="Times New Roman" w:hAnsi="Times New Roman" w:cs="Times New Roman"/>
          <w:i/>
          <w:iCs/>
          <w:sz w:val="24"/>
          <w:szCs w:val="24"/>
        </w:rPr>
        <w:t>Land use, land-use change, and forestry</w:t>
      </w:r>
      <w:r w:rsidRPr="00FB3EFE">
        <w:rPr>
          <w:rFonts w:ascii="Times New Roman" w:hAnsi="Times New Roman" w:cs="Times New Roman"/>
          <w:sz w:val="24"/>
          <w:szCs w:val="24"/>
        </w:rPr>
        <w:t>. Cambridge University Press.</w:t>
      </w:r>
    </w:p>
    <w:p w14:paraId="5601454B" w14:textId="77777777" w:rsidR="004F0F73" w:rsidRPr="00FB3EFE" w:rsidRDefault="004F0F73" w:rsidP="00FB3EFE">
      <w:pPr>
        <w:pStyle w:val="ListParagraph"/>
        <w:numPr>
          <w:ilvl w:val="0"/>
          <w:numId w:val="2"/>
        </w:numPr>
        <w:spacing w:line="360" w:lineRule="auto"/>
        <w:jc w:val="both"/>
        <w:rPr>
          <w:rFonts w:ascii="Times New Roman" w:hAnsi="Times New Roman" w:cs="Times New Roman"/>
          <w:sz w:val="24"/>
          <w:szCs w:val="24"/>
        </w:rPr>
      </w:pPr>
      <w:r w:rsidRPr="00FB3EFE">
        <w:rPr>
          <w:rFonts w:ascii="Times New Roman" w:hAnsi="Times New Roman" w:cs="Times New Roman"/>
          <w:sz w:val="24"/>
          <w:szCs w:val="24"/>
        </w:rPr>
        <w:t xml:space="preserve">Jackson, M. L. (1973). </w:t>
      </w:r>
      <w:r w:rsidRPr="00FB3EFE">
        <w:rPr>
          <w:rFonts w:ascii="Times New Roman" w:hAnsi="Times New Roman" w:cs="Times New Roman"/>
          <w:i/>
          <w:iCs/>
          <w:sz w:val="24"/>
          <w:szCs w:val="24"/>
        </w:rPr>
        <w:t>Soil chemical analysis</w:t>
      </w:r>
      <w:r w:rsidRPr="00FB3EFE">
        <w:rPr>
          <w:rFonts w:ascii="Times New Roman" w:hAnsi="Times New Roman" w:cs="Times New Roman"/>
          <w:sz w:val="24"/>
          <w:szCs w:val="24"/>
        </w:rPr>
        <w:t xml:space="preserve">. Prentice Hall of India </w:t>
      </w:r>
      <w:proofErr w:type="spellStart"/>
      <w:r w:rsidRPr="00FB3EFE">
        <w:rPr>
          <w:rFonts w:ascii="Times New Roman" w:hAnsi="Times New Roman" w:cs="Times New Roman"/>
          <w:sz w:val="24"/>
          <w:szCs w:val="24"/>
        </w:rPr>
        <w:t>Pvt.</w:t>
      </w:r>
      <w:proofErr w:type="spellEnd"/>
      <w:r w:rsidRPr="00FB3EFE">
        <w:rPr>
          <w:rFonts w:ascii="Times New Roman" w:hAnsi="Times New Roman" w:cs="Times New Roman"/>
          <w:sz w:val="24"/>
          <w:szCs w:val="24"/>
        </w:rPr>
        <w:t xml:space="preserve"> Ltd., New Delhi.</w:t>
      </w:r>
    </w:p>
    <w:p w14:paraId="151F365F" w14:textId="77777777" w:rsidR="006E233B" w:rsidRDefault="006E233B" w:rsidP="00FB3EFE">
      <w:pPr>
        <w:pStyle w:val="ListParagraph"/>
        <w:numPr>
          <w:ilvl w:val="0"/>
          <w:numId w:val="2"/>
        </w:numPr>
        <w:spacing w:line="360" w:lineRule="auto"/>
        <w:jc w:val="both"/>
        <w:rPr>
          <w:rFonts w:ascii="Times New Roman" w:hAnsi="Times New Roman" w:cs="Times New Roman"/>
          <w:sz w:val="24"/>
          <w:szCs w:val="24"/>
        </w:rPr>
      </w:pPr>
      <w:proofErr w:type="spellStart"/>
      <w:r w:rsidRPr="006E233B">
        <w:rPr>
          <w:rFonts w:ascii="Times New Roman" w:hAnsi="Times New Roman" w:cs="Times New Roman"/>
          <w:sz w:val="24"/>
          <w:szCs w:val="24"/>
        </w:rPr>
        <w:t>Tinguéria</w:t>
      </w:r>
      <w:proofErr w:type="spellEnd"/>
      <w:r w:rsidRPr="006E233B">
        <w:rPr>
          <w:rFonts w:ascii="Times New Roman" w:hAnsi="Times New Roman" w:cs="Times New Roman"/>
          <w:sz w:val="24"/>
          <w:szCs w:val="24"/>
        </w:rPr>
        <w:t xml:space="preserve">, B., </w:t>
      </w:r>
      <w:proofErr w:type="spellStart"/>
      <w:r w:rsidRPr="006E233B">
        <w:rPr>
          <w:rFonts w:ascii="Times New Roman" w:hAnsi="Times New Roman" w:cs="Times New Roman"/>
          <w:sz w:val="24"/>
          <w:szCs w:val="24"/>
        </w:rPr>
        <w:t>Dimobe</w:t>
      </w:r>
      <w:proofErr w:type="spellEnd"/>
      <w:r w:rsidRPr="006E233B">
        <w:rPr>
          <w:rFonts w:ascii="Times New Roman" w:hAnsi="Times New Roman" w:cs="Times New Roman"/>
          <w:sz w:val="24"/>
          <w:szCs w:val="24"/>
        </w:rPr>
        <w:t xml:space="preserve">, K., </w:t>
      </w:r>
      <w:proofErr w:type="spellStart"/>
      <w:r w:rsidRPr="006E233B">
        <w:rPr>
          <w:rFonts w:ascii="Times New Roman" w:hAnsi="Times New Roman" w:cs="Times New Roman"/>
          <w:sz w:val="24"/>
          <w:szCs w:val="24"/>
        </w:rPr>
        <w:t>Lankoandé</w:t>
      </w:r>
      <w:proofErr w:type="spellEnd"/>
      <w:r w:rsidRPr="006E233B">
        <w:rPr>
          <w:rFonts w:ascii="Times New Roman" w:hAnsi="Times New Roman" w:cs="Times New Roman"/>
          <w:sz w:val="24"/>
          <w:szCs w:val="24"/>
        </w:rPr>
        <w:t xml:space="preserve">, B., </w:t>
      </w:r>
      <w:proofErr w:type="spellStart"/>
      <w:r w:rsidRPr="006E233B">
        <w:rPr>
          <w:rFonts w:ascii="Times New Roman" w:hAnsi="Times New Roman" w:cs="Times New Roman"/>
          <w:sz w:val="24"/>
          <w:szCs w:val="24"/>
        </w:rPr>
        <w:t>Boussim</w:t>
      </w:r>
      <w:proofErr w:type="spellEnd"/>
      <w:r w:rsidRPr="006E233B">
        <w:rPr>
          <w:rFonts w:ascii="Times New Roman" w:hAnsi="Times New Roman" w:cs="Times New Roman"/>
          <w:sz w:val="24"/>
          <w:szCs w:val="24"/>
        </w:rPr>
        <w:t xml:space="preserve">, J. I. and </w:t>
      </w:r>
      <w:proofErr w:type="spellStart"/>
      <w:r w:rsidRPr="006E233B">
        <w:rPr>
          <w:rFonts w:ascii="Times New Roman" w:hAnsi="Times New Roman" w:cs="Times New Roman"/>
          <w:sz w:val="24"/>
          <w:szCs w:val="24"/>
        </w:rPr>
        <w:t>Ouédraogo</w:t>
      </w:r>
      <w:proofErr w:type="spellEnd"/>
      <w:r w:rsidRPr="006E233B">
        <w:rPr>
          <w:rFonts w:ascii="Times New Roman" w:hAnsi="Times New Roman" w:cs="Times New Roman"/>
          <w:sz w:val="24"/>
          <w:szCs w:val="24"/>
        </w:rPr>
        <w:t xml:space="preserve">, A. 2022. Latitudinal variation in the woody species diversity and population structure of </w:t>
      </w:r>
      <w:proofErr w:type="spellStart"/>
      <w:r w:rsidRPr="006E233B">
        <w:rPr>
          <w:rFonts w:ascii="Times New Roman" w:hAnsi="Times New Roman" w:cs="Times New Roman"/>
          <w:i/>
          <w:iCs/>
          <w:sz w:val="24"/>
          <w:szCs w:val="24"/>
        </w:rPr>
        <w:t>Lannea</w:t>
      </w:r>
      <w:proofErr w:type="spellEnd"/>
      <w:r w:rsidRPr="006E233B">
        <w:rPr>
          <w:rFonts w:ascii="Times New Roman" w:hAnsi="Times New Roman" w:cs="Times New Roman"/>
          <w:i/>
          <w:iCs/>
          <w:sz w:val="24"/>
          <w:szCs w:val="24"/>
        </w:rPr>
        <w:t xml:space="preserve"> </w:t>
      </w:r>
      <w:proofErr w:type="spellStart"/>
      <w:r w:rsidRPr="006E233B">
        <w:rPr>
          <w:rFonts w:ascii="Times New Roman" w:hAnsi="Times New Roman" w:cs="Times New Roman"/>
          <w:i/>
          <w:iCs/>
          <w:sz w:val="24"/>
          <w:szCs w:val="24"/>
        </w:rPr>
        <w:t>microcarpa</w:t>
      </w:r>
      <w:proofErr w:type="spellEnd"/>
      <w:r w:rsidRPr="006E233B">
        <w:rPr>
          <w:rFonts w:ascii="Times New Roman" w:hAnsi="Times New Roman" w:cs="Times New Roman"/>
          <w:sz w:val="24"/>
          <w:szCs w:val="24"/>
        </w:rPr>
        <w:t xml:space="preserve"> Engl. and K. Krause in Burkina Faso. </w:t>
      </w:r>
      <w:proofErr w:type="spellStart"/>
      <w:r w:rsidRPr="006E233B">
        <w:rPr>
          <w:rFonts w:ascii="Times New Roman" w:hAnsi="Times New Roman" w:cs="Times New Roman"/>
          <w:i/>
          <w:iCs/>
          <w:sz w:val="24"/>
          <w:szCs w:val="24"/>
        </w:rPr>
        <w:t>Heliyon</w:t>
      </w:r>
      <w:proofErr w:type="spellEnd"/>
      <w:r w:rsidRPr="006E233B">
        <w:rPr>
          <w:rFonts w:ascii="Times New Roman" w:hAnsi="Times New Roman" w:cs="Times New Roman"/>
          <w:sz w:val="24"/>
          <w:szCs w:val="24"/>
        </w:rPr>
        <w:t xml:space="preserve">. 8(6): e09625. https://doi.org/10.1016/j.heliyon.2022.e09625 </w:t>
      </w:r>
    </w:p>
    <w:p w14:paraId="3C110E65" w14:textId="77777777" w:rsidR="006E233B" w:rsidRDefault="006E233B" w:rsidP="00FB3EFE">
      <w:pPr>
        <w:pStyle w:val="ListParagraph"/>
        <w:numPr>
          <w:ilvl w:val="0"/>
          <w:numId w:val="2"/>
        </w:numPr>
        <w:spacing w:line="360" w:lineRule="auto"/>
        <w:jc w:val="both"/>
        <w:rPr>
          <w:rFonts w:ascii="Times New Roman" w:hAnsi="Times New Roman" w:cs="Times New Roman"/>
          <w:sz w:val="24"/>
          <w:szCs w:val="24"/>
        </w:rPr>
      </w:pPr>
      <w:r w:rsidRPr="006E233B">
        <w:rPr>
          <w:rFonts w:ascii="Times New Roman" w:hAnsi="Times New Roman" w:cs="Times New Roman"/>
          <w:sz w:val="24"/>
          <w:szCs w:val="24"/>
        </w:rPr>
        <w:t xml:space="preserve">Kumar, M., Kar, A., Raina, P., Singh, S. K., </w:t>
      </w:r>
      <w:proofErr w:type="spellStart"/>
      <w:r w:rsidRPr="006E233B">
        <w:rPr>
          <w:rFonts w:ascii="Times New Roman" w:hAnsi="Times New Roman" w:cs="Times New Roman"/>
          <w:sz w:val="24"/>
          <w:szCs w:val="24"/>
        </w:rPr>
        <w:t>Moharana</w:t>
      </w:r>
      <w:proofErr w:type="spellEnd"/>
      <w:r w:rsidRPr="006E233B">
        <w:rPr>
          <w:rFonts w:ascii="Times New Roman" w:hAnsi="Times New Roman" w:cs="Times New Roman"/>
          <w:sz w:val="24"/>
          <w:szCs w:val="24"/>
        </w:rPr>
        <w:t xml:space="preserve">, P. C. and Chauhan, J. S. 2021. Assessment and mapping of available soil nutrients using GIS for nutrient management in hot arid regions of north-western India. </w:t>
      </w:r>
      <w:r w:rsidRPr="006E233B">
        <w:rPr>
          <w:rFonts w:ascii="Times New Roman" w:hAnsi="Times New Roman" w:cs="Times New Roman"/>
          <w:i/>
          <w:iCs/>
          <w:sz w:val="24"/>
          <w:szCs w:val="24"/>
        </w:rPr>
        <w:t>Journal of the Indian Society of Soil Science</w:t>
      </w:r>
      <w:r w:rsidRPr="006E233B">
        <w:rPr>
          <w:rFonts w:ascii="Times New Roman" w:hAnsi="Times New Roman" w:cs="Times New Roman"/>
          <w:sz w:val="24"/>
          <w:szCs w:val="24"/>
        </w:rPr>
        <w:t xml:space="preserve">. 69(2): 119–132. </w:t>
      </w:r>
    </w:p>
    <w:p w14:paraId="732858E0" w14:textId="77777777" w:rsidR="006E233B" w:rsidRDefault="006E233B" w:rsidP="00FB3EFE">
      <w:pPr>
        <w:pStyle w:val="ListParagraph"/>
        <w:numPr>
          <w:ilvl w:val="0"/>
          <w:numId w:val="2"/>
        </w:numPr>
        <w:spacing w:line="360" w:lineRule="auto"/>
        <w:jc w:val="both"/>
        <w:rPr>
          <w:rFonts w:ascii="Times New Roman" w:hAnsi="Times New Roman" w:cs="Times New Roman"/>
          <w:sz w:val="24"/>
          <w:szCs w:val="24"/>
        </w:rPr>
      </w:pPr>
      <w:proofErr w:type="spellStart"/>
      <w:r w:rsidRPr="006E233B">
        <w:rPr>
          <w:rFonts w:ascii="Times New Roman" w:hAnsi="Times New Roman" w:cs="Times New Roman"/>
          <w:sz w:val="24"/>
          <w:szCs w:val="24"/>
        </w:rPr>
        <w:t>Shouse</w:t>
      </w:r>
      <w:proofErr w:type="spellEnd"/>
      <w:r w:rsidRPr="006E233B">
        <w:rPr>
          <w:rFonts w:ascii="Times New Roman" w:hAnsi="Times New Roman" w:cs="Times New Roman"/>
          <w:sz w:val="24"/>
          <w:szCs w:val="24"/>
        </w:rPr>
        <w:t xml:space="preserve">, P. J., Russell, W. B., Burden, D. S., Selim, H. M., Sisson, J. B. and Van </w:t>
      </w:r>
      <w:proofErr w:type="spellStart"/>
      <w:r w:rsidRPr="006E233B">
        <w:rPr>
          <w:rFonts w:ascii="Times New Roman" w:hAnsi="Times New Roman" w:cs="Times New Roman"/>
          <w:sz w:val="24"/>
          <w:szCs w:val="24"/>
        </w:rPr>
        <w:t>Genuchten</w:t>
      </w:r>
      <w:proofErr w:type="spellEnd"/>
      <w:r w:rsidRPr="006E233B">
        <w:rPr>
          <w:rFonts w:ascii="Times New Roman" w:hAnsi="Times New Roman" w:cs="Times New Roman"/>
          <w:sz w:val="24"/>
          <w:szCs w:val="24"/>
        </w:rPr>
        <w:t xml:space="preserve">, M. Th. 1995. Spatial variability of soil water retention functions in a silt loam soil. </w:t>
      </w:r>
      <w:r w:rsidRPr="006E233B">
        <w:rPr>
          <w:rFonts w:ascii="Times New Roman" w:hAnsi="Times New Roman" w:cs="Times New Roman"/>
          <w:i/>
          <w:iCs/>
          <w:sz w:val="24"/>
          <w:szCs w:val="24"/>
        </w:rPr>
        <w:t>Soil Science</w:t>
      </w:r>
      <w:r w:rsidRPr="006E233B">
        <w:rPr>
          <w:rFonts w:ascii="Times New Roman" w:hAnsi="Times New Roman" w:cs="Times New Roman"/>
          <w:sz w:val="24"/>
          <w:szCs w:val="24"/>
        </w:rPr>
        <w:t>. 159(1): 1–12.</w:t>
      </w:r>
    </w:p>
    <w:p w14:paraId="73B589F7" w14:textId="39D673E1" w:rsidR="004F0F73" w:rsidRPr="00FB3EFE" w:rsidRDefault="004F0F73" w:rsidP="00FB3EFE">
      <w:pPr>
        <w:pStyle w:val="ListParagraph"/>
        <w:numPr>
          <w:ilvl w:val="0"/>
          <w:numId w:val="2"/>
        </w:numPr>
        <w:spacing w:line="360" w:lineRule="auto"/>
        <w:jc w:val="both"/>
        <w:rPr>
          <w:rFonts w:ascii="Times New Roman" w:hAnsi="Times New Roman" w:cs="Times New Roman"/>
          <w:sz w:val="24"/>
          <w:szCs w:val="24"/>
        </w:rPr>
      </w:pPr>
      <w:r w:rsidRPr="00FB3EFE">
        <w:rPr>
          <w:rFonts w:ascii="Times New Roman" w:hAnsi="Times New Roman" w:cs="Times New Roman"/>
          <w:sz w:val="24"/>
          <w:szCs w:val="24"/>
        </w:rPr>
        <w:t xml:space="preserve">Lal, R. (2004). Soil carbon sequestration impacts on global climate change and food security. </w:t>
      </w:r>
      <w:r w:rsidRPr="00FB3EFE">
        <w:rPr>
          <w:rFonts w:ascii="Times New Roman" w:hAnsi="Times New Roman" w:cs="Times New Roman"/>
          <w:i/>
          <w:iCs/>
          <w:sz w:val="24"/>
          <w:szCs w:val="24"/>
        </w:rPr>
        <w:t>Science</w:t>
      </w:r>
      <w:r w:rsidRPr="00FB3EFE">
        <w:rPr>
          <w:rFonts w:ascii="Times New Roman" w:hAnsi="Times New Roman" w:cs="Times New Roman"/>
          <w:sz w:val="24"/>
          <w:szCs w:val="24"/>
        </w:rPr>
        <w:t>, 304, 1623–1627.</w:t>
      </w:r>
    </w:p>
    <w:p w14:paraId="59EF7AC5" w14:textId="03DCD848" w:rsidR="006E233B" w:rsidRDefault="006E233B" w:rsidP="00FB3EFE">
      <w:pPr>
        <w:pStyle w:val="ListParagraph"/>
        <w:numPr>
          <w:ilvl w:val="0"/>
          <w:numId w:val="2"/>
        </w:numPr>
        <w:spacing w:line="360" w:lineRule="auto"/>
        <w:jc w:val="both"/>
        <w:rPr>
          <w:rFonts w:ascii="Times New Roman" w:hAnsi="Times New Roman" w:cs="Times New Roman"/>
          <w:sz w:val="24"/>
          <w:szCs w:val="24"/>
        </w:rPr>
      </w:pPr>
      <w:proofErr w:type="spellStart"/>
      <w:r w:rsidRPr="006E233B">
        <w:rPr>
          <w:rFonts w:ascii="Times New Roman" w:hAnsi="Times New Roman" w:cs="Times New Roman"/>
          <w:sz w:val="24"/>
          <w:szCs w:val="24"/>
        </w:rPr>
        <w:t>Maddonni</w:t>
      </w:r>
      <w:proofErr w:type="spellEnd"/>
      <w:r w:rsidRPr="006E233B">
        <w:rPr>
          <w:rFonts w:ascii="Times New Roman" w:hAnsi="Times New Roman" w:cs="Times New Roman"/>
          <w:sz w:val="24"/>
          <w:szCs w:val="24"/>
        </w:rPr>
        <w:t xml:space="preserve">, G. A., </w:t>
      </w:r>
      <w:proofErr w:type="spellStart"/>
      <w:r w:rsidRPr="006E233B">
        <w:rPr>
          <w:rFonts w:ascii="Times New Roman" w:hAnsi="Times New Roman" w:cs="Times New Roman"/>
          <w:sz w:val="24"/>
          <w:szCs w:val="24"/>
        </w:rPr>
        <w:t>Otegui</w:t>
      </w:r>
      <w:proofErr w:type="spellEnd"/>
      <w:r w:rsidRPr="006E233B">
        <w:rPr>
          <w:rFonts w:ascii="Times New Roman" w:hAnsi="Times New Roman" w:cs="Times New Roman"/>
          <w:sz w:val="24"/>
          <w:szCs w:val="24"/>
        </w:rPr>
        <w:t xml:space="preserve">, M. E. and Cirilo, A. G. 2001. Plant population density, row spacing and hybrid effects on maize canopy architecture and light attenuation. </w:t>
      </w:r>
      <w:r w:rsidRPr="006E233B">
        <w:rPr>
          <w:rFonts w:ascii="Times New Roman" w:hAnsi="Times New Roman" w:cs="Times New Roman"/>
          <w:i/>
          <w:iCs/>
          <w:sz w:val="24"/>
          <w:szCs w:val="24"/>
        </w:rPr>
        <w:t>Field Crops Research</w:t>
      </w:r>
      <w:r w:rsidRPr="006E233B">
        <w:rPr>
          <w:rFonts w:ascii="Times New Roman" w:hAnsi="Times New Roman" w:cs="Times New Roman"/>
          <w:sz w:val="24"/>
          <w:szCs w:val="24"/>
        </w:rPr>
        <w:t xml:space="preserve">. 71(3): 183–193. </w:t>
      </w:r>
      <w:hyperlink r:id="rId10" w:history="1">
        <w:r w:rsidRPr="00884D58">
          <w:rPr>
            <w:rStyle w:val="Hyperlink"/>
            <w:rFonts w:ascii="Times New Roman" w:hAnsi="Times New Roman" w:cs="Times New Roman"/>
            <w:sz w:val="24"/>
            <w:szCs w:val="24"/>
          </w:rPr>
          <w:t>https://doi.org/10.1016/S0378-4290(01)00158-7</w:t>
        </w:r>
      </w:hyperlink>
    </w:p>
    <w:p w14:paraId="32EC6659" w14:textId="77777777" w:rsidR="0006626D" w:rsidRDefault="0006626D" w:rsidP="00FB3EFE">
      <w:pPr>
        <w:pStyle w:val="ListParagraph"/>
        <w:numPr>
          <w:ilvl w:val="0"/>
          <w:numId w:val="2"/>
        </w:numPr>
        <w:spacing w:line="360" w:lineRule="auto"/>
        <w:jc w:val="both"/>
        <w:rPr>
          <w:rFonts w:ascii="Times New Roman" w:hAnsi="Times New Roman" w:cs="Times New Roman"/>
          <w:sz w:val="24"/>
          <w:szCs w:val="24"/>
        </w:rPr>
      </w:pPr>
      <w:proofErr w:type="spellStart"/>
      <w:r w:rsidRPr="0006626D">
        <w:rPr>
          <w:rFonts w:ascii="Times New Roman" w:hAnsi="Times New Roman" w:cs="Times New Roman"/>
          <w:sz w:val="24"/>
          <w:szCs w:val="24"/>
        </w:rPr>
        <w:t>Moharana</w:t>
      </w:r>
      <w:proofErr w:type="spellEnd"/>
      <w:r w:rsidRPr="0006626D">
        <w:rPr>
          <w:rFonts w:ascii="Times New Roman" w:hAnsi="Times New Roman" w:cs="Times New Roman"/>
          <w:sz w:val="24"/>
          <w:szCs w:val="24"/>
        </w:rPr>
        <w:t xml:space="preserve">, P. C., Sharma, B. M., Biswas, D. R., Dwivedi, B. S. and Singh, R. V. 2012. Long-term effect of nutrient management on soil fertility and soil organic carbon pools under a 6-year-old pearl millet–wheat cropping system in an </w:t>
      </w:r>
      <w:proofErr w:type="spellStart"/>
      <w:r w:rsidRPr="0006626D">
        <w:rPr>
          <w:rFonts w:ascii="Times New Roman" w:hAnsi="Times New Roman" w:cs="Times New Roman"/>
          <w:sz w:val="24"/>
          <w:szCs w:val="24"/>
        </w:rPr>
        <w:t>Inceptisol</w:t>
      </w:r>
      <w:proofErr w:type="spellEnd"/>
      <w:r w:rsidRPr="0006626D">
        <w:rPr>
          <w:rFonts w:ascii="Times New Roman" w:hAnsi="Times New Roman" w:cs="Times New Roman"/>
          <w:sz w:val="24"/>
          <w:szCs w:val="24"/>
        </w:rPr>
        <w:t xml:space="preserve"> of subtropical India. </w:t>
      </w:r>
      <w:r w:rsidRPr="0006626D">
        <w:rPr>
          <w:rFonts w:ascii="Times New Roman" w:hAnsi="Times New Roman" w:cs="Times New Roman"/>
          <w:i/>
          <w:iCs/>
          <w:sz w:val="24"/>
          <w:szCs w:val="24"/>
        </w:rPr>
        <w:t>Field Crops Research</w:t>
      </w:r>
      <w:r w:rsidRPr="0006626D">
        <w:rPr>
          <w:rFonts w:ascii="Times New Roman" w:hAnsi="Times New Roman" w:cs="Times New Roman"/>
          <w:sz w:val="24"/>
          <w:szCs w:val="24"/>
        </w:rPr>
        <w:t>. 136: 32–41.</w:t>
      </w:r>
    </w:p>
    <w:p w14:paraId="56075A9D" w14:textId="65E23A88" w:rsidR="004F0F73" w:rsidRPr="00FB3EFE" w:rsidRDefault="004F0F73" w:rsidP="00FB3EFE">
      <w:pPr>
        <w:pStyle w:val="ListParagraph"/>
        <w:numPr>
          <w:ilvl w:val="0"/>
          <w:numId w:val="2"/>
        </w:numPr>
        <w:spacing w:line="360" w:lineRule="auto"/>
        <w:jc w:val="both"/>
        <w:rPr>
          <w:rFonts w:ascii="Times New Roman" w:hAnsi="Times New Roman" w:cs="Times New Roman"/>
          <w:sz w:val="24"/>
          <w:szCs w:val="24"/>
        </w:rPr>
      </w:pPr>
      <w:r w:rsidRPr="00FB3EFE">
        <w:rPr>
          <w:rFonts w:ascii="Times New Roman" w:hAnsi="Times New Roman" w:cs="Times New Roman"/>
          <w:sz w:val="24"/>
          <w:szCs w:val="24"/>
        </w:rPr>
        <w:t xml:space="preserve">Olsen, S. R., Cole, C. V., Watanabe, F. S., &amp; Dean, L. A. (1954). </w:t>
      </w:r>
      <w:r w:rsidRPr="00FB3EFE">
        <w:rPr>
          <w:rFonts w:ascii="Times New Roman" w:hAnsi="Times New Roman" w:cs="Times New Roman"/>
          <w:i/>
          <w:iCs/>
          <w:sz w:val="24"/>
          <w:szCs w:val="24"/>
        </w:rPr>
        <w:t>Estimation of available phosphorus in soils by extraction with sodium bicarbonate</w:t>
      </w:r>
      <w:r w:rsidRPr="00FB3EFE">
        <w:rPr>
          <w:rFonts w:ascii="Times New Roman" w:hAnsi="Times New Roman" w:cs="Times New Roman"/>
          <w:sz w:val="24"/>
          <w:szCs w:val="24"/>
        </w:rPr>
        <w:t>. USDA Circular No. 939.</w:t>
      </w:r>
    </w:p>
    <w:p w14:paraId="1FC8E773" w14:textId="77777777" w:rsidR="009D317C" w:rsidRDefault="009D317C" w:rsidP="00FB3EFE">
      <w:pPr>
        <w:pStyle w:val="ListParagraph"/>
        <w:numPr>
          <w:ilvl w:val="0"/>
          <w:numId w:val="2"/>
        </w:numPr>
        <w:spacing w:line="360" w:lineRule="auto"/>
        <w:jc w:val="both"/>
        <w:rPr>
          <w:rFonts w:ascii="Times New Roman" w:hAnsi="Times New Roman" w:cs="Times New Roman"/>
          <w:sz w:val="24"/>
          <w:szCs w:val="24"/>
        </w:rPr>
      </w:pPr>
      <w:proofErr w:type="spellStart"/>
      <w:r w:rsidRPr="009D317C">
        <w:rPr>
          <w:rFonts w:ascii="Times New Roman" w:hAnsi="Times New Roman" w:cs="Times New Roman"/>
          <w:sz w:val="24"/>
          <w:szCs w:val="24"/>
        </w:rPr>
        <w:t>Abaidoo</w:t>
      </w:r>
      <w:proofErr w:type="spellEnd"/>
      <w:r w:rsidRPr="009D317C">
        <w:rPr>
          <w:rFonts w:ascii="Times New Roman" w:hAnsi="Times New Roman" w:cs="Times New Roman"/>
          <w:sz w:val="24"/>
          <w:szCs w:val="24"/>
        </w:rPr>
        <w:t xml:space="preserve">, R. C., Keyser, H. H., Singleton, P. W., Dashiell, K. E. and </w:t>
      </w:r>
      <w:proofErr w:type="spellStart"/>
      <w:r w:rsidRPr="009D317C">
        <w:rPr>
          <w:rFonts w:ascii="Times New Roman" w:hAnsi="Times New Roman" w:cs="Times New Roman"/>
          <w:sz w:val="24"/>
          <w:szCs w:val="24"/>
        </w:rPr>
        <w:t>Sanginga</w:t>
      </w:r>
      <w:proofErr w:type="spellEnd"/>
      <w:r w:rsidRPr="009D317C">
        <w:rPr>
          <w:rFonts w:ascii="Times New Roman" w:hAnsi="Times New Roman" w:cs="Times New Roman"/>
          <w:sz w:val="24"/>
          <w:szCs w:val="24"/>
        </w:rPr>
        <w:t xml:space="preserve">, N. 2007. Population size, distribution, and symbiotic characteristics of indigenous </w:t>
      </w:r>
      <w:proofErr w:type="spellStart"/>
      <w:r w:rsidRPr="009D317C">
        <w:rPr>
          <w:rFonts w:ascii="Times New Roman" w:hAnsi="Times New Roman" w:cs="Times New Roman"/>
          <w:i/>
          <w:iCs/>
          <w:sz w:val="24"/>
          <w:szCs w:val="24"/>
        </w:rPr>
        <w:t>Bradyrhizobium</w:t>
      </w:r>
      <w:proofErr w:type="spellEnd"/>
      <w:r w:rsidRPr="009D317C">
        <w:rPr>
          <w:rFonts w:ascii="Times New Roman" w:hAnsi="Times New Roman" w:cs="Times New Roman"/>
          <w:sz w:val="24"/>
          <w:szCs w:val="24"/>
        </w:rPr>
        <w:t xml:space="preserve"> spp. that </w:t>
      </w:r>
      <w:proofErr w:type="spellStart"/>
      <w:r w:rsidRPr="009D317C">
        <w:rPr>
          <w:rFonts w:ascii="Times New Roman" w:hAnsi="Times New Roman" w:cs="Times New Roman"/>
          <w:sz w:val="24"/>
          <w:szCs w:val="24"/>
        </w:rPr>
        <w:t>nodulate</w:t>
      </w:r>
      <w:proofErr w:type="spellEnd"/>
      <w:r w:rsidRPr="009D317C">
        <w:rPr>
          <w:rFonts w:ascii="Times New Roman" w:hAnsi="Times New Roman" w:cs="Times New Roman"/>
          <w:sz w:val="24"/>
          <w:szCs w:val="24"/>
        </w:rPr>
        <w:t xml:space="preserve"> </w:t>
      </w:r>
      <w:proofErr w:type="spellStart"/>
      <w:r w:rsidRPr="009D317C">
        <w:rPr>
          <w:rFonts w:ascii="Times New Roman" w:hAnsi="Times New Roman" w:cs="Times New Roman"/>
          <w:sz w:val="24"/>
          <w:szCs w:val="24"/>
        </w:rPr>
        <w:t>TGx</w:t>
      </w:r>
      <w:proofErr w:type="spellEnd"/>
      <w:r w:rsidRPr="009D317C">
        <w:rPr>
          <w:rFonts w:ascii="Times New Roman" w:hAnsi="Times New Roman" w:cs="Times New Roman"/>
          <w:sz w:val="24"/>
          <w:szCs w:val="24"/>
        </w:rPr>
        <w:t xml:space="preserve"> soybean genotypes in Africa. </w:t>
      </w:r>
      <w:r w:rsidRPr="009D317C">
        <w:rPr>
          <w:rFonts w:ascii="Times New Roman" w:hAnsi="Times New Roman" w:cs="Times New Roman"/>
          <w:i/>
          <w:iCs/>
          <w:sz w:val="24"/>
          <w:szCs w:val="24"/>
        </w:rPr>
        <w:t>Applied Soil Ecology</w:t>
      </w:r>
      <w:r w:rsidRPr="009D317C">
        <w:rPr>
          <w:rFonts w:ascii="Times New Roman" w:hAnsi="Times New Roman" w:cs="Times New Roman"/>
          <w:sz w:val="24"/>
          <w:szCs w:val="24"/>
        </w:rPr>
        <w:t xml:space="preserve">. 35(1): 57–67. </w:t>
      </w:r>
    </w:p>
    <w:p w14:paraId="0D27B3F1" w14:textId="77777777" w:rsidR="009D317C" w:rsidRDefault="009D317C" w:rsidP="00FB3EFE">
      <w:pPr>
        <w:pStyle w:val="ListParagraph"/>
        <w:numPr>
          <w:ilvl w:val="0"/>
          <w:numId w:val="2"/>
        </w:numPr>
        <w:spacing w:line="360" w:lineRule="auto"/>
        <w:jc w:val="both"/>
        <w:rPr>
          <w:rFonts w:ascii="Times New Roman" w:hAnsi="Times New Roman" w:cs="Times New Roman"/>
          <w:sz w:val="24"/>
          <w:szCs w:val="24"/>
        </w:rPr>
      </w:pPr>
      <w:r w:rsidRPr="009D317C">
        <w:rPr>
          <w:rFonts w:ascii="Times New Roman" w:hAnsi="Times New Roman" w:cs="Times New Roman"/>
          <w:sz w:val="24"/>
          <w:szCs w:val="24"/>
        </w:rPr>
        <w:t>Kumar, M., Raina, P., &amp; Sharma, B. K. (2016). Soil Fertility Appraisal under Dominant Land Use Systems in North-Eastern Part of Arid Rajasthan. </w:t>
      </w:r>
      <w:r w:rsidRPr="009D317C">
        <w:rPr>
          <w:rFonts w:ascii="Times New Roman" w:hAnsi="Times New Roman" w:cs="Times New Roman"/>
          <w:i/>
          <w:iCs/>
          <w:sz w:val="24"/>
          <w:szCs w:val="24"/>
        </w:rPr>
        <w:t>Annals of Arid Zone</w:t>
      </w:r>
      <w:r w:rsidRPr="009D317C">
        <w:rPr>
          <w:rFonts w:ascii="Times New Roman" w:hAnsi="Times New Roman" w:cs="Times New Roman"/>
          <w:sz w:val="24"/>
          <w:szCs w:val="24"/>
        </w:rPr>
        <w:t>, </w:t>
      </w:r>
      <w:r w:rsidRPr="009D317C">
        <w:rPr>
          <w:rFonts w:ascii="Times New Roman" w:hAnsi="Times New Roman" w:cs="Times New Roman"/>
          <w:i/>
          <w:iCs/>
          <w:sz w:val="24"/>
          <w:szCs w:val="24"/>
        </w:rPr>
        <w:t>50</w:t>
      </w:r>
      <w:r w:rsidRPr="009D317C">
        <w:rPr>
          <w:rFonts w:ascii="Times New Roman" w:hAnsi="Times New Roman" w:cs="Times New Roman"/>
          <w:sz w:val="24"/>
          <w:szCs w:val="24"/>
        </w:rPr>
        <w:t>(1). </w:t>
      </w:r>
    </w:p>
    <w:p w14:paraId="2111790E" w14:textId="77777777" w:rsidR="009D317C" w:rsidRDefault="009D317C" w:rsidP="00FB3EFE">
      <w:pPr>
        <w:pStyle w:val="ListParagraph"/>
        <w:numPr>
          <w:ilvl w:val="0"/>
          <w:numId w:val="2"/>
        </w:numPr>
        <w:spacing w:line="360" w:lineRule="auto"/>
        <w:jc w:val="both"/>
        <w:rPr>
          <w:rFonts w:ascii="Times New Roman" w:hAnsi="Times New Roman" w:cs="Times New Roman"/>
          <w:sz w:val="24"/>
          <w:szCs w:val="24"/>
        </w:rPr>
      </w:pPr>
      <w:r w:rsidRPr="009D317C">
        <w:rPr>
          <w:rFonts w:ascii="Times New Roman" w:hAnsi="Times New Roman" w:cs="Times New Roman"/>
          <w:sz w:val="24"/>
          <w:szCs w:val="24"/>
        </w:rPr>
        <w:t xml:space="preserve">Pandey, G. and Ranganathan, T. 2018. Changing land-use pattern in India: Has there been an expansion of fallow lands? </w:t>
      </w:r>
      <w:r w:rsidRPr="009D317C">
        <w:rPr>
          <w:rFonts w:ascii="Times New Roman" w:hAnsi="Times New Roman" w:cs="Times New Roman"/>
          <w:i/>
          <w:iCs/>
          <w:sz w:val="24"/>
          <w:szCs w:val="24"/>
        </w:rPr>
        <w:t>Agricultural Economics Research Review</w:t>
      </w:r>
      <w:r w:rsidRPr="009D317C">
        <w:rPr>
          <w:rFonts w:ascii="Times New Roman" w:hAnsi="Times New Roman" w:cs="Times New Roman"/>
          <w:sz w:val="24"/>
          <w:szCs w:val="24"/>
        </w:rPr>
        <w:t>. 31(1): 113–122.</w:t>
      </w:r>
    </w:p>
    <w:p w14:paraId="6CEFCE82" w14:textId="31804630" w:rsidR="004F0F73" w:rsidRPr="00FB3EFE" w:rsidRDefault="004F0F73" w:rsidP="00FB3EFE">
      <w:pPr>
        <w:pStyle w:val="ListParagraph"/>
        <w:numPr>
          <w:ilvl w:val="0"/>
          <w:numId w:val="2"/>
        </w:numPr>
        <w:spacing w:line="360" w:lineRule="auto"/>
        <w:jc w:val="both"/>
        <w:rPr>
          <w:rFonts w:ascii="Times New Roman" w:hAnsi="Times New Roman" w:cs="Times New Roman"/>
          <w:sz w:val="24"/>
          <w:szCs w:val="24"/>
        </w:rPr>
      </w:pPr>
      <w:r w:rsidRPr="00DB1AE8">
        <w:rPr>
          <w:rFonts w:ascii="Times New Roman" w:hAnsi="Times New Roman" w:cs="Times New Roman"/>
          <w:sz w:val="24"/>
          <w:szCs w:val="24"/>
          <w:lang w:val="pt-BR"/>
        </w:rPr>
        <w:t xml:space="preserve">Rao, A. S., &amp; Roy, M. M. (2012). </w:t>
      </w:r>
      <w:r w:rsidRPr="00FB3EFE">
        <w:rPr>
          <w:rFonts w:ascii="Times New Roman" w:hAnsi="Times New Roman" w:cs="Times New Roman"/>
          <w:sz w:val="24"/>
          <w:szCs w:val="24"/>
        </w:rPr>
        <w:t xml:space="preserve">Rainfall variability and drought occurrence in arid Rajasthan. </w:t>
      </w:r>
      <w:r w:rsidRPr="00FB3EFE">
        <w:rPr>
          <w:rFonts w:ascii="Times New Roman" w:hAnsi="Times New Roman" w:cs="Times New Roman"/>
          <w:i/>
          <w:iCs/>
          <w:sz w:val="24"/>
          <w:szCs w:val="24"/>
        </w:rPr>
        <w:t>Journal of Climate Research</w:t>
      </w:r>
      <w:r w:rsidRPr="00FB3EFE">
        <w:rPr>
          <w:rFonts w:ascii="Times New Roman" w:hAnsi="Times New Roman" w:cs="Times New Roman"/>
          <w:sz w:val="24"/>
          <w:szCs w:val="24"/>
        </w:rPr>
        <w:t>, 26(2), 123–130.</w:t>
      </w:r>
    </w:p>
    <w:p w14:paraId="46D2472A" w14:textId="77777777" w:rsidR="004F0F73" w:rsidRPr="00FB3EFE" w:rsidRDefault="004F0F73" w:rsidP="00FB3EFE">
      <w:pPr>
        <w:pStyle w:val="ListParagraph"/>
        <w:numPr>
          <w:ilvl w:val="0"/>
          <w:numId w:val="2"/>
        </w:numPr>
        <w:spacing w:line="360" w:lineRule="auto"/>
        <w:jc w:val="both"/>
        <w:rPr>
          <w:rFonts w:ascii="Times New Roman" w:hAnsi="Times New Roman" w:cs="Times New Roman"/>
          <w:sz w:val="24"/>
          <w:szCs w:val="24"/>
        </w:rPr>
      </w:pPr>
      <w:proofErr w:type="spellStart"/>
      <w:r w:rsidRPr="00FB3EFE">
        <w:rPr>
          <w:rFonts w:ascii="Times New Roman" w:hAnsi="Times New Roman" w:cs="Times New Roman"/>
          <w:sz w:val="24"/>
          <w:szCs w:val="24"/>
        </w:rPr>
        <w:t>Rathee</w:t>
      </w:r>
      <w:proofErr w:type="spellEnd"/>
      <w:r w:rsidRPr="00FB3EFE">
        <w:rPr>
          <w:rFonts w:ascii="Times New Roman" w:hAnsi="Times New Roman" w:cs="Times New Roman"/>
          <w:sz w:val="24"/>
          <w:szCs w:val="24"/>
        </w:rPr>
        <w:t xml:space="preserve">, S. (2014). Land resource management and sustainable development in India. </w:t>
      </w:r>
      <w:r w:rsidRPr="00FB3EFE">
        <w:rPr>
          <w:rFonts w:ascii="Times New Roman" w:hAnsi="Times New Roman" w:cs="Times New Roman"/>
          <w:i/>
          <w:iCs/>
          <w:sz w:val="24"/>
          <w:szCs w:val="24"/>
        </w:rPr>
        <w:t>Economic Affairs</w:t>
      </w:r>
      <w:r w:rsidRPr="00FB3EFE">
        <w:rPr>
          <w:rFonts w:ascii="Times New Roman" w:hAnsi="Times New Roman" w:cs="Times New Roman"/>
          <w:sz w:val="24"/>
          <w:szCs w:val="24"/>
        </w:rPr>
        <w:t>, 59(3), 321–326. https://doi.org/10.5958/0976-4666.2014.00018.5</w:t>
      </w:r>
    </w:p>
    <w:p w14:paraId="0C00EC81" w14:textId="77777777" w:rsidR="004F0F73" w:rsidRPr="00FB3EFE" w:rsidRDefault="004F0F73" w:rsidP="00FB3EFE">
      <w:pPr>
        <w:pStyle w:val="ListParagraph"/>
        <w:numPr>
          <w:ilvl w:val="0"/>
          <w:numId w:val="2"/>
        </w:numPr>
        <w:spacing w:line="360" w:lineRule="auto"/>
        <w:jc w:val="both"/>
        <w:rPr>
          <w:rFonts w:ascii="Times New Roman" w:hAnsi="Times New Roman" w:cs="Times New Roman"/>
          <w:sz w:val="24"/>
          <w:szCs w:val="24"/>
        </w:rPr>
      </w:pPr>
      <w:r w:rsidRPr="00FB3EFE">
        <w:rPr>
          <w:rFonts w:ascii="Times New Roman" w:hAnsi="Times New Roman" w:cs="Times New Roman"/>
          <w:sz w:val="24"/>
          <w:szCs w:val="24"/>
        </w:rPr>
        <w:t xml:space="preserve">Richards, L. A. (1954). </w:t>
      </w:r>
      <w:r w:rsidRPr="00FB3EFE">
        <w:rPr>
          <w:rFonts w:ascii="Times New Roman" w:hAnsi="Times New Roman" w:cs="Times New Roman"/>
          <w:i/>
          <w:iCs/>
          <w:sz w:val="24"/>
          <w:szCs w:val="24"/>
        </w:rPr>
        <w:t>Diagnosis and Improvement of Saline and Alkali Soils</w:t>
      </w:r>
      <w:r w:rsidRPr="00FB3EFE">
        <w:rPr>
          <w:rFonts w:ascii="Times New Roman" w:hAnsi="Times New Roman" w:cs="Times New Roman"/>
          <w:sz w:val="24"/>
          <w:szCs w:val="24"/>
        </w:rPr>
        <w:t>. USDA Handbook 60. United States Department of Agriculture, Washington, D.C.</w:t>
      </w:r>
    </w:p>
    <w:p w14:paraId="1A7DC6F7" w14:textId="77777777" w:rsidR="004F0F73" w:rsidRPr="00FB3EFE" w:rsidRDefault="004F0F73" w:rsidP="00FB3EFE">
      <w:pPr>
        <w:pStyle w:val="ListParagraph"/>
        <w:numPr>
          <w:ilvl w:val="0"/>
          <w:numId w:val="2"/>
        </w:numPr>
        <w:spacing w:line="360" w:lineRule="auto"/>
        <w:jc w:val="both"/>
        <w:rPr>
          <w:rFonts w:ascii="Times New Roman" w:hAnsi="Times New Roman" w:cs="Times New Roman"/>
          <w:sz w:val="24"/>
          <w:szCs w:val="24"/>
        </w:rPr>
      </w:pPr>
      <w:r w:rsidRPr="005D229D">
        <w:rPr>
          <w:rFonts w:ascii="Times New Roman" w:hAnsi="Times New Roman" w:cs="Times New Roman"/>
          <w:sz w:val="24"/>
          <w:szCs w:val="24"/>
          <w:lang w:val="sv-SE"/>
        </w:rPr>
        <w:t xml:space="preserve">Sharma, S. K., Bhandari, S. C., &amp; Sharma, R. (2006). </w:t>
      </w:r>
      <w:r w:rsidRPr="00FB3EFE">
        <w:rPr>
          <w:rFonts w:ascii="Times New Roman" w:hAnsi="Times New Roman" w:cs="Times New Roman"/>
          <w:sz w:val="24"/>
          <w:szCs w:val="24"/>
        </w:rPr>
        <w:t xml:space="preserve">Soil properties and fertility status of Jodhpur district of Rajasthan. </w:t>
      </w:r>
      <w:r w:rsidRPr="00FB3EFE">
        <w:rPr>
          <w:rFonts w:ascii="Times New Roman" w:hAnsi="Times New Roman" w:cs="Times New Roman"/>
          <w:i/>
          <w:iCs/>
          <w:sz w:val="24"/>
          <w:szCs w:val="24"/>
        </w:rPr>
        <w:t>Annals of Arid Zone</w:t>
      </w:r>
      <w:r w:rsidRPr="00FB3EFE">
        <w:rPr>
          <w:rFonts w:ascii="Times New Roman" w:hAnsi="Times New Roman" w:cs="Times New Roman"/>
          <w:sz w:val="24"/>
          <w:szCs w:val="24"/>
        </w:rPr>
        <w:t>, 45(2), 123–130.</w:t>
      </w:r>
    </w:p>
    <w:p w14:paraId="6646AAC0" w14:textId="77777777" w:rsidR="004F0F73" w:rsidRPr="00FB3EFE" w:rsidRDefault="004F0F73" w:rsidP="00FB3EFE">
      <w:pPr>
        <w:pStyle w:val="ListParagraph"/>
        <w:numPr>
          <w:ilvl w:val="0"/>
          <w:numId w:val="2"/>
        </w:numPr>
        <w:spacing w:line="360" w:lineRule="auto"/>
        <w:jc w:val="both"/>
        <w:rPr>
          <w:rFonts w:ascii="Times New Roman" w:hAnsi="Times New Roman" w:cs="Times New Roman"/>
          <w:sz w:val="24"/>
          <w:szCs w:val="24"/>
        </w:rPr>
      </w:pPr>
      <w:r w:rsidRPr="005D229D">
        <w:rPr>
          <w:rFonts w:ascii="Times New Roman" w:hAnsi="Times New Roman" w:cs="Times New Roman"/>
          <w:sz w:val="24"/>
          <w:szCs w:val="24"/>
          <w:lang w:val="sv-SE"/>
        </w:rPr>
        <w:t xml:space="preserve">Singh, R., Singh, H., &amp; Kumar, A. (2007). </w:t>
      </w:r>
      <w:r w:rsidRPr="00FB3EFE">
        <w:rPr>
          <w:rFonts w:ascii="Times New Roman" w:hAnsi="Times New Roman" w:cs="Times New Roman"/>
          <w:sz w:val="24"/>
          <w:szCs w:val="24"/>
        </w:rPr>
        <w:t xml:space="preserve">Soil conservation practices in arid regions of India. </w:t>
      </w:r>
      <w:r w:rsidRPr="00FB3EFE">
        <w:rPr>
          <w:rFonts w:ascii="Times New Roman" w:hAnsi="Times New Roman" w:cs="Times New Roman"/>
          <w:i/>
          <w:iCs/>
          <w:sz w:val="24"/>
          <w:szCs w:val="24"/>
        </w:rPr>
        <w:t>Indian Journal of Soil Conservation</w:t>
      </w:r>
      <w:r w:rsidRPr="00FB3EFE">
        <w:rPr>
          <w:rFonts w:ascii="Times New Roman" w:hAnsi="Times New Roman" w:cs="Times New Roman"/>
          <w:sz w:val="24"/>
          <w:szCs w:val="24"/>
        </w:rPr>
        <w:t>, 35(1), 1–8.</w:t>
      </w:r>
    </w:p>
    <w:p w14:paraId="40116A5B" w14:textId="77777777" w:rsidR="004F0F73" w:rsidRPr="00FB3EFE" w:rsidRDefault="004F0F73" w:rsidP="00FB3EFE">
      <w:pPr>
        <w:pStyle w:val="ListParagraph"/>
        <w:numPr>
          <w:ilvl w:val="0"/>
          <w:numId w:val="2"/>
        </w:numPr>
        <w:spacing w:line="360" w:lineRule="auto"/>
        <w:jc w:val="both"/>
        <w:rPr>
          <w:rFonts w:ascii="Times New Roman" w:hAnsi="Times New Roman" w:cs="Times New Roman"/>
          <w:sz w:val="24"/>
          <w:szCs w:val="24"/>
        </w:rPr>
      </w:pPr>
      <w:r w:rsidRPr="00FB3EFE">
        <w:rPr>
          <w:rFonts w:ascii="Times New Roman" w:hAnsi="Times New Roman" w:cs="Times New Roman"/>
          <w:sz w:val="24"/>
          <w:szCs w:val="24"/>
        </w:rPr>
        <w:t xml:space="preserve">Subbiah, B. V., &amp; </w:t>
      </w:r>
      <w:proofErr w:type="spellStart"/>
      <w:r w:rsidRPr="00FB3EFE">
        <w:rPr>
          <w:rFonts w:ascii="Times New Roman" w:hAnsi="Times New Roman" w:cs="Times New Roman"/>
          <w:sz w:val="24"/>
          <w:szCs w:val="24"/>
        </w:rPr>
        <w:t>Asija</w:t>
      </w:r>
      <w:proofErr w:type="spellEnd"/>
      <w:r w:rsidRPr="00FB3EFE">
        <w:rPr>
          <w:rFonts w:ascii="Times New Roman" w:hAnsi="Times New Roman" w:cs="Times New Roman"/>
          <w:sz w:val="24"/>
          <w:szCs w:val="24"/>
        </w:rPr>
        <w:t xml:space="preserve">, G. L. (1956). A rapid procedure for estimation of available nitrogen in soils. </w:t>
      </w:r>
      <w:r w:rsidRPr="00FB3EFE">
        <w:rPr>
          <w:rFonts w:ascii="Times New Roman" w:hAnsi="Times New Roman" w:cs="Times New Roman"/>
          <w:i/>
          <w:iCs/>
          <w:sz w:val="24"/>
          <w:szCs w:val="24"/>
        </w:rPr>
        <w:t>Current Science</w:t>
      </w:r>
      <w:r w:rsidRPr="00FB3EFE">
        <w:rPr>
          <w:rFonts w:ascii="Times New Roman" w:hAnsi="Times New Roman" w:cs="Times New Roman"/>
          <w:sz w:val="24"/>
          <w:szCs w:val="24"/>
        </w:rPr>
        <w:t>, 25, 259–260.</w:t>
      </w:r>
    </w:p>
    <w:p w14:paraId="772A0065" w14:textId="77777777" w:rsidR="004F0F73" w:rsidRPr="00FB3EFE" w:rsidRDefault="004F0F73" w:rsidP="00FB3EFE">
      <w:pPr>
        <w:pStyle w:val="ListParagraph"/>
        <w:numPr>
          <w:ilvl w:val="0"/>
          <w:numId w:val="2"/>
        </w:numPr>
        <w:spacing w:line="360" w:lineRule="auto"/>
        <w:jc w:val="both"/>
        <w:rPr>
          <w:rFonts w:ascii="Times New Roman" w:hAnsi="Times New Roman" w:cs="Times New Roman"/>
          <w:sz w:val="24"/>
          <w:szCs w:val="24"/>
        </w:rPr>
      </w:pPr>
      <w:r w:rsidRPr="00FB3EFE">
        <w:rPr>
          <w:rFonts w:ascii="Times New Roman" w:hAnsi="Times New Roman" w:cs="Times New Roman"/>
          <w:sz w:val="24"/>
          <w:szCs w:val="24"/>
        </w:rPr>
        <w:t xml:space="preserve">Walkley, A., &amp; Black, I. A. (1934). An examination of the </w:t>
      </w:r>
      <w:proofErr w:type="spellStart"/>
      <w:r w:rsidRPr="00FB3EFE">
        <w:rPr>
          <w:rFonts w:ascii="Times New Roman" w:hAnsi="Times New Roman" w:cs="Times New Roman"/>
          <w:sz w:val="24"/>
          <w:szCs w:val="24"/>
        </w:rPr>
        <w:t>Degtjareff</w:t>
      </w:r>
      <w:proofErr w:type="spellEnd"/>
      <w:r w:rsidRPr="00FB3EFE">
        <w:rPr>
          <w:rFonts w:ascii="Times New Roman" w:hAnsi="Times New Roman" w:cs="Times New Roman"/>
          <w:sz w:val="24"/>
          <w:szCs w:val="24"/>
        </w:rPr>
        <w:t xml:space="preserve"> method for determining soil organic matter. </w:t>
      </w:r>
      <w:r w:rsidRPr="00FB3EFE">
        <w:rPr>
          <w:rFonts w:ascii="Times New Roman" w:hAnsi="Times New Roman" w:cs="Times New Roman"/>
          <w:i/>
          <w:iCs/>
          <w:sz w:val="24"/>
          <w:szCs w:val="24"/>
        </w:rPr>
        <w:t>Soil Science</w:t>
      </w:r>
      <w:r w:rsidRPr="00FB3EFE">
        <w:rPr>
          <w:rFonts w:ascii="Times New Roman" w:hAnsi="Times New Roman" w:cs="Times New Roman"/>
          <w:sz w:val="24"/>
          <w:szCs w:val="24"/>
        </w:rPr>
        <w:t xml:space="preserve">, 37(1), 29–38. </w:t>
      </w:r>
      <w:hyperlink r:id="rId11" w:tgtFrame="_new" w:history="1">
        <w:r w:rsidRPr="00FB3EFE">
          <w:rPr>
            <w:rStyle w:val="Hyperlink"/>
            <w:rFonts w:ascii="Times New Roman" w:hAnsi="Times New Roman" w:cs="Times New Roman"/>
            <w:sz w:val="24"/>
            <w:szCs w:val="24"/>
          </w:rPr>
          <w:t>https://doi.org/10.1097/00010694-193401000-00003</w:t>
        </w:r>
      </w:hyperlink>
    </w:p>
    <w:p w14:paraId="215E0CA4" w14:textId="77777777" w:rsidR="004F0F73" w:rsidRPr="00FB3EFE" w:rsidRDefault="004F0F73" w:rsidP="00FB3EFE">
      <w:pPr>
        <w:pStyle w:val="ListParagraph"/>
        <w:numPr>
          <w:ilvl w:val="0"/>
          <w:numId w:val="2"/>
        </w:numPr>
        <w:spacing w:line="360" w:lineRule="auto"/>
        <w:jc w:val="both"/>
        <w:rPr>
          <w:rFonts w:ascii="Times New Roman" w:hAnsi="Times New Roman" w:cs="Times New Roman"/>
          <w:sz w:val="24"/>
          <w:szCs w:val="24"/>
        </w:rPr>
      </w:pPr>
      <w:r w:rsidRPr="005D229D">
        <w:rPr>
          <w:rFonts w:ascii="Times New Roman" w:hAnsi="Times New Roman" w:cs="Times New Roman"/>
          <w:sz w:val="24"/>
          <w:szCs w:val="24"/>
          <w:lang w:val="sv-SE"/>
        </w:rPr>
        <w:t xml:space="preserve">Woomer, P. L., Touré, A., Sall, S., &amp; Karanja, N. (2004). </w:t>
      </w:r>
      <w:r w:rsidRPr="00FB3EFE">
        <w:rPr>
          <w:rFonts w:ascii="Times New Roman" w:hAnsi="Times New Roman" w:cs="Times New Roman"/>
          <w:sz w:val="24"/>
          <w:szCs w:val="24"/>
        </w:rPr>
        <w:t xml:space="preserve">Carbon sequestration and organic matter dynamics in arid soils. </w:t>
      </w:r>
      <w:r w:rsidRPr="00FB3EFE">
        <w:rPr>
          <w:rFonts w:ascii="Times New Roman" w:hAnsi="Times New Roman" w:cs="Times New Roman"/>
          <w:i/>
          <w:iCs/>
          <w:sz w:val="24"/>
          <w:szCs w:val="24"/>
        </w:rPr>
        <w:t>Soil Biology and Biochemistry</w:t>
      </w:r>
      <w:r w:rsidRPr="00FB3EFE">
        <w:rPr>
          <w:rFonts w:ascii="Times New Roman" w:hAnsi="Times New Roman" w:cs="Times New Roman"/>
          <w:sz w:val="24"/>
          <w:szCs w:val="24"/>
        </w:rPr>
        <w:t>, 36(1), 65–72. https://doi.org/10.1016/j.soilbio.2003.08.009</w:t>
      </w:r>
    </w:p>
    <w:p w14:paraId="69C4AFD7" w14:textId="77777777" w:rsidR="00E65FF3" w:rsidRPr="00FB3EFE" w:rsidRDefault="00E65FF3" w:rsidP="00FB3EFE">
      <w:pPr>
        <w:spacing w:line="360" w:lineRule="auto"/>
        <w:rPr>
          <w:rFonts w:ascii="Times New Roman" w:hAnsi="Times New Roman" w:cs="Times New Roman"/>
          <w:sz w:val="24"/>
          <w:szCs w:val="24"/>
        </w:rPr>
      </w:pPr>
    </w:p>
    <w:sectPr w:rsidR="00E65FF3" w:rsidRPr="00FB3EFE">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0E710B" w14:textId="77777777" w:rsidR="005312E9" w:rsidRDefault="005312E9" w:rsidP="002C1BA6">
      <w:pPr>
        <w:spacing w:after="0" w:line="240" w:lineRule="auto"/>
      </w:pPr>
      <w:r>
        <w:separator/>
      </w:r>
    </w:p>
  </w:endnote>
  <w:endnote w:type="continuationSeparator" w:id="0">
    <w:p w14:paraId="11D54201" w14:textId="77777777" w:rsidR="005312E9" w:rsidRDefault="005312E9" w:rsidP="002C1B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2C06AC" w14:textId="77777777" w:rsidR="002C1BA6" w:rsidRDefault="002C1BA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C0DBC6" w14:textId="77777777" w:rsidR="002C1BA6" w:rsidRDefault="002C1BA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F12572" w14:textId="77777777" w:rsidR="002C1BA6" w:rsidRDefault="002C1B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D97ADA" w14:textId="77777777" w:rsidR="005312E9" w:rsidRDefault="005312E9" w:rsidP="002C1BA6">
      <w:pPr>
        <w:spacing w:after="0" w:line="240" w:lineRule="auto"/>
      </w:pPr>
      <w:r>
        <w:separator/>
      </w:r>
    </w:p>
  </w:footnote>
  <w:footnote w:type="continuationSeparator" w:id="0">
    <w:p w14:paraId="292E8837" w14:textId="77777777" w:rsidR="005312E9" w:rsidRDefault="005312E9" w:rsidP="002C1B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68F907" w14:textId="2132FE1C" w:rsidR="002C1BA6" w:rsidRDefault="002B2549">
    <w:pPr>
      <w:pStyle w:val="Header"/>
    </w:pPr>
    <w:r>
      <w:rPr>
        <w:noProof/>
      </w:rPr>
      <w:pict w14:anchorId="7CCB601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8458141"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1FD7B8" w14:textId="5C791CDF" w:rsidR="002C1BA6" w:rsidRDefault="002B2549">
    <w:pPr>
      <w:pStyle w:val="Header"/>
    </w:pPr>
    <w:r>
      <w:rPr>
        <w:noProof/>
      </w:rPr>
      <w:pict w14:anchorId="0E5B37D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8458142"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D47A1C" w14:textId="6FBCFA54" w:rsidR="002C1BA6" w:rsidRDefault="002B2549">
    <w:pPr>
      <w:pStyle w:val="Header"/>
    </w:pPr>
    <w:r>
      <w:rPr>
        <w:noProof/>
      </w:rPr>
      <w:pict w14:anchorId="7BEDE02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8458140"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7C53EE"/>
    <w:multiLevelType w:val="hybridMultilevel"/>
    <w:tmpl w:val="4C50298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68491203"/>
    <w:multiLevelType w:val="multilevel"/>
    <w:tmpl w:val="6AB638C6"/>
    <w:lvl w:ilvl="0">
      <w:start w:val="2"/>
      <w:numFmt w:val="decimal"/>
      <w:lvlText w:val="%1"/>
      <w:lvlJc w:val="left"/>
      <w:pPr>
        <w:ind w:left="1178" w:hanging="720"/>
      </w:pPr>
      <w:rPr>
        <w:rFonts w:hint="default"/>
        <w:lang w:val="en-US" w:eastAsia="en-US" w:bidi="ar-SA"/>
      </w:rPr>
    </w:lvl>
    <w:lvl w:ilvl="1">
      <w:start w:val="1"/>
      <w:numFmt w:val="decimal"/>
      <w:lvlText w:val="%1.%2"/>
      <w:lvlJc w:val="left"/>
      <w:pPr>
        <w:ind w:left="1178" w:hanging="720"/>
      </w:pPr>
      <w:rPr>
        <w:rFonts w:ascii="Times New Roman" w:eastAsia="Times New Roman" w:hAnsi="Times New Roman" w:cs="Times New Roman" w:hint="default"/>
        <w:b/>
        <w:bCs/>
        <w:i w:val="0"/>
        <w:iCs w:val="0"/>
        <w:spacing w:val="0"/>
        <w:w w:val="100"/>
        <w:sz w:val="24"/>
        <w:szCs w:val="24"/>
        <w:lang w:val="en-US" w:eastAsia="en-US" w:bidi="ar-SA"/>
      </w:rPr>
    </w:lvl>
    <w:lvl w:ilvl="2">
      <w:numFmt w:val="bullet"/>
      <w:lvlText w:val=""/>
      <w:lvlJc w:val="left"/>
      <w:pPr>
        <w:ind w:left="1178" w:hanging="360"/>
      </w:pPr>
      <w:rPr>
        <w:rFonts w:ascii="Wingdings" w:eastAsia="Wingdings" w:hAnsi="Wingdings" w:cs="Wingdings" w:hint="default"/>
        <w:b w:val="0"/>
        <w:bCs w:val="0"/>
        <w:i w:val="0"/>
        <w:iCs w:val="0"/>
        <w:spacing w:val="0"/>
        <w:w w:val="100"/>
        <w:sz w:val="24"/>
        <w:szCs w:val="24"/>
        <w:lang w:val="en-US" w:eastAsia="en-US" w:bidi="ar-SA"/>
      </w:rPr>
    </w:lvl>
    <w:lvl w:ilvl="3">
      <w:numFmt w:val="bullet"/>
      <w:lvlText w:val="•"/>
      <w:lvlJc w:val="left"/>
      <w:pPr>
        <w:ind w:left="3503" w:hanging="360"/>
      </w:pPr>
      <w:rPr>
        <w:rFonts w:hint="default"/>
        <w:lang w:val="en-US" w:eastAsia="en-US" w:bidi="ar-SA"/>
      </w:rPr>
    </w:lvl>
    <w:lvl w:ilvl="4">
      <w:numFmt w:val="bullet"/>
      <w:lvlText w:val="•"/>
      <w:lvlJc w:val="left"/>
      <w:pPr>
        <w:ind w:left="4278" w:hanging="360"/>
      </w:pPr>
      <w:rPr>
        <w:rFonts w:hint="default"/>
        <w:lang w:val="en-US" w:eastAsia="en-US" w:bidi="ar-SA"/>
      </w:rPr>
    </w:lvl>
    <w:lvl w:ilvl="5">
      <w:numFmt w:val="bullet"/>
      <w:lvlText w:val="•"/>
      <w:lvlJc w:val="left"/>
      <w:pPr>
        <w:ind w:left="5052" w:hanging="360"/>
      </w:pPr>
      <w:rPr>
        <w:rFonts w:hint="default"/>
        <w:lang w:val="en-US" w:eastAsia="en-US" w:bidi="ar-SA"/>
      </w:rPr>
    </w:lvl>
    <w:lvl w:ilvl="6">
      <w:numFmt w:val="bullet"/>
      <w:lvlText w:val="•"/>
      <w:lvlJc w:val="left"/>
      <w:pPr>
        <w:ind w:left="5827" w:hanging="360"/>
      </w:pPr>
      <w:rPr>
        <w:rFonts w:hint="default"/>
        <w:lang w:val="en-US" w:eastAsia="en-US" w:bidi="ar-SA"/>
      </w:rPr>
    </w:lvl>
    <w:lvl w:ilvl="7">
      <w:numFmt w:val="bullet"/>
      <w:lvlText w:val="•"/>
      <w:lvlJc w:val="left"/>
      <w:pPr>
        <w:ind w:left="6601" w:hanging="360"/>
      </w:pPr>
      <w:rPr>
        <w:rFonts w:hint="default"/>
        <w:lang w:val="en-US" w:eastAsia="en-US" w:bidi="ar-SA"/>
      </w:rPr>
    </w:lvl>
    <w:lvl w:ilvl="8">
      <w:numFmt w:val="bullet"/>
      <w:lvlText w:val="•"/>
      <w:lvlJc w:val="left"/>
      <w:pPr>
        <w:ind w:left="7376" w:hanging="360"/>
      </w:pPr>
      <w:rPr>
        <w:rFonts w:hint="default"/>
        <w:lang w:val="en-US" w:eastAsia="en-US" w:bidi="ar-S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7A41"/>
    <w:rsid w:val="00035691"/>
    <w:rsid w:val="00041EC6"/>
    <w:rsid w:val="0005675A"/>
    <w:rsid w:val="0006626D"/>
    <w:rsid w:val="000A7A41"/>
    <w:rsid w:val="000D3D09"/>
    <w:rsid w:val="00114028"/>
    <w:rsid w:val="001203D0"/>
    <w:rsid w:val="00121716"/>
    <w:rsid w:val="001A3388"/>
    <w:rsid w:val="001D1F7C"/>
    <w:rsid w:val="00262540"/>
    <w:rsid w:val="002B2549"/>
    <w:rsid w:val="002C1BA6"/>
    <w:rsid w:val="00304D12"/>
    <w:rsid w:val="00337A80"/>
    <w:rsid w:val="00387D9C"/>
    <w:rsid w:val="003C29F4"/>
    <w:rsid w:val="00452F34"/>
    <w:rsid w:val="004F0F73"/>
    <w:rsid w:val="005221CD"/>
    <w:rsid w:val="005312E9"/>
    <w:rsid w:val="00536552"/>
    <w:rsid w:val="005B150D"/>
    <w:rsid w:val="005B2B16"/>
    <w:rsid w:val="005D229D"/>
    <w:rsid w:val="00642896"/>
    <w:rsid w:val="00642FC0"/>
    <w:rsid w:val="00671C17"/>
    <w:rsid w:val="006E233B"/>
    <w:rsid w:val="007350E8"/>
    <w:rsid w:val="00740B50"/>
    <w:rsid w:val="0077170A"/>
    <w:rsid w:val="00790047"/>
    <w:rsid w:val="00794400"/>
    <w:rsid w:val="00807ACF"/>
    <w:rsid w:val="00814B07"/>
    <w:rsid w:val="00823AFF"/>
    <w:rsid w:val="008C4002"/>
    <w:rsid w:val="009D317C"/>
    <w:rsid w:val="009E3627"/>
    <w:rsid w:val="00A52602"/>
    <w:rsid w:val="00A75A83"/>
    <w:rsid w:val="00A906F7"/>
    <w:rsid w:val="00B75F1D"/>
    <w:rsid w:val="00BA0051"/>
    <w:rsid w:val="00BA281D"/>
    <w:rsid w:val="00BB3F94"/>
    <w:rsid w:val="00BD075A"/>
    <w:rsid w:val="00CD0639"/>
    <w:rsid w:val="00D40EE2"/>
    <w:rsid w:val="00D8735D"/>
    <w:rsid w:val="00DB1AE8"/>
    <w:rsid w:val="00DB4FF2"/>
    <w:rsid w:val="00DE0C8E"/>
    <w:rsid w:val="00E60FC4"/>
    <w:rsid w:val="00E65FF3"/>
    <w:rsid w:val="00F418BD"/>
    <w:rsid w:val="00F70BF6"/>
    <w:rsid w:val="00FB3EFE"/>
    <w:rsid w:val="00FD0845"/>
    <w:rsid w:val="00FF1251"/>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83F797B"/>
  <w15:chartTrackingRefBased/>
  <w15:docId w15:val="{4FF80EF9-8212-4271-9036-FF3E0AA258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0A7A4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A7A4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A7A4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A7A4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A7A4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A7A4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A7A4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A7A4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A7A4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A7A4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A7A4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A7A4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A7A4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A7A4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A7A4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A7A4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A7A4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A7A41"/>
    <w:rPr>
      <w:rFonts w:eastAsiaTheme="majorEastAsia" w:cstheme="majorBidi"/>
      <w:color w:val="272727" w:themeColor="text1" w:themeTint="D8"/>
    </w:rPr>
  </w:style>
  <w:style w:type="paragraph" w:styleId="Title">
    <w:name w:val="Title"/>
    <w:basedOn w:val="Normal"/>
    <w:next w:val="Normal"/>
    <w:link w:val="TitleChar"/>
    <w:uiPriority w:val="10"/>
    <w:qFormat/>
    <w:rsid w:val="000A7A4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A7A4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A7A4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A7A4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A7A41"/>
    <w:pPr>
      <w:spacing w:before="160"/>
      <w:jc w:val="center"/>
    </w:pPr>
    <w:rPr>
      <w:i/>
      <w:iCs/>
      <w:color w:val="404040" w:themeColor="text1" w:themeTint="BF"/>
    </w:rPr>
  </w:style>
  <w:style w:type="character" w:customStyle="1" w:styleId="QuoteChar">
    <w:name w:val="Quote Char"/>
    <w:basedOn w:val="DefaultParagraphFont"/>
    <w:link w:val="Quote"/>
    <w:uiPriority w:val="29"/>
    <w:rsid w:val="000A7A41"/>
    <w:rPr>
      <w:i/>
      <w:iCs/>
      <w:color w:val="404040" w:themeColor="text1" w:themeTint="BF"/>
    </w:rPr>
  </w:style>
  <w:style w:type="paragraph" w:styleId="ListParagraph">
    <w:name w:val="List Paragraph"/>
    <w:basedOn w:val="Normal"/>
    <w:uiPriority w:val="1"/>
    <w:qFormat/>
    <w:rsid w:val="000A7A41"/>
    <w:pPr>
      <w:ind w:left="720"/>
      <w:contextualSpacing/>
    </w:pPr>
  </w:style>
  <w:style w:type="character" w:styleId="IntenseEmphasis">
    <w:name w:val="Intense Emphasis"/>
    <w:basedOn w:val="DefaultParagraphFont"/>
    <w:uiPriority w:val="21"/>
    <w:qFormat/>
    <w:rsid w:val="000A7A41"/>
    <w:rPr>
      <w:i/>
      <w:iCs/>
      <w:color w:val="2F5496" w:themeColor="accent1" w:themeShade="BF"/>
    </w:rPr>
  </w:style>
  <w:style w:type="paragraph" w:styleId="IntenseQuote">
    <w:name w:val="Intense Quote"/>
    <w:basedOn w:val="Normal"/>
    <w:next w:val="Normal"/>
    <w:link w:val="IntenseQuoteChar"/>
    <w:uiPriority w:val="30"/>
    <w:qFormat/>
    <w:rsid w:val="000A7A4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A7A41"/>
    <w:rPr>
      <w:i/>
      <w:iCs/>
      <w:color w:val="2F5496" w:themeColor="accent1" w:themeShade="BF"/>
    </w:rPr>
  </w:style>
  <w:style w:type="character" w:styleId="IntenseReference">
    <w:name w:val="Intense Reference"/>
    <w:basedOn w:val="DefaultParagraphFont"/>
    <w:uiPriority w:val="32"/>
    <w:qFormat/>
    <w:rsid w:val="000A7A41"/>
    <w:rPr>
      <w:b/>
      <w:bCs/>
      <w:smallCaps/>
      <w:color w:val="2F5496" w:themeColor="accent1" w:themeShade="BF"/>
      <w:spacing w:val="5"/>
    </w:rPr>
  </w:style>
  <w:style w:type="character" w:styleId="Hyperlink">
    <w:name w:val="Hyperlink"/>
    <w:basedOn w:val="DefaultParagraphFont"/>
    <w:uiPriority w:val="99"/>
    <w:unhideWhenUsed/>
    <w:rsid w:val="00E65FF3"/>
    <w:rPr>
      <w:color w:val="0563C1" w:themeColor="hyperlink"/>
      <w:u w:val="single"/>
    </w:rPr>
  </w:style>
  <w:style w:type="character" w:customStyle="1" w:styleId="UnresolvedMention">
    <w:name w:val="Unresolved Mention"/>
    <w:basedOn w:val="DefaultParagraphFont"/>
    <w:uiPriority w:val="99"/>
    <w:semiHidden/>
    <w:unhideWhenUsed/>
    <w:rsid w:val="00E65FF3"/>
    <w:rPr>
      <w:color w:val="605E5C"/>
      <w:shd w:val="clear" w:color="auto" w:fill="E1DFDD"/>
    </w:rPr>
  </w:style>
  <w:style w:type="paragraph" w:styleId="BodyText">
    <w:name w:val="Body Text"/>
    <w:basedOn w:val="Normal"/>
    <w:link w:val="BodyTextChar"/>
    <w:uiPriority w:val="1"/>
    <w:qFormat/>
    <w:rsid w:val="00E65FF3"/>
    <w:pPr>
      <w:widowControl w:val="0"/>
      <w:autoSpaceDE w:val="0"/>
      <w:autoSpaceDN w:val="0"/>
      <w:spacing w:after="0" w:line="240" w:lineRule="auto"/>
    </w:pPr>
    <w:rPr>
      <w:rFonts w:ascii="Times New Roman" w:eastAsia="Times New Roman" w:hAnsi="Times New Roman" w:cs="Times New Roman"/>
      <w:kern w:val="0"/>
      <w:sz w:val="24"/>
      <w:szCs w:val="24"/>
      <w:lang w:val="en-US"/>
      <w14:ligatures w14:val="none"/>
    </w:rPr>
  </w:style>
  <w:style w:type="character" w:customStyle="1" w:styleId="BodyTextChar">
    <w:name w:val="Body Text Char"/>
    <w:basedOn w:val="DefaultParagraphFont"/>
    <w:link w:val="BodyText"/>
    <w:uiPriority w:val="1"/>
    <w:rsid w:val="00E65FF3"/>
    <w:rPr>
      <w:rFonts w:ascii="Times New Roman" w:eastAsia="Times New Roman" w:hAnsi="Times New Roman" w:cs="Times New Roman"/>
      <w:kern w:val="0"/>
      <w:sz w:val="24"/>
      <w:szCs w:val="24"/>
      <w:lang w:val="en-US"/>
      <w14:ligatures w14:val="none"/>
    </w:rPr>
  </w:style>
  <w:style w:type="table" w:styleId="TableGrid">
    <w:name w:val="Table Grid"/>
    <w:basedOn w:val="TableNormal"/>
    <w:uiPriority w:val="39"/>
    <w:rsid w:val="007944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C1BA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1BA6"/>
  </w:style>
  <w:style w:type="paragraph" w:styleId="Footer">
    <w:name w:val="footer"/>
    <w:basedOn w:val="Normal"/>
    <w:link w:val="FooterChar"/>
    <w:uiPriority w:val="99"/>
    <w:unhideWhenUsed/>
    <w:rsid w:val="002C1BA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1B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610016">
      <w:bodyDiv w:val="1"/>
      <w:marLeft w:val="0"/>
      <w:marRight w:val="0"/>
      <w:marTop w:val="0"/>
      <w:marBottom w:val="0"/>
      <w:divBdr>
        <w:top w:val="none" w:sz="0" w:space="0" w:color="auto"/>
        <w:left w:val="none" w:sz="0" w:space="0" w:color="auto"/>
        <w:bottom w:val="none" w:sz="0" w:space="0" w:color="auto"/>
        <w:right w:val="none" w:sz="0" w:space="0" w:color="auto"/>
      </w:divBdr>
      <w:divsChild>
        <w:div w:id="1118645535">
          <w:marLeft w:val="0"/>
          <w:marRight w:val="0"/>
          <w:marTop w:val="0"/>
          <w:marBottom w:val="0"/>
          <w:divBdr>
            <w:top w:val="none" w:sz="0" w:space="0" w:color="auto"/>
            <w:left w:val="none" w:sz="0" w:space="0" w:color="auto"/>
            <w:bottom w:val="none" w:sz="0" w:space="0" w:color="auto"/>
            <w:right w:val="none" w:sz="0" w:space="0" w:color="auto"/>
          </w:divBdr>
          <w:divsChild>
            <w:div w:id="1100221529">
              <w:marLeft w:val="0"/>
              <w:marRight w:val="0"/>
              <w:marTop w:val="0"/>
              <w:marBottom w:val="0"/>
              <w:divBdr>
                <w:top w:val="none" w:sz="0" w:space="0" w:color="auto"/>
                <w:left w:val="none" w:sz="0" w:space="0" w:color="auto"/>
                <w:bottom w:val="none" w:sz="0" w:space="0" w:color="auto"/>
                <w:right w:val="none" w:sz="0" w:space="0" w:color="auto"/>
              </w:divBdr>
              <w:divsChild>
                <w:div w:id="1014572466">
                  <w:marLeft w:val="0"/>
                  <w:marRight w:val="0"/>
                  <w:marTop w:val="0"/>
                  <w:marBottom w:val="0"/>
                  <w:divBdr>
                    <w:top w:val="none" w:sz="0" w:space="0" w:color="auto"/>
                    <w:left w:val="none" w:sz="0" w:space="0" w:color="auto"/>
                    <w:bottom w:val="none" w:sz="0" w:space="0" w:color="auto"/>
                    <w:right w:val="none" w:sz="0" w:space="0" w:color="auto"/>
                  </w:divBdr>
                  <w:divsChild>
                    <w:div w:id="725643707">
                      <w:marLeft w:val="0"/>
                      <w:marRight w:val="0"/>
                      <w:marTop w:val="0"/>
                      <w:marBottom w:val="0"/>
                      <w:divBdr>
                        <w:top w:val="none" w:sz="0" w:space="0" w:color="auto"/>
                        <w:left w:val="none" w:sz="0" w:space="0" w:color="auto"/>
                        <w:bottom w:val="none" w:sz="0" w:space="0" w:color="auto"/>
                        <w:right w:val="none" w:sz="0" w:space="0" w:color="auto"/>
                      </w:divBdr>
                      <w:divsChild>
                        <w:div w:id="972059497">
                          <w:marLeft w:val="0"/>
                          <w:marRight w:val="0"/>
                          <w:marTop w:val="0"/>
                          <w:marBottom w:val="0"/>
                          <w:divBdr>
                            <w:top w:val="none" w:sz="0" w:space="0" w:color="auto"/>
                            <w:left w:val="none" w:sz="0" w:space="0" w:color="auto"/>
                            <w:bottom w:val="none" w:sz="0" w:space="0" w:color="auto"/>
                            <w:right w:val="none" w:sz="0" w:space="0" w:color="auto"/>
                          </w:divBdr>
                          <w:divsChild>
                            <w:div w:id="679897394">
                              <w:marLeft w:val="0"/>
                              <w:marRight w:val="0"/>
                              <w:marTop w:val="0"/>
                              <w:marBottom w:val="0"/>
                              <w:divBdr>
                                <w:top w:val="none" w:sz="0" w:space="0" w:color="auto"/>
                                <w:left w:val="none" w:sz="0" w:space="0" w:color="auto"/>
                                <w:bottom w:val="none" w:sz="0" w:space="0" w:color="auto"/>
                                <w:right w:val="none" w:sz="0" w:space="0" w:color="auto"/>
                              </w:divBdr>
                              <w:divsChild>
                                <w:div w:id="504367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97/00010694-193401000-00003"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doi.org/10.1016/S0378-4290(01)00158-7"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doi.org/10.1016/j.geoderma.2007.01.004"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1043</TotalTime>
  <Pages>12</Pages>
  <Words>3514</Words>
  <Characters>20035</Characters>
  <Application>Microsoft Office Word</Application>
  <DocSecurity>0</DocSecurity>
  <Lines>166</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hritik srivastava</dc:creator>
  <cp:keywords/>
  <dc:description/>
  <cp:lastModifiedBy>SDI CPU 1117</cp:lastModifiedBy>
  <cp:revision>58</cp:revision>
  <dcterms:created xsi:type="dcterms:W3CDTF">2026-03-17T17:34:00Z</dcterms:created>
  <dcterms:modified xsi:type="dcterms:W3CDTF">2026-05-13T04:25:00Z</dcterms:modified>
</cp:coreProperties>
</file>