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CE034" w14:textId="00CCFEB7" w:rsidR="00A02D3A" w:rsidRPr="00A02D3A" w:rsidRDefault="00A02D3A" w:rsidP="004F3DB7">
      <w:pPr>
        <w:spacing w:line="480" w:lineRule="auto"/>
        <w:rPr>
          <w:rFonts w:ascii="Times New Roman" w:hAnsi="Times New Roman" w:cs="Times New Roman"/>
          <w:b/>
          <w:sz w:val="24"/>
          <w:szCs w:val="24"/>
          <w:u w:val="single"/>
          <w:lang w:val="en-US"/>
        </w:rPr>
      </w:pPr>
      <w:r w:rsidRPr="00A02D3A">
        <w:rPr>
          <w:rFonts w:ascii="Times New Roman" w:hAnsi="Times New Roman" w:cs="Times New Roman"/>
          <w:b/>
          <w:sz w:val="24"/>
          <w:szCs w:val="24"/>
          <w:u w:val="single"/>
          <w:lang w:val="en-US"/>
        </w:rPr>
        <w:t>Original Research Article</w:t>
      </w:r>
    </w:p>
    <w:p w14:paraId="69659C9E" w14:textId="0013B1A5" w:rsidR="004558C1" w:rsidRPr="000A471A" w:rsidRDefault="004558C1" w:rsidP="00A02D3A">
      <w:pPr>
        <w:spacing w:line="480" w:lineRule="auto"/>
        <w:jc w:val="right"/>
        <w:rPr>
          <w:rFonts w:ascii="Times New Roman" w:hAnsi="Times New Roman" w:cs="Times New Roman"/>
          <w:b/>
          <w:sz w:val="24"/>
          <w:szCs w:val="24"/>
          <w:lang w:val="en-US"/>
        </w:rPr>
      </w:pPr>
      <w:r w:rsidRPr="000A471A">
        <w:rPr>
          <w:rFonts w:ascii="Times New Roman" w:hAnsi="Times New Roman" w:cs="Times New Roman"/>
          <w:b/>
          <w:sz w:val="24"/>
          <w:szCs w:val="24"/>
          <w:lang w:val="en-US"/>
        </w:rPr>
        <w:t>Screening of maize (</w:t>
      </w:r>
      <w:r w:rsidRPr="000A471A">
        <w:rPr>
          <w:rFonts w:ascii="Times New Roman" w:hAnsi="Times New Roman" w:cs="Times New Roman"/>
          <w:b/>
          <w:i/>
          <w:sz w:val="24"/>
          <w:szCs w:val="24"/>
          <w:lang w:val="en-US"/>
        </w:rPr>
        <w:t>Zea mays</w:t>
      </w:r>
      <w:r w:rsidRPr="000A471A">
        <w:rPr>
          <w:rFonts w:ascii="Times New Roman" w:hAnsi="Times New Roman" w:cs="Times New Roman"/>
          <w:b/>
          <w:sz w:val="24"/>
          <w:szCs w:val="24"/>
          <w:lang w:val="en-US"/>
        </w:rPr>
        <w:t xml:space="preserve"> L.) genotypes for </w:t>
      </w:r>
      <w:proofErr w:type="spellStart"/>
      <w:r w:rsidRPr="000A471A">
        <w:rPr>
          <w:rFonts w:ascii="Times New Roman" w:hAnsi="Times New Roman" w:cs="Times New Roman"/>
          <w:b/>
          <w:sz w:val="24"/>
          <w:szCs w:val="24"/>
          <w:lang w:val="en-US"/>
        </w:rPr>
        <w:t>aluminium</w:t>
      </w:r>
      <w:proofErr w:type="spellEnd"/>
      <w:r w:rsidRPr="000A471A">
        <w:rPr>
          <w:rFonts w:ascii="Times New Roman" w:hAnsi="Times New Roman" w:cs="Times New Roman"/>
          <w:b/>
          <w:sz w:val="24"/>
          <w:szCs w:val="24"/>
          <w:lang w:val="en-US"/>
        </w:rPr>
        <w:t xml:space="preserve"> toxicity tolerance using field</w:t>
      </w:r>
      <w:r w:rsidR="003E7BC7">
        <w:rPr>
          <w:rFonts w:ascii="Times New Roman" w:hAnsi="Times New Roman" w:cs="Times New Roman"/>
          <w:b/>
          <w:sz w:val="24"/>
          <w:szCs w:val="24"/>
          <w:lang w:val="en-US"/>
        </w:rPr>
        <w:t xml:space="preserve"> </w:t>
      </w:r>
      <w:r w:rsidRPr="000A471A">
        <w:rPr>
          <w:rFonts w:ascii="Times New Roman" w:hAnsi="Times New Roman" w:cs="Times New Roman"/>
          <w:b/>
          <w:sz w:val="24"/>
          <w:szCs w:val="24"/>
          <w:lang w:val="en-US"/>
        </w:rPr>
        <w:t>and in-vitro approaches</w:t>
      </w:r>
    </w:p>
    <w:p w14:paraId="20F1DFED" w14:textId="77777777" w:rsidR="00590FF4" w:rsidRDefault="00590FF4" w:rsidP="00C506E9">
      <w:pPr>
        <w:spacing w:line="480" w:lineRule="auto"/>
        <w:ind w:left="0" w:firstLine="0"/>
        <w:rPr>
          <w:rFonts w:ascii="Times New Roman" w:hAnsi="Times New Roman" w:cs="Times New Roman"/>
          <w:b/>
          <w:sz w:val="24"/>
          <w:szCs w:val="24"/>
          <w:lang w:val="en-US"/>
        </w:rPr>
      </w:pPr>
      <w:bookmarkStart w:id="0" w:name="_GoBack"/>
      <w:bookmarkEnd w:id="0"/>
    </w:p>
    <w:p w14:paraId="14D06FF2" w14:textId="02E18682" w:rsidR="004558C1" w:rsidRPr="000A471A" w:rsidRDefault="00C404E2" w:rsidP="00C506E9">
      <w:pPr>
        <w:spacing w:line="480" w:lineRule="auto"/>
        <w:ind w:left="0" w:firstLine="0"/>
        <w:rPr>
          <w:rFonts w:ascii="Times New Roman" w:hAnsi="Times New Roman" w:cs="Times New Roman"/>
          <w:b/>
          <w:sz w:val="24"/>
          <w:szCs w:val="24"/>
          <w:lang w:val="en-US"/>
        </w:rPr>
      </w:pPr>
      <w:r w:rsidRPr="000A471A">
        <w:rPr>
          <w:rFonts w:ascii="Times New Roman" w:hAnsi="Times New Roman" w:cs="Times New Roman"/>
          <w:b/>
          <w:sz w:val="24"/>
          <w:szCs w:val="24"/>
          <w:lang w:val="en-US"/>
        </w:rPr>
        <w:t>Abstract</w:t>
      </w:r>
    </w:p>
    <w:p w14:paraId="1B635D0D" w14:textId="4D21F77C" w:rsidR="00BF392F" w:rsidRPr="000A471A" w:rsidRDefault="00FE0F6F" w:rsidP="004F3DB7">
      <w:pPr>
        <w:spacing w:line="480" w:lineRule="auto"/>
        <w:ind w:left="0" w:firstLine="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Aluminium</w:t>
      </w:r>
      <w:proofErr w:type="spellEnd"/>
      <w:r>
        <w:rPr>
          <w:rFonts w:ascii="Times New Roman" w:hAnsi="Times New Roman" w:cs="Times New Roman"/>
          <w:sz w:val="24"/>
          <w:szCs w:val="24"/>
          <w:lang w:val="en-US"/>
        </w:rPr>
        <w:t xml:space="preserve"> (Al</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toxicity severely limits maize productivity in acidic soils, particularly in the Terai region of North Bengal, highlighting the need </w:t>
      </w:r>
      <w:r w:rsidR="00F9441C">
        <w:rPr>
          <w:rFonts w:ascii="Times New Roman" w:hAnsi="Times New Roman" w:cs="Times New Roman"/>
          <w:sz w:val="24"/>
          <w:szCs w:val="24"/>
          <w:lang w:val="en-US"/>
        </w:rPr>
        <w:t xml:space="preserve">to identify </w:t>
      </w:r>
      <w:r>
        <w:rPr>
          <w:rFonts w:ascii="Times New Roman" w:hAnsi="Times New Roman" w:cs="Times New Roman"/>
          <w:sz w:val="24"/>
          <w:szCs w:val="24"/>
          <w:lang w:val="en-US"/>
        </w:rPr>
        <w:t>genotypes sui</w:t>
      </w:r>
      <w:r w:rsidR="003A492F">
        <w:rPr>
          <w:rFonts w:ascii="Times New Roman" w:hAnsi="Times New Roman" w:cs="Times New Roman"/>
          <w:sz w:val="24"/>
          <w:szCs w:val="24"/>
          <w:lang w:val="en-US"/>
        </w:rPr>
        <w:t xml:space="preserve">table for breeding </w:t>
      </w:r>
      <w:proofErr w:type="spellStart"/>
      <w:r w:rsidR="000A3F5F">
        <w:rPr>
          <w:rFonts w:ascii="Times New Roman" w:hAnsi="Times New Roman" w:cs="Times New Roman"/>
          <w:sz w:val="24"/>
          <w:szCs w:val="24"/>
          <w:lang w:val="en-US"/>
        </w:rPr>
        <w:t>programmes</w:t>
      </w:r>
      <w:proofErr w:type="spellEnd"/>
      <w:r w:rsidR="000A3F5F">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564D37" w:rsidRPr="000A471A">
        <w:rPr>
          <w:rFonts w:ascii="Times New Roman" w:hAnsi="Times New Roman" w:cs="Times New Roman"/>
          <w:sz w:val="24"/>
          <w:szCs w:val="24"/>
          <w:lang w:val="en-US"/>
        </w:rPr>
        <w:t xml:space="preserve"> present study evaluated thirty-five maize genotypes during the kharif seasons of 2022 and 20</w:t>
      </w:r>
      <w:r w:rsidR="001C7DAF" w:rsidRPr="000A471A">
        <w:rPr>
          <w:rFonts w:ascii="Times New Roman" w:hAnsi="Times New Roman" w:cs="Times New Roman"/>
          <w:sz w:val="24"/>
          <w:szCs w:val="24"/>
          <w:lang w:val="en-US"/>
        </w:rPr>
        <w:t>2</w:t>
      </w:r>
      <w:r w:rsidR="000A3F5F">
        <w:rPr>
          <w:rFonts w:ascii="Times New Roman" w:hAnsi="Times New Roman" w:cs="Times New Roman"/>
          <w:sz w:val="24"/>
          <w:szCs w:val="24"/>
          <w:lang w:val="en-US"/>
        </w:rPr>
        <w:t xml:space="preserve">3 under acidic soil conditions. Morphological and </w:t>
      </w:r>
      <w:r w:rsidR="004236C3">
        <w:rPr>
          <w:rFonts w:ascii="Times New Roman" w:hAnsi="Times New Roman" w:cs="Times New Roman"/>
          <w:sz w:val="24"/>
          <w:szCs w:val="24"/>
          <w:lang w:val="en-US"/>
        </w:rPr>
        <w:t>yield-</w:t>
      </w:r>
      <w:r w:rsidR="000A3F5F">
        <w:rPr>
          <w:rFonts w:ascii="Times New Roman" w:hAnsi="Times New Roman" w:cs="Times New Roman"/>
          <w:sz w:val="24"/>
          <w:szCs w:val="24"/>
          <w:lang w:val="en-US"/>
        </w:rPr>
        <w:t xml:space="preserve">related traits </w:t>
      </w:r>
      <w:r w:rsidR="00564D37" w:rsidRPr="000A471A">
        <w:rPr>
          <w:rFonts w:ascii="Times New Roman" w:hAnsi="Times New Roman" w:cs="Times New Roman"/>
          <w:sz w:val="24"/>
          <w:szCs w:val="24"/>
          <w:lang w:val="en-US"/>
        </w:rPr>
        <w:t xml:space="preserve">were </w:t>
      </w:r>
      <w:r w:rsidR="001C7DAF" w:rsidRPr="000A471A">
        <w:rPr>
          <w:rFonts w:ascii="Times New Roman" w:hAnsi="Times New Roman" w:cs="Times New Roman"/>
          <w:sz w:val="24"/>
          <w:szCs w:val="24"/>
          <w:lang w:val="en-US"/>
        </w:rPr>
        <w:t>analyzed</w:t>
      </w:r>
      <w:r w:rsidR="004D7E69">
        <w:rPr>
          <w:rFonts w:ascii="Times New Roman" w:hAnsi="Times New Roman" w:cs="Times New Roman"/>
          <w:sz w:val="24"/>
          <w:szCs w:val="24"/>
          <w:lang w:val="en-US"/>
        </w:rPr>
        <w:t xml:space="preserve"> using analysis of variance along with multivariate approaches including </w:t>
      </w:r>
      <w:r w:rsidR="00BA67F8">
        <w:rPr>
          <w:rFonts w:ascii="Times New Roman" w:hAnsi="Times New Roman" w:cs="Times New Roman"/>
          <w:sz w:val="24"/>
          <w:szCs w:val="24"/>
          <w:lang w:val="en-US"/>
        </w:rPr>
        <w:t xml:space="preserve">the </w:t>
      </w:r>
      <w:r w:rsidR="004D7E69">
        <w:rPr>
          <w:rFonts w:ascii="Times New Roman" w:hAnsi="Times New Roman" w:cs="Times New Roman"/>
          <w:sz w:val="24"/>
          <w:szCs w:val="24"/>
          <w:lang w:val="en-US"/>
        </w:rPr>
        <w:t>rescaling metho</w:t>
      </w:r>
      <w:r w:rsidR="00793A20">
        <w:rPr>
          <w:rFonts w:ascii="Times New Roman" w:hAnsi="Times New Roman" w:cs="Times New Roman"/>
          <w:sz w:val="24"/>
          <w:szCs w:val="24"/>
          <w:lang w:val="en-US"/>
        </w:rPr>
        <w:t xml:space="preserve">d, principal component analysis, </w:t>
      </w:r>
      <w:r w:rsidR="004D7E69">
        <w:rPr>
          <w:rFonts w:ascii="Times New Roman" w:hAnsi="Times New Roman" w:cs="Times New Roman"/>
          <w:sz w:val="24"/>
          <w:szCs w:val="24"/>
          <w:lang w:val="en-US"/>
        </w:rPr>
        <w:t xml:space="preserve">and membership index. </w:t>
      </w:r>
      <w:r w:rsidR="00564D37" w:rsidRPr="000A471A">
        <w:rPr>
          <w:rFonts w:ascii="Times New Roman" w:hAnsi="Times New Roman" w:cs="Times New Roman"/>
          <w:sz w:val="24"/>
          <w:szCs w:val="24"/>
          <w:lang w:val="en-US"/>
        </w:rPr>
        <w:t>Significant variation</w:t>
      </w:r>
      <w:r w:rsidR="00793A20">
        <w:rPr>
          <w:rFonts w:ascii="Times New Roman" w:hAnsi="Times New Roman" w:cs="Times New Roman"/>
          <w:sz w:val="24"/>
          <w:szCs w:val="24"/>
          <w:lang w:val="en-US"/>
        </w:rPr>
        <w:t xml:space="preserve"> among the genotypes</w:t>
      </w:r>
      <w:r w:rsidR="00564D37" w:rsidRPr="000A471A">
        <w:rPr>
          <w:rFonts w:ascii="Times New Roman" w:hAnsi="Times New Roman" w:cs="Times New Roman"/>
          <w:sz w:val="24"/>
          <w:szCs w:val="24"/>
          <w:lang w:val="en-US"/>
        </w:rPr>
        <w:t xml:space="preserve"> </w:t>
      </w:r>
      <w:r w:rsidR="00BF392F" w:rsidRPr="000A471A">
        <w:rPr>
          <w:rFonts w:ascii="Times New Roman" w:hAnsi="Times New Roman" w:cs="Times New Roman"/>
          <w:sz w:val="24"/>
          <w:szCs w:val="24"/>
          <w:lang w:val="en-US"/>
        </w:rPr>
        <w:t>indicated</w:t>
      </w:r>
      <w:r w:rsidR="00564D37" w:rsidRPr="000A471A">
        <w:rPr>
          <w:rFonts w:ascii="Times New Roman" w:hAnsi="Times New Roman" w:cs="Times New Roman"/>
          <w:sz w:val="24"/>
          <w:szCs w:val="24"/>
          <w:lang w:val="en-US"/>
        </w:rPr>
        <w:t xml:space="preserve"> substantial genetic </w:t>
      </w:r>
      <w:r w:rsidR="00BF392F" w:rsidRPr="000A471A">
        <w:rPr>
          <w:rFonts w:ascii="Times New Roman" w:hAnsi="Times New Roman" w:cs="Times New Roman"/>
          <w:sz w:val="24"/>
          <w:szCs w:val="24"/>
          <w:lang w:val="en-US"/>
        </w:rPr>
        <w:t xml:space="preserve">variability, with </w:t>
      </w:r>
      <w:r w:rsidR="00564D37" w:rsidRPr="000A471A">
        <w:rPr>
          <w:rFonts w:ascii="Times New Roman" w:hAnsi="Times New Roman" w:cs="Times New Roman"/>
          <w:sz w:val="24"/>
          <w:szCs w:val="24"/>
          <w:lang w:val="en-US"/>
        </w:rPr>
        <w:t>plant height, ear height,</w:t>
      </w:r>
      <w:r w:rsidR="004D7E69">
        <w:rPr>
          <w:rFonts w:ascii="Times New Roman" w:hAnsi="Times New Roman" w:cs="Times New Roman"/>
          <w:sz w:val="24"/>
          <w:szCs w:val="24"/>
          <w:lang w:val="en-US"/>
        </w:rPr>
        <w:t xml:space="preserve"> </w:t>
      </w:r>
      <w:r w:rsidR="003E7BC7">
        <w:rPr>
          <w:rFonts w:ascii="Times New Roman" w:hAnsi="Times New Roman" w:cs="Times New Roman"/>
          <w:sz w:val="24"/>
          <w:szCs w:val="24"/>
          <w:lang w:val="en-US"/>
        </w:rPr>
        <w:t>final</w:t>
      </w:r>
      <w:r w:rsidR="00D61562">
        <w:rPr>
          <w:rFonts w:ascii="Times New Roman" w:hAnsi="Times New Roman" w:cs="Times New Roman"/>
          <w:sz w:val="24"/>
          <w:szCs w:val="24"/>
          <w:lang w:val="en-US"/>
        </w:rPr>
        <w:t xml:space="preserve"> plant stand, </w:t>
      </w:r>
      <w:r w:rsidR="00564D37" w:rsidRPr="000A471A">
        <w:rPr>
          <w:rFonts w:ascii="Times New Roman" w:hAnsi="Times New Roman" w:cs="Times New Roman"/>
          <w:sz w:val="24"/>
          <w:szCs w:val="24"/>
          <w:lang w:val="en-US"/>
        </w:rPr>
        <w:t>and cob weight contribu</w:t>
      </w:r>
      <w:r w:rsidR="006C6FAB">
        <w:rPr>
          <w:rFonts w:ascii="Times New Roman" w:hAnsi="Times New Roman" w:cs="Times New Roman"/>
          <w:sz w:val="24"/>
          <w:szCs w:val="24"/>
          <w:lang w:val="en-US"/>
        </w:rPr>
        <w:t>ting</w:t>
      </w:r>
      <w:r w:rsidR="003E7BC7">
        <w:rPr>
          <w:rFonts w:ascii="Times New Roman" w:hAnsi="Times New Roman" w:cs="Times New Roman"/>
          <w:sz w:val="24"/>
          <w:szCs w:val="24"/>
          <w:lang w:val="en-US"/>
        </w:rPr>
        <w:t xml:space="preserve"> </w:t>
      </w:r>
      <w:r w:rsidR="006C6FAB">
        <w:rPr>
          <w:rFonts w:ascii="Times New Roman" w:hAnsi="Times New Roman" w:cs="Times New Roman"/>
          <w:sz w:val="24"/>
          <w:szCs w:val="24"/>
          <w:lang w:val="en-US"/>
        </w:rPr>
        <w:t xml:space="preserve">substantially </w:t>
      </w:r>
      <w:r w:rsidR="00564D37" w:rsidRPr="000A471A">
        <w:rPr>
          <w:rFonts w:ascii="Times New Roman" w:hAnsi="Times New Roman" w:cs="Times New Roman"/>
          <w:sz w:val="24"/>
          <w:szCs w:val="24"/>
          <w:lang w:val="en-US"/>
        </w:rPr>
        <w:t xml:space="preserve">to </w:t>
      </w:r>
      <w:r w:rsidR="00BA67F8">
        <w:rPr>
          <w:rFonts w:ascii="Times New Roman" w:hAnsi="Times New Roman" w:cs="Times New Roman"/>
          <w:sz w:val="24"/>
          <w:szCs w:val="24"/>
          <w:lang w:val="en-US"/>
        </w:rPr>
        <w:t xml:space="preserve">the </w:t>
      </w:r>
      <w:r w:rsidR="00564D37" w:rsidRPr="000A471A">
        <w:rPr>
          <w:rFonts w:ascii="Times New Roman" w:hAnsi="Times New Roman" w:cs="Times New Roman"/>
          <w:sz w:val="24"/>
          <w:szCs w:val="24"/>
          <w:lang w:val="en-US"/>
        </w:rPr>
        <w:t>total variation</w:t>
      </w:r>
      <w:r w:rsidR="00BF392F" w:rsidRPr="000A471A">
        <w:rPr>
          <w:rFonts w:ascii="Times New Roman" w:hAnsi="Times New Roman" w:cs="Times New Roman"/>
          <w:sz w:val="24"/>
          <w:szCs w:val="24"/>
          <w:lang w:val="en-US"/>
        </w:rPr>
        <w:t>.</w:t>
      </w:r>
      <w:r w:rsidR="00564D37" w:rsidRPr="000A471A">
        <w:rPr>
          <w:rFonts w:ascii="Times New Roman" w:hAnsi="Times New Roman" w:cs="Times New Roman"/>
          <w:sz w:val="24"/>
          <w:szCs w:val="24"/>
          <w:lang w:val="en-US"/>
        </w:rPr>
        <w:t xml:space="preserve"> Based on pooled performance and rescaling analysis, genotypes AVT-30011, A</w:t>
      </w:r>
      <w:r w:rsidR="00BA67F8">
        <w:rPr>
          <w:rFonts w:ascii="Times New Roman" w:hAnsi="Times New Roman" w:cs="Times New Roman"/>
          <w:sz w:val="24"/>
          <w:szCs w:val="24"/>
          <w:lang w:val="en-US"/>
        </w:rPr>
        <w:t xml:space="preserve">VT-31006, AVT-33005, </w:t>
      </w:r>
      <w:r w:rsidR="00564D37" w:rsidRPr="000A471A">
        <w:rPr>
          <w:rFonts w:ascii="Times New Roman" w:hAnsi="Times New Roman" w:cs="Times New Roman"/>
          <w:sz w:val="24"/>
          <w:szCs w:val="24"/>
          <w:lang w:val="en-US"/>
        </w:rPr>
        <w:t xml:space="preserve">and AVT-31008 </w:t>
      </w:r>
      <w:r w:rsidR="001C7DAF" w:rsidRPr="000A471A">
        <w:rPr>
          <w:rFonts w:ascii="Times New Roman" w:hAnsi="Times New Roman" w:cs="Times New Roman"/>
          <w:sz w:val="24"/>
          <w:szCs w:val="24"/>
          <w:lang w:val="en-US"/>
        </w:rPr>
        <w:t xml:space="preserve">were identified as </w:t>
      </w:r>
      <w:r w:rsidR="00564D37" w:rsidRPr="000A471A">
        <w:rPr>
          <w:rFonts w:ascii="Times New Roman" w:hAnsi="Times New Roman" w:cs="Times New Roman"/>
          <w:sz w:val="24"/>
          <w:szCs w:val="24"/>
          <w:lang w:val="en-US"/>
        </w:rPr>
        <w:t xml:space="preserve">tolerant. In-vitro screening </w:t>
      </w:r>
      <w:r w:rsidR="004D7E69">
        <w:rPr>
          <w:rFonts w:ascii="Times New Roman" w:hAnsi="Times New Roman" w:cs="Times New Roman"/>
          <w:sz w:val="24"/>
          <w:szCs w:val="24"/>
          <w:lang w:val="en-US"/>
        </w:rPr>
        <w:t>further validated</w:t>
      </w:r>
      <w:r w:rsidR="003E7BC7">
        <w:rPr>
          <w:rFonts w:ascii="Times New Roman" w:hAnsi="Times New Roman" w:cs="Times New Roman"/>
          <w:sz w:val="24"/>
          <w:szCs w:val="24"/>
          <w:lang w:val="en-US"/>
        </w:rPr>
        <w:t xml:space="preserve"> </w:t>
      </w:r>
      <w:r w:rsidR="004D7E69">
        <w:rPr>
          <w:rFonts w:ascii="Times New Roman" w:hAnsi="Times New Roman" w:cs="Times New Roman"/>
          <w:sz w:val="24"/>
          <w:szCs w:val="24"/>
          <w:lang w:val="en-US"/>
        </w:rPr>
        <w:t xml:space="preserve">their tolerance </w:t>
      </w:r>
      <w:r w:rsidR="00D61562">
        <w:rPr>
          <w:rFonts w:ascii="Times New Roman" w:hAnsi="Times New Roman" w:cs="Times New Roman"/>
          <w:sz w:val="24"/>
          <w:szCs w:val="24"/>
          <w:lang w:val="en-US"/>
        </w:rPr>
        <w:t xml:space="preserve">based on </w:t>
      </w:r>
      <w:r w:rsidR="00564D37" w:rsidRPr="000A471A">
        <w:rPr>
          <w:rFonts w:ascii="Times New Roman" w:hAnsi="Times New Roman" w:cs="Times New Roman"/>
          <w:sz w:val="24"/>
          <w:szCs w:val="24"/>
          <w:lang w:val="en-US"/>
        </w:rPr>
        <w:t>root growth</w:t>
      </w:r>
      <w:r w:rsidR="00D61562">
        <w:rPr>
          <w:rFonts w:ascii="Times New Roman" w:hAnsi="Times New Roman" w:cs="Times New Roman"/>
          <w:sz w:val="24"/>
          <w:szCs w:val="24"/>
          <w:lang w:val="en-US"/>
        </w:rPr>
        <w:t xml:space="preserve"> performance</w:t>
      </w:r>
      <w:r w:rsidR="00564D37" w:rsidRPr="000A471A">
        <w:rPr>
          <w:rFonts w:ascii="Times New Roman" w:hAnsi="Times New Roman" w:cs="Times New Roman"/>
          <w:sz w:val="24"/>
          <w:szCs w:val="24"/>
          <w:lang w:val="en-US"/>
        </w:rPr>
        <w:t xml:space="preserve"> under </w:t>
      </w:r>
      <w:proofErr w:type="spellStart"/>
      <w:r w:rsidR="00564D37" w:rsidRPr="000A471A">
        <w:rPr>
          <w:rFonts w:ascii="Times New Roman" w:hAnsi="Times New Roman" w:cs="Times New Roman"/>
          <w:sz w:val="24"/>
          <w:szCs w:val="24"/>
          <w:lang w:val="en-US"/>
        </w:rPr>
        <w:t>aluminium</w:t>
      </w:r>
      <w:proofErr w:type="spellEnd"/>
      <w:r w:rsidR="00564D37" w:rsidRPr="000A471A">
        <w:rPr>
          <w:rFonts w:ascii="Times New Roman" w:hAnsi="Times New Roman" w:cs="Times New Roman"/>
          <w:sz w:val="24"/>
          <w:szCs w:val="24"/>
          <w:lang w:val="en-US"/>
        </w:rPr>
        <w:t xml:space="preserve"> stress. The</w:t>
      </w:r>
      <w:r w:rsidR="00BF392F" w:rsidRPr="000A471A">
        <w:rPr>
          <w:rFonts w:ascii="Times New Roman" w:hAnsi="Times New Roman" w:cs="Times New Roman"/>
          <w:sz w:val="24"/>
          <w:szCs w:val="24"/>
          <w:lang w:val="en-US"/>
        </w:rPr>
        <w:t>se</w:t>
      </w:r>
      <w:r w:rsidR="00564D37" w:rsidRPr="000A471A">
        <w:rPr>
          <w:rFonts w:ascii="Times New Roman" w:hAnsi="Times New Roman" w:cs="Times New Roman"/>
          <w:sz w:val="24"/>
          <w:szCs w:val="24"/>
          <w:lang w:val="en-US"/>
        </w:rPr>
        <w:t xml:space="preserve"> genotypes </w:t>
      </w:r>
      <w:r w:rsidR="003E7BC7">
        <w:rPr>
          <w:rFonts w:ascii="Times New Roman" w:hAnsi="Times New Roman" w:cs="Times New Roman"/>
          <w:sz w:val="24"/>
          <w:szCs w:val="24"/>
          <w:lang w:val="en-US"/>
        </w:rPr>
        <w:t>can be</w:t>
      </w:r>
      <w:r w:rsidR="004D7E69">
        <w:rPr>
          <w:rFonts w:ascii="Times New Roman" w:hAnsi="Times New Roman" w:cs="Times New Roman"/>
          <w:sz w:val="24"/>
          <w:szCs w:val="24"/>
          <w:lang w:val="en-US"/>
        </w:rPr>
        <w:t xml:space="preserve"> directly utilized as </w:t>
      </w:r>
      <w:r w:rsidR="00564D37" w:rsidRPr="000A471A">
        <w:rPr>
          <w:rFonts w:ascii="Times New Roman" w:hAnsi="Times New Roman" w:cs="Times New Roman"/>
          <w:sz w:val="24"/>
          <w:szCs w:val="24"/>
          <w:lang w:val="en-US"/>
        </w:rPr>
        <w:t xml:space="preserve">potential donor parents </w:t>
      </w:r>
      <w:r w:rsidR="004D7E69">
        <w:rPr>
          <w:rFonts w:ascii="Times New Roman" w:hAnsi="Times New Roman" w:cs="Times New Roman"/>
          <w:sz w:val="24"/>
          <w:szCs w:val="24"/>
          <w:lang w:val="en-US"/>
        </w:rPr>
        <w:t xml:space="preserve">in hybrid breeding </w:t>
      </w:r>
      <w:proofErr w:type="spellStart"/>
      <w:r w:rsidR="004D7E69">
        <w:rPr>
          <w:rFonts w:ascii="Times New Roman" w:hAnsi="Times New Roman" w:cs="Times New Roman"/>
          <w:sz w:val="24"/>
          <w:szCs w:val="24"/>
          <w:lang w:val="en-US"/>
        </w:rPr>
        <w:t>programmes</w:t>
      </w:r>
      <w:proofErr w:type="spellEnd"/>
      <w:r w:rsidR="004D7E69">
        <w:rPr>
          <w:rFonts w:ascii="Times New Roman" w:hAnsi="Times New Roman" w:cs="Times New Roman"/>
          <w:sz w:val="24"/>
          <w:szCs w:val="24"/>
          <w:lang w:val="en-US"/>
        </w:rPr>
        <w:t xml:space="preserve"> aimed at developin</w:t>
      </w:r>
      <w:r w:rsidR="003E7BC7">
        <w:rPr>
          <w:rFonts w:ascii="Times New Roman" w:hAnsi="Times New Roman" w:cs="Times New Roman"/>
          <w:sz w:val="24"/>
          <w:szCs w:val="24"/>
          <w:lang w:val="en-US"/>
        </w:rPr>
        <w:t xml:space="preserve">g </w:t>
      </w:r>
      <w:proofErr w:type="spellStart"/>
      <w:r w:rsidR="003E7BC7">
        <w:rPr>
          <w:rFonts w:ascii="Times New Roman" w:hAnsi="Times New Roman" w:cs="Times New Roman"/>
          <w:sz w:val="24"/>
          <w:szCs w:val="24"/>
          <w:lang w:val="en-US"/>
        </w:rPr>
        <w:t>aluminium</w:t>
      </w:r>
      <w:proofErr w:type="spellEnd"/>
      <w:r w:rsidR="003E7BC7">
        <w:rPr>
          <w:rFonts w:ascii="Times New Roman" w:hAnsi="Times New Roman" w:cs="Times New Roman"/>
          <w:sz w:val="24"/>
          <w:szCs w:val="24"/>
          <w:lang w:val="en-US"/>
        </w:rPr>
        <w:t>-tolerant cultivars a</w:t>
      </w:r>
      <w:r w:rsidR="004D7E69">
        <w:rPr>
          <w:rFonts w:ascii="Times New Roman" w:hAnsi="Times New Roman" w:cs="Times New Roman"/>
          <w:sz w:val="24"/>
          <w:szCs w:val="24"/>
          <w:lang w:val="en-US"/>
        </w:rPr>
        <w:t>dapted to acidic soil environments.</w:t>
      </w:r>
    </w:p>
    <w:p w14:paraId="4DF56FCC" w14:textId="01649089" w:rsidR="004558C1" w:rsidRPr="000A471A" w:rsidRDefault="004558C1" w:rsidP="00DB1DA2">
      <w:pPr>
        <w:spacing w:line="480" w:lineRule="auto"/>
        <w:ind w:left="0" w:firstLine="0"/>
        <w:rPr>
          <w:rFonts w:ascii="Times New Roman" w:hAnsi="Times New Roman" w:cs="Times New Roman"/>
          <w:sz w:val="24"/>
          <w:szCs w:val="24"/>
          <w:lang w:val="en-US"/>
        </w:rPr>
      </w:pPr>
      <w:r w:rsidRPr="000A471A">
        <w:rPr>
          <w:rFonts w:ascii="Times New Roman" w:hAnsi="Times New Roman" w:cs="Times New Roman"/>
          <w:b/>
          <w:sz w:val="24"/>
          <w:szCs w:val="24"/>
          <w:lang w:val="en-US"/>
        </w:rPr>
        <w:t>Keywords:</w:t>
      </w:r>
      <w:r w:rsidR="003E7BC7">
        <w:rPr>
          <w:rFonts w:ascii="Times New Roman" w:hAnsi="Times New Roman" w:cs="Times New Roman"/>
          <w:sz w:val="24"/>
          <w:szCs w:val="24"/>
          <w:lang w:val="en-US"/>
        </w:rPr>
        <w:t xml:space="preserve"> maize, </w:t>
      </w:r>
      <w:proofErr w:type="spellStart"/>
      <w:r w:rsidR="003E7BC7">
        <w:rPr>
          <w:rFonts w:ascii="Times New Roman" w:hAnsi="Times New Roman" w:cs="Times New Roman"/>
          <w:sz w:val="24"/>
          <w:szCs w:val="24"/>
          <w:lang w:val="en-US"/>
        </w:rPr>
        <w:t>aluminium</w:t>
      </w:r>
      <w:proofErr w:type="spellEnd"/>
      <w:r w:rsidR="003E7BC7">
        <w:rPr>
          <w:rFonts w:ascii="Times New Roman" w:hAnsi="Times New Roman" w:cs="Times New Roman"/>
          <w:sz w:val="24"/>
          <w:szCs w:val="24"/>
          <w:lang w:val="en-US"/>
        </w:rPr>
        <w:t xml:space="preserve"> </w:t>
      </w:r>
      <w:r w:rsidRPr="000A471A">
        <w:rPr>
          <w:rFonts w:ascii="Times New Roman" w:hAnsi="Times New Roman" w:cs="Times New Roman"/>
          <w:sz w:val="24"/>
          <w:szCs w:val="24"/>
          <w:lang w:val="en-US"/>
        </w:rPr>
        <w:t>toxicity, acidic soils, field-screening, in-vitro screening, stress tolerance, genetic variability</w:t>
      </w:r>
      <w:r w:rsidR="009B44D9">
        <w:rPr>
          <w:rFonts w:ascii="Times New Roman" w:hAnsi="Times New Roman" w:cs="Times New Roman"/>
          <w:sz w:val="24"/>
          <w:szCs w:val="24"/>
          <w:lang w:val="en-US"/>
        </w:rPr>
        <w:t>, hybrid breeding</w:t>
      </w:r>
    </w:p>
    <w:p w14:paraId="196087FB" w14:textId="6202FA56" w:rsidR="00564D1E" w:rsidRPr="000B2D1C" w:rsidRDefault="004558C1" w:rsidP="000B2D1C">
      <w:pPr>
        <w:spacing w:line="480" w:lineRule="auto"/>
        <w:ind w:left="0" w:firstLine="0"/>
        <w:rPr>
          <w:rFonts w:ascii="Times New Roman" w:hAnsi="Times New Roman" w:cs="Times New Roman"/>
          <w:sz w:val="24"/>
          <w:szCs w:val="24"/>
          <w:lang w:val="en-US"/>
        </w:rPr>
      </w:pPr>
      <w:r w:rsidRPr="003A091F">
        <w:rPr>
          <w:rFonts w:ascii="Times New Roman" w:hAnsi="Times New Roman" w:cs="Times New Roman"/>
          <w:b/>
          <w:sz w:val="24"/>
          <w:szCs w:val="24"/>
          <w:lang w:val="en-US"/>
        </w:rPr>
        <w:t>Introduction</w:t>
      </w:r>
    </w:p>
    <w:p w14:paraId="274D6241" w14:textId="3F628F40" w:rsidR="00D935E6" w:rsidRDefault="00616F94" w:rsidP="00945CED">
      <w:pPr>
        <w:spacing w:line="480" w:lineRule="auto"/>
        <w:ind w:left="0" w:firstLine="720"/>
        <w:rPr>
          <w:rFonts w:ascii="Times New Roman" w:hAnsi="Times New Roman" w:cs="Times New Roman"/>
          <w:sz w:val="24"/>
          <w:szCs w:val="24"/>
          <w:lang w:val="en-US"/>
        </w:rPr>
      </w:pPr>
      <w:r w:rsidRPr="003A091F">
        <w:rPr>
          <w:rFonts w:ascii="Times New Roman" w:hAnsi="Times New Roman" w:cs="Times New Roman"/>
          <w:sz w:val="24"/>
          <w:szCs w:val="24"/>
          <w:lang w:val="en-US"/>
        </w:rPr>
        <w:lastRenderedPageBreak/>
        <w:t xml:space="preserve">Maize </w:t>
      </w:r>
      <w:r w:rsidRPr="003A091F">
        <w:rPr>
          <w:rFonts w:ascii="Times New Roman" w:hAnsi="Times New Roman" w:cs="Times New Roman"/>
          <w:i/>
          <w:sz w:val="24"/>
          <w:szCs w:val="24"/>
          <w:lang w:val="en-US"/>
        </w:rPr>
        <w:t>(Zea mays</w:t>
      </w:r>
      <w:r w:rsidRPr="003A091F">
        <w:rPr>
          <w:rFonts w:ascii="Times New Roman" w:hAnsi="Times New Roman" w:cs="Times New Roman"/>
          <w:sz w:val="24"/>
          <w:szCs w:val="24"/>
          <w:lang w:val="en-US"/>
        </w:rPr>
        <w:t xml:space="preserve"> L.) is one of the most important ce</w:t>
      </w:r>
      <w:r w:rsidR="00945CED" w:rsidRPr="003A091F">
        <w:rPr>
          <w:rFonts w:ascii="Times New Roman" w:hAnsi="Times New Roman" w:cs="Times New Roman"/>
          <w:sz w:val="24"/>
          <w:szCs w:val="24"/>
          <w:lang w:val="en-US"/>
        </w:rPr>
        <w:t xml:space="preserve">real crops worldwide due to its </w:t>
      </w:r>
      <w:r w:rsidRPr="003A091F">
        <w:rPr>
          <w:rFonts w:ascii="Times New Roman" w:hAnsi="Times New Roman" w:cs="Times New Roman"/>
          <w:sz w:val="24"/>
          <w:szCs w:val="24"/>
          <w:lang w:val="en-US"/>
        </w:rPr>
        <w:t>wid</w:t>
      </w:r>
      <w:r w:rsidR="001F5059">
        <w:rPr>
          <w:rFonts w:ascii="Times New Roman" w:hAnsi="Times New Roman" w:cs="Times New Roman"/>
          <w:sz w:val="24"/>
          <w:szCs w:val="24"/>
          <w:lang w:val="en-US"/>
        </w:rPr>
        <w:t xml:space="preserve">e adaptability and diverse uses </w:t>
      </w:r>
      <w:r w:rsidR="006A4EB1">
        <w:rPr>
          <w:rFonts w:ascii="Times New Roman" w:hAnsi="Times New Roman" w:cs="Times New Roman"/>
          <w:sz w:val="24"/>
          <w:szCs w:val="24"/>
          <w:lang w:val="en-US"/>
        </w:rPr>
        <w:t xml:space="preserve">in food, feed, </w:t>
      </w:r>
      <w:r w:rsidRPr="003A091F">
        <w:rPr>
          <w:rFonts w:ascii="Times New Roman" w:hAnsi="Times New Roman" w:cs="Times New Roman"/>
          <w:sz w:val="24"/>
          <w:szCs w:val="24"/>
          <w:lang w:val="en-US"/>
        </w:rPr>
        <w:t xml:space="preserve">and industrial sectors. </w:t>
      </w:r>
      <w:r w:rsidR="008A7854" w:rsidRPr="003A091F">
        <w:rPr>
          <w:rFonts w:ascii="Times New Roman" w:hAnsi="Times New Roman" w:cs="Times New Roman"/>
          <w:sz w:val="24"/>
          <w:szCs w:val="24"/>
          <w:lang w:val="en-US"/>
        </w:rPr>
        <w:t>In</w:t>
      </w:r>
      <w:r w:rsidR="00564D1E">
        <w:rPr>
          <w:rFonts w:ascii="Times New Roman" w:hAnsi="Times New Roman" w:cs="Times New Roman"/>
          <w:sz w:val="24"/>
          <w:szCs w:val="24"/>
          <w:lang w:val="en-US"/>
        </w:rPr>
        <w:t xml:space="preserve"> India, it</w:t>
      </w:r>
      <w:r w:rsidRPr="003A091F">
        <w:rPr>
          <w:rFonts w:ascii="Times New Roman" w:hAnsi="Times New Roman" w:cs="Times New Roman"/>
          <w:sz w:val="24"/>
          <w:szCs w:val="24"/>
          <w:lang w:val="en-US"/>
        </w:rPr>
        <w:t xml:space="preserve"> ranks third after rice and wheat in terms of production and cultivated area, contributing significantly to food security and </w:t>
      </w:r>
      <w:r w:rsidR="006A4EB1">
        <w:rPr>
          <w:rFonts w:ascii="Times New Roman" w:hAnsi="Times New Roman" w:cs="Times New Roman"/>
          <w:sz w:val="24"/>
          <w:szCs w:val="24"/>
          <w:lang w:val="en-US"/>
        </w:rPr>
        <w:t xml:space="preserve">the </w:t>
      </w:r>
      <w:r w:rsidRPr="003A091F">
        <w:rPr>
          <w:rFonts w:ascii="Times New Roman" w:hAnsi="Times New Roman" w:cs="Times New Roman"/>
          <w:sz w:val="24"/>
          <w:szCs w:val="24"/>
          <w:lang w:val="en-US"/>
        </w:rPr>
        <w:t>agricultural economy (ICAR-IIMR, 2023). The crop is cultivated across several agro-ecological regions, including eastern India</w:t>
      </w:r>
      <w:r w:rsidR="006A4EB1">
        <w:rPr>
          <w:rFonts w:ascii="Times New Roman" w:hAnsi="Times New Roman" w:cs="Times New Roman"/>
          <w:sz w:val="24"/>
          <w:szCs w:val="24"/>
          <w:lang w:val="en-US"/>
        </w:rPr>
        <w:t>,</w:t>
      </w:r>
      <w:r w:rsidRPr="003A091F">
        <w:rPr>
          <w:rFonts w:ascii="Times New Roman" w:hAnsi="Times New Roman" w:cs="Times New Roman"/>
          <w:sz w:val="24"/>
          <w:szCs w:val="24"/>
          <w:lang w:val="en-US"/>
        </w:rPr>
        <w:t xml:space="preserve"> where it plays an important role in sustaining rural livelihoods. </w:t>
      </w:r>
      <w:r w:rsidR="00564D1E">
        <w:rPr>
          <w:rFonts w:ascii="Times New Roman" w:hAnsi="Times New Roman" w:cs="Times New Roman"/>
          <w:sz w:val="24"/>
          <w:szCs w:val="24"/>
          <w:lang w:val="en-US"/>
        </w:rPr>
        <w:t xml:space="preserve">In </w:t>
      </w:r>
      <w:r w:rsidR="00ED2960" w:rsidRPr="003A091F">
        <w:rPr>
          <w:rFonts w:ascii="Times New Roman" w:hAnsi="Times New Roman" w:cs="Times New Roman"/>
          <w:sz w:val="24"/>
          <w:szCs w:val="24"/>
          <w:lang w:val="en-US"/>
        </w:rPr>
        <w:t xml:space="preserve">eastern and sub-Himalayan regions such as North </w:t>
      </w:r>
      <w:r w:rsidR="00F32912" w:rsidRPr="003A091F">
        <w:rPr>
          <w:rFonts w:ascii="Times New Roman" w:hAnsi="Times New Roman" w:cs="Times New Roman"/>
          <w:sz w:val="24"/>
          <w:szCs w:val="24"/>
          <w:lang w:val="en-US"/>
        </w:rPr>
        <w:t>Bengal</w:t>
      </w:r>
      <w:r w:rsidR="00F32912">
        <w:rPr>
          <w:rFonts w:ascii="Times New Roman" w:hAnsi="Times New Roman" w:cs="Times New Roman"/>
          <w:sz w:val="24"/>
          <w:szCs w:val="24"/>
          <w:lang w:val="en-US"/>
        </w:rPr>
        <w:t>, maize</w:t>
      </w:r>
      <w:r w:rsidR="00564D1E">
        <w:rPr>
          <w:rFonts w:ascii="Times New Roman" w:hAnsi="Times New Roman" w:cs="Times New Roman"/>
          <w:sz w:val="24"/>
          <w:szCs w:val="24"/>
          <w:lang w:val="en-US"/>
        </w:rPr>
        <w:t xml:space="preserve"> productivity is </w:t>
      </w:r>
      <w:r w:rsidR="00ED2960" w:rsidRPr="003A091F">
        <w:rPr>
          <w:rFonts w:ascii="Times New Roman" w:hAnsi="Times New Roman" w:cs="Times New Roman"/>
          <w:sz w:val="24"/>
          <w:szCs w:val="24"/>
          <w:lang w:val="en-US"/>
        </w:rPr>
        <w:t xml:space="preserve">severely constrained by soil acidity and </w:t>
      </w:r>
      <w:proofErr w:type="spellStart"/>
      <w:r w:rsidR="00ED2960" w:rsidRPr="003A091F">
        <w:rPr>
          <w:rFonts w:ascii="Times New Roman" w:hAnsi="Times New Roman" w:cs="Times New Roman"/>
          <w:sz w:val="24"/>
          <w:szCs w:val="24"/>
          <w:lang w:val="en-US"/>
        </w:rPr>
        <w:t>aluminium</w:t>
      </w:r>
      <w:proofErr w:type="spellEnd"/>
      <w:r w:rsidR="00ED2960" w:rsidRPr="003A091F">
        <w:rPr>
          <w:rFonts w:ascii="Times New Roman" w:hAnsi="Times New Roman" w:cs="Times New Roman"/>
          <w:sz w:val="24"/>
          <w:szCs w:val="24"/>
          <w:lang w:val="en-US"/>
        </w:rPr>
        <w:t xml:space="preserve"> </w:t>
      </w:r>
      <w:r w:rsidR="00564D1E">
        <w:rPr>
          <w:rFonts w:ascii="Times New Roman" w:hAnsi="Times New Roman" w:cs="Times New Roman"/>
          <w:sz w:val="24"/>
          <w:szCs w:val="24"/>
          <w:lang w:val="en-US"/>
        </w:rPr>
        <w:t>(</w:t>
      </w:r>
      <w:r w:rsidR="00564D1E" w:rsidRPr="00564D1E">
        <w:rPr>
          <w:rFonts w:ascii="Times New Roman" w:eastAsia="Times New Roman" w:hAnsi="Times New Roman" w:cs="Times New Roman"/>
          <w:sz w:val="24"/>
          <w:szCs w:val="24"/>
          <w:lang w:eastAsia="en-IN"/>
        </w:rPr>
        <w:t xml:space="preserve">Al³⁺) </w:t>
      </w:r>
      <w:r w:rsidR="001F5059" w:rsidRPr="003A091F">
        <w:rPr>
          <w:rFonts w:ascii="Times New Roman" w:hAnsi="Times New Roman" w:cs="Times New Roman"/>
          <w:sz w:val="24"/>
          <w:szCs w:val="24"/>
          <w:lang w:val="en-US"/>
        </w:rPr>
        <w:t>toxicity</w:t>
      </w:r>
      <w:r w:rsidR="00ED2960" w:rsidRPr="003A091F">
        <w:rPr>
          <w:rFonts w:ascii="Times New Roman" w:hAnsi="Times New Roman" w:cs="Times New Roman"/>
          <w:sz w:val="24"/>
          <w:szCs w:val="24"/>
          <w:lang w:val="en-US"/>
        </w:rPr>
        <w:t xml:space="preserve">. </w:t>
      </w:r>
      <w:r w:rsidR="008A7854" w:rsidRPr="003A091F">
        <w:rPr>
          <w:rFonts w:ascii="Times New Roman" w:eastAsia="Times New Roman" w:hAnsi="Times New Roman" w:cs="Times New Roman"/>
          <w:sz w:val="24"/>
          <w:szCs w:val="24"/>
          <w:lang w:eastAsia="en-IN"/>
        </w:rPr>
        <w:t>In a</w:t>
      </w:r>
      <w:r w:rsidR="004558C1" w:rsidRPr="003A091F">
        <w:rPr>
          <w:rFonts w:ascii="Times New Roman" w:eastAsia="Times New Roman" w:hAnsi="Times New Roman" w:cs="Times New Roman"/>
          <w:sz w:val="24"/>
          <w:szCs w:val="24"/>
          <w:lang w:eastAsia="en-IN"/>
        </w:rPr>
        <w:t>cidic soils</w:t>
      </w:r>
      <w:r w:rsidR="006A4EB1">
        <w:rPr>
          <w:rFonts w:ascii="Times New Roman" w:eastAsia="Times New Roman" w:hAnsi="Times New Roman" w:cs="Times New Roman"/>
          <w:sz w:val="24"/>
          <w:szCs w:val="24"/>
          <w:lang w:eastAsia="en-IN"/>
        </w:rPr>
        <w:t xml:space="preserve"> </w:t>
      </w:r>
      <w:r w:rsidR="004236C3" w:rsidRPr="003A091F">
        <w:rPr>
          <w:rFonts w:ascii="Times New Roman" w:eastAsia="Times New Roman" w:hAnsi="Times New Roman" w:cs="Times New Roman"/>
          <w:sz w:val="24"/>
          <w:szCs w:val="24"/>
          <w:lang w:eastAsia="en-IN"/>
        </w:rPr>
        <w:t>(pH ˂</w:t>
      </w:r>
      <w:r w:rsidR="006A4EB1">
        <w:rPr>
          <w:rFonts w:ascii="Times New Roman" w:eastAsia="Times New Roman" w:hAnsi="Times New Roman" w:cs="Times New Roman"/>
          <w:sz w:val="24"/>
          <w:szCs w:val="24"/>
          <w:lang w:eastAsia="en-IN"/>
        </w:rPr>
        <w:t xml:space="preserve"> 5.5), </w:t>
      </w:r>
      <w:r w:rsidR="004558C1" w:rsidRPr="003A091F">
        <w:rPr>
          <w:rFonts w:ascii="Times New Roman" w:eastAsia="Times New Roman" w:hAnsi="Times New Roman" w:cs="Times New Roman"/>
          <w:sz w:val="24"/>
          <w:szCs w:val="24"/>
          <w:lang w:eastAsia="en-IN"/>
        </w:rPr>
        <w:t>aluminium</w:t>
      </w:r>
      <w:r w:rsidR="008A7854" w:rsidRPr="003A091F">
        <w:rPr>
          <w:rFonts w:ascii="Times New Roman" w:eastAsia="Times New Roman" w:hAnsi="Times New Roman" w:cs="Times New Roman"/>
          <w:sz w:val="24"/>
          <w:szCs w:val="24"/>
          <w:lang w:eastAsia="en-IN"/>
        </w:rPr>
        <w:t xml:space="preserve"> becomes solub</w:t>
      </w:r>
      <w:r w:rsidR="006111BC" w:rsidRPr="003A091F">
        <w:rPr>
          <w:rFonts w:ascii="Times New Roman" w:eastAsia="Times New Roman" w:hAnsi="Times New Roman" w:cs="Times New Roman"/>
          <w:sz w:val="24"/>
          <w:szCs w:val="24"/>
          <w:lang w:eastAsia="en-IN"/>
        </w:rPr>
        <w:t>i</w:t>
      </w:r>
      <w:r w:rsidR="008A7854" w:rsidRPr="003A091F">
        <w:rPr>
          <w:rFonts w:ascii="Times New Roman" w:eastAsia="Times New Roman" w:hAnsi="Times New Roman" w:cs="Times New Roman"/>
          <w:sz w:val="24"/>
          <w:szCs w:val="24"/>
          <w:lang w:eastAsia="en-IN"/>
        </w:rPr>
        <w:t>lized</w:t>
      </w:r>
      <w:r w:rsidR="00F63CFE">
        <w:rPr>
          <w:rFonts w:ascii="Times New Roman" w:eastAsia="Times New Roman" w:hAnsi="Times New Roman" w:cs="Times New Roman"/>
          <w:sz w:val="24"/>
          <w:szCs w:val="24"/>
          <w:lang w:eastAsia="en-IN"/>
        </w:rPr>
        <w:t xml:space="preserve"> into its phytotoxic</w:t>
      </w:r>
      <w:r w:rsidR="004558C1" w:rsidRPr="003A091F">
        <w:rPr>
          <w:rFonts w:ascii="Times New Roman" w:eastAsia="Times New Roman" w:hAnsi="Times New Roman" w:cs="Times New Roman"/>
          <w:sz w:val="24"/>
          <w:szCs w:val="24"/>
          <w:lang w:eastAsia="en-IN"/>
        </w:rPr>
        <w:t xml:space="preserve"> form,</w:t>
      </w:r>
      <w:r w:rsidR="007463A2">
        <w:rPr>
          <w:rFonts w:ascii="Times New Roman" w:eastAsia="Times New Roman" w:hAnsi="Times New Roman" w:cs="Times New Roman"/>
          <w:sz w:val="24"/>
          <w:szCs w:val="24"/>
          <w:lang w:eastAsia="en-IN"/>
        </w:rPr>
        <w:t xml:space="preserve"> which inhibits root elongation</w:t>
      </w:r>
      <w:r w:rsidR="004558C1" w:rsidRPr="003A091F">
        <w:rPr>
          <w:rFonts w:ascii="Times New Roman" w:eastAsia="Times New Roman" w:hAnsi="Times New Roman" w:cs="Times New Roman"/>
          <w:sz w:val="24"/>
          <w:szCs w:val="24"/>
          <w:lang w:eastAsia="en-IN"/>
        </w:rPr>
        <w:t xml:space="preserve"> </w:t>
      </w:r>
      <w:r w:rsidR="00ED2960" w:rsidRPr="003A091F">
        <w:rPr>
          <w:rFonts w:ascii="Times New Roman" w:eastAsia="Times New Roman" w:hAnsi="Times New Roman" w:cs="Times New Roman"/>
          <w:sz w:val="24"/>
          <w:szCs w:val="24"/>
          <w:lang w:eastAsia="en-IN"/>
        </w:rPr>
        <w:t xml:space="preserve">and </w:t>
      </w:r>
      <w:r w:rsidR="004558C1" w:rsidRPr="003A091F">
        <w:rPr>
          <w:rFonts w:ascii="Times New Roman" w:eastAsia="Times New Roman" w:hAnsi="Times New Roman" w:cs="Times New Roman"/>
          <w:sz w:val="24"/>
          <w:szCs w:val="24"/>
          <w:lang w:eastAsia="en-IN"/>
        </w:rPr>
        <w:t xml:space="preserve">reduces plant </w:t>
      </w:r>
      <w:r w:rsidR="00ED2960" w:rsidRPr="003A091F">
        <w:rPr>
          <w:rFonts w:ascii="Times New Roman" w:eastAsia="Times New Roman" w:hAnsi="Times New Roman" w:cs="Times New Roman"/>
          <w:sz w:val="24"/>
          <w:szCs w:val="24"/>
          <w:lang w:eastAsia="en-IN"/>
        </w:rPr>
        <w:t xml:space="preserve">growth and productivity </w:t>
      </w:r>
      <w:r w:rsidR="008A7854" w:rsidRPr="003A091F">
        <w:rPr>
          <w:rFonts w:ascii="Times New Roman" w:eastAsia="Times New Roman" w:hAnsi="Times New Roman" w:cs="Times New Roman"/>
          <w:sz w:val="24"/>
          <w:szCs w:val="24"/>
          <w:lang w:eastAsia="en-IN"/>
        </w:rPr>
        <w:t>(A</w:t>
      </w:r>
      <w:r w:rsidR="004558C1" w:rsidRPr="003A091F">
        <w:rPr>
          <w:rFonts w:ascii="Times New Roman" w:eastAsia="Times New Roman" w:hAnsi="Times New Roman" w:cs="Times New Roman"/>
          <w:sz w:val="24"/>
          <w:szCs w:val="24"/>
          <w:lang w:eastAsia="en-IN"/>
        </w:rPr>
        <w:t xml:space="preserve">lves </w:t>
      </w:r>
      <w:r w:rsidR="00EE2306" w:rsidRPr="003A091F">
        <w:rPr>
          <w:rFonts w:ascii="Times New Roman" w:eastAsia="Times New Roman" w:hAnsi="Times New Roman" w:cs="Times New Roman"/>
          <w:i/>
          <w:sz w:val="24"/>
          <w:szCs w:val="24"/>
          <w:lang w:eastAsia="en-IN"/>
        </w:rPr>
        <w:t>et a</w:t>
      </w:r>
      <w:r w:rsidR="00560F31" w:rsidRPr="003A091F">
        <w:rPr>
          <w:rFonts w:ascii="Times New Roman" w:eastAsia="Times New Roman" w:hAnsi="Times New Roman" w:cs="Times New Roman"/>
          <w:i/>
          <w:sz w:val="24"/>
          <w:szCs w:val="24"/>
          <w:lang w:eastAsia="en-IN"/>
        </w:rPr>
        <w:t>l.</w:t>
      </w:r>
      <w:r w:rsidR="00441D1C">
        <w:rPr>
          <w:rFonts w:ascii="Times New Roman" w:eastAsia="Times New Roman" w:hAnsi="Times New Roman" w:cs="Times New Roman"/>
          <w:i/>
          <w:sz w:val="24"/>
          <w:szCs w:val="24"/>
          <w:lang w:eastAsia="en-IN"/>
        </w:rPr>
        <w:t xml:space="preserve">, </w:t>
      </w:r>
      <w:r w:rsidR="004558C1" w:rsidRPr="003A091F">
        <w:rPr>
          <w:rFonts w:ascii="Times New Roman" w:eastAsia="Times New Roman" w:hAnsi="Times New Roman" w:cs="Times New Roman"/>
          <w:sz w:val="24"/>
          <w:szCs w:val="24"/>
          <w:lang w:eastAsia="en-IN"/>
        </w:rPr>
        <w:t>2022;</w:t>
      </w:r>
      <w:r w:rsidR="00F212EE" w:rsidRPr="003A091F">
        <w:rPr>
          <w:rFonts w:ascii="Times New Roman" w:eastAsia="Times New Roman" w:hAnsi="Times New Roman" w:cs="Times New Roman"/>
          <w:sz w:val="24"/>
          <w:szCs w:val="24"/>
          <w:lang w:eastAsia="en-IN"/>
        </w:rPr>
        <w:t xml:space="preserve"> </w:t>
      </w:r>
      <w:proofErr w:type="spellStart"/>
      <w:r w:rsidR="00F212EE" w:rsidRPr="003A091F">
        <w:rPr>
          <w:rFonts w:ascii="Times New Roman" w:eastAsia="Times New Roman" w:hAnsi="Times New Roman" w:cs="Times New Roman"/>
          <w:sz w:val="24"/>
          <w:szCs w:val="24"/>
          <w:lang w:eastAsia="en-IN"/>
        </w:rPr>
        <w:t>Ofoe</w:t>
      </w:r>
      <w:proofErr w:type="spellEnd"/>
      <w:r w:rsidR="00F212EE" w:rsidRPr="003A091F">
        <w:rPr>
          <w:rFonts w:ascii="Times New Roman" w:eastAsia="Times New Roman" w:hAnsi="Times New Roman" w:cs="Times New Roman"/>
          <w:sz w:val="24"/>
          <w:szCs w:val="24"/>
          <w:lang w:eastAsia="en-IN"/>
        </w:rPr>
        <w:t xml:space="preserve"> </w:t>
      </w:r>
      <w:r w:rsidR="00F212EE" w:rsidRPr="001F5059">
        <w:rPr>
          <w:rFonts w:ascii="Times New Roman" w:eastAsia="Times New Roman" w:hAnsi="Times New Roman" w:cs="Times New Roman"/>
          <w:i/>
          <w:sz w:val="24"/>
          <w:szCs w:val="24"/>
          <w:lang w:eastAsia="en-IN"/>
        </w:rPr>
        <w:t>et al</w:t>
      </w:r>
      <w:r w:rsidR="00F212EE" w:rsidRPr="003A091F">
        <w:rPr>
          <w:rFonts w:ascii="Times New Roman" w:eastAsia="Times New Roman" w:hAnsi="Times New Roman" w:cs="Times New Roman"/>
          <w:sz w:val="24"/>
          <w:szCs w:val="24"/>
          <w:lang w:eastAsia="en-IN"/>
        </w:rPr>
        <w:t>.</w:t>
      </w:r>
      <w:r w:rsidR="00EE2306" w:rsidRPr="003A091F">
        <w:rPr>
          <w:rFonts w:ascii="Times New Roman" w:eastAsia="Times New Roman" w:hAnsi="Times New Roman" w:cs="Times New Roman"/>
          <w:sz w:val="24"/>
          <w:szCs w:val="24"/>
          <w:lang w:eastAsia="en-IN"/>
        </w:rPr>
        <w:t>,</w:t>
      </w:r>
      <w:r w:rsidR="00F212EE" w:rsidRPr="003A091F">
        <w:rPr>
          <w:rFonts w:ascii="Times New Roman" w:eastAsia="Times New Roman" w:hAnsi="Times New Roman" w:cs="Times New Roman"/>
          <w:sz w:val="24"/>
          <w:szCs w:val="24"/>
          <w:lang w:eastAsia="en-IN"/>
        </w:rPr>
        <w:t xml:space="preserve"> 2023;</w:t>
      </w:r>
      <w:r w:rsidR="004558C1" w:rsidRPr="003A091F">
        <w:rPr>
          <w:rFonts w:ascii="Times New Roman" w:eastAsia="Times New Roman" w:hAnsi="Times New Roman" w:cs="Times New Roman"/>
          <w:sz w:val="24"/>
          <w:szCs w:val="24"/>
          <w:lang w:eastAsia="en-IN"/>
        </w:rPr>
        <w:t xml:space="preserve"> Guo </w:t>
      </w:r>
      <w:r w:rsidR="006111BC" w:rsidRPr="003A091F">
        <w:rPr>
          <w:rFonts w:ascii="Times New Roman" w:eastAsia="Times New Roman" w:hAnsi="Times New Roman" w:cs="Times New Roman"/>
          <w:i/>
          <w:sz w:val="24"/>
          <w:szCs w:val="24"/>
          <w:lang w:eastAsia="en-IN"/>
        </w:rPr>
        <w:t>e</w:t>
      </w:r>
      <w:r w:rsidR="004558C1" w:rsidRPr="003A091F">
        <w:rPr>
          <w:rFonts w:ascii="Times New Roman" w:eastAsia="Times New Roman" w:hAnsi="Times New Roman" w:cs="Times New Roman"/>
          <w:i/>
          <w:sz w:val="24"/>
          <w:szCs w:val="24"/>
          <w:lang w:eastAsia="en-IN"/>
        </w:rPr>
        <w:t>t al.</w:t>
      </w:r>
      <w:r w:rsidR="00EE2306" w:rsidRPr="003A091F">
        <w:rPr>
          <w:rFonts w:ascii="Times New Roman" w:eastAsia="Times New Roman" w:hAnsi="Times New Roman" w:cs="Times New Roman"/>
          <w:i/>
          <w:sz w:val="24"/>
          <w:szCs w:val="24"/>
          <w:lang w:eastAsia="en-IN"/>
        </w:rPr>
        <w:t>,</w:t>
      </w:r>
      <w:r w:rsidR="00ED2960" w:rsidRPr="003A091F">
        <w:rPr>
          <w:rFonts w:ascii="Times New Roman" w:eastAsia="Times New Roman" w:hAnsi="Times New Roman" w:cs="Times New Roman"/>
          <w:sz w:val="24"/>
          <w:szCs w:val="24"/>
          <w:lang w:eastAsia="en-IN"/>
        </w:rPr>
        <w:t xml:space="preserve"> 2024)</w:t>
      </w:r>
      <w:r w:rsidR="004558C1" w:rsidRPr="003A091F">
        <w:rPr>
          <w:rFonts w:ascii="Times New Roman" w:eastAsia="Times New Roman" w:hAnsi="Times New Roman" w:cs="Times New Roman"/>
          <w:sz w:val="24"/>
          <w:szCs w:val="24"/>
          <w:lang w:eastAsia="en-IN"/>
        </w:rPr>
        <w:t xml:space="preserve">. </w:t>
      </w:r>
      <w:r w:rsidR="00ED2960" w:rsidRPr="003A091F">
        <w:rPr>
          <w:rFonts w:ascii="Times New Roman" w:eastAsia="Times New Roman" w:hAnsi="Times New Roman" w:cs="Times New Roman"/>
          <w:sz w:val="24"/>
          <w:szCs w:val="24"/>
          <w:lang w:eastAsia="en-IN"/>
        </w:rPr>
        <w:t xml:space="preserve">In the </w:t>
      </w:r>
      <w:proofErr w:type="spellStart"/>
      <w:r w:rsidR="00ED2960" w:rsidRPr="003A091F">
        <w:rPr>
          <w:rFonts w:ascii="Times New Roman" w:eastAsia="Times New Roman" w:hAnsi="Times New Roman" w:cs="Times New Roman"/>
          <w:sz w:val="24"/>
          <w:szCs w:val="24"/>
          <w:lang w:eastAsia="en-IN"/>
        </w:rPr>
        <w:t>Terai</w:t>
      </w:r>
      <w:proofErr w:type="spellEnd"/>
      <w:r w:rsidR="00ED2960" w:rsidRPr="003A091F">
        <w:rPr>
          <w:rFonts w:ascii="Times New Roman" w:eastAsia="Times New Roman" w:hAnsi="Times New Roman" w:cs="Times New Roman"/>
          <w:sz w:val="24"/>
          <w:szCs w:val="24"/>
          <w:lang w:eastAsia="en-IN"/>
        </w:rPr>
        <w:t xml:space="preserve"> </w:t>
      </w:r>
      <w:proofErr w:type="spellStart"/>
      <w:r w:rsidR="00ED2960" w:rsidRPr="003A091F">
        <w:rPr>
          <w:rFonts w:ascii="Times New Roman" w:eastAsia="Times New Roman" w:hAnsi="Times New Roman" w:cs="Times New Roman"/>
          <w:sz w:val="24"/>
          <w:szCs w:val="24"/>
          <w:lang w:eastAsia="en-IN"/>
        </w:rPr>
        <w:t>agro</w:t>
      </w:r>
      <w:proofErr w:type="spellEnd"/>
      <w:r w:rsidR="00ED2960" w:rsidRPr="003A091F">
        <w:rPr>
          <w:rFonts w:ascii="Times New Roman" w:eastAsia="Times New Roman" w:hAnsi="Times New Roman" w:cs="Times New Roman"/>
          <w:sz w:val="24"/>
          <w:szCs w:val="24"/>
          <w:lang w:eastAsia="en-IN"/>
        </w:rPr>
        <w:t>-climatic zone of Nort</w:t>
      </w:r>
      <w:r w:rsidR="002240A9">
        <w:rPr>
          <w:rFonts w:ascii="Times New Roman" w:eastAsia="Times New Roman" w:hAnsi="Times New Roman" w:cs="Times New Roman"/>
          <w:sz w:val="24"/>
          <w:szCs w:val="24"/>
          <w:lang w:eastAsia="en-IN"/>
        </w:rPr>
        <w:t xml:space="preserve">h Bengal, particularly in Cooch </w:t>
      </w:r>
      <w:r w:rsidR="00ED2960" w:rsidRPr="003A091F">
        <w:rPr>
          <w:rFonts w:ascii="Times New Roman" w:eastAsia="Times New Roman" w:hAnsi="Times New Roman" w:cs="Times New Roman"/>
          <w:sz w:val="24"/>
          <w:szCs w:val="24"/>
          <w:lang w:eastAsia="en-IN"/>
        </w:rPr>
        <w:t>Behar, soils are predominantly acidic with considerable l</w:t>
      </w:r>
      <w:r w:rsidR="00F63CFE">
        <w:rPr>
          <w:rFonts w:ascii="Times New Roman" w:eastAsia="Times New Roman" w:hAnsi="Times New Roman" w:cs="Times New Roman"/>
          <w:sz w:val="24"/>
          <w:szCs w:val="24"/>
          <w:lang w:eastAsia="en-IN"/>
        </w:rPr>
        <w:t>evels of exchangeable aluminium (0.2 to 0.5 ppm)</w:t>
      </w:r>
      <w:r w:rsidR="007463A2">
        <w:rPr>
          <w:rFonts w:ascii="Times New Roman" w:eastAsia="Times New Roman" w:hAnsi="Times New Roman" w:cs="Times New Roman"/>
          <w:sz w:val="24"/>
          <w:szCs w:val="24"/>
          <w:lang w:eastAsia="en-IN"/>
        </w:rPr>
        <w:t xml:space="preserve">, </w:t>
      </w:r>
      <w:r w:rsidR="00ED2960" w:rsidRPr="003A091F">
        <w:rPr>
          <w:rFonts w:ascii="Times New Roman" w:eastAsia="Times New Roman" w:hAnsi="Times New Roman" w:cs="Times New Roman"/>
          <w:sz w:val="24"/>
          <w:szCs w:val="24"/>
          <w:lang w:eastAsia="en-IN"/>
        </w:rPr>
        <w:t xml:space="preserve">affecting </w:t>
      </w:r>
      <w:r w:rsidR="00F63CFE">
        <w:rPr>
          <w:rFonts w:ascii="Times New Roman" w:eastAsia="Times New Roman" w:hAnsi="Times New Roman" w:cs="Times New Roman"/>
          <w:sz w:val="24"/>
          <w:szCs w:val="24"/>
          <w:lang w:eastAsia="en-IN"/>
        </w:rPr>
        <w:t>i</w:t>
      </w:r>
      <w:r w:rsidR="00ED16B3">
        <w:rPr>
          <w:rFonts w:ascii="Times New Roman" w:eastAsia="Times New Roman" w:hAnsi="Times New Roman" w:cs="Times New Roman"/>
          <w:sz w:val="24"/>
          <w:szCs w:val="24"/>
          <w:lang w:eastAsia="en-IN"/>
        </w:rPr>
        <w:t>mportant yield-related traits (S</w:t>
      </w:r>
      <w:r w:rsidR="00BD3B2E">
        <w:rPr>
          <w:rFonts w:ascii="Times New Roman" w:eastAsia="Times New Roman" w:hAnsi="Times New Roman" w:cs="Times New Roman"/>
          <w:sz w:val="24"/>
          <w:szCs w:val="24"/>
          <w:lang w:eastAsia="en-IN"/>
        </w:rPr>
        <w:t xml:space="preserve">harma and Roy, 2022). </w:t>
      </w:r>
      <w:r w:rsidR="00A03D92" w:rsidRPr="003A091F">
        <w:rPr>
          <w:rFonts w:ascii="Times New Roman" w:eastAsia="Times New Roman" w:hAnsi="Times New Roman" w:cs="Times New Roman"/>
          <w:sz w:val="24"/>
          <w:szCs w:val="24"/>
          <w:lang w:eastAsia="en-IN"/>
        </w:rPr>
        <w:t xml:space="preserve">Therefore, identification </w:t>
      </w:r>
      <w:r w:rsidR="00560BC2" w:rsidRPr="003A091F">
        <w:rPr>
          <w:rFonts w:ascii="Times New Roman" w:eastAsia="Times New Roman" w:hAnsi="Times New Roman" w:cs="Times New Roman"/>
          <w:sz w:val="24"/>
          <w:szCs w:val="24"/>
          <w:lang w:eastAsia="en-IN"/>
        </w:rPr>
        <w:t>of maize</w:t>
      </w:r>
      <w:r w:rsidR="004558C1" w:rsidRPr="003A091F">
        <w:rPr>
          <w:rFonts w:ascii="Times New Roman" w:eastAsia="Times New Roman" w:hAnsi="Times New Roman" w:cs="Times New Roman"/>
          <w:sz w:val="24"/>
          <w:szCs w:val="24"/>
          <w:lang w:eastAsia="en-IN"/>
        </w:rPr>
        <w:t xml:space="preserve"> genotypes c</w:t>
      </w:r>
      <w:r w:rsidR="00A03D92" w:rsidRPr="003A091F">
        <w:rPr>
          <w:rFonts w:ascii="Times New Roman" w:eastAsia="Times New Roman" w:hAnsi="Times New Roman" w:cs="Times New Roman"/>
          <w:sz w:val="24"/>
          <w:szCs w:val="24"/>
          <w:lang w:eastAsia="en-IN"/>
        </w:rPr>
        <w:t xml:space="preserve">apable of </w:t>
      </w:r>
      <w:r w:rsidR="00ED2960" w:rsidRPr="003A091F">
        <w:rPr>
          <w:rFonts w:ascii="Times New Roman" w:eastAsia="Times New Roman" w:hAnsi="Times New Roman" w:cs="Times New Roman"/>
          <w:sz w:val="24"/>
          <w:szCs w:val="24"/>
          <w:lang w:eastAsia="en-IN"/>
        </w:rPr>
        <w:t xml:space="preserve">stable performance </w:t>
      </w:r>
      <w:r w:rsidR="00A03D92" w:rsidRPr="003A091F">
        <w:rPr>
          <w:rFonts w:ascii="Times New Roman" w:eastAsia="Times New Roman" w:hAnsi="Times New Roman" w:cs="Times New Roman"/>
          <w:sz w:val="24"/>
          <w:szCs w:val="24"/>
          <w:lang w:eastAsia="en-IN"/>
        </w:rPr>
        <w:t xml:space="preserve">under </w:t>
      </w:r>
      <w:r w:rsidR="004558C1" w:rsidRPr="003A091F">
        <w:rPr>
          <w:rFonts w:ascii="Times New Roman" w:eastAsia="Times New Roman" w:hAnsi="Times New Roman" w:cs="Times New Roman"/>
          <w:sz w:val="24"/>
          <w:szCs w:val="24"/>
          <w:lang w:eastAsia="en-IN"/>
        </w:rPr>
        <w:t xml:space="preserve">aluminium-affected </w:t>
      </w:r>
      <w:r w:rsidR="00A03D92" w:rsidRPr="003A091F">
        <w:rPr>
          <w:rFonts w:ascii="Times New Roman" w:eastAsia="Times New Roman" w:hAnsi="Times New Roman" w:cs="Times New Roman"/>
          <w:sz w:val="24"/>
          <w:szCs w:val="24"/>
          <w:lang w:eastAsia="en-IN"/>
        </w:rPr>
        <w:t xml:space="preserve">acidic </w:t>
      </w:r>
      <w:r w:rsidR="004558C1" w:rsidRPr="003A091F">
        <w:rPr>
          <w:rFonts w:ascii="Times New Roman" w:eastAsia="Times New Roman" w:hAnsi="Times New Roman" w:cs="Times New Roman"/>
          <w:sz w:val="24"/>
          <w:szCs w:val="24"/>
          <w:lang w:eastAsia="en-IN"/>
        </w:rPr>
        <w:t>soils is essential for sustaining m</w:t>
      </w:r>
      <w:r w:rsidR="00945CED" w:rsidRPr="003A091F">
        <w:rPr>
          <w:rFonts w:ascii="Times New Roman" w:eastAsia="Times New Roman" w:hAnsi="Times New Roman" w:cs="Times New Roman"/>
          <w:sz w:val="24"/>
          <w:szCs w:val="24"/>
          <w:lang w:eastAsia="en-IN"/>
        </w:rPr>
        <w:t>aize production in this region.</w:t>
      </w:r>
    </w:p>
    <w:p w14:paraId="5EBF28AF" w14:textId="26309EB4" w:rsidR="00EA11F4" w:rsidRPr="003A091F" w:rsidRDefault="00560BC2" w:rsidP="00441D1C">
      <w:pPr>
        <w:spacing w:line="480" w:lineRule="auto"/>
        <w:ind w:left="0" w:firstLine="720"/>
        <w:rPr>
          <w:rFonts w:ascii="Times New Roman" w:eastAsia="Times New Roman" w:hAnsi="Times New Roman" w:cs="Times New Roman"/>
          <w:sz w:val="24"/>
          <w:szCs w:val="24"/>
          <w:lang w:eastAsia="en-IN"/>
        </w:rPr>
      </w:pPr>
      <w:r w:rsidRPr="003A091F">
        <w:rPr>
          <w:rFonts w:ascii="Times New Roman" w:eastAsia="Times New Roman" w:hAnsi="Times New Roman" w:cs="Times New Roman"/>
          <w:sz w:val="24"/>
          <w:szCs w:val="24"/>
          <w:lang w:eastAsia="en-IN"/>
        </w:rPr>
        <w:t>Screening of</w:t>
      </w:r>
      <w:r w:rsidR="004558C1" w:rsidRPr="003A091F">
        <w:rPr>
          <w:rFonts w:ascii="Times New Roman" w:eastAsia="Times New Roman" w:hAnsi="Times New Roman" w:cs="Times New Roman"/>
          <w:sz w:val="24"/>
          <w:szCs w:val="24"/>
          <w:lang w:eastAsia="en-IN"/>
        </w:rPr>
        <w:t xml:space="preserve"> genotypes </w:t>
      </w:r>
      <w:r w:rsidR="00945CED" w:rsidRPr="003A091F">
        <w:rPr>
          <w:rFonts w:ascii="Times New Roman" w:eastAsia="Times New Roman" w:hAnsi="Times New Roman" w:cs="Times New Roman"/>
          <w:sz w:val="24"/>
          <w:szCs w:val="24"/>
          <w:lang w:eastAsia="en-IN"/>
        </w:rPr>
        <w:t xml:space="preserve">under field </w:t>
      </w:r>
      <w:r w:rsidR="00F63CFE">
        <w:rPr>
          <w:rFonts w:ascii="Times New Roman" w:eastAsia="Times New Roman" w:hAnsi="Times New Roman" w:cs="Times New Roman"/>
          <w:sz w:val="24"/>
          <w:szCs w:val="24"/>
          <w:lang w:eastAsia="en-IN"/>
        </w:rPr>
        <w:t xml:space="preserve">and controlled </w:t>
      </w:r>
      <w:r w:rsidR="00945CED" w:rsidRPr="003A091F">
        <w:rPr>
          <w:rFonts w:ascii="Times New Roman" w:eastAsia="Times New Roman" w:hAnsi="Times New Roman" w:cs="Times New Roman"/>
          <w:sz w:val="24"/>
          <w:szCs w:val="24"/>
          <w:lang w:eastAsia="en-IN"/>
        </w:rPr>
        <w:t>conditions is</w:t>
      </w:r>
      <w:r w:rsidR="00F63CFE">
        <w:rPr>
          <w:rFonts w:ascii="Times New Roman" w:eastAsia="Times New Roman" w:hAnsi="Times New Roman" w:cs="Times New Roman"/>
          <w:sz w:val="24"/>
          <w:szCs w:val="24"/>
          <w:lang w:eastAsia="en-IN"/>
        </w:rPr>
        <w:t xml:space="preserve"> cr</w:t>
      </w:r>
      <w:r w:rsidR="007463A2">
        <w:rPr>
          <w:rFonts w:ascii="Times New Roman" w:eastAsia="Times New Roman" w:hAnsi="Times New Roman" w:cs="Times New Roman"/>
          <w:sz w:val="24"/>
          <w:szCs w:val="24"/>
          <w:lang w:eastAsia="en-IN"/>
        </w:rPr>
        <w:t>ucial for identifying aluminium-</w:t>
      </w:r>
      <w:r w:rsidR="00F63CFE">
        <w:rPr>
          <w:rFonts w:ascii="Times New Roman" w:eastAsia="Times New Roman" w:hAnsi="Times New Roman" w:cs="Times New Roman"/>
          <w:sz w:val="24"/>
          <w:szCs w:val="24"/>
          <w:lang w:eastAsia="en-IN"/>
        </w:rPr>
        <w:t>tolerant lines</w:t>
      </w:r>
      <w:r w:rsidR="00945CED" w:rsidRPr="003A091F">
        <w:rPr>
          <w:rFonts w:ascii="Times New Roman" w:eastAsia="Times New Roman" w:hAnsi="Times New Roman" w:cs="Times New Roman"/>
          <w:sz w:val="24"/>
          <w:szCs w:val="24"/>
          <w:lang w:eastAsia="en-IN"/>
        </w:rPr>
        <w:t xml:space="preserve">. </w:t>
      </w:r>
      <w:r w:rsidR="00E84A54">
        <w:rPr>
          <w:rFonts w:ascii="Times New Roman" w:eastAsia="Times New Roman" w:hAnsi="Times New Roman" w:cs="Times New Roman"/>
          <w:sz w:val="24"/>
          <w:szCs w:val="24"/>
          <w:lang w:eastAsia="en-IN"/>
        </w:rPr>
        <w:t>Aluminium toxicity primarily affects root growth, making root-related traits important indicators for tolerance (</w:t>
      </w:r>
      <w:r w:rsidR="00283DDE" w:rsidRPr="003A091F">
        <w:rPr>
          <w:rFonts w:ascii="Times New Roman" w:eastAsia="Times New Roman" w:hAnsi="Times New Roman" w:cs="Times New Roman"/>
          <w:sz w:val="24"/>
          <w:szCs w:val="24"/>
          <w:lang w:eastAsia="en-IN"/>
        </w:rPr>
        <w:t xml:space="preserve">Yan </w:t>
      </w:r>
      <w:r w:rsidR="00560F31" w:rsidRPr="003A091F">
        <w:rPr>
          <w:rFonts w:ascii="Times New Roman" w:eastAsia="Times New Roman" w:hAnsi="Times New Roman" w:cs="Times New Roman"/>
          <w:i/>
          <w:sz w:val="24"/>
          <w:szCs w:val="24"/>
          <w:lang w:eastAsia="en-IN"/>
        </w:rPr>
        <w:t>et al.,</w:t>
      </w:r>
      <w:r w:rsidR="00283DDE" w:rsidRPr="003A091F">
        <w:rPr>
          <w:rFonts w:ascii="Times New Roman" w:eastAsia="Times New Roman" w:hAnsi="Times New Roman" w:cs="Times New Roman"/>
          <w:sz w:val="24"/>
          <w:szCs w:val="24"/>
          <w:lang w:eastAsia="en-IN"/>
        </w:rPr>
        <w:t xml:space="preserve"> 2024; Szoke </w:t>
      </w:r>
      <w:r w:rsidR="00283DDE" w:rsidRPr="003A091F">
        <w:rPr>
          <w:rFonts w:ascii="Times New Roman" w:eastAsia="Times New Roman" w:hAnsi="Times New Roman" w:cs="Times New Roman"/>
          <w:i/>
          <w:sz w:val="24"/>
          <w:szCs w:val="24"/>
          <w:lang w:eastAsia="en-IN"/>
        </w:rPr>
        <w:t>et al.</w:t>
      </w:r>
      <w:r w:rsidR="00560F31" w:rsidRPr="003A091F">
        <w:rPr>
          <w:rFonts w:ascii="Times New Roman" w:eastAsia="Times New Roman" w:hAnsi="Times New Roman" w:cs="Times New Roman"/>
          <w:sz w:val="24"/>
          <w:szCs w:val="24"/>
          <w:lang w:eastAsia="en-IN"/>
        </w:rPr>
        <w:t xml:space="preserve">, </w:t>
      </w:r>
      <w:r w:rsidR="00283DDE" w:rsidRPr="003A091F">
        <w:rPr>
          <w:rFonts w:ascii="Times New Roman" w:eastAsia="Times New Roman" w:hAnsi="Times New Roman" w:cs="Times New Roman"/>
          <w:sz w:val="24"/>
          <w:szCs w:val="24"/>
          <w:lang w:eastAsia="en-IN"/>
        </w:rPr>
        <w:t>2024).</w:t>
      </w:r>
      <w:r w:rsidR="007463A2">
        <w:rPr>
          <w:rFonts w:ascii="Times New Roman" w:eastAsia="Times New Roman" w:hAnsi="Times New Roman" w:cs="Times New Roman"/>
          <w:sz w:val="24"/>
          <w:szCs w:val="24"/>
          <w:lang w:eastAsia="en-IN"/>
        </w:rPr>
        <w:t xml:space="preserve"> </w:t>
      </w:r>
      <w:r w:rsidR="00441D1C">
        <w:rPr>
          <w:rFonts w:ascii="Times New Roman" w:eastAsia="Times New Roman" w:hAnsi="Times New Roman" w:cs="Times New Roman"/>
          <w:sz w:val="24"/>
          <w:szCs w:val="24"/>
          <w:lang w:val="en-US" w:eastAsia="en-IN"/>
        </w:rPr>
        <w:t xml:space="preserve">It </w:t>
      </w:r>
      <w:r w:rsidR="004D6401" w:rsidRPr="003A091F">
        <w:rPr>
          <w:rFonts w:ascii="Times New Roman" w:eastAsia="Times New Roman" w:hAnsi="Times New Roman" w:cs="Times New Roman"/>
          <w:sz w:val="24"/>
          <w:szCs w:val="24"/>
          <w:lang w:val="en-US" w:eastAsia="en-IN"/>
        </w:rPr>
        <w:t>affects the root system by inhibiting root elongation, reducing cell division, and limiting nutrie</w:t>
      </w:r>
      <w:r w:rsidR="007463A2">
        <w:rPr>
          <w:rFonts w:ascii="Times New Roman" w:eastAsia="Times New Roman" w:hAnsi="Times New Roman" w:cs="Times New Roman"/>
          <w:sz w:val="24"/>
          <w:szCs w:val="24"/>
          <w:lang w:val="en-US" w:eastAsia="en-IN"/>
        </w:rPr>
        <w:t>nt and water uptake, making these</w:t>
      </w:r>
      <w:r w:rsidR="004D6401" w:rsidRPr="003A091F">
        <w:rPr>
          <w:rFonts w:ascii="Times New Roman" w:eastAsia="Times New Roman" w:hAnsi="Times New Roman" w:cs="Times New Roman"/>
          <w:sz w:val="24"/>
          <w:szCs w:val="24"/>
          <w:lang w:val="en-US" w:eastAsia="en-IN"/>
        </w:rPr>
        <w:t xml:space="preserve"> traits critical for tolerance assessment (Yan </w:t>
      </w:r>
      <w:r w:rsidR="004D6401" w:rsidRPr="003A091F">
        <w:rPr>
          <w:rFonts w:ascii="Times New Roman" w:eastAsia="Times New Roman" w:hAnsi="Times New Roman" w:cs="Times New Roman"/>
          <w:i/>
          <w:sz w:val="24"/>
          <w:szCs w:val="24"/>
          <w:lang w:val="en-US" w:eastAsia="en-IN"/>
        </w:rPr>
        <w:t>et al</w:t>
      </w:r>
      <w:r w:rsidR="004D6401" w:rsidRPr="003A091F">
        <w:rPr>
          <w:rFonts w:ascii="Times New Roman" w:eastAsia="Times New Roman" w:hAnsi="Times New Roman" w:cs="Times New Roman"/>
          <w:sz w:val="24"/>
          <w:szCs w:val="24"/>
          <w:lang w:val="en-US" w:eastAsia="en-IN"/>
        </w:rPr>
        <w:t xml:space="preserve">., 2024; Long </w:t>
      </w:r>
      <w:r w:rsidR="004D6401" w:rsidRPr="003A091F">
        <w:rPr>
          <w:rFonts w:ascii="Times New Roman" w:eastAsia="Times New Roman" w:hAnsi="Times New Roman" w:cs="Times New Roman"/>
          <w:i/>
          <w:sz w:val="24"/>
          <w:szCs w:val="24"/>
          <w:lang w:val="en-US" w:eastAsia="en-IN"/>
        </w:rPr>
        <w:t>et al.,</w:t>
      </w:r>
      <w:r w:rsidR="004D6401" w:rsidRPr="003A091F">
        <w:rPr>
          <w:rFonts w:ascii="Times New Roman" w:eastAsia="Times New Roman" w:hAnsi="Times New Roman" w:cs="Times New Roman"/>
          <w:sz w:val="24"/>
          <w:szCs w:val="24"/>
          <w:lang w:val="en-US" w:eastAsia="en-IN"/>
        </w:rPr>
        <w:t xml:space="preserve"> 2024). </w:t>
      </w:r>
      <w:r w:rsidR="004D6401">
        <w:rPr>
          <w:rFonts w:ascii="Times New Roman" w:eastAsia="Times New Roman" w:hAnsi="Times New Roman" w:cs="Times New Roman"/>
          <w:sz w:val="24"/>
          <w:szCs w:val="24"/>
          <w:lang w:eastAsia="en-IN"/>
        </w:rPr>
        <w:t xml:space="preserve">Therefore, integration of field performance with in-vitro evaluation provides a more reliable assessment of genotype response under stress conditions. Despite the increasing importance of maize cultivation in </w:t>
      </w:r>
      <w:r w:rsidR="004F5ED1" w:rsidRPr="003A091F">
        <w:rPr>
          <w:rFonts w:ascii="Times New Roman" w:eastAsia="Times New Roman" w:hAnsi="Times New Roman" w:cs="Times New Roman"/>
          <w:sz w:val="24"/>
          <w:szCs w:val="24"/>
          <w:lang w:eastAsia="en-IN"/>
        </w:rPr>
        <w:t>eastern India, systematic evaluation of maize genotypes for aluminium toxicity tolerance using integrated field and in-vitro</w:t>
      </w:r>
      <w:r w:rsidR="000D3B0F">
        <w:rPr>
          <w:rFonts w:ascii="Times New Roman" w:eastAsia="Times New Roman" w:hAnsi="Times New Roman" w:cs="Times New Roman"/>
          <w:sz w:val="24"/>
          <w:szCs w:val="24"/>
          <w:lang w:eastAsia="en-IN"/>
        </w:rPr>
        <w:t xml:space="preserve"> screening </w:t>
      </w:r>
      <w:r w:rsidR="004F5ED1" w:rsidRPr="003A091F">
        <w:rPr>
          <w:rFonts w:ascii="Times New Roman" w:eastAsia="Times New Roman" w:hAnsi="Times New Roman" w:cs="Times New Roman"/>
          <w:sz w:val="24"/>
          <w:szCs w:val="24"/>
          <w:lang w:eastAsia="en-IN"/>
        </w:rPr>
        <w:t xml:space="preserve">approaches under the acidic soil conditions of North Bengal remains limited. Furthermore, the application of multivariate selection approaches such as </w:t>
      </w:r>
      <w:r w:rsidR="0089178D">
        <w:rPr>
          <w:rFonts w:ascii="Times New Roman" w:eastAsia="Times New Roman" w:hAnsi="Times New Roman" w:cs="Times New Roman"/>
          <w:sz w:val="24"/>
          <w:szCs w:val="24"/>
          <w:lang w:eastAsia="en-IN"/>
        </w:rPr>
        <w:t xml:space="preserve">the </w:t>
      </w:r>
      <w:r w:rsidR="004F5ED1" w:rsidRPr="003A091F">
        <w:rPr>
          <w:rFonts w:ascii="Times New Roman" w:eastAsia="Times New Roman" w:hAnsi="Times New Roman" w:cs="Times New Roman"/>
          <w:sz w:val="24"/>
          <w:szCs w:val="24"/>
          <w:lang w:eastAsia="en-IN"/>
        </w:rPr>
        <w:t>rescaling</w:t>
      </w:r>
      <w:r w:rsidR="0089178D">
        <w:rPr>
          <w:rFonts w:ascii="Times New Roman" w:eastAsia="Times New Roman" w:hAnsi="Times New Roman" w:cs="Times New Roman"/>
          <w:sz w:val="24"/>
          <w:szCs w:val="24"/>
          <w:lang w:eastAsia="en-IN"/>
        </w:rPr>
        <w:t xml:space="preserve"> method </w:t>
      </w:r>
      <w:r w:rsidR="004F5ED1" w:rsidRPr="003A091F">
        <w:rPr>
          <w:rFonts w:ascii="Times New Roman" w:eastAsia="Times New Roman" w:hAnsi="Times New Roman" w:cs="Times New Roman"/>
          <w:sz w:val="24"/>
          <w:szCs w:val="24"/>
          <w:lang w:eastAsia="en-IN"/>
        </w:rPr>
        <w:t xml:space="preserve">and </w:t>
      </w:r>
      <w:r w:rsidR="004F5ED1" w:rsidRPr="003A091F">
        <w:rPr>
          <w:rFonts w:ascii="Times New Roman" w:eastAsia="Times New Roman" w:hAnsi="Times New Roman" w:cs="Times New Roman"/>
          <w:sz w:val="24"/>
          <w:szCs w:val="24"/>
          <w:lang w:eastAsia="en-IN"/>
        </w:rPr>
        <w:lastRenderedPageBreak/>
        <w:t>membership index for identifying superior aluminium-tolerant genotypes</w:t>
      </w:r>
      <w:r w:rsidR="007E3FCB" w:rsidRPr="003A091F">
        <w:rPr>
          <w:rFonts w:ascii="Times New Roman" w:eastAsia="Times New Roman" w:hAnsi="Times New Roman" w:cs="Times New Roman"/>
          <w:sz w:val="24"/>
          <w:szCs w:val="24"/>
          <w:lang w:eastAsia="en-IN"/>
        </w:rPr>
        <w:t xml:space="preserve"> is still unexplored in this region</w:t>
      </w:r>
      <w:r w:rsidR="004F5ED1" w:rsidRPr="003A091F">
        <w:rPr>
          <w:rFonts w:ascii="Times New Roman" w:eastAsia="Times New Roman" w:hAnsi="Times New Roman" w:cs="Times New Roman"/>
          <w:sz w:val="24"/>
          <w:szCs w:val="24"/>
          <w:lang w:eastAsia="en-IN"/>
        </w:rPr>
        <w:t xml:space="preserve">. </w:t>
      </w:r>
      <w:r w:rsidR="002644AF" w:rsidRPr="003A091F">
        <w:rPr>
          <w:rFonts w:ascii="Times New Roman" w:eastAsia="Times New Roman" w:hAnsi="Times New Roman" w:cs="Times New Roman"/>
          <w:sz w:val="24"/>
          <w:szCs w:val="24"/>
          <w:lang w:eastAsia="en-IN"/>
        </w:rPr>
        <w:t xml:space="preserve">From a breeding perspective, identification of aluminium-tolerant genotypes is essential for developing cultivars adapted to acidic soils. </w:t>
      </w:r>
      <w:r w:rsidR="00F3128E">
        <w:rPr>
          <w:rFonts w:ascii="Times New Roman" w:eastAsia="Times New Roman" w:hAnsi="Times New Roman" w:cs="Times New Roman"/>
          <w:sz w:val="24"/>
          <w:szCs w:val="24"/>
          <w:lang w:eastAsia="en-IN"/>
        </w:rPr>
        <w:t xml:space="preserve">Such genotypes can </w:t>
      </w:r>
      <w:r w:rsidR="00EA11F4" w:rsidRPr="003A091F">
        <w:rPr>
          <w:rFonts w:ascii="Times New Roman" w:eastAsia="Times New Roman" w:hAnsi="Times New Roman" w:cs="Times New Roman"/>
          <w:sz w:val="24"/>
          <w:szCs w:val="24"/>
          <w:lang w:eastAsia="en-IN"/>
        </w:rPr>
        <w:t>s</w:t>
      </w:r>
      <w:r w:rsidR="00F3128E">
        <w:rPr>
          <w:rFonts w:ascii="Times New Roman" w:eastAsia="Times New Roman" w:hAnsi="Times New Roman" w:cs="Times New Roman"/>
          <w:sz w:val="24"/>
          <w:szCs w:val="24"/>
          <w:lang w:eastAsia="en-IN"/>
        </w:rPr>
        <w:t xml:space="preserve">erve as potential donor parents </w:t>
      </w:r>
      <w:r w:rsidR="002644AF" w:rsidRPr="003A091F">
        <w:rPr>
          <w:rFonts w:ascii="Times New Roman" w:eastAsia="Times New Roman" w:hAnsi="Times New Roman" w:cs="Times New Roman"/>
          <w:sz w:val="24"/>
          <w:szCs w:val="24"/>
          <w:lang w:eastAsia="en-IN"/>
        </w:rPr>
        <w:t xml:space="preserve">in hybrid breeding programmes. </w:t>
      </w:r>
      <w:r w:rsidR="00EA11F4" w:rsidRPr="003A091F">
        <w:rPr>
          <w:rFonts w:ascii="Times New Roman" w:eastAsia="Times New Roman" w:hAnsi="Times New Roman" w:cs="Times New Roman"/>
          <w:sz w:val="24"/>
          <w:szCs w:val="24"/>
          <w:lang w:eastAsia="en-IN"/>
        </w:rPr>
        <w:t xml:space="preserve">Incorporating such tolerant germplasm into breeding programmes </w:t>
      </w:r>
      <w:r w:rsidR="0089178D" w:rsidRPr="003A091F">
        <w:rPr>
          <w:rFonts w:ascii="Times New Roman" w:eastAsia="Times New Roman" w:hAnsi="Times New Roman" w:cs="Times New Roman"/>
          <w:sz w:val="24"/>
          <w:szCs w:val="24"/>
          <w:lang w:eastAsia="en-IN"/>
        </w:rPr>
        <w:t>can</w:t>
      </w:r>
      <w:r w:rsidR="0089178D">
        <w:rPr>
          <w:rFonts w:ascii="Times New Roman" w:eastAsia="Times New Roman" w:hAnsi="Times New Roman" w:cs="Times New Roman"/>
          <w:sz w:val="24"/>
          <w:szCs w:val="24"/>
          <w:lang w:eastAsia="en-IN"/>
        </w:rPr>
        <w:t xml:space="preserve"> </w:t>
      </w:r>
      <w:r w:rsidR="0089178D" w:rsidRPr="003A091F">
        <w:rPr>
          <w:rFonts w:ascii="Times New Roman" w:eastAsia="Times New Roman" w:hAnsi="Times New Roman" w:cs="Times New Roman"/>
          <w:sz w:val="24"/>
          <w:szCs w:val="24"/>
          <w:lang w:eastAsia="en-IN"/>
        </w:rPr>
        <w:t>help</w:t>
      </w:r>
      <w:r w:rsidR="00EA11F4" w:rsidRPr="003A091F">
        <w:rPr>
          <w:rFonts w:ascii="Times New Roman" w:eastAsia="Times New Roman" w:hAnsi="Times New Roman" w:cs="Times New Roman"/>
          <w:sz w:val="24"/>
          <w:szCs w:val="24"/>
          <w:lang w:eastAsia="en-IN"/>
        </w:rPr>
        <w:t xml:space="preserve"> develop maize varieties better </w:t>
      </w:r>
      <w:r w:rsidR="002E2A08" w:rsidRPr="003A091F">
        <w:rPr>
          <w:rFonts w:ascii="Times New Roman" w:eastAsia="Times New Roman" w:hAnsi="Times New Roman" w:cs="Times New Roman"/>
          <w:sz w:val="24"/>
          <w:szCs w:val="24"/>
          <w:lang w:eastAsia="en-IN"/>
        </w:rPr>
        <w:t>adapted</w:t>
      </w:r>
      <w:r w:rsidR="00EA11F4" w:rsidRPr="003A091F">
        <w:rPr>
          <w:rFonts w:ascii="Times New Roman" w:eastAsia="Times New Roman" w:hAnsi="Times New Roman" w:cs="Times New Roman"/>
          <w:sz w:val="24"/>
          <w:szCs w:val="24"/>
          <w:lang w:eastAsia="en-IN"/>
        </w:rPr>
        <w:t xml:space="preserve"> to aluminium-affected</w:t>
      </w:r>
      <w:r w:rsidR="008815F5" w:rsidRPr="003A091F">
        <w:rPr>
          <w:rFonts w:ascii="Times New Roman" w:eastAsia="Times New Roman" w:hAnsi="Times New Roman" w:cs="Times New Roman"/>
          <w:sz w:val="24"/>
          <w:szCs w:val="24"/>
          <w:lang w:eastAsia="en-IN"/>
        </w:rPr>
        <w:t xml:space="preserve"> acidic soils of eastern India. </w:t>
      </w:r>
      <w:r w:rsidR="000148B2" w:rsidRPr="003A091F">
        <w:rPr>
          <w:rFonts w:ascii="Times New Roman" w:eastAsia="Times New Roman" w:hAnsi="Times New Roman" w:cs="Times New Roman"/>
          <w:sz w:val="24"/>
          <w:szCs w:val="24"/>
          <w:lang w:eastAsia="en-IN"/>
        </w:rPr>
        <w:t>Therefore, the present</w:t>
      </w:r>
      <w:r w:rsidR="00EA11F4" w:rsidRPr="003A091F">
        <w:rPr>
          <w:rFonts w:ascii="Times New Roman" w:eastAsia="Times New Roman" w:hAnsi="Times New Roman" w:cs="Times New Roman"/>
          <w:sz w:val="24"/>
          <w:szCs w:val="24"/>
          <w:lang w:eastAsia="en-IN"/>
        </w:rPr>
        <w:t xml:space="preserve"> study </w:t>
      </w:r>
      <w:r w:rsidR="00F3128E">
        <w:rPr>
          <w:rFonts w:ascii="Times New Roman" w:eastAsia="Times New Roman" w:hAnsi="Times New Roman" w:cs="Times New Roman"/>
          <w:sz w:val="24"/>
          <w:szCs w:val="24"/>
          <w:lang w:eastAsia="en-IN"/>
        </w:rPr>
        <w:t xml:space="preserve">aimed </w:t>
      </w:r>
      <w:r w:rsidR="00EA11F4" w:rsidRPr="003A091F">
        <w:rPr>
          <w:rFonts w:ascii="Times New Roman" w:eastAsia="Times New Roman" w:hAnsi="Times New Roman" w:cs="Times New Roman"/>
          <w:sz w:val="24"/>
          <w:szCs w:val="24"/>
          <w:lang w:eastAsia="en-IN"/>
        </w:rPr>
        <w:t>to evaluate thirty-five maize genotypes under the acidic soil conditions of the Tera</w:t>
      </w:r>
      <w:r w:rsidR="000148B2" w:rsidRPr="003A091F">
        <w:rPr>
          <w:rFonts w:ascii="Times New Roman" w:eastAsia="Times New Roman" w:hAnsi="Times New Roman" w:cs="Times New Roman"/>
          <w:sz w:val="24"/>
          <w:szCs w:val="24"/>
          <w:lang w:eastAsia="en-IN"/>
        </w:rPr>
        <w:t xml:space="preserve">i region of North Bengal </w:t>
      </w:r>
      <w:r w:rsidR="005846A8" w:rsidRPr="003A091F">
        <w:rPr>
          <w:rFonts w:ascii="Times New Roman" w:eastAsia="Times New Roman" w:hAnsi="Times New Roman" w:cs="Times New Roman"/>
          <w:sz w:val="24"/>
          <w:szCs w:val="24"/>
          <w:lang w:eastAsia="en-IN"/>
        </w:rPr>
        <w:t>u</w:t>
      </w:r>
      <w:r w:rsidR="000148B2" w:rsidRPr="003A091F">
        <w:rPr>
          <w:rFonts w:ascii="Times New Roman" w:eastAsia="Times New Roman" w:hAnsi="Times New Roman" w:cs="Times New Roman"/>
          <w:sz w:val="24"/>
          <w:szCs w:val="24"/>
          <w:lang w:eastAsia="en-IN"/>
        </w:rPr>
        <w:t>sing</w:t>
      </w:r>
      <w:r w:rsidR="00EA11F4" w:rsidRPr="003A091F">
        <w:rPr>
          <w:rFonts w:ascii="Times New Roman" w:eastAsia="Times New Roman" w:hAnsi="Times New Roman" w:cs="Times New Roman"/>
          <w:sz w:val="24"/>
          <w:szCs w:val="24"/>
          <w:lang w:eastAsia="en-IN"/>
        </w:rPr>
        <w:t xml:space="preserve"> integrated field and in-vitro screening approaches. The objective </w:t>
      </w:r>
      <w:r w:rsidR="0089178D">
        <w:rPr>
          <w:rFonts w:ascii="Times New Roman" w:eastAsia="Times New Roman" w:hAnsi="Times New Roman" w:cs="Times New Roman"/>
          <w:sz w:val="24"/>
          <w:szCs w:val="24"/>
          <w:lang w:eastAsia="en-IN"/>
        </w:rPr>
        <w:t xml:space="preserve">of the study </w:t>
      </w:r>
      <w:r w:rsidR="00EA11F4" w:rsidRPr="003A091F">
        <w:rPr>
          <w:rFonts w:ascii="Times New Roman" w:eastAsia="Times New Roman" w:hAnsi="Times New Roman" w:cs="Times New Roman"/>
          <w:sz w:val="24"/>
          <w:szCs w:val="24"/>
          <w:lang w:eastAsia="en-IN"/>
        </w:rPr>
        <w:t>was to identify</w:t>
      </w:r>
      <w:r w:rsidR="00BD3B2E">
        <w:rPr>
          <w:rFonts w:ascii="Times New Roman" w:eastAsia="Times New Roman" w:hAnsi="Times New Roman" w:cs="Times New Roman"/>
          <w:sz w:val="24"/>
          <w:szCs w:val="24"/>
          <w:lang w:eastAsia="en-IN"/>
        </w:rPr>
        <w:t xml:space="preserve"> </w:t>
      </w:r>
      <w:r w:rsidR="00F3128E" w:rsidRPr="003A091F">
        <w:rPr>
          <w:rFonts w:ascii="Times New Roman" w:eastAsia="Times New Roman" w:hAnsi="Times New Roman" w:cs="Times New Roman"/>
          <w:sz w:val="24"/>
          <w:szCs w:val="24"/>
          <w:lang w:eastAsia="en-IN"/>
        </w:rPr>
        <w:t>superior aluminium</w:t>
      </w:r>
      <w:r w:rsidR="00EA11F4" w:rsidRPr="003A091F">
        <w:rPr>
          <w:rFonts w:ascii="Times New Roman" w:eastAsia="Times New Roman" w:hAnsi="Times New Roman" w:cs="Times New Roman"/>
          <w:sz w:val="24"/>
          <w:szCs w:val="24"/>
          <w:lang w:eastAsia="en-IN"/>
        </w:rPr>
        <w:t xml:space="preserve">-tolerant genotypes </w:t>
      </w:r>
      <w:r w:rsidR="000148B2" w:rsidRPr="003A091F">
        <w:rPr>
          <w:rFonts w:ascii="Times New Roman" w:eastAsia="Times New Roman" w:hAnsi="Times New Roman" w:cs="Times New Roman"/>
          <w:sz w:val="24"/>
          <w:szCs w:val="24"/>
          <w:lang w:eastAsia="en-IN"/>
        </w:rPr>
        <w:t xml:space="preserve">for </w:t>
      </w:r>
      <w:r w:rsidR="00EA11F4" w:rsidRPr="003A091F">
        <w:rPr>
          <w:rFonts w:ascii="Times New Roman" w:eastAsia="Times New Roman" w:hAnsi="Times New Roman" w:cs="Times New Roman"/>
          <w:sz w:val="24"/>
          <w:szCs w:val="24"/>
          <w:lang w:eastAsia="en-IN"/>
        </w:rPr>
        <w:t>their potential utilizati</w:t>
      </w:r>
      <w:r w:rsidR="00F3128E">
        <w:rPr>
          <w:rFonts w:ascii="Times New Roman" w:eastAsia="Times New Roman" w:hAnsi="Times New Roman" w:cs="Times New Roman"/>
          <w:sz w:val="24"/>
          <w:szCs w:val="24"/>
          <w:lang w:eastAsia="en-IN"/>
        </w:rPr>
        <w:t>on in maize breeding programmes.</w:t>
      </w:r>
    </w:p>
    <w:p w14:paraId="6688AFF1" w14:textId="77777777" w:rsidR="0028350C" w:rsidRPr="003A091F" w:rsidRDefault="0028350C" w:rsidP="004F3DB7">
      <w:pPr>
        <w:spacing w:line="480" w:lineRule="auto"/>
        <w:ind w:left="0" w:firstLine="0"/>
        <w:rPr>
          <w:rFonts w:ascii="Times New Roman" w:eastAsia="Times New Roman" w:hAnsi="Times New Roman" w:cs="Times New Roman"/>
          <w:b/>
          <w:sz w:val="24"/>
          <w:szCs w:val="24"/>
          <w:lang w:eastAsia="en-IN"/>
        </w:rPr>
      </w:pPr>
      <w:r w:rsidRPr="003A091F">
        <w:rPr>
          <w:rFonts w:ascii="Times New Roman" w:eastAsia="Times New Roman" w:hAnsi="Times New Roman" w:cs="Times New Roman"/>
          <w:b/>
          <w:sz w:val="24"/>
          <w:szCs w:val="24"/>
          <w:lang w:eastAsia="en-IN"/>
        </w:rPr>
        <w:t xml:space="preserve">Materials and Methods </w:t>
      </w:r>
    </w:p>
    <w:p w14:paraId="24D29FBF" w14:textId="77777777" w:rsidR="00F02591" w:rsidRDefault="00F02591" w:rsidP="00901F13">
      <w:pPr>
        <w:spacing w:line="480" w:lineRule="auto"/>
        <w:ind w:left="0" w:firstLine="720"/>
        <w:rPr>
          <w:rFonts w:ascii="Times New Roman" w:hAnsi="Times New Roman" w:cs="Times New Roman"/>
          <w:b/>
          <w:sz w:val="24"/>
          <w:szCs w:val="24"/>
          <w:lang w:val="en-US"/>
        </w:rPr>
      </w:pPr>
      <w:r>
        <w:rPr>
          <w:rFonts w:ascii="Times New Roman" w:hAnsi="Times New Roman" w:cs="Times New Roman"/>
          <w:b/>
          <w:sz w:val="24"/>
          <w:szCs w:val="24"/>
          <w:lang w:val="en-US"/>
        </w:rPr>
        <w:t>1.1 Experiment site</w:t>
      </w:r>
    </w:p>
    <w:p w14:paraId="3F472B24" w14:textId="3FA133D8" w:rsidR="00F02591" w:rsidRDefault="00F824A7" w:rsidP="00901F13">
      <w:pPr>
        <w:spacing w:line="480" w:lineRule="auto"/>
        <w:ind w:left="0" w:firstLine="720"/>
        <w:rPr>
          <w:rFonts w:ascii="Times New Roman" w:hAnsi="Times New Roman" w:cs="Times New Roman"/>
          <w:sz w:val="24"/>
          <w:szCs w:val="24"/>
        </w:rPr>
      </w:pPr>
      <w:r w:rsidRPr="003A091F">
        <w:rPr>
          <w:rFonts w:ascii="Times New Roman" w:hAnsi="Times New Roman" w:cs="Times New Roman"/>
          <w:sz w:val="24"/>
          <w:szCs w:val="24"/>
          <w:lang w:val="en-US"/>
        </w:rPr>
        <w:t xml:space="preserve">The study was conducted at the Trial Farm of Uttar </w:t>
      </w:r>
      <w:proofErr w:type="spellStart"/>
      <w:r w:rsidRPr="003A091F">
        <w:rPr>
          <w:rFonts w:ascii="Times New Roman" w:hAnsi="Times New Roman" w:cs="Times New Roman"/>
          <w:sz w:val="24"/>
          <w:szCs w:val="24"/>
          <w:lang w:val="en-US"/>
        </w:rPr>
        <w:t>Banga</w:t>
      </w:r>
      <w:proofErr w:type="spellEnd"/>
      <w:r w:rsidRPr="003A091F">
        <w:rPr>
          <w:rFonts w:ascii="Times New Roman" w:hAnsi="Times New Roman" w:cs="Times New Roman"/>
          <w:sz w:val="24"/>
          <w:szCs w:val="24"/>
          <w:lang w:val="en-US"/>
        </w:rPr>
        <w:t xml:space="preserve"> Krishi </w:t>
      </w:r>
      <w:proofErr w:type="spellStart"/>
      <w:r w:rsidRPr="003A091F">
        <w:rPr>
          <w:rFonts w:ascii="Times New Roman" w:hAnsi="Times New Roman" w:cs="Times New Roman"/>
          <w:sz w:val="24"/>
          <w:szCs w:val="24"/>
          <w:lang w:val="en-US"/>
        </w:rPr>
        <w:t>Viswavidyalaya</w:t>
      </w:r>
      <w:proofErr w:type="spellEnd"/>
      <w:r w:rsidRPr="003A091F">
        <w:rPr>
          <w:rFonts w:ascii="Times New Roman" w:hAnsi="Times New Roman" w:cs="Times New Roman"/>
          <w:sz w:val="24"/>
          <w:szCs w:val="24"/>
          <w:lang w:val="en-US"/>
        </w:rPr>
        <w:t xml:space="preserve"> (UBKV), </w:t>
      </w:r>
      <w:proofErr w:type="spellStart"/>
      <w:r w:rsidRPr="003A091F">
        <w:rPr>
          <w:rFonts w:ascii="Times New Roman" w:hAnsi="Times New Roman" w:cs="Times New Roman"/>
          <w:sz w:val="24"/>
          <w:szCs w:val="24"/>
          <w:lang w:val="en-US"/>
        </w:rPr>
        <w:t>Pundibari</w:t>
      </w:r>
      <w:proofErr w:type="spellEnd"/>
      <w:r w:rsidRPr="003A091F">
        <w:rPr>
          <w:rFonts w:ascii="Times New Roman" w:hAnsi="Times New Roman" w:cs="Times New Roman"/>
          <w:sz w:val="24"/>
          <w:szCs w:val="24"/>
          <w:lang w:val="en-US"/>
        </w:rPr>
        <w:t xml:space="preserve">, Cooch Behar, West Bengal, India, during the </w:t>
      </w:r>
      <w:r w:rsidR="009E165D" w:rsidRPr="003A091F">
        <w:rPr>
          <w:rFonts w:ascii="Times New Roman" w:hAnsi="Times New Roman" w:cs="Times New Roman"/>
          <w:sz w:val="24"/>
          <w:szCs w:val="24"/>
          <w:lang w:val="en-US"/>
        </w:rPr>
        <w:t xml:space="preserve">kharif </w:t>
      </w:r>
      <w:r w:rsidRPr="003A091F">
        <w:rPr>
          <w:rFonts w:ascii="Times New Roman" w:hAnsi="Times New Roman" w:cs="Times New Roman"/>
          <w:sz w:val="24"/>
          <w:szCs w:val="24"/>
          <w:lang w:val="en-US"/>
        </w:rPr>
        <w:t>seasons of 2022 and 2023.</w:t>
      </w:r>
      <w:r w:rsidR="00930DA5">
        <w:rPr>
          <w:rFonts w:ascii="Times New Roman" w:hAnsi="Times New Roman" w:cs="Times New Roman"/>
          <w:sz w:val="24"/>
          <w:szCs w:val="24"/>
          <w:lang w:val="en-US"/>
        </w:rPr>
        <w:t xml:space="preserve"> </w:t>
      </w:r>
      <w:r w:rsidR="00127E05" w:rsidRPr="003A091F">
        <w:rPr>
          <w:rFonts w:ascii="Times New Roman" w:hAnsi="Times New Roman" w:cs="Times New Roman"/>
          <w:sz w:val="24"/>
          <w:szCs w:val="24"/>
          <w:lang w:val="en-US"/>
        </w:rPr>
        <w:t xml:space="preserve">The soil of the experimental site was acidic with exchangeable </w:t>
      </w:r>
      <w:proofErr w:type="spellStart"/>
      <w:r w:rsidR="00127E05" w:rsidRPr="003A091F">
        <w:rPr>
          <w:rFonts w:ascii="Times New Roman" w:hAnsi="Times New Roman" w:cs="Times New Roman"/>
          <w:sz w:val="24"/>
          <w:szCs w:val="24"/>
          <w:lang w:val="en-US"/>
        </w:rPr>
        <w:t>aluminium</w:t>
      </w:r>
      <w:proofErr w:type="spellEnd"/>
      <w:r w:rsidR="00127E05" w:rsidRPr="003A091F">
        <w:rPr>
          <w:rFonts w:ascii="Times New Roman" w:hAnsi="Times New Roman" w:cs="Times New Roman"/>
          <w:sz w:val="24"/>
          <w:szCs w:val="24"/>
          <w:lang w:val="en-US"/>
        </w:rPr>
        <w:t xml:space="preserve"> content of 1.74 </w:t>
      </w:r>
      <w:proofErr w:type="spellStart"/>
      <w:proofErr w:type="gramStart"/>
      <w:r w:rsidR="00204EF1">
        <w:rPr>
          <w:rFonts w:ascii="Times New Roman" w:hAnsi="Times New Roman" w:cs="Times New Roman"/>
          <w:sz w:val="24"/>
          <w:szCs w:val="24"/>
        </w:rPr>
        <w:t>cmol</w:t>
      </w:r>
      <w:proofErr w:type="spellEnd"/>
      <w:r w:rsidR="00204EF1">
        <w:rPr>
          <w:rFonts w:ascii="Times New Roman" w:hAnsi="Times New Roman" w:cs="Times New Roman"/>
          <w:sz w:val="24"/>
          <w:szCs w:val="24"/>
        </w:rPr>
        <w:t>(</w:t>
      </w:r>
      <w:proofErr w:type="gramEnd"/>
      <w:r w:rsidR="00204EF1">
        <w:rPr>
          <w:rFonts w:ascii="Times New Roman" w:hAnsi="Times New Roman" w:cs="Times New Roman"/>
          <w:sz w:val="24"/>
          <w:szCs w:val="24"/>
        </w:rPr>
        <w:t>+) kg⁻¹</w:t>
      </w:r>
      <w:r w:rsidR="00930DA5">
        <w:rPr>
          <w:rFonts w:ascii="Times New Roman" w:hAnsi="Times New Roman" w:cs="Times New Roman"/>
          <w:sz w:val="24"/>
          <w:szCs w:val="24"/>
        </w:rPr>
        <w:t xml:space="preserve"> soil</w:t>
      </w:r>
      <w:r w:rsidR="00204EF1">
        <w:rPr>
          <w:rFonts w:ascii="Times New Roman" w:hAnsi="Times New Roman" w:cs="Times New Roman"/>
          <w:sz w:val="24"/>
          <w:szCs w:val="24"/>
        </w:rPr>
        <w:t xml:space="preserve"> (soil testing reports, UBKV). </w:t>
      </w:r>
    </w:p>
    <w:p w14:paraId="284EEC3B" w14:textId="77777777" w:rsidR="00F02591" w:rsidRPr="00F02591" w:rsidRDefault="00F02591" w:rsidP="00901F13">
      <w:pPr>
        <w:spacing w:line="480" w:lineRule="auto"/>
        <w:ind w:left="0" w:firstLine="720"/>
        <w:rPr>
          <w:rFonts w:ascii="Times New Roman" w:hAnsi="Times New Roman" w:cs="Times New Roman"/>
          <w:b/>
          <w:sz w:val="24"/>
          <w:szCs w:val="24"/>
          <w:lang w:val="en-US"/>
        </w:rPr>
      </w:pPr>
      <w:r w:rsidRPr="00F02591">
        <w:rPr>
          <w:rFonts w:ascii="Times New Roman" w:hAnsi="Times New Roman" w:cs="Times New Roman"/>
          <w:b/>
          <w:sz w:val="24"/>
          <w:szCs w:val="24"/>
          <w:lang w:val="en-US"/>
        </w:rPr>
        <w:t>1.2 Plant materials</w:t>
      </w:r>
    </w:p>
    <w:p w14:paraId="76C95957" w14:textId="434FF4E6" w:rsidR="00F02591" w:rsidRDefault="00BD3B13" w:rsidP="00901F13">
      <w:pPr>
        <w:spacing w:line="480" w:lineRule="auto"/>
        <w:ind w:left="0" w:firstLine="720"/>
        <w:rPr>
          <w:rFonts w:ascii="Times New Roman" w:hAnsi="Times New Roman" w:cs="Times New Roman"/>
          <w:sz w:val="24"/>
          <w:szCs w:val="24"/>
        </w:rPr>
      </w:pPr>
      <w:r>
        <w:rPr>
          <w:rFonts w:ascii="Times New Roman" w:hAnsi="Times New Roman" w:cs="Times New Roman"/>
          <w:sz w:val="24"/>
          <w:szCs w:val="24"/>
          <w:lang w:val="en-US"/>
        </w:rPr>
        <w:t>Thirty-five single-</w:t>
      </w:r>
      <w:r w:rsidR="00F02591">
        <w:rPr>
          <w:rFonts w:ascii="Times New Roman" w:hAnsi="Times New Roman" w:cs="Times New Roman"/>
          <w:sz w:val="24"/>
          <w:szCs w:val="24"/>
          <w:lang w:val="en-US"/>
        </w:rPr>
        <w:t xml:space="preserve">cross maize hybrids under the Advanced Varietal Trial (AVT) of the All India Coordinated Research Project (AICRP) on Maize were used in the present study. The seed materials were collected from the AICRP Maize Centre, Cooch Behar. </w:t>
      </w:r>
      <w:r w:rsidR="00616810">
        <w:rPr>
          <w:rFonts w:ascii="Times New Roman" w:hAnsi="Times New Roman" w:cs="Times New Roman"/>
          <w:sz w:val="24"/>
          <w:szCs w:val="24"/>
          <w:lang w:val="en-US"/>
        </w:rPr>
        <w:t xml:space="preserve">The experiment was conducted </w:t>
      </w:r>
      <w:r w:rsidR="00F02591" w:rsidRPr="003A091F">
        <w:rPr>
          <w:rFonts w:ascii="Times New Roman" w:hAnsi="Times New Roman" w:cs="Times New Roman"/>
          <w:sz w:val="24"/>
          <w:szCs w:val="24"/>
          <w:lang w:val="en-US"/>
        </w:rPr>
        <w:t xml:space="preserve">using a Randomized Block Design (RBD) with three replications, maintaining a spacing of 60 </w:t>
      </w:r>
      <w:r w:rsidR="00F02591" w:rsidRPr="003A091F">
        <w:rPr>
          <w:rFonts w:ascii="Times New Roman" w:hAnsi="Times New Roman" w:cs="Times New Roman"/>
          <w:sz w:val="24"/>
          <w:szCs w:val="24"/>
        </w:rPr>
        <w:t>×</w:t>
      </w:r>
      <w:r w:rsidR="00F02591" w:rsidRPr="003A091F">
        <w:rPr>
          <w:rFonts w:ascii="Times New Roman" w:hAnsi="Times New Roman" w:cs="Times New Roman"/>
          <w:sz w:val="24"/>
          <w:szCs w:val="24"/>
          <w:lang w:val="en-US"/>
        </w:rPr>
        <w:t xml:space="preserve"> 20 cm.</w:t>
      </w:r>
    </w:p>
    <w:p w14:paraId="25754A81" w14:textId="77777777" w:rsidR="00F02591" w:rsidRPr="00F02591" w:rsidRDefault="00F02591" w:rsidP="00901F13">
      <w:pPr>
        <w:spacing w:line="480" w:lineRule="auto"/>
        <w:ind w:left="0" w:firstLine="720"/>
        <w:rPr>
          <w:rFonts w:ascii="Times New Roman" w:hAnsi="Times New Roman" w:cs="Times New Roman"/>
          <w:b/>
          <w:sz w:val="24"/>
          <w:szCs w:val="24"/>
        </w:rPr>
      </w:pPr>
      <w:r w:rsidRPr="00F02591">
        <w:rPr>
          <w:rFonts w:ascii="Times New Roman" w:hAnsi="Times New Roman" w:cs="Times New Roman"/>
          <w:b/>
          <w:sz w:val="24"/>
          <w:szCs w:val="24"/>
        </w:rPr>
        <w:t>1.3 Field screening</w:t>
      </w:r>
    </w:p>
    <w:p w14:paraId="1FB7FFEC" w14:textId="6D72F637" w:rsidR="00901F13" w:rsidRDefault="009E165D" w:rsidP="00901F13">
      <w:pPr>
        <w:spacing w:line="480" w:lineRule="auto"/>
        <w:ind w:left="0" w:firstLine="720"/>
        <w:rPr>
          <w:rFonts w:ascii="Times New Roman" w:hAnsi="Times New Roman" w:cs="Times New Roman"/>
          <w:sz w:val="24"/>
          <w:szCs w:val="24"/>
        </w:rPr>
      </w:pPr>
      <w:r w:rsidRPr="003A091F">
        <w:rPr>
          <w:rFonts w:ascii="Times New Roman" w:hAnsi="Times New Roman" w:cs="Times New Roman"/>
          <w:sz w:val="24"/>
          <w:szCs w:val="24"/>
        </w:rPr>
        <w:lastRenderedPageBreak/>
        <w:t>Field</w:t>
      </w:r>
      <w:r w:rsidR="008727E2" w:rsidRPr="003A091F">
        <w:rPr>
          <w:rFonts w:ascii="Times New Roman" w:hAnsi="Times New Roman" w:cs="Times New Roman"/>
          <w:sz w:val="24"/>
          <w:szCs w:val="24"/>
        </w:rPr>
        <w:t xml:space="preserve"> </w:t>
      </w:r>
      <w:r w:rsidR="00672BD0" w:rsidRPr="003A091F">
        <w:rPr>
          <w:rFonts w:ascii="Times New Roman" w:hAnsi="Times New Roman" w:cs="Times New Roman"/>
          <w:sz w:val="24"/>
          <w:szCs w:val="24"/>
        </w:rPr>
        <w:t>evaluation</w:t>
      </w:r>
      <w:r w:rsidR="00672BD0">
        <w:rPr>
          <w:rFonts w:ascii="Times New Roman" w:hAnsi="Times New Roman" w:cs="Times New Roman"/>
          <w:sz w:val="24"/>
          <w:szCs w:val="24"/>
        </w:rPr>
        <w:t xml:space="preserve"> was</w:t>
      </w:r>
      <w:r w:rsidRPr="003A091F">
        <w:rPr>
          <w:rFonts w:ascii="Times New Roman" w:hAnsi="Times New Roman" w:cs="Times New Roman"/>
          <w:sz w:val="24"/>
          <w:szCs w:val="24"/>
        </w:rPr>
        <w:t xml:space="preserve"> </w:t>
      </w:r>
      <w:r w:rsidR="008727E2" w:rsidRPr="003A091F">
        <w:rPr>
          <w:rFonts w:ascii="Times New Roman" w:hAnsi="Times New Roman" w:cs="Times New Roman"/>
          <w:sz w:val="24"/>
          <w:szCs w:val="24"/>
        </w:rPr>
        <w:t xml:space="preserve">carried out </w:t>
      </w:r>
      <w:r w:rsidRPr="003A091F">
        <w:rPr>
          <w:rFonts w:ascii="Times New Roman" w:hAnsi="Times New Roman" w:cs="Times New Roman"/>
          <w:sz w:val="24"/>
          <w:szCs w:val="24"/>
        </w:rPr>
        <w:t xml:space="preserve">under natural acidic soil conditions. </w:t>
      </w:r>
      <w:r w:rsidR="008727E2" w:rsidRPr="003A091F">
        <w:rPr>
          <w:rFonts w:ascii="Times New Roman" w:hAnsi="Times New Roman" w:cs="Times New Roman"/>
          <w:sz w:val="24"/>
          <w:szCs w:val="24"/>
        </w:rPr>
        <w:t xml:space="preserve">Morphological and yield-related </w:t>
      </w:r>
      <w:r w:rsidRPr="003A091F">
        <w:rPr>
          <w:rFonts w:ascii="Times New Roman" w:hAnsi="Times New Roman" w:cs="Times New Roman"/>
          <w:sz w:val="24"/>
          <w:szCs w:val="24"/>
        </w:rPr>
        <w:t xml:space="preserve">traits </w:t>
      </w:r>
      <w:r w:rsidR="008727E2" w:rsidRPr="003A091F">
        <w:rPr>
          <w:rFonts w:ascii="Times New Roman" w:hAnsi="Times New Roman" w:cs="Times New Roman"/>
          <w:sz w:val="24"/>
          <w:szCs w:val="24"/>
        </w:rPr>
        <w:t xml:space="preserve">including </w:t>
      </w:r>
      <w:r w:rsidR="00672BD0">
        <w:rPr>
          <w:rFonts w:ascii="Times New Roman" w:hAnsi="Times New Roman" w:cs="Times New Roman"/>
          <w:sz w:val="24"/>
          <w:szCs w:val="24"/>
        </w:rPr>
        <w:t xml:space="preserve">shelling percentage (SP), </w:t>
      </w:r>
      <w:r w:rsidRPr="003A091F">
        <w:rPr>
          <w:rFonts w:ascii="Times New Roman" w:hAnsi="Times New Roman" w:cs="Times New Roman"/>
          <w:sz w:val="24"/>
          <w:szCs w:val="24"/>
        </w:rPr>
        <w:t xml:space="preserve">plant height (PH), ear height </w:t>
      </w:r>
      <w:r w:rsidR="00274253" w:rsidRPr="003A091F">
        <w:rPr>
          <w:rFonts w:ascii="Times New Roman" w:hAnsi="Times New Roman" w:cs="Times New Roman"/>
          <w:sz w:val="24"/>
          <w:szCs w:val="24"/>
        </w:rPr>
        <w:t>(EH), final plant stand per plot (P</w:t>
      </w:r>
      <w:r w:rsidR="008A1D77" w:rsidRPr="003A091F">
        <w:rPr>
          <w:rFonts w:ascii="Times New Roman" w:hAnsi="Times New Roman" w:cs="Times New Roman"/>
          <w:sz w:val="24"/>
          <w:szCs w:val="24"/>
        </w:rPr>
        <w:t>SF), days to 75% d</w:t>
      </w:r>
      <w:r w:rsidR="00EC0832" w:rsidRPr="003A091F">
        <w:rPr>
          <w:rFonts w:ascii="Times New Roman" w:hAnsi="Times New Roman" w:cs="Times New Roman"/>
          <w:sz w:val="24"/>
          <w:szCs w:val="24"/>
        </w:rPr>
        <w:t>ry husk (DHN75</w:t>
      </w:r>
      <w:r w:rsidR="00274253" w:rsidRPr="003A091F">
        <w:rPr>
          <w:rFonts w:ascii="Times New Roman" w:hAnsi="Times New Roman" w:cs="Times New Roman"/>
          <w:sz w:val="24"/>
          <w:szCs w:val="24"/>
        </w:rPr>
        <w:t>), days to 50% silk (D50SK), days to 50% pollen shed (D50PL), moisture percentage (MP), number of c</w:t>
      </w:r>
      <w:r w:rsidR="008727E2" w:rsidRPr="003A091F">
        <w:rPr>
          <w:rFonts w:ascii="Times New Roman" w:hAnsi="Times New Roman" w:cs="Times New Roman"/>
          <w:sz w:val="24"/>
          <w:szCs w:val="24"/>
        </w:rPr>
        <w:t>obs (NOC)</w:t>
      </w:r>
      <w:r w:rsidR="00BD3B13">
        <w:rPr>
          <w:rFonts w:ascii="Times New Roman" w:hAnsi="Times New Roman" w:cs="Times New Roman"/>
          <w:sz w:val="24"/>
          <w:szCs w:val="24"/>
        </w:rPr>
        <w:t>,</w:t>
      </w:r>
      <w:r w:rsidR="008727E2" w:rsidRPr="003A091F">
        <w:rPr>
          <w:rFonts w:ascii="Times New Roman" w:hAnsi="Times New Roman" w:cs="Times New Roman"/>
          <w:sz w:val="24"/>
          <w:szCs w:val="24"/>
        </w:rPr>
        <w:t xml:space="preserve"> and cob weight (CWT) were recorded.</w:t>
      </w:r>
    </w:p>
    <w:p w14:paraId="70E1B807" w14:textId="77777777" w:rsidR="00F02591" w:rsidRPr="00F02591" w:rsidRDefault="00F02591" w:rsidP="00901F13">
      <w:pPr>
        <w:spacing w:line="480" w:lineRule="auto"/>
        <w:ind w:left="0" w:firstLine="720"/>
        <w:rPr>
          <w:rFonts w:ascii="Times New Roman" w:hAnsi="Times New Roman" w:cs="Times New Roman"/>
          <w:b/>
          <w:sz w:val="24"/>
          <w:szCs w:val="24"/>
        </w:rPr>
      </w:pPr>
      <w:r>
        <w:rPr>
          <w:rFonts w:ascii="Times New Roman" w:hAnsi="Times New Roman" w:cs="Times New Roman"/>
          <w:b/>
          <w:sz w:val="24"/>
          <w:szCs w:val="24"/>
        </w:rPr>
        <w:t xml:space="preserve">1.4 </w:t>
      </w:r>
      <w:r w:rsidRPr="00F02591">
        <w:rPr>
          <w:rFonts w:ascii="Times New Roman" w:hAnsi="Times New Roman" w:cs="Times New Roman"/>
          <w:b/>
          <w:sz w:val="24"/>
          <w:szCs w:val="24"/>
        </w:rPr>
        <w:t>In-vitro screening</w:t>
      </w:r>
    </w:p>
    <w:p w14:paraId="1E5DE6B2" w14:textId="12EACAEB" w:rsidR="00BB6993" w:rsidRPr="003A091F" w:rsidRDefault="00E02067" w:rsidP="00901F13">
      <w:pPr>
        <w:spacing w:line="480" w:lineRule="auto"/>
        <w:ind w:left="0" w:firstLine="720"/>
        <w:rPr>
          <w:rFonts w:ascii="Times New Roman" w:hAnsi="Times New Roman" w:cs="Times New Roman"/>
          <w:sz w:val="24"/>
          <w:szCs w:val="24"/>
        </w:rPr>
      </w:pPr>
      <w:r w:rsidRPr="003A091F">
        <w:rPr>
          <w:rFonts w:ascii="Times New Roman" w:hAnsi="Times New Roman" w:cs="Times New Roman"/>
          <w:sz w:val="24"/>
          <w:szCs w:val="24"/>
        </w:rPr>
        <w:t>In-vitro screening was carried out in the SMSP-CSS State DNA-</w:t>
      </w:r>
      <w:r w:rsidR="00BD3B13">
        <w:rPr>
          <w:rFonts w:ascii="Times New Roman" w:hAnsi="Times New Roman" w:cs="Times New Roman"/>
          <w:sz w:val="24"/>
          <w:szCs w:val="24"/>
        </w:rPr>
        <w:t xml:space="preserve">fingerprinting Laboratory, </w:t>
      </w:r>
      <w:r w:rsidRPr="003A091F">
        <w:rPr>
          <w:rFonts w:ascii="Times New Roman" w:hAnsi="Times New Roman" w:cs="Times New Roman"/>
          <w:sz w:val="24"/>
          <w:szCs w:val="24"/>
        </w:rPr>
        <w:t>State Seed Testing Laboratory,</w:t>
      </w:r>
      <w:r w:rsidR="00BD3B13">
        <w:rPr>
          <w:rFonts w:ascii="Times New Roman" w:hAnsi="Times New Roman" w:cs="Times New Roman"/>
          <w:sz w:val="24"/>
          <w:szCs w:val="24"/>
        </w:rPr>
        <w:t xml:space="preserve"> UBKV</w:t>
      </w:r>
      <w:r w:rsidR="00204EF1">
        <w:rPr>
          <w:rFonts w:ascii="Times New Roman" w:hAnsi="Times New Roman" w:cs="Times New Roman"/>
          <w:sz w:val="24"/>
          <w:szCs w:val="24"/>
        </w:rPr>
        <w:t xml:space="preserve">. </w:t>
      </w:r>
      <w:r w:rsidR="007164E4" w:rsidRPr="003A091F">
        <w:rPr>
          <w:rFonts w:ascii="Times New Roman" w:hAnsi="Times New Roman" w:cs="Times New Roman"/>
          <w:sz w:val="24"/>
          <w:szCs w:val="24"/>
        </w:rPr>
        <w:t>It was conducted using a hydroponic system in Hoagland’s nutrient solution supplemented with</w:t>
      </w:r>
      <w:r w:rsidRPr="003A091F">
        <w:rPr>
          <w:rFonts w:ascii="Times New Roman" w:hAnsi="Times New Roman" w:cs="Times New Roman"/>
          <w:sz w:val="24"/>
          <w:szCs w:val="24"/>
        </w:rPr>
        <w:t xml:space="preserve"> 5 ppm AlCl</w:t>
      </w:r>
      <w:r w:rsidRPr="003A091F">
        <w:rPr>
          <w:rFonts w:ascii="Times New Roman" w:hAnsi="Times New Roman" w:cs="Times New Roman"/>
          <w:sz w:val="24"/>
          <w:szCs w:val="24"/>
          <w:vertAlign w:val="subscript"/>
        </w:rPr>
        <w:t>3</w:t>
      </w:r>
      <w:r w:rsidRPr="003A091F">
        <w:rPr>
          <w:rFonts w:ascii="Times New Roman" w:hAnsi="Times New Roman" w:cs="Times New Roman"/>
          <w:sz w:val="24"/>
          <w:szCs w:val="24"/>
        </w:rPr>
        <w:t>.6H</w:t>
      </w:r>
      <w:r w:rsidRPr="003A091F">
        <w:rPr>
          <w:rFonts w:ascii="Times New Roman" w:hAnsi="Times New Roman" w:cs="Times New Roman"/>
          <w:sz w:val="24"/>
          <w:szCs w:val="24"/>
          <w:vertAlign w:val="subscript"/>
        </w:rPr>
        <w:t>2</w:t>
      </w:r>
      <w:r w:rsidR="00056D02" w:rsidRPr="003A091F">
        <w:rPr>
          <w:rFonts w:ascii="Times New Roman" w:hAnsi="Times New Roman" w:cs="Times New Roman"/>
          <w:sz w:val="24"/>
          <w:szCs w:val="24"/>
        </w:rPr>
        <w:t>O. Germinated seedlings were transferred to the nutrient solution and maintained under controlled conditions. After seven days of treatment, observations were recorded for root and shoot traits</w:t>
      </w:r>
      <w:r w:rsidR="001D3B0A">
        <w:rPr>
          <w:rFonts w:ascii="Times New Roman" w:hAnsi="Times New Roman" w:cs="Times New Roman"/>
          <w:sz w:val="24"/>
          <w:szCs w:val="24"/>
        </w:rPr>
        <w:t>,</w:t>
      </w:r>
      <w:r w:rsidR="00056D02" w:rsidRPr="003A091F">
        <w:rPr>
          <w:rFonts w:ascii="Times New Roman" w:hAnsi="Times New Roman" w:cs="Times New Roman"/>
          <w:sz w:val="24"/>
          <w:szCs w:val="24"/>
        </w:rPr>
        <w:t xml:space="preserve"> including root length, root width, root weight, shoot weight, </w:t>
      </w:r>
      <w:r w:rsidR="00672BD0">
        <w:rPr>
          <w:rFonts w:ascii="Times New Roman" w:hAnsi="Times New Roman" w:cs="Times New Roman"/>
          <w:sz w:val="24"/>
          <w:szCs w:val="24"/>
        </w:rPr>
        <w:t xml:space="preserve">and number of </w:t>
      </w:r>
      <w:r w:rsidR="00056D02" w:rsidRPr="003A091F">
        <w:rPr>
          <w:rFonts w:ascii="Times New Roman" w:hAnsi="Times New Roman" w:cs="Times New Roman"/>
          <w:sz w:val="24"/>
          <w:szCs w:val="24"/>
        </w:rPr>
        <w:t xml:space="preserve">lateral branches. </w:t>
      </w:r>
      <w:r w:rsidR="00C360A3" w:rsidRPr="003A091F">
        <w:rPr>
          <w:rFonts w:ascii="Times New Roman" w:hAnsi="Times New Roman" w:cs="Times New Roman"/>
          <w:sz w:val="24"/>
          <w:szCs w:val="24"/>
        </w:rPr>
        <w:t>The fo</w:t>
      </w:r>
      <w:r w:rsidR="00056D02" w:rsidRPr="003A091F">
        <w:rPr>
          <w:rFonts w:ascii="Times New Roman" w:hAnsi="Times New Roman" w:cs="Times New Roman"/>
          <w:sz w:val="24"/>
          <w:szCs w:val="24"/>
        </w:rPr>
        <w:t>llowing indices were calculated</w:t>
      </w:r>
      <w:r w:rsidR="0046223B" w:rsidRPr="003A091F">
        <w:rPr>
          <w:rFonts w:ascii="Times New Roman" w:hAnsi="Times New Roman" w:cs="Times New Roman"/>
          <w:sz w:val="24"/>
          <w:szCs w:val="24"/>
        </w:rPr>
        <w:t>:</w:t>
      </w:r>
      <w:r w:rsidR="0046223B" w:rsidRPr="003A091F">
        <w:rPr>
          <w:rFonts w:ascii="Times New Roman" w:eastAsiaTheme="minorEastAsia" w:hAnsi="Times New Roman" w:cs="Times New Roman"/>
          <w:color w:val="000000"/>
          <w:sz w:val="24"/>
          <w:szCs w:val="24"/>
        </w:rPr>
        <w:t xml:space="preserve"> %</w:t>
      </w:r>
      <w:r w:rsidR="00B354A0" w:rsidRPr="003A091F">
        <w:rPr>
          <w:rFonts w:ascii="Times New Roman" w:eastAsiaTheme="minorEastAsia" w:hAnsi="Times New Roman" w:cs="Times New Roman"/>
          <w:color w:val="000000"/>
          <w:sz w:val="24"/>
          <w:szCs w:val="24"/>
        </w:rPr>
        <w:t xml:space="preserve"> response = (Growth parameters in control</w:t>
      </w:r>
      <w:r w:rsidR="001D3B0A">
        <w:rPr>
          <w:rFonts w:ascii="Times New Roman" w:eastAsiaTheme="minorEastAsia" w:hAnsi="Times New Roman" w:cs="Times New Roman"/>
          <w:color w:val="000000"/>
          <w:sz w:val="24"/>
          <w:szCs w:val="24"/>
        </w:rPr>
        <w:t xml:space="preserve"> </w:t>
      </w:r>
      <w:r w:rsidR="001D3B0A">
        <w:t>−</w:t>
      </w:r>
      <w:r w:rsidR="001D3B0A">
        <w:rPr>
          <w:rFonts w:ascii="Times New Roman" w:eastAsiaTheme="minorEastAsia" w:hAnsi="Times New Roman" w:cs="Times New Roman"/>
          <w:color w:val="000000"/>
          <w:sz w:val="24"/>
          <w:szCs w:val="24"/>
        </w:rPr>
        <w:t xml:space="preserve"> </w:t>
      </w:r>
      <w:r w:rsidR="00B354A0" w:rsidRPr="003A091F">
        <w:rPr>
          <w:rFonts w:ascii="Times New Roman" w:eastAsiaTheme="minorEastAsia" w:hAnsi="Times New Roman" w:cs="Times New Roman"/>
          <w:color w:val="000000"/>
          <w:sz w:val="24"/>
          <w:szCs w:val="24"/>
        </w:rPr>
        <w:t>Grow</w:t>
      </w:r>
      <w:r w:rsidR="009114A0" w:rsidRPr="003A091F">
        <w:rPr>
          <w:rFonts w:ascii="Times New Roman" w:eastAsiaTheme="minorEastAsia" w:hAnsi="Times New Roman" w:cs="Times New Roman"/>
          <w:color w:val="000000"/>
          <w:sz w:val="24"/>
          <w:szCs w:val="24"/>
        </w:rPr>
        <w:t xml:space="preserve">th parameters in Al treatment) / Growth parameters in control </w:t>
      </w:r>
      <w:r w:rsidR="00B354A0" w:rsidRPr="003A091F">
        <w:rPr>
          <w:rFonts w:ascii="Times New Roman" w:eastAsiaTheme="minorEastAsia" w:hAnsi="Times New Roman" w:cs="Times New Roman"/>
          <w:color w:val="000000"/>
          <w:sz w:val="24"/>
          <w:szCs w:val="24"/>
        </w:rPr>
        <w:t>×</w:t>
      </w:r>
      <w:r w:rsidR="00C53B8D">
        <w:rPr>
          <w:rFonts w:ascii="Times New Roman" w:eastAsiaTheme="minorEastAsia" w:hAnsi="Times New Roman" w:cs="Times New Roman"/>
          <w:color w:val="000000"/>
          <w:sz w:val="24"/>
          <w:szCs w:val="24"/>
        </w:rPr>
        <w:t xml:space="preserve"> </w:t>
      </w:r>
      <w:r w:rsidR="00B354A0" w:rsidRPr="003A091F">
        <w:rPr>
          <w:rFonts w:ascii="Times New Roman" w:eastAsiaTheme="minorEastAsia" w:hAnsi="Times New Roman" w:cs="Times New Roman"/>
          <w:color w:val="000000"/>
          <w:sz w:val="24"/>
          <w:szCs w:val="24"/>
        </w:rPr>
        <w:t>100</w:t>
      </w:r>
      <w:r w:rsidR="00247DFE">
        <w:rPr>
          <w:rFonts w:ascii="Times New Roman" w:eastAsiaTheme="minorEastAsia" w:hAnsi="Times New Roman" w:cs="Times New Roman"/>
          <w:color w:val="000000"/>
          <w:sz w:val="24"/>
          <w:szCs w:val="24"/>
        </w:rPr>
        <w:t xml:space="preserve"> </w:t>
      </w:r>
      <w:r w:rsidR="006C1749" w:rsidRPr="003A091F">
        <w:rPr>
          <w:rFonts w:ascii="Times New Roman" w:eastAsiaTheme="minorEastAsia" w:hAnsi="Times New Roman" w:cs="Times New Roman"/>
          <w:color w:val="000000"/>
          <w:sz w:val="24"/>
          <w:szCs w:val="24"/>
        </w:rPr>
        <w:t>(</w:t>
      </w:r>
      <w:proofErr w:type="spellStart"/>
      <w:r w:rsidR="006C1749" w:rsidRPr="003A091F">
        <w:rPr>
          <w:rFonts w:ascii="Times New Roman" w:eastAsiaTheme="minorEastAsia" w:hAnsi="Times New Roman" w:cs="Times New Roman"/>
          <w:color w:val="000000"/>
          <w:sz w:val="24"/>
          <w:szCs w:val="24"/>
        </w:rPr>
        <w:t>Kumwenda</w:t>
      </w:r>
      <w:proofErr w:type="spellEnd"/>
      <w:r w:rsidR="006C1749" w:rsidRPr="003A091F">
        <w:rPr>
          <w:rFonts w:ascii="Times New Roman" w:eastAsiaTheme="minorEastAsia" w:hAnsi="Times New Roman" w:cs="Times New Roman"/>
          <w:color w:val="000000"/>
          <w:sz w:val="24"/>
          <w:szCs w:val="24"/>
        </w:rPr>
        <w:t xml:space="preserve"> </w:t>
      </w:r>
      <w:r w:rsidR="006C1749" w:rsidRPr="003A091F">
        <w:rPr>
          <w:rFonts w:ascii="Times New Roman" w:eastAsiaTheme="minorEastAsia" w:hAnsi="Times New Roman" w:cs="Times New Roman"/>
          <w:i/>
          <w:color w:val="000000"/>
          <w:sz w:val="24"/>
          <w:szCs w:val="24"/>
        </w:rPr>
        <w:t>et al</w:t>
      </w:r>
      <w:r w:rsidR="006C1749" w:rsidRPr="003A091F">
        <w:rPr>
          <w:rFonts w:ascii="Times New Roman" w:eastAsiaTheme="minorEastAsia" w:hAnsi="Times New Roman" w:cs="Times New Roman"/>
          <w:color w:val="000000"/>
          <w:sz w:val="24"/>
          <w:szCs w:val="24"/>
        </w:rPr>
        <w:t>., 1996)</w:t>
      </w:r>
      <w:r w:rsidR="009114A0" w:rsidRPr="003A091F">
        <w:rPr>
          <w:rFonts w:ascii="Times New Roman" w:eastAsiaTheme="minorEastAsia" w:hAnsi="Times New Roman" w:cs="Times New Roman"/>
          <w:color w:val="000000"/>
          <w:sz w:val="24"/>
          <w:szCs w:val="24"/>
        </w:rPr>
        <w:t>;</w:t>
      </w:r>
      <w:r w:rsidR="00672BD0">
        <w:rPr>
          <w:rFonts w:ascii="Times New Roman" w:eastAsiaTheme="minorEastAsia" w:hAnsi="Times New Roman" w:cs="Times New Roman"/>
          <w:color w:val="000000"/>
          <w:sz w:val="24"/>
          <w:szCs w:val="24"/>
        </w:rPr>
        <w:t xml:space="preserve"> </w:t>
      </w:r>
      <w:r w:rsidR="00B354A0" w:rsidRPr="003A091F">
        <w:rPr>
          <w:rFonts w:ascii="Times New Roman" w:eastAsiaTheme="minorEastAsia" w:hAnsi="Times New Roman" w:cs="Times New Roman"/>
          <w:color w:val="000000"/>
          <w:sz w:val="24"/>
          <w:szCs w:val="24"/>
        </w:rPr>
        <w:t>Rel</w:t>
      </w:r>
      <w:r w:rsidR="009114A0" w:rsidRPr="003A091F">
        <w:rPr>
          <w:rFonts w:ascii="Times New Roman" w:eastAsiaTheme="minorEastAsia" w:hAnsi="Times New Roman" w:cs="Times New Roman"/>
          <w:color w:val="000000"/>
          <w:sz w:val="24"/>
          <w:szCs w:val="24"/>
        </w:rPr>
        <w:t xml:space="preserve">ative Root </w:t>
      </w:r>
      <w:r w:rsidR="00C53B8D" w:rsidRPr="003A091F">
        <w:rPr>
          <w:rFonts w:ascii="Times New Roman" w:eastAsiaTheme="minorEastAsia" w:hAnsi="Times New Roman" w:cs="Times New Roman"/>
          <w:color w:val="000000"/>
          <w:sz w:val="24"/>
          <w:szCs w:val="24"/>
        </w:rPr>
        <w:t xml:space="preserve">Length </w:t>
      </w:r>
      <w:r w:rsidR="00C53B8D">
        <w:rPr>
          <w:rFonts w:ascii="Times New Roman" w:eastAsiaTheme="minorEastAsia" w:hAnsi="Times New Roman" w:cs="Times New Roman"/>
          <w:color w:val="000000"/>
          <w:sz w:val="24"/>
          <w:szCs w:val="24"/>
        </w:rPr>
        <w:t>(</w:t>
      </w:r>
      <w:r w:rsidR="00247DFE">
        <w:rPr>
          <w:rFonts w:ascii="Times New Roman" w:eastAsiaTheme="minorEastAsia" w:hAnsi="Times New Roman" w:cs="Times New Roman"/>
          <w:color w:val="000000"/>
          <w:sz w:val="24"/>
          <w:szCs w:val="24"/>
        </w:rPr>
        <w:t xml:space="preserve">RRL) </w:t>
      </w:r>
      <w:r w:rsidR="00C53B8D">
        <w:rPr>
          <w:rFonts w:ascii="Times New Roman" w:eastAsiaTheme="minorEastAsia" w:hAnsi="Times New Roman" w:cs="Times New Roman"/>
          <w:color w:val="000000"/>
          <w:sz w:val="24"/>
          <w:szCs w:val="24"/>
        </w:rPr>
        <w:t>% =</w:t>
      </w:r>
      <w:r w:rsidR="009114A0" w:rsidRPr="003A091F">
        <w:rPr>
          <w:rFonts w:ascii="Times New Roman" w:eastAsiaTheme="minorEastAsia" w:hAnsi="Times New Roman" w:cs="Times New Roman"/>
          <w:color w:val="000000"/>
          <w:sz w:val="24"/>
          <w:szCs w:val="24"/>
        </w:rPr>
        <w:t xml:space="preserve"> Root length in Al solution / Root length in control </w:t>
      </w:r>
      <w:r w:rsidR="00B354A0" w:rsidRPr="003A091F">
        <w:rPr>
          <w:rFonts w:ascii="Times New Roman" w:eastAsiaTheme="minorEastAsia" w:hAnsi="Times New Roman" w:cs="Times New Roman"/>
          <w:color w:val="000000"/>
          <w:sz w:val="24"/>
          <w:szCs w:val="24"/>
        </w:rPr>
        <w:t>×</w:t>
      </w:r>
      <w:r w:rsidR="00C53B8D">
        <w:rPr>
          <w:rFonts w:ascii="Times New Roman" w:eastAsiaTheme="minorEastAsia" w:hAnsi="Times New Roman" w:cs="Times New Roman"/>
          <w:color w:val="000000"/>
          <w:sz w:val="24"/>
          <w:szCs w:val="24"/>
        </w:rPr>
        <w:t xml:space="preserve"> </w:t>
      </w:r>
      <w:r w:rsidR="00B354A0" w:rsidRPr="003A091F">
        <w:rPr>
          <w:rFonts w:ascii="Times New Roman" w:eastAsiaTheme="minorEastAsia" w:hAnsi="Times New Roman" w:cs="Times New Roman"/>
          <w:color w:val="000000"/>
          <w:sz w:val="24"/>
          <w:szCs w:val="24"/>
        </w:rPr>
        <w:t>100</w:t>
      </w:r>
      <w:r w:rsidR="001D3B0A">
        <w:rPr>
          <w:rFonts w:ascii="Times New Roman" w:eastAsiaTheme="minorEastAsia" w:hAnsi="Times New Roman" w:cs="Times New Roman"/>
          <w:color w:val="000000"/>
          <w:sz w:val="24"/>
          <w:szCs w:val="24"/>
        </w:rPr>
        <w:t xml:space="preserve"> </w:t>
      </w:r>
      <w:r w:rsidR="006C1749" w:rsidRPr="003A091F">
        <w:rPr>
          <w:rFonts w:ascii="Times New Roman" w:eastAsiaTheme="minorEastAsia" w:hAnsi="Times New Roman" w:cs="Times New Roman"/>
          <w:color w:val="000000"/>
          <w:sz w:val="24"/>
          <w:szCs w:val="24"/>
        </w:rPr>
        <w:t>(</w:t>
      </w:r>
      <w:proofErr w:type="spellStart"/>
      <w:r w:rsidR="006C1749" w:rsidRPr="003A091F">
        <w:rPr>
          <w:rFonts w:ascii="Times New Roman" w:eastAsiaTheme="minorEastAsia" w:hAnsi="Times New Roman" w:cs="Times New Roman"/>
          <w:color w:val="000000"/>
          <w:sz w:val="24"/>
          <w:szCs w:val="24"/>
        </w:rPr>
        <w:t>Duraes</w:t>
      </w:r>
      <w:proofErr w:type="spellEnd"/>
      <w:r w:rsidR="006C1749" w:rsidRPr="003A091F">
        <w:rPr>
          <w:rFonts w:ascii="Times New Roman" w:eastAsiaTheme="minorEastAsia" w:hAnsi="Times New Roman" w:cs="Times New Roman"/>
          <w:color w:val="000000"/>
          <w:sz w:val="24"/>
          <w:szCs w:val="24"/>
        </w:rPr>
        <w:t xml:space="preserve"> </w:t>
      </w:r>
      <w:r w:rsidR="006C1749" w:rsidRPr="003A091F">
        <w:rPr>
          <w:rFonts w:ascii="Times New Roman" w:eastAsiaTheme="minorEastAsia" w:hAnsi="Times New Roman" w:cs="Times New Roman"/>
          <w:i/>
          <w:color w:val="000000"/>
          <w:sz w:val="24"/>
          <w:szCs w:val="24"/>
        </w:rPr>
        <w:t>et al.,</w:t>
      </w:r>
      <w:r w:rsidR="006C1749" w:rsidRPr="003A091F">
        <w:rPr>
          <w:rFonts w:ascii="Times New Roman" w:eastAsiaTheme="minorEastAsia" w:hAnsi="Times New Roman" w:cs="Times New Roman"/>
          <w:color w:val="000000"/>
          <w:sz w:val="24"/>
          <w:szCs w:val="24"/>
        </w:rPr>
        <w:t xml:space="preserve"> 2001)</w:t>
      </w:r>
      <w:r w:rsidR="009114A0" w:rsidRPr="003A091F">
        <w:rPr>
          <w:rFonts w:ascii="Times New Roman" w:eastAsiaTheme="minorEastAsia" w:hAnsi="Times New Roman" w:cs="Times New Roman"/>
          <w:color w:val="000000"/>
          <w:sz w:val="24"/>
          <w:szCs w:val="24"/>
        </w:rPr>
        <w:t>; and</w:t>
      </w:r>
      <w:r w:rsidR="00672BD0">
        <w:rPr>
          <w:rFonts w:ascii="Times New Roman" w:eastAsiaTheme="minorEastAsia" w:hAnsi="Times New Roman" w:cs="Times New Roman"/>
          <w:color w:val="000000"/>
          <w:sz w:val="24"/>
          <w:szCs w:val="24"/>
        </w:rPr>
        <w:t xml:space="preserve"> </w:t>
      </w:r>
      <w:r w:rsidR="009114A0" w:rsidRPr="003A091F">
        <w:rPr>
          <w:rFonts w:ascii="Times New Roman" w:eastAsiaTheme="minorEastAsia" w:hAnsi="Times New Roman" w:cs="Times New Roman"/>
          <w:color w:val="000000"/>
          <w:sz w:val="24"/>
          <w:szCs w:val="24"/>
        </w:rPr>
        <w:t>Specific Root Length (SRL) = Total root length / Root biomass (</w:t>
      </w:r>
      <w:proofErr w:type="spellStart"/>
      <w:r w:rsidR="009114A0" w:rsidRPr="003A091F">
        <w:rPr>
          <w:rFonts w:ascii="Times New Roman" w:eastAsiaTheme="minorEastAsia" w:hAnsi="Times New Roman" w:cs="Times New Roman"/>
          <w:color w:val="000000"/>
          <w:sz w:val="24"/>
          <w:szCs w:val="24"/>
        </w:rPr>
        <w:t>Gudu</w:t>
      </w:r>
      <w:proofErr w:type="spellEnd"/>
      <w:r w:rsidR="009114A0" w:rsidRPr="003A091F">
        <w:rPr>
          <w:rFonts w:ascii="Times New Roman" w:eastAsiaTheme="minorEastAsia" w:hAnsi="Times New Roman" w:cs="Times New Roman"/>
          <w:color w:val="000000"/>
          <w:sz w:val="24"/>
          <w:szCs w:val="24"/>
        </w:rPr>
        <w:t xml:space="preserve"> </w:t>
      </w:r>
      <w:r w:rsidR="009114A0" w:rsidRPr="003A091F">
        <w:rPr>
          <w:rFonts w:ascii="Times New Roman" w:eastAsiaTheme="minorEastAsia" w:hAnsi="Times New Roman" w:cs="Times New Roman"/>
          <w:i/>
          <w:color w:val="000000"/>
          <w:sz w:val="24"/>
          <w:szCs w:val="24"/>
        </w:rPr>
        <w:t>et al</w:t>
      </w:r>
      <w:r w:rsidR="009114A0" w:rsidRPr="003A091F">
        <w:rPr>
          <w:rFonts w:ascii="Times New Roman" w:eastAsiaTheme="minorEastAsia" w:hAnsi="Times New Roman" w:cs="Times New Roman"/>
          <w:color w:val="000000"/>
          <w:sz w:val="24"/>
          <w:szCs w:val="24"/>
        </w:rPr>
        <w:t>., 2005).</w:t>
      </w:r>
    </w:p>
    <w:p w14:paraId="136801C6" w14:textId="77777777" w:rsidR="00F02591" w:rsidRDefault="00971D4E" w:rsidP="001F1ACF">
      <w:pPr>
        <w:spacing w:line="480" w:lineRule="auto"/>
        <w:ind w:left="0" w:firstLine="0"/>
        <w:rPr>
          <w:rFonts w:ascii="Times New Roman" w:eastAsiaTheme="minorEastAsia" w:hAnsi="Times New Roman" w:cs="Times New Roman"/>
          <w:b/>
          <w:color w:val="000000"/>
          <w:sz w:val="24"/>
          <w:szCs w:val="24"/>
        </w:rPr>
      </w:pPr>
      <w:r w:rsidRPr="003A091F">
        <w:rPr>
          <w:rFonts w:ascii="Times New Roman" w:eastAsiaTheme="minorEastAsia" w:hAnsi="Times New Roman" w:cs="Times New Roman"/>
          <w:b/>
          <w:color w:val="000000"/>
          <w:sz w:val="24"/>
          <w:szCs w:val="24"/>
        </w:rPr>
        <w:tab/>
      </w:r>
      <w:r w:rsidR="00F02591">
        <w:rPr>
          <w:rFonts w:ascii="Times New Roman" w:eastAsiaTheme="minorEastAsia" w:hAnsi="Times New Roman" w:cs="Times New Roman"/>
          <w:b/>
          <w:color w:val="000000"/>
          <w:sz w:val="24"/>
          <w:szCs w:val="24"/>
        </w:rPr>
        <w:t>1.5 Statistical analysis</w:t>
      </w:r>
    </w:p>
    <w:p w14:paraId="1818CADF" w14:textId="4D5161A3" w:rsidR="00295CCD" w:rsidRPr="00031A96" w:rsidRDefault="00971D4E" w:rsidP="00031A96">
      <w:pPr>
        <w:spacing w:line="480" w:lineRule="auto"/>
        <w:ind w:left="0" w:firstLine="720"/>
        <w:rPr>
          <w:rFonts w:ascii="Times New Roman" w:eastAsiaTheme="minorEastAsia" w:hAnsi="Times New Roman" w:cs="Times New Roman"/>
          <w:color w:val="000000"/>
          <w:sz w:val="24"/>
          <w:szCs w:val="24"/>
        </w:rPr>
      </w:pPr>
      <w:r w:rsidRPr="003A091F">
        <w:rPr>
          <w:rFonts w:ascii="Times New Roman" w:eastAsiaTheme="minorEastAsia" w:hAnsi="Times New Roman" w:cs="Times New Roman"/>
          <w:color w:val="000000"/>
          <w:sz w:val="24"/>
          <w:szCs w:val="24"/>
        </w:rPr>
        <w:t xml:space="preserve">All data were analysed using appropriate statistical methods. Analysis of variance (ANOVA) was performed using </w:t>
      </w:r>
      <w:proofErr w:type="spellStart"/>
      <w:r w:rsidRPr="003A091F">
        <w:rPr>
          <w:rFonts w:ascii="Times New Roman" w:eastAsiaTheme="minorEastAsia" w:hAnsi="Times New Roman" w:cs="Times New Roman"/>
          <w:color w:val="000000"/>
          <w:sz w:val="24"/>
          <w:szCs w:val="24"/>
        </w:rPr>
        <w:t>TNAUStat</w:t>
      </w:r>
      <w:proofErr w:type="spellEnd"/>
      <w:r w:rsidRPr="003A091F">
        <w:rPr>
          <w:rFonts w:ascii="Times New Roman" w:eastAsiaTheme="minorEastAsia" w:hAnsi="Times New Roman" w:cs="Times New Roman"/>
          <w:color w:val="000000"/>
          <w:sz w:val="24"/>
          <w:szCs w:val="24"/>
        </w:rPr>
        <w:t xml:space="preserve"> (RBDVARI and RBDPOOL), and significance was tested at 1% and 5%. Mean values and coefficient of variation (CV) were also estimated. Morphological traits were standardized using th</w:t>
      </w:r>
      <w:r w:rsidR="00593035">
        <w:rPr>
          <w:rFonts w:ascii="Times New Roman" w:eastAsiaTheme="minorEastAsia" w:hAnsi="Times New Roman" w:cs="Times New Roman"/>
          <w:color w:val="000000"/>
          <w:sz w:val="24"/>
          <w:szCs w:val="24"/>
        </w:rPr>
        <w:t>e rescaling method (0</w:t>
      </w:r>
      <w:r w:rsidR="00593035">
        <w:t>–</w:t>
      </w:r>
      <w:r w:rsidRPr="003A091F">
        <w:rPr>
          <w:rFonts w:ascii="Times New Roman" w:eastAsiaTheme="minorEastAsia" w:hAnsi="Times New Roman" w:cs="Times New Roman"/>
          <w:color w:val="000000"/>
          <w:sz w:val="24"/>
          <w:szCs w:val="24"/>
        </w:rPr>
        <w:t>100 scale) to rank genotypes based on overall performance. Correlation analysis was carrie</w:t>
      </w:r>
      <w:r w:rsidR="00E87DFA">
        <w:rPr>
          <w:rFonts w:ascii="Times New Roman" w:eastAsiaTheme="minorEastAsia" w:hAnsi="Times New Roman" w:cs="Times New Roman"/>
          <w:color w:val="000000"/>
          <w:sz w:val="24"/>
          <w:szCs w:val="24"/>
        </w:rPr>
        <w:t xml:space="preserve">d out to assess the association </w:t>
      </w:r>
      <w:r w:rsidRPr="003A091F">
        <w:rPr>
          <w:rFonts w:ascii="Times New Roman" w:eastAsiaTheme="minorEastAsia" w:hAnsi="Times New Roman" w:cs="Times New Roman"/>
          <w:color w:val="000000"/>
          <w:sz w:val="24"/>
          <w:szCs w:val="24"/>
        </w:rPr>
        <w:t xml:space="preserve">among root and yield-related traits under aluminium stress conditions. </w:t>
      </w:r>
      <w:r w:rsidR="00D51BAF" w:rsidRPr="003A091F">
        <w:rPr>
          <w:rFonts w:ascii="Times New Roman" w:eastAsiaTheme="minorEastAsia" w:hAnsi="Times New Roman" w:cs="Times New Roman"/>
          <w:color w:val="000000"/>
          <w:sz w:val="24"/>
          <w:szCs w:val="24"/>
        </w:rPr>
        <w:t xml:space="preserve">Principal </w:t>
      </w:r>
      <w:r w:rsidR="00D51BAF" w:rsidRPr="003A091F">
        <w:rPr>
          <w:rFonts w:ascii="Times New Roman" w:eastAsiaTheme="minorEastAsia" w:hAnsi="Times New Roman" w:cs="Times New Roman"/>
          <w:color w:val="000000"/>
          <w:sz w:val="24"/>
          <w:szCs w:val="24"/>
        </w:rPr>
        <w:lastRenderedPageBreak/>
        <w:t xml:space="preserve">component analysis (PCA) was performed using </w:t>
      </w:r>
      <w:r w:rsidR="00D54FE9" w:rsidRPr="003A091F">
        <w:rPr>
          <w:rFonts w:ascii="Times New Roman" w:eastAsiaTheme="minorEastAsia" w:hAnsi="Times New Roman" w:cs="Times New Roman"/>
          <w:color w:val="000000"/>
          <w:sz w:val="24"/>
          <w:szCs w:val="24"/>
        </w:rPr>
        <w:t xml:space="preserve">R software (version 4.3.2) with </w:t>
      </w:r>
      <w:r w:rsidR="000D7FA9">
        <w:rPr>
          <w:rFonts w:ascii="Times New Roman" w:eastAsiaTheme="minorEastAsia" w:hAnsi="Times New Roman" w:cs="Times New Roman"/>
          <w:color w:val="000000"/>
          <w:sz w:val="24"/>
          <w:szCs w:val="24"/>
        </w:rPr>
        <w:t xml:space="preserve">the </w:t>
      </w:r>
      <w:proofErr w:type="spellStart"/>
      <w:r w:rsidR="00D51BAF" w:rsidRPr="003A091F">
        <w:rPr>
          <w:rFonts w:ascii="Times New Roman" w:eastAsiaTheme="minorEastAsia" w:hAnsi="Times New Roman" w:cs="Times New Roman"/>
          <w:color w:val="000000"/>
          <w:sz w:val="24"/>
          <w:szCs w:val="24"/>
        </w:rPr>
        <w:t>FactoMineR</w:t>
      </w:r>
      <w:proofErr w:type="spellEnd"/>
      <w:r w:rsidR="00D51BAF" w:rsidRPr="003A091F">
        <w:rPr>
          <w:rFonts w:ascii="Times New Roman" w:eastAsiaTheme="minorEastAsia" w:hAnsi="Times New Roman" w:cs="Times New Roman"/>
          <w:color w:val="000000"/>
          <w:sz w:val="24"/>
          <w:szCs w:val="24"/>
        </w:rPr>
        <w:t xml:space="preserve"> and </w:t>
      </w:r>
      <w:proofErr w:type="spellStart"/>
      <w:r w:rsidR="00D51BAF" w:rsidRPr="003A091F">
        <w:rPr>
          <w:rFonts w:ascii="Times New Roman" w:eastAsiaTheme="minorEastAsia" w:hAnsi="Times New Roman" w:cs="Times New Roman"/>
          <w:color w:val="000000"/>
          <w:sz w:val="24"/>
          <w:szCs w:val="24"/>
        </w:rPr>
        <w:t>Factoextra</w:t>
      </w:r>
      <w:proofErr w:type="spellEnd"/>
      <w:r w:rsidR="00D51BAF" w:rsidRPr="003A091F">
        <w:rPr>
          <w:rFonts w:ascii="Times New Roman" w:eastAsiaTheme="minorEastAsia" w:hAnsi="Times New Roman" w:cs="Times New Roman"/>
          <w:color w:val="000000"/>
          <w:sz w:val="24"/>
          <w:szCs w:val="24"/>
        </w:rPr>
        <w:t xml:space="preserve"> packages to determine the contribution of traits to total variability. Membership index values were calculated and averaged across traits to classify genotypes into different tolerance groups. </w:t>
      </w:r>
      <w:r w:rsidR="007C53E0" w:rsidRPr="003A091F">
        <w:rPr>
          <w:rFonts w:ascii="Times New Roman" w:hAnsi="Times New Roman" w:cs="Times New Roman"/>
          <w:sz w:val="24"/>
          <w:szCs w:val="24"/>
        </w:rPr>
        <w:t>The rank of each genotype to Al stress was c</w:t>
      </w:r>
      <w:r w:rsidR="000D7FA9">
        <w:rPr>
          <w:rFonts w:ascii="Times New Roman" w:hAnsi="Times New Roman" w:cs="Times New Roman"/>
          <w:sz w:val="24"/>
          <w:szCs w:val="24"/>
        </w:rPr>
        <w:t>lassified according to T</w:t>
      </w:r>
      <w:r w:rsidR="00522B66" w:rsidRPr="003A091F">
        <w:rPr>
          <w:rFonts w:ascii="Times New Roman" w:hAnsi="Times New Roman" w:cs="Times New Roman"/>
          <w:sz w:val="24"/>
          <w:szCs w:val="24"/>
        </w:rPr>
        <w:t>able 1:</w:t>
      </w:r>
    </w:p>
    <w:p w14:paraId="0A2B7A7F" w14:textId="77777777" w:rsidR="007C53E0" w:rsidRPr="00E87DFA" w:rsidRDefault="007C53E0" w:rsidP="004F3DB7">
      <w:pPr>
        <w:spacing w:line="480" w:lineRule="auto"/>
        <w:ind w:firstLine="0"/>
        <w:rPr>
          <w:rFonts w:ascii="Times New Roman" w:hAnsi="Times New Roman" w:cs="Times New Roman"/>
          <w:sz w:val="24"/>
          <w:szCs w:val="24"/>
        </w:rPr>
      </w:pPr>
      <w:r w:rsidRPr="00E87DFA">
        <w:rPr>
          <w:rFonts w:ascii="Times New Roman" w:hAnsi="Times New Roman" w:cs="Times New Roman"/>
          <w:sz w:val="24"/>
          <w:szCs w:val="24"/>
        </w:rPr>
        <w:t>Table 1. Aluminium tolerance membership table</w:t>
      </w:r>
    </w:p>
    <w:tbl>
      <w:tblPr>
        <w:tblStyle w:val="TableGrid"/>
        <w:tblW w:w="5000" w:type="pct"/>
        <w:tblLook w:val="04A0" w:firstRow="1" w:lastRow="0" w:firstColumn="1" w:lastColumn="0" w:noHBand="0" w:noVBand="1"/>
      </w:tblPr>
      <w:tblGrid>
        <w:gridCol w:w="4294"/>
        <w:gridCol w:w="4948"/>
      </w:tblGrid>
      <w:tr w:rsidR="007C53E0" w:rsidRPr="00E87DFA" w14:paraId="409655D2" w14:textId="77777777" w:rsidTr="00CC6A0E">
        <w:trPr>
          <w:trHeight w:val="446"/>
        </w:trPr>
        <w:tc>
          <w:tcPr>
            <w:tcW w:w="2323" w:type="pct"/>
          </w:tcPr>
          <w:p w14:paraId="4107176E" w14:textId="77777777" w:rsidR="007C53E0" w:rsidRPr="00E87DFA" w:rsidRDefault="007C53E0" w:rsidP="00A473F5">
            <w:pPr>
              <w:spacing w:line="480" w:lineRule="auto"/>
              <w:rPr>
                <w:rFonts w:ascii="Times New Roman" w:hAnsi="Times New Roman" w:cs="Times New Roman"/>
                <w:sz w:val="24"/>
                <w:szCs w:val="24"/>
              </w:rPr>
            </w:pPr>
            <w:r w:rsidRPr="00E87DFA">
              <w:rPr>
                <w:rFonts w:ascii="Times New Roman" w:hAnsi="Times New Roman" w:cs="Times New Roman"/>
                <w:sz w:val="24"/>
                <w:szCs w:val="24"/>
              </w:rPr>
              <w:t>Rank 1: F</w:t>
            </w:r>
            <w:r w:rsidRPr="00E87DFA">
              <w:rPr>
                <w:rFonts w:ascii="Times New Roman" w:hAnsi="Times New Roman" w:cs="Times New Roman"/>
                <w:sz w:val="24"/>
                <w:szCs w:val="24"/>
                <w:vertAlign w:val="subscript"/>
              </w:rPr>
              <w:t>i</w:t>
            </w:r>
            <w:r w:rsidR="00A473F5" w:rsidRPr="00E87DFA">
              <w:rPr>
                <w:rFonts w:ascii="Times New Roman" w:hAnsi="Times New Roman" w:cs="Times New Roman"/>
                <w:sz w:val="24"/>
                <w:szCs w:val="24"/>
              </w:rPr>
              <w:t xml:space="preserve">≥ </w:t>
            </w:r>
            <w:r w:rsidRPr="00E87DFA">
              <w:rPr>
                <w:rFonts w:ascii="Times New Roman" w:eastAsiaTheme="minorEastAsia" w:hAnsi="Times New Roman" w:cs="Times New Roman"/>
                <w:sz w:val="24"/>
                <w:szCs w:val="24"/>
              </w:rPr>
              <w:t>0.8</w:t>
            </w:r>
          </w:p>
        </w:tc>
        <w:tc>
          <w:tcPr>
            <w:tcW w:w="2677" w:type="pct"/>
          </w:tcPr>
          <w:p w14:paraId="481AA0C4" w14:textId="77777777" w:rsidR="007C53E0" w:rsidRPr="00E87DFA" w:rsidRDefault="007C53E0" w:rsidP="004F3DB7">
            <w:pPr>
              <w:spacing w:line="480" w:lineRule="auto"/>
              <w:rPr>
                <w:rFonts w:ascii="Times New Roman" w:hAnsi="Times New Roman" w:cs="Times New Roman"/>
                <w:sz w:val="24"/>
                <w:szCs w:val="24"/>
              </w:rPr>
            </w:pPr>
            <w:r w:rsidRPr="00E87DFA">
              <w:rPr>
                <w:rFonts w:ascii="Times New Roman" w:hAnsi="Times New Roman" w:cs="Times New Roman"/>
                <w:sz w:val="24"/>
                <w:szCs w:val="24"/>
              </w:rPr>
              <w:t>Highly tolerant (HT)</w:t>
            </w:r>
          </w:p>
        </w:tc>
      </w:tr>
      <w:tr w:rsidR="007C53E0" w:rsidRPr="00E87DFA" w14:paraId="68ED1818" w14:textId="77777777" w:rsidTr="00CC6A0E">
        <w:trPr>
          <w:trHeight w:val="462"/>
        </w:trPr>
        <w:tc>
          <w:tcPr>
            <w:tcW w:w="2323" w:type="pct"/>
          </w:tcPr>
          <w:p w14:paraId="6267323A" w14:textId="77777777" w:rsidR="007C53E0" w:rsidRPr="00E87DFA" w:rsidRDefault="007C53E0" w:rsidP="00A473F5">
            <w:pPr>
              <w:spacing w:line="480" w:lineRule="auto"/>
              <w:rPr>
                <w:rFonts w:ascii="Times New Roman" w:hAnsi="Times New Roman" w:cs="Times New Roman"/>
                <w:sz w:val="24"/>
                <w:szCs w:val="24"/>
              </w:rPr>
            </w:pPr>
            <w:r w:rsidRPr="00E87DFA">
              <w:rPr>
                <w:rFonts w:ascii="Times New Roman" w:hAnsi="Times New Roman" w:cs="Times New Roman"/>
                <w:sz w:val="24"/>
                <w:szCs w:val="24"/>
              </w:rPr>
              <w:t>Rank 2: 0.6</w:t>
            </w:r>
            <w:r w:rsidR="00A473F5" w:rsidRPr="00E87DFA">
              <w:rPr>
                <w:rFonts w:ascii="Times New Roman" w:hAnsi="Times New Roman" w:cs="Times New Roman"/>
                <w:sz w:val="24"/>
                <w:szCs w:val="24"/>
              </w:rPr>
              <w:t xml:space="preserve"> ≤ </w:t>
            </w:r>
            <w:r w:rsidRPr="00E87DFA">
              <w:rPr>
                <w:rFonts w:ascii="Times New Roman" w:hAnsi="Times New Roman" w:cs="Times New Roman"/>
                <w:sz w:val="24"/>
                <w:szCs w:val="24"/>
              </w:rPr>
              <w:t>F</w:t>
            </w:r>
            <w:r w:rsidRPr="00E87DFA">
              <w:rPr>
                <w:rFonts w:ascii="Times New Roman" w:hAnsi="Times New Roman" w:cs="Times New Roman"/>
                <w:sz w:val="24"/>
                <w:szCs w:val="24"/>
                <w:vertAlign w:val="subscript"/>
              </w:rPr>
              <w:t>i</w:t>
            </w:r>
            <w:r w:rsidR="00A473F5" w:rsidRPr="00E87DFA">
              <w:rPr>
                <w:rFonts w:ascii="Times New Roman" w:hAnsi="Times New Roman" w:cs="Times New Roman"/>
                <w:sz w:val="24"/>
                <w:szCs w:val="24"/>
              </w:rPr>
              <w:t xml:space="preserve"> ˂ </w:t>
            </w:r>
            <w:r w:rsidRPr="00E87DFA">
              <w:rPr>
                <w:rFonts w:ascii="Times New Roman" w:hAnsi="Times New Roman" w:cs="Times New Roman"/>
                <w:sz w:val="24"/>
                <w:szCs w:val="24"/>
              </w:rPr>
              <w:t>0.8</w:t>
            </w:r>
          </w:p>
        </w:tc>
        <w:tc>
          <w:tcPr>
            <w:tcW w:w="2677" w:type="pct"/>
          </w:tcPr>
          <w:p w14:paraId="2BFECC37" w14:textId="77777777" w:rsidR="007C53E0" w:rsidRPr="00E87DFA" w:rsidRDefault="007C53E0" w:rsidP="004F3DB7">
            <w:pPr>
              <w:spacing w:line="480" w:lineRule="auto"/>
              <w:rPr>
                <w:rFonts w:ascii="Times New Roman" w:hAnsi="Times New Roman" w:cs="Times New Roman"/>
                <w:sz w:val="24"/>
                <w:szCs w:val="24"/>
              </w:rPr>
            </w:pPr>
            <w:r w:rsidRPr="00E87DFA">
              <w:rPr>
                <w:rFonts w:ascii="Times New Roman" w:hAnsi="Times New Roman" w:cs="Times New Roman"/>
                <w:sz w:val="24"/>
                <w:szCs w:val="24"/>
              </w:rPr>
              <w:t>Tolerant (T)</w:t>
            </w:r>
          </w:p>
        </w:tc>
      </w:tr>
      <w:tr w:rsidR="007C53E0" w:rsidRPr="00E87DFA" w14:paraId="7D1563AD" w14:textId="77777777" w:rsidTr="00CC6A0E">
        <w:trPr>
          <w:trHeight w:val="462"/>
        </w:trPr>
        <w:tc>
          <w:tcPr>
            <w:tcW w:w="2323" w:type="pct"/>
          </w:tcPr>
          <w:p w14:paraId="6AC240CF" w14:textId="77777777" w:rsidR="007C53E0" w:rsidRPr="00E87DFA" w:rsidRDefault="007C53E0" w:rsidP="00A473F5">
            <w:pPr>
              <w:spacing w:line="480" w:lineRule="auto"/>
              <w:rPr>
                <w:rFonts w:ascii="Times New Roman" w:hAnsi="Times New Roman" w:cs="Times New Roman"/>
                <w:sz w:val="24"/>
                <w:szCs w:val="24"/>
              </w:rPr>
            </w:pPr>
            <w:r w:rsidRPr="00E87DFA">
              <w:rPr>
                <w:rFonts w:ascii="Times New Roman" w:hAnsi="Times New Roman" w:cs="Times New Roman"/>
                <w:sz w:val="24"/>
                <w:szCs w:val="24"/>
              </w:rPr>
              <w:t>Rank 3: 0.4</w:t>
            </w:r>
            <w:r w:rsidR="00A473F5" w:rsidRPr="00E87DFA">
              <w:rPr>
                <w:rFonts w:ascii="Times New Roman" w:hAnsi="Times New Roman" w:cs="Times New Roman"/>
                <w:sz w:val="24"/>
                <w:szCs w:val="24"/>
              </w:rPr>
              <w:t xml:space="preserve"> ≤ </w:t>
            </w:r>
            <w:r w:rsidRPr="00E87DFA">
              <w:rPr>
                <w:rFonts w:ascii="Times New Roman" w:hAnsi="Times New Roman" w:cs="Times New Roman"/>
                <w:sz w:val="24"/>
                <w:szCs w:val="24"/>
              </w:rPr>
              <w:t>F</w:t>
            </w:r>
            <w:r w:rsidRPr="00E87DFA">
              <w:rPr>
                <w:rFonts w:ascii="Times New Roman" w:hAnsi="Times New Roman" w:cs="Times New Roman"/>
                <w:sz w:val="24"/>
                <w:szCs w:val="24"/>
                <w:vertAlign w:val="subscript"/>
              </w:rPr>
              <w:t>i</w:t>
            </w:r>
            <w:r w:rsidRPr="00E87DFA">
              <w:rPr>
                <w:rFonts w:ascii="Times New Roman" w:hAnsi="Times New Roman" w:cs="Times New Roman"/>
                <w:sz w:val="24"/>
                <w:szCs w:val="24"/>
              </w:rPr>
              <w:t>&lt;0.6</w:t>
            </w:r>
          </w:p>
        </w:tc>
        <w:tc>
          <w:tcPr>
            <w:tcW w:w="2677" w:type="pct"/>
          </w:tcPr>
          <w:p w14:paraId="393D3B36" w14:textId="77777777" w:rsidR="007C53E0" w:rsidRPr="00E87DFA" w:rsidRDefault="007C53E0" w:rsidP="004F3DB7">
            <w:pPr>
              <w:spacing w:line="480" w:lineRule="auto"/>
              <w:rPr>
                <w:rFonts w:ascii="Times New Roman" w:hAnsi="Times New Roman" w:cs="Times New Roman"/>
                <w:sz w:val="24"/>
                <w:szCs w:val="24"/>
              </w:rPr>
            </w:pPr>
            <w:r w:rsidRPr="00E87DFA">
              <w:rPr>
                <w:rFonts w:ascii="Times New Roman" w:hAnsi="Times New Roman" w:cs="Times New Roman"/>
                <w:sz w:val="24"/>
                <w:szCs w:val="24"/>
              </w:rPr>
              <w:t>Intermediate tolerant (IT)</w:t>
            </w:r>
          </w:p>
        </w:tc>
      </w:tr>
      <w:tr w:rsidR="007C53E0" w:rsidRPr="00E87DFA" w14:paraId="0536DE7B" w14:textId="77777777" w:rsidTr="00CC6A0E">
        <w:trPr>
          <w:trHeight w:val="462"/>
        </w:trPr>
        <w:tc>
          <w:tcPr>
            <w:tcW w:w="2323" w:type="pct"/>
          </w:tcPr>
          <w:p w14:paraId="389DD49E" w14:textId="77777777" w:rsidR="007C53E0" w:rsidRPr="00E87DFA" w:rsidRDefault="007C53E0" w:rsidP="00A473F5">
            <w:pPr>
              <w:spacing w:line="480" w:lineRule="auto"/>
              <w:rPr>
                <w:rFonts w:ascii="Times New Roman" w:hAnsi="Times New Roman" w:cs="Times New Roman"/>
                <w:sz w:val="24"/>
                <w:szCs w:val="24"/>
              </w:rPr>
            </w:pPr>
            <w:r w:rsidRPr="00E87DFA">
              <w:rPr>
                <w:rFonts w:ascii="Times New Roman" w:hAnsi="Times New Roman" w:cs="Times New Roman"/>
                <w:sz w:val="24"/>
                <w:szCs w:val="24"/>
              </w:rPr>
              <w:t>Rank 4: 0.2</w:t>
            </w:r>
            <w:r w:rsidR="00A473F5" w:rsidRPr="00E87DFA">
              <w:rPr>
                <w:rFonts w:ascii="Times New Roman" w:hAnsi="Times New Roman" w:cs="Times New Roman"/>
                <w:sz w:val="24"/>
                <w:szCs w:val="24"/>
              </w:rPr>
              <w:t xml:space="preserve"> ≤ </w:t>
            </w:r>
            <w:r w:rsidRPr="00E87DFA">
              <w:rPr>
                <w:rFonts w:ascii="Times New Roman" w:hAnsi="Times New Roman" w:cs="Times New Roman"/>
                <w:sz w:val="24"/>
                <w:szCs w:val="24"/>
              </w:rPr>
              <w:t>F</w:t>
            </w:r>
            <w:r w:rsidRPr="00E87DFA">
              <w:rPr>
                <w:rFonts w:ascii="Times New Roman" w:hAnsi="Times New Roman" w:cs="Times New Roman"/>
                <w:sz w:val="24"/>
                <w:szCs w:val="24"/>
                <w:vertAlign w:val="subscript"/>
              </w:rPr>
              <w:t>i</w:t>
            </w:r>
            <w:r w:rsidRPr="00E87DFA">
              <w:rPr>
                <w:rFonts w:ascii="Times New Roman" w:hAnsi="Times New Roman" w:cs="Times New Roman"/>
                <w:sz w:val="24"/>
                <w:szCs w:val="24"/>
              </w:rPr>
              <w:t>&lt;0.4</w:t>
            </w:r>
          </w:p>
        </w:tc>
        <w:tc>
          <w:tcPr>
            <w:tcW w:w="2677" w:type="pct"/>
          </w:tcPr>
          <w:p w14:paraId="19F2731D" w14:textId="77777777" w:rsidR="007C53E0" w:rsidRPr="00E87DFA" w:rsidRDefault="007C53E0" w:rsidP="004F3DB7">
            <w:pPr>
              <w:spacing w:line="480" w:lineRule="auto"/>
              <w:rPr>
                <w:rFonts w:ascii="Times New Roman" w:hAnsi="Times New Roman" w:cs="Times New Roman"/>
                <w:sz w:val="24"/>
                <w:szCs w:val="24"/>
              </w:rPr>
            </w:pPr>
            <w:r w:rsidRPr="00E87DFA">
              <w:rPr>
                <w:rFonts w:ascii="Times New Roman" w:hAnsi="Times New Roman" w:cs="Times New Roman"/>
                <w:sz w:val="24"/>
                <w:szCs w:val="24"/>
              </w:rPr>
              <w:t>Susceptible (S)</w:t>
            </w:r>
          </w:p>
        </w:tc>
      </w:tr>
      <w:tr w:rsidR="007C53E0" w:rsidRPr="00E87DFA" w14:paraId="4D2EA1AE" w14:textId="77777777" w:rsidTr="00CC6A0E">
        <w:trPr>
          <w:trHeight w:val="462"/>
        </w:trPr>
        <w:tc>
          <w:tcPr>
            <w:tcW w:w="2323" w:type="pct"/>
          </w:tcPr>
          <w:p w14:paraId="2501B7FA" w14:textId="77777777" w:rsidR="007C53E0" w:rsidRPr="00E87DFA" w:rsidRDefault="007C53E0" w:rsidP="004F3DB7">
            <w:pPr>
              <w:spacing w:line="480" w:lineRule="auto"/>
              <w:rPr>
                <w:rFonts w:ascii="Times New Roman" w:hAnsi="Times New Roman" w:cs="Times New Roman"/>
                <w:sz w:val="24"/>
                <w:szCs w:val="24"/>
              </w:rPr>
            </w:pPr>
            <w:r w:rsidRPr="00E87DFA">
              <w:rPr>
                <w:rFonts w:ascii="Times New Roman" w:hAnsi="Times New Roman" w:cs="Times New Roman"/>
                <w:sz w:val="24"/>
                <w:szCs w:val="24"/>
              </w:rPr>
              <w:t>Rank 5: F</w:t>
            </w:r>
            <w:r w:rsidRPr="00E87DFA">
              <w:rPr>
                <w:rFonts w:ascii="Times New Roman" w:hAnsi="Times New Roman" w:cs="Times New Roman"/>
                <w:sz w:val="24"/>
                <w:szCs w:val="24"/>
                <w:vertAlign w:val="subscript"/>
              </w:rPr>
              <w:t>i</w:t>
            </w:r>
            <w:r w:rsidRPr="00E87DFA">
              <w:rPr>
                <w:rFonts w:ascii="Times New Roman" w:hAnsi="Times New Roman" w:cs="Times New Roman"/>
                <w:sz w:val="24"/>
                <w:szCs w:val="24"/>
              </w:rPr>
              <w:t>&lt;0.2</w:t>
            </w:r>
          </w:p>
        </w:tc>
        <w:tc>
          <w:tcPr>
            <w:tcW w:w="2677" w:type="pct"/>
          </w:tcPr>
          <w:p w14:paraId="4DFBBA80" w14:textId="77777777" w:rsidR="007C53E0" w:rsidRPr="00E87DFA" w:rsidRDefault="007C53E0" w:rsidP="004F3DB7">
            <w:pPr>
              <w:spacing w:line="480" w:lineRule="auto"/>
              <w:rPr>
                <w:rFonts w:ascii="Times New Roman" w:hAnsi="Times New Roman" w:cs="Times New Roman"/>
                <w:sz w:val="24"/>
                <w:szCs w:val="24"/>
              </w:rPr>
            </w:pPr>
            <w:r w:rsidRPr="00E87DFA">
              <w:rPr>
                <w:rFonts w:ascii="Times New Roman" w:hAnsi="Times New Roman" w:cs="Times New Roman"/>
                <w:sz w:val="24"/>
                <w:szCs w:val="24"/>
              </w:rPr>
              <w:t>Highly susceptible (HS)</w:t>
            </w:r>
          </w:p>
        </w:tc>
      </w:tr>
    </w:tbl>
    <w:p w14:paraId="10FD809B" w14:textId="77777777" w:rsidR="00CC6A0E" w:rsidRDefault="00CC6A0E" w:rsidP="004F3DB7">
      <w:pPr>
        <w:spacing w:line="480" w:lineRule="auto"/>
        <w:ind w:left="0" w:firstLine="0"/>
        <w:rPr>
          <w:rFonts w:ascii="Times New Roman" w:hAnsi="Times New Roman" w:cs="Times New Roman"/>
          <w:sz w:val="24"/>
          <w:szCs w:val="24"/>
        </w:rPr>
      </w:pPr>
    </w:p>
    <w:p w14:paraId="683B7F77" w14:textId="77777777" w:rsidR="00F824A7" w:rsidRPr="003A091F" w:rsidRDefault="00DC51F9" w:rsidP="004F3DB7">
      <w:pPr>
        <w:spacing w:line="480" w:lineRule="auto"/>
        <w:ind w:left="0" w:firstLine="0"/>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Results and Discussion</w:t>
      </w:r>
    </w:p>
    <w:p w14:paraId="4D95EB2C" w14:textId="0B9A9A3B" w:rsidR="00DF4269" w:rsidRPr="007B78DA" w:rsidRDefault="00D701CC" w:rsidP="007B78DA">
      <w:pPr>
        <w:spacing w:line="480" w:lineRule="auto"/>
        <w:ind w:left="0" w:firstLine="720"/>
        <w:rPr>
          <w:rFonts w:ascii="Times New Roman" w:eastAsia="Times New Roman" w:hAnsi="Times New Roman" w:cs="Times New Roman"/>
          <w:sz w:val="24"/>
          <w:szCs w:val="24"/>
          <w:lang w:eastAsia="en-IN"/>
        </w:rPr>
      </w:pPr>
      <w:r w:rsidRPr="003A091F">
        <w:rPr>
          <w:rFonts w:ascii="Times New Roman" w:eastAsia="Times New Roman" w:hAnsi="Times New Roman" w:cs="Times New Roman"/>
          <w:sz w:val="24"/>
          <w:szCs w:val="24"/>
          <w:lang w:eastAsia="en-IN"/>
        </w:rPr>
        <w:t>The evaluation of thirty-five maize genotypes under acidic soil conditions revealed significant genetic variability for most of the studied traits, indicating differential response</w:t>
      </w:r>
      <w:r w:rsidR="00A649D8">
        <w:rPr>
          <w:rFonts w:ascii="Times New Roman" w:eastAsia="Times New Roman" w:hAnsi="Times New Roman" w:cs="Times New Roman"/>
          <w:sz w:val="24"/>
          <w:szCs w:val="24"/>
          <w:lang w:eastAsia="en-IN"/>
        </w:rPr>
        <w:t>s</w:t>
      </w:r>
      <w:r w:rsidRPr="003A091F">
        <w:rPr>
          <w:rFonts w:ascii="Times New Roman" w:eastAsia="Times New Roman" w:hAnsi="Times New Roman" w:cs="Times New Roman"/>
          <w:sz w:val="24"/>
          <w:szCs w:val="24"/>
          <w:lang w:eastAsia="en-IN"/>
        </w:rPr>
        <w:t xml:space="preserve"> to aluminium (</w:t>
      </w:r>
      <w:r w:rsidR="003D41AC" w:rsidRPr="003A091F">
        <w:rPr>
          <w:rFonts w:ascii="Times New Roman" w:eastAsia="Times New Roman" w:hAnsi="Times New Roman" w:cs="Times New Roman"/>
          <w:sz w:val="24"/>
          <w:szCs w:val="24"/>
          <w:lang w:eastAsia="en-IN"/>
        </w:rPr>
        <w:t xml:space="preserve">Al³⁺) toxicity. </w:t>
      </w:r>
      <w:r w:rsidR="00746E7B" w:rsidRPr="003A091F">
        <w:rPr>
          <w:rFonts w:ascii="Times New Roman" w:eastAsia="Times New Roman" w:hAnsi="Times New Roman" w:cs="Times New Roman"/>
          <w:sz w:val="24"/>
          <w:szCs w:val="24"/>
          <w:lang w:eastAsia="en-IN"/>
        </w:rPr>
        <w:t>The mean performance data</w:t>
      </w:r>
      <w:r w:rsidR="003C1C7E" w:rsidRPr="003A091F">
        <w:rPr>
          <w:rFonts w:ascii="Times New Roman" w:eastAsia="Times New Roman" w:hAnsi="Times New Roman" w:cs="Times New Roman"/>
          <w:sz w:val="24"/>
          <w:szCs w:val="24"/>
          <w:lang w:eastAsia="en-IN"/>
        </w:rPr>
        <w:t xml:space="preserve"> are presented in</w:t>
      </w:r>
      <w:r w:rsidR="009E230B">
        <w:rPr>
          <w:rFonts w:ascii="Times New Roman" w:eastAsia="Times New Roman" w:hAnsi="Times New Roman" w:cs="Times New Roman"/>
          <w:sz w:val="24"/>
          <w:szCs w:val="24"/>
          <w:lang w:eastAsia="en-IN"/>
        </w:rPr>
        <w:t xml:space="preserve"> detail in</w:t>
      </w:r>
      <w:r w:rsidR="003C1C7E" w:rsidRPr="003A091F">
        <w:rPr>
          <w:rFonts w:ascii="Times New Roman" w:eastAsia="Times New Roman" w:hAnsi="Times New Roman" w:cs="Times New Roman"/>
          <w:sz w:val="24"/>
          <w:szCs w:val="24"/>
          <w:lang w:eastAsia="en-IN"/>
        </w:rPr>
        <w:t xml:space="preserve"> Su</w:t>
      </w:r>
      <w:r w:rsidR="00104AB2">
        <w:rPr>
          <w:rFonts w:ascii="Times New Roman" w:eastAsia="Times New Roman" w:hAnsi="Times New Roman" w:cs="Times New Roman"/>
          <w:sz w:val="24"/>
          <w:szCs w:val="24"/>
          <w:lang w:eastAsia="en-IN"/>
        </w:rPr>
        <w:t>pplementary Table</w:t>
      </w:r>
      <w:r w:rsidR="00A649D8">
        <w:rPr>
          <w:rFonts w:ascii="Times New Roman" w:eastAsia="Times New Roman" w:hAnsi="Times New Roman" w:cs="Times New Roman"/>
          <w:sz w:val="24"/>
          <w:szCs w:val="24"/>
          <w:lang w:eastAsia="en-IN"/>
        </w:rPr>
        <w:t>s</w:t>
      </w:r>
      <w:r w:rsidR="00104AB2">
        <w:rPr>
          <w:rFonts w:ascii="Times New Roman" w:eastAsia="Times New Roman" w:hAnsi="Times New Roman" w:cs="Times New Roman"/>
          <w:sz w:val="24"/>
          <w:szCs w:val="24"/>
          <w:lang w:eastAsia="en-IN"/>
        </w:rPr>
        <w:t xml:space="preserve"> S1, S2, and Table 2</w:t>
      </w:r>
      <w:r w:rsidR="003C1C7E" w:rsidRPr="003A091F">
        <w:rPr>
          <w:rFonts w:ascii="Times New Roman" w:eastAsia="Times New Roman" w:hAnsi="Times New Roman" w:cs="Times New Roman"/>
          <w:sz w:val="24"/>
          <w:szCs w:val="24"/>
          <w:lang w:eastAsia="en-IN"/>
        </w:rPr>
        <w:t xml:space="preserve">. </w:t>
      </w:r>
      <w:r w:rsidR="00BB23B9">
        <w:rPr>
          <w:rFonts w:ascii="Times New Roman" w:eastAsia="Times New Roman" w:hAnsi="Times New Roman" w:cs="Times New Roman"/>
          <w:sz w:val="24"/>
          <w:szCs w:val="24"/>
          <w:lang w:eastAsia="en-IN"/>
        </w:rPr>
        <w:t xml:space="preserve">Pooled </w:t>
      </w:r>
      <w:r w:rsidR="00746E7B" w:rsidRPr="003A091F">
        <w:rPr>
          <w:rFonts w:ascii="Times New Roman" w:eastAsia="Times New Roman" w:hAnsi="Times New Roman" w:cs="Times New Roman"/>
          <w:sz w:val="24"/>
          <w:szCs w:val="24"/>
          <w:lang w:eastAsia="en-IN"/>
        </w:rPr>
        <w:t>ANOVA</w:t>
      </w:r>
      <w:r w:rsidR="006B211B">
        <w:rPr>
          <w:rFonts w:ascii="Times New Roman" w:eastAsia="Times New Roman" w:hAnsi="Times New Roman" w:cs="Times New Roman"/>
          <w:sz w:val="24"/>
          <w:szCs w:val="24"/>
          <w:lang w:eastAsia="en-IN"/>
        </w:rPr>
        <w:t xml:space="preserve"> (Table 2) </w:t>
      </w:r>
      <w:r w:rsidR="006B211B" w:rsidRPr="003A091F">
        <w:rPr>
          <w:rFonts w:ascii="Times New Roman" w:eastAsia="Times New Roman" w:hAnsi="Times New Roman" w:cs="Times New Roman"/>
          <w:sz w:val="24"/>
          <w:szCs w:val="24"/>
          <w:lang w:eastAsia="en-IN"/>
        </w:rPr>
        <w:t>indicated</w:t>
      </w:r>
      <w:r w:rsidR="00746E7B" w:rsidRPr="003A091F">
        <w:rPr>
          <w:rFonts w:ascii="Times New Roman" w:eastAsia="Times New Roman" w:hAnsi="Times New Roman" w:cs="Times New Roman"/>
          <w:sz w:val="24"/>
          <w:szCs w:val="24"/>
          <w:lang w:eastAsia="en-IN"/>
        </w:rPr>
        <w:t xml:space="preserve"> significant differences among genotypes for </w:t>
      </w:r>
      <w:r w:rsidR="003D41AC" w:rsidRPr="003A091F">
        <w:rPr>
          <w:rFonts w:ascii="Times New Roman" w:eastAsia="Times New Roman" w:hAnsi="Times New Roman" w:cs="Times New Roman"/>
          <w:sz w:val="24"/>
          <w:szCs w:val="24"/>
          <w:lang w:eastAsia="en-IN"/>
        </w:rPr>
        <w:t>plant height (PH), ear height (EH), final plant stand (PSF), days to 75% dry husk (DHN75</w:t>
      </w:r>
      <w:r w:rsidR="007A5B22" w:rsidRPr="003A091F">
        <w:rPr>
          <w:rFonts w:ascii="Times New Roman" w:eastAsia="Times New Roman" w:hAnsi="Times New Roman" w:cs="Times New Roman"/>
          <w:sz w:val="24"/>
          <w:szCs w:val="24"/>
          <w:lang w:eastAsia="en-IN"/>
        </w:rPr>
        <w:t>),</w:t>
      </w:r>
      <w:r w:rsidR="00A649D8">
        <w:rPr>
          <w:rFonts w:ascii="Times New Roman" w:eastAsia="Times New Roman" w:hAnsi="Times New Roman" w:cs="Times New Roman"/>
          <w:sz w:val="24"/>
          <w:szCs w:val="24"/>
          <w:lang w:eastAsia="en-IN"/>
        </w:rPr>
        <w:t xml:space="preserve"> moisture percentage (MP), </w:t>
      </w:r>
      <w:r w:rsidR="00F1171E" w:rsidRPr="003A091F">
        <w:rPr>
          <w:rFonts w:ascii="Times New Roman" w:eastAsia="Times New Roman" w:hAnsi="Times New Roman" w:cs="Times New Roman"/>
          <w:sz w:val="24"/>
          <w:szCs w:val="24"/>
          <w:lang w:eastAsia="en-IN"/>
        </w:rPr>
        <w:t>a</w:t>
      </w:r>
      <w:r w:rsidR="00F26BF5">
        <w:rPr>
          <w:rFonts w:ascii="Times New Roman" w:eastAsia="Times New Roman" w:hAnsi="Times New Roman" w:cs="Times New Roman"/>
          <w:sz w:val="24"/>
          <w:szCs w:val="24"/>
          <w:lang w:eastAsia="en-IN"/>
        </w:rPr>
        <w:t>nd days to 50% silk (D50SK</w:t>
      </w:r>
      <w:r w:rsidR="00F1171E" w:rsidRPr="003A091F">
        <w:rPr>
          <w:rFonts w:ascii="Times New Roman" w:eastAsia="Times New Roman" w:hAnsi="Times New Roman" w:cs="Times New Roman"/>
          <w:sz w:val="24"/>
          <w:szCs w:val="24"/>
          <w:lang w:eastAsia="en-IN"/>
        </w:rPr>
        <w:t>). However,</w:t>
      </w:r>
      <w:r w:rsidR="00F26BF5">
        <w:rPr>
          <w:rFonts w:ascii="Times New Roman" w:eastAsia="Times New Roman" w:hAnsi="Times New Roman" w:cs="Times New Roman"/>
          <w:sz w:val="24"/>
          <w:szCs w:val="24"/>
          <w:lang w:eastAsia="en-IN"/>
        </w:rPr>
        <w:t xml:space="preserve"> days to 50% pollen shed (D50PL</w:t>
      </w:r>
      <w:r w:rsidR="003D41AC" w:rsidRPr="003A091F">
        <w:rPr>
          <w:rFonts w:ascii="Times New Roman" w:eastAsia="Times New Roman" w:hAnsi="Times New Roman" w:cs="Times New Roman"/>
          <w:sz w:val="24"/>
          <w:szCs w:val="24"/>
          <w:lang w:eastAsia="en-IN"/>
        </w:rPr>
        <w:t>) remain</w:t>
      </w:r>
      <w:r w:rsidR="00FC197C" w:rsidRPr="003A091F">
        <w:rPr>
          <w:rFonts w:ascii="Times New Roman" w:eastAsia="Times New Roman" w:hAnsi="Times New Roman" w:cs="Times New Roman"/>
          <w:sz w:val="24"/>
          <w:szCs w:val="24"/>
          <w:lang w:eastAsia="en-IN"/>
        </w:rPr>
        <w:t>ed</w:t>
      </w:r>
      <w:r w:rsidR="003D41AC" w:rsidRPr="003A091F">
        <w:rPr>
          <w:rFonts w:ascii="Times New Roman" w:eastAsia="Times New Roman" w:hAnsi="Times New Roman" w:cs="Times New Roman"/>
          <w:sz w:val="24"/>
          <w:szCs w:val="24"/>
          <w:lang w:eastAsia="en-IN"/>
        </w:rPr>
        <w:t xml:space="preserve"> non-si</w:t>
      </w:r>
      <w:r w:rsidR="00F1171E" w:rsidRPr="003A091F">
        <w:rPr>
          <w:rFonts w:ascii="Times New Roman" w:eastAsia="Times New Roman" w:hAnsi="Times New Roman" w:cs="Times New Roman"/>
          <w:sz w:val="24"/>
          <w:szCs w:val="24"/>
          <w:lang w:eastAsia="en-IN"/>
        </w:rPr>
        <w:t>gnificant</w:t>
      </w:r>
      <w:r w:rsidR="00746E7B" w:rsidRPr="003A091F">
        <w:rPr>
          <w:rFonts w:ascii="Times New Roman" w:eastAsia="Times New Roman" w:hAnsi="Times New Roman" w:cs="Times New Roman"/>
          <w:sz w:val="24"/>
          <w:szCs w:val="24"/>
          <w:lang w:eastAsia="en-IN"/>
        </w:rPr>
        <w:t xml:space="preserve">. </w:t>
      </w:r>
      <w:r w:rsidR="003D41AC" w:rsidRPr="003A091F">
        <w:rPr>
          <w:rFonts w:ascii="Times New Roman" w:eastAsia="Times New Roman" w:hAnsi="Times New Roman" w:cs="Times New Roman"/>
          <w:sz w:val="24"/>
          <w:szCs w:val="24"/>
          <w:lang w:eastAsia="en-IN"/>
        </w:rPr>
        <w:t xml:space="preserve">Cob weight (CWT), although non-significant in individual seasons, became significant under pooled analysis, indicating </w:t>
      </w:r>
      <w:r w:rsidR="00A649D8">
        <w:rPr>
          <w:rFonts w:ascii="Times New Roman" w:eastAsia="Times New Roman" w:hAnsi="Times New Roman" w:cs="Times New Roman"/>
          <w:sz w:val="24"/>
          <w:szCs w:val="24"/>
          <w:lang w:eastAsia="en-IN"/>
        </w:rPr>
        <w:t xml:space="preserve">the influence of </w:t>
      </w:r>
      <w:r w:rsidR="003D41AC" w:rsidRPr="003A091F">
        <w:rPr>
          <w:rFonts w:ascii="Times New Roman" w:eastAsia="Times New Roman" w:hAnsi="Times New Roman" w:cs="Times New Roman"/>
          <w:sz w:val="24"/>
          <w:szCs w:val="24"/>
          <w:lang w:eastAsia="en-IN"/>
        </w:rPr>
        <w:t>environmental</w:t>
      </w:r>
      <w:r w:rsidR="00A649D8">
        <w:rPr>
          <w:rFonts w:ascii="Times New Roman" w:eastAsia="Times New Roman" w:hAnsi="Times New Roman" w:cs="Times New Roman"/>
          <w:sz w:val="24"/>
          <w:szCs w:val="24"/>
          <w:lang w:eastAsia="en-IN"/>
        </w:rPr>
        <w:t xml:space="preserve"> factors</w:t>
      </w:r>
      <w:r w:rsidR="003D41AC" w:rsidRPr="003A091F">
        <w:rPr>
          <w:rFonts w:ascii="Times New Roman" w:eastAsia="Times New Roman" w:hAnsi="Times New Roman" w:cs="Times New Roman"/>
          <w:sz w:val="24"/>
          <w:szCs w:val="24"/>
          <w:lang w:eastAsia="en-IN"/>
        </w:rPr>
        <w:t xml:space="preserve"> on yield expression. The number of cobs (NOC) was excluded from further multivariate analysis due to redundancy with PSF, as all hybrids were single-cob types. The pooled ANOVA furthe</w:t>
      </w:r>
      <w:r w:rsidR="007054B9">
        <w:rPr>
          <w:rFonts w:ascii="Times New Roman" w:eastAsia="Times New Roman" w:hAnsi="Times New Roman" w:cs="Times New Roman"/>
          <w:sz w:val="24"/>
          <w:szCs w:val="24"/>
          <w:lang w:eastAsia="en-IN"/>
        </w:rPr>
        <w:t xml:space="preserve">r confirmed significant </w:t>
      </w:r>
      <w:r w:rsidR="00523F8A">
        <w:rPr>
          <w:rFonts w:ascii="Times New Roman" w:eastAsia="Times New Roman" w:hAnsi="Times New Roman" w:cs="Times New Roman"/>
          <w:sz w:val="24"/>
          <w:szCs w:val="24"/>
          <w:lang w:eastAsia="en-IN"/>
        </w:rPr>
        <w:t xml:space="preserve">genotypic </w:t>
      </w:r>
      <w:r w:rsidR="00523F8A" w:rsidRPr="003A091F">
        <w:rPr>
          <w:rFonts w:ascii="Times New Roman" w:eastAsia="Times New Roman" w:hAnsi="Times New Roman" w:cs="Times New Roman"/>
          <w:sz w:val="24"/>
          <w:szCs w:val="24"/>
          <w:lang w:eastAsia="en-IN"/>
        </w:rPr>
        <w:lastRenderedPageBreak/>
        <w:t>effects</w:t>
      </w:r>
      <w:r w:rsidR="003D41AC" w:rsidRPr="003A091F">
        <w:rPr>
          <w:rFonts w:ascii="Times New Roman" w:eastAsia="Times New Roman" w:hAnsi="Times New Roman" w:cs="Times New Roman"/>
          <w:sz w:val="24"/>
          <w:szCs w:val="24"/>
          <w:lang w:eastAsia="en-IN"/>
        </w:rPr>
        <w:t xml:space="preserve"> for most traits, highlighting their suitability for selection under Al stress.</w:t>
      </w:r>
      <w:r w:rsidR="00E87DFA">
        <w:rPr>
          <w:rFonts w:ascii="Times New Roman" w:eastAsia="Times New Roman" w:hAnsi="Times New Roman" w:cs="Times New Roman"/>
          <w:sz w:val="24"/>
          <w:szCs w:val="24"/>
          <w:lang w:eastAsia="en-IN"/>
        </w:rPr>
        <w:t xml:space="preserve"> </w:t>
      </w:r>
      <w:r w:rsidR="007F4013" w:rsidRPr="003A091F">
        <w:rPr>
          <w:rFonts w:ascii="Times New Roman" w:eastAsia="Times New Roman" w:hAnsi="Times New Roman" w:cs="Times New Roman"/>
          <w:sz w:val="24"/>
          <w:szCs w:val="24"/>
          <w:lang w:eastAsia="en-IN"/>
        </w:rPr>
        <w:t xml:space="preserve">Similar variability </w:t>
      </w:r>
      <w:r w:rsidR="009C79B0" w:rsidRPr="003A091F">
        <w:rPr>
          <w:rFonts w:ascii="Times New Roman" w:eastAsia="Times New Roman" w:hAnsi="Times New Roman" w:cs="Times New Roman"/>
          <w:sz w:val="24"/>
          <w:szCs w:val="24"/>
          <w:lang w:eastAsia="en-IN"/>
        </w:rPr>
        <w:t xml:space="preserve">under aluminium stress </w:t>
      </w:r>
      <w:r w:rsidR="0081068D" w:rsidRPr="003A091F">
        <w:rPr>
          <w:rFonts w:ascii="Times New Roman" w:eastAsia="Times New Roman" w:hAnsi="Times New Roman" w:cs="Times New Roman"/>
          <w:sz w:val="24"/>
          <w:szCs w:val="24"/>
          <w:lang w:eastAsia="en-IN"/>
        </w:rPr>
        <w:t>has been</w:t>
      </w:r>
      <w:r w:rsidR="009C79B0" w:rsidRPr="003A091F">
        <w:rPr>
          <w:rFonts w:ascii="Times New Roman" w:eastAsia="Times New Roman" w:hAnsi="Times New Roman" w:cs="Times New Roman"/>
          <w:sz w:val="24"/>
          <w:szCs w:val="24"/>
          <w:lang w:eastAsia="en-IN"/>
        </w:rPr>
        <w:t xml:space="preserve"> reported </w:t>
      </w:r>
      <w:r w:rsidR="007F4013" w:rsidRPr="003A091F">
        <w:rPr>
          <w:rFonts w:ascii="Times New Roman" w:eastAsia="Times New Roman" w:hAnsi="Times New Roman" w:cs="Times New Roman"/>
          <w:sz w:val="24"/>
          <w:szCs w:val="24"/>
          <w:lang w:eastAsia="en-IN"/>
        </w:rPr>
        <w:t xml:space="preserve">earlier </w:t>
      </w:r>
      <w:r w:rsidR="00523F8A">
        <w:rPr>
          <w:rFonts w:ascii="Times New Roman" w:eastAsia="Times New Roman" w:hAnsi="Times New Roman" w:cs="Times New Roman"/>
          <w:sz w:val="24"/>
          <w:szCs w:val="24"/>
          <w:lang w:eastAsia="en-IN"/>
        </w:rPr>
        <w:t xml:space="preserve">in maize and other crops, thereby </w:t>
      </w:r>
      <w:r w:rsidR="009C79B0" w:rsidRPr="003A091F">
        <w:rPr>
          <w:rFonts w:ascii="Times New Roman" w:eastAsia="Times New Roman" w:hAnsi="Times New Roman" w:cs="Times New Roman"/>
          <w:sz w:val="24"/>
          <w:szCs w:val="24"/>
          <w:lang w:eastAsia="en-IN"/>
        </w:rPr>
        <w:t xml:space="preserve">facilitating effective selection of tolerant genotypes (Bhukya </w:t>
      </w:r>
      <w:r w:rsidR="0081068D" w:rsidRPr="003A091F">
        <w:rPr>
          <w:rFonts w:ascii="Times New Roman" w:eastAsia="Times New Roman" w:hAnsi="Times New Roman" w:cs="Times New Roman"/>
          <w:i/>
          <w:sz w:val="24"/>
          <w:szCs w:val="24"/>
          <w:lang w:eastAsia="en-IN"/>
        </w:rPr>
        <w:t xml:space="preserve">et al., </w:t>
      </w:r>
      <w:r w:rsidR="009C79B0" w:rsidRPr="003A091F">
        <w:rPr>
          <w:rFonts w:ascii="Times New Roman" w:eastAsia="Times New Roman" w:hAnsi="Times New Roman" w:cs="Times New Roman"/>
          <w:sz w:val="24"/>
          <w:szCs w:val="24"/>
          <w:lang w:eastAsia="en-IN"/>
        </w:rPr>
        <w:t xml:space="preserve">2024; Zishiri </w:t>
      </w:r>
      <w:r w:rsidR="009C79B0" w:rsidRPr="003A091F">
        <w:rPr>
          <w:rFonts w:ascii="Times New Roman" w:eastAsia="Times New Roman" w:hAnsi="Times New Roman" w:cs="Times New Roman"/>
          <w:i/>
          <w:sz w:val="24"/>
          <w:szCs w:val="24"/>
          <w:lang w:eastAsia="en-IN"/>
        </w:rPr>
        <w:t>et al.</w:t>
      </w:r>
      <w:r w:rsidR="0081068D" w:rsidRPr="003A091F">
        <w:rPr>
          <w:rFonts w:ascii="Times New Roman" w:eastAsia="Times New Roman" w:hAnsi="Times New Roman" w:cs="Times New Roman"/>
          <w:sz w:val="24"/>
          <w:szCs w:val="24"/>
          <w:lang w:eastAsia="en-IN"/>
        </w:rPr>
        <w:t xml:space="preserve">, </w:t>
      </w:r>
      <w:r w:rsidR="009C79B0" w:rsidRPr="003A091F">
        <w:rPr>
          <w:rFonts w:ascii="Times New Roman" w:eastAsia="Times New Roman" w:hAnsi="Times New Roman" w:cs="Times New Roman"/>
          <w:sz w:val="24"/>
          <w:szCs w:val="24"/>
          <w:lang w:eastAsia="en-IN"/>
        </w:rPr>
        <w:t>2024)</w:t>
      </w:r>
      <w:r w:rsidR="007F4013" w:rsidRPr="003A091F">
        <w:rPr>
          <w:rFonts w:ascii="Times New Roman" w:eastAsia="Times New Roman" w:hAnsi="Times New Roman" w:cs="Times New Roman"/>
          <w:sz w:val="24"/>
          <w:szCs w:val="24"/>
          <w:lang w:eastAsia="en-IN"/>
        </w:rPr>
        <w:t>.</w:t>
      </w:r>
    </w:p>
    <w:p w14:paraId="0B6BC2E4" w14:textId="77777777" w:rsidR="006B211B" w:rsidRPr="009E230B" w:rsidRDefault="00477CE7" w:rsidP="00CD6881">
      <w:pPr>
        <w:spacing w:line="480" w:lineRule="auto"/>
        <w:ind w:left="0" w:firstLine="720"/>
        <w:rPr>
          <w:rFonts w:ascii="Times New Roman" w:eastAsia="Times New Roman" w:hAnsi="Times New Roman" w:cs="Times New Roman"/>
          <w:sz w:val="24"/>
          <w:szCs w:val="24"/>
          <w:lang w:eastAsia="en-IN"/>
        </w:rPr>
      </w:pPr>
      <w:r w:rsidRPr="009E230B">
        <w:rPr>
          <w:rFonts w:ascii="Times New Roman" w:hAnsi="Times New Roman" w:cs="Times New Roman"/>
          <w:b/>
          <w:sz w:val="24"/>
          <w:szCs w:val="24"/>
          <w:lang w:val="en-US"/>
        </w:rPr>
        <w:t>Table 2</w:t>
      </w:r>
      <w:r w:rsidR="006B211B" w:rsidRPr="009E230B">
        <w:rPr>
          <w:rFonts w:ascii="Times New Roman" w:hAnsi="Times New Roman" w:cs="Times New Roman"/>
          <w:b/>
          <w:sz w:val="24"/>
          <w:szCs w:val="24"/>
          <w:lang w:val="en-US"/>
        </w:rPr>
        <w:t>.</w:t>
      </w:r>
      <w:r w:rsidR="006B211B" w:rsidRPr="009E230B">
        <w:rPr>
          <w:rFonts w:ascii="Times New Roman" w:hAnsi="Times New Roman" w:cs="Times New Roman"/>
          <w:sz w:val="24"/>
          <w:szCs w:val="24"/>
          <w:lang w:val="en-US"/>
        </w:rPr>
        <w:t xml:space="preserve"> Pooled ANOVA of the maize genotypes</w:t>
      </w:r>
    </w:p>
    <w:tbl>
      <w:tblPr>
        <w:tblStyle w:val="TableGrid2"/>
        <w:tblW w:w="10774" w:type="dxa"/>
        <w:tblInd w:w="-743" w:type="dxa"/>
        <w:tblLayout w:type="fixed"/>
        <w:tblLook w:val="04A0" w:firstRow="1" w:lastRow="0" w:firstColumn="1" w:lastColumn="0" w:noHBand="0" w:noVBand="1"/>
      </w:tblPr>
      <w:tblGrid>
        <w:gridCol w:w="1560"/>
        <w:gridCol w:w="254"/>
        <w:gridCol w:w="738"/>
        <w:gridCol w:w="142"/>
        <w:gridCol w:w="851"/>
        <w:gridCol w:w="850"/>
        <w:gridCol w:w="851"/>
        <w:gridCol w:w="850"/>
        <w:gridCol w:w="142"/>
        <w:gridCol w:w="709"/>
        <w:gridCol w:w="283"/>
        <w:gridCol w:w="851"/>
        <w:gridCol w:w="708"/>
        <w:gridCol w:w="142"/>
        <w:gridCol w:w="709"/>
        <w:gridCol w:w="142"/>
        <w:gridCol w:w="992"/>
      </w:tblGrid>
      <w:tr w:rsidR="00BF24AE" w:rsidRPr="00C11D52" w14:paraId="7C4A11F0" w14:textId="77777777" w:rsidTr="00415799">
        <w:tc>
          <w:tcPr>
            <w:tcW w:w="1560" w:type="dxa"/>
          </w:tcPr>
          <w:p w14:paraId="4020586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Genotypes</w:t>
            </w:r>
          </w:p>
        </w:tc>
        <w:tc>
          <w:tcPr>
            <w:tcW w:w="992" w:type="dxa"/>
            <w:gridSpan w:val="2"/>
          </w:tcPr>
          <w:p w14:paraId="33EB59E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SP</w:t>
            </w:r>
          </w:p>
        </w:tc>
        <w:tc>
          <w:tcPr>
            <w:tcW w:w="993" w:type="dxa"/>
            <w:gridSpan w:val="2"/>
          </w:tcPr>
          <w:p w14:paraId="66E3E20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PH</w:t>
            </w:r>
          </w:p>
        </w:tc>
        <w:tc>
          <w:tcPr>
            <w:tcW w:w="850" w:type="dxa"/>
          </w:tcPr>
          <w:p w14:paraId="4F623553"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PSF</w:t>
            </w:r>
          </w:p>
        </w:tc>
        <w:tc>
          <w:tcPr>
            <w:tcW w:w="851" w:type="dxa"/>
          </w:tcPr>
          <w:p w14:paraId="05A49FC0"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EH</w:t>
            </w:r>
          </w:p>
        </w:tc>
        <w:tc>
          <w:tcPr>
            <w:tcW w:w="992" w:type="dxa"/>
            <w:gridSpan w:val="2"/>
          </w:tcPr>
          <w:p w14:paraId="17914020"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DHN75</w:t>
            </w:r>
          </w:p>
        </w:tc>
        <w:tc>
          <w:tcPr>
            <w:tcW w:w="992" w:type="dxa"/>
            <w:gridSpan w:val="2"/>
          </w:tcPr>
          <w:p w14:paraId="3A55C80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D50SK</w:t>
            </w:r>
          </w:p>
        </w:tc>
        <w:tc>
          <w:tcPr>
            <w:tcW w:w="851" w:type="dxa"/>
          </w:tcPr>
          <w:p w14:paraId="07E72ABB"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D50PL</w:t>
            </w:r>
          </w:p>
        </w:tc>
        <w:tc>
          <w:tcPr>
            <w:tcW w:w="850" w:type="dxa"/>
            <w:gridSpan w:val="2"/>
          </w:tcPr>
          <w:p w14:paraId="4A5F0347"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MP</w:t>
            </w:r>
          </w:p>
        </w:tc>
        <w:tc>
          <w:tcPr>
            <w:tcW w:w="851" w:type="dxa"/>
            <w:gridSpan w:val="2"/>
          </w:tcPr>
          <w:p w14:paraId="3A0D8F3D"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NOC</w:t>
            </w:r>
          </w:p>
        </w:tc>
        <w:tc>
          <w:tcPr>
            <w:tcW w:w="992" w:type="dxa"/>
          </w:tcPr>
          <w:p w14:paraId="353CE5D6"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CWT</w:t>
            </w:r>
          </w:p>
        </w:tc>
      </w:tr>
      <w:tr w:rsidR="00BF24AE" w:rsidRPr="00C11D52" w14:paraId="0B3DD0D6" w14:textId="77777777" w:rsidTr="00415799">
        <w:trPr>
          <w:trHeight w:val="300"/>
        </w:trPr>
        <w:tc>
          <w:tcPr>
            <w:tcW w:w="1560" w:type="dxa"/>
            <w:noWrap/>
            <w:hideMark/>
          </w:tcPr>
          <w:p w14:paraId="409F242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AVT-30003</w:t>
            </w:r>
          </w:p>
        </w:tc>
        <w:tc>
          <w:tcPr>
            <w:tcW w:w="992" w:type="dxa"/>
            <w:gridSpan w:val="2"/>
            <w:noWrap/>
            <w:hideMark/>
          </w:tcPr>
          <w:p w14:paraId="343B426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81.85</w:t>
            </w:r>
          </w:p>
        </w:tc>
        <w:tc>
          <w:tcPr>
            <w:tcW w:w="993" w:type="dxa"/>
            <w:gridSpan w:val="2"/>
            <w:noWrap/>
            <w:hideMark/>
          </w:tcPr>
          <w:p w14:paraId="606EB5B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172.53</w:t>
            </w:r>
          </w:p>
        </w:tc>
        <w:tc>
          <w:tcPr>
            <w:tcW w:w="850" w:type="dxa"/>
            <w:noWrap/>
            <w:hideMark/>
          </w:tcPr>
          <w:p w14:paraId="123E20F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1" w:type="dxa"/>
            <w:noWrap/>
            <w:hideMark/>
          </w:tcPr>
          <w:p w14:paraId="7482BA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104.56</w:t>
            </w:r>
          </w:p>
        </w:tc>
        <w:tc>
          <w:tcPr>
            <w:tcW w:w="992" w:type="dxa"/>
            <w:gridSpan w:val="2"/>
            <w:noWrap/>
            <w:hideMark/>
          </w:tcPr>
          <w:p w14:paraId="562F4C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97.54</w:t>
            </w:r>
          </w:p>
        </w:tc>
        <w:tc>
          <w:tcPr>
            <w:tcW w:w="992" w:type="dxa"/>
            <w:gridSpan w:val="2"/>
            <w:noWrap/>
            <w:hideMark/>
          </w:tcPr>
          <w:p w14:paraId="6FA495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1" w:type="dxa"/>
            <w:noWrap/>
            <w:hideMark/>
          </w:tcPr>
          <w:p w14:paraId="180CDEB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0" w:type="dxa"/>
            <w:gridSpan w:val="2"/>
            <w:noWrap/>
            <w:hideMark/>
          </w:tcPr>
          <w:p w14:paraId="40C8BFD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11.18</w:t>
            </w:r>
          </w:p>
        </w:tc>
        <w:tc>
          <w:tcPr>
            <w:tcW w:w="851" w:type="dxa"/>
            <w:gridSpan w:val="2"/>
            <w:noWrap/>
            <w:hideMark/>
          </w:tcPr>
          <w:p w14:paraId="7073644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992" w:type="dxa"/>
            <w:noWrap/>
            <w:hideMark/>
          </w:tcPr>
          <w:p w14:paraId="15DAF03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5.49</w:t>
            </w:r>
          </w:p>
        </w:tc>
      </w:tr>
      <w:tr w:rsidR="00BF24AE" w:rsidRPr="00C11D52" w14:paraId="16DE732C" w14:textId="77777777" w:rsidTr="00415799">
        <w:trPr>
          <w:trHeight w:val="300"/>
        </w:trPr>
        <w:tc>
          <w:tcPr>
            <w:tcW w:w="1560" w:type="dxa"/>
            <w:noWrap/>
            <w:hideMark/>
          </w:tcPr>
          <w:p w14:paraId="5D81625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AVT-30005</w:t>
            </w:r>
          </w:p>
        </w:tc>
        <w:tc>
          <w:tcPr>
            <w:tcW w:w="992" w:type="dxa"/>
            <w:gridSpan w:val="2"/>
            <w:noWrap/>
            <w:hideMark/>
          </w:tcPr>
          <w:p w14:paraId="47A6206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83.98</w:t>
            </w:r>
          </w:p>
        </w:tc>
        <w:tc>
          <w:tcPr>
            <w:tcW w:w="993" w:type="dxa"/>
            <w:gridSpan w:val="2"/>
            <w:noWrap/>
            <w:hideMark/>
          </w:tcPr>
          <w:p w14:paraId="4B3530B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194.00</w:t>
            </w:r>
          </w:p>
        </w:tc>
        <w:tc>
          <w:tcPr>
            <w:tcW w:w="850" w:type="dxa"/>
            <w:noWrap/>
            <w:hideMark/>
          </w:tcPr>
          <w:p w14:paraId="529A792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56.36</w:t>
            </w:r>
          </w:p>
        </w:tc>
        <w:tc>
          <w:tcPr>
            <w:tcW w:w="851" w:type="dxa"/>
            <w:noWrap/>
            <w:hideMark/>
          </w:tcPr>
          <w:p w14:paraId="0B27A2F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115.63</w:t>
            </w:r>
          </w:p>
        </w:tc>
        <w:tc>
          <w:tcPr>
            <w:tcW w:w="992" w:type="dxa"/>
            <w:gridSpan w:val="2"/>
            <w:noWrap/>
            <w:hideMark/>
          </w:tcPr>
          <w:p w14:paraId="0AA4B67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97.54</w:t>
            </w:r>
          </w:p>
        </w:tc>
        <w:tc>
          <w:tcPr>
            <w:tcW w:w="992" w:type="dxa"/>
            <w:gridSpan w:val="2"/>
            <w:noWrap/>
            <w:hideMark/>
          </w:tcPr>
          <w:p w14:paraId="6BF935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50.96</w:t>
            </w:r>
          </w:p>
        </w:tc>
        <w:tc>
          <w:tcPr>
            <w:tcW w:w="851" w:type="dxa"/>
            <w:noWrap/>
            <w:hideMark/>
          </w:tcPr>
          <w:p w14:paraId="528FA88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6C41B3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14.43</w:t>
            </w:r>
          </w:p>
        </w:tc>
        <w:tc>
          <w:tcPr>
            <w:tcW w:w="851" w:type="dxa"/>
            <w:gridSpan w:val="2"/>
            <w:noWrap/>
            <w:hideMark/>
          </w:tcPr>
          <w:p w14:paraId="2F89D81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56.36</w:t>
            </w:r>
          </w:p>
        </w:tc>
        <w:tc>
          <w:tcPr>
            <w:tcW w:w="992" w:type="dxa"/>
            <w:noWrap/>
            <w:hideMark/>
          </w:tcPr>
          <w:p w14:paraId="5633A8C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6.21</w:t>
            </w:r>
          </w:p>
        </w:tc>
      </w:tr>
      <w:tr w:rsidR="00BF24AE" w:rsidRPr="00C11D52" w14:paraId="4774D7CA" w14:textId="77777777" w:rsidTr="00415799">
        <w:trPr>
          <w:trHeight w:val="300"/>
        </w:trPr>
        <w:tc>
          <w:tcPr>
            <w:tcW w:w="1560" w:type="dxa"/>
            <w:noWrap/>
            <w:hideMark/>
          </w:tcPr>
          <w:p w14:paraId="6EF51E2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AVT-30010</w:t>
            </w:r>
          </w:p>
        </w:tc>
        <w:tc>
          <w:tcPr>
            <w:tcW w:w="992" w:type="dxa"/>
            <w:gridSpan w:val="2"/>
            <w:noWrap/>
            <w:hideMark/>
          </w:tcPr>
          <w:p w14:paraId="4C92765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82.77</w:t>
            </w:r>
          </w:p>
        </w:tc>
        <w:tc>
          <w:tcPr>
            <w:tcW w:w="993" w:type="dxa"/>
            <w:gridSpan w:val="2"/>
            <w:noWrap/>
            <w:hideMark/>
          </w:tcPr>
          <w:p w14:paraId="29D3B07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203.04</w:t>
            </w:r>
          </w:p>
        </w:tc>
        <w:tc>
          <w:tcPr>
            <w:tcW w:w="850" w:type="dxa"/>
            <w:noWrap/>
            <w:hideMark/>
          </w:tcPr>
          <w:p w14:paraId="3925A78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851" w:type="dxa"/>
            <w:noWrap/>
            <w:hideMark/>
          </w:tcPr>
          <w:p w14:paraId="7499189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99.29</w:t>
            </w:r>
          </w:p>
        </w:tc>
        <w:tc>
          <w:tcPr>
            <w:tcW w:w="992" w:type="dxa"/>
            <w:gridSpan w:val="2"/>
            <w:noWrap/>
            <w:hideMark/>
          </w:tcPr>
          <w:p w14:paraId="305179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97.54</w:t>
            </w:r>
          </w:p>
        </w:tc>
        <w:tc>
          <w:tcPr>
            <w:tcW w:w="992" w:type="dxa"/>
            <w:gridSpan w:val="2"/>
            <w:noWrap/>
            <w:hideMark/>
          </w:tcPr>
          <w:p w14:paraId="40B4CD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1" w:type="dxa"/>
            <w:noWrap/>
            <w:hideMark/>
          </w:tcPr>
          <w:p w14:paraId="734A7B1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57.38</w:t>
            </w:r>
          </w:p>
        </w:tc>
        <w:tc>
          <w:tcPr>
            <w:tcW w:w="850" w:type="dxa"/>
            <w:gridSpan w:val="2"/>
            <w:noWrap/>
            <w:hideMark/>
          </w:tcPr>
          <w:p w14:paraId="0B60F91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14.11</w:t>
            </w:r>
          </w:p>
        </w:tc>
        <w:tc>
          <w:tcPr>
            <w:tcW w:w="851" w:type="dxa"/>
            <w:gridSpan w:val="2"/>
            <w:noWrap/>
            <w:hideMark/>
          </w:tcPr>
          <w:p w14:paraId="2241028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992" w:type="dxa"/>
            <w:noWrap/>
            <w:hideMark/>
          </w:tcPr>
          <w:p w14:paraId="330AFC1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5.84</w:t>
            </w:r>
          </w:p>
        </w:tc>
      </w:tr>
      <w:tr w:rsidR="00BF24AE" w:rsidRPr="00C11D52" w14:paraId="35140B14" w14:textId="77777777" w:rsidTr="00415799">
        <w:trPr>
          <w:trHeight w:val="300"/>
        </w:trPr>
        <w:tc>
          <w:tcPr>
            <w:tcW w:w="1560" w:type="dxa"/>
            <w:noWrap/>
            <w:hideMark/>
          </w:tcPr>
          <w:p w14:paraId="6887426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AVT-30009</w:t>
            </w:r>
          </w:p>
        </w:tc>
        <w:tc>
          <w:tcPr>
            <w:tcW w:w="992" w:type="dxa"/>
            <w:gridSpan w:val="2"/>
            <w:noWrap/>
            <w:hideMark/>
          </w:tcPr>
          <w:p w14:paraId="280AC04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84.91</w:t>
            </w:r>
          </w:p>
        </w:tc>
        <w:tc>
          <w:tcPr>
            <w:tcW w:w="993" w:type="dxa"/>
            <w:gridSpan w:val="2"/>
            <w:noWrap/>
            <w:hideMark/>
          </w:tcPr>
          <w:p w14:paraId="3F7F6EB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197.71</w:t>
            </w:r>
          </w:p>
        </w:tc>
        <w:tc>
          <w:tcPr>
            <w:tcW w:w="850" w:type="dxa"/>
            <w:noWrap/>
            <w:hideMark/>
          </w:tcPr>
          <w:p w14:paraId="16C70CD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61.43</w:t>
            </w:r>
          </w:p>
        </w:tc>
        <w:tc>
          <w:tcPr>
            <w:tcW w:w="851" w:type="dxa"/>
            <w:noWrap/>
            <w:hideMark/>
          </w:tcPr>
          <w:p w14:paraId="6D43797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106.59</w:t>
            </w:r>
          </w:p>
        </w:tc>
        <w:tc>
          <w:tcPr>
            <w:tcW w:w="992" w:type="dxa"/>
            <w:gridSpan w:val="2"/>
            <w:noWrap/>
            <w:hideMark/>
          </w:tcPr>
          <w:p w14:paraId="5097349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97.87</w:t>
            </w:r>
          </w:p>
        </w:tc>
        <w:tc>
          <w:tcPr>
            <w:tcW w:w="992" w:type="dxa"/>
            <w:gridSpan w:val="2"/>
            <w:noWrap/>
            <w:hideMark/>
          </w:tcPr>
          <w:p w14:paraId="53C8D8B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54.00</w:t>
            </w:r>
          </w:p>
        </w:tc>
        <w:tc>
          <w:tcPr>
            <w:tcW w:w="851" w:type="dxa"/>
            <w:noWrap/>
            <w:hideMark/>
          </w:tcPr>
          <w:p w14:paraId="5B2F0B9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36DBBC2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14.25</w:t>
            </w:r>
          </w:p>
        </w:tc>
        <w:tc>
          <w:tcPr>
            <w:tcW w:w="851" w:type="dxa"/>
            <w:gridSpan w:val="2"/>
            <w:noWrap/>
            <w:hideMark/>
          </w:tcPr>
          <w:p w14:paraId="26CCFA8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61.43</w:t>
            </w:r>
          </w:p>
        </w:tc>
        <w:tc>
          <w:tcPr>
            <w:tcW w:w="992" w:type="dxa"/>
            <w:noWrap/>
            <w:hideMark/>
          </w:tcPr>
          <w:p w14:paraId="20B4044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6.65</w:t>
            </w:r>
          </w:p>
        </w:tc>
      </w:tr>
      <w:tr w:rsidR="00BF24AE" w:rsidRPr="00C11D52" w14:paraId="7C9BF43F" w14:textId="77777777" w:rsidTr="00415799">
        <w:trPr>
          <w:trHeight w:val="300"/>
        </w:trPr>
        <w:tc>
          <w:tcPr>
            <w:tcW w:w="1560" w:type="dxa"/>
            <w:noWrap/>
            <w:hideMark/>
          </w:tcPr>
          <w:p w14:paraId="5CF9D37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AVT-30011</w:t>
            </w:r>
          </w:p>
        </w:tc>
        <w:tc>
          <w:tcPr>
            <w:tcW w:w="992" w:type="dxa"/>
            <w:gridSpan w:val="2"/>
            <w:noWrap/>
            <w:hideMark/>
          </w:tcPr>
          <w:p w14:paraId="77321D7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86.57</w:t>
            </w:r>
          </w:p>
        </w:tc>
        <w:tc>
          <w:tcPr>
            <w:tcW w:w="993" w:type="dxa"/>
            <w:gridSpan w:val="2"/>
            <w:noWrap/>
            <w:hideMark/>
          </w:tcPr>
          <w:p w14:paraId="58A283D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192.38</w:t>
            </w:r>
          </w:p>
        </w:tc>
        <w:tc>
          <w:tcPr>
            <w:tcW w:w="850" w:type="dxa"/>
            <w:noWrap/>
            <w:hideMark/>
          </w:tcPr>
          <w:p w14:paraId="6DA91FA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851" w:type="dxa"/>
            <w:noWrap/>
            <w:hideMark/>
          </w:tcPr>
          <w:p w14:paraId="0C2F50B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112.19</w:t>
            </w:r>
          </w:p>
        </w:tc>
        <w:tc>
          <w:tcPr>
            <w:tcW w:w="992" w:type="dxa"/>
            <w:gridSpan w:val="2"/>
            <w:noWrap/>
            <w:hideMark/>
          </w:tcPr>
          <w:p w14:paraId="0E390FB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97.87</w:t>
            </w:r>
          </w:p>
        </w:tc>
        <w:tc>
          <w:tcPr>
            <w:tcW w:w="992" w:type="dxa"/>
            <w:gridSpan w:val="2"/>
            <w:noWrap/>
            <w:hideMark/>
          </w:tcPr>
          <w:p w14:paraId="3E1BD98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1" w:type="dxa"/>
            <w:noWrap/>
            <w:hideMark/>
          </w:tcPr>
          <w:p w14:paraId="4D7432C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60.42</w:t>
            </w:r>
          </w:p>
        </w:tc>
        <w:tc>
          <w:tcPr>
            <w:tcW w:w="850" w:type="dxa"/>
            <w:gridSpan w:val="2"/>
            <w:noWrap/>
            <w:hideMark/>
          </w:tcPr>
          <w:p w14:paraId="7DCC10D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16.24</w:t>
            </w:r>
          </w:p>
        </w:tc>
        <w:tc>
          <w:tcPr>
            <w:tcW w:w="851" w:type="dxa"/>
            <w:gridSpan w:val="2"/>
            <w:noWrap/>
            <w:hideMark/>
          </w:tcPr>
          <w:p w14:paraId="18AF1C8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992" w:type="dxa"/>
            <w:noWrap/>
            <w:hideMark/>
          </w:tcPr>
          <w:p w14:paraId="10E6AD8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7.27</w:t>
            </w:r>
          </w:p>
        </w:tc>
      </w:tr>
      <w:tr w:rsidR="00BF24AE" w:rsidRPr="00C11D52" w14:paraId="500A3DA7" w14:textId="77777777" w:rsidTr="00415799">
        <w:trPr>
          <w:trHeight w:val="300"/>
        </w:trPr>
        <w:tc>
          <w:tcPr>
            <w:tcW w:w="1560" w:type="dxa"/>
            <w:noWrap/>
            <w:hideMark/>
          </w:tcPr>
          <w:p w14:paraId="05F61DC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AVT-30012</w:t>
            </w:r>
          </w:p>
        </w:tc>
        <w:tc>
          <w:tcPr>
            <w:tcW w:w="992" w:type="dxa"/>
            <w:gridSpan w:val="2"/>
            <w:noWrap/>
            <w:hideMark/>
          </w:tcPr>
          <w:p w14:paraId="4DE1561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84.66</w:t>
            </w:r>
          </w:p>
        </w:tc>
        <w:tc>
          <w:tcPr>
            <w:tcW w:w="993" w:type="dxa"/>
            <w:gridSpan w:val="2"/>
            <w:noWrap/>
            <w:hideMark/>
          </w:tcPr>
          <w:p w14:paraId="58B0F21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195.88</w:t>
            </w:r>
          </w:p>
        </w:tc>
        <w:tc>
          <w:tcPr>
            <w:tcW w:w="850" w:type="dxa"/>
            <w:noWrap/>
            <w:hideMark/>
          </w:tcPr>
          <w:p w14:paraId="17455E7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851" w:type="dxa"/>
            <w:noWrap/>
            <w:hideMark/>
          </w:tcPr>
          <w:p w14:paraId="5B45AE7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110.84</w:t>
            </w:r>
          </w:p>
        </w:tc>
        <w:tc>
          <w:tcPr>
            <w:tcW w:w="992" w:type="dxa"/>
            <w:gridSpan w:val="2"/>
            <w:noWrap/>
            <w:hideMark/>
          </w:tcPr>
          <w:p w14:paraId="1B4387D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99.23</w:t>
            </w:r>
          </w:p>
        </w:tc>
        <w:tc>
          <w:tcPr>
            <w:tcW w:w="992" w:type="dxa"/>
            <w:gridSpan w:val="2"/>
            <w:noWrap/>
            <w:hideMark/>
          </w:tcPr>
          <w:p w14:paraId="08BE1C5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52.31</w:t>
            </w:r>
          </w:p>
        </w:tc>
        <w:tc>
          <w:tcPr>
            <w:tcW w:w="851" w:type="dxa"/>
            <w:noWrap/>
            <w:hideMark/>
          </w:tcPr>
          <w:p w14:paraId="00511C8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50.96</w:t>
            </w:r>
          </w:p>
        </w:tc>
        <w:tc>
          <w:tcPr>
            <w:tcW w:w="850" w:type="dxa"/>
            <w:gridSpan w:val="2"/>
            <w:noWrap/>
            <w:hideMark/>
          </w:tcPr>
          <w:p w14:paraId="42C03D5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18.25</w:t>
            </w:r>
          </w:p>
        </w:tc>
        <w:tc>
          <w:tcPr>
            <w:tcW w:w="851" w:type="dxa"/>
            <w:gridSpan w:val="2"/>
            <w:noWrap/>
            <w:hideMark/>
          </w:tcPr>
          <w:p w14:paraId="63FED5D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992" w:type="dxa"/>
            <w:noWrap/>
            <w:hideMark/>
          </w:tcPr>
          <w:p w14:paraId="425EF5D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6.54</w:t>
            </w:r>
          </w:p>
        </w:tc>
      </w:tr>
      <w:tr w:rsidR="00BF24AE" w:rsidRPr="00C11D52" w14:paraId="12577920" w14:textId="77777777" w:rsidTr="00415799">
        <w:trPr>
          <w:trHeight w:val="300"/>
        </w:trPr>
        <w:tc>
          <w:tcPr>
            <w:tcW w:w="1560" w:type="dxa"/>
            <w:noWrap/>
            <w:hideMark/>
          </w:tcPr>
          <w:p w14:paraId="33EC15D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AVT-30002</w:t>
            </w:r>
          </w:p>
        </w:tc>
        <w:tc>
          <w:tcPr>
            <w:tcW w:w="992" w:type="dxa"/>
            <w:gridSpan w:val="2"/>
            <w:noWrap/>
            <w:hideMark/>
          </w:tcPr>
          <w:p w14:paraId="030FDC9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84.04</w:t>
            </w:r>
          </w:p>
        </w:tc>
        <w:tc>
          <w:tcPr>
            <w:tcW w:w="993" w:type="dxa"/>
            <w:gridSpan w:val="2"/>
            <w:noWrap/>
            <w:hideMark/>
          </w:tcPr>
          <w:p w14:paraId="128D3DE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191.09</w:t>
            </w:r>
          </w:p>
        </w:tc>
        <w:tc>
          <w:tcPr>
            <w:tcW w:w="850" w:type="dxa"/>
            <w:noWrap/>
            <w:hideMark/>
          </w:tcPr>
          <w:p w14:paraId="4F8CAC9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851" w:type="dxa"/>
            <w:noWrap/>
            <w:hideMark/>
          </w:tcPr>
          <w:p w14:paraId="62C646B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110.36</w:t>
            </w:r>
          </w:p>
        </w:tc>
        <w:tc>
          <w:tcPr>
            <w:tcW w:w="992" w:type="dxa"/>
            <w:gridSpan w:val="2"/>
            <w:noWrap/>
            <w:hideMark/>
          </w:tcPr>
          <w:p w14:paraId="6B93D23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98.21</w:t>
            </w:r>
          </w:p>
        </w:tc>
        <w:tc>
          <w:tcPr>
            <w:tcW w:w="992" w:type="dxa"/>
            <w:gridSpan w:val="2"/>
            <w:noWrap/>
            <w:hideMark/>
          </w:tcPr>
          <w:p w14:paraId="20F46B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60.42</w:t>
            </w:r>
          </w:p>
        </w:tc>
        <w:tc>
          <w:tcPr>
            <w:tcW w:w="851" w:type="dxa"/>
            <w:noWrap/>
            <w:hideMark/>
          </w:tcPr>
          <w:p w14:paraId="5BDAB5B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7079B1F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18.64</w:t>
            </w:r>
          </w:p>
        </w:tc>
        <w:tc>
          <w:tcPr>
            <w:tcW w:w="851" w:type="dxa"/>
            <w:gridSpan w:val="2"/>
            <w:noWrap/>
            <w:hideMark/>
          </w:tcPr>
          <w:p w14:paraId="07AD99C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992" w:type="dxa"/>
            <w:noWrap/>
            <w:hideMark/>
          </w:tcPr>
          <w:p w14:paraId="29F0B4D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5.31</w:t>
            </w:r>
          </w:p>
        </w:tc>
      </w:tr>
      <w:tr w:rsidR="00BF24AE" w:rsidRPr="00C11D52" w14:paraId="1B1BC070" w14:textId="77777777" w:rsidTr="00415799">
        <w:trPr>
          <w:trHeight w:val="300"/>
        </w:trPr>
        <w:tc>
          <w:tcPr>
            <w:tcW w:w="1560" w:type="dxa"/>
            <w:noWrap/>
            <w:hideMark/>
          </w:tcPr>
          <w:p w14:paraId="40CE773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AVT-30007</w:t>
            </w:r>
          </w:p>
        </w:tc>
        <w:tc>
          <w:tcPr>
            <w:tcW w:w="992" w:type="dxa"/>
            <w:gridSpan w:val="2"/>
            <w:noWrap/>
            <w:hideMark/>
          </w:tcPr>
          <w:p w14:paraId="4BC195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84.14</w:t>
            </w:r>
          </w:p>
        </w:tc>
        <w:tc>
          <w:tcPr>
            <w:tcW w:w="993" w:type="dxa"/>
            <w:gridSpan w:val="2"/>
            <w:noWrap/>
            <w:hideMark/>
          </w:tcPr>
          <w:p w14:paraId="5C9846B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206.35</w:t>
            </w:r>
          </w:p>
        </w:tc>
        <w:tc>
          <w:tcPr>
            <w:tcW w:w="850" w:type="dxa"/>
            <w:noWrap/>
            <w:hideMark/>
          </w:tcPr>
          <w:p w14:paraId="58DCF8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57.37</w:t>
            </w:r>
          </w:p>
        </w:tc>
        <w:tc>
          <w:tcPr>
            <w:tcW w:w="851" w:type="dxa"/>
            <w:noWrap/>
            <w:hideMark/>
          </w:tcPr>
          <w:p w14:paraId="303AE36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120.22</w:t>
            </w:r>
          </w:p>
        </w:tc>
        <w:tc>
          <w:tcPr>
            <w:tcW w:w="992" w:type="dxa"/>
            <w:gridSpan w:val="2"/>
            <w:noWrap/>
            <w:hideMark/>
          </w:tcPr>
          <w:p w14:paraId="5E33832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97.87</w:t>
            </w:r>
          </w:p>
        </w:tc>
        <w:tc>
          <w:tcPr>
            <w:tcW w:w="992" w:type="dxa"/>
            <w:gridSpan w:val="2"/>
            <w:noWrap/>
            <w:hideMark/>
          </w:tcPr>
          <w:p w14:paraId="793B054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1" w:type="dxa"/>
            <w:noWrap/>
            <w:hideMark/>
          </w:tcPr>
          <w:p w14:paraId="6846184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641F6C4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14.14</w:t>
            </w:r>
          </w:p>
        </w:tc>
        <w:tc>
          <w:tcPr>
            <w:tcW w:w="851" w:type="dxa"/>
            <w:gridSpan w:val="2"/>
            <w:noWrap/>
            <w:hideMark/>
          </w:tcPr>
          <w:p w14:paraId="248A015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57.37</w:t>
            </w:r>
          </w:p>
        </w:tc>
        <w:tc>
          <w:tcPr>
            <w:tcW w:w="992" w:type="dxa"/>
            <w:noWrap/>
            <w:hideMark/>
          </w:tcPr>
          <w:p w14:paraId="5D6231C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6.46</w:t>
            </w:r>
          </w:p>
        </w:tc>
      </w:tr>
      <w:tr w:rsidR="00BF24AE" w:rsidRPr="00C11D52" w14:paraId="56308066" w14:textId="77777777" w:rsidTr="00415799">
        <w:trPr>
          <w:trHeight w:val="300"/>
        </w:trPr>
        <w:tc>
          <w:tcPr>
            <w:tcW w:w="1560" w:type="dxa"/>
            <w:noWrap/>
            <w:hideMark/>
          </w:tcPr>
          <w:p w14:paraId="12B23DD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AVT-30008</w:t>
            </w:r>
          </w:p>
        </w:tc>
        <w:tc>
          <w:tcPr>
            <w:tcW w:w="992" w:type="dxa"/>
            <w:gridSpan w:val="2"/>
            <w:noWrap/>
            <w:hideMark/>
          </w:tcPr>
          <w:p w14:paraId="5AFA261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84.82</w:t>
            </w:r>
          </w:p>
        </w:tc>
        <w:tc>
          <w:tcPr>
            <w:tcW w:w="993" w:type="dxa"/>
            <w:gridSpan w:val="2"/>
            <w:noWrap/>
            <w:hideMark/>
          </w:tcPr>
          <w:p w14:paraId="4993E57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195.48</w:t>
            </w:r>
          </w:p>
        </w:tc>
        <w:tc>
          <w:tcPr>
            <w:tcW w:w="850" w:type="dxa"/>
            <w:noWrap/>
            <w:hideMark/>
          </w:tcPr>
          <w:p w14:paraId="49D61CE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57.38</w:t>
            </w:r>
          </w:p>
        </w:tc>
        <w:tc>
          <w:tcPr>
            <w:tcW w:w="851" w:type="dxa"/>
            <w:noWrap/>
            <w:hideMark/>
          </w:tcPr>
          <w:p w14:paraId="361ED5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107.06</w:t>
            </w:r>
          </w:p>
        </w:tc>
        <w:tc>
          <w:tcPr>
            <w:tcW w:w="992" w:type="dxa"/>
            <w:gridSpan w:val="2"/>
            <w:noWrap/>
            <w:hideMark/>
          </w:tcPr>
          <w:p w14:paraId="57E23FD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98.55</w:t>
            </w:r>
          </w:p>
        </w:tc>
        <w:tc>
          <w:tcPr>
            <w:tcW w:w="992" w:type="dxa"/>
            <w:gridSpan w:val="2"/>
            <w:noWrap/>
            <w:hideMark/>
          </w:tcPr>
          <w:p w14:paraId="1DB78BB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851" w:type="dxa"/>
            <w:noWrap/>
            <w:hideMark/>
          </w:tcPr>
          <w:p w14:paraId="2578EF2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2B7BCA6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12.00</w:t>
            </w:r>
          </w:p>
        </w:tc>
        <w:tc>
          <w:tcPr>
            <w:tcW w:w="851" w:type="dxa"/>
            <w:gridSpan w:val="2"/>
            <w:noWrap/>
            <w:hideMark/>
          </w:tcPr>
          <w:p w14:paraId="471037A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57.38</w:t>
            </w:r>
          </w:p>
        </w:tc>
        <w:tc>
          <w:tcPr>
            <w:tcW w:w="992" w:type="dxa"/>
            <w:noWrap/>
            <w:hideMark/>
          </w:tcPr>
          <w:p w14:paraId="54337C3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6.53</w:t>
            </w:r>
          </w:p>
        </w:tc>
      </w:tr>
      <w:tr w:rsidR="00BF24AE" w:rsidRPr="00C11D52" w14:paraId="398E3F80" w14:textId="77777777" w:rsidTr="00415799">
        <w:trPr>
          <w:trHeight w:val="300"/>
        </w:trPr>
        <w:tc>
          <w:tcPr>
            <w:tcW w:w="1560" w:type="dxa"/>
            <w:noWrap/>
            <w:hideMark/>
          </w:tcPr>
          <w:p w14:paraId="1DBABB0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AVT-30004</w:t>
            </w:r>
          </w:p>
        </w:tc>
        <w:tc>
          <w:tcPr>
            <w:tcW w:w="992" w:type="dxa"/>
            <w:gridSpan w:val="2"/>
            <w:noWrap/>
            <w:hideMark/>
          </w:tcPr>
          <w:p w14:paraId="1FA5933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83.04</w:t>
            </w:r>
          </w:p>
        </w:tc>
        <w:tc>
          <w:tcPr>
            <w:tcW w:w="993" w:type="dxa"/>
            <w:gridSpan w:val="2"/>
            <w:noWrap/>
            <w:hideMark/>
          </w:tcPr>
          <w:p w14:paraId="2E0DB47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185.90</w:t>
            </w:r>
          </w:p>
        </w:tc>
        <w:tc>
          <w:tcPr>
            <w:tcW w:w="850" w:type="dxa"/>
            <w:noWrap/>
            <w:hideMark/>
          </w:tcPr>
          <w:p w14:paraId="5ED1335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851" w:type="dxa"/>
            <w:noWrap/>
            <w:hideMark/>
          </w:tcPr>
          <w:p w14:paraId="1AAC537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99.02</w:t>
            </w:r>
          </w:p>
        </w:tc>
        <w:tc>
          <w:tcPr>
            <w:tcW w:w="992" w:type="dxa"/>
            <w:gridSpan w:val="2"/>
            <w:noWrap/>
            <w:hideMark/>
          </w:tcPr>
          <w:p w14:paraId="600B16E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98.55</w:t>
            </w:r>
          </w:p>
        </w:tc>
        <w:tc>
          <w:tcPr>
            <w:tcW w:w="992" w:type="dxa"/>
            <w:gridSpan w:val="2"/>
            <w:noWrap/>
            <w:hideMark/>
          </w:tcPr>
          <w:p w14:paraId="2479B25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53.66</w:t>
            </w:r>
          </w:p>
        </w:tc>
        <w:tc>
          <w:tcPr>
            <w:tcW w:w="851" w:type="dxa"/>
            <w:noWrap/>
            <w:hideMark/>
          </w:tcPr>
          <w:p w14:paraId="6BBBB66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1B52795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18.43</w:t>
            </w:r>
          </w:p>
        </w:tc>
        <w:tc>
          <w:tcPr>
            <w:tcW w:w="851" w:type="dxa"/>
            <w:gridSpan w:val="2"/>
            <w:noWrap/>
            <w:hideMark/>
          </w:tcPr>
          <w:p w14:paraId="460607A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992" w:type="dxa"/>
            <w:noWrap/>
            <w:hideMark/>
          </w:tcPr>
          <w:p w14:paraId="70604D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5.95</w:t>
            </w:r>
          </w:p>
        </w:tc>
      </w:tr>
      <w:tr w:rsidR="00BF24AE" w:rsidRPr="00C11D52" w14:paraId="11F09D9D" w14:textId="77777777" w:rsidTr="00415799">
        <w:trPr>
          <w:trHeight w:val="300"/>
        </w:trPr>
        <w:tc>
          <w:tcPr>
            <w:tcW w:w="1560" w:type="dxa"/>
            <w:noWrap/>
            <w:hideMark/>
          </w:tcPr>
          <w:p w14:paraId="2126E5A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AVT-30006</w:t>
            </w:r>
          </w:p>
        </w:tc>
        <w:tc>
          <w:tcPr>
            <w:tcW w:w="992" w:type="dxa"/>
            <w:gridSpan w:val="2"/>
            <w:noWrap/>
            <w:hideMark/>
          </w:tcPr>
          <w:p w14:paraId="6C44C4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84.29</w:t>
            </w:r>
          </w:p>
        </w:tc>
        <w:tc>
          <w:tcPr>
            <w:tcW w:w="993" w:type="dxa"/>
            <w:gridSpan w:val="2"/>
            <w:noWrap/>
            <w:hideMark/>
          </w:tcPr>
          <w:p w14:paraId="25241F7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200.81</w:t>
            </w:r>
          </w:p>
        </w:tc>
        <w:tc>
          <w:tcPr>
            <w:tcW w:w="850" w:type="dxa"/>
            <w:noWrap/>
            <w:hideMark/>
          </w:tcPr>
          <w:p w14:paraId="75D8FCF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54.00</w:t>
            </w:r>
          </w:p>
        </w:tc>
        <w:tc>
          <w:tcPr>
            <w:tcW w:w="851" w:type="dxa"/>
            <w:noWrap/>
            <w:hideMark/>
          </w:tcPr>
          <w:p w14:paraId="206D618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115.90</w:t>
            </w:r>
          </w:p>
        </w:tc>
        <w:tc>
          <w:tcPr>
            <w:tcW w:w="992" w:type="dxa"/>
            <w:gridSpan w:val="2"/>
            <w:noWrap/>
            <w:hideMark/>
          </w:tcPr>
          <w:p w14:paraId="1F44458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98.21</w:t>
            </w:r>
          </w:p>
        </w:tc>
        <w:tc>
          <w:tcPr>
            <w:tcW w:w="992" w:type="dxa"/>
            <w:gridSpan w:val="2"/>
            <w:noWrap/>
            <w:hideMark/>
          </w:tcPr>
          <w:p w14:paraId="192CF83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57.72</w:t>
            </w:r>
          </w:p>
        </w:tc>
        <w:tc>
          <w:tcPr>
            <w:tcW w:w="851" w:type="dxa"/>
            <w:noWrap/>
            <w:hideMark/>
          </w:tcPr>
          <w:p w14:paraId="6D3AD5C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50.96</w:t>
            </w:r>
          </w:p>
        </w:tc>
        <w:tc>
          <w:tcPr>
            <w:tcW w:w="850" w:type="dxa"/>
            <w:gridSpan w:val="2"/>
            <w:noWrap/>
            <w:hideMark/>
          </w:tcPr>
          <w:p w14:paraId="0527386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14.21</w:t>
            </w:r>
          </w:p>
        </w:tc>
        <w:tc>
          <w:tcPr>
            <w:tcW w:w="851" w:type="dxa"/>
            <w:gridSpan w:val="2"/>
            <w:noWrap/>
            <w:hideMark/>
          </w:tcPr>
          <w:p w14:paraId="4CABF22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54.00</w:t>
            </w:r>
          </w:p>
        </w:tc>
        <w:tc>
          <w:tcPr>
            <w:tcW w:w="992" w:type="dxa"/>
            <w:noWrap/>
            <w:hideMark/>
          </w:tcPr>
          <w:p w14:paraId="7B76A6F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6.46</w:t>
            </w:r>
          </w:p>
        </w:tc>
      </w:tr>
      <w:tr w:rsidR="00BF24AE" w:rsidRPr="00C11D52" w14:paraId="7719A442" w14:textId="77777777" w:rsidTr="00415799">
        <w:trPr>
          <w:trHeight w:val="300"/>
        </w:trPr>
        <w:tc>
          <w:tcPr>
            <w:tcW w:w="1560" w:type="dxa"/>
            <w:noWrap/>
            <w:hideMark/>
          </w:tcPr>
          <w:p w14:paraId="56DB4CF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AVT-30001</w:t>
            </w:r>
          </w:p>
        </w:tc>
        <w:tc>
          <w:tcPr>
            <w:tcW w:w="992" w:type="dxa"/>
            <w:gridSpan w:val="2"/>
            <w:noWrap/>
            <w:hideMark/>
          </w:tcPr>
          <w:p w14:paraId="3623F9F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86.41</w:t>
            </w:r>
          </w:p>
        </w:tc>
        <w:tc>
          <w:tcPr>
            <w:tcW w:w="993" w:type="dxa"/>
            <w:gridSpan w:val="2"/>
            <w:noWrap/>
            <w:hideMark/>
          </w:tcPr>
          <w:p w14:paraId="1D3963F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197.24</w:t>
            </w:r>
          </w:p>
        </w:tc>
        <w:tc>
          <w:tcPr>
            <w:tcW w:w="850" w:type="dxa"/>
            <w:noWrap/>
            <w:hideMark/>
          </w:tcPr>
          <w:p w14:paraId="3DBC5EB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60.08</w:t>
            </w:r>
          </w:p>
        </w:tc>
        <w:tc>
          <w:tcPr>
            <w:tcW w:w="851" w:type="dxa"/>
            <w:noWrap/>
            <w:hideMark/>
          </w:tcPr>
          <w:p w14:paraId="7E8A222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119.21</w:t>
            </w:r>
          </w:p>
        </w:tc>
        <w:tc>
          <w:tcPr>
            <w:tcW w:w="992" w:type="dxa"/>
            <w:gridSpan w:val="2"/>
            <w:noWrap/>
            <w:hideMark/>
          </w:tcPr>
          <w:p w14:paraId="144C977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98.21</w:t>
            </w:r>
          </w:p>
        </w:tc>
        <w:tc>
          <w:tcPr>
            <w:tcW w:w="992" w:type="dxa"/>
            <w:gridSpan w:val="2"/>
            <w:noWrap/>
            <w:hideMark/>
          </w:tcPr>
          <w:p w14:paraId="595CA38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51.64</w:t>
            </w:r>
          </w:p>
        </w:tc>
        <w:tc>
          <w:tcPr>
            <w:tcW w:w="851" w:type="dxa"/>
            <w:noWrap/>
            <w:hideMark/>
          </w:tcPr>
          <w:p w14:paraId="51F9407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622ADC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16.50</w:t>
            </w:r>
          </w:p>
        </w:tc>
        <w:tc>
          <w:tcPr>
            <w:tcW w:w="851" w:type="dxa"/>
            <w:gridSpan w:val="2"/>
            <w:noWrap/>
            <w:hideMark/>
          </w:tcPr>
          <w:p w14:paraId="2153B78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60.08</w:t>
            </w:r>
          </w:p>
        </w:tc>
        <w:tc>
          <w:tcPr>
            <w:tcW w:w="992" w:type="dxa"/>
            <w:noWrap/>
            <w:hideMark/>
          </w:tcPr>
          <w:p w14:paraId="23B5235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7.23</w:t>
            </w:r>
          </w:p>
        </w:tc>
      </w:tr>
      <w:tr w:rsidR="00BF24AE" w:rsidRPr="00C11D52" w14:paraId="0F974809" w14:textId="77777777" w:rsidTr="00415799">
        <w:trPr>
          <w:trHeight w:val="300"/>
        </w:trPr>
        <w:tc>
          <w:tcPr>
            <w:tcW w:w="1560" w:type="dxa"/>
            <w:noWrap/>
            <w:hideMark/>
          </w:tcPr>
          <w:p w14:paraId="2DBF682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AVT-31003</w:t>
            </w:r>
          </w:p>
        </w:tc>
        <w:tc>
          <w:tcPr>
            <w:tcW w:w="992" w:type="dxa"/>
            <w:gridSpan w:val="2"/>
            <w:noWrap/>
            <w:hideMark/>
          </w:tcPr>
          <w:p w14:paraId="230B2A2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84.99</w:t>
            </w:r>
          </w:p>
        </w:tc>
        <w:tc>
          <w:tcPr>
            <w:tcW w:w="993" w:type="dxa"/>
            <w:gridSpan w:val="2"/>
            <w:noWrap/>
            <w:hideMark/>
          </w:tcPr>
          <w:p w14:paraId="7E5C3A4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194.67</w:t>
            </w:r>
          </w:p>
        </w:tc>
        <w:tc>
          <w:tcPr>
            <w:tcW w:w="850" w:type="dxa"/>
            <w:noWrap/>
            <w:hideMark/>
          </w:tcPr>
          <w:p w14:paraId="3333E30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61.09</w:t>
            </w:r>
          </w:p>
        </w:tc>
        <w:tc>
          <w:tcPr>
            <w:tcW w:w="851" w:type="dxa"/>
            <w:noWrap/>
            <w:hideMark/>
          </w:tcPr>
          <w:p w14:paraId="6898359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123.39</w:t>
            </w:r>
          </w:p>
        </w:tc>
        <w:tc>
          <w:tcPr>
            <w:tcW w:w="992" w:type="dxa"/>
            <w:gridSpan w:val="2"/>
            <w:noWrap/>
            <w:hideMark/>
          </w:tcPr>
          <w:p w14:paraId="324BC8D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93.82</w:t>
            </w:r>
          </w:p>
        </w:tc>
        <w:tc>
          <w:tcPr>
            <w:tcW w:w="992" w:type="dxa"/>
            <w:gridSpan w:val="2"/>
            <w:noWrap/>
            <w:hideMark/>
          </w:tcPr>
          <w:p w14:paraId="2065307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1" w:type="dxa"/>
            <w:noWrap/>
            <w:hideMark/>
          </w:tcPr>
          <w:p w14:paraId="6501BDF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0EE294E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15.17</w:t>
            </w:r>
          </w:p>
        </w:tc>
        <w:tc>
          <w:tcPr>
            <w:tcW w:w="851" w:type="dxa"/>
            <w:gridSpan w:val="2"/>
            <w:noWrap/>
            <w:hideMark/>
          </w:tcPr>
          <w:p w14:paraId="25778E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61.09</w:t>
            </w:r>
          </w:p>
        </w:tc>
        <w:tc>
          <w:tcPr>
            <w:tcW w:w="992" w:type="dxa"/>
            <w:noWrap/>
            <w:hideMark/>
          </w:tcPr>
          <w:p w14:paraId="7693650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8.94</w:t>
            </w:r>
          </w:p>
        </w:tc>
      </w:tr>
      <w:tr w:rsidR="00BF24AE" w:rsidRPr="00C11D52" w14:paraId="0BD76921" w14:textId="77777777" w:rsidTr="00415799">
        <w:trPr>
          <w:trHeight w:val="300"/>
        </w:trPr>
        <w:tc>
          <w:tcPr>
            <w:tcW w:w="1560" w:type="dxa"/>
            <w:noWrap/>
            <w:hideMark/>
          </w:tcPr>
          <w:p w14:paraId="39B345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AVT-31009</w:t>
            </w:r>
          </w:p>
        </w:tc>
        <w:tc>
          <w:tcPr>
            <w:tcW w:w="992" w:type="dxa"/>
            <w:gridSpan w:val="2"/>
            <w:noWrap/>
            <w:hideMark/>
          </w:tcPr>
          <w:p w14:paraId="2D73B8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83.37</w:t>
            </w:r>
          </w:p>
        </w:tc>
        <w:tc>
          <w:tcPr>
            <w:tcW w:w="993" w:type="dxa"/>
            <w:gridSpan w:val="2"/>
            <w:noWrap/>
            <w:hideMark/>
          </w:tcPr>
          <w:p w14:paraId="4B7DF9C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185.63</w:t>
            </w:r>
          </w:p>
        </w:tc>
        <w:tc>
          <w:tcPr>
            <w:tcW w:w="850" w:type="dxa"/>
            <w:noWrap/>
            <w:hideMark/>
          </w:tcPr>
          <w:p w14:paraId="3AE467F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67744CC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123.66</w:t>
            </w:r>
          </w:p>
        </w:tc>
        <w:tc>
          <w:tcPr>
            <w:tcW w:w="992" w:type="dxa"/>
            <w:gridSpan w:val="2"/>
            <w:noWrap/>
            <w:hideMark/>
          </w:tcPr>
          <w:p w14:paraId="73B38D3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94.16</w:t>
            </w:r>
          </w:p>
        </w:tc>
        <w:tc>
          <w:tcPr>
            <w:tcW w:w="992" w:type="dxa"/>
            <w:gridSpan w:val="2"/>
            <w:noWrap/>
            <w:hideMark/>
          </w:tcPr>
          <w:p w14:paraId="4A3E80E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1" w:type="dxa"/>
            <w:noWrap/>
            <w:hideMark/>
          </w:tcPr>
          <w:p w14:paraId="5AE30D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537F73F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8.26</w:t>
            </w:r>
          </w:p>
        </w:tc>
        <w:tc>
          <w:tcPr>
            <w:tcW w:w="851" w:type="dxa"/>
            <w:gridSpan w:val="2"/>
            <w:noWrap/>
            <w:hideMark/>
          </w:tcPr>
          <w:p w14:paraId="5B8FA06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992" w:type="dxa"/>
            <w:noWrap/>
            <w:hideMark/>
          </w:tcPr>
          <w:p w14:paraId="300A07B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8.03</w:t>
            </w:r>
          </w:p>
        </w:tc>
      </w:tr>
      <w:tr w:rsidR="00BF24AE" w:rsidRPr="00C11D52" w14:paraId="43EE0ECE" w14:textId="77777777" w:rsidTr="00415799">
        <w:trPr>
          <w:trHeight w:val="300"/>
        </w:trPr>
        <w:tc>
          <w:tcPr>
            <w:tcW w:w="1560" w:type="dxa"/>
            <w:noWrap/>
            <w:hideMark/>
          </w:tcPr>
          <w:p w14:paraId="61E8C27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AVT-31007</w:t>
            </w:r>
          </w:p>
        </w:tc>
        <w:tc>
          <w:tcPr>
            <w:tcW w:w="992" w:type="dxa"/>
            <w:gridSpan w:val="2"/>
            <w:noWrap/>
            <w:hideMark/>
          </w:tcPr>
          <w:p w14:paraId="397876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81.79</w:t>
            </w:r>
          </w:p>
        </w:tc>
        <w:tc>
          <w:tcPr>
            <w:tcW w:w="993" w:type="dxa"/>
            <w:gridSpan w:val="2"/>
            <w:noWrap/>
            <w:hideMark/>
          </w:tcPr>
          <w:p w14:paraId="5D701D0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199.94</w:t>
            </w:r>
          </w:p>
        </w:tc>
        <w:tc>
          <w:tcPr>
            <w:tcW w:w="850" w:type="dxa"/>
            <w:noWrap/>
            <w:hideMark/>
          </w:tcPr>
          <w:p w14:paraId="3115A2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59.74</w:t>
            </w:r>
          </w:p>
        </w:tc>
        <w:tc>
          <w:tcPr>
            <w:tcW w:w="851" w:type="dxa"/>
            <w:noWrap/>
            <w:hideMark/>
          </w:tcPr>
          <w:p w14:paraId="25FD765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120.69</w:t>
            </w:r>
          </w:p>
        </w:tc>
        <w:tc>
          <w:tcPr>
            <w:tcW w:w="992" w:type="dxa"/>
            <w:gridSpan w:val="2"/>
            <w:noWrap/>
            <w:hideMark/>
          </w:tcPr>
          <w:p w14:paraId="07B2D23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93.15</w:t>
            </w:r>
          </w:p>
        </w:tc>
        <w:tc>
          <w:tcPr>
            <w:tcW w:w="992" w:type="dxa"/>
            <w:gridSpan w:val="2"/>
            <w:noWrap/>
            <w:hideMark/>
          </w:tcPr>
          <w:p w14:paraId="72362D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47.25</w:t>
            </w:r>
          </w:p>
        </w:tc>
        <w:tc>
          <w:tcPr>
            <w:tcW w:w="851" w:type="dxa"/>
            <w:noWrap/>
            <w:hideMark/>
          </w:tcPr>
          <w:p w14:paraId="23763B6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09D174F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15.37</w:t>
            </w:r>
          </w:p>
        </w:tc>
        <w:tc>
          <w:tcPr>
            <w:tcW w:w="851" w:type="dxa"/>
            <w:gridSpan w:val="2"/>
            <w:noWrap/>
            <w:hideMark/>
          </w:tcPr>
          <w:p w14:paraId="438141C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59.74</w:t>
            </w:r>
          </w:p>
        </w:tc>
        <w:tc>
          <w:tcPr>
            <w:tcW w:w="992" w:type="dxa"/>
            <w:noWrap/>
            <w:hideMark/>
          </w:tcPr>
          <w:p w14:paraId="50C580E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7.69</w:t>
            </w:r>
          </w:p>
        </w:tc>
      </w:tr>
      <w:tr w:rsidR="00BF24AE" w:rsidRPr="00C11D52" w14:paraId="30FAEBF1" w14:textId="77777777" w:rsidTr="00415799">
        <w:trPr>
          <w:trHeight w:val="300"/>
        </w:trPr>
        <w:tc>
          <w:tcPr>
            <w:tcW w:w="1560" w:type="dxa"/>
            <w:noWrap/>
            <w:hideMark/>
          </w:tcPr>
          <w:p w14:paraId="1EBAD13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AVT-31006</w:t>
            </w:r>
          </w:p>
        </w:tc>
        <w:tc>
          <w:tcPr>
            <w:tcW w:w="992" w:type="dxa"/>
            <w:gridSpan w:val="2"/>
            <w:noWrap/>
            <w:hideMark/>
          </w:tcPr>
          <w:p w14:paraId="7FF9501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82.53</w:t>
            </w:r>
          </w:p>
        </w:tc>
        <w:tc>
          <w:tcPr>
            <w:tcW w:w="993" w:type="dxa"/>
            <w:gridSpan w:val="2"/>
            <w:noWrap/>
            <w:hideMark/>
          </w:tcPr>
          <w:p w14:paraId="1A839BF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223.02</w:t>
            </w:r>
          </w:p>
        </w:tc>
        <w:tc>
          <w:tcPr>
            <w:tcW w:w="850" w:type="dxa"/>
            <w:noWrap/>
            <w:hideMark/>
          </w:tcPr>
          <w:p w14:paraId="460413F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58.73</w:t>
            </w:r>
          </w:p>
        </w:tc>
        <w:tc>
          <w:tcPr>
            <w:tcW w:w="851" w:type="dxa"/>
            <w:noWrap/>
            <w:hideMark/>
          </w:tcPr>
          <w:p w14:paraId="257E1F5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133.65</w:t>
            </w:r>
          </w:p>
        </w:tc>
        <w:tc>
          <w:tcPr>
            <w:tcW w:w="992" w:type="dxa"/>
            <w:gridSpan w:val="2"/>
            <w:noWrap/>
            <w:hideMark/>
          </w:tcPr>
          <w:p w14:paraId="7285A3D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94.16</w:t>
            </w:r>
          </w:p>
        </w:tc>
        <w:tc>
          <w:tcPr>
            <w:tcW w:w="992" w:type="dxa"/>
            <w:gridSpan w:val="2"/>
            <w:noWrap/>
            <w:hideMark/>
          </w:tcPr>
          <w:p w14:paraId="0BEC9C9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48.60</w:t>
            </w:r>
          </w:p>
        </w:tc>
        <w:tc>
          <w:tcPr>
            <w:tcW w:w="851" w:type="dxa"/>
            <w:noWrap/>
            <w:hideMark/>
          </w:tcPr>
          <w:p w14:paraId="0F40535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31CA7F4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15.07</w:t>
            </w:r>
          </w:p>
        </w:tc>
        <w:tc>
          <w:tcPr>
            <w:tcW w:w="851" w:type="dxa"/>
            <w:gridSpan w:val="2"/>
            <w:noWrap/>
            <w:hideMark/>
          </w:tcPr>
          <w:p w14:paraId="4080DF7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58.73</w:t>
            </w:r>
          </w:p>
        </w:tc>
        <w:tc>
          <w:tcPr>
            <w:tcW w:w="992" w:type="dxa"/>
            <w:noWrap/>
            <w:hideMark/>
          </w:tcPr>
          <w:p w14:paraId="2B09C5E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7.71</w:t>
            </w:r>
          </w:p>
        </w:tc>
      </w:tr>
      <w:tr w:rsidR="00BF24AE" w:rsidRPr="00C11D52" w14:paraId="32BC6847" w14:textId="77777777" w:rsidTr="00415799">
        <w:trPr>
          <w:trHeight w:val="300"/>
        </w:trPr>
        <w:tc>
          <w:tcPr>
            <w:tcW w:w="1560" w:type="dxa"/>
            <w:noWrap/>
            <w:hideMark/>
          </w:tcPr>
          <w:p w14:paraId="253A440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AVT-31008</w:t>
            </w:r>
          </w:p>
        </w:tc>
        <w:tc>
          <w:tcPr>
            <w:tcW w:w="992" w:type="dxa"/>
            <w:gridSpan w:val="2"/>
            <w:noWrap/>
            <w:hideMark/>
          </w:tcPr>
          <w:p w14:paraId="4750CB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82.48</w:t>
            </w:r>
          </w:p>
        </w:tc>
        <w:tc>
          <w:tcPr>
            <w:tcW w:w="993" w:type="dxa"/>
            <w:gridSpan w:val="2"/>
            <w:noWrap/>
            <w:hideMark/>
          </w:tcPr>
          <w:p w14:paraId="01A2DE2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225.85</w:t>
            </w:r>
          </w:p>
        </w:tc>
        <w:tc>
          <w:tcPr>
            <w:tcW w:w="850" w:type="dxa"/>
            <w:noWrap/>
            <w:hideMark/>
          </w:tcPr>
          <w:p w14:paraId="603249E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851" w:type="dxa"/>
            <w:noWrap/>
            <w:hideMark/>
          </w:tcPr>
          <w:p w14:paraId="0448F4F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135.61</w:t>
            </w:r>
          </w:p>
        </w:tc>
        <w:tc>
          <w:tcPr>
            <w:tcW w:w="992" w:type="dxa"/>
            <w:gridSpan w:val="2"/>
            <w:noWrap/>
            <w:hideMark/>
          </w:tcPr>
          <w:p w14:paraId="7DE962F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93.49</w:t>
            </w:r>
          </w:p>
        </w:tc>
        <w:tc>
          <w:tcPr>
            <w:tcW w:w="992" w:type="dxa"/>
            <w:gridSpan w:val="2"/>
            <w:noWrap/>
            <w:hideMark/>
          </w:tcPr>
          <w:p w14:paraId="7D869E6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1" w:type="dxa"/>
            <w:noWrap/>
            <w:hideMark/>
          </w:tcPr>
          <w:p w14:paraId="3076EAC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5D1A5BD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18.68</w:t>
            </w:r>
          </w:p>
        </w:tc>
        <w:tc>
          <w:tcPr>
            <w:tcW w:w="851" w:type="dxa"/>
            <w:gridSpan w:val="2"/>
            <w:noWrap/>
            <w:hideMark/>
          </w:tcPr>
          <w:p w14:paraId="5741343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992" w:type="dxa"/>
            <w:noWrap/>
            <w:hideMark/>
          </w:tcPr>
          <w:p w14:paraId="7B7E2E1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8.02</w:t>
            </w:r>
          </w:p>
        </w:tc>
      </w:tr>
      <w:tr w:rsidR="00BF24AE" w:rsidRPr="00C11D52" w14:paraId="49F9DA16" w14:textId="77777777" w:rsidTr="00415799">
        <w:trPr>
          <w:trHeight w:val="300"/>
        </w:trPr>
        <w:tc>
          <w:tcPr>
            <w:tcW w:w="1560" w:type="dxa"/>
            <w:noWrap/>
            <w:hideMark/>
          </w:tcPr>
          <w:p w14:paraId="00F93FC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AVT-31002</w:t>
            </w:r>
          </w:p>
        </w:tc>
        <w:tc>
          <w:tcPr>
            <w:tcW w:w="992" w:type="dxa"/>
            <w:gridSpan w:val="2"/>
            <w:noWrap/>
            <w:hideMark/>
          </w:tcPr>
          <w:p w14:paraId="7510F3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82.43</w:t>
            </w:r>
          </w:p>
        </w:tc>
        <w:tc>
          <w:tcPr>
            <w:tcW w:w="993" w:type="dxa"/>
            <w:gridSpan w:val="2"/>
            <w:noWrap/>
            <w:hideMark/>
          </w:tcPr>
          <w:p w14:paraId="265E8F9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196.83</w:t>
            </w:r>
          </w:p>
        </w:tc>
        <w:tc>
          <w:tcPr>
            <w:tcW w:w="850" w:type="dxa"/>
            <w:noWrap/>
            <w:hideMark/>
          </w:tcPr>
          <w:p w14:paraId="14B7C36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851" w:type="dxa"/>
            <w:noWrap/>
            <w:hideMark/>
          </w:tcPr>
          <w:p w14:paraId="68D0836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115.49</w:t>
            </w:r>
          </w:p>
        </w:tc>
        <w:tc>
          <w:tcPr>
            <w:tcW w:w="992" w:type="dxa"/>
            <w:gridSpan w:val="2"/>
            <w:noWrap/>
            <w:hideMark/>
          </w:tcPr>
          <w:p w14:paraId="224D4A8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94.50</w:t>
            </w:r>
          </w:p>
        </w:tc>
        <w:tc>
          <w:tcPr>
            <w:tcW w:w="992" w:type="dxa"/>
            <w:gridSpan w:val="2"/>
            <w:noWrap/>
            <w:hideMark/>
          </w:tcPr>
          <w:p w14:paraId="0A31D80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1" w:type="dxa"/>
            <w:noWrap/>
            <w:hideMark/>
          </w:tcPr>
          <w:p w14:paraId="3539E92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09B237C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5.71</w:t>
            </w:r>
          </w:p>
        </w:tc>
        <w:tc>
          <w:tcPr>
            <w:tcW w:w="851" w:type="dxa"/>
            <w:gridSpan w:val="2"/>
            <w:noWrap/>
            <w:hideMark/>
          </w:tcPr>
          <w:p w14:paraId="15120F5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992" w:type="dxa"/>
            <w:noWrap/>
            <w:hideMark/>
          </w:tcPr>
          <w:p w14:paraId="70E2DB0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7.77</w:t>
            </w:r>
          </w:p>
        </w:tc>
      </w:tr>
      <w:tr w:rsidR="00BF24AE" w:rsidRPr="00C11D52" w14:paraId="06840A2E" w14:textId="77777777" w:rsidTr="00415799">
        <w:trPr>
          <w:trHeight w:val="300"/>
        </w:trPr>
        <w:tc>
          <w:tcPr>
            <w:tcW w:w="1560" w:type="dxa"/>
            <w:noWrap/>
            <w:hideMark/>
          </w:tcPr>
          <w:p w14:paraId="1130548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AVT-31001</w:t>
            </w:r>
          </w:p>
        </w:tc>
        <w:tc>
          <w:tcPr>
            <w:tcW w:w="992" w:type="dxa"/>
            <w:gridSpan w:val="2"/>
            <w:noWrap/>
            <w:hideMark/>
          </w:tcPr>
          <w:p w14:paraId="0627DDB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82.23</w:t>
            </w:r>
          </w:p>
        </w:tc>
        <w:tc>
          <w:tcPr>
            <w:tcW w:w="993" w:type="dxa"/>
            <w:gridSpan w:val="2"/>
            <w:noWrap/>
            <w:hideMark/>
          </w:tcPr>
          <w:p w14:paraId="427290E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211.00</w:t>
            </w:r>
          </w:p>
        </w:tc>
        <w:tc>
          <w:tcPr>
            <w:tcW w:w="850" w:type="dxa"/>
            <w:noWrap/>
            <w:hideMark/>
          </w:tcPr>
          <w:p w14:paraId="402E91D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60.41</w:t>
            </w:r>
          </w:p>
        </w:tc>
        <w:tc>
          <w:tcPr>
            <w:tcW w:w="851" w:type="dxa"/>
            <w:noWrap/>
            <w:hideMark/>
          </w:tcPr>
          <w:p w14:paraId="559DB25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126.90</w:t>
            </w:r>
          </w:p>
        </w:tc>
        <w:tc>
          <w:tcPr>
            <w:tcW w:w="992" w:type="dxa"/>
            <w:gridSpan w:val="2"/>
            <w:noWrap/>
            <w:hideMark/>
          </w:tcPr>
          <w:p w14:paraId="1DD0315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93.82</w:t>
            </w:r>
          </w:p>
        </w:tc>
        <w:tc>
          <w:tcPr>
            <w:tcW w:w="992" w:type="dxa"/>
            <w:gridSpan w:val="2"/>
            <w:noWrap/>
            <w:hideMark/>
          </w:tcPr>
          <w:p w14:paraId="5700A54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47.25</w:t>
            </w:r>
          </w:p>
        </w:tc>
        <w:tc>
          <w:tcPr>
            <w:tcW w:w="851" w:type="dxa"/>
            <w:noWrap/>
            <w:hideMark/>
          </w:tcPr>
          <w:p w14:paraId="4ED0644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2BA33A4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16.78</w:t>
            </w:r>
          </w:p>
        </w:tc>
        <w:tc>
          <w:tcPr>
            <w:tcW w:w="851" w:type="dxa"/>
            <w:gridSpan w:val="2"/>
            <w:noWrap/>
            <w:hideMark/>
          </w:tcPr>
          <w:p w14:paraId="2FFF8AC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60.41</w:t>
            </w:r>
          </w:p>
        </w:tc>
        <w:tc>
          <w:tcPr>
            <w:tcW w:w="992" w:type="dxa"/>
            <w:noWrap/>
            <w:hideMark/>
          </w:tcPr>
          <w:p w14:paraId="797B33E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7.73</w:t>
            </w:r>
          </w:p>
        </w:tc>
      </w:tr>
      <w:tr w:rsidR="00BF24AE" w:rsidRPr="00C11D52" w14:paraId="6EDBB698" w14:textId="77777777" w:rsidTr="00415799">
        <w:trPr>
          <w:trHeight w:val="300"/>
        </w:trPr>
        <w:tc>
          <w:tcPr>
            <w:tcW w:w="1560" w:type="dxa"/>
            <w:noWrap/>
            <w:hideMark/>
          </w:tcPr>
          <w:p w14:paraId="12873C9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AVT-31004</w:t>
            </w:r>
          </w:p>
        </w:tc>
        <w:tc>
          <w:tcPr>
            <w:tcW w:w="992" w:type="dxa"/>
            <w:gridSpan w:val="2"/>
            <w:noWrap/>
            <w:hideMark/>
          </w:tcPr>
          <w:p w14:paraId="692C10F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83.04</w:t>
            </w:r>
          </w:p>
        </w:tc>
        <w:tc>
          <w:tcPr>
            <w:tcW w:w="993" w:type="dxa"/>
            <w:gridSpan w:val="2"/>
            <w:noWrap/>
            <w:hideMark/>
          </w:tcPr>
          <w:p w14:paraId="5A93E91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222.01</w:t>
            </w:r>
          </w:p>
        </w:tc>
        <w:tc>
          <w:tcPr>
            <w:tcW w:w="850" w:type="dxa"/>
            <w:noWrap/>
            <w:hideMark/>
          </w:tcPr>
          <w:p w14:paraId="7760E50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5B3F0BB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134.12</w:t>
            </w:r>
          </w:p>
        </w:tc>
        <w:tc>
          <w:tcPr>
            <w:tcW w:w="992" w:type="dxa"/>
            <w:gridSpan w:val="2"/>
            <w:noWrap/>
            <w:hideMark/>
          </w:tcPr>
          <w:p w14:paraId="1CB0708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94.16</w:t>
            </w:r>
          </w:p>
        </w:tc>
        <w:tc>
          <w:tcPr>
            <w:tcW w:w="992" w:type="dxa"/>
            <w:gridSpan w:val="2"/>
            <w:noWrap/>
            <w:hideMark/>
          </w:tcPr>
          <w:p w14:paraId="37D99BB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46.58</w:t>
            </w:r>
          </w:p>
        </w:tc>
        <w:tc>
          <w:tcPr>
            <w:tcW w:w="851" w:type="dxa"/>
            <w:noWrap/>
            <w:hideMark/>
          </w:tcPr>
          <w:p w14:paraId="3238CAC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50.96</w:t>
            </w:r>
          </w:p>
        </w:tc>
        <w:tc>
          <w:tcPr>
            <w:tcW w:w="850" w:type="dxa"/>
            <w:gridSpan w:val="2"/>
            <w:noWrap/>
            <w:hideMark/>
          </w:tcPr>
          <w:p w14:paraId="47C7E65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16.44</w:t>
            </w:r>
          </w:p>
        </w:tc>
        <w:tc>
          <w:tcPr>
            <w:tcW w:w="851" w:type="dxa"/>
            <w:gridSpan w:val="2"/>
            <w:noWrap/>
            <w:hideMark/>
          </w:tcPr>
          <w:p w14:paraId="5ADCA4B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992" w:type="dxa"/>
            <w:noWrap/>
            <w:hideMark/>
          </w:tcPr>
          <w:p w14:paraId="5DA71BA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8.00</w:t>
            </w:r>
          </w:p>
        </w:tc>
      </w:tr>
      <w:tr w:rsidR="00BF24AE" w:rsidRPr="00C11D52" w14:paraId="1EA0CF99" w14:textId="77777777" w:rsidTr="00415799">
        <w:trPr>
          <w:trHeight w:val="300"/>
        </w:trPr>
        <w:tc>
          <w:tcPr>
            <w:tcW w:w="1560" w:type="dxa"/>
            <w:noWrap/>
            <w:hideMark/>
          </w:tcPr>
          <w:p w14:paraId="7DF8CD8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AVT-31005</w:t>
            </w:r>
          </w:p>
        </w:tc>
        <w:tc>
          <w:tcPr>
            <w:tcW w:w="992" w:type="dxa"/>
            <w:gridSpan w:val="2"/>
            <w:noWrap/>
            <w:hideMark/>
          </w:tcPr>
          <w:p w14:paraId="4CF13B2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81.61</w:t>
            </w:r>
          </w:p>
        </w:tc>
        <w:tc>
          <w:tcPr>
            <w:tcW w:w="993" w:type="dxa"/>
            <w:gridSpan w:val="2"/>
            <w:noWrap/>
            <w:hideMark/>
          </w:tcPr>
          <w:p w14:paraId="5D7777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191.43</w:t>
            </w:r>
          </w:p>
        </w:tc>
        <w:tc>
          <w:tcPr>
            <w:tcW w:w="850" w:type="dxa"/>
            <w:noWrap/>
            <w:hideMark/>
          </w:tcPr>
          <w:p w14:paraId="4B3505E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851" w:type="dxa"/>
            <w:noWrap/>
            <w:hideMark/>
          </w:tcPr>
          <w:p w14:paraId="4C301B0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122.92</w:t>
            </w:r>
          </w:p>
        </w:tc>
        <w:tc>
          <w:tcPr>
            <w:tcW w:w="992" w:type="dxa"/>
            <w:gridSpan w:val="2"/>
            <w:noWrap/>
            <w:hideMark/>
          </w:tcPr>
          <w:p w14:paraId="6C8A9B0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93.49</w:t>
            </w:r>
          </w:p>
        </w:tc>
        <w:tc>
          <w:tcPr>
            <w:tcW w:w="992" w:type="dxa"/>
            <w:gridSpan w:val="2"/>
            <w:noWrap/>
            <w:hideMark/>
          </w:tcPr>
          <w:p w14:paraId="1C6A95E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46.58</w:t>
            </w:r>
          </w:p>
        </w:tc>
        <w:tc>
          <w:tcPr>
            <w:tcW w:w="851" w:type="dxa"/>
            <w:noWrap/>
            <w:hideMark/>
          </w:tcPr>
          <w:p w14:paraId="40051BC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48.60</w:t>
            </w:r>
          </w:p>
        </w:tc>
        <w:tc>
          <w:tcPr>
            <w:tcW w:w="850" w:type="dxa"/>
            <w:gridSpan w:val="2"/>
            <w:noWrap/>
            <w:hideMark/>
          </w:tcPr>
          <w:p w14:paraId="1F0773D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13.54</w:t>
            </w:r>
          </w:p>
        </w:tc>
        <w:tc>
          <w:tcPr>
            <w:tcW w:w="851" w:type="dxa"/>
            <w:gridSpan w:val="2"/>
            <w:noWrap/>
            <w:hideMark/>
          </w:tcPr>
          <w:p w14:paraId="7BF4C59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992" w:type="dxa"/>
            <w:noWrap/>
            <w:hideMark/>
          </w:tcPr>
          <w:p w14:paraId="784C352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7.52</w:t>
            </w:r>
          </w:p>
        </w:tc>
      </w:tr>
      <w:tr w:rsidR="00BF24AE" w:rsidRPr="00C11D52" w14:paraId="128F7ACB" w14:textId="77777777" w:rsidTr="00415799">
        <w:trPr>
          <w:trHeight w:val="300"/>
        </w:trPr>
        <w:tc>
          <w:tcPr>
            <w:tcW w:w="1560" w:type="dxa"/>
            <w:noWrap/>
            <w:hideMark/>
          </w:tcPr>
          <w:p w14:paraId="1A48E8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AVT-32007</w:t>
            </w:r>
          </w:p>
        </w:tc>
        <w:tc>
          <w:tcPr>
            <w:tcW w:w="992" w:type="dxa"/>
            <w:gridSpan w:val="2"/>
            <w:noWrap/>
            <w:hideMark/>
          </w:tcPr>
          <w:p w14:paraId="7A15716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81.78</w:t>
            </w:r>
          </w:p>
        </w:tc>
        <w:tc>
          <w:tcPr>
            <w:tcW w:w="993" w:type="dxa"/>
            <w:gridSpan w:val="2"/>
            <w:noWrap/>
            <w:hideMark/>
          </w:tcPr>
          <w:p w14:paraId="23AD497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191.09</w:t>
            </w:r>
          </w:p>
        </w:tc>
        <w:tc>
          <w:tcPr>
            <w:tcW w:w="850" w:type="dxa"/>
            <w:noWrap/>
            <w:hideMark/>
          </w:tcPr>
          <w:p w14:paraId="49E88FE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45.56</w:t>
            </w:r>
          </w:p>
        </w:tc>
        <w:tc>
          <w:tcPr>
            <w:tcW w:w="851" w:type="dxa"/>
            <w:noWrap/>
            <w:hideMark/>
          </w:tcPr>
          <w:p w14:paraId="79E689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113.40</w:t>
            </w:r>
          </w:p>
        </w:tc>
        <w:tc>
          <w:tcPr>
            <w:tcW w:w="992" w:type="dxa"/>
            <w:gridSpan w:val="2"/>
            <w:noWrap/>
            <w:hideMark/>
          </w:tcPr>
          <w:p w14:paraId="1C3BD6F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95.18</w:t>
            </w:r>
          </w:p>
        </w:tc>
        <w:tc>
          <w:tcPr>
            <w:tcW w:w="992" w:type="dxa"/>
            <w:gridSpan w:val="2"/>
            <w:noWrap/>
            <w:hideMark/>
          </w:tcPr>
          <w:p w14:paraId="3EB2689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49.62</w:t>
            </w:r>
          </w:p>
        </w:tc>
        <w:tc>
          <w:tcPr>
            <w:tcW w:w="851" w:type="dxa"/>
            <w:noWrap/>
            <w:hideMark/>
          </w:tcPr>
          <w:p w14:paraId="5D6459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0" w:type="dxa"/>
            <w:gridSpan w:val="2"/>
            <w:noWrap/>
            <w:hideMark/>
          </w:tcPr>
          <w:p w14:paraId="6DD036D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5.59</w:t>
            </w:r>
          </w:p>
        </w:tc>
        <w:tc>
          <w:tcPr>
            <w:tcW w:w="851" w:type="dxa"/>
            <w:gridSpan w:val="2"/>
            <w:noWrap/>
            <w:hideMark/>
          </w:tcPr>
          <w:p w14:paraId="67D54B9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45.56</w:t>
            </w:r>
          </w:p>
        </w:tc>
        <w:tc>
          <w:tcPr>
            <w:tcW w:w="992" w:type="dxa"/>
            <w:noWrap/>
            <w:hideMark/>
          </w:tcPr>
          <w:p w14:paraId="7CC0FBF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4.87</w:t>
            </w:r>
          </w:p>
        </w:tc>
      </w:tr>
      <w:tr w:rsidR="00BF24AE" w:rsidRPr="00C11D52" w14:paraId="67F83EC5" w14:textId="77777777" w:rsidTr="00415799">
        <w:trPr>
          <w:trHeight w:val="300"/>
        </w:trPr>
        <w:tc>
          <w:tcPr>
            <w:tcW w:w="1560" w:type="dxa"/>
            <w:noWrap/>
            <w:hideMark/>
          </w:tcPr>
          <w:p w14:paraId="2566707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AVT-32004</w:t>
            </w:r>
          </w:p>
        </w:tc>
        <w:tc>
          <w:tcPr>
            <w:tcW w:w="992" w:type="dxa"/>
            <w:gridSpan w:val="2"/>
            <w:noWrap/>
            <w:hideMark/>
          </w:tcPr>
          <w:p w14:paraId="65F5AAA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84.46</w:t>
            </w:r>
          </w:p>
        </w:tc>
        <w:tc>
          <w:tcPr>
            <w:tcW w:w="993" w:type="dxa"/>
            <w:gridSpan w:val="2"/>
            <w:noWrap/>
            <w:hideMark/>
          </w:tcPr>
          <w:p w14:paraId="1CA164B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184.21</w:t>
            </w:r>
          </w:p>
        </w:tc>
        <w:tc>
          <w:tcPr>
            <w:tcW w:w="850" w:type="dxa"/>
            <w:noWrap/>
            <w:hideMark/>
          </w:tcPr>
          <w:p w14:paraId="76A1D7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1" w:type="dxa"/>
            <w:noWrap/>
            <w:hideMark/>
          </w:tcPr>
          <w:p w14:paraId="39DC438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112.45</w:t>
            </w:r>
          </w:p>
        </w:tc>
        <w:tc>
          <w:tcPr>
            <w:tcW w:w="992" w:type="dxa"/>
            <w:gridSpan w:val="2"/>
            <w:noWrap/>
            <w:hideMark/>
          </w:tcPr>
          <w:p w14:paraId="521805C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95.85</w:t>
            </w:r>
          </w:p>
        </w:tc>
        <w:tc>
          <w:tcPr>
            <w:tcW w:w="992" w:type="dxa"/>
            <w:gridSpan w:val="2"/>
            <w:noWrap/>
            <w:hideMark/>
          </w:tcPr>
          <w:p w14:paraId="7EA2C52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50.63</w:t>
            </w:r>
          </w:p>
        </w:tc>
        <w:tc>
          <w:tcPr>
            <w:tcW w:w="851" w:type="dxa"/>
            <w:noWrap/>
            <w:hideMark/>
          </w:tcPr>
          <w:p w14:paraId="4571B6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367C679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18.24</w:t>
            </w:r>
          </w:p>
        </w:tc>
        <w:tc>
          <w:tcPr>
            <w:tcW w:w="851" w:type="dxa"/>
            <w:gridSpan w:val="2"/>
            <w:noWrap/>
            <w:hideMark/>
          </w:tcPr>
          <w:p w14:paraId="5D9E2FF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992" w:type="dxa"/>
            <w:noWrap/>
            <w:hideMark/>
          </w:tcPr>
          <w:p w14:paraId="18A408F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5.95</w:t>
            </w:r>
          </w:p>
        </w:tc>
      </w:tr>
      <w:tr w:rsidR="00BF24AE" w:rsidRPr="00C11D52" w14:paraId="24444629" w14:textId="77777777" w:rsidTr="00415799">
        <w:trPr>
          <w:trHeight w:val="300"/>
        </w:trPr>
        <w:tc>
          <w:tcPr>
            <w:tcW w:w="1560" w:type="dxa"/>
            <w:noWrap/>
            <w:hideMark/>
          </w:tcPr>
          <w:p w14:paraId="398D0C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AVT-32005</w:t>
            </w:r>
          </w:p>
        </w:tc>
        <w:tc>
          <w:tcPr>
            <w:tcW w:w="992" w:type="dxa"/>
            <w:gridSpan w:val="2"/>
            <w:noWrap/>
            <w:hideMark/>
          </w:tcPr>
          <w:p w14:paraId="7320553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87.36</w:t>
            </w:r>
          </w:p>
        </w:tc>
        <w:tc>
          <w:tcPr>
            <w:tcW w:w="993" w:type="dxa"/>
            <w:gridSpan w:val="2"/>
            <w:noWrap/>
            <w:hideMark/>
          </w:tcPr>
          <w:p w14:paraId="3A718AA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169.29</w:t>
            </w:r>
          </w:p>
        </w:tc>
        <w:tc>
          <w:tcPr>
            <w:tcW w:w="850" w:type="dxa"/>
            <w:noWrap/>
            <w:hideMark/>
          </w:tcPr>
          <w:p w14:paraId="30E1E02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1" w:type="dxa"/>
            <w:noWrap/>
            <w:hideMark/>
          </w:tcPr>
          <w:p w14:paraId="6460C85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97.74</w:t>
            </w:r>
          </w:p>
        </w:tc>
        <w:tc>
          <w:tcPr>
            <w:tcW w:w="992" w:type="dxa"/>
            <w:gridSpan w:val="2"/>
            <w:noWrap/>
            <w:hideMark/>
          </w:tcPr>
          <w:p w14:paraId="6FF3078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95.51</w:t>
            </w:r>
          </w:p>
        </w:tc>
        <w:tc>
          <w:tcPr>
            <w:tcW w:w="992" w:type="dxa"/>
            <w:gridSpan w:val="2"/>
            <w:noWrap/>
            <w:hideMark/>
          </w:tcPr>
          <w:p w14:paraId="59748FE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851" w:type="dxa"/>
            <w:noWrap/>
            <w:hideMark/>
          </w:tcPr>
          <w:p w14:paraId="67C22E5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0" w:type="dxa"/>
            <w:gridSpan w:val="2"/>
            <w:noWrap/>
            <w:hideMark/>
          </w:tcPr>
          <w:p w14:paraId="1F77D4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16.74</w:t>
            </w:r>
          </w:p>
        </w:tc>
        <w:tc>
          <w:tcPr>
            <w:tcW w:w="851" w:type="dxa"/>
            <w:gridSpan w:val="2"/>
            <w:noWrap/>
            <w:hideMark/>
          </w:tcPr>
          <w:p w14:paraId="53242FD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992" w:type="dxa"/>
            <w:noWrap/>
            <w:hideMark/>
          </w:tcPr>
          <w:p w14:paraId="2E4B92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6.93</w:t>
            </w:r>
          </w:p>
        </w:tc>
      </w:tr>
      <w:tr w:rsidR="00BF24AE" w:rsidRPr="00C11D52" w14:paraId="674D9C2D" w14:textId="77777777" w:rsidTr="00415799">
        <w:trPr>
          <w:trHeight w:val="300"/>
        </w:trPr>
        <w:tc>
          <w:tcPr>
            <w:tcW w:w="1560" w:type="dxa"/>
            <w:noWrap/>
            <w:hideMark/>
          </w:tcPr>
          <w:p w14:paraId="6A44646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AVT-32006</w:t>
            </w:r>
          </w:p>
        </w:tc>
        <w:tc>
          <w:tcPr>
            <w:tcW w:w="992" w:type="dxa"/>
            <w:gridSpan w:val="2"/>
            <w:noWrap/>
            <w:hideMark/>
          </w:tcPr>
          <w:p w14:paraId="5CCD285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85.28</w:t>
            </w:r>
          </w:p>
        </w:tc>
        <w:tc>
          <w:tcPr>
            <w:tcW w:w="993" w:type="dxa"/>
            <w:gridSpan w:val="2"/>
            <w:noWrap/>
            <w:hideMark/>
          </w:tcPr>
          <w:p w14:paraId="4590CE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209.25</w:t>
            </w:r>
          </w:p>
        </w:tc>
        <w:tc>
          <w:tcPr>
            <w:tcW w:w="850" w:type="dxa"/>
            <w:noWrap/>
            <w:hideMark/>
          </w:tcPr>
          <w:p w14:paraId="5F5374C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42.19</w:t>
            </w:r>
          </w:p>
        </w:tc>
        <w:tc>
          <w:tcPr>
            <w:tcW w:w="851" w:type="dxa"/>
            <w:noWrap/>
            <w:hideMark/>
          </w:tcPr>
          <w:p w14:paraId="1FB3563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131.76</w:t>
            </w:r>
          </w:p>
        </w:tc>
        <w:tc>
          <w:tcPr>
            <w:tcW w:w="992" w:type="dxa"/>
            <w:gridSpan w:val="2"/>
            <w:noWrap/>
            <w:hideMark/>
          </w:tcPr>
          <w:p w14:paraId="3DFFAC7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94.50</w:t>
            </w:r>
          </w:p>
        </w:tc>
        <w:tc>
          <w:tcPr>
            <w:tcW w:w="992" w:type="dxa"/>
            <w:gridSpan w:val="2"/>
            <w:noWrap/>
            <w:hideMark/>
          </w:tcPr>
          <w:p w14:paraId="1487157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1" w:type="dxa"/>
            <w:noWrap/>
            <w:hideMark/>
          </w:tcPr>
          <w:p w14:paraId="1D4F22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7FE6231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7.33</w:t>
            </w:r>
          </w:p>
        </w:tc>
        <w:tc>
          <w:tcPr>
            <w:tcW w:w="851" w:type="dxa"/>
            <w:gridSpan w:val="2"/>
            <w:noWrap/>
            <w:hideMark/>
          </w:tcPr>
          <w:p w14:paraId="3ADD63B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42.19</w:t>
            </w:r>
          </w:p>
        </w:tc>
        <w:tc>
          <w:tcPr>
            <w:tcW w:w="992" w:type="dxa"/>
            <w:noWrap/>
            <w:hideMark/>
          </w:tcPr>
          <w:p w14:paraId="5A46C0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6.09</w:t>
            </w:r>
          </w:p>
        </w:tc>
      </w:tr>
      <w:tr w:rsidR="00BF24AE" w:rsidRPr="00C11D52" w14:paraId="3C81E6F1" w14:textId="77777777" w:rsidTr="00415799">
        <w:trPr>
          <w:trHeight w:val="300"/>
        </w:trPr>
        <w:tc>
          <w:tcPr>
            <w:tcW w:w="1560" w:type="dxa"/>
            <w:noWrap/>
            <w:hideMark/>
          </w:tcPr>
          <w:p w14:paraId="276D4AA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AVT-32001</w:t>
            </w:r>
          </w:p>
        </w:tc>
        <w:tc>
          <w:tcPr>
            <w:tcW w:w="992" w:type="dxa"/>
            <w:gridSpan w:val="2"/>
            <w:noWrap/>
            <w:hideMark/>
          </w:tcPr>
          <w:p w14:paraId="26D4EBF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90.07</w:t>
            </w:r>
          </w:p>
        </w:tc>
        <w:tc>
          <w:tcPr>
            <w:tcW w:w="993" w:type="dxa"/>
            <w:gridSpan w:val="2"/>
            <w:noWrap/>
            <w:hideMark/>
          </w:tcPr>
          <w:p w14:paraId="516E192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174.83</w:t>
            </w:r>
          </w:p>
        </w:tc>
        <w:tc>
          <w:tcPr>
            <w:tcW w:w="850" w:type="dxa"/>
            <w:noWrap/>
            <w:hideMark/>
          </w:tcPr>
          <w:p w14:paraId="07C801F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56.70</w:t>
            </w:r>
          </w:p>
        </w:tc>
        <w:tc>
          <w:tcPr>
            <w:tcW w:w="851" w:type="dxa"/>
            <w:noWrap/>
            <w:hideMark/>
          </w:tcPr>
          <w:p w14:paraId="1F00A3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105.64</w:t>
            </w:r>
          </w:p>
        </w:tc>
        <w:tc>
          <w:tcPr>
            <w:tcW w:w="992" w:type="dxa"/>
            <w:gridSpan w:val="2"/>
            <w:noWrap/>
            <w:hideMark/>
          </w:tcPr>
          <w:p w14:paraId="7691CF6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94.84</w:t>
            </w:r>
          </w:p>
        </w:tc>
        <w:tc>
          <w:tcPr>
            <w:tcW w:w="992" w:type="dxa"/>
            <w:gridSpan w:val="2"/>
            <w:noWrap/>
            <w:hideMark/>
          </w:tcPr>
          <w:p w14:paraId="52CE3E3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851" w:type="dxa"/>
            <w:noWrap/>
            <w:hideMark/>
          </w:tcPr>
          <w:p w14:paraId="4D35ACC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0" w:type="dxa"/>
            <w:gridSpan w:val="2"/>
            <w:noWrap/>
            <w:hideMark/>
          </w:tcPr>
          <w:p w14:paraId="1F33391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14.91</w:t>
            </w:r>
          </w:p>
        </w:tc>
        <w:tc>
          <w:tcPr>
            <w:tcW w:w="851" w:type="dxa"/>
            <w:gridSpan w:val="2"/>
            <w:noWrap/>
            <w:hideMark/>
          </w:tcPr>
          <w:p w14:paraId="0B223AE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56.70</w:t>
            </w:r>
          </w:p>
        </w:tc>
        <w:tc>
          <w:tcPr>
            <w:tcW w:w="992" w:type="dxa"/>
            <w:noWrap/>
            <w:hideMark/>
          </w:tcPr>
          <w:p w14:paraId="3B3A094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8.48</w:t>
            </w:r>
          </w:p>
        </w:tc>
      </w:tr>
      <w:tr w:rsidR="00BF24AE" w:rsidRPr="00C11D52" w14:paraId="14F14906" w14:textId="77777777" w:rsidTr="00415799">
        <w:trPr>
          <w:trHeight w:val="300"/>
        </w:trPr>
        <w:tc>
          <w:tcPr>
            <w:tcW w:w="1560" w:type="dxa"/>
            <w:noWrap/>
            <w:hideMark/>
          </w:tcPr>
          <w:p w14:paraId="5E858DB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AVT-32003</w:t>
            </w:r>
          </w:p>
        </w:tc>
        <w:tc>
          <w:tcPr>
            <w:tcW w:w="992" w:type="dxa"/>
            <w:gridSpan w:val="2"/>
            <w:noWrap/>
            <w:hideMark/>
          </w:tcPr>
          <w:p w14:paraId="449A30A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85.02</w:t>
            </w:r>
          </w:p>
        </w:tc>
        <w:tc>
          <w:tcPr>
            <w:tcW w:w="993" w:type="dxa"/>
            <w:gridSpan w:val="2"/>
            <w:noWrap/>
            <w:hideMark/>
          </w:tcPr>
          <w:p w14:paraId="6A49064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180.29</w:t>
            </w:r>
          </w:p>
        </w:tc>
        <w:tc>
          <w:tcPr>
            <w:tcW w:w="850" w:type="dxa"/>
            <w:noWrap/>
            <w:hideMark/>
          </w:tcPr>
          <w:p w14:paraId="0E81BD1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44.21</w:t>
            </w:r>
          </w:p>
        </w:tc>
        <w:tc>
          <w:tcPr>
            <w:tcW w:w="851" w:type="dxa"/>
            <w:noWrap/>
            <w:hideMark/>
          </w:tcPr>
          <w:p w14:paraId="223ED34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100.17</w:t>
            </w:r>
          </w:p>
        </w:tc>
        <w:tc>
          <w:tcPr>
            <w:tcW w:w="992" w:type="dxa"/>
            <w:gridSpan w:val="2"/>
            <w:noWrap/>
            <w:hideMark/>
          </w:tcPr>
          <w:p w14:paraId="5F3CE53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94.50</w:t>
            </w:r>
          </w:p>
        </w:tc>
        <w:tc>
          <w:tcPr>
            <w:tcW w:w="992" w:type="dxa"/>
            <w:gridSpan w:val="2"/>
            <w:noWrap/>
            <w:hideMark/>
          </w:tcPr>
          <w:p w14:paraId="3E31A02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10D9F51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0" w:type="dxa"/>
            <w:gridSpan w:val="2"/>
            <w:noWrap/>
            <w:hideMark/>
          </w:tcPr>
          <w:p w14:paraId="149BABE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17.94</w:t>
            </w:r>
          </w:p>
        </w:tc>
        <w:tc>
          <w:tcPr>
            <w:tcW w:w="851" w:type="dxa"/>
            <w:gridSpan w:val="2"/>
            <w:noWrap/>
            <w:hideMark/>
          </w:tcPr>
          <w:p w14:paraId="331D7F4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44.21</w:t>
            </w:r>
          </w:p>
        </w:tc>
        <w:tc>
          <w:tcPr>
            <w:tcW w:w="992" w:type="dxa"/>
            <w:noWrap/>
            <w:hideMark/>
          </w:tcPr>
          <w:p w14:paraId="0DA8848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5.86</w:t>
            </w:r>
          </w:p>
        </w:tc>
      </w:tr>
      <w:tr w:rsidR="00BF24AE" w:rsidRPr="00C11D52" w14:paraId="416E7A0B" w14:textId="77777777" w:rsidTr="00415799">
        <w:trPr>
          <w:trHeight w:val="300"/>
        </w:trPr>
        <w:tc>
          <w:tcPr>
            <w:tcW w:w="1560" w:type="dxa"/>
            <w:noWrap/>
            <w:hideMark/>
          </w:tcPr>
          <w:p w14:paraId="078B291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lastRenderedPageBreak/>
              <w:t>AVT-32002</w:t>
            </w:r>
          </w:p>
        </w:tc>
        <w:tc>
          <w:tcPr>
            <w:tcW w:w="992" w:type="dxa"/>
            <w:gridSpan w:val="2"/>
            <w:noWrap/>
            <w:hideMark/>
          </w:tcPr>
          <w:p w14:paraId="00B372B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88.17</w:t>
            </w:r>
          </w:p>
        </w:tc>
        <w:tc>
          <w:tcPr>
            <w:tcW w:w="993" w:type="dxa"/>
            <w:gridSpan w:val="2"/>
            <w:noWrap/>
            <w:hideMark/>
          </w:tcPr>
          <w:p w14:paraId="7F45259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178.20</w:t>
            </w:r>
          </w:p>
        </w:tc>
        <w:tc>
          <w:tcPr>
            <w:tcW w:w="850" w:type="dxa"/>
            <w:noWrap/>
            <w:hideMark/>
          </w:tcPr>
          <w:p w14:paraId="1ABFA11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59.06</w:t>
            </w:r>
          </w:p>
        </w:tc>
        <w:tc>
          <w:tcPr>
            <w:tcW w:w="851" w:type="dxa"/>
            <w:noWrap/>
            <w:hideMark/>
          </w:tcPr>
          <w:p w14:paraId="4492E9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92.61</w:t>
            </w:r>
          </w:p>
        </w:tc>
        <w:tc>
          <w:tcPr>
            <w:tcW w:w="992" w:type="dxa"/>
            <w:gridSpan w:val="2"/>
            <w:noWrap/>
            <w:hideMark/>
          </w:tcPr>
          <w:p w14:paraId="5318D6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95.85</w:t>
            </w:r>
          </w:p>
        </w:tc>
        <w:tc>
          <w:tcPr>
            <w:tcW w:w="992" w:type="dxa"/>
            <w:gridSpan w:val="2"/>
            <w:noWrap/>
            <w:hideMark/>
          </w:tcPr>
          <w:p w14:paraId="7AF3256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1" w:type="dxa"/>
            <w:noWrap/>
            <w:hideMark/>
          </w:tcPr>
          <w:p w14:paraId="5CEE5C8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0" w:type="dxa"/>
            <w:gridSpan w:val="2"/>
            <w:noWrap/>
            <w:hideMark/>
          </w:tcPr>
          <w:p w14:paraId="3F60496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7.21</w:t>
            </w:r>
          </w:p>
        </w:tc>
        <w:tc>
          <w:tcPr>
            <w:tcW w:w="851" w:type="dxa"/>
            <w:gridSpan w:val="2"/>
            <w:noWrap/>
            <w:hideMark/>
          </w:tcPr>
          <w:p w14:paraId="6BEE0F7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59.06</w:t>
            </w:r>
          </w:p>
        </w:tc>
        <w:tc>
          <w:tcPr>
            <w:tcW w:w="992" w:type="dxa"/>
            <w:noWrap/>
            <w:hideMark/>
          </w:tcPr>
          <w:p w14:paraId="26D481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5.95</w:t>
            </w:r>
          </w:p>
        </w:tc>
      </w:tr>
      <w:tr w:rsidR="00BF24AE" w:rsidRPr="00C11D52" w14:paraId="34754CB8" w14:textId="77777777" w:rsidTr="00415799">
        <w:trPr>
          <w:trHeight w:val="300"/>
        </w:trPr>
        <w:tc>
          <w:tcPr>
            <w:tcW w:w="1560" w:type="dxa"/>
            <w:noWrap/>
            <w:hideMark/>
          </w:tcPr>
          <w:p w14:paraId="464CC80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AVT-33001</w:t>
            </w:r>
          </w:p>
        </w:tc>
        <w:tc>
          <w:tcPr>
            <w:tcW w:w="992" w:type="dxa"/>
            <w:gridSpan w:val="2"/>
            <w:noWrap/>
            <w:hideMark/>
          </w:tcPr>
          <w:p w14:paraId="0AA2415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84.20</w:t>
            </w:r>
          </w:p>
        </w:tc>
        <w:tc>
          <w:tcPr>
            <w:tcW w:w="993" w:type="dxa"/>
            <w:gridSpan w:val="2"/>
            <w:noWrap/>
            <w:hideMark/>
          </w:tcPr>
          <w:p w14:paraId="0DB21C3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133.65</w:t>
            </w:r>
          </w:p>
        </w:tc>
        <w:tc>
          <w:tcPr>
            <w:tcW w:w="850" w:type="dxa"/>
            <w:noWrap/>
            <w:hideMark/>
          </w:tcPr>
          <w:p w14:paraId="04F17A3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55.01</w:t>
            </w:r>
          </w:p>
        </w:tc>
        <w:tc>
          <w:tcPr>
            <w:tcW w:w="851" w:type="dxa"/>
            <w:noWrap/>
            <w:hideMark/>
          </w:tcPr>
          <w:p w14:paraId="3EEA831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81.74</w:t>
            </w:r>
          </w:p>
        </w:tc>
        <w:tc>
          <w:tcPr>
            <w:tcW w:w="992" w:type="dxa"/>
            <w:gridSpan w:val="2"/>
            <w:noWrap/>
            <w:hideMark/>
          </w:tcPr>
          <w:p w14:paraId="45B3236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92.14</w:t>
            </w:r>
          </w:p>
        </w:tc>
        <w:tc>
          <w:tcPr>
            <w:tcW w:w="992" w:type="dxa"/>
            <w:gridSpan w:val="2"/>
            <w:noWrap/>
            <w:hideMark/>
          </w:tcPr>
          <w:p w14:paraId="046111E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1" w:type="dxa"/>
            <w:noWrap/>
            <w:hideMark/>
          </w:tcPr>
          <w:p w14:paraId="1AF8F10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5B43B47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10.74</w:t>
            </w:r>
          </w:p>
        </w:tc>
        <w:tc>
          <w:tcPr>
            <w:tcW w:w="851" w:type="dxa"/>
            <w:gridSpan w:val="2"/>
            <w:noWrap/>
            <w:hideMark/>
          </w:tcPr>
          <w:p w14:paraId="4F7037E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55.01</w:t>
            </w:r>
          </w:p>
        </w:tc>
        <w:tc>
          <w:tcPr>
            <w:tcW w:w="992" w:type="dxa"/>
            <w:noWrap/>
            <w:hideMark/>
          </w:tcPr>
          <w:p w14:paraId="1F1CF1C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5.06</w:t>
            </w:r>
          </w:p>
        </w:tc>
      </w:tr>
      <w:tr w:rsidR="00BF24AE" w:rsidRPr="00C11D52" w14:paraId="205E80EB" w14:textId="77777777" w:rsidTr="00415799">
        <w:trPr>
          <w:trHeight w:val="300"/>
        </w:trPr>
        <w:tc>
          <w:tcPr>
            <w:tcW w:w="1560" w:type="dxa"/>
            <w:noWrap/>
            <w:hideMark/>
          </w:tcPr>
          <w:p w14:paraId="130D03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AVT-33006</w:t>
            </w:r>
          </w:p>
        </w:tc>
        <w:tc>
          <w:tcPr>
            <w:tcW w:w="992" w:type="dxa"/>
            <w:gridSpan w:val="2"/>
            <w:noWrap/>
            <w:hideMark/>
          </w:tcPr>
          <w:p w14:paraId="7546DC6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87.86</w:t>
            </w:r>
          </w:p>
        </w:tc>
        <w:tc>
          <w:tcPr>
            <w:tcW w:w="993" w:type="dxa"/>
            <w:gridSpan w:val="2"/>
            <w:noWrap/>
            <w:hideMark/>
          </w:tcPr>
          <w:p w14:paraId="3A83330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163.28</w:t>
            </w:r>
          </w:p>
        </w:tc>
        <w:tc>
          <w:tcPr>
            <w:tcW w:w="850" w:type="dxa"/>
            <w:noWrap/>
            <w:hideMark/>
          </w:tcPr>
          <w:p w14:paraId="5649E0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54.34</w:t>
            </w:r>
          </w:p>
        </w:tc>
        <w:tc>
          <w:tcPr>
            <w:tcW w:w="851" w:type="dxa"/>
            <w:noWrap/>
            <w:hideMark/>
          </w:tcPr>
          <w:p w14:paraId="6B3B13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100.78</w:t>
            </w:r>
          </w:p>
        </w:tc>
        <w:tc>
          <w:tcPr>
            <w:tcW w:w="992" w:type="dxa"/>
            <w:gridSpan w:val="2"/>
            <w:noWrap/>
            <w:hideMark/>
          </w:tcPr>
          <w:p w14:paraId="5462F4A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91.47</w:t>
            </w:r>
          </w:p>
        </w:tc>
        <w:tc>
          <w:tcPr>
            <w:tcW w:w="992" w:type="dxa"/>
            <w:gridSpan w:val="2"/>
            <w:noWrap/>
            <w:hideMark/>
          </w:tcPr>
          <w:p w14:paraId="7350C67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1" w:type="dxa"/>
            <w:noWrap/>
            <w:hideMark/>
          </w:tcPr>
          <w:p w14:paraId="7CD9CF1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4AEA90B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16.51</w:t>
            </w:r>
          </w:p>
        </w:tc>
        <w:tc>
          <w:tcPr>
            <w:tcW w:w="851" w:type="dxa"/>
            <w:gridSpan w:val="2"/>
            <w:noWrap/>
            <w:hideMark/>
          </w:tcPr>
          <w:p w14:paraId="23BF14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54.34</w:t>
            </w:r>
          </w:p>
        </w:tc>
        <w:tc>
          <w:tcPr>
            <w:tcW w:w="992" w:type="dxa"/>
            <w:noWrap/>
            <w:hideMark/>
          </w:tcPr>
          <w:p w14:paraId="7487FF6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6.36</w:t>
            </w:r>
          </w:p>
        </w:tc>
      </w:tr>
      <w:tr w:rsidR="00BF24AE" w:rsidRPr="00C11D52" w14:paraId="4D747E5D" w14:textId="77777777" w:rsidTr="00415799">
        <w:trPr>
          <w:trHeight w:val="300"/>
        </w:trPr>
        <w:tc>
          <w:tcPr>
            <w:tcW w:w="1560" w:type="dxa"/>
            <w:noWrap/>
            <w:hideMark/>
          </w:tcPr>
          <w:p w14:paraId="6484712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AVT-33003</w:t>
            </w:r>
          </w:p>
        </w:tc>
        <w:tc>
          <w:tcPr>
            <w:tcW w:w="992" w:type="dxa"/>
            <w:gridSpan w:val="2"/>
            <w:noWrap/>
            <w:hideMark/>
          </w:tcPr>
          <w:p w14:paraId="47F54DA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85.84</w:t>
            </w:r>
          </w:p>
        </w:tc>
        <w:tc>
          <w:tcPr>
            <w:tcW w:w="993" w:type="dxa"/>
            <w:gridSpan w:val="2"/>
            <w:noWrap/>
            <w:hideMark/>
          </w:tcPr>
          <w:p w14:paraId="28B0651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172.33</w:t>
            </w:r>
          </w:p>
        </w:tc>
        <w:tc>
          <w:tcPr>
            <w:tcW w:w="850" w:type="dxa"/>
            <w:noWrap/>
            <w:hideMark/>
          </w:tcPr>
          <w:p w14:paraId="12222AE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56.36</w:t>
            </w:r>
          </w:p>
        </w:tc>
        <w:tc>
          <w:tcPr>
            <w:tcW w:w="851" w:type="dxa"/>
            <w:noWrap/>
            <w:hideMark/>
          </w:tcPr>
          <w:p w14:paraId="43D383D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96.53</w:t>
            </w:r>
          </w:p>
        </w:tc>
        <w:tc>
          <w:tcPr>
            <w:tcW w:w="992" w:type="dxa"/>
            <w:gridSpan w:val="2"/>
            <w:noWrap/>
            <w:hideMark/>
          </w:tcPr>
          <w:p w14:paraId="2476300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90.79</w:t>
            </w:r>
          </w:p>
        </w:tc>
        <w:tc>
          <w:tcPr>
            <w:tcW w:w="992" w:type="dxa"/>
            <w:gridSpan w:val="2"/>
            <w:noWrap/>
            <w:hideMark/>
          </w:tcPr>
          <w:p w14:paraId="651DD46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1" w:type="dxa"/>
            <w:noWrap/>
            <w:hideMark/>
          </w:tcPr>
          <w:p w14:paraId="446AA5B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4A6575E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16.51</w:t>
            </w:r>
          </w:p>
        </w:tc>
        <w:tc>
          <w:tcPr>
            <w:tcW w:w="851" w:type="dxa"/>
            <w:gridSpan w:val="2"/>
            <w:noWrap/>
            <w:hideMark/>
          </w:tcPr>
          <w:p w14:paraId="3169709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56.36</w:t>
            </w:r>
          </w:p>
        </w:tc>
        <w:tc>
          <w:tcPr>
            <w:tcW w:w="992" w:type="dxa"/>
            <w:noWrap/>
            <w:hideMark/>
          </w:tcPr>
          <w:p w14:paraId="35104D5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6.42</w:t>
            </w:r>
          </w:p>
        </w:tc>
      </w:tr>
      <w:tr w:rsidR="00BF24AE" w:rsidRPr="00C11D52" w14:paraId="48DFB221" w14:textId="77777777" w:rsidTr="00415799">
        <w:trPr>
          <w:trHeight w:val="300"/>
        </w:trPr>
        <w:tc>
          <w:tcPr>
            <w:tcW w:w="1560" w:type="dxa"/>
            <w:noWrap/>
            <w:hideMark/>
          </w:tcPr>
          <w:p w14:paraId="09209B9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AVT-33005</w:t>
            </w:r>
          </w:p>
        </w:tc>
        <w:tc>
          <w:tcPr>
            <w:tcW w:w="992" w:type="dxa"/>
            <w:gridSpan w:val="2"/>
            <w:noWrap/>
            <w:hideMark/>
          </w:tcPr>
          <w:p w14:paraId="42FEAA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88.18</w:t>
            </w:r>
          </w:p>
        </w:tc>
        <w:tc>
          <w:tcPr>
            <w:tcW w:w="993" w:type="dxa"/>
            <w:gridSpan w:val="2"/>
            <w:noWrap/>
            <w:hideMark/>
          </w:tcPr>
          <w:p w14:paraId="3ED0A00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190.82</w:t>
            </w:r>
          </w:p>
        </w:tc>
        <w:tc>
          <w:tcPr>
            <w:tcW w:w="850" w:type="dxa"/>
            <w:noWrap/>
            <w:hideMark/>
          </w:tcPr>
          <w:p w14:paraId="64972A2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1" w:type="dxa"/>
            <w:noWrap/>
            <w:hideMark/>
          </w:tcPr>
          <w:p w14:paraId="16398B5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122.04</w:t>
            </w:r>
          </w:p>
        </w:tc>
        <w:tc>
          <w:tcPr>
            <w:tcW w:w="992" w:type="dxa"/>
            <w:gridSpan w:val="2"/>
            <w:noWrap/>
            <w:hideMark/>
          </w:tcPr>
          <w:p w14:paraId="38A43D2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90.45</w:t>
            </w:r>
          </w:p>
        </w:tc>
        <w:tc>
          <w:tcPr>
            <w:tcW w:w="992" w:type="dxa"/>
            <w:gridSpan w:val="2"/>
            <w:noWrap/>
            <w:hideMark/>
          </w:tcPr>
          <w:p w14:paraId="0FCB279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47.25</w:t>
            </w:r>
          </w:p>
        </w:tc>
        <w:tc>
          <w:tcPr>
            <w:tcW w:w="851" w:type="dxa"/>
            <w:noWrap/>
            <w:hideMark/>
          </w:tcPr>
          <w:p w14:paraId="7FBA693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47.93</w:t>
            </w:r>
          </w:p>
        </w:tc>
        <w:tc>
          <w:tcPr>
            <w:tcW w:w="850" w:type="dxa"/>
            <w:gridSpan w:val="2"/>
            <w:noWrap/>
            <w:hideMark/>
          </w:tcPr>
          <w:p w14:paraId="2D63B7B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14.14</w:t>
            </w:r>
          </w:p>
        </w:tc>
        <w:tc>
          <w:tcPr>
            <w:tcW w:w="851" w:type="dxa"/>
            <w:gridSpan w:val="2"/>
            <w:noWrap/>
            <w:hideMark/>
          </w:tcPr>
          <w:p w14:paraId="658B41F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992" w:type="dxa"/>
            <w:noWrap/>
            <w:hideMark/>
          </w:tcPr>
          <w:p w14:paraId="2A6D945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8.70</w:t>
            </w:r>
          </w:p>
        </w:tc>
      </w:tr>
      <w:tr w:rsidR="00BF24AE" w:rsidRPr="00C11D52" w14:paraId="3EB2D476" w14:textId="77777777" w:rsidTr="00415799">
        <w:trPr>
          <w:trHeight w:val="300"/>
        </w:trPr>
        <w:tc>
          <w:tcPr>
            <w:tcW w:w="1560" w:type="dxa"/>
            <w:noWrap/>
            <w:hideMark/>
          </w:tcPr>
          <w:p w14:paraId="48C1798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AVT-33002</w:t>
            </w:r>
          </w:p>
        </w:tc>
        <w:tc>
          <w:tcPr>
            <w:tcW w:w="992" w:type="dxa"/>
            <w:gridSpan w:val="2"/>
            <w:noWrap/>
            <w:hideMark/>
          </w:tcPr>
          <w:p w14:paraId="415EF15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83.74</w:t>
            </w:r>
          </w:p>
        </w:tc>
        <w:tc>
          <w:tcPr>
            <w:tcW w:w="993" w:type="dxa"/>
            <w:gridSpan w:val="2"/>
            <w:noWrap/>
            <w:hideMark/>
          </w:tcPr>
          <w:p w14:paraId="725DD8F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179.75</w:t>
            </w:r>
          </w:p>
        </w:tc>
        <w:tc>
          <w:tcPr>
            <w:tcW w:w="850" w:type="dxa"/>
            <w:noWrap/>
            <w:hideMark/>
          </w:tcPr>
          <w:p w14:paraId="155982A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851" w:type="dxa"/>
            <w:noWrap/>
            <w:hideMark/>
          </w:tcPr>
          <w:p w14:paraId="25F705E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117.11</w:t>
            </w:r>
          </w:p>
        </w:tc>
        <w:tc>
          <w:tcPr>
            <w:tcW w:w="992" w:type="dxa"/>
            <w:gridSpan w:val="2"/>
            <w:noWrap/>
            <w:hideMark/>
          </w:tcPr>
          <w:p w14:paraId="10AB688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90.79</w:t>
            </w:r>
          </w:p>
        </w:tc>
        <w:tc>
          <w:tcPr>
            <w:tcW w:w="992" w:type="dxa"/>
            <w:gridSpan w:val="2"/>
            <w:noWrap/>
            <w:hideMark/>
          </w:tcPr>
          <w:p w14:paraId="1AD6FB6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47.93</w:t>
            </w:r>
          </w:p>
        </w:tc>
        <w:tc>
          <w:tcPr>
            <w:tcW w:w="851" w:type="dxa"/>
            <w:noWrap/>
            <w:hideMark/>
          </w:tcPr>
          <w:p w14:paraId="4477AD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3E3D923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12.76</w:t>
            </w:r>
          </w:p>
        </w:tc>
        <w:tc>
          <w:tcPr>
            <w:tcW w:w="851" w:type="dxa"/>
            <w:gridSpan w:val="2"/>
            <w:noWrap/>
            <w:hideMark/>
          </w:tcPr>
          <w:p w14:paraId="5B1F236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992" w:type="dxa"/>
            <w:noWrap/>
            <w:hideMark/>
          </w:tcPr>
          <w:p w14:paraId="549DA43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7.74</w:t>
            </w:r>
          </w:p>
        </w:tc>
      </w:tr>
      <w:tr w:rsidR="00BF24AE" w:rsidRPr="00C11D52" w14:paraId="4E29E6A6" w14:textId="77777777" w:rsidTr="00415799">
        <w:trPr>
          <w:trHeight w:val="300"/>
        </w:trPr>
        <w:tc>
          <w:tcPr>
            <w:tcW w:w="1560" w:type="dxa"/>
            <w:noWrap/>
            <w:hideMark/>
          </w:tcPr>
          <w:p w14:paraId="6D8D88F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AVT-33007</w:t>
            </w:r>
          </w:p>
        </w:tc>
        <w:tc>
          <w:tcPr>
            <w:tcW w:w="992" w:type="dxa"/>
            <w:gridSpan w:val="2"/>
            <w:noWrap/>
            <w:hideMark/>
          </w:tcPr>
          <w:p w14:paraId="69CC13E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83.62</w:t>
            </w:r>
          </w:p>
        </w:tc>
        <w:tc>
          <w:tcPr>
            <w:tcW w:w="993" w:type="dxa"/>
            <w:gridSpan w:val="2"/>
            <w:noWrap/>
            <w:hideMark/>
          </w:tcPr>
          <w:p w14:paraId="5523F97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165.65</w:t>
            </w:r>
          </w:p>
        </w:tc>
        <w:tc>
          <w:tcPr>
            <w:tcW w:w="850" w:type="dxa"/>
            <w:noWrap/>
            <w:hideMark/>
          </w:tcPr>
          <w:p w14:paraId="6025B8F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45.23</w:t>
            </w:r>
          </w:p>
        </w:tc>
        <w:tc>
          <w:tcPr>
            <w:tcW w:w="851" w:type="dxa"/>
            <w:noWrap/>
            <w:hideMark/>
          </w:tcPr>
          <w:p w14:paraId="2236F10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100.04</w:t>
            </w:r>
          </w:p>
        </w:tc>
        <w:tc>
          <w:tcPr>
            <w:tcW w:w="992" w:type="dxa"/>
            <w:gridSpan w:val="2"/>
            <w:noWrap/>
            <w:hideMark/>
          </w:tcPr>
          <w:p w14:paraId="30C9134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91.13</w:t>
            </w:r>
          </w:p>
        </w:tc>
        <w:tc>
          <w:tcPr>
            <w:tcW w:w="992" w:type="dxa"/>
            <w:gridSpan w:val="2"/>
            <w:noWrap/>
            <w:hideMark/>
          </w:tcPr>
          <w:p w14:paraId="2CF44E3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1" w:type="dxa"/>
            <w:noWrap/>
            <w:hideMark/>
          </w:tcPr>
          <w:p w14:paraId="3368CD1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57.38</w:t>
            </w:r>
          </w:p>
        </w:tc>
        <w:tc>
          <w:tcPr>
            <w:tcW w:w="850" w:type="dxa"/>
            <w:gridSpan w:val="2"/>
            <w:noWrap/>
            <w:hideMark/>
          </w:tcPr>
          <w:p w14:paraId="5691185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19.43</w:t>
            </w:r>
          </w:p>
        </w:tc>
        <w:tc>
          <w:tcPr>
            <w:tcW w:w="851" w:type="dxa"/>
            <w:gridSpan w:val="2"/>
            <w:noWrap/>
            <w:hideMark/>
          </w:tcPr>
          <w:p w14:paraId="1760914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45.23</w:t>
            </w:r>
          </w:p>
        </w:tc>
        <w:tc>
          <w:tcPr>
            <w:tcW w:w="992" w:type="dxa"/>
            <w:noWrap/>
            <w:hideMark/>
          </w:tcPr>
          <w:p w14:paraId="6EB26DC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5.00</w:t>
            </w:r>
          </w:p>
        </w:tc>
      </w:tr>
      <w:tr w:rsidR="00BF24AE" w:rsidRPr="00C11D52" w14:paraId="154764DB" w14:textId="77777777" w:rsidTr="00415799">
        <w:trPr>
          <w:trHeight w:val="300"/>
        </w:trPr>
        <w:tc>
          <w:tcPr>
            <w:tcW w:w="1560" w:type="dxa"/>
            <w:noWrap/>
            <w:hideMark/>
          </w:tcPr>
          <w:p w14:paraId="38823E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AVT-33004</w:t>
            </w:r>
          </w:p>
        </w:tc>
        <w:tc>
          <w:tcPr>
            <w:tcW w:w="992" w:type="dxa"/>
            <w:gridSpan w:val="2"/>
            <w:noWrap/>
            <w:hideMark/>
          </w:tcPr>
          <w:p w14:paraId="7795567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83.12</w:t>
            </w:r>
          </w:p>
        </w:tc>
        <w:tc>
          <w:tcPr>
            <w:tcW w:w="993" w:type="dxa"/>
            <w:gridSpan w:val="2"/>
            <w:noWrap/>
            <w:hideMark/>
          </w:tcPr>
          <w:p w14:paraId="3722159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184.01</w:t>
            </w:r>
          </w:p>
        </w:tc>
        <w:tc>
          <w:tcPr>
            <w:tcW w:w="850" w:type="dxa"/>
            <w:noWrap/>
            <w:hideMark/>
          </w:tcPr>
          <w:p w14:paraId="31A2913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60.41</w:t>
            </w:r>
          </w:p>
        </w:tc>
        <w:tc>
          <w:tcPr>
            <w:tcW w:w="851" w:type="dxa"/>
            <w:noWrap/>
            <w:hideMark/>
          </w:tcPr>
          <w:p w14:paraId="44AA3C5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117.52</w:t>
            </w:r>
          </w:p>
        </w:tc>
        <w:tc>
          <w:tcPr>
            <w:tcW w:w="992" w:type="dxa"/>
            <w:gridSpan w:val="2"/>
            <w:noWrap/>
            <w:hideMark/>
          </w:tcPr>
          <w:p w14:paraId="51D94F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90.79</w:t>
            </w:r>
          </w:p>
        </w:tc>
        <w:tc>
          <w:tcPr>
            <w:tcW w:w="992" w:type="dxa"/>
            <w:gridSpan w:val="2"/>
            <w:noWrap/>
            <w:hideMark/>
          </w:tcPr>
          <w:p w14:paraId="18D2DF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51.98</w:t>
            </w:r>
          </w:p>
        </w:tc>
        <w:tc>
          <w:tcPr>
            <w:tcW w:w="851" w:type="dxa"/>
            <w:noWrap/>
            <w:hideMark/>
          </w:tcPr>
          <w:p w14:paraId="6CCFD71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7C7C55B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12.17</w:t>
            </w:r>
          </w:p>
        </w:tc>
        <w:tc>
          <w:tcPr>
            <w:tcW w:w="851" w:type="dxa"/>
            <w:gridSpan w:val="2"/>
            <w:noWrap/>
            <w:hideMark/>
          </w:tcPr>
          <w:p w14:paraId="48F03F3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60.41</w:t>
            </w:r>
          </w:p>
        </w:tc>
        <w:tc>
          <w:tcPr>
            <w:tcW w:w="992" w:type="dxa"/>
            <w:noWrap/>
            <w:hideMark/>
          </w:tcPr>
          <w:p w14:paraId="43B5173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7.03</w:t>
            </w:r>
          </w:p>
        </w:tc>
      </w:tr>
      <w:tr w:rsidR="00BF24AE" w:rsidRPr="00C11D52" w14:paraId="4A88EF4C" w14:textId="77777777" w:rsidTr="00415799">
        <w:trPr>
          <w:trHeight w:val="300"/>
        </w:trPr>
        <w:tc>
          <w:tcPr>
            <w:tcW w:w="1560" w:type="dxa"/>
            <w:noWrap/>
            <w:hideMark/>
          </w:tcPr>
          <w:p w14:paraId="6EF4E5EB" w14:textId="77777777" w:rsidR="00BF24AE" w:rsidRPr="00C11D52" w:rsidRDefault="00BF24AE" w:rsidP="00415799">
            <w:pPr>
              <w:rPr>
                <w:rFonts w:ascii="Times New Roman" w:eastAsia="Times New Roman" w:hAnsi="Times New Roman" w:cs="Times New Roman"/>
                <w:color w:val="000000"/>
              </w:rPr>
            </w:pPr>
            <w:proofErr w:type="spellStart"/>
            <w:r w:rsidRPr="00C11D52">
              <w:rPr>
                <w:rFonts w:ascii="Times New Roman" w:eastAsia="Times New Roman" w:hAnsi="Times New Roman" w:cs="Times New Roman"/>
                <w:color w:val="000000"/>
              </w:rPr>
              <w:t>GMean</w:t>
            </w:r>
            <w:proofErr w:type="spellEnd"/>
          </w:p>
        </w:tc>
        <w:tc>
          <w:tcPr>
            <w:tcW w:w="992" w:type="dxa"/>
            <w:gridSpan w:val="2"/>
            <w:noWrap/>
            <w:hideMark/>
          </w:tcPr>
          <w:p w14:paraId="442569B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84.42</w:t>
            </w:r>
          </w:p>
        </w:tc>
        <w:tc>
          <w:tcPr>
            <w:tcW w:w="993" w:type="dxa"/>
            <w:gridSpan w:val="2"/>
            <w:noWrap/>
            <w:hideMark/>
          </w:tcPr>
          <w:p w14:paraId="6A54BF2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190.27</w:t>
            </w:r>
          </w:p>
        </w:tc>
        <w:tc>
          <w:tcPr>
            <w:tcW w:w="850" w:type="dxa"/>
            <w:noWrap/>
            <w:hideMark/>
          </w:tcPr>
          <w:p w14:paraId="503563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56.65</w:t>
            </w:r>
          </w:p>
        </w:tc>
        <w:tc>
          <w:tcPr>
            <w:tcW w:w="851" w:type="dxa"/>
            <w:noWrap/>
            <w:hideMark/>
          </w:tcPr>
          <w:p w14:paraId="2B3CD18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112.77</w:t>
            </w:r>
          </w:p>
        </w:tc>
        <w:tc>
          <w:tcPr>
            <w:tcW w:w="992" w:type="dxa"/>
            <w:gridSpan w:val="2"/>
            <w:noWrap/>
            <w:hideMark/>
          </w:tcPr>
          <w:p w14:paraId="573E723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95.02</w:t>
            </w:r>
          </w:p>
        </w:tc>
        <w:tc>
          <w:tcPr>
            <w:tcW w:w="992" w:type="dxa"/>
            <w:gridSpan w:val="2"/>
            <w:noWrap/>
            <w:hideMark/>
          </w:tcPr>
          <w:p w14:paraId="11B1A4B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52.70</w:t>
            </w:r>
          </w:p>
        </w:tc>
        <w:tc>
          <w:tcPr>
            <w:tcW w:w="851" w:type="dxa"/>
            <w:noWrap/>
            <w:hideMark/>
          </w:tcPr>
          <w:p w14:paraId="6707F0E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53.54</w:t>
            </w:r>
          </w:p>
        </w:tc>
        <w:tc>
          <w:tcPr>
            <w:tcW w:w="850" w:type="dxa"/>
            <w:gridSpan w:val="2"/>
            <w:noWrap/>
            <w:hideMark/>
          </w:tcPr>
          <w:p w14:paraId="36B2405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14.22</w:t>
            </w:r>
          </w:p>
        </w:tc>
        <w:tc>
          <w:tcPr>
            <w:tcW w:w="851" w:type="dxa"/>
            <w:gridSpan w:val="2"/>
            <w:noWrap/>
            <w:hideMark/>
          </w:tcPr>
          <w:p w14:paraId="6F5A07D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56.65</w:t>
            </w:r>
          </w:p>
        </w:tc>
        <w:tc>
          <w:tcPr>
            <w:tcW w:w="992" w:type="dxa"/>
            <w:noWrap/>
            <w:hideMark/>
          </w:tcPr>
          <w:p w14:paraId="6BEBA79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6.79</w:t>
            </w:r>
          </w:p>
        </w:tc>
      </w:tr>
      <w:tr w:rsidR="00BF24AE" w:rsidRPr="00C11D52" w14:paraId="5076F681" w14:textId="77777777" w:rsidTr="00415799">
        <w:trPr>
          <w:trHeight w:val="300"/>
        </w:trPr>
        <w:tc>
          <w:tcPr>
            <w:tcW w:w="1560" w:type="dxa"/>
            <w:noWrap/>
            <w:hideMark/>
          </w:tcPr>
          <w:p w14:paraId="02510D4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max</w:t>
            </w:r>
          </w:p>
        </w:tc>
        <w:tc>
          <w:tcPr>
            <w:tcW w:w="992" w:type="dxa"/>
            <w:gridSpan w:val="2"/>
            <w:noWrap/>
            <w:hideMark/>
          </w:tcPr>
          <w:p w14:paraId="7A7822E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90.07</w:t>
            </w:r>
          </w:p>
        </w:tc>
        <w:tc>
          <w:tcPr>
            <w:tcW w:w="993" w:type="dxa"/>
            <w:gridSpan w:val="2"/>
            <w:noWrap/>
            <w:hideMark/>
          </w:tcPr>
          <w:p w14:paraId="6DDEFEC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225.85</w:t>
            </w:r>
          </w:p>
        </w:tc>
        <w:tc>
          <w:tcPr>
            <w:tcW w:w="850" w:type="dxa"/>
            <w:noWrap/>
            <w:hideMark/>
          </w:tcPr>
          <w:p w14:paraId="1EE054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1F10247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135.61</w:t>
            </w:r>
          </w:p>
        </w:tc>
        <w:tc>
          <w:tcPr>
            <w:tcW w:w="992" w:type="dxa"/>
            <w:gridSpan w:val="2"/>
            <w:noWrap/>
            <w:hideMark/>
          </w:tcPr>
          <w:p w14:paraId="495385B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99.23</w:t>
            </w:r>
          </w:p>
        </w:tc>
        <w:tc>
          <w:tcPr>
            <w:tcW w:w="992" w:type="dxa"/>
            <w:gridSpan w:val="2"/>
            <w:noWrap/>
            <w:hideMark/>
          </w:tcPr>
          <w:p w14:paraId="243D252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58C63B8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60.42</w:t>
            </w:r>
          </w:p>
        </w:tc>
        <w:tc>
          <w:tcPr>
            <w:tcW w:w="850" w:type="dxa"/>
            <w:gridSpan w:val="2"/>
            <w:noWrap/>
            <w:hideMark/>
          </w:tcPr>
          <w:p w14:paraId="47E784E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19.43</w:t>
            </w:r>
          </w:p>
        </w:tc>
        <w:tc>
          <w:tcPr>
            <w:tcW w:w="851" w:type="dxa"/>
            <w:gridSpan w:val="2"/>
            <w:noWrap/>
            <w:hideMark/>
          </w:tcPr>
          <w:p w14:paraId="17E1CB3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992" w:type="dxa"/>
            <w:noWrap/>
            <w:hideMark/>
          </w:tcPr>
          <w:p w14:paraId="4C3CB84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8.94</w:t>
            </w:r>
          </w:p>
        </w:tc>
      </w:tr>
      <w:tr w:rsidR="00BF24AE" w:rsidRPr="00C11D52" w14:paraId="1F8218D3" w14:textId="77777777" w:rsidTr="00415799">
        <w:trPr>
          <w:trHeight w:val="300"/>
        </w:trPr>
        <w:tc>
          <w:tcPr>
            <w:tcW w:w="1560" w:type="dxa"/>
            <w:noWrap/>
            <w:hideMark/>
          </w:tcPr>
          <w:p w14:paraId="7EDB83D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min</w:t>
            </w:r>
          </w:p>
        </w:tc>
        <w:tc>
          <w:tcPr>
            <w:tcW w:w="992" w:type="dxa"/>
            <w:gridSpan w:val="2"/>
            <w:noWrap/>
            <w:hideMark/>
          </w:tcPr>
          <w:p w14:paraId="465E765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81.61</w:t>
            </w:r>
          </w:p>
        </w:tc>
        <w:tc>
          <w:tcPr>
            <w:tcW w:w="993" w:type="dxa"/>
            <w:gridSpan w:val="2"/>
            <w:noWrap/>
            <w:hideMark/>
          </w:tcPr>
          <w:p w14:paraId="30EE1B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133.65</w:t>
            </w:r>
          </w:p>
        </w:tc>
        <w:tc>
          <w:tcPr>
            <w:tcW w:w="850" w:type="dxa"/>
            <w:noWrap/>
            <w:hideMark/>
          </w:tcPr>
          <w:p w14:paraId="3992A33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42.19</w:t>
            </w:r>
          </w:p>
        </w:tc>
        <w:tc>
          <w:tcPr>
            <w:tcW w:w="851" w:type="dxa"/>
            <w:noWrap/>
            <w:hideMark/>
          </w:tcPr>
          <w:p w14:paraId="498B541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81.74</w:t>
            </w:r>
          </w:p>
        </w:tc>
        <w:tc>
          <w:tcPr>
            <w:tcW w:w="992" w:type="dxa"/>
            <w:gridSpan w:val="2"/>
            <w:noWrap/>
            <w:hideMark/>
          </w:tcPr>
          <w:p w14:paraId="012690B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90.45</w:t>
            </w:r>
          </w:p>
        </w:tc>
        <w:tc>
          <w:tcPr>
            <w:tcW w:w="992" w:type="dxa"/>
            <w:gridSpan w:val="2"/>
            <w:noWrap/>
            <w:hideMark/>
          </w:tcPr>
          <w:p w14:paraId="3F89739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46.58</w:t>
            </w:r>
          </w:p>
        </w:tc>
        <w:tc>
          <w:tcPr>
            <w:tcW w:w="851" w:type="dxa"/>
            <w:noWrap/>
            <w:hideMark/>
          </w:tcPr>
          <w:p w14:paraId="17248F4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47.93</w:t>
            </w:r>
          </w:p>
        </w:tc>
        <w:tc>
          <w:tcPr>
            <w:tcW w:w="850" w:type="dxa"/>
            <w:gridSpan w:val="2"/>
            <w:noWrap/>
            <w:hideMark/>
          </w:tcPr>
          <w:p w14:paraId="709840F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5.59</w:t>
            </w:r>
          </w:p>
        </w:tc>
        <w:tc>
          <w:tcPr>
            <w:tcW w:w="851" w:type="dxa"/>
            <w:gridSpan w:val="2"/>
            <w:noWrap/>
            <w:hideMark/>
          </w:tcPr>
          <w:p w14:paraId="1C0074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42.19</w:t>
            </w:r>
          </w:p>
        </w:tc>
        <w:tc>
          <w:tcPr>
            <w:tcW w:w="992" w:type="dxa"/>
            <w:noWrap/>
            <w:hideMark/>
          </w:tcPr>
          <w:p w14:paraId="58891F4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4.87</w:t>
            </w:r>
          </w:p>
        </w:tc>
      </w:tr>
      <w:tr w:rsidR="00BF24AE" w:rsidRPr="00C11D52" w14:paraId="7E97B307" w14:textId="77777777" w:rsidTr="00415799">
        <w:trPr>
          <w:trHeight w:val="300"/>
        </w:trPr>
        <w:tc>
          <w:tcPr>
            <w:tcW w:w="1560" w:type="dxa"/>
            <w:noWrap/>
            <w:hideMark/>
          </w:tcPr>
          <w:p w14:paraId="5CFF204E" w14:textId="77777777" w:rsidR="00BF24AE" w:rsidRPr="00C11D52" w:rsidRDefault="00BF24AE" w:rsidP="00415799">
            <w:pPr>
              <w:rPr>
                <w:rFonts w:ascii="Times New Roman" w:eastAsia="Times New Roman" w:hAnsi="Times New Roman" w:cs="Times New Roman"/>
                <w:color w:val="000000"/>
              </w:rPr>
            </w:pPr>
            <w:proofErr w:type="gramStart"/>
            <w:r w:rsidRPr="00C11D52">
              <w:rPr>
                <w:rFonts w:ascii="Times New Roman" w:eastAsia="Times New Roman" w:hAnsi="Times New Roman" w:cs="Times New Roman"/>
                <w:color w:val="000000"/>
              </w:rPr>
              <w:t>CV(</w:t>
            </w:r>
            <w:proofErr w:type="gramEnd"/>
            <w:r w:rsidRPr="00C11D52">
              <w:rPr>
                <w:rFonts w:ascii="Times New Roman" w:eastAsia="Times New Roman" w:hAnsi="Times New Roman" w:cs="Times New Roman"/>
                <w:color w:val="000000"/>
              </w:rPr>
              <w:t>%)</w:t>
            </w:r>
          </w:p>
        </w:tc>
        <w:tc>
          <w:tcPr>
            <w:tcW w:w="992" w:type="dxa"/>
            <w:gridSpan w:val="2"/>
            <w:noWrap/>
            <w:hideMark/>
          </w:tcPr>
          <w:p w14:paraId="42873F6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3.56</w:t>
            </w:r>
          </w:p>
        </w:tc>
        <w:tc>
          <w:tcPr>
            <w:tcW w:w="993" w:type="dxa"/>
            <w:gridSpan w:val="2"/>
            <w:noWrap/>
            <w:hideMark/>
          </w:tcPr>
          <w:p w14:paraId="59974D6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12.19</w:t>
            </w:r>
          </w:p>
        </w:tc>
        <w:tc>
          <w:tcPr>
            <w:tcW w:w="850" w:type="dxa"/>
            <w:noWrap/>
            <w:hideMark/>
          </w:tcPr>
          <w:p w14:paraId="1C81F24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10.96</w:t>
            </w:r>
          </w:p>
        </w:tc>
        <w:tc>
          <w:tcPr>
            <w:tcW w:w="851" w:type="dxa"/>
            <w:noWrap/>
            <w:hideMark/>
          </w:tcPr>
          <w:p w14:paraId="4037DF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13.23</w:t>
            </w:r>
          </w:p>
        </w:tc>
        <w:tc>
          <w:tcPr>
            <w:tcW w:w="992" w:type="dxa"/>
            <w:gridSpan w:val="2"/>
            <w:noWrap/>
            <w:hideMark/>
          </w:tcPr>
          <w:p w14:paraId="3A93ED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0.73</w:t>
            </w:r>
          </w:p>
        </w:tc>
        <w:tc>
          <w:tcPr>
            <w:tcW w:w="992" w:type="dxa"/>
            <w:gridSpan w:val="2"/>
            <w:noWrap/>
            <w:hideMark/>
          </w:tcPr>
          <w:p w14:paraId="5819033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10.96</w:t>
            </w:r>
          </w:p>
        </w:tc>
        <w:tc>
          <w:tcPr>
            <w:tcW w:w="851" w:type="dxa"/>
            <w:noWrap/>
            <w:hideMark/>
          </w:tcPr>
          <w:p w14:paraId="529C225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12.21</w:t>
            </w:r>
          </w:p>
        </w:tc>
        <w:tc>
          <w:tcPr>
            <w:tcW w:w="850" w:type="dxa"/>
            <w:gridSpan w:val="2"/>
            <w:noWrap/>
            <w:hideMark/>
          </w:tcPr>
          <w:p w14:paraId="4ADEAF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11.45</w:t>
            </w:r>
          </w:p>
        </w:tc>
        <w:tc>
          <w:tcPr>
            <w:tcW w:w="851" w:type="dxa"/>
            <w:gridSpan w:val="2"/>
            <w:noWrap/>
            <w:hideMark/>
          </w:tcPr>
          <w:p w14:paraId="5BF94B8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10.96</w:t>
            </w:r>
          </w:p>
        </w:tc>
        <w:tc>
          <w:tcPr>
            <w:tcW w:w="992" w:type="dxa"/>
            <w:noWrap/>
            <w:hideMark/>
          </w:tcPr>
          <w:p w14:paraId="05D2AF3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23.85</w:t>
            </w:r>
          </w:p>
        </w:tc>
      </w:tr>
      <w:tr w:rsidR="00BF24AE" w:rsidRPr="00C11D52" w14:paraId="76E3D168" w14:textId="77777777" w:rsidTr="00415799">
        <w:tc>
          <w:tcPr>
            <w:tcW w:w="10774" w:type="dxa"/>
            <w:gridSpan w:val="17"/>
          </w:tcPr>
          <w:p w14:paraId="1CBC17A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F test</w:t>
            </w:r>
          </w:p>
        </w:tc>
      </w:tr>
      <w:tr w:rsidR="00BF24AE" w:rsidRPr="00C11D52" w14:paraId="05A0874B" w14:textId="77777777" w:rsidTr="00415799">
        <w:tc>
          <w:tcPr>
            <w:tcW w:w="1814" w:type="dxa"/>
            <w:gridSpan w:val="2"/>
          </w:tcPr>
          <w:p w14:paraId="1CE57307"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Genotype</w:t>
            </w:r>
          </w:p>
        </w:tc>
        <w:tc>
          <w:tcPr>
            <w:tcW w:w="880" w:type="dxa"/>
            <w:gridSpan w:val="2"/>
          </w:tcPr>
          <w:p w14:paraId="297A8AC4"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851" w:type="dxa"/>
          </w:tcPr>
          <w:p w14:paraId="5D2A560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0" w:type="dxa"/>
          </w:tcPr>
          <w:p w14:paraId="3C32EF5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1" w:type="dxa"/>
          </w:tcPr>
          <w:p w14:paraId="091470D7"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0" w:type="dxa"/>
          </w:tcPr>
          <w:p w14:paraId="70399D3A"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1" w:type="dxa"/>
            <w:gridSpan w:val="2"/>
          </w:tcPr>
          <w:p w14:paraId="6D51B1F4"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1134" w:type="dxa"/>
            <w:gridSpan w:val="2"/>
          </w:tcPr>
          <w:p w14:paraId="7224CF74"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708" w:type="dxa"/>
          </w:tcPr>
          <w:p w14:paraId="0937920D"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851" w:type="dxa"/>
            <w:gridSpan w:val="2"/>
          </w:tcPr>
          <w:p w14:paraId="33EAA868"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1134" w:type="dxa"/>
            <w:gridSpan w:val="2"/>
          </w:tcPr>
          <w:p w14:paraId="4C4B73A6"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r>
      <w:tr w:rsidR="00BF24AE" w:rsidRPr="00C11D52" w14:paraId="4A76A5DA" w14:textId="77777777" w:rsidTr="00415799">
        <w:tc>
          <w:tcPr>
            <w:tcW w:w="1814" w:type="dxa"/>
            <w:gridSpan w:val="2"/>
          </w:tcPr>
          <w:p w14:paraId="7A72EF8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Season</w:t>
            </w:r>
          </w:p>
        </w:tc>
        <w:tc>
          <w:tcPr>
            <w:tcW w:w="880" w:type="dxa"/>
            <w:gridSpan w:val="2"/>
          </w:tcPr>
          <w:p w14:paraId="265B2EF6"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851" w:type="dxa"/>
          </w:tcPr>
          <w:p w14:paraId="13255A07"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ns</w:t>
            </w:r>
          </w:p>
        </w:tc>
        <w:tc>
          <w:tcPr>
            <w:tcW w:w="850" w:type="dxa"/>
          </w:tcPr>
          <w:p w14:paraId="1AFB7D09"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ns</w:t>
            </w:r>
          </w:p>
        </w:tc>
        <w:tc>
          <w:tcPr>
            <w:tcW w:w="851" w:type="dxa"/>
          </w:tcPr>
          <w:p w14:paraId="3CF8887A"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ns</w:t>
            </w:r>
          </w:p>
        </w:tc>
        <w:tc>
          <w:tcPr>
            <w:tcW w:w="850" w:type="dxa"/>
          </w:tcPr>
          <w:p w14:paraId="259891BB"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1" w:type="dxa"/>
            <w:gridSpan w:val="2"/>
          </w:tcPr>
          <w:p w14:paraId="691B6B8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1134" w:type="dxa"/>
            <w:gridSpan w:val="2"/>
          </w:tcPr>
          <w:p w14:paraId="5BF8130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708" w:type="dxa"/>
          </w:tcPr>
          <w:p w14:paraId="56FE9AE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gridSpan w:val="2"/>
          </w:tcPr>
          <w:p w14:paraId="0088917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1134" w:type="dxa"/>
            <w:gridSpan w:val="2"/>
          </w:tcPr>
          <w:p w14:paraId="12405E84"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r>
      <w:tr w:rsidR="00BF24AE" w:rsidRPr="00C11D52" w14:paraId="0E4DE3C3" w14:textId="77777777" w:rsidTr="00415799">
        <w:tc>
          <w:tcPr>
            <w:tcW w:w="1814" w:type="dxa"/>
            <w:gridSpan w:val="2"/>
          </w:tcPr>
          <w:p w14:paraId="44C56E81" w14:textId="77777777" w:rsidR="00BF24AE" w:rsidRPr="00C11D52" w:rsidRDefault="00BF24AE" w:rsidP="00415799">
            <w:pPr>
              <w:rPr>
                <w:rFonts w:ascii="Times New Roman" w:hAnsi="Times New Roman" w:cs="Times New Roman"/>
                <w:color w:val="000000"/>
              </w:rPr>
            </w:pPr>
            <w:proofErr w:type="spellStart"/>
            <w:r w:rsidRPr="00C11D52">
              <w:rPr>
                <w:rFonts w:ascii="Times New Roman" w:hAnsi="Times New Roman" w:cs="Times New Roman"/>
                <w:color w:val="000000"/>
              </w:rPr>
              <w:t>Year×Genotype</w:t>
            </w:r>
            <w:proofErr w:type="spellEnd"/>
          </w:p>
          <w:p w14:paraId="652D25F9" w14:textId="77777777" w:rsidR="00BF24AE" w:rsidRPr="00C11D52" w:rsidRDefault="00BF24AE" w:rsidP="00415799">
            <w:pPr>
              <w:rPr>
                <w:rFonts w:ascii="Times New Roman" w:hAnsi="Times New Roman" w:cs="Times New Roman"/>
                <w:lang w:val="en-US"/>
              </w:rPr>
            </w:pPr>
          </w:p>
        </w:tc>
        <w:tc>
          <w:tcPr>
            <w:tcW w:w="880" w:type="dxa"/>
            <w:gridSpan w:val="2"/>
          </w:tcPr>
          <w:p w14:paraId="1016BCDE"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tcPr>
          <w:p w14:paraId="53584A58"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0" w:type="dxa"/>
          </w:tcPr>
          <w:p w14:paraId="7D28E68F"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tcPr>
          <w:p w14:paraId="2521FEED"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0" w:type="dxa"/>
          </w:tcPr>
          <w:p w14:paraId="243D910F"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gridSpan w:val="2"/>
          </w:tcPr>
          <w:p w14:paraId="68F2A073"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1134" w:type="dxa"/>
            <w:gridSpan w:val="2"/>
          </w:tcPr>
          <w:p w14:paraId="3F0237DD"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708" w:type="dxa"/>
          </w:tcPr>
          <w:p w14:paraId="5325FC3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gridSpan w:val="2"/>
          </w:tcPr>
          <w:p w14:paraId="7348B4A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1134" w:type="dxa"/>
            <w:gridSpan w:val="2"/>
          </w:tcPr>
          <w:p w14:paraId="47471DC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r>
    </w:tbl>
    <w:p w14:paraId="5D277778" w14:textId="77777777" w:rsidR="006B211B" w:rsidRPr="00B70663" w:rsidRDefault="00B70663" w:rsidP="00B70663">
      <w:pPr>
        <w:spacing w:line="276" w:lineRule="auto"/>
        <w:ind w:left="0" w:firstLine="0"/>
        <w:jc w:val="left"/>
        <w:rPr>
          <w:rFonts w:ascii="Times New Roman" w:hAnsi="Times New Roman" w:cs="Times New Roman"/>
        </w:rPr>
      </w:pPr>
      <w:r w:rsidRPr="00B70663">
        <w:rPr>
          <w:rFonts w:ascii="Times New Roman" w:hAnsi="Times New Roman" w:cs="Times New Roman"/>
          <w:lang w:val="en-US"/>
        </w:rPr>
        <w:t>( SP =</w:t>
      </w:r>
      <w:r w:rsidRPr="00B70663">
        <w:rPr>
          <w:rFonts w:ascii="Times New Roman" w:eastAsia="Times New Roman" w:hAnsi="Times New Roman" w:cs="Times New Roman"/>
          <w:color w:val="000000"/>
          <w:lang w:eastAsia="en-IN"/>
        </w:rPr>
        <w:t xml:space="preserve"> shelling percentage, PH = </w:t>
      </w:r>
      <w:r w:rsidRPr="00B70663">
        <w:rPr>
          <w:rFonts w:ascii="Times New Roman" w:hAnsi="Times New Roman" w:cs="Times New Roman"/>
          <w:lang w:val="en-US"/>
        </w:rPr>
        <w:t xml:space="preserve"> plant height (cm), EH = ear height (cm), PSF = final number of plant stand/ plot</w:t>
      </w:r>
      <w:r w:rsidRPr="00B70663">
        <w:rPr>
          <w:rFonts w:ascii="Times New Roman" w:eastAsia="Times New Roman" w:hAnsi="Times New Roman" w:cs="Times New Roman"/>
          <w:color w:val="000000"/>
          <w:lang w:eastAsia="en-IN"/>
        </w:rPr>
        <w:t xml:space="preserve"> , MP =  moisture percentage, D50PL = days to 50% pollen shed, D50SK = days to 50% silk, DHN75 = days to 75%dry husk, NOC = number of cobs and  CWT = cob weight, </w:t>
      </w:r>
      <w:proofErr w:type="spellStart"/>
      <w:r w:rsidRPr="00B70663">
        <w:rPr>
          <w:rFonts w:ascii="Times New Roman" w:eastAsia="Times New Roman" w:hAnsi="Times New Roman" w:cs="Times New Roman"/>
          <w:color w:val="000000"/>
          <w:lang w:eastAsia="en-IN"/>
        </w:rPr>
        <w:t>GMean</w:t>
      </w:r>
      <w:proofErr w:type="spellEnd"/>
      <w:r w:rsidRPr="00B70663">
        <w:rPr>
          <w:rFonts w:ascii="Times New Roman" w:eastAsia="Times New Roman" w:hAnsi="Times New Roman" w:cs="Times New Roman"/>
          <w:color w:val="000000"/>
          <w:lang w:eastAsia="en-IN"/>
        </w:rPr>
        <w:t>= Grand mean, max = maximum, min = minimum, CV = Coefficient of variation, ns = non-significant, * = significant difference at 0.05 level and ** = significant difference at 0.01 level.)</w:t>
      </w:r>
    </w:p>
    <w:p w14:paraId="4E1F294F" w14:textId="325FA718" w:rsidR="00D54FE9" w:rsidRDefault="00CD52B6" w:rsidP="0012031E">
      <w:pPr>
        <w:spacing w:line="480" w:lineRule="auto"/>
        <w:ind w:left="0" w:firstLine="720"/>
        <w:rPr>
          <w:rFonts w:ascii="Times New Roman" w:hAnsi="Times New Roman" w:cs="Times New Roman"/>
          <w:color w:val="222222"/>
          <w:sz w:val="24"/>
          <w:szCs w:val="24"/>
          <w:shd w:val="clear" w:color="auto" w:fill="FFFFFF"/>
        </w:rPr>
      </w:pPr>
      <w:r w:rsidRPr="003A091F">
        <w:rPr>
          <w:rFonts w:ascii="Times New Roman" w:eastAsia="Times New Roman" w:hAnsi="Times New Roman" w:cs="Times New Roman"/>
          <w:sz w:val="24"/>
          <w:szCs w:val="24"/>
          <w:lang w:val="en-US" w:eastAsia="en-IN"/>
        </w:rPr>
        <w:t xml:space="preserve">The rescaling method enabled effective ranking of </w:t>
      </w:r>
      <w:r w:rsidR="005B686D" w:rsidRPr="003A091F">
        <w:rPr>
          <w:rFonts w:ascii="Times New Roman" w:eastAsia="Times New Roman" w:hAnsi="Times New Roman" w:cs="Times New Roman"/>
          <w:sz w:val="24"/>
          <w:szCs w:val="24"/>
          <w:lang w:val="en-US" w:eastAsia="en-IN"/>
        </w:rPr>
        <w:t>genotypes based</w:t>
      </w:r>
      <w:r w:rsidR="001B1F6B" w:rsidRPr="003A091F">
        <w:rPr>
          <w:rFonts w:ascii="Times New Roman" w:eastAsia="Times New Roman" w:hAnsi="Times New Roman" w:cs="Times New Roman"/>
          <w:sz w:val="24"/>
          <w:szCs w:val="24"/>
          <w:lang w:val="en-US" w:eastAsia="en-IN"/>
        </w:rPr>
        <w:t xml:space="preserve"> on pooled field performance </w:t>
      </w:r>
      <w:r w:rsidR="00287B70" w:rsidRPr="003A091F">
        <w:rPr>
          <w:rFonts w:ascii="Times New Roman" w:eastAsia="Times New Roman" w:hAnsi="Times New Roman" w:cs="Times New Roman"/>
          <w:sz w:val="24"/>
          <w:szCs w:val="24"/>
          <w:lang w:val="en-US" w:eastAsia="en-IN"/>
        </w:rPr>
        <w:t>(</w:t>
      </w:r>
      <w:r w:rsidR="007D33D2">
        <w:rPr>
          <w:rFonts w:ascii="Times New Roman" w:eastAsia="Times New Roman" w:hAnsi="Times New Roman" w:cs="Times New Roman"/>
          <w:sz w:val="24"/>
          <w:szCs w:val="24"/>
          <w:lang w:val="en-US" w:eastAsia="en-IN"/>
        </w:rPr>
        <w:t>Table 3</w:t>
      </w:r>
      <w:r w:rsidR="00227869" w:rsidRPr="003A091F">
        <w:rPr>
          <w:rFonts w:ascii="Times New Roman" w:eastAsia="Times New Roman" w:hAnsi="Times New Roman" w:cs="Times New Roman"/>
          <w:sz w:val="24"/>
          <w:szCs w:val="24"/>
          <w:lang w:val="en-US" w:eastAsia="en-IN"/>
        </w:rPr>
        <w:t xml:space="preserve">). </w:t>
      </w:r>
      <w:r w:rsidRPr="003A091F">
        <w:rPr>
          <w:rFonts w:ascii="Times New Roman" w:eastAsia="Times New Roman" w:hAnsi="Times New Roman" w:cs="Times New Roman"/>
          <w:sz w:val="24"/>
          <w:szCs w:val="24"/>
          <w:lang w:val="en-US" w:eastAsia="en-IN"/>
        </w:rPr>
        <w:t>AVT-30011 recorded the highest rescaling value</w:t>
      </w:r>
      <w:r w:rsidR="009028B3" w:rsidRPr="003A091F">
        <w:rPr>
          <w:rFonts w:ascii="Times New Roman" w:eastAsia="Times New Roman" w:hAnsi="Times New Roman" w:cs="Times New Roman"/>
          <w:sz w:val="24"/>
          <w:szCs w:val="24"/>
          <w:lang w:val="en-US" w:eastAsia="en-IN"/>
        </w:rPr>
        <w:t xml:space="preserve"> (0.70) and</w:t>
      </w:r>
      <w:r w:rsidRPr="003A091F">
        <w:rPr>
          <w:rFonts w:ascii="Times New Roman" w:eastAsia="Times New Roman" w:hAnsi="Times New Roman" w:cs="Times New Roman"/>
          <w:sz w:val="24"/>
          <w:szCs w:val="24"/>
          <w:lang w:val="en-US" w:eastAsia="en-IN"/>
        </w:rPr>
        <w:t xml:space="preserve"> was classified as tolerant, followed by moderately tolerant genotypes such as AVT-32001</w:t>
      </w:r>
      <w:r w:rsidR="009028B3" w:rsidRPr="003A091F">
        <w:rPr>
          <w:rFonts w:ascii="Times New Roman" w:eastAsia="Times New Roman" w:hAnsi="Times New Roman" w:cs="Times New Roman"/>
          <w:sz w:val="24"/>
          <w:szCs w:val="24"/>
          <w:lang w:val="en-US" w:eastAsia="en-IN"/>
        </w:rPr>
        <w:t xml:space="preserve"> (0.67)</w:t>
      </w:r>
      <w:r w:rsidRPr="003A091F">
        <w:rPr>
          <w:rFonts w:ascii="Times New Roman" w:eastAsia="Times New Roman" w:hAnsi="Times New Roman" w:cs="Times New Roman"/>
          <w:sz w:val="24"/>
          <w:szCs w:val="24"/>
          <w:lang w:val="en-US" w:eastAsia="en-IN"/>
        </w:rPr>
        <w:t>, AVT-31003</w:t>
      </w:r>
      <w:r w:rsidR="009028B3" w:rsidRPr="003A091F">
        <w:rPr>
          <w:rFonts w:ascii="Times New Roman" w:eastAsia="Times New Roman" w:hAnsi="Times New Roman" w:cs="Times New Roman"/>
          <w:sz w:val="24"/>
          <w:szCs w:val="24"/>
          <w:lang w:val="en-US" w:eastAsia="en-IN"/>
        </w:rPr>
        <w:t xml:space="preserve"> (0.63)</w:t>
      </w:r>
      <w:r w:rsidRPr="003A091F">
        <w:rPr>
          <w:rFonts w:ascii="Times New Roman" w:eastAsia="Times New Roman" w:hAnsi="Times New Roman" w:cs="Times New Roman"/>
          <w:sz w:val="24"/>
          <w:szCs w:val="24"/>
          <w:lang w:val="en-US" w:eastAsia="en-IN"/>
        </w:rPr>
        <w:t>, an</w:t>
      </w:r>
      <w:r w:rsidR="009028B3" w:rsidRPr="003A091F">
        <w:rPr>
          <w:rFonts w:ascii="Times New Roman" w:eastAsia="Times New Roman" w:hAnsi="Times New Roman" w:cs="Times New Roman"/>
          <w:sz w:val="24"/>
          <w:szCs w:val="24"/>
          <w:lang w:val="en-US" w:eastAsia="en-IN"/>
        </w:rPr>
        <w:t>d AVT-32</w:t>
      </w:r>
      <w:r w:rsidR="00FC197C" w:rsidRPr="003A091F">
        <w:rPr>
          <w:rFonts w:ascii="Times New Roman" w:eastAsia="Times New Roman" w:hAnsi="Times New Roman" w:cs="Times New Roman"/>
          <w:sz w:val="24"/>
          <w:szCs w:val="24"/>
          <w:lang w:val="en-US" w:eastAsia="en-IN"/>
        </w:rPr>
        <w:t>005</w:t>
      </w:r>
      <w:r w:rsidR="009028B3" w:rsidRPr="003A091F">
        <w:rPr>
          <w:rFonts w:ascii="Times New Roman" w:eastAsia="Times New Roman" w:hAnsi="Times New Roman" w:cs="Times New Roman"/>
          <w:sz w:val="24"/>
          <w:szCs w:val="24"/>
          <w:lang w:val="en-US" w:eastAsia="en-IN"/>
        </w:rPr>
        <w:t xml:space="preserve"> (0.62)</w:t>
      </w:r>
      <w:r w:rsidR="00FC197C" w:rsidRPr="003A091F">
        <w:rPr>
          <w:rFonts w:ascii="Times New Roman" w:eastAsia="Times New Roman" w:hAnsi="Times New Roman" w:cs="Times New Roman"/>
          <w:sz w:val="24"/>
          <w:szCs w:val="24"/>
          <w:lang w:val="en-US" w:eastAsia="en-IN"/>
        </w:rPr>
        <w:t>. In</w:t>
      </w:r>
      <w:r w:rsidRPr="003A091F">
        <w:rPr>
          <w:rFonts w:ascii="Times New Roman" w:eastAsia="Times New Roman" w:hAnsi="Times New Roman" w:cs="Times New Roman"/>
          <w:sz w:val="24"/>
          <w:szCs w:val="24"/>
          <w:lang w:val="en-US" w:eastAsia="en-IN"/>
        </w:rPr>
        <w:t xml:space="preserve"> contrast, genotypes AVT-33001</w:t>
      </w:r>
      <w:r w:rsidR="00724AE7" w:rsidRPr="003A091F">
        <w:rPr>
          <w:rFonts w:ascii="Times New Roman" w:eastAsia="Times New Roman" w:hAnsi="Times New Roman" w:cs="Times New Roman"/>
          <w:sz w:val="24"/>
          <w:szCs w:val="24"/>
          <w:lang w:val="en-US" w:eastAsia="en-IN"/>
        </w:rPr>
        <w:t xml:space="preserve"> (0.37</w:t>
      </w:r>
      <w:r w:rsidR="009028B3" w:rsidRPr="003A091F">
        <w:rPr>
          <w:rFonts w:ascii="Times New Roman" w:eastAsia="Times New Roman" w:hAnsi="Times New Roman" w:cs="Times New Roman"/>
          <w:sz w:val="24"/>
          <w:szCs w:val="24"/>
          <w:lang w:val="en-US" w:eastAsia="en-IN"/>
        </w:rPr>
        <w:t>)</w:t>
      </w:r>
      <w:r w:rsidRPr="003A091F">
        <w:rPr>
          <w:rFonts w:ascii="Times New Roman" w:eastAsia="Times New Roman" w:hAnsi="Times New Roman" w:cs="Times New Roman"/>
          <w:sz w:val="24"/>
          <w:szCs w:val="24"/>
          <w:lang w:val="en-US" w:eastAsia="en-IN"/>
        </w:rPr>
        <w:t>, AVT-32006</w:t>
      </w:r>
      <w:r w:rsidR="009028B3" w:rsidRPr="003A091F">
        <w:rPr>
          <w:rFonts w:ascii="Times New Roman" w:eastAsia="Times New Roman" w:hAnsi="Times New Roman" w:cs="Times New Roman"/>
          <w:sz w:val="24"/>
          <w:szCs w:val="24"/>
          <w:lang w:val="en-US" w:eastAsia="en-IN"/>
        </w:rPr>
        <w:t xml:space="preserve"> (</w:t>
      </w:r>
      <w:r w:rsidR="00724AE7" w:rsidRPr="003A091F">
        <w:rPr>
          <w:rFonts w:ascii="Times New Roman" w:eastAsia="Times New Roman" w:hAnsi="Times New Roman" w:cs="Times New Roman"/>
          <w:sz w:val="24"/>
          <w:szCs w:val="24"/>
          <w:lang w:val="en-US" w:eastAsia="en-IN"/>
        </w:rPr>
        <w:t>0.30)</w:t>
      </w:r>
      <w:r w:rsidR="005917D5">
        <w:rPr>
          <w:rFonts w:ascii="Times New Roman" w:eastAsia="Times New Roman" w:hAnsi="Times New Roman" w:cs="Times New Roman"/>
          <w:sz w:val="24"/>
          <w:szCs w:val="24"/>
          <w:lang w:val="en-US" w:eastAsia="en-IN"/>
        </w:rPr>
        <w:t xml:space="preserve">, </w:t>
      </w:r>
      <w:r w:rsidRPr="003A091F">
        <w:rPr>
          <w:rFonts w:ascii="Times New Roman" w:eastAsia="Times New Roman" w:hAnsi="Times New Roman" w:cs="Times New Roman"/>
          <w:sz w:val="24"/>
          <w:szCs w:val="24"/>
          <w:lang w:val="en-US" w:eastAsia="en-IN"/>
        </w:rPr>
        <w:t>AVT-32007</w:t>
      </w:r>
      <w:r w:rsidR="00724AE7" w:rsidRPr="003A091F">
        <w:rPr>
          <w:rFonts w:ascii="Times New Roman" w:eastAsia="Times New Roman" w:hAnsi="Times New Roman" w:cs="Times New Roman"/>
          <w:sz w:val="24"/>
          <w:szCs w:val="24"/>
          <w:lang w:val="en-US" w:eastAsia="en-IN"/>
        </w:rPr>
        <w:t xml:space="preserve"> (0.28)</w:t>
      </w:r>
      <w:r w:rsidRPr="003A091F">
        <w:rPr>
          <w:rFonts w:ascii="Times New Roman" w:eastAsia="Times New Roman" w:hAnsi="Times New Roman" w:cs="Times New Roman"/>
          <w:sz w:val="24"/>
          <w:szCs w:val="24"/>
          <w:lang w:val="en-US" w:eastAsia="en-IN"/>
        </w:rPr>
        <w:t>, and AVT-30008</w:t>
      </w:r>
      <w:r w:rsidR="00724AE7" w:rsidRPr="003A091F">
        <w:rPr>
          <w:rFonts w:ascii="Times New Roman" w:eastAsia="Times New Roman" w:hAnsi="Times New Roman" w:cs="Times New Roman"/>
          <w:sz w:val="24"/>
          <w:szCs w:val="24"/>
          <w:lang w:val="en-US" w:eastAsia="en-IN"/>
        </w:rPr>
        <w:t xml:space="preserve"> (0.26)</w:t>
      </w:r>
      <w:r w:rsidR="00E87DFA">
        <w:rPr>
          <w:rFonts w:ascii="Times New Roman" w:eastAsia="Times New Roman" w:hAnsi="Times New Roman" w:cs="Times New Roman"/>
          <w:sz w:val="24"/>
          <w:szCs w:val="24"/>
          <w:lang w:val="en-US" w:eastAsia="en-IN"/>
        </w:rPr>
        <w:t xml:space="preserve"> </w:t>
      </w:r>
      <w:r w:rsidRPr="003A091F">
        <w:rPr>
          <w:rFonts w:ascii="Times New Roman" w:eastAsia="Times New Roman" w:hAnsi="Times New Roman" w:cs="Times New Roman"/>
          <w:sz w:val="24"/>
          <w:szCs w:val="24"/>
          <w:lang w:val="en-US" w:eastAsia="en-IN"/>
        </w:rPr>
        <w:t xml:space="preserve">were classified as susceptible. This </w:t>
      </w:r>
      <w:r w:rsidR="001B1F6B" w:rsidRPr="003A091F">
        <w:rPr>
          <w:rFonts w:ascii="Times New Roman" w:eastAsia="Times New Roman" w:hAnsi="Times New Roman" w:cs="Times New Roman"/>
          <w:sz w:val="24"/>
          <w:szCs w:val="24"/>
          <w:lang w:val="en-US" w:eastAsia="en-IN"/>
        </w:rPr>
        <w:t>method effectively integrates multiple traits for</w:t>
      </w:r>
      <w:r w:rsidRPr="003A091F">
        <w:rPr>
          <w:rFonts w:ascii="Times New Roman" w:eastAsia="Times New Roman" w:hAnsi="Times New Roman" w:cs="Times New Roman"/>
          <w:sz w:val="24"/>
          <w:szCs w:val="24"/>
          <w:lang w:val="en-US" w:eastAsia="en-IN"/>
        </w:rPr>
        <w:t xml:space="preserve"> identifying superior genotypes </w:t>
      </w:r>
      <w:r w:rsidR="00004BD0" w:rsidRPr="003A091F">
        <w:rPr>
          <w:rFonts w:ascii="Times New Roman" w:eastAsia="Times New Roman" w:hAnsi="Times New Roman" w:cs="Times New Roman"/>
          <w:sz w:val="24"/>
          <w:szCs w:val="24"/>
          <w:lang w:val="en-US" w:eastAsia="en-IN"/>
        </w:rPr>
        <w:t>under stress conditions.</w:t>
      </w:r>
      <w:r w:rsidR="00E87DFA">
        <w:rPr>
          <w:rFonts w:ascii="Times New Roman" w:eastAsia="Times New Roman" w:hAnsi="Times New Roman" w:cs="Times New Roman"/>
          <w:sz w:val="24"/>
          <w:szCs w:val="24"/>
          <w:lang w:val="en-US" w:eastAsia="en-IN"/>
        </w:rPr>
        <w:t xml:space="preserve"> </w:t>
      </w:r>
      <w:r w:rsidR="00852916" w:rsidRPr="003A091F">
        <w:rPr>
          <w:rFonts w:ascii="Times New Roman" w:eastAsia="Times New Roman" w:hAnsi="Times New Roman" w:cs="Times New Roman"/>
          <w:sz w:val="24"/>
          <w:szCs w:val="24"/>
          <w:lang w:val="en-US" w:eastAsia="en-IN"/>
        </w:rPr>
        <w:t xml:space="preserve">Similar multi-trait selection approaches have been reported </w:t>
      </w:r>
      <w:r w:rsidR="001B1F6B" w:rsidRPr="003A091F">
        <w:rPr>
          <w:rFonts w:ascii="Times New Roman" w:eastAsia="Times New Roman" w:hAnsi="Times New Roman" w:cs="Times New Roman"/>
          <w:sz w:val="24"/>
          <w:szCs w:val="24"/>
          <w:lang w:val="en-US" w:eastAsia="en-IN"/>
        </w:rPr>
        <w:t xml:space="preserve">in previous studies conducted by </w:t>
      </w:r>
      <w:proofErr w:type="spellStart"/>
      <w:r w:rsidR="00852916" w:rsidRPr="003A091F">
        <w:rPr>
          <w:rFonts w:ascii="Times New Roman" w:hAnsi="Times New Roman" w:cs="Times New Roman"/>
          <w:color w:val="222222"/>
          <w:sz w:val="24"/>
          <w:szCs w:val="24"/>
          <w:shd w:val="clear" w:color="auto" w:fill="FFFFFF"/>
        </w:rPr>
        <w:t>Mubushar</w:t>
      </w:r>
      <w:proofErr w:type="spellEnd"/>
      <w:r w:rsidR="00852916" w:rsidRPr="003A091F">
        <w:rPr>
          <w:rFonts w:ascii="Times New Roman" w:hAnsi="Times New Roman" w:cs="Times New Roman"/>
          <w:color w:val="222222"/>
          <w:sz w:val="24"/>
          <w:szCs w:val="24"/>
          <w:shd w:val="clear" w:color="auto" w:fill="FFFFFF"/>
        </w:rPr>
        <w:t xml:space="preserve"> </w:t>
      </w:r>
      <w:r w:rsidR="005917D5">
        <w:rPr>
          <w:rFonts w:ascii="Times New Roman" w:hAnsi="Times New Roman" w:cs="Times New Roman"/>
          <w:i/>
          <w:color w:val="222222"/>
          <w:sz w:val="24"/>
          <w:szCs w:val="24"/>
          <w:shd w:val="clear" w:color="auto" w:fill="FFFFFF"/>
        </w:rPr>
        <w:t xml:space="preserve">et al. </w:t>
      </w:r>
      <w:r w:rsidR="00D10B77">
        <w:rPr>
          <w:rFonts w:ascii="Times New Roman" w:hAnsi="Times New Roman" w:cs="Times New Roman"/>
          <w:color w:val="222222"/>
          <w:sz w:val="24"/>
          <w:szCs w:val="24"/>
          <w:shd w:val="clear" w:color="auto" w:fill="FFFFFF"/>
        </w:rPr>
        <w:t>(</w:t>
      </w:r>
      <w:r w:rsidR="00852916" w:rsidRPr="003A091F">
        <w:rPr>
          <w:rFonts w:ascii="Times New Roman" w:hAnsi="Times New Roman" w:cs="Times New Roman"/>
          <w:color w:val="222222"/>
          <w:sz w:val="24"/>
          <w:szCs w:val="24"/>
          <w:shd w:val="clear" w:color="auto" w:fill="FFFFFF"/>
        </w:rPr>
        <w:t>2022</w:t>
      </w:r>
      <w:r w:rsidR="00D10B77">
        <w:rPr>
          <w:rFonts w:ascii="Times New Roman" w:hAnsi="Times New Roman" w:cs="Times New Roman"/>
          <w:color w:val="222222"/>
          <w:sz w:val="24"/>
          <w:szCs w:val="24"/>
          <w:shd w:val="clear" w:color="auto" w:fill="FFFFFF"/>
        </w:rPr>
        <w:t>)</w:t>
      </w:r>
      <w:r w:rsidR="00852916" w:rsidRPr="003A091F">
        <w:rPr>
          <w:rFonts w:ascii="Times New Roman" w:hAnsi="Times New Roman" w:cs="Times New Roman"/>
          <w:color w:val="222222"/>
          <w:sz w:val="24"/>
          <w:szCs w:val="24"/>
          <w:shd w:val="clear" w:color="auto" w:fill="FFFFFF"/>
        </w:rPr>
        <w:t xml:space="preserve">; </w:t>
      </w:r>
      <w:proofErr w:type="spellStart"/>
      <w:r w:rsidR="00852916" w:rsidRPr="003A091F">
        <w:rPr>
          <w:rFonts w:ascii="Times New Roman" w:hAnsi="Times New Roman" w:cs="Times New Roman"/>
          <w:color w:val="222222"/>
          <w:sz w:val="24"/>
          <w:szCs w:val="24"/>
          <w:shd w:val="clear" w:color="auto" w:fill="FFFFFF"/>
        </w:rPr>
        <w:t>Longmei</w:t>
      </w:r>
      <w:proofErr w:type="spellEnd"/>
      <w:r w:rsidR="00852916" w:rsidRPr="003A091F">
        <w:rPr>
          <w:rFonts w:ascii="Times New Roman" w:hAnsi="Times New Roman" w:cs="Times New Roman"/>
          <w:color w:val="222222"/>
          <w:sz w:val="24"/>
          <w:szCs w:val="24"/>
          <w:shd w:val="clear" w:color="auto" w:fill="FFFFFF"/>
        </w:rPr>
        <w:t xml:space="preserve"> </w:t>
      </w:r>
      <w:r w:rsidR="005917D5">
        <w:rPr>
          <w:rFonts w:ascii="Times New Roman" w:hAnsi="Times New Roman" w:cs="Times New Roman"/>
          <w:i/>
          <w:color w:val="222222"/>
          <w:sz w:val="24"/>
          <w:szCs w:val="24"/>
          <w:shd w:val="clear" w:color="auto" w:fill="FFFFFF"/>
        </w:rPr>
        <w:t xml:space="preserve">et al. </w:t>
      </w:r>
      <w:r w:rsidR="00D10B77">
        <w:rPr>
          <w:rFonts w:ascii="Times New Roman" w:hAnsi="Times New Roman" w:cs="Times New Roman"/>
          <w:color w:val="222222"/>
          <w:sz w:val="24"/>
          <w:szCs w:val="24"/>
          <w:shd w:val="clear" w:color="auto" w:fill="FFFFFF"/>
        </w:rPr>
        <w:t>(</w:t>
      </w:r>
      <w:r w:rsidR="001B1F6B" w:rsidRPr="003A091F">
        <w:rPr>
          <w:rFonts w:ascii="Times New Roman" w:hAnsi="Times New Roman" w:cs="Times New Roman"/>
          <w:color w:val="222222"/>
          <w:sz w:val="24"/>
          <w:szCs w:val="24"/>
          <w:shd w:val="clear" w:color="auto" w:fill="FFFFFF"/>
        </w:rPr>
        <w:t>2023</w:t>
      </w:r>
      <w:r w:rsidR="00D10B77">
        <w:rPr>
          <w:rFonts w:ascii="Times New Roman" w:hAnsi="Times New Roman" w:cs="Times New Roman"/>
          <w:color w:val="222222"/>
          <w:sz w:val="24"/>
          <w:szCs w:val="24"/>
          <w:shd w:val="clear" w:color="auto" w:fill="FFFFFF"/>
        </w:rPr>
        <w:t>)</w:t>
      </w:r>
      <w:r w:rsidR="001B1F6B" w:rsidRPr="003A091F">
        <w:rPr>
          <w:rFonts w:ascii="Times New Roman" w:hAnsi="Times New Roman" w:cs="Times New Roman"/>
          <w:color w:val="222222"/>
          <w:sz w:val="24"/>
          <w:szCs w:val="24"/>
          <w:shd w:val="clear" w:color="auto" w:fill="FFFFFF"/>
        </w:rPr>
        <w:t>, and</w:t>
      </w:r>
      <w:r w:rsidR="00852916" w:rsidRPr="003A091F">
        <w:rPr>
          <w:rFonts w:ascii="Times New Roman" w:hAnsi="Times New Roman" w:cs="Times New Roman"/>
          <w:color w:val="222222"/>
          <w:sz w:val="24"/>
          <w:szCs w:val="24"/>
          <w:shd w:val="clear" w:color="auto" w:fill="FFFFFF"/>
        </w:rPr>
        <w:t xml:space="preserve"> Kaur </w:t>
      </w:r>
      <w:r w:rsidR="00852916" w:rsidRPr="003A091F">
        <w:rPr>
          <w:rFonts w:ascii="Times New Roman" w:hAnsi="Times New Roman" w:cs="Times New Roman"/>
          <w:i/>
          <w:color w:val="222222"/>
          <w:sz w:val="24"/>
          <w:szCs w:val="24"/>
          <w:shd w:val="clear" w:color="auto" w:fill="FFFFFF"/>
        </w:rPr>
        <w:t>et al.</w:t>
      </w:r>
      <w:r w:rsidR="005917D5">
        <w:rPr>
          <w:rFonts w:ascii="Times New Roman" w:hAnsi="Times New Roman" w:cs="Times New Roman"/>
          <w:i/>
          <w:color w:val="222222"/>
          <w:sz w:val="24"/>
          <w:szCs w:val="24"/>
          <w:shd w:val="clear" w:color="auto" w:fill="FFFFFF"/>
        </w:rPr>
        <w:t xml:space="preserve"> </w:t>
      </w:r>
      <w:r w:rsidR="00D10B77">
        <w:rPr>
          <w:rFonts w:ascii="Times New Roman" w:hAnsi="Times New Roman" w:cs="Times New Roman"/>
          <w:color w:val="222222"/>
          <w:sz w:val="24"/>
          <w:szCs w:val="24"/>
          <w:shd w:val="clear" w:color="auto" w:fill="FFFFFF"/>
        </w:rPr>
        <w:t>(</w:t>
      </w:r>
      <w:r w:rsidR="001B1F6B" w:rsidRPr="003A091F">
        <w:rPr>
          <w:rFonts w:ascii="Times New Roman" w:hAnsi="Times New Roman" w:cs="Times New Roman"/>
          <w:color w:val="222222"/>
          <w:sz w:val="24"/>
          <w:szCs w:val="24"/>
          <w:shd w:val="clear" w:color="auto" w:fill="FFFFFF"/>
        </w:rPr>
        <w:t>2025</w:t>
      </w:r>
      <w:r w:rsidR="00D10B77">
        <w:rPr>
          <w:rFonts w:ascii="Times New Roman" w:hAnsi="Times New Roman" w:cs="Times New Roman"/>
          <w:color w:val="222222"/>
          <w:sz w:val="24"/>
          <w:szCs w:val="24"/>
          <w:shd w:val="clear" w:color="auto" w:fill="FFFFFF"/>
        </w:rPr>
        <w:t>)</w:t>
      </w:r>
      <w:r w:rsidR="00852916" w:rsidRPr="003A091F">
        <w:rPr>
          <w:rFonts w:ascii="Times New Roman" w:hAnsi="Times New Roman" w:cs="Times New Roman"/>
          <w:color w:val="222222"/>
          <w:sz w:val="24"/>
          <w:szCs w:val="24"/>
          <w:shd w:val="clear" w:color="auto" w:fill="FFFFFF"/>
        </w:rPr>
        <w:t>.</w:t>
      </w:r>
    </w:p>
    <w:p w14:paraId="4DBA7403" w14:textId="77777777" w:rsidR="0067335A" w:rsidRDefault="0067335A" w:rsidP="007D33D2">
      <w:pPr>
        <w:widowControl w:val="0"/>
        <w:autoSpaceDE w:val="0"/>
        <w:autoSpaceDN w:val="0"/>
        <w:spacing w:before="73" w:after="0" w:line="240" w:lineRule="auto"/>
        <w:jc w:val="left"/>
        <w:rPr>
          <w:rFonts w:ascii="Times New Roman" w:eastAsia="Times New Roman" w:hAnsi="Times New Roman" w:cs="Times New Roman"/>
          <w:b/>
          <w:sz w:val="24"/>
          <w:szCs w:val="24"/>
          <w:lang w:val="en-US"/>
        </w:rPr>
      </w:pPr>
    </w:p>
    <w:p w14:paraId="050188FC" w14:textId="77777777" w:rsidR="0067335A" w:rsidRDefault="0067335A" w:rsidP="007D33D2">
      <w:pPr>
        <w:widowControl w:val="0"/>
        <w:autoSpaceDE w:val="0"/>
        <w:autoSpaceDN w:val="0"/>
        <w:spacing w:before="73" w:after="0" w:line="240" w:lineRule="auto"/>
        <w:jc w:val="left"/>
        <w:rPr>
          <w:rFonts w:ascii="Times New Roman" w:eastAsia="Times New Roman" w:hAnsi="Times New Roman" w:cs="Times New Roman"/>
          <w:b/>
          <w:sz w:val="24"/>
          <w:szCs w:val="24"/>
          <w:lang w:val="en-US"/>
        </w:rPr>
      </w:pPr>
    </w:p>
    <w:p w14:paraId="26F0E29F" w14:textId="77777777" w:rsidR="0067335A" w:rsidRDefault="0067335A" w:rsidP="007D33D2">
      <w:pPr>
        <w:widowControl w:val="0"/>
        <w:autoSpaceDE w:val="0"/>
        <w:autoSpaceDN w:val="0"/>
        <w:spacing w:before="73" w:after="0" w:line="240" w:lineRule="auto"/>
        <w:jc w:val="left"/>
        <w:rPr>
          <w:rFonts w:ascii="Times New Roman" w:eastAsia="Times New Roman" w:hAnsi="Times New Roman" w:cs="Times New Roman"/>
          <w:b/>
          <w:sz w:val="24"/>
          <w:szCs w:val="24"/>
          <w:lang w:val="en-US"/>
        </w:rPr>
      </w:pPr>
    </w:p>
    <w:p w14:paraId="1C809910" w14:textId="461B992F" w:rsidR="007D33D2" w:rsidRPr="007D33D2" w:rsidRDefault="0067335A" w:rsidP="007D33D2">
      <w:pPr>
        <w:widowControl w:val="0"/>
        <w:autoSpaceDE w:val="0"/>
        <w:autoSpaceDN w:val="0"/>
        <w:spacing w:before="73" w:after="0" w:line="240" w:lineRule="auto"/>
        <w:jc w:val="left"/>
        <w:rPr>
          <w:rFonts w:ascii="Times New Roman" w:eastAsia="Times New Roman" w:hAnsi="Times New Roman" w:cs="Times New Roman"/>
          <w:szCs w:val="24"/>
          <w:lang w:val="en-US"/>
        </w:rPr>
      </w:pPr>
      <w:r>
        <w:rPr>
          <w:rFonts w:ascii="Times New Roman" w:eastAsia="Times New Roman" w:hAnsi="Times New Roman" w:cs="Times New Roman"/>
          <w:b/>
          <w:sz w:val="24"/>
          <w:szCs w:val="24"/>
          <w:lang w:val="en-US"/>
        </w:rPr>
        <w:lastRenderedPageBreak/>
        <w:t xml:space="preserve">       </w:t>
      </w:r>
      <w:r w:rsidR="007D33D2" w:rsidRPr="007D33D2">
        <w:rPr>
          <w:rFonts w:ascii="Times New Roman" w:eastAsia="Times New Roman" w:hAnsi="Times New Roman" w:cs="Times New Roman"/>
          <w:b/>
          <w:sz w:val="24"/>
          <w:szCs w:val="24"/>
          <w:lang w:val="en-US"/>
        </w:rPr>
        <w:t>Table</w:t>
      </w:r>
      <w:r w:rsidR="007D33D2">
        <w:rPr>
          <w:rFonts w:ascii="Times New Roman" w:eastAsia="Times New Roman" w:hAnsi="Times New Roman" w:cs="Times New Roman"/>
          <w:b/>
          <w:sz w:val="24"/>
          <w:szCs w:val="24"/>
          <w:lang w:val="en-US"/>
        </w:rPr>
        <w:t xml:space="preserve"> 3</w:t>
      </w:r>
      <w:r w:rsidR="007D33D2" w:rsidRPr="007D33D2">
        <w:rPr>
          <w:rFonts w:ascii="Times New Roman" w:eastAsia="Times New Roman" w:hAnsi="Times New Roman" w:cs="Times New Roman"/>
          <w:b/>
          <w:sz w:val="24"/>
          <w:szCs w:val="24"/>
          <w:lang w:val="en-US"/>
        </w:rPr>
        <w:t>.</w:t>
      </w:r>
      <w:r w:rsidR="00593035">
        <w:rPr>
          <w:rFonts w:ascii="Times New Roman" w:eastAsia="Times New Roman" w:hAnsi="Times New Roman" w:cs="Times New Roman"/>
          <w:b/>
          <w:sz w:val="24"/>
          <w:szCs w:val="24"/>
          <w:lang w:val="en-US"/>
        </w:rPr>
        <w:t xml:space="preserve"> </w:t>
      </w:r>
      <w:r w:rsidR="007D33D2" w:rsidRPr="007D33D2">
        <w:rPr>
          <w:rFonts w:ascii="Times New Roman" w:eastAsia="Times New Roman" w:hAnsi="Times New Roman" w:cs="Times New Roman"/>
          <w:sz w:val="23"/>
          <w:szCs w:val="23"/>
          <w:lang w:val="en-US"/>
        </w:rPr>
        <w:t xml:space="preserve">Genotypes ranking on basis of pooled data of field </w:t>
      </w:r>
      <w:r w:rsidR="007D33D2" w:rsidRPr="007D33D2">
        <w:rPr>
          <w:rFonts w:ascii="Times New Roman" w:eastAsia="Times New Roman" w:hAnsi="Times New Roman" w:cs="Times New Roman"/>
          <w:spacing w:val="-2"/>
          <w:sz w:val="23"/>
          <w:szCs w:val="23"/>
          <w:lang w:val="en-US"/>
        </w:rPr>
        <w:t>performance</w:t>
      </w:r>
    </w:p>
    <w:p w14:paraId="0C7CBABB" w14:textId="77777777" w:rsidR="007D33D2" w:rsidRPr="007D33D2" w:rsidRDefault="007D33D2" w:rsidP="007D33D2">
      <w:pPr>
        <w:widowControl w:val="0"/>
        <w:autoSpaceDE w:val="0"/>
        <w:autoSpaceDN w:val="0"/>
        <w:spacing w:before="2" w:after="0" w:line="240" w:lineRule="auto"/>
        <w:ind w:left="0" w:firstLine="0"/>
        <w:jc w:val="left"/>
        <w:rPr>
          <w:rFonts w:ascii="Times New Roman" w:eastAsia="Times New Roman" w:hAnsi="Times New Roman" w:cs="Times New Roman"/>
          <w:sz w:val="11"/>
          <w:szCs w:val="24"/>
          <w:lang w:val="en-US"/>
        </w:rPr>
      </w:pPr>
    </w:p>
    <w:tbl>
      <w:tblPr>
        <w:tblW w:w="88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0"/>
        <w:gridCol w:w="2451"/>
        <w:gridCol w:w="1266"/>
        <w:gridCol w:w="2343"/>
      </w:tblGrid>
      <w:tr w:rsidR="007D33D2" w:rsidRPr="007D33D2" w14:paraId="2F6309FC" w14:textId="77777777" w:rsidTr="00415799">
        <w:trPr>
          <w:trHeight w:val="355"/>
        </w:trPr>
        <w:tc>
          <w:tcPr>
            <w:tcW w:w="2810" w:type="dxa"/>
          </w:tcPr>
          <w:p w14:paraId="28144917" w14:textId="77777777" w:rsidR="007D33D2" w:rsidRPr="007D33D2" w:rsidRDefault="007D33D2" w:rsidP="007D33D2">
            <w:pPr>
              <w:widowControl w:val="0"/>
              <w:autoSpaceDE w:val="0"/>
              <w:autoSpaceDN w:val="0"/>
              <w:spacing w:before="37" w:after="0" w:line="240" w:lineRule="auto"/>
              <w:ind w:left="3" w:firstLine="0"/>
              <w:jc w:val="center"/>
              <w:rPr>
                <w:rFonts w:ascii="Times New Roman" w:eastAsia="Times New Roman" w:hAnsi="Times New Roman" w:cs="Times New Roman"/>
                <w:b/>
                <w:lang w:val="en-US"/>
              </w:rPr>
            </w:pPr>
            <w:r w:rsidRPr="007D33D2">
              <w:rPr>
                <w:rFonts w:ascii="Times New Roman" w:eastAsia="Times New Roman" w:hAnsi="Times New Roman" w:cs="Times New Roman"/>
                <w:b/>
                <w:spacing w:val="-2"/>
                <w:lang w:val="en-US"/>
              </w:rPr>
              <w:t>Genotypes</w:t>
            </w:r>
          </w:p>
        </w:tc>
        <w:tc>
          <w:tcPr>
            <w:tcW w:w="2451" w:type="dxa"/>
          </w:tcPr>
          <w:p w14:paraId="2D44B0D4" w14:textId="77777777" w:rsidR="007D33D2" w:rsidRPr="007D33D2" w:rsidRDefault="007D33D2" w:rsidP="007D33D2">
            <w:pPr>
              <w:widowControl w:val="0"/>
              <w:autoSpaceDE w:val="0"/>
              <w:autoSpaceDN w:val="0"/>
              <w:spacing w:before="37" w:after="0" w:line="240" w:lineRule="auto"/>
              <w:ind w:left="11" w:firstLine="0"/>
              <w:jc w:val="center"/>
              <w:rPr>
                <w:rFonts w:ascii="Times New Roman" w:eastAsia="Times New Roman" w:hAnsi="Times New Roman" w:cs="Times New Roman"/>
                <w:b/>
                <w:lang w:val="en-US"/>
              </w:rPr>
            </w:pPr>
            <w:r w:rsidRPr="007D33D2">
              <w:rPr>
                <w:rFonts w:ascii="Times New Roman" w:eastAsia="Times New Roman" w:hAnsi="Times New Roman" w:cs="Times New Roman"/>
                <w:b/>
                <w:lang w:val="en-US"/>
              </w:rPr>
              <w:t xml:space="preserve">Rescaling </w:t>
            </w:r>
            <w:r w:rsidRPr="007D33D2">
              <w:rPr>
                <w:rFonts w:ascii="Times New Roman" w:eastAsia="Times New Roman" w:hAnsi="Times New Roman" w:cs="Times New Roman"/>
                <w:b/>
                <w:spacing w:val="-4"/>
                <w:lang w:val="en-US"/>
              </w:rPr>
              <w:t>value</w:t>
            </w:r>
          </w:p>
        </w:tc>
        <w:tc>
          <w:tcPr>
            <w:tcW w:w="1266" w:type="dxa"/>
          </w:tcPr>
          <w:p w14:paraId="3F4074B4" w14:textId="77777777" w:rsidR="007D33D2" w:rsidRPr="007D33D2" w:rsidRDefault="007D33D2" w:rsidP="007D33D2">
            <w:pPr>
              <w:widowControl w:val="0"/>
              <w:autoSpaceDE w:val="0"/>
              <w:autoSpaceDN w:val="0"/>
              <w:spacing w:before="37" w:after="0" w:line="240" w:lineRule="auto"/>
              <w:ind w:left="5" w:right="2" w:firstLine="0"/>
              <w:jc w:val="center"/>
              <w:rPr>
                <w:rFonts w:ascii="Times New Roman" w:eastAsia="Times New Roman" w:hAnsi="Times New Roman" w:cs="Times New Roman"/>
                <w:b/>
                <w:lang w:val="en-US"/>
              </w:rPr>
            </w:pPr>
            <w:r w:rsidRPr="007D33D2">
              <w:rPr>
                <w:rFonts w:ascii="Times New Roman" w:eastAsia="Times New Roman" w:hAnsi="Times New Roman" w:cs="Times New Roman"/>
                <w:b/>
                <w:spacing w:val="-4"/>
                <w:lang w:val="en-US"/>
              </w:rPr>
              <w:t>Rank</w:t>
            </w:r>
          </w:p>
        </w:tc>
        <w:tc>
          <w:tcPr>
            <w:tcW w:w="2343" w:type="dxa"/>
          </w:tcPr>
          <w:p w14:paraId="26CA065E" w14:textId="77777777" w:rsidR="007D33D2" w:rsidRPr="007D33D2" w:rsidRDefault="007D33D2" w:rsidP="007D33D2">
            <w:pPr>
              <w:widowControl w:val="0"/>
              <w:autoSpaceDE w:val="0"/>
              <w:autoSpaceDN w:val="0"/>
              <w:spacing w:before="37" w:after="0" w:line="240" w:lineRule="auto"/>
              <w:ind w:left="7" w:right="5" w:firstLine="0"/>
              <w:jc w:val="center"/>
              <w:rPr>
                <w:rFonts w:ascii="Times New Roman" w:eastAsia="Times New Roman" w:hAnsi="Times New Roman" w:cs="Times New Roman"/>
                <w:b/>
                <w:lang w:val="en-US"/>
              </w:rPr>
            </w:pPr>
            <w:r w:rsidRPr="007D33D2">
              <w:rPr>
                <w:rFonts w:ascii="Times New Roman" w:eastAsia="Times New Roman" w:hAnsi="Times New Roman" w:cs="Times New Roman"/>
                <w:b/>
                <w:lang w:val="en-US"/>
              </w:rPr>
              <w:t xml:space="preserve">Level of </w:t>
            </w:r>
            <w:r w:rsidRPr="007D33D2">
              <w:rPr>
                <w:rFonts w:ascii="Times New Roman" w:eastAsia="Times New Roman" w:hAnsi="Times New Roman" w:cs="Times New Roman"/>
                <w:b/>
                <w:spacing w:val="-2"/>
                <w:lang w:val="en-US"/>
              </w:rPr>
              <w:t>tolerance</w:t>
            </w:r>
          </w:p>
        </w:tc>
      </w:tr>
      <w:tr w:rsidR="007D33D2" w:rsidRPr="007D33D2" w14:paraId="2272BC36" w14:textId="77777777" w:rsidTr="00415799">
        <w:trPr>
          <w:trHeight w:val="357"/>
        </w:trPr>
        <w:tc>
          <w:tcPr>
            <w:tcW w:w="2810" w:type="dxa"/>
          </w:tcPr>
          <w:p w14:paraId="0582C71E"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AVT-30011</w:t>
            </w:r>
          </w:p>
        </w:tc>
        <w:tc>
          <w:tcPr>
            <w:tcW w:w="2451" w:type="dxa"/>
          </w:tcPr>
          <w:p w14:paraId="051D70B7"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0.708409</w:t>
            </w:r>
          </w:p>
        </w:tc>
        <w:tc>
          <w:tcPr>
            <w:tcW w:w="1266" w:type="dxa"/>
          </w:tcPr>
          <w:p w14:paraId="5579D367"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1</w:t>
            </w:r>
          </w:p>
        </w:tc>
        <w:tc>
          <w:tcPr>
            <w:tcW w:w="2343" w:type="dxa"/>
          </w:tcPr>
          <w:p w14:paraId="3DAFF5BA" w14:textId="77777777" w:rsidR="007D33D2" w:rsidRPr="007D33D2" w:rsidRDefault="007D33D2" w:rsidP="007D33D2">
            <w:pPr>
              <w:widowControl w:val="0"/>
              <w:autoSpaceDE w:val="0"/>
              <w:autoSpaceDN w:val="0"/>
              <w:spacing w:before="35" w:after="0" w:line="240" w:lineRule="auto"/>
              <w:ind w:left="7"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T</w:t>
            </w:r>
          </w:p>
        </w:tc>
      </w:tr>
      <w:tr w:rsidR="007D33D2" w:rsidRPr="007D33D2" w14:paraId="286BE9F8" w14:textId="77777777" w:rsidTr="00415799">
        <w:trPr>
          <w:trHeight w:val="354"/>
        </w:trPr>
        <w:tc>
          <w:tcPr>
            <w:tcW w:w="2810" w:type="dxa"/>
          </w:tcPr>
          <w:p w14:paraId="26AB1CB7"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AVT-32001</w:t>
            </w:r>
          </w:p>
        </w:tc>
        <w:tc>
          <w:tcPr>
            <w:tcW w:w="2451" w:type="dxa"/>
          </w:tcPr>
          <w:p w14:paraId="0D795BB2"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0.675992</w:t>
            </w:r>
          </w:p>
        </w:tc>
        <w:tc>
          <w:tcPr>
            <w:tcW w:w="1266" w:type="dxa"/>
          </w:tcPr>
          <w:p w14:paraId="03BF6C85"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2</w:t>
            </w:r>
          </w:p>
        </w:tc>
        <w:tc>
          <w:tcPr>
            <w:tcW w:w="2343" w:type="dxa"/>
          </w:tcPr>
          <w:p w14:paraId="61B2EE46"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4ECBC30D" w14:textId="77777777" w:rsidTr="00415799">
        <w:trPr>
          <w:trHeight w:val="357"/>
        </w:trPr>
        <w:tc>
          <w:tcPr>
            <w:tcW w:w="2810" w:type="dxa"/>
          </w:tcPr>
          <w:p w14:paraId="4EFB9035"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AVT-31003</w:t>
            </w:r>
          </w:p>
        </w:tc>
        <w:tc>
          <w:tcPr>
            <w:tcW w:w="2451" w:type="dxa"/>
          </w:tcPr>
          <w:p w14:paraId="23D8152D"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0.630877</w:t>
            </w:r>
          </w:p>
        </w:tc>
        <w:tc>
          <w:tcPr>
            <w:tcW w:w="1266" w:type="dxa"/>
          </w:tcPr>
          <w:p w14:paraId="33B1239C"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3</w:t>
            </w:r>
          </w:p>
        </w:tc>
        <w:tc>
          <w:tcPr>
            <w:tcW w:w="2343" w:type="dxa"/>
          </w:tcPr>
          <w:p w14:paraId="2DAFDD5B"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CC66E54" w14:textId="77777777" w:rsidTr="00415799">
        <w:trPr>
          <w:trHeight w:val="354"/>
        </w:trPr>
        <w:tc>
          <w:tcPr>
            <w:tcW w:w="2810" w:type="dxa"/>
          </w:tcPr>
          <w:p w14:paraId="7A069F23"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AVT-32005</w:t>
            </w:r>
          </w:p>
        </w:tc>
        <w:tc>
          <w:tcPr>
            <w:tcW w:w="2451" w:type="dxa"/>
          </w:tcPr>
          <w:p w14:paraId="6B14049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0.628132</w:t>
            </w:r>
          </w:p>
        </w:tc>
        <w:tc>
          <w:tcPr>
            <w:tcW w:w="1266" w:type="dxa"/>
          </w:tcPr>
          <w:p w14:paraId="7A01E175"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4</w:t>
            </w:r>
          </w:p>
        </w:tc>
        <w:tc>
          <w:tcPr>
            <w:tcW w:w="2343" w:type="dxa"/>
          </w:tcPr>
          <w:p w14:paraId="35335165"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428C41EC" w14:textId="77777777" w:rsidTr="00415799">
        <w:trPr>
          <w:trHeight w:val="357"/>
        </w:trPr>
        <w:tc>
          <w:tcPr>
            <w:tcW w:w="2810" w:type="dxa"/>
          </w:tcPr>
          <w:p w14:paraId="33834FCD"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AVT-30001</w:t>
            </w:r>
          </w:p>
        </w:tc>
        <w:tc>
          <w:tcPr>
            <w:tcW w:w="2451" w:type="dxa"/>
          </w:tcPr>
          <w:p w14:paraId="4F9949A8"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0.610012</w:t>
            </w:r>
          </w:p>
        </w:tc>
        <w:tc>
          <w:tcPr>
            <w:tcW w:w="1266" w:type="dxa"/>
          </w:tcPr>
          <w:p w14:paraId="46AB983C"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5</w:t>
            </w:r>
          </w:p>
        </w:tc>
        <w:tc>
          <w:tcPr>
            <w:tcW w:w="2343" w:type="dxa"/>
          </w:tcPr>
          <w:p w14:paraId="3FFC0658"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DC9CBE2" w14:textId="77777777" w:rsidTr="00415799">
        <w:trPr>
          <w:trHeight w:val="354"/>
        </w:trPr>
        <w:tc>
          <w:tcPr>
            <w:tcW w:w="2810" w:type="dxa"/>
          </w:tcPr>
          <w:p w14:paraId="19C9E06A"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AVT-30012</w:t>
            </w:r>
          </w:p>
        </w:tc>
        <w:tc>
          <w:tcPr>
            <w:tcW w:w="2451" w:type="dxa"/>
          </w:tcPr>
          <w:p w14:paraId="70B308A3"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0.598779</w:t>
            </w:r>
          </w:p>
        </w:tc>
        <w:tc>
          <w:tcPr>
            <w:tcW w:w="1266" w:type="dxa"/>
          </w:tcPr>
          <w:p w14:paraId="1F5F5605"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6</w:t>
            </w:r>
          </w:p>
        </w:tc>
        <w:tc>
          <w:tcPr>
            <w:tcW w:w="2343" w:type="dxa"/>
          </w:tcPr>
          <w:p w14:paraId="2773BA96"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4305BBA" w14:textId="77777777" w:rsidTr="00415799">
        <w:trPr>
          <w:trHeight w:val="357"/>
        </w:trPr>
        <w:tc>
          <w:tcPr>
            <w:tcW w:w="2810" w:type="dxa"/>
          </w:tcPr>
          <w:p w14:paraId="619F6A33"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AVT-30009</w:t>
            </w:r>
          </w:p>
        </w:tc>
        <w:tc>
          <w:tcPr>
            <w:tcW w:w="2451" w:type="dxa"/>
          </w:tcPr>
          <w:p w14:paraId="3BBA2335"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0.581074</w:t>
            </w:r>
          </w:p>
        </w:tc>
        <w:tc>
          <w:tcPr>
            <w:tcW w:w="1266" w:type="dxa"/>
          </w:tcPr>
          <w:p w14:paraId="6EE58BAE"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7</w:t>
            </w:r>
          </w:p>
        </w:tc>
        <w:tc>
          <w:tcPr>
            <w:tcW w:w="2343" w:type="dxa"/>
          </w:tcPr>
          <w:p w14:paraId="772C93D5"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8608EE7" w14:textId="77777777" w:rsidTr="00415799">
        <w:trPr>
          <w:trHeight w:val="354"/>
        </w:trPr>
        <w:tc>
          <w:tcPr>
            <w:tcW w:w="2810" w:type="dxa"/>
          </w:tcPr>
          <w:p w14:paraId="4E3BA019"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AVT-31008</w:t>
            </w:r>
          </w:p>
        </w:tc>
        <w:tc>
          <w:tcPr>
            <w:tcW w:w="2451" w:type="dxa"/>
          </w:tcPr>
          <w:p w14:paraId="6079BB64"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0.568241</w:t>
            </w:r>
          </w:p>
        </w:tc>
        <w:tc>
          <w:tcPr>
            <w:tcW w:w="1266" w:type="dxa"/>
          </w:tcPr>
          <w:p w14:paraId="3916E324"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8</w:t>
            </w:r>
          </w:p>
        </w:tc>
        <w:tc>
          <w:tcPr>
            <w:tcW w:w="2343" w:type="dxa"/>
          </w:tcPr>
          <w:p w14:paraId="3E14A090"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EEB3A11" w14:textId="77777777" w:rsidTr="00415799">
        <w:trPr>
          <w:trHeight w:val="357"/>
        </w:trPr>
        <w:tc>
          <w:tcPr>
            <w:tcW w:w="2810" w:type="dxa"/>
          </w:tcPr>
          <w:p w14:paraId="6B56FE8B"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AVT-30002</w:t>
            </w:r>
          </w:p>
        </w:tc>
        <w:tc>
          <w:tcPr>
            <w:tcW w:w="2451" w:type="dxa"/>
          </w:tcPr>
          <w:p w14:paraId="03701768"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0.568066</w:t>
            </w:r>
          </w:p>
        </w:tc>
        <w:tc>
          <w:tcPr>
            <w:tcW w:w="1266" w:type="dxa"/>
          </w:tcPr>
          <w:p w14:paraId="7E3E9C76"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9</w:t>
            </w:r>
          </w:p>
        </w:tc>
        <w:tc>
          <w:tcPr>
            <w:tcW w:w="2343" w:type="dxa"/>
          </w:tcPr>
          <w:p w14:paraId="43055719"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E65C4D1" w14:textId="77777777" w:rsidTr="00415799">
        <w:trPr>
          <w:trHeight w:val="355"/>
        </w:trPr>
        <w:tc>
          <w:tcPr>
            <w:tcW w:w="2810" w:type="dxa"/>
          </w:tcPr>
          <w:p w14:paraId="611F6BCD" w14:textId="77777777" w:rsidR="007D33D2" w:rsidRPr="007D33D2" w:rsidRDefault="007D33D2" w:rsidP="007D33D2">
            <w:pPr>
              <w:widowControl w:val="0"/>
              <w:autoSpaceDE w:val="0"/>
              <w:autoSpaceDN w:val="0"/>
              <w:spacing w:before="33"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AVT-30007</w:t>
            </w:r>
          </w:p>
        </w:tc>
        <w:tc>
          <w:tcPr>
            <w:tcW w:w="2451" w:type="dxa"/>
          </w:tcPr>
          <w:p w14:paraId="0D777835" w14:textId="77777777" w:rsidR="007D33D2" w:rsidRPr="007D33D2" w:rsidRDefault="007D33D2" w:rsidP="007D33D2">
            <w:pPr>
              <w:widowControl w:val="0"/>
              <w:autoSpaceDE w:val="0"/>
              <w:autoSpaceDN w:val="0"/>
              <w:spacing w:before="33"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0.558441</w:t>
            </w:r>
          </w:p>
        </w:tc>
        <w:tc>
          <w:tcPr>
            <w:tcW w:w="1266" w:type="dxa"/>
          </w:tcPr>
          <w:p w14:paraId="3B4B4FD6" w14:textId="77777777" w:rsidR="007D33D2" w:rsidRPr="007D33D2" w:rsidRDefault="007D33D2" w:rsidP="007D33D2">
            <w:pPr>
              <w:widowControl w:val="0"/>
              <w:autoSpaceDE w:val="0"/>
              <w:autoSpaceDN w:val="0"/>
              <w:spacing w:before="33"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10</w:t>
            </w:r>
          </w:p>
        </w:tc>
        <w:tc>
          <w:tcPr>
            <w:tcW w:w="2343" w:type="dxa"/>
          </w:tcPr>
          <w:p w14:paraId="5342A2A0" w14:textId="77777777" w:rsidR="007D33D2" w:rsidRPr="007D33D2" w:rsidRDefault="007D33D2" w:rsidP="007D33D2">
            <w:pPr>
              <w:widowControl w:val="0"/>
              <w:autoSpaceDE w:val="0"/>
              <w:autoSpaceDN w:val="0"/>
              <w:spacing w:before="33"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3F71D24" w14:textId="77777777" w:rsidTr="00415799">
        <w:trPr>
          <w:trHeight w:val="357"/>
        </w:trPr>
        <w:tc>
          <w:tcPr>
            <w:tcW w:w="2810" w:type="dxa"/>
          </w:tcPr>
          <w:p w14:paraId="613C66F5"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AVT-30004</w:t>
            </w:r>
          </w:p>
        </w:tc>
        <w:tc>
          <w:tcPr>
            <w:tcW w:w="2451" w:type="dxa"/>
          </w:tcPr>
          <w:p w14:paraId="6546A775"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0.557312</w:t>
            </w:r>
          </w:p>
        </w:tc>
        <w:tc>
          <w:tcPr>
            <w:tcW w:w="1266" w:type="dxa"/>
          </w:tcPr>
          <w:p w14:paraId="62932744"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11</w:t>
            </w:r>
          </w:p>
        </w:tc>
        <w:tc>
          <w:tcPr>
            <w:tcW w:w="2343" w:type="dxa"/>
          </w:tcPr>
          <w:p w14:paraId="42564DE5"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84E2506" w14:textId="77777777" w:rsidTr="00415799">
        <w:trPr>
          <w:trHeight w:val="354"/>
        </w:trPr>
        <w:tc>
          <w:tcPr>
            <w:tcW w:w="2810" w:type="dxa"/>
          </w:tcPr>
          <w:p w14:paraId="3A25A47A"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AVT-32002</w:t>
            </w:r>
          </w:p>
        </w:tc>
        <w:tc>
          <w:tcPr>
            <w:tcW w:w="2451" w:type="dxa"/>
          </w:tcPr>
          <w:p w14:paraId="5123B137"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0.550003</w:t>
            </w:r>
          </w:p>
        </w:tc>
        <w:tc>
          <w:tcPr>
            <w:tcW w:w="1266" w:type="dxa"/>
          </w:tcPr>
          <w:p w14:paraId="61525D1A"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12</w:t>
            </w:r>
          </w:p>
        </w:tc>
        <w:tc>
          <w:tcPr>
            <w:tcW w:w="2343" w:type="dxa"/>
          </w:tcPr>
          <w:p w14:paraId="2FCA8B48"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A80AD8E" w14:textId="77777777" w:rsidTr="00415799">
        <w:trPr>
          <w:trHeight w:val="357"/>
        </w:trPr>
        <w:tc>
          <w:tcPr>
            <w:tcW w:w="2810" w:type="dxa"/>
          </w:tcPr>
          <w:p w14:paraId="38EEFED1"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AVT-32004</w:t>
            </w:r>
          </w:p>
        </w:tc>
        <w:tc>
          <w:tcPr>
            <w:tcW w:w="2451" w:type="dxa"/>
          </w:tcPr>
          <w:p w14:paraId="43B27523"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0.540712</w:t>
            </w:r>
          </w:p>
        </w:tc>
        <w:tc>
          <w:tcPr>
            <w:tcW w:w="1266" w:type="dxa"/>
          </w:tcPr>
          <w:p w14:paraId="3044980E"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13</w:t>
            </w:r>
          </w:p>
        </w:tc>
        <w:tc>
          <w:tcPr>
            <w:tcW w:w="2343" w:type="dxa"/>
          </w:tcPr>
          <w:p w14:paraId="528A30D8"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22BA1598" w14:textId="77777777" w:rsidTr="00415799">
        <w:trPr>
          <w:trHeight w:val="354"/>
        </w:trPr>
        <w:tc>
          <w:tcPr>
            <w:tcW w:w="2810" w:type="dxa"/>
          </w:tcPr>
          <w:p w14:paraId="558EE751"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AVT-31004</w:t>
            </w:r>
          </w:p>
        </w:tc>
        <w:tc>
          <w:tcPr>
            <w:tcW w:w="2451" w:type="dxa"/>
          </w:tcPr>
          <w:p w14:paraId="664CFA3F"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0.540117</w:t>
            </w:r>
          </w:p>
        </w:tc>
        <w:tc>
          <w:tcPr>
            <w:tcW w:w="1266" w:type="dxa"/>
          </w:tcPr>
          <w:p w14:paraId="32292B57"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14</w:t>
            </w:r>
          </w:p>
        </w:tc>
        <w:tc>
          <w:tcPr>
            <w:tcW w:w="2343" w:type="dxa"/>
          </w:tcPr>
          <w:p w14:paraId="70706405"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7B1DA6AA" w14:textId="77777777" w:rsidTr="00415799">
        <w:trPr>
          <w:trHeight w:val="357"/>
        </w:trPr>
        <w:tc>
          <w:tcPr>
            <w:tcW w:w="2810" w:type="dxa"/>
          </w:tcPr>
          <w:p w14:paraId="57DB32C5"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AVT-31009</w:t>
            </w:r>
          </w:p>
        </w:tc>
        <w:tc>
          <w:tcPr>
            <w:tcW w:w="2451" w:type="dxa"/>
          </w:tcPr>
          <w:p w14:paraId="0F37A582"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0.523719</w:t>
            </w:r>
          </w:p>
        </w:tc>
        <w:tc>
          <w:tcPr>
            <w:tcW w:w="1266" w:type="dxa"/>
          </w:tcPr>
          <w:p w14:paraId="64D51BF4"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15</w:t>
            </w:r>
          </w:p>
        </w:tc>
        <w:tc>
          <w:tcPr>
            <w:tcW w:w="2343" w:type="dxa"/>
          </w:tcPr>
          <w:p w14:paraId="5E9E5487"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69248D04" w14:textId="77777777" w:rsidTr="00415799">
        <w:trPr>
          <w:trHeight w:val="354"/>
        </w:trPr>
        <w:tc>
          <w:tcPr>
            <w:tcW w:w="2810" w:type="dxa"/>
          </w:tcPr>
          <w:p w14:paraId="3B8FCFFA"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AVT-30010</w:t>
            </w:r>
          </w:p>
        </w:tc>
        <w:tc>
          <w:tcPr>
            <w:tcW w:w="2451" w:type="dxa"/>
          </w:tcPr>
          <w:p w14:paraId="172A8C34"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0.52356</w:t>
            </w:r>
          </w:p>
        </w:tc>
        <w:tc>
          <w:tcPr>
            <w:tcW w:w="1266" w:type="dxa"/>
          </w:tcPr>
          <w:p w14:paraId="56516D52"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16</w:t>
            </w:r>
          </w:p>
        </w:tc>
        <w:tc>
          <w:tcPr>
            <w:tcW w:w="2343" w:type="dxa"/>
          </w:tcPr>
          <w:p w14:paraId="0CDBD91B"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74FD7EA9" w14:textId="77777777" w:rsidTr="00415799">
        <w:trPr>
          <w:trHeight w:val="357"/>
        </w:trPr>
        <w:tc>
          <w:tcPr>
            <w:tcW w:w="2810" w:type="dxa"/>
          </w:tcPr>
          <w:p w14:paraId="3A42B2BD"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AVT-30006</w:t>
            </w:r>
          </w:p>
        </w:tc>
        <w:tc>
          <w:tcPr>
            <w:tcW w:w="2451" w:type="dxa"/>
          </w:tcPr>
          <w:p w14:paraId="2BCFBFCC"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0.523122</w:t>
            </w:r>
          </w:p>
        </w:tc>
        <w:tc>
          <w:tcPr>
            <w:tcW w:w="1266" w:type="dxa"/>
          </w:tcPr>
          <w:p w14:paraId="5BFDC55B"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17</w:t>
            </w:r>
          </w:p>
        </w:tc>
        <w:tc>
          <w:tcPr>
            <w:tcW w:w="2343" w:type="dxa"/>
          </w:tcPr>
          <w:p w14:paraId="31892281"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548AE2F" w14:textId="77777777" w:rsidTr="00415799">
        <w:trPr>
          <w:trHeight w:val="354"/>
        </w:trPr>
        <w:tc>
          <w:tcPr>
            <w:tcW w:w="2810" w:type="dxa"/>
          </w:tcPr>
          <w:p w14:paraId="3BF10465"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AVT-30005</w:t>
            </w:r>
          </w:p>
        </w:tc>
        <w:tc>
          <w:tcPr>
            <w:tcW w:w="2451" w:type="dxa"/>
          </w:tcPr>
          <w:p w14:paraId="284258DB"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0.51382</w:t>
            </w:r>
          </w:p>
        </w:tc>
        <w:tc>
          <w:tcPr>
            <w:tcW w:w="1266" w:type="dxa"/>
          </w:tcPr>
          <w:p w14:paraId="14578BF3"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18</w:t>
            </w:r>
          </w:p>
        </w:tc>
        <w:tc>
          <w:tcPr>
            <w:tcW w:w="2343" w:type="dxa"/>
          </w:tcPr>
          <w:p w14:paraId="7DA09A34"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5362A1D7" w14:textId="77777777" w:rsidTr="00415799">
        <w:trPr>
          <w:trHeight w:val="357"/>
        </w:trPr>
        <w:tc>
          <w:tcPr>
            <w:tcW w:w="2810" w:type="dxa"/>
          </w:tcPr>
          <w:p w14:paraId="204F0D21"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AVT-30003</w:t>
            </w:r>
          </w:p>
        </w:tc>
        <w:tc>
          <w:tcPr>
            <w:tcW w:w="2451" w:type="dxa"/>
          </w:tcPr>
          <w:p w14:paraId="13B76C7B"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0.510252</w:t>
            </w:r>
          </w:p>
        </w:tc>
        <w:tc>
          <w:tcPr>
            <w:tcW w:w="1266" w:type="dxa"/>
          </w:tcPr>
          <w:p w14:paraId="7EC954B7"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19</w:t>
            </w:r>
          </w:p>
        </w:tc>
        <w:tc>
          <w:tcPr>
            <w:tcW w:w="2343" w:type="dxa"/>
          </w:tcPr>
          <w:p w14:paraId="0CC3ECDD"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84C7176" w14:textId="77777777" w:rsidTr="00415799">
        <w:trPr>
          <w:trHeight w:val="355"/>
        </w:trPr>
        <w:tc>
          <w:tcPr>
            <w:tcW w:w="2810" w:type="dxa"/>
          </w:tcPr>
          <w:p w14:paraId="09E7A0DB" w14:textId="77777777" w:rsidR="007D33D2" w:rsidRPr="007D33D2" w:rsidRDefault="007D33D2" w:rsidP="007D33D2">
            <w:pPr>
              <w:widowControl w:val="0"/>
              <w:autoSpaceDE w:val="0"/>
              <w:autoSpaceDN w:val="0"/>
              <w:spacing w:before="33"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AVT-31006</w:t>
            </w:r>
          </w:p>
        </w:tc>
        <w:tc>
          <w:tcPr>
            <w:tcW w:w="2451" w:type="dxa"/>
          </w:tcPr>
          <w:p w14:paraId="1612ACAE" w14:textId="77777777" w:rsidR="007D33D2" w:rsidRPr="007D33D2" w:rsidRDefault="007D33D2" w:rsidP="007D33D2">
            <w:pPr>
              <w:widowControl w:val="0"/>
              <w:autoSpaceDE w:val="0"/>
              <w:autoSpaceDN w:val="0"/>
              <w:spacing w:before="33"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0.510166</w:t>
            </w:r>
          </w:p>
        </w:tc>
        <w:tc>
          <w:tcPr>
            <w:tcW w:w="1266" w:type="dxa"/>
          </w:tcPr>
          <w:p w14:paraId="65774EC0" w14:textId="77777777" w:rsidR="007D33D2" w:rsidRPr="007D33D2" w:rsidRDefault="007D33D2" w:rsidP="007D33D2">
            <w:pPr>
              <w:widowControl w:val="0"/>
              <w:autoSpaceDE w:val="0"/>
              <w:autoSpaceDN w:val="0"/>
              <w:spacing w:before="33"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20</w:t>
            </w:r>
          </w:p>
        </w:tc>
        <w:tc>
          <w:tcPr>
            <w:tcW w:w="2343" w:type="dxa"/>
          </w:tcPr>
          <w:p w14:paraId="2D14F6CA" w14:textId="77777777" w:rsidR="007D33D2" w:rsidRPr="007D33D2" w:rsidRDefault="007D33D2" w:rsidP="007D33D2">
            <w:pPr>
              <w:widowControl w:val="0"/>
              <w:autoSpaceDE w:val="0"/>
              <w:autoSpaceDN w:val="0"/>
              <w:spacing w:before="33"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728B677" w14:textId="77777777" w:rsidTr="00415799">
        <w:trPr>
          <w:trHeight w:val="357"/>
        </w:trPr>
        <w:tc>
          <w:tcPr>
            <w:tcW w:w="2810" w:type="dxa"/>
          </w:tcPr>
          <w:p w14:paraId="47A979AF" w14:textId="77777777" w:rsidR="007D33D2" w:rsidRPr="007D33D2" w:rsidRDefault="007D33D2" w:rsidP="007D33D2">
            <w:pPr>
              <w:widowControl w:val="0"/>
              <w:autoSpaceDE w:val="0"/>
              <w:autoSpaceDN w:val="0"/>
              <w:spacing w:before="32" w:after="0" w:line="240" w:lineRule="auto"/>
              <w:ind w:left="3" w:right="1"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AVT-33005</w:t>
            </w:r>
          </w:p>
        </w:tc>
        <w:tc>
          <w:tcPr>
            <w:tcW w:w="2451" w:type="dxa"/>
          </w:tcPr>
          <w:p w14:paraId="4BAE02CB"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0.50721</w:t>
            </w:r>
          </w:p>
        </w:tc>
        <w:tc>
          <w:tcPr>
            <w:tcW w:w="1266" w:type="dxa"/>
          </w:tcPr>
          <w:p w14:paraId="6DAE05E0"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21</w:t>
            </w:r>
          </w:p>
        </w:tc>
        <w:tc>
          <w:tcPr>
            <w:tcW w:w="2343" w:type="dxa"/>
          </w:tcPr>
          <w:p w14:paraId="4824644D"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7D3A2C3F" w14:textId="77777777" w:rsidTr="00415799">
        <w:trPr>
          <w:trHeight w:val="354"/>
        </w:trPr>
        <w:tc>
          <w:tcPr>
            <w:tcW w:w="2810" w:type="dxa"/>
          </w:tcPr>
          <w:p w14:paraId="2FECBA90"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AVT-31001</w:t>
            </w:r>
          </w:p>
        </w:tc>
        <w:tc>
          <w:tcPr>
            <w:tcW w:w="2451" w:type="dxa"/>
          </w:tcPr>
          <w:p w14:paraId="27BDFD28"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0.499842</w:t>
            </w:r>
          </w:p>
        </w:tc>
        <w:tc>
          <w:tcPr>
            <w:tcW w:w="1266" w:type="dxa"/>
          </w:tcPr>
          <w:p w14:paraId="3EA5AF03"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22</w:t>
            </w:r>
          </w:p>
        </w:tc>
        <w:tc>
          <w:tcPr>
            <w:tcW w:w="2343" w:type="dxa"/>
          </w:tcPr>
          <w:p w14:paraId="7537EADE"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8012D3E" w14:textId="77777777" w:rsidTr="00415799">
        <w:trPr>
          <w:trHeight w:val="357"/>
        </w:trPr>
        <w:tc>
          <w:tcPr>
            <w:tcW w:w="2810" w:type="dxa"/>
          </w:tcPr>
          <w:p w14:paraId="3BC078C7"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AVT-33004</w:t>
            </w:r>
          </w:p>
        </w:tc>
        <w:tc>
          <w:tcPr>
            <w:tcW w:w="2451" w:type="dxa"/>
          </w:tcPr>
          <w:p w14:paraId="61E648E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0.491368</w:t>
            </w:r>
          </w:p>
        </w:tc>
        <w:tc>
          <w:tcPr>
            <w:tcW w:w="1266" w:type="dxa"/>
          </w:tcPr>
          <w:p w14:paraId="5A8895BF"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23</w:t>
            </w:r>
          </w:p>
        </w:tc>
        <w:tc>
          <w:tcPr>
            <w:tcW w:w="2343" w:type="dxa"/>
          </w:tcPr>
          <w:p w14:paraId="44E59E92"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2E63C0DF" w14:textId="77777777" w:rsidTr="00415799">
        <w:trPr>
          <w:trHeight w:val="354"/>
        </w:trPr>
        <w:tc>
          <w:tcPr>
            <w:tcW w:w="2810" w:type="dxa"/>
          </w:tcPr>
          <w:p w14:paraId="20317413"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AVT-31002</w:t>
            </w:r>
          </w:p>
        </w:tc>
        <w:tc>
          <w:tcPr>
            <w:tcW w:w="2451" w:type="dxa"/>
          </w:tcPr>
          <w:p w14:paraId="243EBA7F"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0.490897</w:t>
            </w:r>
          </w:p>
        </w:tc>
        <w:tc>
          <w:tcPr>
            <w:tcW w:w="1266" w:type="dxa"/>
          </w:tcPr>
          <w:p w14:paraId="15855974"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24</w:t>
            </w:r>
          </w:p>
        </w:tc>
        <w:tc>
          <w:tcPr>
            <w:tcW w:w="2343" w:type="dxa"/>
          </w:tcPr>
          <w:p w14:paraId="37C57D46"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7FFB837" w14:textId="77777777" w:rsidTr="00415799">
        <w:trPr>
          <w:trHeight w:val="357"/>
        </w:trPr>
        <w:tc>
          <w:tcPr>
            <w:tcW w:w="2810" w:type="dxa"/>
          </w:tcPr>
          <w:p w14:paraId="43EAE7B4"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AVT-31007</w:t>
            </w:r>
          </w:p>
        </w:tc>
        <w:tc>
          <w:tcPr>
            <w:tcW w:w="2451" w:type="dxa"/>
          </w:tcPr>
          <w:p w14:paraId="25C7C32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0.488585</w:t>
            </w:r>
          </w:p>
        </w:tc>
        <w:tc>
          <w:tcPr>
            <w:tcW w:w="1266" w:type="dxa"/>
          </w:tcPr>
          <w:p w14:paraId="7B976691"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25</w:t>
            </w:r>
          </w:p>
        </w:tc>
        <w:tc>
          <w:tcPr>
            <w:tcW w:w="2343" w:type="dxa"/>
          </w:tcPr>
          <w:p w14:paraId="7A46C4FB"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7A88877" w14:textId="77777777" w:rsidTr="00415799">
        <w:trPr>
          <w:trHeight w:val="354"/>
        </w:trPr>
        <w:tc>
          <w:tcPr>
            <w:tcW w:w="2810" w:type="dxa"/>
          </w:tcPr>
          <w:p w14:paraId="784AC029"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AVT-33006</w:t>
            </w:r>
          </w:p>
        </w:tc>
        <w:tc>
          <w:tcPr>
            <w:tcW w:w="2451" w:type="dxa"/>
          </w:tcPr>
          <w:p w14:paraId="66BAEF36"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0.485396</w:t>
            </w:r>
          </w:p>
        </w:tc>
        <w:tc>
          <w:tcPr>
            <w:tcW w:w="1266" w:type="dxa"/>
          </w:tcPr>
          <w:p w14:paraId="2C77D04C"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26</w:t>
            </w:r>
          </w:p>
        </w:tc>
        <w:tc>
          <w:tcPr>
            <w:tcW w:w="2343" w:type="dxa"/>
          </w:tcPr>
          <w:p w14:paraId="0B7EB9BF"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40901FDB" w14:textId="77777777" w:rsidTr="00415799">
        <w:trPr>
          <w:trHeight w:val="357"/>
        </w:trPr>
        <w:tc>
          <w:tcPr>
            <w:tcW w:w="2810" w:type="dxa"/>
          </w:tcPr>
          <w:p w14:paraId="3787F9EC"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AVT-33003</w:t>
            </w:r>
          </w:p>
        </w:tc>
        <w:tc>
          <w:tcPr>
            <w:tcW w:w="2451" w:type="dxa"/>
          </w:tcPr>
          <w:p w14:paraId="768BB184"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0.472374</w:t>
            </w:r>
          </w:p>
        </w:tc>
        <w:tc>
          <w:tcPr>
            <w:tcW w:w="1266" w:type="dxa"/>
          </w:tcPr>
          <w:p w14:paraId="68260C89"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27</w:t>
            </w:r>
          </w:p>
        </w:tc>
        <w:tc>
          <w:tcPr>
            <w:tcW w:w="2343" w:type="dxa"/>
          </w:tcPr>
          <w:p w14:paraId="16BBE014"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698F7366" w14:textId="77777777" w:rsidTr="00415799">
        <w:trPr>
          <w:trHeight w:val="354"/>
        </w:trPr>
        <w:tc>
          <w:tcPr>
            <w:tcW w:w="2810" w:type="dxa"/>
          </w:tcPr>
          <w:p w14:paraId="7422DE0F"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AVT-32003</w:t>
            </w:r>
          </w:p>
        </w:tc>
        <w:tc>
          <w:tcPr>
            <w:tcW w:w="2451" w:type="dxa"/>
          </w:tcPr>
          <w:p w14:paraId="78ADECEB"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0.460336</w:t>
            </w:r>
          </w:p>
        </w:tc>
        <w:tc>
          <w:tcPr>
            <w:tcW w:w="1266" w:type="dxa"/>
          </w:tcPr>
          <w:p w14:paraId="4366DCCC"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28</w:t>
            </w:r>
          </w:p>
        </w:tc>
        <w:tc>
          <w:tcPr>
            <w:tcW w:w="2343" w:type="dxa"/>
          </w:tcPr>
          <w:p w14:paraId="5C314776"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5383ECFF" w14:textId="77777777" w:rsidTr="00415799">
        <w:trPr>
          <w:trHeight w:val="357"/>
        </w:trPr>
        <w:tc>
          <w:tcPr>
            <w:tcW w:w="2810" w:type="dxa"/>
          </w:tcPr>
          <w:p w14:paraId="3F4B01B9"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AVT-31005</w:t>
            </w:r>
          </w:p>
        </w:tc>
        <w:tc>
          <w:tcPr>
            <w:tcW w:w="2451" w:type="dxa"/>
          </w:tcPr>
          <w:p w14:paraId="3B8DDEB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0.4296</w:t>
            </w:r>
          </w:p>
        </w:tc>
        <w:tc>
          <w:tcPr>
            <w:tcW w:w="1266" w:type="dxa"/>
          </w:tcPr>
          <w:p w14:paraId="4CA6CBE8"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29</w:t>
            </w:r>
          </w:p>
        </w:tc>
        <w:tc>
          <w:tcPr>
            <w:tcW w:w="2343" w:type="dxa"/>
          </w:tcPr>
          <w:p w14:paraId="35E9558E"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13180AD" w14:textId="77777777" w:rsidTr="00415799">
        <w:trPr>
          <w:trHeight w:val="355"/>
        </w:trPr>
        <w:tc>
          <w:tcPr>
            <w:tcW w:w="2810" w:type="dxa"/>
          </w:tcPr>
          <w:p w14:paraId="0727C643" w14:textId="77777777" w:rsidR="007D33D2" w:rsidRPr="007D33D2" w:rsidRDefault="007D33D2" w:rsidP="007D33D2">
            <w:pPr>
              <w:widowControl w:val="0"/>
              <w:autoSpaceDE w:val="0"/>
              <w:autoSpaceDN w:val="0"/>
              <w:spacing w:before="33"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AVT-33002</w:t>
            </w:r>
          </w:p>
        </w:tc>
        <w:tc>
          <w:tcPr>
            <w:tcW w:w="2451" w:type="dxa"/>
          </w:tcPr>
          <w:p w14:paraId="1BEDA0BB" w14:textId="77777777" w:rsidR="007D33D2" w:rsidRPr="007D33D2" w:rsidRDefault="007D33D2" w:rsidP="007D33D2">
            <w:pPr>
              <w:widowControl w:val="0"/>
              <w:autoSpaceDE w:val="0"/>
              <w:autoSpaceDN w:val="0"/>
              <w:spacing w:before="33"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0.424413</w:t>
            </w:r>
          </w:p>
        </w:tc>
        <w:tc>
          <w:tcPr>
            <w:tcW w:w="1266" w:type="dxa"/>
          </w:tcPr>
          <w:p w14:paraId="063BD5BE" w14:textId="77777777" w:rsidR="007D33D2" w:rsidRPr="007D33D2" w:rsidRDefault="007D33D2" w:rsidP="007D33D2">
            <w:pPr>
              <w:widowControl w:val="0"/>
              <w:autoSpaceDE w:val="0"/>
              <w:autoSpaceDN w:val="0"/>
              <w:spacing w:before="33"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30</w:t>
            </w:r>
          </w:p>
        </w:tc>
        <w:tc>
          <w:tcPr>
            <w:tcW w:w="2343" w:type="dxa"/>
          </w:tcPr>
          <w:p w14:paraId="40838927" w14:textId="77777777" w:rsidR="007D33D2" w:rsidRPr="007D33D2" w:rsidRDefault="007D33D2" w:rsidP="007D33D2">
            <w:pPr>
              <w:widowControl w:val="0"/>
              <w:autoSpaceDE w:val="0"/>
              <w:autoSpaceDN w:val="0"/>
              <w:spacing w:before="33"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7C7050C9" w14:textId="77777777" w:rsidTr="00415799">
        <w:trPr>
          <w:trHeight w:val="357"/>
        </w:trPr>
        <w:tc>
          <w:tcPr>
            <w:tcW w:w="2810" w:type="dxa"/>
          </w:tcPr>
          <w:p w14:paraId="332228B7"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AVT-33007</w:t>
            </w:r>
          </w:p>
        </w:tc>
        <w:tc>
          <w:tcPr>
            <w:tcW w:w="2451" w:type="dxa"/>
          </w:tcPr>
          <w:p w14:paraId="4080D357"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0.411967</w:t>
            </w:r>
          </w:p>
        </w:tc>
        <w:tc>
          <w:tcPr>
            <w:tcW w:w="1266" w:type="dxa"/>
          </w:tcPr>
          <w:p w14:paraId="293888CC"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31</w:t>
            </w:r>
          </w:p>
        </w:tc>
        <w:tc>
          <w:tcPr>
            <w:tcW w:w="2343" w:type="dxa"/>
          </w:tcPr>
          <w:p w14:paraId="78E4CBEE"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2E276BEA" w14:textId="77777777" w:rsidTr="00415799">
        <w:trPr>
          <w:trHeight w:val="354"/>
        </w:trPr>
        <w:tc>
          <w:tcPr>
            <w:tcW w:w="2810" w:type="dxa"/>
          </w:tcPr>
          <w:p w14:paraId="7BD81B70"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AVT-33001</w:t>
            </w:r>
          </w:p>
        </w:tc>
        <w:tc>
          <w:tcPr>
            <w:tcW w:w="2451" w:type="dxa"/>
          </w:tcPr>
          <w:p w14:paraId="2CA19199"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0.375527</w:t>
            </w:r>
          </w:p>
        </w:tc>
        <w:tc>
          <w:tcPr>
            <w:tcW w:w="1266" w:type="dxa"/>
          </w:tcPr>
          <w:p w14:paraId="4D5B6270"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32</w:t>
            </w:r>
          </w:p>
        </w:tc>
        <w:tc>
          <w:tcPr>
            <w:tcW w:w="2343" w:type="dxa"/>
          </w:tcPr>
          <w:p w14:paraId="45DC43F2" w14:textId="77777777" w:rsidR="007D33D2" w:rsidRPr="007D33D2" w:rsidRDefault="007D33D2" w:rsidP="007D33D2">
            <w:pPr>
              <w:widowControl w:val="0"/>
              <w:autoSpaceDE w:val="0"/>
              <w:autoSpaceDN w:val="0"/>
              <w:spacing w:before="32" w:after="0" w:line="240" w:lineRule="auto"/>
              <w:ind w:left="7"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S</w:t>
            </w:r>
          </w:p>
        </w:tc>
      </w:tr>
      <w:tr w:rsidR="007D33D2" w:rsidRPr="007D33D2" w14:paraId="0EABF0B9" w14:textId="77777777" w:rsidTr="00415799">
        <w:trPr>
          <w:trHeight w:val="357"/>
        </w:trPr>
        <w:tc>
          <w:tcPr>
            <w:tcW w:w="2810" w:type="dxa"/>
          </w:tcPr>
          <w:p w14:paraId="3963B10C"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AVT-32006</w:t>
            </w:r>
          </w:p>
        </w:tc>
        <w:tc>
          <w:tcPr>
            <w:tcW w:w="2451" w:type="dxa"/>
          </w:tcPr>
          <w:p w14:paraId="408BE650"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0.300081</w:t>
            </w:r>
          </w:p>
        </w:tc>
        <w:tc>
          <w:tcPr>
            <w:tcW w:w="1266" w:type="dxa"/>
          </w:tcPr>
          <w:p w14:paraId="520F5371"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33</w:t>
            </w:r>
          </w:p>
        </w:tc>
        <w:tc>
          <w:tcPr>
            <w:tcW w:w="2343" w:type="dxa"/>
          </w:tcPr>
          <w:p w14:paraId="310101B9" w14:textId="77777777" w:rsidR="007D33D2" w:rsidRPr="007D33D2" w:rsidRDefault="007D33D2" w:rsidP="007D33D2">
            <w:pPr>
              <w:widowControl w:val="0"/>
              <w:autoSpaceDE w:val="0"/>
              <w:autoSpaceDN w:val="0"/>
              <w:spacing w:before="32" w:after="0" w:line="240" w:lineRule="auto"/>
              <w:ind w:left="7"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S</w:t>
            </w:r>
          </w:p>
        </w:tc>
      </w:tr>
      <w:tr w:rsidR="007D33D2" w:rsidRPr="007D33D2" w14:paraId="769265CF" w14:textId="77777777" w:rsidTr="00415799">
        <w:trPr>
          <w:trHeight w:val="354"/>
        </w:trPr>
        <w:tc>
          <w:tcPr>
            <w:tcW w:w="2810" w:type="dxa"/>
          </w:tcPr>
          <w:p w14:paraId="753EACDD"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AVT-32007</w:t>
            </w:r>
          </w:p>
        </w:tc>
        <w:tc>
          <w:tcPr>
            <w:tcW w:w="2451" w:type="dxa"/>
          </w:tcPr>
          <w:p w14:paraId="007A9B51"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0.28583</w:t>
            </w:r>
          </w:p>
        </w:tc>
        <w:tc>
          <w:tcPr>
            <w:tcW w:w="1266" w:type="dxa"/>
          </w:tcPr>
          <w:p w14:paraId="7AA51DA8"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34</w:t>
            </w:r>
          </w:p>
        </w:tc>
        <w:tc>
          <w:tcPr>
            <w:tcW w:w="2343" w:type="dxa"/>
          </w:tcPr>
          <w:p w14:paraId="2B6FAED2" w14:textId="77777777" w:rsidR="007D33D2" w:rsidRPr="007D33D2" w:rsidRDefault="007D33D2" w:rsidP="007D33D2">
            <w:pPr>
              <w:widowControl w:val="0"/>
              <w:autoSpaceDE w:val="0"/>
              <w:autoSpaceDN w:val="0"/>
              <w:spacing w:before="32" w:after="0" w:line="240" w:lineRule="auto"/>
              <w:ind w:left="7"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S</w:t>
            </w:r>
          </w:p>
        </w:tc>
      </w:tr>
      <w:tr w:rsidR="007D33D2" w:rsidRPr="007D33D2" w14:paraId="1F76847C" w14:textId="77777777" w:rsidTr="00415799">
        <w:trPr>
          <w:trHeight w:val="357"/>
        </w:trPr>
        <w:tc>
          <w:tcPr>
            <w:tcW w:w="2810" w:type="dxa"/>
          </w:tcPr>
          <w:p w14:paraId="6958A6E4"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AVT-30008</w:t>
            </w:r>
          </w:p>
        </w:tc>
        <w:tc>
          <w:tcPr>
            <w:tcW w:w="2451" w:type="dxa"/>
          </w:tcPr>
          <w:p w14:paraId="090759D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0.264692</w:t>
            </w:r>
          </w:p>
        </w:tc>
        <w:tc>
          <w:tcPr>
            <w:tcW w:w="1266" w:type="dxa"/>
          </w:tcPr>
          <w:p w14:paraId="7A0F2F60"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35</w:t>
            </w:r>
          </w:p>
        </w:tc>
        <w:tc>
          <w:tcPr>
            <w:tcW w:w="2343" w:type="dxa"/>
          </w:tcPr>
          <w:p w14:paraId="339969A4" w14:textId="77777777" w:rsidR="007D33D2" w:rsidRPr="007D33D2" w:rsidRDefault="007D33D2" w:rsidP="007D33D2">
            <w:pPr>
              <w:widowControl w:val="0"/>
              <w:autoSpaceDE w:val="0"/>
              <w:autoSpaceDN w:val="0"/>
              <w:spacing w:before="32" w:after="0" w:line="240" w:lineRule="auto"/>
              <w:ind w:left="7"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S</w:t>
            </w:r>
          </w:p>
        </w:tc>
      </w:tr>
    </w:tbl>
    <w:p w14:paraId="20C53C9A" w14:textId="77777777" w:rsidR="007D33D2" w:rsidRPr="003A091F" w:rsidRDefault="007D33D2" w:rsidP="0012031E">
      <w:pPr>
        <w:spacing w:line="480" w:lineRule="auto"/>
        <w:ind w:left="0" w:firstLine="720"/>
        <w:rPr>
          <w:rFonts w:ascii="Times New Roman" w:hAnsi="Times New Roman" w:cs="Times New Roman"/>
          <w:color w:val="222222"/>
          <w:sz w:val="24"/>
          <w:szCs w:val="24"/>
          <w:shd w:val="clear" w:color="auto" w:fill="FFFFFF"/>
        </w:rPr>
      </w:pPr>
    </w:p>
    <w:p w14:paraId="49B29239" w14:textId="64D4DF95" w:rsidR="00846789" w:rsidRDefault="00CC250B" w:rsidP="00846789">
      <w:pPr>
        <w:spacing w:line="480" w:lineRule="auto"/>
        <w:ind w:left="0" w:firstLine="720"/>
        <w:rPr>
          <w:rFonts w:ascii="Times New Roman" w:hAnsi="Times New Roman" w:cs="Times New Roman"/>
          <w:sz w:val="24"/>
          <w:szCs w:val="24"/>
        </w:rPr>
      </w:pPr>
      <w:r w:rsidRPr="003A091F">
        <w:rPr>
          <w:rFonts w:ascii="Times New Roman" w:eastAsia="Times New Roman" w:hAnsi="Times New Roman" w:cs="Times New Roman"/>
          <w:sz w:val="24"/>
          <w:szCs w:val="24"/>
          <w:lang w:val="en-US" w:eastAsia="en-IN"/>
        </w:rPr>
        <w:lastRenderedPageBreak/>
        <w:t>In-</w:t>
      </w:r>
      <w:r w:rsidR="00F33B22" w:rsidRPr="003A091F">
        <w:rPr>
          <w:rFonts w:ascii="Times New Roman" w:eastAsia="Times New Roman" w:hAnsi="Times New Roman" w:cs="Times New Roman"/>
          <w:sz w:val="24"/>
          <w:szCs w:val="24"/>
          <w:lang w:val="en-US" w:eastAsia="en-IN"/>
        </w:rPr>
        <w:t xml:space="preserve">vitro screening under hydroponic conditions further revealed significant </w:t>
      </w:r>
      <w:r w:rsidR="003B2FEE" w:rsidRPr="003A091F">
        <w:rPr>
          <w:rFonts w:ascii="Times New Roman" w:eastAsia="Times New Roman" w:hAnsi="Times New Roman" w:cs="Times New Roman"/>
          <w:sz w:val="24"/>
          <w:szCs w:val="24"/>
          <w:lang w:val="en-US" w:eastAsia="en-IN"/>
        </w:rPr>
        <w:t xml:space="preserve">genotypic </w:t>
      </w:r>
      <w:r w:rsidR="00F33B22" w:rsidRPr="003A091F">
        <w:rPr>
          <w:rFonts w:ascii="Times New Roman" w:eastAsia="Times New Roman" w:hAnsi="Times New Roman" w:cs="Times New Roman"/>
          <w:sz w:val="24"/>
          <w:szCs w:val="24"/>
          <w:lang w:val="en-US" w:eastAsia="en-IN"/>
        </w:rPr>
        <w:t xml:space="preserve">variation </w:t>
      </w:r>
      <w:r w:rsidR="005E0FF7" w:rsidRPr="003A091F">
        <w:rPr>
          <w:rFonts w:ascii="Times New Roman" w:eastAsia="Times New Roman" w:hAnsi="Times New Roman" w:cs="Times New Roman"/>
          <w:sz w:val="24"/>
          <w:szCs w:val="24"/>
          <w:lang w:val="en-US" w:eastAsia="en-IN"/>
        </w:rPr>
        <w:t>for root</w:t>
      </w:r>
      <w:r w:rsidR="002E077C" w:rsidRPr="003A091F">
        <w:rPr>
          <w:rFonts w:ascii="Times New Roman" w:eastAsia="Times New Roman" w:hAnsi="Times New Roman" w:cs="Times New Roman"/>
          <w:sz w:val="24"/>
          <w:szCs w:val="24"/>
          <w:lang w:val="en-US" w:eastAsia="en-IN"/>
        </w:rPr>
        <w:t xml:space="preserve"> and shoot traits, indicating</w:t>
      </w:r>
      <w:r w:rsidR="00F8766C">
        <w:rPr>
          <w:rFonts w:ascii="Times New Roman" w:eastAsia="Times New Roman" w:hAnsi="Times New Roman" w:cs="Times New Roman"/>
          <w:sz w:val="24"/>
          <w:szCs w:val="24"/>
          <w:lang w:val="en-US" w:eastAsia="en-IN"/>
        </w:rPr>
        <w:t xml:space="preserve"> substantial</w:t>
      </w:r>
      <w:r w:rsidR="00F33B22" w:rsidRPr="003A091F">
        <w:rPr>
          <w:rFonts w:ascii="Times New Roman" w:eastAsia="Times New Roman" w:hAnsi="Times New Roman" w:cs="Times New Roman"/>
          <w:sz w:val="24"/>
          <w:szCs w:val="24"/>
          <w:lang w:val="en-US" w:eastAsia="en-IN"/>
        </w:rPr>
        <w:t xml:space="preserve"> </w:t>
      </w:r>
      <w:r w:rsidR="00E87DFA">
        <w:rPr>
          <w:rFonts w:ascii="Times New Roman" w:eastAsia="Times New Roman" w:hAnsi="Times New Roman" w:cs="Times New Roman"/>
          <w:sz w:val="24"/>
          <w:szCs w:val="24"/>
          <w:lang w:val="en-US" w:eastAsia="en-IN"/>
        </w:rPr>
        <w:t xml:space="preserve">genetic diversity for </w:t>
      </w:r>
      <w:proofErr w:type="spellStart"/>
      <w:r w:rsidR="00E87DFA">
        <w:rPr>
          <w:rFonts w:ascii="Times New Roman" w:eastAsia="Times New Roman" w:hAnsi="Times New Roman" w:cs="Times New Roman"/>
          <w:sz w:val="24"/>
          <w:szCs w:val="24"/>
          <w:lang w:val="en-US" w:eastAsia="en-IN"/>
        </w:rPr>
        <w:t>aluminium</w:t>
      </w:r>
      <w:proofErr w:type="spellEnd"/>
      <w:r w:rsidR="00E87DFA">
        <w:rPr>
          <w:rFonts w:ascii="Times New Roman" w:eastAsia="Times New Roman" w:hAnsi="Times New Roman" w:cs="Times New Roman"/>
          <w:sz w:val="24"/>
          <w:szCs w:val="24"/>
          <w:lang w:val="en-US" w:eastAsia="en-IN"/>
        </w:rPr>
        <w:t xml:space="preserve"> </w:t>
      </w:r>
      <w:r w:rsidR="00F33B22" w:rsidRPr="003A091F">
        <w:rPr>
          <w:rFonts w:ascii="Times New Roman" w:eastAsia="Times New Roman" w:hAnsi="Times New Roman" w:cs="Times New Roman"/>
          <w:sz w:val="24"/>
          <w:szCs w:val="24"/>
          <w:lang w:val="en-US" w:eastAsia="en-IN"/>
        </w:rPr>
        <w:t>t</w:t>
      </w:r>
      <w:r w:rsidR="005A4B40" w:rsidRPr="003A091F">
        <w:rPr>
          <w:rFonts w:ascii="Times New Roman" w:eastAsia="Times New Roman" w:hAnsi="Times New Roman" w:cs="Times New Roman"/>
          <w:sz w:val="24"/>
          <w:szCs w:val="24"/>
          <w:lang w:val="en-US" w:eastAsia="en-IN"/>
        </w:rPr>
        <w:t>olerance at the seedling stage</w:t>
      </w:r>
      <w:r w:rsidR="007B78DA">
        <w:rPr>
          <w:rFonts w:ascii="Times New Roman" w:eastAsia="Times New Roman" w:hAnsi="Times New Roman" w:cs="Times New Roman"/>
          <w:sz w:val="24"/>
          <w:szCs w:val="24"/>
          <w:lang w:val="en-US" w:eastAsia="en-IN"/>
        </w:rPr>
        <w:t xml:space="preserve"> (Table 4). </w:t>
      </w:r>
      <w:r w:rsidR="00F33B22" w:rsidRPr="003A091F">
        <w:rPr>
          <w:rFonts w:ascii="Times New Roman" w:eastAsia="Times New Roman" w:hAnsi="Times New Roman" w:cs="Times New Roman"/>
          <w:sz w:val="24"/>
          <w:szCs w:val="24"/>
          <w:lang w:val="en-US" w:eastAsia="en-IN"/>
        </w:rPr>
        <w:t>Root traits, particularly root length under treatment (RLT), root weight under treatment (RWTT), and lateral branching (LBT) were highly sensitive to Al stress and served as key indicators of tolerance. Genotype AVT-300</w:t>
      </w:r>
      <w:r w:rsidR="0077666F" w:rsidRPr="003A091F">
        <w:rPr>
          <w:rFonts w:ascii="Times New Roman" w:eastAsia="Times New Roman" w:hAnsi="Times New Roman" w:cs="Times New Roman"/>
          <w:sz w:val="24"/>
          <w:szCs w:val="24"/>
          <w:lang w:val="en-US" w:eastAsia="en-IN"/>
        </w:rPr>
        <w:t xml:space="preserve">11 maintained higher root </w:t>
      </w:r>
      <w:r w:rsidR="0081068D" w:rsidRPr="003A091F">
        <w:rPr>
          <w:rFonts w:ascii="Times New Roman" w:eastAsia="Times New Roman" w:hAnsi="Times New Roman" w:cs="Times New Roman"/>
          <w:sz w:val="24"/>
          <w:szCs w:val="24"/>
          <w:lang w:val="en-US" w:eastAsia="en-IN"/>
        </w:rPr>
        <w:t>length under</w:t>
      </w:r>
      <w:r w:rsidR="005B0EB5" w:rsidRPr="003A091F">
        <w:rPr>
          <w:rFonts w:ascii="Times New Roman" w:eastAsia="Times New Roman" w:hAnsi="Times New Roman" w:cs="Times New Roman"/>
          <w:sz w:val="24"/>
          <w:szCs w:val="24"/>
          <w:lang w:val="en-US" w:eastAsia="en-IN"/>
        </w:rPr>
        <w:t xml:space="preserve"> stress</w:t>
      </w:r>
      <w:r w:rsidR="0077666F" w:rsidRPr="003A091F">
        <w:rPr>
          <w:rFonts w:ascii="Times New Roman" w:eastAsia="Times New Roman" w:hAnsi="Times New Roman" w:cs="Times New Roman"/>
          <w:sz w:val="24"/>
          <w:szCs w:val="24"/>
          <w:lang w:val="en-US" w:eastAsia="en-IN"/>
        </w:rPr>
        <w:t xml:space="preserve"> (14.85 cm)</w:t>
      </w:r>
      <w:r w:rsidR="005B0EB5" w:rsidRPr="003A091F">
        <w:rPr>
          <w:rFonts w:ascii="Times New Roman" w:eastAsia="Times New Roman" w:hAnsi="Times New Roman" w:cs="Times New Roman"/>
          <w:sz w:val="24"/>
          <w:szCs w:val="24"/>
          <w:lang w:val="en-US" w:eastAsia="en-IN"/>
        </w:rPr>
        <w:t>, indicating minimal</w:t>
      </w:r>
      <w:r w:rsidR="00F33B22" w:rsidRPr="003A091F">
        <w:rPr>
          <w:rFonts w:ascii="Times New Roman" w:eastAsia="Times New Roman" w:hAnsi="Times New Roman" w:cs="Times New Roman"/>
          <w:sz w:val="24"/>
          <w:szCs w:val="24"/>
          <w:lang w:val="en-US" w:eastAsia="en-IN"/>
        </w:rPr>
        <w:t xml:space="preserve"> inhibition, w</w:t>
      </w:r>
      <w:r w:rsidR="00F8766C">
        <w:rPr>
          <w:rFonts w:ascii="Times New Roman" w:eastAsia="Times New Roman" w:hAnsi="Times New Roman" w:cs="Times New Roman"/>
          <w:sz w:val="24"/>
          <w:szCs w:val="24"/>
          <w:lang w:val="en-US" w:eastAsia="en-IN"/>
        </w:rPr>
        <w:t xml:space="preserve">hereas AVT-31006 exhibited the highest </w:t>
      </w:r>
      <w:r w:rsidR="00E87DFA">
        <w:rPr>
          <w:rFonts w:ascii="Times New Roman" w:eastAsia="Times New Roman" w:hAnsi="Times New Roman" w:cs="Times New Roman"/>
          <w:sz w:val="24"/>
          <w:szCs w:val="24"/>
          <w:lang w:val="en-US" w:eastAsia="en-IN"/>
        </w:rPr>
        <w:t>root</w:t>
      </w:r>
      <w:r w:rsidR="00F33B22" w:rsidRPr="003A091F">
        <w:rPr>
          <w:rFonts w:ascii="Times New Roman" w:eastAsia="Times New Roman" w:hAnsi="Times New Roman" w:cs="Times New Roman"/>
          <w:sz w:val="24"/>
          <w:szCs w:val="24"/>
          <w:lang w:val="en-US" w:eastAsia="en-IN"/>
        </w:rPr>
        <w:t xml:space="preserve"> biomass </w:t>
      </w:r>
      <w:r w:rsidR="0077666F" w:rsidRPr="003A091F">
        <w:rPr>
          <w:rFonts w:ascii="Times New Roman" w:eastAsia="Times New Roman" w:hAnsi="Times New Roman" w:cs="Times New Roman"/>
          <w:sz w:val="24"/>
          <w:szCs w:val="24"/>
          <w:lang w:val="en-US" w:eastAsia="en-IN"/>
        </w:rPr>
        <w:t xml:space="preserve">(0.98 g) </w:t>
      </w:r>
      <w:r w:rsidR="00F33B22" w:rsidRPr="003A091F">
        <w:rPr>
          <w:rFonts w:ascii="Times New Roman" w:eastAsia="Times New Roman" w:hAnsi="Times New Roman" w:cs="Times New Roman"/>
          <w:sz w:val="24"/>
          <w:szCs w:val="24"/>
          <w:lang w:val="en-US" w:eastAsia="en-IN"/>
        </w:rPr>
        <w:t xml:space="preserve">under Al treatment, reflecting </w:t>
      </w:r>
      <w:r w:rsidR="00C9535B" w:rsidRPr="003A091F">
        <w:rPr>
          <w:rFonts w:ascii="Times New Roman" w:eastAsia="Times New Roman" w:hAnsi="Times New Roman" w:cs="Times New Roman"/>
          <w:sz w:val="24"/>
          <w:szCs w:val="24"/>
          <w:lang w:val="en-US" w:eastAsia="en-IN"/>
        </w:rPr>
        <w:t xml:space="preserve">an </w:t>
      </w:r>
      <w:r w:rsidR="00F33B22" w:rsidRPr="003A091F">
        <w:rPr>
          <w:rFonts w:ascii="Times New Roman" w:eastAsia="Times New Roman" w:hAnsi="Times New Roman" w:cs="Times New Roman"/>
          <w:sz w:val="24"/>
          <w:szCs w:val="24"/>
          <w:lang w:val="en-US" w:eastAsia="en-IN"/>
        </w:rPr>
        <w:t>efficien</w:t>
      </w:r>
      <w:r w:rsidR="00546CAA">
        <w:rPr>
          <w:rFonts w:ascii="Times New Roman" w:eastAsia="Times New Roman" w:hAnsi="Times New Roman" w:cs="Times New Roman"/>
          <w:sz w:val="24"/>
          <w:szCs w:val="24"/>
          <w:lang w:val="en-US" w:eastAsia="en-IN"/>
        </w:rPr>
        <w:t>t tolerance mechanism. Genotype</w:t>
      </w:r>
      <w:r w:rsidR="00F33B22" w:rsidRPr="003A091F">
        <w:rPr>
          <w:rFonts w:ascii="Times New Roman" w:eastAsia="Times New Roman" w:hAnsi="Times New Roman" w:cs="Times New Roman"/>
          <w:sz w:val="24"/>
          <w:szCs w:val="24"/>
          <w:lang w:val="en-US" w:eastAsia="en-IN"/>
        </w:rPr>
        <w:t xml:space="preserve"> AVT-33005 exhibited the highest lateral branching</w:t>
      </w:r>
      <w:r w:rsidR="0077666F" w:rsidRPr="003A091F">
        <w:rPr>
          <w:rFonts w:ascii="Times New Roman" w:eastAsia="Times New Roman" w:hAnsi="Times New Roman" w:cs="Times New Roman"/>
          <w:sz w:val="24"/>
          <w:szCs w:val="24"/>
          <w:lang w:val="en-US" w:eastAsia="en-IN"/>
        </w:rPr>
        <w:t xml:space="preserve"> (58.49)</w:t>
      </w:r>
      <w:r w:rsidR="00F33B22" w:rsidRPr="003A091F">
        <w:rPr>
          <w:rFonts w:ascii="Times New Roman" w:eastAsia="Times New Roman" w:hAnsi="Times New Roman" w:cs="Times New Roman"/>
          <w:sz w:val="24"/>
          <w:szCs w:val="24"/>
          <w:lang w:val="en-US" w:eastAsia="en-IN"/>
        </w:rPr>
        <w:t xml:space="preserve">, indicating enhanced root system plasticity, which is essential </w:t>
      </w:r>
      <w:r w:rsidR="00E87DFA">
        <w:rPr>
          <w:rFonts w:ascii="Times New Roman" w:eastAsia="Times New Roman" w:hAnsi="Times New Roman" w:cs="Times New Roman"/>
          <w:sz w:val="24"/>
          <w:szCs w:val="24"/>
          <w:lang w:val="en-US" w:eastAsia="en-IN"/>
        </w:rPr>
        <w:t>for nutrient uptake and stress a</w:t>
      </w:r>
      <w:r w:rsidR="00F33B22" w:rsidRPr="003A091F">
        <w:rPr>
          <w:rFonts w:ascii="Times New Roman" w:eastAsia="Times New Roman" w:hAnsi="Times New Roman" w:cs="Times New Roman"/>
          <w:sz w:val="24"/>
          <w:szCs w:val="24"/>
          <w:lang w:val="en-US" w:eastAsia="en-IN"/>
        </w:rPr>
        <w:t>daptation. Shoot-related traits supported these findings, where genotypes</w:t>
      </w:r>
      <w:r w:rsidR="001440CC" w:rsidRPr="003A091F">
        <w:rPr>
          <w:rFonts w:ascii="Times New Roman" w:eastAsia="Times New Roman" w:hAnsi="Times New Roman" w:cs="Times New Roman"/>
          <w:sz w:val="24"/>
          <w:szCs w:val="24"/>
          <w:lang w:val="en-US" w:eastAsia="en-IN"/>
        </w:rPr>
        <w:t xml:space="preserve"> such as AVT-31008 and AVT-31007</w:t>
      </w:r>
      <w:r w:rsidR="00F33B22" w:rsidRPr="003A091F">
        <w:rPr>
          <w:rFonts w:ascii="Times New Roman" w:eastAsia="Times New Roman" w:hAnsi="Times New Roman" w:cs="Times New Roman"/>
          <w:sz w:val="24"/>
          <w:szCs w:val="24"/>
          <w:lang w:val="en-US" w:eastAsia="en-IN"/>
        </w:rPr>
        <w:t xml:space="preserve"> m</w:t>
      </w:r>
      <w:r w:rsidR="003B2FEE" w:rsidRPr="003A091F">
        <w:rPr>
          <w:rFonts w:ascii="Times New Roman" w:eastAsia="Times New Roman" w:hAnsi="Times New Roman" w:cs="Times New Roman"/>
          <w:sz w:val="24"/>
          <w:szCs w:val="24"/>
          <w:lang w:val="en-US" w:eastAsia="en-IN"/>
        </w:rPr>
        <w:t>aintained higher shoot biomass</w:t>
      </w:r>
      <w:r w:rsidR="001440CC" w:rsidRPr="003A091F">
        <w:rPr>
          <w:rFonts w:ascii="Times New Roman" w:eastAsia="Times New Roman" w:hAnsi="Times New Roman" w:cs="Times New Roman"/>
          <w:sz w:val="24"/>
          <w:szCs w:val="24"/>
          <w:lang w:val="en-US" w:eastAsia="en-IN"/>
        </w:rPr>
        <w:t xml:space="preserve"> (1.37 g and 0.98 g</w:t>
      </w:r>
      <w:r w:rsidR="00546CAA">
        <w:rPr>
          <w:rFonts w:ascii="Times New Roman" w:eastAsia="Times New Roman" w:hAnsi="Times New Roman" w:cs="Times New Roman"/>
          <w:sz w:val="24"/>
          <w:szCs w:val="24"/>
          <w:lang w:val="en-US" w:eastAsia="en-IN"/>
        </w:rPr>
        <w:t>,</w:t>
      </w:r>
      <w:r w:rsidR="001440CC" w:rsidRPr="003A091F">
        <w:rPr>
          <w:rFonts w:ascii="Times New Roman" w:eastAsia="Times New Roman" w:hAnsi="Times New Roman" w:cs="Times New Roman"/>
          <w:sz w:val="24"/>
          <w:szCs w:val="24"/>
          <w:lang w:val="en-US" w:eastAsia="en-IN"/>
        </w:rPr>
        <w:t xml:space="preserve"> respectively)</w:t>
      </w:r>
      <w:r w:rsidR="003B2FEE" w:rsidRPr="003A091F">
        <w:rPr>
          <w:rFonts w:ascii="Times New Roman" w:eastAsia="Times New Roman" w:hAnsi="Times New Roman" w:cs="Times New Roman"/>
          <w:sz w:val="24"/>
          <w:szCs w:val="24"/>
          <w:lang w:val="en-US" w:eastAsia="en-IN"/>
        </w:rPr>
        <w:t xml:space="preserve">. </w:t>
      </w:r>
      <w:r w:rsidR="005E0FF7" w:rsidRPr="003A091F">
        <w:rPr>
          <w:rFonts w:ascii="Times New Roman" w:hAnsi="Times New Roman" w:cs="Times New Roman"/>
          <w:sz w:val="24"/>
          <w:szCs w:val="24"/>
        </w:rPr>
        <w:t>Similar studies were</w:t>
      </w:r>
      <w:r w:rsidR="00546CAA">
        <w:rPr>
          <w:rFonts w:ascii="Times New Roman" w:hAnsi="Times New Roman" w:cs="Times New Roman"/>
          <w:sz w:val="24"/>
          <w:szCs w:val="24"/>
        </w:rPr>
        <w:t xml:space="preserve"> reported</w:t>
      </w:r>
      <w:r w:rsidR="005E0FF7" w:rsidRPr="003A091F">
        <w:rPr>
          <w:rFonts w:ascii="Times New Roman" w:hAnsi="Times New Roman" w:cs="Times New Roman"/>
          <w:sz w:val="24"/>
          <w:szCs w:val="24"/>
        </w:rPr>
        <w:t xml:space="preserve"> by Al-</w:t>
      </w:r>
      <w:proofErr w:type="spellStart"/>
      <w:r w:rsidR="005E0FF7" w:rsidRPr="003A091F">
        <w:rPr>
          <w:rFonts w:ascii="Times New Roman" w:hAnsi="Times New Roman" w:cs="Times New Roman"/>
          <w:sz w:val="24"/>
          <w:szCs w:val="24"/>
        </w:rPr>
        <w:t>Ashkar</w:t>
      </w:r>
      <w:proofErr w:type="spellEnd"/>
      <w:r w:rsidR="005E0FF7" w:rsidRPr="003A091F">
        <w:rPr>
          <w:rFonts w:ascii="Times New Roman" w:hAnsi="Times New Roman" w:cs="Times New Roman"/>
          <w:sz w:val="24"/>
          <w:szCs w:val="24"/>
        </w:rPr>
        <w:t xml:space="preserve"> </w:t>
      </w:r>
      <w:r w:rsidR="005E0FF7" w:rsidRPr="003A091F">
        <w:rPr>
          <w:rFonts w:ascii="Times New Roman" w:hAnsi="Times New Roman" w:cs="Times New Roman"/>
          <w:i/>
          <w:sz w:val="24"/>
          <w:szCs w:val="24"/>
        </w:rPr>
        <w:t>et al</w:t>
      </w:r>
      <w:r w:rsidR="0081068D" w:rsidRPr="003A091F">
        <w:rPr>
          <w:rFonts w:ascii="Times New Roman" w:hAnsi="Times New Roman" w:cs="Times New Roman"/>
          <w:sz w:val="24"/>
          <w:szCs w:val="24"/>
        </w:rPr>
        <w:t>. (</w:t>
      </w:r>
      <w:r w:rsidR="00C6602D" w:rsidRPr="003A091F">
        <w:rPr>
          <w:rFonts w:ascii="Times New Roman" w:hAnsi="Times New Roman" w:cs="Times New Roman"/>
          <w:sz w:val="24"/>
          <w:szCs w:val="24"/>
        </w:rPr>
        <w:t xml:space="preserve">2020) on wheat and </w:t>
      </w:r>
      <w:r w:rsidR="005E0FF7" w:rsidRPr="003A091F">
        <w:rPr>
          <w:rFonts w:ascii="Times New Roman" w:hAnsi="Times New Roman" w:cs="Times New Roman"/>
          <w:sz w:val="24"/>
          <w:szCs w:val="24"/>
        </w:rPr>
        <w:t>Zish</w:t>
      </w:r>
      <w:r w:rsidR="00C9535B" w:rsidRPr="003A091F">
        <w:rPr>
          <w:rFonts w:ascii="Times New Roman" w:hAnsi="Times New Roman" w:cs="Times New Roman"/>
          <w:sz w:val="24"/>
          <w:szCs w:val="24"/>
        </w:rPr>
        <w:t>i</w:t>
      </w:r>
      <w:r w:rsidR="005E0FF7" w:rsidRPr="003A091F">
        <w:rPr>
          <w:rFonts w:ascii="Times New Roman" w:hAnsi="Times New Roman" w:cs="Times New Roman"/>
          <w:sz w:val="24"/>
          <w:szCs w:val="24"/>
        </w:rPr>
        <w:t xml:space="preserve">ri </w:t>
      </w:r>
      <w:r w:rsidR="005E0FF7" w:rsidRPr="003A091F">
        <w:rPr>
          <w:rFonts w:ascii="Times New Roman" w:hAnsi="Times New Roman" w:cs="Times New Roman"/>
          <w:i/>
          <w:sz w:val="24"/>
          <w:szCs w:val="24"/>
        </w:rPr>
        <w:t>et al</w:t>
      </w:r>
      <w:r w:rsidR="005E0FF7" w:rsidRPr="003A091F">
        <w:rPr>
          <w:rFonts w:ascii="Times New Roman" w:hAnsi="Times New Roman" w:cs="Times New Roman"/>
          <w:sz w:val="24"/>
          <w:szCs w:val="24"/>
        </w:rPr>
        <w:t xml:space="preserve">. (2022, 2025) </w:t>
      </w:r>
      <w:r w:rsidR="00C6602D" w:rsidRPr="003A091F">
        <w:rPr>
          <w:rFonts w:ascii="Times New Roman" w:hAnsi="Times New Roman" w:cs="Times New Roman"/>
          <w:sz w:val="24"/>
          <w:szCs w:val="24"/>
        </w:rPr>
        <w:t xml:space="preserve">on </w:t>
      </w:r>
      <w:r w:rsidR="005E0FF7" w:rsidRPr="003A091F">
        <w:rPr>
          <w:rFonts w:ascii="Times New Roman" w:hAnsi="Times New Roman" w:cs="Times New Roman"/>
          <w:sz w:val="24"/>
          <w:szCs w:val="24"/>
        </w:rPr>
        <w:t xml:space="preserve">maize, further validating the use of these </w:t>
      </w:r>
      <w:r w:rsidR="005D1EF3">
        <w:rPr>
          <w:rFonts w:ascii="Times New Roman" w:hAnsi="Times New Roman" w:cs="Times New Roman"/>
          <w:sz w:val="24"/>
          <w:szCs w:val="24"/>
        </w:rPr>
        <w:t xml:space="preserve">phenotypic traits for screening stress </w:t>
      </w:r>
      <w:r w:rsidR="005E0FF7" w:rsidRPr="003A091F">
        <w:rPr>
          <w:rFonts w:ascii="Times New Roman" w:hAnsi="Times New Roman" w:cs="Times New Roman"/>
          <w:sz w:val="24"/>
          <w:szCs w:val="24"/>
        </w:rPr>
        <w:t>tolerance in maize genotypes.</w:t>
      </w:r>
      <w:r w:rsidR="00AD1A40" w:rsidRPr="003A091F">
        <w:rPr>
          <w:rFonts w:ascii="Times New Roman" w:hAnsi="Times New Roman" w:cs="Times New Roman"/>
          <w:sz w:val="24"/>
          <w:szCs w:val="24"/>
        </w:rPr>
        <w:t xml:space="preserve"> The observed variation in both root and shoot traits among genotypes suggests that aluminium tolerance is governed by multiple physiological mechanisms rather than a single trait.</w:t>
      </w:r>
    </w:p>
    <w:p w14:paraId="6B2AF5CA" w14:textId="77777777" w:rsidR="00381D39" w:rsidRDefault="00381D39" w:rsidP="00846789">
      <w:pPr>
        <w:spacing w:line="480" w:lineRule="auto"/>
        <w:ind w:left="0" w:firstLine="720"/>
        <w:rPr>
          <w:rFonts w:ascii="Times New Roman" w:hAnsi="Times New Roman" w:cs="Times New Roman"/>
          <w:sz w:val="24"/>
          <w:szCs w:val="24"/>
        </w:rPr>
      </w:pPr>
    </w:p>
    <w:p w14:paraId="6A24307B" w14:textId="77777777" w:rsidR="00381D39" w:rsidRDefault="00381D39" w:rsidP="00846789">
      <w:pPr>
        <w:spacing w:line="480" w:lineRule="auto"/>
        <w:ind w:left="0" w:firstLine="720"/>
        <w:rPr>
          <w:rFonts w:ascii="Times New Roman" w:hAnsi="Times New Roman" w:cs="Times New Roman"/>
          <w:sz w:val="24"/>
          <w:szCs w:val="24"/>
        </w:rPr>
      </w:pPr>
    </w:p>
    <w:p w14:paraId="28B960B7" w14:textId="77777777" w:rsidR="00381D39" w:rsidRDefault="00381D39" w:rsidP="00381D39">
      <w:pPr>
        <w:spacing w:line="480" w:lineRule="auto"/>
        <w:ind w:left="0" w:firstLine="0"/>
        <w:rPr>
          <w:rFonts w:ascii="Times New Roman" w:hAnsi="Times New Roman" w:cs="Times New Roman"/>
          <w:sz w:val="24"/>
          <w:szCs w:val="24"/>
        </w:rPr>
        <w:sectPr w:rsidR="00381D39" w:rsidSect="004A50E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pPr>
    </w:p>
    <w:p w14:paraId="427A3E95" w14:textId="77777777" w:rsidR="001B4FDF" w:rsidRDefault="001B4FDF" w:rsidP="00381D39">
      <w:pPr>
        <w:spacing w:line="480" w:lineRule="auto"/>
        <w:ind w:left="0" w:firstLine="0"/>
        <w:rPr>
          <w:rFonts w:ascii="Times New Roman" w:hAnsi="Times New Roman" w:cs="Times New Roman"/>
          <w:sz w:val="24"/>
          <w:szCs w:val="24"/>
        </w:rPr>
      </w:pPr>
    </w:p>
    <w:p w14:paraId="66BFA8CD" w14:textId="77777777" w:rsidR="001B4FDF" w:rsidRPr="001B4FDF" w:rsidRDefault="001B4FDF" w:rsidP="001B4FDF">
      <w:pPr>
        <w:spacing w:after="120" w:line="240" w:lineRule="auto"/>
        <w:ind w:left="0" w:firstLine="0"/>
        <w:rPr>
          <w:rFonts w:ascii="Times New Roman" w:eastAsia="Times New Roman" w:hAnsi="Times New Roman" w:cs="Times New Roman"/>
          <w:kern w:val="16"/>
          <w:sz w:val="24"/>
          <w:szCs w:val="24"/>
          <w:lang w:val="en-US"/>
        </w:rPr>
      </w:pPr>
      <w:r w:rsidRPr="001B4FDF">
        <w:rPr>
          <w:rFonts w:ascii="Times New Roman" w:eastAsia="Times New Roman" w:hAnsi="Times New Roman" w:cs="Times New Roman"/>
          <w:b/>
          <w:kern w:val="16"/>
          <w:sz w:val="24"/>
          <w:szCs w:val="24"/>
          <w:lang w:val="en-US"/>
        </w:rPr>
        <w:t>Table</w:t>
      </w:r>
      <w:r w:rsidR="00415799">
        <w:rPr>
          <w:rFonts w:ascii="Times New Roman" w:eastAsia="Times New Roman" w:hAnsi="Times New Roman" w:cs="Times New Roman"/>
          <w:b/>
          <w:kern w:val="16"/>
          <w:sz w:val="24"/>
          <w:szCs w:val="24"/>
          <w:lang w:val="en-US"/>
        </w:rPr>
        <w:t xml:space="preserve"> 4</w:t>
      </w:r>
      <w:r w:rsidRPr="001B4FDF">
        <w:rPr>
          <w:rFonts w:ascii="Times New Roman" w:eastAsia="Times New Roman" w:hAnsi="Times New Roman" w:cs="Times New Roman"/>
          <w:b/>
          <w:kern w:val="16"/>
          <w:sz w:val="24"/>
          <w:szCs w:val="24"/>
          <w:lang w:val="en-US"/>
        </w:rPr>
        <w:t>.</w:t>
      </w:r>
      <w:r w:rsidRPr="001B4FDF">
        <w:rPr>
          <w:rFonts w:ascii="Times New Roman" w:eastAsia="Times New Roman" w:hAnsi="Times New Roman" w:cs="Times New Roman"/>
          <w:kern w:val="16"/>
          <w:sz w:val="24"/>
          <w:szCs w:val="24"/>
          <w:lang w:val="en-US"/>
        </w:rPr>
        <w:t xml:space="preserve"> Mean performance of 35 maize genotypes in </w:t>
      </w:r>
      <w:proofErr w:type="spellStart"/>
      <w:r w:rsidRPr="001B4FDF">
        <w:rPr>
          <w:rFonts w:ascii="Times New Roman" w:eastAsia="Times New Roman" w:hAnsi="Times New Roman" w:cs="Times New Roman"/>
          <w:kern w:val="16"/>
          <w:sz w:val="24"/>
          <w:szCs w:val="24"/>
          <w:lang w:val="en-US"/>
        </w:rPr>
        <w:t>aluminium</w:t>
      </w:r>
      <w:proofErr w:type="spellEnd"/>
      <w:r w:rsidRPr="001B4FDF">
        <w:rPr>
          <w:rFonts w:ascii="Times New Roman" w:eastAsia="Times New Roman" w:hAnsi="Times New Roman" w:cs="Times New Roman"/>
          <w:kern w:val="16"/>
          <w:sz w:val="24"/>
          <w:szCs w:val="24"/>
          <w:lang w:val="en-US"/>
        </w:rPr>
        <w:t xml:space="preserve"> concentration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00" w:firstRow="0" w:lastRow="0" w:firstColumn="0" w:lastColumn="0" w:noHBand="0" w:noVBand="1"/>
      </w:tblPr>
      <w:tblGrid>
        <w:gridCol w:w="1139"/>
        <w:gridCol w:w="978"/>
        <w:gridCol w:w="977"/>
        <w:gridCol w:w="972"/>
        <w:gridCol w:w="911"/>
        <w:gridCol w:w="1081"/>
        <w:gridCol w:w="1022"/>
        <w:gridCol w:w="1022"/>
        <w:gridCol w:w="977"/>
        <w:gridCol w:w="1087"/>
        <w:gridCol w:w="1087"/>
        <w:gridCol w:w="935"/>
        <w:gridCol w:w="952"/>
        <w:gridCol w:w="904"/>
      </w:tblGrid>
      <w:tr w:rsidR="001B4FDF" w:rsidRPr="001B4FDF" w14:paraId="7E353E06" w14:textId="77777777" w:rsidTr="00415799">
        <w:trPr>
          <w:trHeight w:val="300"/>
          <w:tblHeader/>
          <w:jc w:val="center"/>
        </w:trPr>
        <w:tc>
          <w:tcPr>
            <w:tcW w:w="405" w:type="pct"/>
            <w:vAlign w:val="center"/>
          </w:tcPr>
          <w:p w14:paraId="61BBB60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Geno\Char</w:t>
            </w:r>
          </w:p>
        </w:tc>
        <w:tc>
          <w:tcPr>
            <w:tcW w:w="348" w:type="pct"/>
            <w:vAlign w:val="center"/>
          </w:tcPr>
          <w:p w14:paraId="794350E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RLC</w:t>
            </w:r>
          </w:p>
        </w:tc>
        <w:tc>
          <w:tcPr>
            <w:tcW w:w="348" w:type="pct"/>
            <w:vAlign w:val="center"/>
          </w:tcPr>
          <w:p w14:paraId="2682D13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RLT</w:t>
            </w:r>
          </w:p>
        </w:tc>
        <w:tc>
          <w:tcPr>
            <w:tcW w:w="346" w:type="pct"/>
            <w:vAlign w:val="center"/>
          </w:tcPr>
          <w:p w14:paraId="03A1AA4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RWC</w:t>
            </w:r>
          </w:p>
        </w:tc>
        <w:tc>
          <w:tcPr>
            <w:tcW w:w="324" w:type="pct"/>
            <w:vAlign w:val="center"/>
          </w:tcPr>
          <w:p w14:paraId="6C0DA06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RWT</w:t>
            </w:r>
          </w:p>
        </w:tc>
        <w:tc>
          <w:tcPr>
            <w:tcW w:w="385" w:type="pct"/>
            <w:vAlign w:val="center"/>
          </w:tcPr>
          <w:p w14:paraId="61CFAE5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RWTC</w:t>
            </w:r>
          </w:p>
        </w:tc>
        <w:tc>
          <w:tcPr>
            <w:tcW w:w="364" w:type="pct"/>
            <w:vAlign w:val="center"/>
          </w:tcPr>
          <w:p w14:paraId="776023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RWTT</w:t>
            </w:r>
          </w:p>
        </w:tc>
        <w:tc>
          <w:tcPr>
            <w:tcW w:w="364" w:type="pct"/>
            <w:vAlign w:val="center"/>
          </w:tcPr>
          <w:p w14:paraId="3E3E2AC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SWTC</w:t>
            </w:r>
          </w:p>
        </w:tc>
        <w:tc>
          <w:tcPr>
            <w:tcW w:w="348" w:type="pct"/>
            <w:vAlign w:val="center"/>
          </w:tcPr>
          <w:p w14:paraId="71FB1EB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SWTT</w:t>
            </w:r>
          </w:p>
        </w:tc>
        <w:tc>
          <w:tcPr>
            <w:tcW w:w="387" w:type="pct"/>
            <w:vAlign w:val="center"/>
          </w:tcPr>
          <w:p w14:paraId="49D6C5F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LBC</w:t>
            </w:r>
          </w:p>
        </w:tc>
        <w:tc>
          <w:tcPr>
            <w:tcW w:w="387" w:type="pct"/>
            <w:vAlign w:val="center"/>
          </w:tcPr>
          <w:p w14:paraId="4F76AE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LBT</w:t>
            </w:r>
          </w:p>
        </w:tc>
        <w:tc>
          <w:tcPr>
            <w:tcW w:w="333" w:type="pct"/>
            <w:vAlign w:val="center"/>
          </w:tcPr>
          <w:p w14:paraId="1706410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PH</w:t>
            </w:r>
          </w:p>
        </w:tc>
        <w:tc>
          <w:tcPr>
            <w:tcW w:w="339" w:type="pct"/>
            <w:vAlign w:val="center"/>
          </w:tcPr>
          <w:p w14:paraId="65F8B91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PSF</w:t>
            </w:r>
          </w:p>
        </w:tc>
        <w:tc>
          <w:tcPr>
            <w:tcW w:w="323" w:type="pct"/>
            <w:vAlign w:val="center"/>
          </w:tcPr>
          <w:p w14:paraId="11E0F5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CWT</w:t>
            </w:r>
          </w:p>
        </w:tc>
      </w:tr>
      <w:tr w:rsidR="001B4FDF" w:rsidRPr="001B4FDF" w14:paraId="76DB404C" w14:textId="77777777" w:rsidTr="00415799">
        <w:trPr>
          <w:trHeight w:val="300"/>
          <w:jc w:val="center"/>
        </w:trPr>
        <w:tc>
          <w:tcPr>
            <w:tcW w:w="405" w:type="pct"/>
            <w:vAlign w:val="center"/>
          </w:tcPr>
          <w:p w14:paraId="5B99790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AVT30003</w:t>
            </w:r>
          </w:p>
        </w:tc>
        <w:tc>
          <w:tcPr>
            <w:tcW w:w="348" w:type="pct"/>
            <w:vAlign w:val="center"/>
          </w:tcPr>
          <w:p w14:paraId="29C5876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10.20</w:t>
            </w:r>
          </w:p>
        </w:tc>
        <w:tc>
          <w:tcPr>
            <w:tcW w:w="348" w:type="pct"/>
            <w:vAlign w:val="center"/>
          </w:tcPr>
          <w:p w14:paraId="19E8E7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8.61</w:t>
            </w:r>
          </w:p>
        </w:tc>
        <w:tc>
          <w:tcPr>
            <w:tcW w:w="346" w:type="pct"/>
            <w:vAlign w:val="center"/>
          </w:tcPr>
          <w:p w14:paraId="16FFDBC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709F66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0.18</w:t>
            </w:r>
          </w:p>
        </w:tc>
        <w:tc>
          <w:tcPr>
            <w:tcW w:w="385" w:type="pct"/>
            <w:vAlign w:val="center"/>
          </w:tcPr>
          <w:p w14:paraId="2E1B6EE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6D7B17F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265457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48" w:type="pct"/>
            <w:vAlign w:val="center"/>
          </w:tcPr>
          <w:p w14:paraId="0CA6BBC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0.65</w:t>
            </w:r>
          </w:p>
        </w:tc>
        <w:tc>
          <w:tcPr>
            <w:tcW w:w="387" w:type="pct"/>
            <w:vAlign w:val="center"/>
          </w:tcPr>
          <w:p w14:paraId="737EBD1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10.20</w:t>
            </w:r>
          </w:p>
        </w:tc>
        <w:tc>
          <w:tcPr>
            <w:tcW w:w="387" w:type="pct"/>
            <w:vAlign w:val="center"/>
          </w:tcPr>
          <w:p w14:paraId="60285E7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10.34</w:t>
            </w:r>
          </w:p>
        </w:tc>
        <w:tc>
          <w:tcPr>
            <w:tcW w:w="333" w:type="pct"/>
            <w:vAlign w:val="center"/>
          </w:tcPr>
          <w:p w14:paraId="07BBD51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172.53</w:t>
            </w:r>
          </w:p>
        </w:tc>
        <w:tc>
          <w:tcPr>
            <w:tcW w:w="339" w:type="pct"/>
            <w:vAlign w:val="center"/>
          </w:tcPr>
          <w:p w14:paraId="4BEB9E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58.05</w:t>
            </w:r>
          </w:p>
        </w:tc>
        <w:tc>
          <w:tcPr>
            <w:tcW w:w="323" w:type="pct"/>
            <w:vAlign w:val="center"/>
          </w:tcPr>
          <w:p w14:paraId="293F278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5.49</w:t>
            </w:r>
          </w:p>
        </w:tc>
      </w:tr>
      <w:tr w:rsidR="001B4FDF" w:rsidRPr="001B4FDF" w14:paraId="0A51B8AB" w14:textId="77777777" w:rsidTr="00415799">
        <w:trPr>
          <w:trHeight w:val="300"/>
          <w:jc w:val="center"/>
        </w:trPr>
        <w:tc>
          <w:tcPr>
            <w:tcW w:w="405" w:type="pct"/>
            <w:vAlign w:val="center"/>
          </w:tcPr>
          <w:p w14:paraId="543EABE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AVT30005</w:t>
            </w:r>
          </w:p>
        </w:tc>
        <w:tc>
          <w:tcPr>
            <w:tcW w:w="348" w:type="pct"/>
            <w:vAlign w:val="center"/>
          </w:tcPr>
          <w:p w14:paraId="0355A65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10.07</w:t>
            </w:r>
          </w:p>
        </w:tc>
        <w:tc>
          <w:tcPr>
            <w:tcW w:w="348" w:type="pct"/>
            <w:vAlign w:val="center"/>
          </w:tcPr>
          <w:p w14:paraId="07DB47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8.50</w:t>
            </w:r>
          </w:p>
        </w:tc>
        <w:tc>
          <w:tcPr>
            <w:tcW w:w="346" w:type="pct"/>
            <w:vAlign w:val="center"/>
          </w:tcPr>
          <w:p w14:paraId="02492E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4C87E79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0.18</w:t>
            </w:r>
          </w:p>
        </w:tc>
        <w:tc>
          <w:tcPr>
            <w:tcW w:w="385" w:type="pct"/>
            <w:vAlign w:val="center"/>
          </w:tcPr>
          <w:p w14:paraId="14CB6DD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5B41722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78C4F99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0.43</w:t>
            </w:r>
          </w:p>
        </w:tc>
        <w:tc>
          <w:tcPr>
            <w:tcW w:w="348" w:type="pct"/>
            <w:vAlign w:val="center"/>
          </w:tcPr>
          <w:p w14:paraId="37A8E5C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0.64</w:t>
            </w:r>
          </w:p>
        </w:tc>
        <w:tc>
          <w:tcPr>
            <w:tcW w:w="387" w:type="pct"/>
            <w:vAlign w:val="center"/>
          </w:tcPr>
          <w:p w14:paraId="658328B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10.07</w:t>
            </w:r>
          </w:p>
        </w:tc>
        <w:tc>
          <w:tcPr>
            <w:tcW w:w="387" w:type="pct"/>
            <w:vAlign w:val="center"/>
          </w:tcPr>
          <w:p w14:paraId="73BD6A7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10.21</w:t>
            </w:r>
          </w:p>
        </w:tc>
        <w:tc>
          <w:tcPr>
            <w:tcW w:w="333" w:type="pct"/>
            <w:vAlign w:val="center"/>
          </w:tcPr>
          <w:p w14:paraId="44A93DD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194.00</w:t>
            </w:r>
          </w:p>
        </w:tc>
        <w:tc>
          <w:tcPr>
            <w:tcW w:w="339" w:type="pct"/>
            <w:vAlign w:val="center"/>
          </w:tcPr>
          <w:p w14:paraId="2BB6B51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56.36</w:t>
            </w:r>
          </w:p>
        </w:tc>
        <w:tc>
          <w:tcPr>
            <w:tcW w:w="323" w:type="pct"/>
            <w:vAlign w:val="center"/>
          </w:tcPr>
          <w:p w14:paraId="1B4D94C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6.21</w:t>
            </w:r>
          </w:p>
        </w:tc>
      </w:tr>
      <w:tr w:rsidR="001B4FDF" w:rsidRPr="001B4FDF" w14:paraId="292A47DF" w14:textId="77777777" w:rsidTr="00415799">
        <w:trPr>
          <w:trHeight w:val="300"/>
          <w:jc w:val="center"/>
        </w:trPr>
        <w:tc>
          <w:tcPr>
            <w:tcW w:w="405" w:type="pct"/>
            <w:vAlign w:val="center"/>
          </w:tcPr>
          <w:p w14:paraId="7C261CD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AVT30010</w:t>
            </w:r>
          </w:p>
        </w:tc>
        <w:tc>
          <w:tcPr>
            <w:tcW w:w="348" w:type="pct"/>
            <w:vAlign w:val="center"/>
          </w:tcPr>
          <w:p w14:paraId="5D2D17B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10.30</w:t>
            </w:r>
          </w:p>
        </w:tc>
        <w:tc>
          <w:tcPr>
            <w:tcW w:w="348" w:type="pct"/>
            <w:vAlign w:val="center"/>
          </w:tcPr>
          <w:p w14:paraId="25F4409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8.69</w:t>
            </w:r>
          </w:p>
        </w:tc>
        <w:tc>
          <w:tcPr>
            <w:tcW w:w="346" w:type="pct"/>
            <w:vAlign w:val="center"/>
          </w:tcPr>
          <w:p w14:paraId="265FC58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432923C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0.19</w:t>
            </w:r>
          </w:p>
        </w:tc>
        <w:tc>
          <w:tcPr>
            <w:tcW w:w="385" w:type="pct"/>
            <w:vAlign w:val="center"/>
          </w:tcPr>
          <w:p w14:paraId="1C4F814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311F932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235C290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48" w:type="pct"/>
            <w:vAlign w:val="center"/>
          </w:tcPr>
          <w:p w14:paraId="219E31A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0.66</w:t>
            </w:r>
          </w:p>
        </w:tc>
        <w:tc>
          <w:tcPr>
            <w:tcW w:w="387" w:type="pct"/>
            <w:vAlign w:val="center"/>
          </w:tcPr>
          <w:p w14:paraId="4CE2C9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10.30</w:t>
            </w:r>
          </w:p>
        </w:tc>
        <w:tc>
          <w:tcPr>
            <w:tcW w:w="387" w:type="pct"/>
            <w:vAlign w:val="center"/>
          </w:tcPr>
          <w:p w14:paraId="335ECF2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10.44</w:t>
            </w:r>
          </w:p>
        </w:tc>
        <w:tc>
          <w:tcPr>
            <w:tcW w:w="333" w:type="pct"/>
            <w:vAlign w:val="center"/>
          </w:tcPr>
          <w:p w14:paraId="573EE47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203.04</w:t>
            </w:r>
          </w:p>
        </w:tc>
        <w:tc>
          <w:tcPr>
            <w:tcW w:w="339" w:type="pct"/>
            <w:vAlign w:val="center"/>
          </w:tcPr>
          <w:p w14:paraId="22CE768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57.71</w:t>
            </w:r>
          </w:p>
        </w:tc>
        <w:tc>
          <w:tcPr>
            <w:tcW w:w="323" w:type="pct"/>
            <w:vAlign w:val="center"/>
          </w:tcPr>
          <w:p w14:paraId="65A5EAB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5.84</w:t>
            </w:r>
          </w:p>
        </w:tc>
      </w:tr>
      <w:tr w:rsidR="001B4FDF" w:rsidRPr="001B4FDF" w14:paraId="11443A7C" w14:textId="77777777" w:rsidTr="00415799">
        <w:trPr>
          <w:trHeight w:val="300"/>
          <w:jc w:val="center"/>
        </w:trPr>
        <w:tc>
          <w:tcPr>
            <w:tcW w:w="405" w:type="pct"/>
            <w:vAlign w:val="center"/>
          </w:tcPr>
          <w:p w14:paraId="5614043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AVT30009</w:t>
            </w:r>
          </w:p>
        </w:tc>
        <w:tc>
          <w:tcPr>
            <w:tcW w:w="348" w:type="pct"/>
            <w:vAlign w:val="center"/>
          </w:tcPr>
          <w:p w14:paraId="58F363E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6.82</w:t>
            </w:r>
          </w:p>
        </w:tc>
        <w:tc>
          <w:tcPr>
            <w:tcW w:w="348" w:type="pct"/>
            <w:vAlign w:val="center"/>
          </w:tcPr>
          <w:p w14:paraId="0C4CD3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4.39</w:t>
            </w:r>
          </w:p>
        </w:tc>
        <w:tc>
          <w:tcPr>
            <w:tcW w:w="346" w:type="pct"/>
            <w:vAlign w:val="center"/>
          </w:tcPr>
          <w:p w14:paraId="7A6D4B6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24" w:type="pct"/>
            <w:vAlign w:val="center"/>
          </w:tcPr>
          <w:p w14:paraId="4DF38F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85" w:type="pct"/>
            <w:vAlign w:val="center"/>
          </w:tcPr>
          <w:p w14:paraId="13D4375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4F5B5C9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7EFC0D3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0.83</w:t>
            </w:r>
          </w:p>
        </w:tc>
        <w:tc>
          <w:tcPr>
            <w:tcW w:w="348" w:type="pct"/>
            <w:vAlign w:val="center"/>
          </w:tcPr>
          <w:p w14:paraId="269389D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0.43</w:t>
            </w:r>
          </w:p>
        </w:tc>
        <w:tc>
          <w:tcPr>
            <w:tcW w:w="387" w:type="pct"/>
            <w:vAlign w:val="center"/>
          </w:tcPr>
          <w:p w14:paraId="051CB47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25.35</w:t>
            </w:r>
          </w:p>
        </w:tc>
        <w:tc>
          <w:tcPr>
            <w:tcW w:w="387" w:type="pct"/>
            <w:vAlign w:val="center"/>
          </w:tcPr>
          <w:p w14:paraId="3942D54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6.57</w:t>
            </w:r>
          </w:p>
        </w:tc>
        <w:tc>
          <w:tcPr>
            <w:tcW w:w="333" w:type="pct"/>
            <w:vAlign w:val="center"/>
          </w:tcPr>
          <w:p w14:paraId="53FDAFA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197.71</w:t>
            </w:r>
          </w:p>
        </w:tc>
        <w:tc>
          <w:tcPr>
            <w:tcW w:w="339" w:type="pct"/>
            <w:vAlign w:val="center"/>
          </w:tcPr>
          <w:p w14:paraId="464995B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61.43</w:t>
            </w:r>
          </w:p>
        </w:tc>
        <w:tc>
          <w:tcPr>
            <w:tcW w:w="323" w:type="pct"/>
            <w:vAlign w:val="center"/>
          </w:tcPr>
          <w:p w14:paraId="1000FF0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6.65</w:t>
            </w:r>
          </w:p>
        </w:tc>
      </w:tr>
      <w:tr w:rsidR="001B4FDF" w:rsidRPr="001B4FDF" w14:paraId="5557C929" w14:textId="77777777" w:rsidTr="00415799">
        <w:trPr>
          <w:trHeight w:val="300"/>
          <w:jc w:val="center"/>
        </w:trPr>
        <w:tc>
          <w:tcPr>
            <w:tcW w:w="405" w:type="pct"/>
            <w:vAlign w:val="center"/>
          </w:tcPr>
          <w:p w14:paraId="01846E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AVT30011</w:t>
            </w:r>
          </w:p>
        </w:tc>
        <w:tc>
          <w:tcPr>
            <w:tcW w:w="348" w:type="pct"/>
            <w:vAlign w:val="center"/>
          </w:tcPr>
          <w:p w14:paraId="508E35F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10.30</w:t>
            </w:r>
          </w:p>
        </w:tc>
        <w:tc>
          <w:tcPr>
            <w:tcW w:w="348" w:type="pct"/>
            <w:vAlign w:val="center"/>
          </w:tcPr>
          <w:p w14:paraId="7AB8950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14.85</w:t>
            </w:r>
          </w:p>
        </w:tc>
        <w:tc>
          <w:tcPr>
            <w:tcW w:w="346" w:type="pct"/>
            <w:vAlign w:val="center"/>
          </w:tcPr>
          <w:p w14:paraId="1639119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2665B48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85" w:type="pct"/>
            <w:vAlign w:val="center"/>
          </w:tcPr>
          <w:p w14:paraId="26CBD95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755CC15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0.41</w:t>
            </w:r>
          </w:p>
        </w:tc>
        <w:tc>
          <w:tcPr>
            <w:tcW w:w="364" w:type="pct"/>
            <w:vAlign w:val="center"/>
          </w:tcPr>
          <w:p w14:paraId="0271A99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0.62</w:t>
            </w:r>
          </w:p>
        </w:tc>
        <w:tc>
          <w:tcPr>
            <w:tcW w:w="348" w:type="pct"/>
            <w:vAlign w:val="center"/>
          </w:tcPr>
          <w:p w14:paraId="5D845CF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0.70</w:t>
            </w:r>
          </w:p>
        </w:tc>
        <w:tc>
          <w:tcPr>
            <w:tcW w:w="387" w:type="pct"/>
            <w:vAlign w:val="center"/>
          </w:tcPr>
          <w:p w14:paraId="39EFA91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6.52</w:t>
            </w:r>
          </w:p>
        </w:tc>
        <w:tc>
          <w:tcPr>
            <w:tcW w:w="387" w:type="pct"/>
            <w:vAlign w:val="center"/>
          </w:tcPr>
          <w:p w14:paraId="3A3749D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18.20</w:t>
            </w:r>
          </w:p>
        </w:tc>
        <w:tc>
          <w:tcPr>
            <w:tcW w:w="333" w:type="pct"/>
            <w:vAlign w:val="center"/>
          </w:tcPr>
          <w:p w14:paraId="7617F56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192.38</w:t>
            </w:r>
          </w:p>
        </w:tc>
        <w:tc>
          <w:tcPr>
            <w:tcW w:w="339" w:type="pct"/>
            <w:vAlign w:val="center"/>
          </w:tcPr>
          <w:p w14:paraId="102E2A6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60.75</w:t>
            </w:r>
          </w:p>
        </w:tc>
        <w:tc>
          <w:tcPr>
            <w:tcW w:w="323" w:type="pct"/>
            <w:vAlign w:val="center"/>
          </w:tcPr>
          <w:p w14:paraId="561DEE9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7.27</w:t>
            </w:r>
          </w:p>
        </w:tc>
      </w:tr>
      <w:tr w:rsidR="001B4FDF" w:rsidRPr="001B4FDF" w14:paraId="1FAE0DBD" w14:textId="77777777" w:rsidTr="00415799">
        <w:trPr>
          <w:trHeight w:val="300"/>
          <w:jc w:val="center"/>
        </w:trPr>
        <w:tc>
          <w:tcPr>
            <w:tcW w:w="405" w:type="pct"/>
            <w:vAlign w:val="center"/>
          </w:tcPr>
          <w:p w14:paraId="23CD18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AVT30012</w:t>
            </w:r>
          </w:p>
        </w:tc>
        <w:tc>
          <w:tcPr>
            <w:tcW w:w="348" w:type="pct"/>
            <w:vAlign w:val="center"/>
          </w:tcPr>
          <w:p w14:paraId="0E39F0C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11.22</w:t>
            </w:r>
          </w:p>
        </w:tc>
        <w:tc>
          <w:tcPr>
            <w:tcW w:w="348" w:type="pct"/>
            <w:vAlign w:val="center"/>
          </w:tcPr>
          <w:p w14:paraId="5FD618D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5.36</w:t>
            </w:r>
          </w:p>
        </w:tc>
        <w:tc>
          <w:tcPr>
            <w:tcW w:w="346" w:type="pct"/>
            <w:vAlign w:val="center"/>
          </w:tcPr>
          <w:p w14:paraId="3384E70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0CA08E8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85" w:type="pct"/>
            <w:vAlign w:val="center"/>
          </w:tcPr>
          <w:p w14:paraId="0687A7D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0.08</w:t>
            </w:r>
          </w:p>
        </w:tc>
        <w:tc>
          <w:tcPr>
            <w:tcW w:w="364" w:type="pct"/>
            <w:vAlign w:val="center"/>
          </w:tcPr>
          <w:p w14:paraId="1D3F50D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0.04</w:t>
            </w:r>
          </w:p>
        </w:tc>
        <w:tc>
          <w:tcPr>
            <w:tcW w:w="364" w:type="pct"/>
            <w:vAlign w:val="center"/>
          </w:tcPr>
          <w:p w14:paraId="210DA24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0.70</w:t>
            </w:r>
          </w:p>
        </w:tc>
        <w:tc>
          <w:tcPr>
            <w:tcW w:w="348" w:type="pct"/>
            <w:vAlign w:val="center"/>
          </w:tcPr>
          <w:p w14:paraId="2318150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0.33</w:t>
            </w:r>
          </w:p>
        </w:tc>
        <w:tc>
          <w:tcPr>
            <w:tcW w:w="387" w:type="pct"/>
            <w:vAlign w:val="center"/>
          </w:tcPr>
          <w:p w14:paraId="6DEC6C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17.68</w:t>
            </w:r>
          </w:p>
        </w:tc>
        <w:tc>
          <w:tcPr>
            <w:tcW w:w="387" w:type="pct"/>
            <w:vAlign w:val="center"/>
          </w:tcPr>
          <w:p w14:paraId="220EA0A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6.12</w:t>
            </w:r>
          </w:p>
        </w:tc>
        <w:tc>
          <w:tcPr>
            <w:tcW w:w="333" w:type="pct"/>
            <w:vAlign w:val="center"/>
          </w:tcPr>
          <w:p w14:paraId="2636826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195.88</w:t>
            </w:r>
          </w:p>
        </w:tc>
        <w:tc>
          <w:tcPr>
            <w:tcW w:w="339" w:type="pct"/>
            <w:vAlign w:val="center"/>
          </w:tcPr>
          <w:p w14:paraId="1436AC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60.75</w:t>
            </w:r>
          </w:p>
        </w:tc>
        <w:tc>
          <w:tcPr>
            <w:tcW w:w="323" w:type="pct"/>
            <w:vAlign w:val="center"/>
          </w:tcPr>
          <w:p w14:paraId="108A2B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6.54</w:t>
            </w:r>
          </w:p>
        </w:tc>
      </w:tr>
      <w:tr w:rsidR="001B4FDF" w:rsidRPr="001B4FDF" w14:paraId="0FD4F988" w14:textId="77777777" w:rsidTr="00415799">
        <w:trPr>
          <w:trHeight w:val="300"/>
          <w:jc w:val="center"/>
        </w:trPr>
        <w:tc>
          <w:tcPr>
            <w:tcW w:w="405" w:type="pct"/>
            <w:vAlign w:val="center"/>
          </w:tcPr>
          <w:p w14:paraId="7351D0A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AVT30002</w:t>
            </w:r>
          </w:p>
        </w:tc>
        <w:tc>
          <w:tcPr>
            <w:tcW w:w="348" w:type="pct"/>
            <w:vAlign w:val="center"/>
          </w:tcPr>
          <w:p w14:paraId="24BF152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9.35</w:t>
            </w:r>
          </w:p>
        </w:tc>
        <w:tc>
          <w:tcPr>
            <w:tcW w:w="348" w:type="pct"/>
            <w:vAlign w:val="center"/>
          </w:tcPr>
          <w:p w14:paraId="519A40C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8.16</w:t>
            </w:r>
          </w:p>
        </w:tc>
        <w:tc>
          <w:tcPr>
            <w:tcW w:w="346" w:type="pct"/>
            <w:vAlign w:val="center"/>
          </w:tcPr>
          <w:p w14:paraId="25B39EB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76DD4B9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22AAC48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64" w:type="pct"/>
            <w:vAlign w:val="center"/>
          </w:tcPr>
          <w:p w14:paraId="0C41C6C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64" w:type="pct"/>
            <w:vAlign w:val="center"/>
          </w:tcPr>
          <w:p w14:paraId="5274B84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0.84</w:t>
            </w:r>
          </w:p>
        </w:tc>
        <w:tc>
          <w:tcPr>
            <w:tcW w:w="348" w:type="pct"/>
            <w:vAlign w:val="center"/>
          </w:tcPr>
          <w:p w14:paraId="62CE8E2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0.50</w:t>
            </w:r>
          </w:p>
        </w:tc>
        <w:tc>
          <w:tcPr>
            <w:tcW w:w="387" w:type="pct"/>
            <w:vAlign w:val="center"/>
          </w:tcPr>
          <w:p w14:paraId="292F580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5.78</w:t>
            </w:r>
          </w:p>
        </w:tc>
        <w:tc>
          <w:tcPr>
            <w:tcW w:w="387" w:type="pct"/>
            <w:vAlign w:val="center"/>
          </w:tcPr>
          <w:p w14:paraId="185044A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10.64</w:t>
            </w:r>
          </w:p>
        </w:tc>
        <w:tc>
          <w:tcPr>
            <w:tcW w:w="333" w:type="pct"/>
            <w:vAlign w:val="center"/>
          </w:tcPr>
          <w:p w14:paraId="5A65B0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191.09</w:t>
            </w:r>
          </w:p>
        </w:tc>
        <w:tc>
          <w:tcPr>
            <w:tcW w:w="339" w:type="pct"/>
            <w:vAlign w:val="center"/>
          </w:tcPr>
          <w:p w14:paraId="0A36BA2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55.35</w:t>
            </w:r>
          </w:p>
        </w:tc>
        <w:tc>
          <w:tcPr>
            <w:tcW w:w="323" w:type="pct"/>
            <w:vAlign w:val="center"/>
          </w:tcPr>
          <w:p w14:paraId="7091436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5.31</w:t>
            </w:r>
          </w:p>
        </w:tc>
      </w:tr>
      <w:tr w:rsidR="001B4FDF" w:rsidRPr="001B4FDF" w14:paraId="6517D3D6" w14:textId="77777777" w:rsidTr="00415799">
        <w:trPr>
          <w:trHeight w:val="300"/>
          <w:jc w:val="center"/>
        </w:trPr>
        <w:tc>
          <w:tcPr>
            <w:tcW w:w="405" w:type="pct"/>
            <w:vAlign w:val="center"/>
          </w:tcPr>
          <w:p w14:paraId="787581C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AVT30007</w:t>
            </w:r>
          </w:p>
        </w:tc>
        <w:tc>
          <w:tcPr>
            <w:tcW w:w="348" w:type="pct"/>
            <w:vAlign w:val="center"/>
          </w:tcPr>
          <w:p w14:paraId="4F0102B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9.92</w:t>
            </w:r>
          </w:p>
        </w:tc>
        <w:tc>
          <w:tcPr>
            <w:tcW w:w="348" w:type="pct"/>
            <w:vAlign w:val="center"/>
          </w:tcPr>
          <w:p w14:paraId="74D2FD2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8.66</w:t>
            </w:r>
          </w:p>
        </w:tc>
        <w:tc>
          <w:tcPr>
            <w:tcW w:w="346" w:type="pct"/>
            <w:vAlign w:val="center"/>
          </w:tcPr>
          <w:p w14:paraId="5D45A71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5428F25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85" w:type="pct"/>
            <w:vAlign w:val="center"/>
          </w:tcPr>
          <w:p w14:paraId="41E6595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3CFE0E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64" w:type="pct"/>
            <w:vAlign w:val="center"/>
          </w:tcPr>
          <w:p w14:paraId="7984473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0.89</w:t>
            </w:r>
          </w:p>
        </w:tc>
        <w:tc>
          <w:tcPr>
            <w:tcW w:w="348" w:type="pct"/>
            <w:vAlign w:val="center"/>
          </w:tcPr>
          <w:p w14:paraId="62AE396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0.53</w:t>
            </w:r>
          </w:p>
        </w:tc>
        <w:tc>
          <w:tcPr>
            <w:tcW w:w="387" w:type="pct"/>
            <w:vAlign w:val="center"/>
          </w:tcPr>
          <w:p w14:paraId="50DC94C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6.13</w:t>
            </w:r>
          </w:p>
        </w:tc>
        <w:tc>
          <w:tcPr>
            <w:tcW w:w="387" w:type="pct"/>
            <w:vAlign w:val="center"/>
          </w:tcPr>
          <w:p w14:paraId="3943B1B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11.29</w:t>
            </w:r>
          </w:p>
        </w:tc>
        <w:tc>
          <w:tcPr>
            <w:tcW w:w="333" w:type="pct"/>
            <w:vAlign w:val="center"/>
          </w:tcPr>
          <w:p w14:paraId="750682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206.35</w:t>
            </w:r>
          </w:p>
        </w:tc>
        <w:tc>
          <w:tcPr>
            <w:tcW w:w="339" w:type="pct"/>
            <w:vAlign w:val="center"/>
          </w:tcPr>
          <w:p w14:paraId="15CEA56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57.37</w:t>
            </w:r>
          </w:p>
        </w:tc>
        <w:tc>
          <w:tcPr>
            <w:tcW w:w="323" w:type="pct"/>
            <w:vAlign w:val="center"/>
          </w:tcPr>
          <w:p w14:paraId="33ABE90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6.46</w:t>
            </w:r>
          </w:p>
        </w:tc>
      </w:tr>
      <w:tr w:rsidR="001B4FDF" w:rsidRPr="001B4FDF" w14:paraId="3CA83EA9" w14:textId="77777777" w:rsidTr="00415799">
        <w:trPr>
          <w:trHeight w:val="300"/>
          <w:jc w:val="center"/>
        </w:trPr>
        <w:tc>
          <w:tcPr>
            <w:tcW w:w="405" w:type="pct"/>
            <w:vAlign w:val="center"/>
          </w:tcPr>
          <w:p w14:paraId="5E26A3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AVT30008</w:t>
            </w:r>
          </w:p>
        </w:tc>
        <w:tc>
          <w:tcPr>
            <w:tcW w:w="348" w:type="pct"/>
            <w:vAlign w:val="center"/>
          </w:tcPr>
          <w:p w14:paraId="0B50531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7.02</w:t>
            </w:r>
          </w:p>
        </w:tc>
        <w:tc>
          <w:tcPr>
            <w:tcW w:w="348" w:type="pct"/>
            <w:vAlign w:val="center"/>
          </w:tcPr>
          <w:p w14:paraId="2390789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4.53</w:t>
            </w:r>
          </w:p>
        </w:tc>
        <w:tc>
          <w:tcPr>
            <w:tcW w:w="346" w:type="pct"/>
            <w:vAlign w:val="center"/>
          </w:tcPr>
          <w:p w14:paraId="786F0D8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24" w:type="pct"/>
            <w:vAlign w:val="center"/>
          </w:tcPr>
          <w:p w14:paraId="5766B14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85" w:type="pct"/>
            <w:vAlign w:val="center"/>
          </w:tcPr>
          <w:p w14:paraId="19AB1A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541AEAF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27B48D7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0.86</w:t>
            </w:r>
          </w:p>
        </w:tc>
        <w:tc>
          <w:tcPr>
            <w:tcW w:w="348" w:type="pct"/>
            <w:vAlign w:val="center"/>
          </w:tcPr>
          <w:p w14:paraId="54A3437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87" w:type="pct"/>
            <w:vAlign w:val="center"/>
          </w:tcPr>
          <w:p w14:paraId="165F88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26.12</w:t>
            </w:r>
          </w:p>
        </w:tc>
        <w:tc>
          <w:tcPr>
            <w:tcW w:w="387" w:type="pct"/>
            <w:vAlign w:val="center"/>
          </w:tcPr>
          <w:p w14:paraId="69FE4B3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6.76</w:t>
            </w:r>
          </w:p>
        </w:tc>
        <w:tc>
          <w:tcPr>
            <w:tcW w:w="333" w:type="pct"/>
            <w:vAlign w:val="center"/>
          </w:tcPr>
          <w:p w14:paraId="5B98867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195.48</w:t>
            </w:r>
          </w:p>
        </w:tc>
        <w:tc>
          <w:tcPr>
            <w:tcW w:w="339" w:type="pct"/>
            <w:vAlign w:val="center"/>
          </w:tcPr>
          <w:p w14:paraId="056BB5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57.38</w:t>
            </w:r>
          </w:p>
        </w:tc>
        <w:tc>
          <w:tcPr>
            <w:tcW w:w="323" w:type="pct"/>
            <w:vAlign w:val="center"/>
          </w:tcPr>
          <w:p w14:paraId="1026D43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6.53</w:t>
            </w:r>
          </w:p>
        </w:tc>
      </w:tr>
      <w:tr w:rsidR="001B4FDF" w:rsidRPr="001B4FDF" w14:paraId="3F154E89" w14:textId="77777777" w:rsidTr="00415799">
        <w:trPr>
          <w:trHeight w:val="300"/>
          <w:jc w:val="center"/>
        </w:trPr>
        <w:tc>
          <w:tcPr>
            <w:tcW w:w="405" w:type="pct"/>
            <w:vAlign w:val="center"/>
          </w:tcPr>
          <w:p w14:paraId="1D78BCD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AVT30004</w:t>
            </w:r>
          </w:p>
        </w:tc>
        <w:tc>
          <w:tcPr>
            <w:tcW w:w="348" w:type="pct"/>
            <w:vAlign w:val="center"/>
          </w:tcPr>
          <w:p w14:paraId="3BF0C5E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8.83</w:t>
            </w:r>
          </w:p>
        </w:tc>
        <w:tc>
          <w:tcPr>
            <w:tcW w:w="348" w:type="pct"/>
            <w:vAlign w:val="center"/>
          </w:tcPr>
          <w:p w14:paraId="1EE584F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10.30</w:t>
            </w:r>
          </w:p>
        </w:tc>
        <w:tc>
          <w:tcPr>
            <w:tcW w:w="346" w:type="pct"/>
            <w:vAlign w:val="center"/>
          </w:tcPr>
          <w:p w14:paraId="662BB5B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24" w:type="pct"/>
            <w:vAlign w:val="center"/>
          </w:tcPr>
          <w:p w14:paraId="35E775E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85" w:type="pct"/>
            <w:vAlign w:val="center"/>
          </w:tcPr>
          <w:p w14:paraId="0BA3679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16C95CE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45FCDB7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0.88</w:t>
            </w:r>
          </w:p>
        </w:tc>
        <w:tc>
          <w:tcPr>
            <w:tcW w:w="348" w:type="pct"/>
            <w:vAlign w:val="center"/>
          </w:tcPr>
          <w:p w14:paraId="107D034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0.89</w:t>
            </w:r>
          </w:p>
        </w:tc>
        <w:tc>
          <w:tcPr>
            <w:tcW w:w="387" w:type="pct"/>
            <w:vAlign w:val="center"/>
          </w:tcPr>
          <w:p w14:paraId="26F3B5D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5.61</w:t>
            </w:r>
          </w:p>
        </w:tc>
        <w:tc>
          <w:tcPr>
            <w:tcW w:w="387" w:type="pct"/>
            <w:vAlign w:val="center"/>
          </w:tcPr>
          <w:p w14:paraId="6E93433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7.75</w:t>
            </w:r>
          </w:p>
        </w:tc>
        <w:tc>
          <w:tcPr>
            <w:tcW w:w="333" w:type="pct"/>
            <w:vAlign w:val="center"/>
          </w:tcPr>
          <w:p w14:paraId="228717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185.90</w:t>
            </w:r>
          </w:p>
        </w:tc>
        <w:tc>
          <w:tcPr>
            <w:tcW w:w="339" w:type="pct"/>
            <w:vAlign w:val="center"/>
          </w:tcPr>
          <w:p w14:paraId="33A27C9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57.04</w:t>
            </w:r>
          </w:p>
        </w:tc>
        <w:tc>
          <w:tcPr>
            <w:tcW w:w="323" w:type="pct"/>
            <w:vAlign w:val="center"/>
          </w:tcPr>
          <w:p w14:paraId="7B92856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5.95</w:t>
            </w:r>
          </w:p>
        </w:tc>
      </w:tr>
      <w:tr w:rsidR="001B4FDF" w:rsidRPr="001B4FDF" w14:paraId="28C2FD65" w14:textId="77777777" w:rsidTr="00415799">
        <w:trPr>
          <w:trHeight w:val="300"/>
          <w:jc w:val="center"/>
        </w:trPr>
        <w:tc>
          <w:tcPr>
            <w:tcW w:w="405" w:type="pct"/>
            <w:vAlign w:val="center"/>
          </w:tcPr>
          <w:p w14:paraId="2F72B09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AVT30006</w:t>
            </w:r>
          </w:p>
        </w:tc>
        <w:tc>
          <w:tcPr>
            <w:tcW w:w="348" w:type="pct"/>
            <w:vAlign w:val="center"/>
          </w:tcPr>
          <w:p w14:paraId="5DEC798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10.94</w:t>
            </w:r>
          </w:p>
        </w:tc>
        <w:tc>
          <w:tcPr>
            <w:tcW w:w="348" w:type="pct"/>
            <w:vAlign w:val="center"/>
          </w:tcPr>
          <w:p w14:paraId="53FE00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4.97</w:t>
            </w:r>
          </w:p>
        </w:tc>
        <w:tc>
          <w:tcPr>
            <w:tcW w:w="346" w:type="pct"/>
            <w:vAlign w:val="center"/>
          </w:tcPr>
          <w:p w14:paraId="526B3E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24" w:type="pct"/>
            <w:vAlign w:val="center"/>
          </w:tcPr>
          <w:p w14:paraId="774CE45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85" w:type="pct"/>
            <w:vAlign w:val="center"/>
          </w:tcPr>
          <w:p w14:paraId="5BE1EF3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0.06</w:t>
            </w:r>
          </w:p>
        </w:tc>
        <w:tc>
          <w:tcPr>
            <w:tcW w:w="364" w:type="pct"/>
            <w:vAlign w:val="center"/>
          </w:tcPr>
          <w:p w14:paraId="05A327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0.05</w:t>
            </w:r>
          </w:p>
        </w:tc>
        <w:tc>
          <w:tcPr>
            <w:tcW w:w="364" w:type="pct"/>
            <w:vAlign w:val="center"/>
          </w:tcPr>
          <w:p w14:paraId="5F40E26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0.60</w:t>
            </w:r>
          </w:p>
        </w:tc>
        <w:tc>
          <w:tcPr>
            <w:tcW w:w="348" w:type="pct"/>
            <w:vAlign w:val="center"/>
          </w:tcPr>
          <w:p w14:paraId="573B7C8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0.73</w:t>
            </w:r>
          </w:p>
        </w:tc>
        <w:tc>
          <w:tcPr>
            <w:tcW w:w="387" w:type="pct"/>
            <w:vAlign w:val="center"/>
          </w:tcPr>
          <w:p w14:paraId="2025872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12.45</w:t>
            </w:r>
          </w:p>
        </w:tc>
        <w:tc>
          <w:tcPr>
            <w:tcW w:w="387" w:type="pct"/>
            <w:vAlign w:val="center"/>
          </w:tcPr>
          <w:p w14:paraId="5ABEFF3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5.56</w:t>
            </w:r>
          </w:p>
        </w:tc>
        <w:tc>
          <w:tcPr>
            <w:tcW w:w="333" w:type="pct"/>
            <w:vAlign w:val="center"/>
          </w:tcPr>
          <w:p w14:paraId="6C52D51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200.81</w:t>
            </w:r>
          </w:p>
        </w:tc>
        <w:tc>
          <w:tcPr>
            <w:tcW w:w="339" w:type="pct"/>
            <w:vAlign w:val="center"/>
          </w:tcPr>
          <w:p w14:paraId="40C514C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54.00</w:t>
            </w:r>
          </w:p>
        </w:tc>
        <w:tc>
          <w:tcPr>
            <w:tcW w:w="323" w:type="pct"/>
            <w:vAlign w:val="center"/>
          </w:tcPr>
          <w:p w14:paraId="63BB6FF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6.46</w:t>
            </w:r>
          </w:p>
        </w:tc>
      </w:tr>
      <w:tr w:rsidR="001B4FDF" w:rsidRPr="001B4FDF" w14:paraId="31FD1B8E" w14:textId="77777777" w:rsidTr="00415799">
        <w:trPr>
          <w:trHeight w:val="300"/>
          <w:jc w:val="center"/>
        </w:trPr>
        <w:tc>
          <w:tcPr>
            <w:tcW w:w="405" w:type="pct"/>
            <w:vAlign w:val="center"/>
          </w:tcPr>
          <w:p w14:paraId="5B7FDB0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AVT30001</w:t>
            </w:r>
          </w:p>
        </w:tc>
        <w:tc>
          <w:tcPr>
            <w:tcW w:w="348" w:type="pct"/>
            <w:vAlign w:val="center"/>
          </w:tcPr>
          <w:p w14:paraId="5302F62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11.27</w:t>
            </w:r>
          </w:p>
        </w:tc>
        <w:tc>
          <w:tcPr>
            <w:tcW w:w="348" w:type="pct"/>
            <w:vAlign w:val="center"/>
          </w:tcPr>
          <w:p w14:paraId="33AB43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5.12</w:t>
            </w:r>
          </w:p>
        </w:tc>
        <w:tc>
          <w:tcPr>
            <w:tcW w:w="346" w:type="pct"/>
            <w:vAlign w:val="center"/>
          </w:tcPr>
          <w:p w14:paraId="4C5B1AD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5E22A31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85" w:type="pct"/>
            <w:vAlign w:val="center"/>
          </w:tcPr>
          <w:p w14:paraId="71D6BD0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0.07</w:t>
            </w:r>
          </w:p>
        </w:tc>
        <w:tc>
          <w:tcPr>
            <w:tcW w:w="364" w:type="pct"/>
            <w:vAlign w:val="center"/>
          </w:tcPr>
          <w:p w14:paraId="561DDCE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0.05</w:t>
            </w:r>
          </w:p>
        </w:tc>
        <w:tc>
          <w:tcPr>
            <w:tcW w:w="364" w:type="pct"/>
            <w:vAlign w:val="center"/>
          </w:tcPr>
          <w:p w14:paraId="52B0686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0.61</w:t>
            </w:r>
          </w:p>
        </w:tc>
        <w:tc>
          <w:tcPr>
            <w:tcW w:w="348" w:type="pct"/>
            <w:vAlign w:val="center"/>
          </w:tcPr>
          <w:p w14:paraId="54A2132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0.75</w:t>
            </w:r>
          </w:p>
        </w:tc>
        <w:tc>
          <w:tcPr>
            <w:tcW w:w="387" w:type="pct"/>
            <w:vAlign w:val="center"/>
          </w:tcPr>
          <w:p w14:paraId="68C4BF6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12.83</w:t>
            </w:r>
          </w:p>
        </w:tc>
        <w:tc>
          <w:tcPr>
            <w:tcW w:w="387" w:type="pct"/>
            <w:vAlign w:val="center"/>
          </w:tcPr>
          <w:p w14:paraId="5EF02A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5.72</w:t>
            </w:r>
          </w:p>
        </w:tc>
        <w:tc>
          <w:tcPr>
            <w:tcW w:w="333" w:type="pct"/>
            <w:vAlign w:val="center"/>
          </w:tcPr>
          <w:p w14:paraId="3EACF6F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197.24</w:t>
            </w:r>
          </w:p>
        </w:tc>
        <w:tc>
          <w:tcPr>
            <w:tcW w:w="339" w:type="pct"/>
            <w:vAlign w:val="center"/>
          </w:tcPr>
          <w:p w14:paraId="0C8AFBC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60.08</w:t>
            </w:r>
          </w:p>
        </w:tc>
        <w:tc>
          <w:tcPr>
            <w:tcW w:w="323" w:type="pct"/>
            <w:vAlign w:val="center"/>
          </w:tcPr>
          <w:p w14:paraId="4AEAEFC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7.23</w:t>
            </w:r>
          </w:p>
        </w:tc>
      </w:tr>
      <w:tr w:rsidR="001B4FDF" w:rsidRPr="001B4FDF" w14:paraId="568691A0" w14:textId="77777777" w:rsidTr="00415799">
        <w:trPr>
          <w:trHeight w:val="300"/>
          <w:jc w:val="center"/>
        </w:trPr>
        <w:tc>
          <w:tcPr>
            <w:tcW w:w="405" w:type="pct"/>
            <w:vAlign w:val="center"/>
          </w:tcPr>
          <w:p w14:paraId="5616D8E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AVT31003</w:t>
            </w:r>
          </w:p>
        </w:tc>
        <w:tc>
          <w:tcPr>
            <w:tcW w:w="348" w:type="pct"/>
            <w:vAlign w:val="center"/>
          </w:tcPr>
          <w:p w14:paraId="458BBFE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11.61</w:t>
            </w:r>
          </w:p>
        </w:tc>
        <w:tc>
          <w:tcPr>
            <w:tcW w:w="348" w:type="pct"/>
            <w:vAlign w:val="center"/>
          </w:tcPr>
          <w:p w14:paraId="1D4CE9C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5.27</w:t>
            </w:r>
          </w:p>
        </w:tc>
        <w:tc>
          <w:tcPr>
            <w:tcW w:w="346" w:type="pct"/>
            <w:vAlign w:val="center"/>
          </w:tcPr>
          <w:p w14:paraId="2AB1B6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7EA248D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85" w:type="pct"/>
            <w:vAlign w:val="center"/>
          </w:tcPr>
          <w:p w14:paraId="32D085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0.07</w:t>
            </w:r>
          </w:p>
        </w:tc>
        <w:tc>
          <w:tcPr>
            <w:tcW w:w="364" w:type="pct"/>
            <w:vAlign w:val="center"/>
          </w:tcPr>
          <w:p w14:paraId="0496626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0.05</w:t>
            </w:r>
          </w:p>
        </w:tc>
        <w:tc>
          <w:tcPr>
            <w:tcW w:w="364" w:type="pct"/>
            <w:vAlign w:val="center"/>
          </w:tcPr>
          <w:p w14:paraId="18496F7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0.63</w:t>
            </w:r>
          </w:p>
        </w:tc>
        <w:tc>
          <w:tcPr>
            <w:tcW w:w="348" w:type="pct"/>
            <w:vAlign w:val="center"/>
          </w:tcPr>
          <w:p w14:paraId="544714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0.77</w:t>
            </w:r>
          </w:p>
        </w:tc>
        <w:tc>
          <w:tcPr>
            <w:tcW w:w="387" w:type="pct"/>
            <w:vAlign w:val="center"/>
          </w:tcPr>
          <w:p w14:paraId="45E8A49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13.22</w:t>
            </w:r>
          </w:p>
        </w:tc>
        <w:tc>
          <w:tcPr>
            <w:tcW w:w="387" w:type="pct"/>
            <w:vAlign w:val="center"/>
          </w:tcPr>
          <w:p w14:paraId="0900329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5.90</w:t>
            </w:r>
          </w:p>
        </w:tc>
        <w:tc>
          <w:tcPr>
            <w:tcW w:w="333" w:type="pct"/>
            <w:vAlign w:val="center"/>
          </w:tcPr>
          <w:p w14:paraId="67A29C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194.67</w:t>
            </w:r>
          </w:p>
        </w:tc>
        <w:tc>
          <w:tcPr>
            <w:tcW w:w="339" w:type="pct"/>
            <w:vAlign w:val="center"/>
          </w:tcPr>
          <w:p w14:paraId="645A06A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61.09</w:t>
            </w:r>
          </w:p>
        </w:tc>
        <w:tc>
          <w:tcPr>
            <w:tcW w:w="323" w:type="pct"/>
            <w:vAlign w:val="center"/>
          </w:tcPr>
          <w:p w14:paraId="6CBE2B0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8.94</w:t>
            </w:r>
          </w:p>
        </w:tc>
      </w:tr>
      <w:tr w:rsidR="001B4FDF" w:rsidRPr="001B4FDF" w14:paraId="74397ECD" w14:textId="77777777" w:rsidTr="00415799">
        <w:trPr>
          <w:trHeight w:val="300"/>
          <w:jc w:val="center"/>
        </w:trPr>
        <w:tc>
          <w:tcPr>
            <w:tcW w:w="405" w:type="pct"/>
            <w:vAlign w:val="center"/>
          </w:tcPr>
          <w:p w14:paraId="038D835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AVT31009</w:t>
            </w:r>
          </w:p>
        </w:tc>
        <w:tc>
          <w:tcPr>
            <w:tcW w:w="348" w:type="pct"/>
            <w:vAlign w:val="center"/>
          </w:tcPr>
          <w:p w14:paraId="66F5514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6.39</w:t>
            </w:r>
          </w:p>
        </w:tc>
        <w:tc>
          <w:tcPr>
            <w:tcW w:w="348" w:type="pct"/>
            <w:vAlign w:val="center"/>
          </w:tcPr>
          <w:p w14:paraId="6C3B664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6.49</w:t>
            </w:r>
          </w:p>
        </w:tc>
        <w:tc>
          <w:tcPr>
            <w:tcW w:w="346" w:type="pct"/>
            <w:vAlign w:val="center"/>
          </w:tcPr>
          <w:p w14:paraId="3DD0BEE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0C38E52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7DBC1AA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64" w:type="pct"/>
            <w:vAlign w:val="center"/>
          </w:tcPr>
          <w:p w14:paraId="3458554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0.39</w:t>
            </w:r>
          </w:p>
        </w:tc>
        <w:tc>
          <w:tcPr>
            <w:tcW w:w="364" w:type="pct"/>
            <w:vAlign w:val="center"/>
          </w:tcPr>
          <w:p w14:paraId="3BCD984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1.50</w:t>
            </w:r>
          </w:p>
        </w:tc>
        <w:tc>
          <w:tcPr>
            <w:tcW w:w="348" w:type="pct"/>
            <w:vAlign w:val="center"/>
          </w:tcPr>
          <w:p w14:paraId="5957E12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0.41</w:t>
            </w:r>
          </w:p>
        </w:tc>
        <w:tc>
          <w:tcPr>
            <w:tcW w:w="387" w:type="pct"/>
            <w:vAlign w:val="center"/>
          </w:tcPr>
          <w:p w14:paraId="1B65EE6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21.42</w:t>
            </w:r>
          </w:p>
        </w:tc>
        <w:tc>
          <w:tcPr>
            <w:tcW w:w="387" w:type="pct"/>
            <w:vAlign w:val="center"/>
          </w:tcPr>
          <w:p w14:paraId="3077158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20.40</w:t>
            </w:r>
          </w:p>
        </w:tc>
        <w:tc>
          <w:tcPr>
            <w:tcW w:w="333" w:type="pct"/>
            <w:vAlign w:val="center"/>
          </w:tcPr>
          <w:p w14:paraId="63825D9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185.63</w:t>
            </w:r>
          </w:p>
        </w:tc>
        <w:tc>
          <w:tcPr>
            <w:tcW w:w="339" w:type="pct"/>
            <w:vAlign w:val="center"/>
          </w:tcPr>
          <w:p w14:paraId="1B4C8F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62.44</w:t>
            </w:r>
          </w:p>
        </w:tc>
        <w:tc>
          <w:tcPr>
            <w:tcW w:w="323" w:type="pct"/>
            <w:vAlign w:val="center"/>
          </w:tcPr>
          <w:p w14:paraId="6323EC9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8.03</w:t>
            </w:r>
          </w:p>
        </w:tc>
      </w:tr>
      <w:tr w:rsidR="001B4FDF" w:rsidRPr="001B4FDF" w14:paraId="066F19BE" w14:textId="77777777" w:rsidTr="00415799">
        <w:trPr>
          <w:trHeight w:val="300"/>
          <w:jc w:val="center"/>
        </w:trPr>
        <w:tc>
          <w:tcPr>
            <w:tcW w:w="405" w:type="pct"/>
            <w:vAlign w:val="center"/>
          </w:tcPr>
          <w:p w14:paraId="5CC2860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AVT31007</w:t>
            </w:r>
          </w:p>
        </w:tc>
        <w:tc>
          <w:tcPr>
            <w:tcW w:w="348" w:type="pct"/>
            <w:vAlign w:val="center"/>
          </w:tcPr>
          <w:p w14:paraId="2D9C37E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7.82</w:t>
            </w:r>
          </w:p>
        </w:tc>
        <w:tc>
          <w:tcPr>
            <w:tcW w:w="348" w:type="pct"/>
            <w:vAlign w:val="center"/>
          </w:tcPr>
          <w:p w14:paraId="5D1A24D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9.89</w:t>
            </w:r>
          </w:p>
        </w:tc>
        <w:tc>
          <w:tcPr>
            <w:tcW w:w="346" w:type="pct"/>
            <w:vAlign w:val="center"/>
          </w:tcPr>
          <w:p w14:paraId="4F04FAB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0D14174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85" w:type="pct"/>
            <w:vAlign w:val="center"/>
          </w:tcPr>
          <w:p w14:paraId="56CEBB5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53F6C92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0.06</w:t>
            </w:r>
          </w:p>
        </w:tc>
        <w:tc>
          <w:tcPr>
            <w:tcW w:w="364" w:type="pct"/>
            <w:vAlign w:val="center"/>
          </w:tcPr>
          <w:p w14:paraId="3D90E7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0.99</w:t>
            </w:r>
          </w:p>
        </w:tc>
        <w:tc>
          <w:tcPr>
            <w:tcW w:w="348" w:type="pct"/>
            <w:vAlign w:val="center"/>
          </w:tcPr>
          <w:p w14:paraId="7B030C5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0.98</w:t>
            </w:r>
          </w:p>
        </w:tc>
        <w:tc>
          <w:tcPr>
            <w:tcW w:w="387" w:type="pct"/>
            <w:vAlign w:val="center"/>
          </w:tcPr>
          <w:p w14:paraId="3EFD138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14.96</w:t>
            </w:r>
          </w:p>
        </w:tc>
        <w:tc>
          <w:tcPr>
            <w:tcW w:w="387" w:type="pct"/>
            <w:vAlign w:val="center"/>
          </w:tcPr>
          <w:p w14:paraId="0DE355F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27.95</w:t>
            </w:r>
          </w:p>
        </w:tc>
        <w:tc>
          <w:tcPr>
            <w:tcW w:w="333" w:type="pct"/>
            <w:vAlign w:val="center"/>
          </w:tcPr>
          <w:p w14:paraId="656503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199.94</w:t>
            </w:r>
          </w:p>
        </w:tc>
        <w:tc>
          <w:tcPr>
            <w:tcW w:w="339" w:type="pct"/>
            <w:vAlign w:val="center"/>
          </w:tcPr>
          <w:p w14:paraId="6F3D5BE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59.74</w:t>
            </w:r>
          </w:p>
        </w:tc>
        <w:tc>
          <w:tcPr>
            <w:tcW w:w="323" w:type="pct"/>
            <w:vAlign w:val="center"/>
          </w:tcPr>
          <w:p w14:paraId="1FFB4AB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7.69</w:t>
            </w:r>
          </w:p>
        </w:tc>
      </w:tr>
      <w:tr w:rsidR="001B4FDF" w:rsidRPr="001B4FDF" w14:paraId="3373608C" w14:textId="77777777" w:rsidTr="00415799">
        <w:trPr>
          <w:trHeight w:val="300"/>
          <w:jc w:val="center"/>
        </w:trPr>
        <w:tc>
          <w:tcPr>
            <w:tcW w:w="405" w:type="pct"/>
            <w:vAlign w:val="center"/>
          </w:tcPr>
          <w:p w14:paraId="6F3B42C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AVT31006</w:t>
            </w:r>
          </w:p>
        </w:tc>
        <w:tc>
          <w:tcPr>
            <w:tcW w:w="348" w:type="pct"/>
            <w:vAlign w:val="center"/>
          </w:tcPr>
          <w:p w14:paraId="4F7D7AF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10.61</w:t>
            </w:r>
          </w:p>
        </w:tc>
        <w:tc>
          <w:tcPr>
            <w:tcW w:w="348" w:type="pct"/>
            <w:vAlign w:val="center"/>
          </w:tcPr>
          <w:p w14:paraId="1BE3829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10.93</w:t>
            </w:r>
          </w:p>
        </w:tc>
        <w:tc>
          <w:tcPr>
            <w:tcW w:w="346" w:type="pct"/>
            <w:vAlign w:val="center"/>
          </w:tcPr>
          <w:p w14:paraId="0215B66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1603FF5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85" w:type="pct"/>
            <w:vAlign w:val="center"/>
          </w:tcPr>
          <w:p w14:paraId="32685A1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68561EB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0.98</w:t>
            </w:r>
          </w:p>
        </w:tc>
        <w:tc>
          <w:tcPr>
            <w:tcW w:w="364" w:type="pct"/>
            <w:vAlign w:val="center"/>
          </w:tcPr>
          <w:p w14:paraId="4AE643C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1.01</w:t>
            </w:r>
          </w:p>
        </w:tc>
        <w:tc>
          <w:tcPr>
            <w:tcW w:w="348" w:type="pct"/>
            <w:vAlign w:val="center"/>
          </w:tcPr>
          <w:p w14:paraId="7EC3F51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0.86</w:t>
            </w:r>
          </w:p>
        </w:tc>
        <w:tc>
          <w:tcPr>
            <w:tcW w:w="387" w:type="pct"/>
            <w:vAlign w:val="center"/>
          </w:tcPr>
          <w:p w14:paraId="3E9DBF6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24.04</w:t>
            </w:r>
          </w:p>
        </w:tc>
        <w:tc>
          <w:tcPr>
            <w:tcW w:w="387" w:type="pct"/>
            <w:vAlign w:val="center"/>
          </w:tcPr>
          <w:p w14:paraId="44C5BD9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18.03</w:t>
            </w:r>
          </w:p>
        </w:tc>
        <w:tc>
          <w:tcPr>
            <w:tcW w:w="333" w:type="pct"/>
            <w:vAlign w:val="center"/>
          </w:tcPr>
          <w:p w14:paraId="710759D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223.02</w:t>
            </w:r>
          </w:p>
        </w:tc>
        <w:tc>
          <w:tcPr>
            <w:tcW w:w="339" w:type="pct"/>
            <w:vAlign w:val="center"/>
          </w:tcPr>
          <w:p w14:paraId="420F77D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58.73</w:t>
            </w:r>
          </w:p>
        </w:tc>
        <w:tc>
          <w:tcPr>
            <w:tcW w:w="323" w:type="pct"/>
            <w:vAlign w:val="center"/>
          </w:tcPr>
          <w:p w14:paraId="66750CA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7.71</w:t>
            </w:r>
          </w:p>
        </w:tc>
      </w:tr>
      <w:tr w:rsidR="001B4FDF" w:rsidRPr="001B4FDF" w14:paraId="78567C3C" w14:textId="77777777" w:rsidTr="00415799">
        <w:trPr>
          <w:trHeight w:val="300"/>
          <w:jc w:val="center"/>
        </w:trPr>
        <w:tc>
          <w:tcPr>
            <w:tcW w:w="405" w:type="pct"/>
            <w:vAlign w:val="center"/>
          </w:tcPr>
          <w:p w14:paraId="6C4BBAB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AVT31008</w:t>
            </w:r>
          </w:p>
        </w:tc>
        <w:tc>
          <w:tcPr>
            <w:tcW w:w="348" w:type="pct"/>
            <w:vAlign w:val="center"/>
          </w:tcPr>
          <w:p w14:paraId="3045FE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8.12</w:t>
            </w:r>
          </w:p>
        </w:tc>
        <w:tc>
          <w:tcPr>
            <w:tcW w:w="348" w:type="pct"/>
            <w:vAlign w:val="center"/>
          </w:tcPr>
          <w:p w14:paraId="083BABA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6.62</w:t>
            </w:r>
          </w:p>
        </w:tc>
        <w:tc>
          <w:tcPr>
            <w:tcW w:w="346" w:type="pct"/>
            <w:vAlign w:val="center"/>
          </w:tcPr>
          <w:p w14:paraId="7435AB5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49FA27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85" w:type="pct"/>
            <w:vAlign w:val="center"/>
          </w:tcPr>
          <w:p w14:paraId="1CC49B5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64" w:type="pct"/>
            <w:vAlign w:val="center"/>
          </w:tcPr>
          <w:p w14:paraId="3D8709F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0.19</w:t>
            </w:r>
          </w:p>
        </w:tc>
        <w:tc>
          <w:tcPr>
            <w:tcW w:w="364" w:type="pct"/>
            <w:vAlign w:val="center"/>
          </w:tcPr>
          <w:p w14:paraId="0095B0D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0.96</w:t>
            </w:r>
          </w:p>
        </w:tc>
        <w:tc>
          <w:tcPr>
            <w:tcW w:w="348" w:type="pct"/>
            <w:vAlign w:val="center"/>
          </w:tcPr>
          <w:p w14:paraId="09AD910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1.37</w:t>
            </w:r>
          </w:p>
        </w:tc>
        <w:tc>
          <w:tcPr>
            <w:tcW w:w="387" w:type="pct"/>
            <w:vAlign w:val="center"/>
          </w:tcPr>
          <w:p w14:paraId="62A195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31.56</w:t>
            </w:r>
          </w:p>
        </w:tc>
        <w:tc>
          <w:tcPr>
            <w:tcW w:w="387" w:type="pct"/>
            <w:vAlign w:val="center"/>
          </w:tcPr>
          <w:p w14:paraId="6BF0702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37.63</w:t>
            </w:r>
          </w:p>
        </w:tc>
        <w:tc>
          <w:tcPr>
            <w:tcW w:w="333" w:type="pct"/>
            <w:vAlign w:val="center"/>
          </w:tcPr>
          <w:p w14:paraId="020B6FF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225.85</w:t>
            </w:r>
          </w:p>
        </w:tc>
        <w:tc>
          <w:tcPr>
            <w:tcW w:w="339" w:type="pct"/>
            <w:vAlign w:val="center"/>
          </w:tcPr>
          <w:p w14:paraId="0BD2606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57.04</w:t>
            </w:r>
          </w:p>
        </w:tc>
        <w:tc>
          <w:tcPr>
            <w:tcW w:w="323" w:type="pct"/>
            <w:vAlign w:val="center"/>
          </w:tcPr>
          <w:p w14:paraId="20C9C9F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8.02</w:t>
            </w:r>
          </w:p>
        </w:tc>
      </w:tr>
      <w:tr w:rsidR="001B4FDF" w:rsidRPr="001B4FDF" w14:paraId="21FBD139" w14:textId="77777777" w:rsidTr="00415799">
        <w:trPr>
          <w:trHeight w:val="300"/>
          <w:jc w:val="center"/>
        </w:trPr>
        <w:tc>
          <w:tcPr>
            <w:tcW w:w="405" w:type="pct"/>
            <w:vAlign w:val="center"/>
          </w:tcPr>
          <w:p w14:paraId="28E9077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AVT31002</w:t>
            </w:r>
          </w:p>
        </w:tc>
        <w:tc>
          <w:tcPr>
            <w:tcW w:w="348" w:type="pct"/>
            <w:vAlign w:val="center"/>
          </w:tcPr>
          <w:p w14:paraId="0ED1280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6.46</w:t>
            </w:r>
          </w:p>
        </w:tc>
        <w:tc>
          <w:tcPr>
            <w:tcW w:w="348" w:type="pct"/>
            <w:vAlign w:val="center"/>
          </w:tcPr>
          <w:p w14:paraId="08F9FB7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5.71</w:t>
            </w:r>
          </w:p>
        </w:tc>
        <w:tc>
          <w:tcPr>
            <w:tcW w:w="346" w:type="pct"/>
            <w:vAlign w:val="center"/>
          </w:tcPr>
          <w:p w14:paraId="793123C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24" w:type="pct"/>
            <w:vAlign w:val="center"/>
          </w:tcPr>
          <w:p w14:paraId="6D3571E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0.18</w:t>
            </w:r>
          </w:p>
        </w:tc>
        <w:tc>
          <w:tcPr>
            <w:tcW w:w="385" w:type="pct"/>
            <w:vAlign w:val="center"/>
          </w:tcPr>
          <w:p w14:paraId="3660E15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3DB0FE9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4A241E6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0.84</w:t>
            </w:r>
          </w:p>
        </w:tc>
        <w:tc>
          <w:tcPr>
            <w:tcW w:w="348" w:type="pct"/>
            <w:vAlign w:val="center"/>
          </w:tcPr>
          <w:p w14:paraId="66B03C8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0.48</w:t>
            </w:r>
          </w:p>
        </w:tc>
        <w:tc>
          <w:tcPr>
            <w:tcW w:w="387" w:type="pct"/>
            <w:vAlign w:val="center"/>
          </w:tcPr>
          <w:p w14:paraId="120FB7D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38.71</w:t>
            </w:r>
          </w:p>
        </w:tc>
        <w:tc>
          <w:tcPr>
            <w:tcW w:w="387" w:type="pct"/>
            <w:vAlign w:val="center"/>
          </w:tcPr>
          <w:p w14:paraId="000CFCB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38.18</w:t>
            </w:r>
          </w:p>
        </w:tc>
        <w:tc>
          <w:tcPr>
            <w:tcW w:w="333" w:type="pct"/>
            <w:vAlign w:val="center"/>
          </w:tcPr>
          <w:p w14:paraId="0D48B0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196.83</w:t>
            </w:r>
          </w:p>
        </w:tc>
        <w:tc>
          <w:tcPr>
            <w:tcW w:w="339" w:type="pct"/>
            <w:vAlign w:val="center"/>
          </w:tcPr>
          <w:p w14:paraId="38AD05C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60.75</w:t>
            </w:r>
          </w:p>
        </w:tc>
        <w:tc>
          <w:tcPr>
            <w:tcW w:w="323" w:type="pct"/>
            <w:vAlign w:val="center"/>
          </w:tcPr>
          <w:p w14:paraId="60C2888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7.77</w:t>
            </w:r>
          </w:p>
        </w:tc>
      </w:tr>
      <w:tr w:rsidR="001B4FDF" w:rsidRPr="001B4FDF" w14:paraId="481AF071" w14:textId="77777777" w:rsidTr="00415799">
        <w:trPr>
          <w:trHeight w:val="300"/>
          <w:jc w:val="center"/>
        </w:trPr>
        <w:tc>
          <w:tcPr>
            <w:tcW w:w="405" w:type="pct"/>
            <w:vAlign w:val="center"/>
          </w:tcPr>
          <w:p w14:paraId="5496440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AVT31001</w:t>
            </w:r>
          </w:p>
        </w:tc>
        <w:tc>
          <w:tcPr>
            <w:tcW w:w="348" w:type="pct"/>
            <w:vAlign w:val="center"/>
          </w:tcPr>
          <w:p w14:paraId="23BDD0D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6.90</w:t>
            </w:r>
          </w:p>
        </w:tc>
        <w:tc>
          <w:tcPr>
            <w:tcW w:w="348" w:type="pct"/>
            <w:vAlign w:val="center"/>
          </w:tcPr>
          <w:p w14:paraId="44007B7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6.45</w:t>
            </w:r>
          </w:p>
        </w:tc>
        <w:tc>
          <w:tcPr>
            <w:tcW w:w="346" w:type="pct"/>
            <w:vAlign w:val="center"/>
          </w:tcPr>
          <w:p w14:paraId="618DCED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24" w:type="pct"/>
            <w:vAlign w:val="center"/>
          </w:tcPr>
          <w:p w14:paraId="1844C79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85" w:type="pct"/>
            <w:vAlign w:val="center"/>
          </w:tcPr>
          <w:p w14:paraId="21A938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0.29</w:t>
            </w:r>
          </w:p>
        </w:tc>
        <w:tc>
          <w:tcPr>
            <w:tcW w:w="364" w:type="pct"/>
            <w:vAlign w:val="center"/>
          </w:tcPr>
          <w:p w14:paraId="73E7A31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0.07</w:t>
            </w:r>
          </w:p>
        </w:tc>
        <w:tc>
          <w:tcPr>
            <w:tcW w:w="364" w:type="pct"/>
            <w:vAlign w:val="center"/>
          </w:tcPr>
          <w:p w14:paraId="18697BB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0.35</w:t>
            </w:r>
          </w:p>
        </w:tc>
        <w:tc>
          <w:tcPr>
            <w:tcW w:w="348" w:type="pct"/>
            <w:vAlign w:val="center"/>
          </w:tcPr>
          <w:p w14:paraId="21BC99D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0.57</w:t>
            </w:r>
          </w:p>
        </w:tc>
        <w:tc>
          <w:tcPr>
            <w:tcW w:w="387" w:type="pct"/>
            <w:vAlign w:val="center"/>
          </w:tcPr>
          <w:p w14:paraId="5B67807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9.71</w:t>
            </w:r>
          </w:p>
        </w:tc>
        <w:tc>
          <w:tcPr>
            <w:tcW w:w="387" w:type="pct"/>
            <w:vAlign w:val="center"/>
          </w:tcPr>
          <w:p w14:paraId="2CB80C2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7.28</w:t>
            </w:r>
          </w:p>
        </w:tc>
        <w:tc>
          <w:tcPr>
            <w:tcW w:w="333" w:type="pct"/>
            <w:vAlign w:val="center"/>
          </w:tcPr>
          <w:p w14:paraId="2BB7137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211.00</w:t>
            </w:r>
          </w:p>
        </w:tc>
        <w:tc>
          <w:tcPr>
            <w:tcW w:w="339" w:type="pct"/>
            <w:vAlign w:val="center"/>
          </w:tcPr>
          <w:p w14:paraId="29730A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60.41</w:t>
            </w:r>
          </w:p>
        </w:tc>
        <w:tc>
          <w:tcPr>
            <w:tcW w:w="323" w:type="pct"/>
            <w:vAlign w:val="center"/>
          </w:tcPr>
          <w:p w14:paraId="3D78387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7.73</w:t>
            </w:r>
          </w:p>
        </w:tc>
      </w:tr>
      <w:tr w:rsidR="001B4FDF" w:rsidRPr="001B4FDF" w14:paraId="032819BB" w14:textId="77777777" w:rsidTr="00415799">
        <w:trPr>
          <w:trHeight w:val="300"/>
          <w:jc w:val="center"/>
        </w:trPr>
        <w:tc>
          <w:tcPr>
            <w:tcW w:w="405" w:type="pct"/>
            <w:vAlign w:val="center"/>
          </w:tcPr>
          <w:p w14:paraId="4C86F64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AVT31004</w:t>
            </w:r>
          </w:p>
        </w:tc>
        <w:tc>
          <w:tcPr>
            <w:tcW w:w="348" w:type="pct"/>
            <w:vAlign w:val="center"/>
          </w:tcPr>
          <w:p w14:paraId="70A2790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7.76</w:t>
            </w:r>
          </w:p>
        </w:tc>
        <w:tc>
          <w:tcPr>
            <w:tcW w:w="348" w:type="pct"/>
            <w:vAlign w:val="center"/>
          </w:tcPr>
          <w:p w14:paraId="2409D1B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7.25</w:t>
            </w:r>
          </w:p>
        </w:tc>
        <w:tc>
          <w:tcPr>
            <w:tcW w:w="346" w:type="pct"/>
            <w:vAlign w:val="center"/>
          </w:tcPr>
          <w:p w14:paraId="27BF40F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24" w:type="pct"/>
            <w:vAlign w:val="center"/>
          </w:tcPr>
          <w:p w14:paraId="6F2BCAE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7E14AA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0.33</w:t>
            </w:r>
          </w:p>
        </w:tc>
        <w:tc>
          <w:tcPr>
            <w:tcW w:w="364" w:type="pct"/>
            <w:vAlign w:val="center"/>
          </w:tcPr>
          <w:p w14:paraId="79D8512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0.08</w:t>
            </w:r>
          </w:p>
        </w:tc>
        <w:tc>
          <w:tcPr>
            <w:tcW w:w="364" w:type="pct"/>
            <w:vAlign w:val="center"/>
          </w:tcPr>
          <w:p w14:paraId="7AAF2FB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0.39</w:t>
            </w:r>
          </w:p>
        </w:tc>
        <w:tc>
          <w:tcPr>
            <w:tcW w:w="348" w:type="pct"/>
            <w:vAlign w:val="center"/>
          </w:tcPr>
          <w:p w14:paraId="2DC78AB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0.64</w:t>
            </w:r>
          </w:p>
        </w:tc>
        <w:tc>
          <w:tcPr>
            <w:tcW w:w="387" w:type="pct"/>
            <w:vAlign w:val="center"/>
          </w:tcPr>
          <w:p w14:paraId="5B21E16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10.92</w:t>
            </w:r>
          </w:p>
        </w:tc>
        <w:tc>
          <w:tcPr>
            <w:tcW w:w="387" w:type="pct"/>
            <w:vAlign w:val="center"/>
          </w:tcPr>
          <w:p w14:paraId="3DD1127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8.19</w:t>
            </w:r>
          </w:p>
        </w:tc>
        <w:tc>
          <w:tcPr>
            <w:tcW w:w="333" w:type="pct"/>
            <w:vAlign w:val="center"/>
          </w:tcPr>
          <w:p w14:paraId="18BE6E9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222.01</w:t>
            </w:r>
          </w:p>
        </w:tc>
        <w:tc>
          <w:tcPr>
            <w:tcW w:w="339" w:type="pct"/>
            <w:vAlign w:val="center"/>
          </w:tcPr>
          <w:p w14:paraId="5CA49CD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62.44</w:t>
            </w:r>
          </w:p>
        </w:tc>
        <w:tc>
          <w:tcPr>
            <w:tcW w:w="323" w:type="pct"/>
            <w:vAlign w:val="center"/>
          </w:tcPr>
          <w:p w14:paraId="3222FB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8.00</w:t>
            </w:r>
          </w:p>
        </w:tc>
      </w:tr>
      <w:tr w:rsidR="001B4FDF" w:rsidRPr="001B4FDF" w14:paraId="025C0F96" w14:textId="77777777" w:rsidTr="00415799">
        <w:trPr>
          <w:trHeight w:val="300"/>
          <w:jc w:val="center"/>
        </w:trPr>
        <w:tc>
          <w:tcPr>
            <w:tcW w:w="405" w:type="pct"/>
            <w:vAlign w:val="center"/>
          </w:tcPr>
          <w:p w14:paraId="346FD1D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AVT31005</w:t>
            </w:r>
          </w:p>
        </w:tc>
        <w:tc>
          <w:tcPr>
            <w:tcW w:w="348" w:type="pct"/>
            <w:vAlign w:val="center"/>
          </w:tcPr>
          <w:p w14:paraId="40D29DD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8.73</w:t>
            </w:r>
          </w:p>
        </w:tc>
        <w:tc>
          <w:tcPr>
            <w:tcW w:w="348" w:type="pct"/>
            <w:vAlign w:val="center"/>
          </w:tcPr>
          <w:p w14:paraId="6AFF404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8.16</w:t>
            </w:r>
          </w:p>
        </w:tc>
        <w:tc>
          <w:tcPr>
            <w:tcW w:w="346" w:type="pct"/>
            <w:vAlign w:val="center"/>
          </w:tcPr>
          <w:p w14:paraId="5D522D4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0.18</w:t>
            </w:r>
          </w:p>
        </w:tc>
        <w:tc>
          <w:tcPr>
            <w:tcW w:w="324" w:type="pct"/>
            <w:vAlign w:val="center"/>
          </w:tcPr>
          <w:p w14:paraId="349FC0E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85" w:type="pct"/>
            <w:vAlign w:val="center"/>
          </w:tcPr>
          <w:p w14:paraId="6FB83C0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0.37</w:t>
            </w:r>
          </w:p>
        </w:tc>
        <w:tc>
          <w:tcPr>
            <w:tcW w:w="364" w:type="pct"/>
            <w:vAlign w:val="center"/>
          </w:tcPr>
          <w:p w14:paraId="09E3B7C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0.09</w:t>
            </w:r>
          </w:p>
        </w:tc>
        <w:tc>
          <w:tcPr>
            <w:tcW w:w="364" w:type="pct"/>
            <w:vAlign w:val="center"/>
          </w:tcPr>
          <w:p w14:paraId="000E220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48" w:type="pct"/>
            <w:vAlign w:val="center"/>
          </w:tcPr>
          <w:p w14:paraId="393C9DD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0.72</w:t>
            </w:r>
          </w:p>
        </w:tc>
        <w:tc>
          <w:tcPr>
            <w:tcW w:w="387" w:type="pct"/>
            <w:vAlign w:val="center"/>
          </w:tcPr>
          <w:p w14:paraId="657F400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12.29</w:t>
            </w:r>
          </w:p>
        </w:tc>
        <w:tc>
          <w:tcPr>
            <w:tcW w:w="387" w:type="pct"/>
            <w:vAlign w:val="center"/>
          </w:tcPr>
          <w:p w14:paraId="5DC74F1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9.22</w:t>
            </w:r>
          </w:p>
        </w:tc>
        <w:tc>
          <w:tcPr>
            <w:tcW w:w="333" w:type="pct"/>
            <w:vAlign w:val="center"/>
          </w:tcPr>
          <w:p w14:paraId="4232E2D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191.43</w:t>
            </w:r>
          </w:p>
        </w:tc>
        <w:tc>
          <w:tcPr>
            <w:tcW w:w="339" w:type="pct"/>
            <w:vAlign w:val="center"/>
          </w:tcPr>
          <w:p w14:paraId="3534A9F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57.71</w:t>
            </w:r>
          </w:p>
        </w:tc>
        <w:tc>
          <w:tcPr>
            <w:tcW w:w="323" w:type="pct"/>
            <w:vAlign w:val="center"/>
          </w:tcPr>
          <w:p w14:paraId="406874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7.52</w:t>
            </w:r>
          </w:p>
        </w:tc>
      </w:tr>
      <w:tr w:rsidR="001B4FDF" w:rsidRPr="001B4FDF" w14:paraId="73A9460B" w14:textId="77777777" w:rsidTr="00415799">
        <w:trPr>
          <w:trHeight w:val="300"/>
          <w:jc w:val="center"/>
        </w:trPr>
        <w:tc>
          <w:tcPr>
            <w:tcW w:w="405" w:type="pct"/>
            <w:vAlign w:val="center"/>
          </w:tcPr>
          <w:p w14:paraId="20CE978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lastRenderedPageBreak/>
              <w:t>AVT32007</w:t>
            </w:r>
          </w:p>
        </w:tc>
        <w:tc>
          <w:tcPr>
            <w:tcW w:w="348" w:type="pct"/>
            <w:vAlign w:val="center"/>
          </w:tcPr>
          <w:p w14:paraId="3097EC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9.82</w:t>
            </w:r>
          </w:p>
        </w:tc>
        <w:tc>
          <w:tcPr>
            <w:tcW w:w="348" w:type="pct"/>
            <w:vAlign w:val="center"/>
          </w:tcPr>
          <w:p w14:paraId="4F48005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9.18</w:t>
            </w:r>
          </w:p>
        </w:tc>
        <w:tc>
          <w:tcPr>
            <w:tcW w:w="346" w:type="pct"/>
            <w:vAlign w:val="center"/>
          </w:tcPr>
          <w:p w14:paraId="18431F3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0.21</w:t>
            </w:r>
          </w:p>
        </w:tc>
        <w:tc>
          <w:tcPr>
            <w:tcW w:w="324" w:type="pct"/>
            <w:vAlign w:val="center"/>
          </w:tcPr>
          <w:p w14:paraId="62107D1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0.19</w:t>
            </w:r>
          </w:p>
        </w:tc>
        <w:tc>
          <w:tcPr>
            <w:tcW w:w="385" w:type="pct"/>
            <w:vAlign w:val="center"/>
          </w:tcPr>
          <w:p w14:paraId="2D9C5A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0.41</w:t>
            </w:r>
          </w:p>
        </w:tc>
        <w:tc>
          <w:tcPr>
            <w:tcW w:w="364" w:type="pct"/>
            <w:vAlign w:val="center"/>
          </w:tcPr>
          <w:p w14:paraId="624DF34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64" w:type="pct"/>
            <w:vAlign w:val="center"/>
          </w:tcPr>
          <w:p w14:paraId="637B09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0.49</w:t>
            </w:r>
          </w:p>
        </w:tc>
        <w:tc>
          <w:tcPr>
            <w:tcW w:w="348" w:type="pct"/>
            <w:vAlign w:val="center"/>
          </w:tcPr>
          <w:p w14:paraId="0230954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0.81</w:t>
            </w:r>
          </w:p>
        </w:tc>
        <w:tc>
          <w:tcPr>
            <w:tcW w:w="387" w:type="pct"/>
            <w:vAlign w:val="center"/>
          </w:tcPr>
          <w:p w14:paraId="1CDBE94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13.82</w:t>
            </w:r>
          </w:p>
        </w:tc>
        <w:tc>
          <w:tcPr>
            <w:tcW w:w="387" w:type="pct"/>
            <w:vAlign w:val="center"/>
          </w:tcPr>
          <w:p w14:paraId="3B907DB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10.37</w:t>
            </w:r>
          </w:p>
        </w:tc>
        <w:tc>
          <w:tcPr>
            <w:tcW w:w="333" w:type="pct"/>
            <w:vAlign w:val="center"/>
          </w:tcPr>
          <w:p w14:paraId="3133C62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191.09</w:t>
            </w:r>
          </w:p>
        </w:tc>
        <w:tc>
          <w:tcPr>
            <w:tcW w:w="339" w:type="pct"/>
            <w:vAlign w:val="center"/>
          </w:tcPr>
          <w:p w14:paraId="2A46670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45.56</w:t>
            </w:r>
          </w:p>
        </w:tc>
        <w:tc>
          <w:tcPr>
            <w:tcW w:w="323" w:type="pct"/>
            <w:vAlign w:val="center"/>
          </w:tcPr>
          <w:p w14:paraId="69EAE6E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4.87</w:t>
            </w:r>
          </w:p>
        </w:tc>
      </w:tr>
      <w:tr w:rsidR="001B4FDF" w:rsidRPr="001B4FDF" w14:paraId="6A588DE7" w14:textId="77777777" w:rsidTr="00415799">
        <w:trPr>
          <w:trHeight w:val="300"/>
          <w:jc w:val="center"/>
        </w:trPr>
        <w:tc>
          <w:tcPr>
            <w:tcW w:w="405" w:type="pct"/>
            <w:vAlign w:val="center"/>
          </w:tcPr>
          <w:p w14:paraId="3FF1063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AVT32004</w:t>
            </w:r>
          </w:p>
        </w:tc>
        <w:tc>
          <w:tcPr>
            <w:tcW w:w="348" w:type="pct"/>
            <w:vAlign w:val="center"/>
          </w:tcPr>
          <w:p w14:paraId="1C87326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10.73</w:t>
            </w:r>
          </w:p>
        </w:tc>
        <w:tc>
          <w:tcPr>
            <w:tcW w:w="348" w:type="pct"/>
            <w:vAlign w:val="center"/>
          </w:tcPr>
          <w:p w14:paraId="09A4B65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10.03</w:t>
            </w:r>
          </w:p>
        </w:tc>
        <w:tc>
          <w:tcPr>
            <w:tcW w:w="346" w:type="pct"/>
            <w:vAlign w:val="center"/>
          </w:tcPr>
          <w:p w14:paraId="0EF4E2A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0.23</w:t>
            </w:r>
          </w:p>
        </w:tc>
        <w:tc>
          <w:tcPr>
            <w:tcW w:w="324" w:type="pct"/>
            <w:vAlign w:val="center"/>
          </w:tcPr>
          <w:p w14:paraId="63A8FF5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85" w:type="pct"/>
            <w:vAlign w:val="center"/>
          </w:tcPr>
          <w:p w14:paraId="65583C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0.45</w:t>
            </w:r>
          </w:p>
        </w:tc>
        <w:tc>
          <w:tcPr>
            <w:tcW w:w="364" w:type="pct"/>
            <w:vAlign w:val="center"/>
          </w:tcPr>
          <w:p w14:paraId="051E145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6DFF41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0.54</w:t>
            </w:r>
          </w:p>
        </w:tc>
        <w:tc>
          <w:tcPr>
            <w:tcW w:w="348" w:type="pct"/>
            <w:vAlign w:val="center"/>
          </w:tcPr>
          <w:p w14:paraId="7492A44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0.88</w:t>
            </w:r>
          </w:p>
        </w:tc>
        <w:tc>
          <w:tcPr>
            <w:tcW w:w="387" w:type="pct"/>
            <w:vAlign w:val="center"/>
          </w:tcPr>
          <w:p w14:paraId="38B61CA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15.09</w:t>
            </w:r>
          </w:p>
        </w:tc>
        <w:tc>
          <w:tcPr>
            <w:tcW w:w="387" w:type="pct"/>
            <w:vAlign w:val="center"/>
          </w:tcPr>
          <w:p w14:paraId="3D76F8A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11.32</w:t>
            </w:r>
          </w:p>
        </w:tc>
        <w:tc>
          <w:tcPr>
            <w:tcW w:w="333" w:type="pct"/>
            <w:vAlign w:val="center"/>
          </w:tcPr>
          <w:p w14:paraId="182F114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184.21</w:t>
            </w:r>
          </w:p>
        </w:tc>
        <w:tc>
          <w:tcPr>
            <w:tcW w:w="339" w:type="pct"/>
            <w:vAlign w:val="center"/>
          </w:tcPr>
          <w:p w14:paraId="60B6205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58.05</w:t>
            </w:r>
          </w:p>
        </w:tc>
        <w:tc>
          <w:tcPr>
            <w:tcW w:w="323" w:type="pct"/>
            <w:vAlign w:val="center"/>
          </w:tcPr>
          <w:p w14:paraId="4602894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5.95</w:t>
            </w:r>
          </w:p>
        </w:tc>
      </w:tr>
      <w:tr w:rsidR="001B4FDF" w:rsidRPr="001B4FDF" w14:paraId="3144C32B" w14:textId="77777777" w:rsidTr="00415799">
        <w:trPr>
          <w:trHeight w:val="300"/>
          <w:jc w:val="center"/>
        </w:trPr>
        <w:tc>
          <w:tcPr>
            <w:tcW w:w="405" w:type="pct"/>
            <w:vAlign w:val="center"/>
          </w:tcPr>
          <w:p w14:paraId="6248CA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AVT32005</w:t>
            </w:r>
          </w:p>
        </w:tc>
        <w:tc>
          <w:tcPr>
            <w:tcW w:w="348" w:type="pct"/>
            <w:vAlign w:val="center"/>
          </w:tcPr>
          <w:p w14:paraId="1D8BC7C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11.05</w:t>
            </w:r>
          </w:p>
        </w:tc>
        <w:tc>
          <w:tcPr>
            <w:tcW w:w="348" w:type="pct"/>
            <w:vAlign w:val="center"/>
          </w:tcPr>
          <w:p w14:paraId="167C6FB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10.33</w:t>
            </w:r>
          </w:p>
        </w:tc>
        <w:tc>
          <w:tcPr>
            <w:tcW w:w="346" w:type="pct"/>
            <w:vAlign w:val="center"/>
          </w:tcPr>
          <w:p w14:paraId="3ED5B4F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0.23</w:t>
            </w:r>
          </w:p>
        </w:tc>
        <w:tc>
          <w:tcPr>
            <w:tcW w:w="324" w:type="pct"/>
            <w:vAlign w:val="center"/>
          </w:tcPr>
          <w:p w14:paraId="278B3A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0.21</w:t>
            </w:r>
          </w:p>
        </w:tc>
        <w:tc>
          <w:tcPr>
            <w:tcW w:w="385" w:type="pct"/>
            <w:vAlign w:val="center"/>
          </w:tcPr>
          <w:p w14:paraId="2355B58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0.47</w:t>
            </w:r>
          </w:p>
        </w:tc>
        <w:tc>
          <w:tcPr>
            <w:tcW w:w="364" w:type="pct"/>
            <w:vAlign w:val="center"/>
          </w:tcPr>
          <w:p w14:paraId="2A21602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5D733B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0.55</w:t>
            </w:r>
          </w:p>
        </w:tc>
        <w:tc>
          <w:tcPr>
            <w:tcW w:w="348" w:type="pct"/>
            <w:vAlign w:val="center"/>
          </w:tcPr>
          <w:p w14:paraId="28CF831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0.91</w:t>
            </w:r>
          </w:p>
        </w:tc>
        <w:tc>
          <w:tcPr>
            <w:tcW w:w="387" w:type="pct"/>
            <w:vAlign w:val="center"/>
          </w:tcPr>
          <w:p w14:paraId="3BE4CA7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15.54</w:t>
            </w:r>
          </w:p>
        </w:tc>
        <w:tc>
          <w:tcPr>
            <w:tcW w:w="387" w:type="pct"/>
            <w:vAlign w:val="center"/>
          </w:tcPr>
          <w:p w14:paraId="5338318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11.66</w:t>
            </w:r>
          </w:p>
        </w:tc>
        <w:tc>
          <w:tcPr>
            <w:tcW w:w="333" w:type="pct"/>
            <w:vAlign w:val="center"/>
          </w:tcPr>
          <w:p w14:paraId="2DD059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169.29</w:t>
            </w:r>
          </w:p>
        </w:tc>
        <w:tc>
          <w:tcPr>
            <w:tcW w:w="339" w:type="pct"/>
            <w:vAlign w:val="center"/>
          </w:tcPr>
          <w:p w14:paraId="2CFB58A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55.69</w:t>
            </w:r>
          </w:p>
        </w:tc>
        <w:tc>
          <w:tcPr>
            <w:tcW w:w="323" w:type="pct"/>
            <w:vAlign w:val="center"/>
          </w:tcPr>
          <w:p w14:paraId="418548C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6.93</w:t>
            </w:r>
          </w:p>
        </w:tc>
      </w:tr>
      <w:tr w:rsidR="001B4FDF" w:rsidRPr="001B4FDF" w14:paraId="17D930BE" w14:textId="77777777" w:rsidTr="00415799">
        <w:trPr>
          <w:trHeight w:val="300"/>
          <w:jc w:val="center"/>
        </w:trPr>
        <w:tc>
          <w:tcPr>
            <w:tcW w:w="405" w:type="pct"/>
            <w:vAlign w:val="center"/>
          </w:tcPr>
          <w:p w14:paraId="3600252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AVT32006</w:t>
            </w:r>
          </w:p>
        </w:tc>
        <w:tc>
          <w:tcPr>
            <w:tcW w:w="348" w:type="pct"/>
            <w:vAlign w:val="center"/>
          </w:tcPr>
          <w:p w14:paraId="3E9E55E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11.39</w:t>
            </w:r>
          </w:p>
        </w:tc>
        <w:tc>
          <w:tcPr>
            <w:tcW w:w="348" w:type="pct"/>
            <w:vAlign w:val="center"/>
          </w:tcPr>
          <w:p w14:paraId="5B519D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10.64</w:t>
            </w:r>
          </w:p>
        </w:tc>
        <w:tc>
          <w:tcPr>
            <w:tcW w:w="346" w:type="pct"/>
            <w:vAlign w:val="center"/>
          </w:tcPr>
          <w:p w14:paraId="65175F3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0.24</w:t>
            </w:r>
          </w:p>
        </w:tc>
        <w:tc>
          <w:tcPr>
            <w:tcW w:w="324" w:type="pct"/>
            <w:vAlign w:val="center"/>
          </w:tcPr>
          <w:p w14:paraId="4CAC345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0.21</w:t>
            </w:r>
          </w:p>
        </w:tc>
        <w:tc>
          <w:tcPr>
            <w:tcW w:w="385" w:type="pct"/>
            <w:vAlign w:val="center"/>
          </w:tcPr>
          <w:p w14:paraId="055FECE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0.48</w:t>
            </w:r>
          </w:p>
        </w:tc>
        <w:tc>
          <w:tcPr>
            <w:tcW w:w="364" w:type="pct"/>
            <w:vAlign w:val="center"/>
          </w:tcPr>
          <w:p w14:paraId="4C0F4B5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64" w:type="pct"/>
            <w:vAlign w:val="center"/>
          </w:tcPr>
          <w:p w14:paraId="01C9BC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0.57</w:t>
            </w:r>
          </w:p>
        </w:tc>
        <w:tc>
          <w:tcPr>
            <w:tcW w:w="348" w:type="pct"/>
            <w:vAlign w:val="center"/>
          </w:tcPr>
          <w:p w14:paraId="334A515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0.94</w:t>
            </w:r>
          </w:p>
        </w:tc>
        <w:tc>
          <w:tcPr>
            <w:tcW w:w="387" w:type="pct"/>
            <w:vAlign w:val="center"/>
          </w:tcPr>
          <w:p w14:paraId="451FF96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16.02</w:t>
            </w:r>
          </w:p>
        </w:tc>
        <w:tc>
          <w:tcPr>
            <w:tcW w:w="387" w:type="pct"/>
            <w:vAlign w:val="center"/>
          </w:tcPr>
          <w:p w14:paraId="76B00A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12.02</w:t>
            </w:r>
          </w:p>
        </w:tc>
        <w:tc>
          <w:tcPr>
            <w:tcW w:w="333" w:type="pct"/>
            <w:vAlign w:val="center"/>
          </w:tcPr>
          <w:p w14:paraId="5A8E181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209.25</w:t>
            </w:r>
          </w:p>
        </w:tc>
        <w:tc>
          <w:tcPr>
            <w:tcW w:w="339" w:type="pct"/>
            <w:vAlign w:val="center"/>
          </w:tcPr>
          <w:p w14:paraId="1840539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42.19</w:t>
            </w:r>
          </w:p>
        </w:tc>
        <w:tc>
          <w:tcPr>
            <w:tcW w:w="323" w:type="pct"/>
            <w:vAlign w:val="center"/>
          </w:tcPr>
          <w:p w14:paraId="76D300F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6.09</w:t>
            </w:r>
          </w:p>
        </w:tc>
      </w:tr>
      <w:tr w:rsidR="001B4FDF" w:rsidRPr="001B4FDF" w14:paraId="315DEAFA" w14:textId="77777777" w:rsidTr="00415799">
        <w:trPr>
          <w:trHeight w:val="300"/>
          <w:jc w:val="center"/>
        </w:trPr>
        <w:tc>
          <w:tcPr>
            <w:tcW w:w="405" w:type="pct"/>
            <w:vAlign w:val="center"/>
          </w:tcPr>
          <w:p w14:paraId="022FAC3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AVT32001</w:t>
            </w:r>
          </w:p>
        </w:tc>
        <w:tc>
          <w:tcPr>
            <w:tcW w:w="348" w:type="pct"/>
            <w:vAlign w:val="center"/>
          </w:tcPr>
          <w:p w14:paraId="79EF510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6.66</w:t>
            </w:r>
          </w:p>
        </w:tc>
        <w:tc>
          <w:tcPr>
            <w:tcW w:w="348" w:type="pct"/>
            <w:vAlign w:val="center"/>
          </w:tcPr>
          <w:p w14:paraId="6D03CA6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6.48</w:t>
            </w:r>
          </w:p>
        </w:tc>
        <w:tc>
          <w:tcPr>
            <w:tcW w:w="346" w:type="pct"/>
            <w:vAlign w:val="center"/>
          </w:tcPr>
          <w:p w14:paraId="45792BA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0.24</w:t>
            </w:r>
          </w:p>
        </w:tc>
        <w:tc>
          <w:tcPr>
            <w:tcW w:w="324" w:type="pct"/>
            <w:vAlign w:val="center"/>
          </w:tcPr>
          <w:p w14:paraId="548DB70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5BB4962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0.06</w:t>
            </w:r>
          </w:p>
        </w:tc>
        <w:tc>
          <w:tcPr>
            <w:tcW w:w="364" w:type="pct"/>
            <w:vAlign w:val="center"/>
          </w:tcPr>
          <w:p w14:paraId="39F189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0.08</w:t>
            </w:r>
          </w:p>
        </w:tc>
        <w:tc>
          <w:tcPr>
            <w:tcW w:w="364" w:type="pct"/>
            <w:vAlign w:val="center"/>
          </w:tcPr>
          <w:p w14:paraId="022DF43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0.86</w:t>
            </w:r>
          </w:p>
        </w:tc>
        <w:tc>
          <w:tcPr>
            <w:tcW w:w="348" w:type="pct"/>
            <w:vAlign w:val="center"/>
          </w:tcPr>
          <w:p w14:paraId="37FFC61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0.73</w:t>
            </w:r>
          </w:p>
        </w:tc>
        <w:tc>
          <w:tcPr>
            <w:tcW w:w="387" w:type="pct"/>
            <w:vAlign w:val="center"/>
          </w:tcPr>
          <w:p w14:paraId="6A602D5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25.50</w:t>
            </w:r>
          </w:p>
        </w:tc>
        <w:tc>
          <w:tcPr>
            <w:tcW w:w="387" w:type="pct"/>
            <w:vAlign w:val="center"/>
          </w:tcPr>
          <w:p w14:paraId="06B8352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18.62</w:t>
            </w:r>
          </w:p>
        </w:tc>
        <w:tc>
          <w:tcPr>
            <w:tcW w:w="333" w:type="pct"/>
            <w:vAlign w:val="center"/>
          </w:tcPr>
          <w:p w14:paraId="63DCDFA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174.83</w:t>
            </w:r>
          </w:p>
        </w:tc>
        <w:tc>
          <w:tcPr>
            <w:tcW w:w="339" w:type="pct"/>
            <w:vAlign w:val="center"/>
          </w:tcPr>
          <w:p w14:paraId="2B7C0C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56.70</w:t>
            </w:r>
          </w:p>
        </w:tc>
        <w:tc>
          <w:tcPr>
            <w:tcW w:w="323" w:type="pct"/>
            <w:vAlign w:val="center"/>
          </w:tcPr>
          <w:p w14:paraId="510B162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8.48</w:t>
            </w:r>
          </w:p>
        </w:tc>
      </w:tr>
      <w:tr w:rsidR="001B4FDF" w:rsidRPr="001B4FDF" w14:paraId="663D9C0A" w14:textId="77777777" w:rsidTr="00415799">
        <w:trPr>
          <w:trHeight w:val="300"/>
          <w:jc w:val="center"/>
        </w:trPr>
        <w:tc>
          <w:tcPr>
            <w:tcW w:w="405" w:type="pct"/>
            <w:vAlign w:val="center"/>
          </w:tcPr>
          <w:p w14:paraId="7B0C489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AVT32003</w:t>
            </w:r>
          </w:p>
        </w:tc>
        <w:tc>
          <w:tcPr>
            <w:tcW w:w="348" w:type="pct"/>
            <w:vAlign w:val="center"/>
          </w:tcPr>
          <w:p w14:paraId="214AC06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5.08</w:t>
            </w:r>
          </w:p>
        </w:tc>
        <w:tc>
          <w:tcPr>
            <w:tcW w:w="348" w:type="pct"/>
            <w:vAlign w:val="center"/>
          </w:tcPr>
          <w:p w14:paraId="4BC3CB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5.85</w:t>
            </w:r>
          </w:p>
        </w:tc>
        <w:tc>
          <w:tcPr>
            <w:tcW w:w="346" w:type="pct"/>
            <w:vAlign w:val="center"/>
          </w:tcPr>
          <w:p w14:paraId="3157E5B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24" w:type="pct"/>
            <w:vAlign w:val="center"/>
          </w:tcPr>
          <w:p w14:paraId="14150E3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0.19</w:t>
            </w:r>
          </w:p>
        </w:tc>
        <w:tc>
          <w:tcPr>
            <w:tcW w:w="385" w:type="pct"/>
            <w:vAlign w:val="center"/>
          </w:tcPr>
          <w:p w14:paraId="06CF920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6420D60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5AC0989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0.79</w:t>
            </w:r>
          </w:p>
        </w:tc>
        <w:tc>
          <w:tcPr>
            <w:tcW w:w="348" w:type="pct"/>
            <w:vAlign w:val="center"/>
          </w:tcPr>
          <w:p w14:paraId="29AA0FC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0.74</w:t>
            </w:r>
          </w:p>
        </w:tc>
        <w:tc>
          <w:tcPr>
            <w:tcW w:w="387" w:type="pct"/>
            <w:vAlign w:val="center"/>
          </w:tcPr>
          <w:p w14:paraId="7C2D017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15.76</w:t>
            </w:r>
          </w:p>
        </w:tc>
        <w:tc>
          <w:tcPr>
            <w:tcW w:w="387" w:type="pct"/>
            <w:vAlign w:val="center"/>
          </w:tcPr>
          <w:p w14:paraId="659F065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38.43</w:t>
            </w:r>
          </w:p>
        </w:tc>
        <w:tc>
          <w:tcPr>
            <w:tcW w:w="333" w:type="pct"/>
            <w:vAlign w:val="center"/>
          </w:tcPr>
          <w:p w14:paraId="20C2B05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180.29</w:t>
            </w:r>
          </w:p>
        </w:tc>
        <w:tc>
          <w:tcPr>
            <w:tcW w:w="339" w:type="pct"/>
            <w:vAlign w:val="center"/>
          </w:tcPr>
          <w:p w14:paraId="67F3BBB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44.21</w:t>
            </w:r>
          </w:p>
        </w:tc>
        <w:tc>
          <w:tcPr>
            <w:tcW w:w="323" w:type="pct"/>
            <w:vAlign w:val="center"/>
          </w:tcPr>
          <w:p w14:paraId="0C74571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5.86</w:t>
            </w:r>
          </w:p>
        </w:tc>
      </w:tr>
      <w:tr w:rsidR="001B4FDF" w:rsidRPr="001B4FDF" w14:paraId="5232B373" w14:textId="77777777" w:rsidTr="00415799">
        <w:trPr>
          <w:trHeight w:val="300"/>
          <w:jc w:val="center"/>
        </w:trPr>
        <w:tc>
          <w:tcPr>
            <w:tcW w:w="405" w:type="pct"/>
            <w:vAlign w:val="center"/>
          </w:tcPr>
          <w:p w14:paraId="64981C8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AVT32002</w:t>
            </w:r>
          </w:p>
        </w:tc>
        <w:tc>
          <w:tcPr>
            <w:tcW w:w="348" w:type="pct"/>
            <w:vAlign w:val="center"/>
          </w:tcPr>
          <w:p w14:paraId="3A8C1CC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5.88</w:t>
            </w:r>
          </w:p>
        </w:tc>
        <w:tc>
          <w:tcPr>
            <w:tcW w:w="348" w:type="pct"/>
            <w:vAlign w:val="center"/>
          </w:tcPr>
          <w:p w14:paraId="2C39943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6.78</w:t>
            </w:r>
          </w:p>
        </w:tc>
        <w:tc>
          <w:tcPr>
            <w:tcW w:w="346" w:type="pct"/>
            <w:vAlign w:val="center"/>
          </w:tcPr>
          <w:p w14:paraId="37F75D6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24" w:type="pct"/>
            <w:vAlign w:val="center"/>
          </w:tcPr>
          <w:p w14:paraId="27C7932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0.22</w:t>
            </w:r>
          </w:p>
        </w:tc>
        <w:tc>
          <w:tcPr>
            <w:tcW w:w="385" w:type="pct"/>
            <w:vAlign w:val="center"/>
          </w:tcPr>
          <w:p w14:paraId="2E64613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5BF210A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0.04</w:t>
            </w:r>
          </w:p>
        </w:tc>
        <w:tc>
          <w:tcPr>
            <w:tcW w:w="364" w:type="pct"/>
            <w:vAlign w:val="center"/>
          </w:tcPr>
          <w:p w14:paraId="707503A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0.92</w:t>
            </w:r>
          </w:p>
        </w:tc>
        <w:tc>
          <w:tcPr>
            <w:tcW w:w="348" w:type="pct"/>
            <w:vAlign w:val="center"/>
          </w:tcPr>
          <w:p w14:paraId="5419C7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0.85</w:t>
            </w:r>
          </w:p>
        </w:tc>
        <w:tc>
          <w:tcPr>
            <w:tcW w:w="387" w:type="pct"/>
            <w:vAlign w:val="center"/>
          </w:tcPr>
          <w:p w14:paraId="7BFDDB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18.24</w:t>
            </w:r>
          </w:p>
        </w:tc>
        <w:tc>
          <w:tcPr>
            <w:tcW w:w="387" w:type="pct"/>
            <w:vAlign w:val="center"/>
          </w:tcPr>
          <w:p w14:paraId="54D15A3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44.48</w:t>
            </w:r>
          </w:p>
        </w:tc>
        <w:tc>
          <w:tcPr>
            <w:tcW w:w="333" w:type="pct"/>
            <w:vAlign w:val="center"/>
          </w:tcPr>
          <w:p w14:paraId="7E7F487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178.20</w:t>
            </w:r>
          </w:p>
        </w:tc>
        <w:tc>
          <w:tcPr>
            <w:tcW w:w="339" w:type="pct"/>
            <w:vAlign w:val="center"/>
          </w:tcPr>
          <w:p w14:paraId="740B346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59.06</w:t>
            </w:r>
          </w:p>
        </w:tc>
        <w:tc>
          <w:tcPr>
            <w:tcW w:w="323" w:type="pct"/>
            <w:vAlign w:val="center"/>
          </w:tcPr>
          <w:p w14:paraId="6CE617F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5.95</w:t>
            </w:r>
          </w:p>
        </w:tc>
      </w:tr>
      <w:tr w:rsidR="001B4FDF" w:rsidRPr="001B4FDF" w14:paraId="6B6DD79A" w14:textId="77777777" w:rsidTr="00415799">
        <w:trPr>
          <w:trHeight w:val="300"/>
          <w:jc w:val="center"/>
        </w:trPr>
        <w:tc>
          <w:tcPr>
            <w:tcW w:w="405" w:type="pct"/>
            <w:vAlign w:val="center"/>
          </w:tcPr>
          <w:p w14:paraId="7E1B36B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AVT33001</w:t>
            </w:r>
          </w:p>
        </w:tc>
        <w:tc>
          <w:tcPr>
            <w:tcW w:w="348" w:type="pct"/>
            <w:vAlign w:val="center"/>
          </w:tcPr>
          <w:p w14:paraId="750DFE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17.21</w:t>
            </w:r>
          </w:p>
        </w:tc>
        <w:tc>
          <w:tcPr>
            <w:tcW w:w="348" w:type="pct"/>
            <w:vAlign w:val="center"/>
          </w:tcPr>
          <w:p w14:paraId="34D89CE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13.54</w:t>
            </w:r>
          </w:p>
        </w:tc>
        <w:tc>
          <w:tcPr>
            <w:tcW w:w="346" w:type="pct"/>
            <w:vAlign w:val="center"/>
          </w:tcPr>
          <w:p w14:paraId="750741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3261E1F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85" w:type="pct"/>
            <w:vAlign w:val="center"/>
          </w:tcPr>
          <w:p w14:paraId="7026D89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64" w:type="pct"/>
            <w:vAlign w:val="center"/>
          </w:tcPr>
          <w:p w14:paraId="1D50B9A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64" w:type="pct"/>
            <w:vAlign w:val="center"/>
          </w:tcPr>
          <w:p w14:paraId="3CEE30F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1.04</w:t>
            </w:r>
          </w:p>
        </w:tc>
        <w:tc>
          <w:tcPr>
            <w:tcW w:w="348" w:type="pct"/>
            <w:vAlign w:val="center"/>
          </w:tcPr>
          <w:p w14:paraId="18D9B8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0.68</w:t>
            </w:r>
          </w:p>
        </w:tc>
        <w:tc>
          <w:tcPr>
            <w:tcW w:w="387" w:type="pct"/>
            <w:vAlign w:val="center"/>
          </w:tcPr>
          <w:p w14:paraId="7381D36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26.13</w:t>
            </w:r>
          </w:p>
        </w:tc>
        <w:tc>
          <w:tcPr>
            <w:tcW w:w="387" w:type="pct"/>
            <w:vAlign w:val="center"/>
          </w:tcPr>
          <w:p w14:paraId="5698ACB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20.34</w:t>
            </w:r>
          </w:p>
        </w:tc>
        <w:tc>
          <w:tcPr>
            <w:tcW w:w="333" w:type="pct"/>
            <w:vAlign w:val="center"/>
          </w:tcPr>
          <w:p w14:paraId="3A26406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133.65</w:t>
            </w:r>
          </w:p>
        </w:tc>
        <w:tc>
          <w:tcPr>
            <w:tcW w:w="339" w:type="pct"/>
            <w:vAlign w:val="center"/>
          </w:tcPr>
          <w:p w14:paraId="688135B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55.01</w:t>
            </w:r>
          </w:p>
        </w:tc>
        <w:tc>
          <w:tcPr>
            <w:tcW w:w="323" w:type="pct"/>
            <w:vAlign w:val="center"/>
          </w:tcPr>
          <w:p w14:paraId="3FF66AD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5.06</w:t>
            </w:r>
          </w:p>
        </w:tc>
      </w:tr>
      <w:tr w:rsidR="001B4FDF" w:rsidRPr="001B4FDF" w14:paraId="14A51580" w14:textId="77777777" w:rsidTr="00415799">
        <w:trPr>
          <w:trHeight w:val="300"/>
          <w:jc w:val="center"/>
        </w:trPr>
        <w:tc>
          <w:tcPr>
            <w:tcW w:w="405" w:type="pct"/>
            <w:vAlign w:val="center"/>
          </w:tcPr>
          <w:p w14:paraId="6FF527C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AVT33006</w:t>
            </w:r>
          </w:p>
        </w:tc>
        <w:tc>
          <w:tcPr>
            <w:tcW w:w="348" w:type="pct"/>
            <w:vAlign w:val="center"/>
          </w:tcPr>
          <w:p w14:paraId="2B04E33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9.45</w:t>
            </w:r>
          </w:p>
        </w:tc>
        <w:tc>
          <w:tcPr>
            <w:tcW w:w="348" w:type="pct"/>
            <w:vAlign w:val="center"/>
          </w:tcPr>
          <w:p w14:paraId="758DF65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12.89</w:t>
            </w:r>
          </w:p>
        </w:tc>
        <w:tc>
          <w:tcPr>
            <w:tcW w:w="346" w:type="pct"/>
            <w:vAlign w:val="center"/>
          </w:tcPr>
          <w:p w14:paraId="62316D3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0.24</w:t>
            </w:r>
          </w:p>
        </w:tc>
        <w:tc>
          <w:tcPr>
            <w:tcW w:w="324" w:type="pct"/>
            <w:vAlign w:val="center"/>
          </w:tcPr>
          <w:p w14:paraId="1D385EA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85" w:type="pct"/>
            <w:vAlign w:val="center"/>
          </w:tcPr>
          <w:p w14:paraId="16940DE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48E70E1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0.06</w:t>
            </w:r>
          </w:p>
        </w:tc>
        <w:tc>
          <w:tcPr>
            <w:tcW w:w="364" w:type="pct"/>
            <w:vAlign w:val="center"/>
          </w:tcPr>
          <w:p w14:paraId="6314961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0.55</w:t>
            </w:r>
          </w:p>
        </w:tc>
        <w:tc>
          <w:tcPr>
            <w:tcW w:w="348" w:type="pct"/>
            <w:vAlign w:val="center"/>
          </w:tcPr>
          <w:p w14:paraId="27CFF0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87" w:type="pct"/>
            <w:vAlign w:val="center"/>
          </w:tcPr>
          <w:p w14:paraId="6F3F365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36.38</w:t>
            </w:r>
          </w:p>
        </w:tc>
        <w:tc>
          <w:tcPr>
            <w:tcW w:w="387" w:type="pct"/>
            <w:vAlign w:val="center"/>
          </w:tcPr>
          <w:p w14:paraId="6715531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45.76</w:t>
            </w:r>
          </w:p>
        </w:tc>
        <w:tc>
          <w:tcPr>
            <w:tcW w:w="333" w:type="pct"/>
            <w:vAlign w:val="center"/>
          </w:tcPr>
          <w:p w14:paraId="38219A4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163.28</w:t>
            </w:r>
          </w:p>
        </w:tc>
        <w:tc>
          <w:tcPr>
            <w:tcW w:w="339" w:type="pct"/>
            <w:vAlign w:val="center"/>
          </w:tcPr>
          <w:p w14:paraId="7C29935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54.34</w:t>
            </w:r>
          </w:p>
        </w:tc>
        <w:tc>
          <w:tcPr>
            <w:tcW w:w="323" w:type="pct"/>
            <w:vAlign w:val="center"/>
          </w:tcPr>
          <w:p w14:paraId="6205D40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6.36</w:t>
            </w:r>
          </w:p>
        </w:tc>
      </w:tr>
      <w:tr w:rsidR="001B4FDF" w:rsidRPr="001B4FDF" w14:paraId="7DFF291E" w14:textId="77777777" w:rsidTr="00415799">
        <w:trPr>
          <w:trHeight w:val="300"/>
          <w:jc w:val="center"/>
        </w:trPr>
        <w:tc>
          <w:tcPr>
            <w:tcW w:w="405" w:type="pct"/>
            <w:vAlign w:val="center"/>
          </w:tcPr>
          <w:p w14:paraId="1C367F0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AVT33003</w:t>
            </w:r>
          </w:p>
        </w:tc>
        <w:tc>
          <w:tcPr>
            <w:tcW w:w="348" w:type="pct"/>
            <w:vAlign w:val="center"/>
          </w:tcPr>
          <w:p w14:paraId="71B329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11.05</w:t>
            </w:r>
          </w:p>
        </w:tc>
        <w:tc>
          <w:tcPr>
            <w:tcW w:w="348" w:type="pct"/>
            <w:vAlign w:val="center"/>
          </w:tcPr>
          <w:p w14:paraId="014608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12.40</w:t>
            </w:r>
          </w:p>
        </w:tc>
        <w:tc>
          <w:tcPr>
            <w:tcW w:w="346" w:type="pct"/>
            <w:vAlign w:val="center"/>
          </w:tcPr>
          <w:p w14:paraId="76D27FB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24" w:type="pct"/>
            <w:vAlign w:val="center"/>
          </w:tcPr>
          <w:p w14:paraId="047B3C3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85" w:type="pct"/>
            <w:vAlign w:val="center"/>
          </w:tcPr>
          <w:p w14:paraId="06C2FFF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0.07</w:t>
            </w:r>
          </w:p>
        </w:tc>
        <w:tc>
          <w:tcPr>
            <w:tcW w:w="364" w:type="pct"/>
            <w:vAlign w:val="center"/>
          </w:tcPr>
          <w:p w14:paraId="01E1D69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4FF0F82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0.43</w:t>
            </w:r>
          </w:p>
        </w:tc>
        <w:tc>
          <w:tcPr>
            <w:tcW w:w="348" w:type="pct"/>
            <w:vAlign w:val="center"/>
          </w:tcPr>
          <w:p w14:paraId="6A6CBF9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0.98</w:t>
            </w:r>
          </w:p>
        </w:tc>
        <w:tc>
          <w:tcPr>
            <w:tcW w:w="387" w:type="pct"/>
            <w:vAlign w:val="center"/>
          </w:tcPr>
          <w:p w14:paraId="68FF096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35.02</w:t>
            </w:r>
          </w:p>
        </w:tc>
        <w:tc>
          <w:tcPr>
            <w:tcW w:w="387" w:type="pct"/>
            <w:vAlign w:val="center"/>
          </w:tcPr>
          <w:p w14:paraId="1B179B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29.58</w:t>
            </w:r>
          </w:p>
        </w:tc>
        <w:tc>
          <w:tcPr>
            <w:tcW w:w="333" w:type="pct"/>
            <w:vAlign w:val="center"/>
          </w:tcPr>
          <w:p w14:paraId="73C62DE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172.33</w:t>
            </w:r>
          </w:p>
        </w:tc>
        <w:tc>
          <w:tcPr>
            <w:tcW w:w="339" w:type="pct"/>
            <w:vAlign w:val="center"/>
          </w:tcPr>
          <w:p w14:paraId="14DB46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56.36</w:t>
            </w:r>
          </w:p>
        </w:tc>
        <w:tc>
          <w:tcPr>
            <w:tcW w:w="323" w:type="pct"/>
            <w:vAlign w:val="center"/>
          </w:tcPr>
          <w:p w14:paraId="3B24633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6.42</w:t>
            </w:r>
          </w:p>
        </w:tc>
      </w:tr>
      <w:tr w:rsidR="001B4FDF" w:rsidRPr="001B4FDF" w14:paraId="49D2D3C9" w14:textId="77777777" w:rsidTr="00415799">
        <w:trPr>
          <w:trHeight w:val="300"/>
          <w:jc w:val="center"/>
        </w:trPr>
        <w:tc>
          <w:tcPr>
            <w:tcW w:w="405" w:type="pct"/>
            <w:vAlign w:val="center"/>
          </w:tcPr>
          <w:p w14:paraId="40D9529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AVT33005</w:t>
            </w:r>
          </w:p>
        </w:tc>
        <w:tc>
          <w:tcPr>
            <w:tcW w:w="348" w:type="pct"/>
            <w:vAlign w:val="center"/>
          </w:tcPr>
          <w:p w14:paraId="6C41697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9.28</w:t>
            </w:r>
          </w:p>
        </w:tc>
        <w:tc>
          <w:tcPr>
            <w:tcW w:w="348" w:type="pct"/>
            <w:vAlign w:val="center"/>
          </w:tcPr>
          <w:p w14:paraId="24776CB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8.17</w:t>
            </w:r>
          </w:p>
        </w:tc>
        <w:tc>
          <w:tcPr>
            <w:tcW w:w="346" w:type="pct"/>
            <w:vAlign w:val="center"/>
          </w:tcPr>
          <w:p w14:paraId="14939A8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0.27</w:t>
            </w:r>
          </w:p>
        </w:tc>
        <w:tc>
          <w:tcPr>
            <w:tcW w:w="324" w:type="pct"/>
            <w:vAlign w:val="center"/>
          </w:tcPr>
          <w:p w14:paraId="7D9CF1C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0.28</w:t>
            </w:r>
          </w:p>
        </w:tc>
        <w:tc>
          <w:tcPr>
            <w:tcW w:w="385" w:type="pct"/>
            <w:vAlign w:val="center"/>
          </w:tcPr>
          <w:p w14:paraId="08F4685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0.08</w:t>
            </w:r>
          </w:p>
        </w:tc>
        <w:tc>
          <w:tcPr>
            <w:tcW w:w="364" w:type="pct"/>
            <w:vAlign w:val="center"/>
          </w:tcPr>
          <w:p w14:paraId="23538DA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0.04</w:t>
            </w:r>
          </w:p>
        </w:tc>
        <w:tc>
          <w:tcPr>
            <w:tcW w:w="364" w:type="pct"/>
            <w:vAlign w:val="center"/>
          </w:tcPr>
          <w:p w14:paraId="576CF98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0.87</w:t>
            </w:r>
          </w:p>
        </w:tc>
        <w:tc>
          <w:tcPr>
            <w:tcW w:w="348" w:type="pct"/>
            <w:vAlign w:val="center"/>
          </w:tcPr>
          <w:p w14:paraId="0AAEB2E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0.90</w:t>
            </w:r>
          </w:p>
        </w:tc>
        <w:tc>
          <w:tcPr>
            <w:tcW w:w="387" w:type="pct"/>
            <w:vAlign w:val="center"/>
          </w:tcPr>
          <w:p w14:paraId="6B11F42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59.60</w:t>
            </w:r>
          </w:p>
        </w:tc>
        <w:tc>
          <w:tcPr>
            <w:tcW w:w="387" w:type="pct"/>
            <w:vAlign w:val="center"/>
          </w:tcPr>
          <w:p w14:paraId="2ACF4FE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58.49</w:t>
            </w:r>
          </w:p>
        </w:tc>
        <w:tc>
          <w:tcPr>
            <w:tcW w:w="333" w:type="pct"/>
            <w:vAlign w:val="center"/>
          </w:tcPr>
          <w:p w14:paraId="6E3960D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190.82</w:t>
            </w:r>
          </w:p>
        </w:tc>
        <w:tc>
          <w:tcPr>
            <w:tcW w:w="339" w:type="pct"/>
            <w:vAlign w:val="center"/>
          </w:tcPr>
          <w:p w14:paraId="2A4588C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58.05</w:t>
            </w:r>
          </w:p>
        </w:tc>
        <w:tc>
          <w:tcPr>
            <w:tcW w:w="323" w:type="pct"/>
            <w:vAlign w:val="center"/>
          </w:tcPr>
          <w:p w14:paraId="489CFE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8.70</w:t>
            </w:r>
          </w:p>
        </w:tc>
      </w:tr>
      <w:tr w:rsidR="001B4FDF" w:rsidRPr="001B4FDF" w14:paraId="2C7F729F" w14:textId="77777777" w:rsidTr="00415799">
        <w:trPr>
          <w:trHeight w:val="300"/>
          <w:jc w:val="center"/>
        </w:trPr>
        <w:tc>
          <w:tcPr>
            <w:tcW w:w="405" w:type="pct"/>
            <w:vAlign w:val="center"/>
          </w:tcPr>
          <w:p w14:paraId="3813AD7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AVT33002</w:t>
            </w:r>
          </w:p>
        </w:tc>
        <w:tc>
          <w:tcPr>
            <w:tcW w:w="348" w:type="pct"/>
            <w:vAlign w:val="center"/>
          </w:tcPr>
          <w:p w14:paraId="65F3B50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12.21</w:t>
            </w:r>
          </w:p>
        </w:tc>
        <w:tc>
          <w:tcPr>
            <w:tcW w:w="348" w:type="pct"/>
            <w:vAlign w:val="center"/>
          </w:tcPr>
          <w:p w14:paraId="5175C4B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9.14</w:t>
            </w:r>
          </w:p>
        </w:tc>
        <w:tc>
          <w:tcPr>
            <w:tcW w:w="346" w:type="pct"/>
            <w:vAlign w:val="center"/>
          </w:tcPr>
          <w:p w14:paraId="2E083FC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24" w:type="pct"/>
            <w:vAlign w:val="center"/>
          </w:tcPr>
          <w:p w14:paraId="0D84727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85" w:type="pct"/>
            <w:vAlign w:val="center"/>
          </w:tcPr>
          <w:p w14:paraId="2D2814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75AD00D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0.21</w:t>
            </w:r>
          </w:p>
        </w:tc>
        <w:tc>
          <w:tcPr>
            <w:tcW w:w="364" w:type="pct"/>
            <w:vAlign w:val="center"/>
          </w:tcPr>
          <w:p w14:paraId="09061E7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w:t>
            </w:r>
          </w:p>
        </w:tc>
        <w:tc>
          <w:tcPr>
            <w:tcW w:w="348" w:type="pct"/>
            <w:vAlign w:val="center"/>
          </w:tcPr>
          <w:p w14:paraId="4ACB4C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0.86</w:t>
            </w:r>
          </w:p>
        </w:tc>
        <w:tc>
          <w:tcPr>
            <w:tcW w:w="387" w:type="pct"/>
            <w:vAlign w:val="center"/>
          </w:tcPr>
          <w:p w14:paraId="7455619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35.64</w:t>
            </w:r>
          </w:p>
        </w:tc>
        <w:tc>
          <w:tcPr>
            <w:tcW w:w="387" w:type="pct"/>
            <w:vAlign w:val="center"/>
          </w:tcPr>
          <w:p w14:paraId="0A8EF73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42.85</w:t>
            </w:r>
          </w:p>
        </w:tc>
        <w:tc>
          <w:tcPr>
            <w:tcW w:w="333" w:type="pct"/>
            <w:vAlign w:val="center"/>
          </w:tcPr>
          <w:p w14:paraId="29ADD1F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179.75</w:t>
            </w:r>
          </w:p>
        </w:tc>
        <w:tc>
          <w:tcPr>
            <w:tcW w:w="339" w:type="pct"/>
            <w:vAlign w:val="center"/>
          </w:tcPr>
          <w:p w14:paraId="0C5CCF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55.35</w:t>
            </w:r>
          </w:p>
        </w:tc>
        <w:tc>
          <w:tcPr>
            <w:tcW w:w="323" w:type="pct"/>
            <w:vAlign w:val="center"/>
          </w:tcPr>
          <w:p w14:paraId="5F892C9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7.74</w:t>
            </w:r>
          </w:p>
        </w:tc>
      </w:tr>
      <w:tr w:rsidR="001B4FDF" w:rsidRPr="001B4FDF" w14:paraId="5E7F2CD6" w14:textId="77777777" w:rsidTr="00415799">
        <w:trPr>
          <w:trHeight w:val="300"/>
          <w:jc w:val="center"/>
        </w:trPr>
        <w:tc>
          <w:tcPr>
            <w:tcW w:w="405" w:type="pct"/>
            <w:vAlign w:val="center"/>
          </w:tcPr>
          <w:p w14:paraId="305CFD3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AVT33007</w:t>
            </w:r>
          </w:p>
        </w:tc>
        <w:tc>
          <w:tcPr>
            <w:tcW w:w="348" w:type="pct"/>
            <w:vAlign w:val="center"/>
          </w:tcPr>
          <w:p w14:paraId="7A6B6E2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10.20</w:t>
            </w:r>
          </w:p>
        </w:tc>
        <w:tc>
          <w:tcPr>
            <w:tcW w:w="348" w:type="pct"/>
            <w:vAlign w:val="center"/>
          </w:tcPr>
          <w:p w14:paraId="066D2D4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6.40</w:t>
            </w:r>
          </w:p>
        </w:tc>
        <w:tc>
          <w:tcPr>
            <w:tcW w:w="346" w:type="pct"/>
            <w:vAlign w:val="center"/>
          </w:tcPr>
          <w:p w14:paraId="256EBA5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23EE476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0736516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49DD901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0.04</w:t>
            </w:r>
          </w:p>
        </w:tc>
        <w:tc>
          <w:tcPr>
            <w:tcW w:w="364" w:type="pct"/>
            <w:vAlign w:val="center"/>
          </w:tcPr>
          <w:p w14:paraId="53EEB57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0.71</w:t>
            </w:r>
          </w:p>
        </w:tc>
        <w:tc>
          <w:tcPr>
            <w:tcW w:w="348" w:type="pct"/>
            <w:vAlign w:val="center"/>
          </w:tcPr>
          <w:p w14:paraId="07B4D65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0.57</w:t>
            </w:r>
          </w:p>
        </w:tc>
        <w:tc>
          <w:tcPr>
            <w:tcW w:w="387" w:type="pct"/>
            <w:vAlign w:val="center"/>
          </w:tcPr>
          <w:p w14:paraId="3F8FE3A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24.82</w:t>
            </w:r>
          </w:p>
        </w:tc>
        <w:tc>
          <w:tcPr>
            <w:tcW w:w="387" w:type="pct"/>
            <w:vAlign w:val="center"/>
          </w:tcPr>
          <w:p w14:paraId="0E1E71C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24.48</w:t>
            </w:r>
          </w:p>
        </w:tc>
        <w:tc>
          <w:tcPr>
            <w:tcW w:w="333" w:type="pct"/>
            <w:vAlign w:val="center"/>
          </w:tcPr>
          <w:p w14:paraId="40FF20B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165.65</w:t>
            </w:r>
          </w:p>
        </w:tc>
        <w:tc>
          <w:tcPr>
            <w:tcW w:w="339" w:type="pct"/>
            <w:vAlign w:val="center"/>
          </w:tcPr>
          <w:p w14:paraId="1697661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45.23</w:t>
            </w:r>
          </w:p>
        </w:tc>
        <w:tc>
          <w:tcPr>
            <w:tcW w:w="323" w:type="pct"/>
            <w:vAlign w:val="center"/>
          </w:tcPr>
          <w:p w14:paraId="4933AC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5.00</w:t>
            </w:r>
          </w:p>
        </w:tc>
      </w:tr>
      <w:tr w:rsidR="001B4FDF" w:rsidRPr="001B4FDF" w14:paraId="08C80534" w14:textId="77777777" w:rsidTr="00415799">
        <w:trPr>
          <w:trHeight w:val="300"/>
          <w:jc w:val="center"/>
        </w:trPr>
        <w:tc>
          <w:tcPr>
            <w:tcW w:w="405" w:type="pct"/>
            <w:vAlign w:val="center"/>
          </w:tcPr>
          <w:p w14:paraId="4FE7F4E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AVT33004</w:t>
            </w:r>
          </w:p>
        </w:tc>
        <w:tc>
          <w:tcPr>
            <w:tcW w:w="348" w:type="pct"/>
            <w:vAlign w:val="center"/>
          </w:tcPr>
          <w:p w14:paraId="10ABB9C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6.21</w:t>
            </w:r>
          </w:p>
        </w:tc>
        <w:tc>
          <w:tcPr>
            <w:tcW w:w="348" w:type="pct"/>
            <w:vAlign w:val="center"/>
          </w:tcPr>
          <w:p w14:paraId="2703026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10.10</w:t>
            </w:r>
          </w:p>
        </w:tc>
        <w:tc>
          <w:tcPr>
            <w:tcW w:w="346" w:type="pct"/>
            <w:vAlign w:val="center"/>
          </w:tcPr>
          <w:p w14:paraId="397FED9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7BCB120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387F4B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067851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0.05</w:t>
            </w:r>
          </w:p>
        </w:tc>
        <w:tc>
          <w:tcPr>
            <w:tcW w:w="364" w:type="pct"/>
            <w:vAlign w:val="center"/>
          </w:tcPr>
          <w:p w14:paraId="50D363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0.93</w:t>
            </w:r>
          </w:p>
        </w:tc>
        <w:tc>
          <w:tcPr>
            <w:tcW w:w="348" w:type="pct"/>
            <w:vAlign w:val="center"/>
          </w:tcPr>
          <w:p w14:paraId="58ADE92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0.76</w:t>
            </w:r>
          </w:p>
        </w:tc>
        <w:tc>
          <w:tcPr>
            <w:tcW w:w="387" w:type="pct"/>
            <w:vAlign w:val="center"/>
          </w:tcPr>
          <w:p w14:paraId="22D60D0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24.24</w:t>
            </w:r>
          </w:p>
        </w:tc>
        <w:tc>
          <w:tcPr>
            <w:tcW w:w="387" w:type="pct"/>
            <w:vAlign w:val="center"/>
          </w:tcPr>
          <w:p w14:paraId="08BF990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19.70</w:t>
            </w:r>
          </w:p>
        </w:tc>
        <w:tc>
          <w:tcPr>
            <w:tcW w:w="333" w:type="pct"/>
            <w:vAlign w:val="center"/>
          </w:tcPr>
          <w:p w14:paraId="395F155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184.01</w:t>
            </w:r>
          </w:p>
        </w:tc>
        <w:tc>
          <w:tcPr>
            <w:tcW w:w="339" w:type="pct"/>
            <w:vAlign w:val="center"/>
          </w:tcPr>
          <w:p w14:paraId="0FC3468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60.41</w:t>
            </w:r>
          </w:p>
        </w:tc>
        <w:tc>
          <w:tcPr>
            <w:tcW w:w="323" w:type="pct"/>
            <w:vAlign w:val="center"/>
          </w:tcPr>
          <w:p w14:paraId="5174CC2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7.03</w:t>
            </w:r>
          </w:p>
        </w:tc>
      </w:tr>
      <w:tr w:rsidR="001B4FDF" w:rsidRPr="001B4FDF" w14:paraId="5059A2B8" w14:textId="77777777" w:rsidTr="00415799">
        <w:trPr>
          <w:trHeight w:val="300"/>
          <w:jc w:val="center"/>
        </w:trPr>
        <w:tc>
          <w:tcPr>
            <w:tcW w:w="405" w:type="pct"/>
            <w:vAlign w:val="center"/>
          </w:tcPr>
          <w:p w14:paraId="7C7C4E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proofErr w:type="spellStart"/>
            <w:r w:rsidRPr="001B4FDF">
              <w:rPr>
                <w:rFonts w:ascii="Times New Roman" w:eastAsia="Times New Roman" w:hAnsi="Times New Roman" w:cs="Times New Roman"/>
                <w:color w:val="000000"/>
                <w:lang w:val="en-US"/>
              </w:rPr>
              <w:t>GMean</w:t>
            </w:r>
            <w:proofErr w:type="spellEnd"/>
          </w:p>
        </w:tc>
        <w:tc>
          <w:tcPr>
            <w:tcW w:w="348" w:type="pct"/>
            <w:vAlign w:val="center"/>
          </w:tcPr>
          <w:p w14:paraId="47EF3B7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9.34±0.09</w:t>
            </w:r>
          </w:p>
        </w:tc>
        <w:tc>
          <w:tcPr>
            <w:tcW w:w="348" w:type="pct"/>
            <w:vAlign w:val="center"/>
          </w:tcPr>
          <w:p w14:paraId="3FC9324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8.31±0.09</w:t>
            </w:r>
          </w:p>
        </w:tc>
        <w:tc>
          <w:tcPr>
            <w:tcW w:w="346" w:type="pct"/>
            <w:vAlign w:val="center"/>
          </w:tcPr>
          <w:p w14:paraId="249B87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24" w:type="pct"/>
            <w:vAlign w:val="center"/>
          </w:tcPr>
          <w:p w14:paraId="7DA221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85" w:type="pct"/>
            <w:vAlign w:val="center"/>
          </w:tcPr>
          <w:p w14:paraId="4FEB78B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17823F0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64" w:type="pct"/>
            <w:vAlign w:val="center"/>
          </w:tcPr>
          <w:p w14:paraId="7AB8946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0.73±0.01</w:t>
            </w:r>
          </w:p>
        </w:tc>
        <w:tc>
          <w:tcPr>
            <w:tcW w:w="348" w:type="pct"/>
            <w:vAlign w:val="center"/>
          </w:tcPr>
          <w:p w14:paraId="162241B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0.72±0.01</w:t>
            </w:r>
          </w:p>
        </w:tc>
        <w:tc>
          <w:tcPr>
            <w:tcW w:w="387" w:type="pct"/>
            <w:vAlign w:val="center"/>
          </w:tcPr>
          <w:p w14:paraId="3B3F943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19.65±0.22</w:t>
            </w:r>
          </w:p>
        </w:tc>
        <w:tc>
          <w:tcPr>
            <w:tcW w:w="387" w:type="pct"/>
            <w:vAlign w:val="center"/>
          </w:tcPr>
          <w:p w14:paraId="11251B0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19.16±0.32</w:t>
            </w:r>
          </w:p>
        </w:tc>
        <w:tc>
          <w:tcPr>
            <w:tcW w:w="333" w:type="pct"/>
            <w:vAlign w:val="center"/>
          </w:tcPr>
          <w:p w14:paraId="578AC5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190.27</w:t>
            </w:r>
          </w:p>
        </w:tc>
        <w:tc>
          <w:tcPr>
            <w:tcW w:w="339" w:type="pct"/>
            <w:vAlign w:val="center"/>
          </w:tcPr>
          <w:p w14:paraId="01CFE61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56.65</w:t>
            </w:r>
          </w:p>
        </w:tc>
        <w:tc>
          <w:tcPr>
            <w:tcW w:w="323" w:type="pct"/>
            <w:vAlign w:val="center"/>
          </w:tcPr>
          <w:p w14:paraId="1FBA7CF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6.79</w:t>
            </w:r>
          </w:p>
        </w:tc>
      </w:tr>
      <w:tr w:rsidR="001B4FDF" w:rsidRPr="001B4FDF" w14:paraId="2772EA3D" w14:textId="77777777" w:rsidTr="00415799">
        <w:trPr>
          <w:trHeight w:val="300"/>
          <w:jc w:val="center"/>
        </w:trPr>
        <w:tc>
          <w:tcPr>
            <w:tcW w:w="405" w:type="pct"/>
            <w:vAlign w:val="center"/>
          </w:tcPr>
          <w:p w14:paraId="19C44F2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proofErr w:type="spellStart"/>
            <w:r w:rsidRPr="001B4FDF">
              <w:rPr>
                <w:rFonts w:ascii="Times New Roman" w:eastAsia="Times New Roman" w:hAnsi="Times New Roman" w:cs="Times New Roman"/>
                <w:color w:val="000000"/>
                <w:lang w:val="en-US"/>
              </w:rPr>
              <w:t>Fratio</w:t>
            </w:r>
            <w:proofErr w:type="spellEnd"/>
          </w:p>
        </w:tc>
        <w:tc>
          <w:tcPr>
            <w:tcW w:w="348" w:type="pct"/>
            <w:vAlign w:val="center"/>
          </w:tcPr>
          <w:p w14:paraId="1B1D4A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648.21**</w:t>
            </w:r>
          </w:p>
        </w:tc>
        <w:tc>
          <w:tcPr>
            <w:tcW w:w="348" w:type="pct"/>
            <w:vAlign w:val="center"/>
          </w:tcPr>
          <w:p w14:paraId="4DC4FCE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879.57**</w:t>
            </w:r>
          </w:p>
        </w:tc>
        <w:tc>
          <w:tcPr>
            <w:tcW w:w="346" w:type="pct"/>
            <w:vAlign w:val="center"/>
          </w:tcPr>
          <w:p w14:paraId="1927BBE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417.53**</w:t>
            </w:r>
          </w:p>
        </w:tc>
        <w:tc>
          <w:tcPr>
            <w:tcW w:w="324" w:type="pct"/>
            <w:vAlign w:val="center"/>
          </w:tcPr>
          <w:p w14:paraId="24617D4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246.49**</w:t>
            </w:r>
          </w:p>
        </w:tc>
        <w:tc>
          <w:tcPr>
            <w:tcW w:w="385" w:type="pct"/>
            <w:vAlign w:val="center"/>
          </w:tcPr>
          <w:p w14:paraId="4B0F717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2123.34**</w:t>
            </w:r>
          </w:p>
        </w:tc>
        <w:tc>
          <w:tcPr>
            <w:tcW w:w="364" w:type="pct"/>
            <w:vAlign w:val="center"/>
          </w:tcPr>
          <w:p w14:paraId="2A7FF0C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2380.20**</w:t>
            </w:r>
          </w:p>
        </w:tc>
        <w:tc>
          <w:tcPr>
            <w:tcW w:w="364" w:type="pct"/>
            <w:vAlign w:val="center"/>
          </w:tcPr>
          <w:p w14:paraId="09454F1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1126.57**</w:t>
            </w:r>
          </w:p>
        </w:tc>
        <w:tc>
          <w:tcPr>
            <w:tcW w:w="348" w:type="pct"/>
            <w:vAlign w:val="center"/>
          </w:tcPr>
          <w:p w14:paraId="42F74F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577.62**</w:t>
            </w:r>
          </w:p>
        </w:tc>
        <w:tc>
          <w:tcPr>
            <w:tcW w:w="387" w:type="pct"/>
            <w:vAlign w:val="center"/>
          </w:tcPr>
          <w:p w14:paraId="24B701D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2925.46**</w:t>
            </w:r>
          </w:p>
        </w:tc>
        <w:tc>
          <w:tcPr>
            <w:tcW w:w="387" w:type="pct"/>
            <w:vAlign w:val="center"/>
          </w:tcPr>
          <w:p w14:paraId="1BCEAF4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1971.47**</w:t>
            </w:r>
          </w:p>
        </w:tc>
        <w:tc>
          <w:tcPr>
            <w:tcW w:w="333" w:type="pct"/>
            <w:vAlign w:val="center"/>
          </w:tcPr>
          <w:p w14:paraId="63283C7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225.85**</w:t>
            </w:r>
          </w:p>
        </w:tc>
        <w:tc>
          <w:tcPr>
            <w:tcW w:w="339" w:type="pct"/>
            <w:vAlign w:val="center"/>
          </w:tcPr>
          <w:p w14:paraId="19A5A2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62.44</w:t>
            </w:r>
          </w:p>
        </w:tc>
        <w:tc>
          <w:tcPr>
            <w:tcW w:w="323" w:type="pct"/>
            <w:vAlign w:val="center"/>
          </w:tcPr>
          <w:p w14:paraId="0269948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8.94</w:t>
            </w:r>
          </w:p>
        </w:tc>
      </w:tr>
      <w:tr w:rsidR="001B4FDF" w:rsidRPr="001B4FDF" w14:paraId="6E4DB1CB" w14:textId="77777777" w:rsidTr="00415799">
        <w:trPr>
          <w:trHeight w:val="300"/>
          <w:jc w:val="center"/>
        </w:trPr>
        <w:tc>
          <w:tcPr>
            <w:tcW w:w="405" w:type="pct"/>
            <w:vAlign w:val="center"/>
          </w:tcPr>
          <w:p w14:paraId="7E90E3A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df-Geno</w:t>
            </w:r>
          </w:p>
        </w:tc>
        <w:tc>
          <w:tcPr>
            <w:tcW w:w="348" w:type="pct"/>
            <w:vAlign w:val="center"/>
          </w:tcPr>
          <w:p w14:paraId="177B599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48" w:type="pct"/>
            <w:vAlign w:val="center"/>
          </w:tcPr>
          <w:p w14:paraId="7227AA9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46" w:type="pct"/>
            <w:vAlign w:val="center"/>
          </w:tcPr>
          <w:p w14:paraId="76C7AB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24" w:type="pct"/>
            <w:vAlign w:val="center"/>
          </w:tcPr>
          <w:p w14:paraId="6501E5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85" w:type="pct"/>
            <w:vAlign w:val="center"/>
          </w:tcPr>
          <w:p w14:paraId="14C8C0E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64" w:type="pct"/>
            <w:vAlign w:val="center"/>
          </w:tcPr>
          <w:p w14:paraId="749E416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64" w:type="pct"/>
            <w:vAlign w:val="center"/>
          </w:tcPr>
          <w:p w14:paraId="763EF4A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48" w:type="pct"/>
            <w:vAlign w:val="center"/>
          </w:tcPr>
          <w:p w14:paraId="683DE4A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87" w:type="pct"/>
            <w:vAlign w:val="center"/>
          </w:tcPr>
          <w:p w14:paraId="297A612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87" w:type="pct"/>
            <w:vAlign w:val="center"/>
          </w:tcPr>
          <w:p w14:paraId="56ED86E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33" w:type="pct"/>
            <w:vAlign w:val="center"/>
          </w:tcPr>
          <w:p w14:paraId="715E450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133.65</w:t>
            </w:r>
          </w:p>
        </w:tc>
        <w:tc>
          <w:tcPr>
            <w:tcW w:w="339" w:type="pct"/>
            <w:vAlign w:val="center"/>
          </w:tcPr>
          <w:p w14:paraId="488B255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42.19</w:t>
            </w:r>
          </w:p>
        </w:tc>
        <w:tc>
          <w:tcPr>
            <w:tcW w:w="323" w:type="pct"/>
            <w:vAlign w:val="center"/>
          </w:tcPr>
          <w:p w14:paraId="1D234D0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4.87</w:t>
            </w:r>
          </w:p>
        </w:tc>
      </w:tr>
      <w:tr w:rsidR="001B4FDF" w:rsidRPr="001B4FDF" w14:paraId="3F0F636D" w14:textId="77777777" w:rsidTr="00415799">
        <w:trPr>
          <w:trHeight w:val="300"/>
          <w:jc w:val="center"/>
        </w:trPr>
        <w:tc>
          <w:tcPr>
            <w:tcW w:w="405" w:type="pct"/>
            <w:vAlign w:val="center"/>
          </w:tcPr>
          <w:p w14:paraId="35AAACD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df-Error</w:t>
            </w:r>
          </w:p>
        </w:tc>
        <w:tc>
          <w:tcPr>
            <w:tcW w:w="348" w:type="pct"/>
            <w:vAlign w:val="center"/>
          </w:tcPr>
          <w:p w14:paraId="6FB468F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48" w:type="pct"/>
            <w:vAlign w:val="center"/>
          </w:tcPr>
          <w:p w14:paraId="772C083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46" w:type="pct"/>
            <w:vAlign w:val="center"/>
          </w:tcPr>
          <w:p w14:paraId="6F45596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24" w:type="pct"/>
            <w:vAlign w:val="center"/>
          </w:tcPr>
          <w:p w14:paraId="528318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85" w:type="pct"/>
            <w:vAlign w:val="center"/>
          </w:tcPr>
          <w:p w14:paraId="0A53027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64" w:type="pct"/>
            <w:vAlign w:val="center"/>
          </w:tcPr>
          <w:p w14:paraId="2D917BA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64" w:type="pct"/>
            <w:vAlign w:val="center"/>
          </w:tcPr>
          <w:p w14:paraId="4140630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48" w:type="pct"/>
            <w:vAlign w:val="center"/>
          </w:tcPr>
          <w:p w14:paraId="5E24867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87" w:type="pct"/>
            <w:vAlign w:val="center"/>
          </w:tcPr>
          <w:p w14:paraId="3A48866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87" w:type="pct"/>
            <w:vAlign w:val="center"/>
          </w:tcPr>
          <w:p w14:paraId="0B584C0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33" w:type="pct"/>
            <w:vAlign w:val="center"/>
          </w:tcPr>
          <w:p w14:paraId="556A382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1.86</w:t>
            </w:r>
          </w:p>
        </w:tc>
        <w:tc>
          <w:tcPr>
            <w:tcW w:w="339" w:type="pct"/>
            <w:vAlign w:val="center"/>
          </w:tcPr>
          <w:p w14:paraId="66F9418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1.98</w:t>
            </w:r>
          </w:p>
        </w:tc>
        <w:tc>
          <w:tcPr>
            <w:tcW w:w="323" w:type="pct"/>
            <w:vAlign w:val="center"/>
          </w:tcPr>
          <w:p w14:paraId="0353C09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1.35</w:t>
            </w:r>
          </w:p>
        </w:tc>
      </w:tr>
      <w:tr w:rsidR="001B4FDF" w:rsidRPr="001B4FDF" w14:paraId="22A7FF05" w14:textId="77777777" w:rsidTr="00415799">
        <w:trPr>
          <w:trHeight w:val="300"/>
          <w:jc w:val="center"/>
        </w:trPr>
        <w:tc>
          <w:tcPr>
            <w:tcW w:w="405" w:type="pct"/>
            <w:vAlign w:val="center"/>
          </w:tcPr>
          <w:p w14:paraId="4C6623E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proofErr w:type="gramStart"/>
            <w:r w:rsidRPr="001B4FDF">
              <w:rPr>
                <w:rFonts w:ascii="Times New Roman" w:eastAsia="Times New Roman" w:hAnsi="Times New Roman" w:cs="Times New Roman"/>
                <w:color w:val="000000"/>
                <w:lang w:val="en-US"/>
              </w:rPr>
              <w:t>C.D.(</w:t>
            </w:r>
            <w:proofErr w:type="gramEnd"/>
            <w:r w:rsidRPr="001B4FDF">
              <w:rPr>
                <w:rFonts w:ascii="Times New Roman" w:eastAsia="Times New Roman" w:hAnsi="Times New Roman" w:cs="Times New Roman"/>
                <w:color w:val="000000"/>
                <w:lang w:val="en-US"/>
              </w:rPr>
              <w:t>5%)</w:t>
            </w:r>
          </w:p>
        </w:tc>
        <w:tc>
          <w:tcPr>
            <w:tcW w:w="348" w:type="pct"/>
            <w:vAlign w:val="center"/>
          </w:tcPr>
          <w:p w14:paraId="057BC3C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0.26</w:t>
            </w:r>
          </w:p>
        </w:tc>
        <w:tc>
          <w:tcPr>
            <w:tcW w:w="348" w:type="pct"/>
            <w:vAlign w:val="center"/>
          </w:tcPr>
          <w:p w14:paraId="7811D2D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0.25</w:t>
            </w:r>
          </w:p>
        </w:tc>
        <w:tc>
          <w:tcPr>
            <w:tcW w:w="346" w:type="pct"/>
            <w:vAlign w:val="center"/>
          </w:tcPr>
          <w:p w14:paraId="5ED1D15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0.01</w:t>
            </w:r>
          </w:p>
        </w:tc>
        <w:tc>
          <w:tcPr>
            <w:tcW w:w="324" w:type="pct"/>
            <w:vAlign w:val="center"/>
          </w:tcPr>
          <w:p w14:paraId="325853E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0.01</w:t>
            </w:r>
          </w:p>
        </w:tc>
        <w:tc>
          <w:tcPr>
            <w:tcW w:w="385" w:type="pct"/>
            <w:vAlign w:val="center"/>
          </w:tcPr>
          <w:p w14:paraId="01980E0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0.01</w:t>
            </w:r>
          </w:p>
        </w:tc>
        <w:tc>
          <w:tcPr>
            <w:tcW w:w="364" w:type="pct"/>
            <w:vAlign w:val="center"/>
          </w:tcPr>
          <w:p w14:paraId="415EEA1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0.01</w:t>
            </w:r>
          </w:p>
        </w:tc>
        <w:tc>
          <w:tcPr>
            <w:tcW w:w="364" w:type="pct"/>
            <w:vAlign w:val="center"/>
          </w:tcPr>
          <w:p w14:paraId="7147ACD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48" w:type="pct"/>
            <w:vAlign w:val="center"/>
          </w:tcPr>
          <w:p w14:paraId="65BE2D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87" w:type="pct"/>
            <w:vAlign w:val="center"/>
          </w:tcPr>
          <w:p w14:paraId="4BF6144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0.60</w:t>
            </w:r>
          </w:p>
        </w:tc>
        <w:tc>
          <w:tcPr>
            <w:tcW w:w="387" w:type="pct"/>
            <w:vAlign w:val="center"/>
          </w:tcPr>
          <w:p w14:paraId="3A73CB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0.90</w:t>
            </w:r>
          </w:p>
        </w:tc>
        <w:tc>
          <w:tcPr>
            <w:tcW w:w="333" w:type="pct"/>
            <w:vAlign w:val="center"/>
          </w:tcPr>
          <w:p w14:paraId="0763BD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39" w:type="pct"/>
            <w:vAlign w:val="center"/>
          </w:tcPr>
          <w:p w14:paraId="186CDF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23" w:type="pct"/>
            <w:vAlign w:val="center"/>
          </w:tcPr>
          <w:p w14:paraId="23CA4AE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r>
      <w:tr w:rsidR="001B4FDF" w:rsidRPr="001B4FDF" w14:paraId="7C2FD5EE" w14:textId="77777777" w:rsidTr="00415799">
        <w:trPr>
          <w:trHeight w:val="300"/>
          <w:jc w:val="center"/>
        </w:trPr>
        <w:tc>
          <w:tcPr>
            <w:tcW w:w="405" w:type="pct"/>
            <w:vAlign w:val="center"/>
          </w:tcPr>
          <w:p w14:paraId="21EF35C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proofErr w:type="gramStart"/>
            <w:r w:rsidRPr="001B4FDF">
              <w:rPr>
                <w:rFonts w:ascii="Times New Roman" w:eastAsia="Times New Roman" w:hAnsi="Times New Roman" w:cs="Times New Roman"/>
                <w:color w:val="000000"/>
                <w:lang w:val="en-US"/>
              </w:rPr>
              <w:t>CV(</w:t>
            </w:r>
            <w:proofErr w:type="gramEnd"/>
            <w:r w:rsidRPr="001B4FDF">
              <w:rPr>
                <w:rFonts w:ascii="Times New Roman" w:eastAsia="Times New Roman" w:hAnsi="Times New Roman" w:cs="Times New Roman"/>
                <w:color w:val="000000"/>
                <w:lang w:val="en-US"/>
              </w:rPr>
              <w:t>%)</w:t>
            </w:r>
          </w:p>
        </w:tc>
        <w:tc>
          <w:tcPr>
            <w:tcW w:w="348" w:type="pct"/>
            <w:vAlign w:val="center"/>
          </w:tcPr>
          <w:p w14:paraId="70EE569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1.73</w:t>
            </w:r>
          </w:p>
        </w:tc>
        <w:tc>
          <w:tcPr>
            <w:tcW w:w="348" w:type="pct"/>
            <w:vAlign w:val="center"/>
          </w:tcPr>
          <w:p w14:paraId="027D26D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1.87</w:t>
            </w:r>
          </w:p>
        </w:tc>
        <w:tc>
          <w:tcPr>
            <w:tcW w:w="346" w:type="pct"/>
            <w:vAlign w:val="center"/>
          </w:tcPr>
          <w:p w14:paraId="1647D84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2.57</w:t>
            </w:r>
          </w:p>
        </w:tc>
        <w:tc>
          <w:tcPr>
            <w:tcW w:w="324" w:type="pct"/>
            <w:vAlign w:val="center"/>
          </w:tcPr>
          <w:p w14:paraId="5D41E5C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2.62</w:t>
            </w:r>
          </w:p>
        </w:tc>
        <w:tc>
          <w:tcPr>
            <w:tcW w:w="385" w:type="pct"/>
            <w:vAlign w:val="center"/>
          </w:tcPr>
          <w:p w14:paraId="4418F20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3.61</w:t>
            </w:r>
          </w:p>
        </w:tc>
        <w:tc>
          <w:tcPr>
            <w:tcW w:w="364" w:type="pct"/>
            <w:vAlign w:val="center"/>
          </w:tcPr>
          <w:p w14:paraId="0C0A2EF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4.62</w:t>
            </w:r>
          </w:p>
        </w:tc>
        <w:tc>
          <w:tcPr>
            <w:tcW w:w="364" w:type="pct"/>
            <w:vAlign w:val="center"/>
          </w:tcPr>
          <w:p w14:paraId="7DB7AE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1.77</w:t>
            </w:r>
          </w:p>
        </w:tc>
        <w:tc>
          <w:tcPr>
            <w:tcW w:w="348" w:type="pct"/>
            <w:vAlign w:val="center"/>
          </w:tcPr>
          <w:p w14:paraId="0A9D85D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2.11</w:t>
            </w:r>
          </w:p>
        </w:tc>
        <w:tc>
          <w:tcPr>
            <w:tcW w:w="387" w:type="pct"/>
            <w:vAlign w:val="center"/>
          </w:tcPr>
          <w:p w14:paraId="58243D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1.90</w:t>
            </w:r>
          </w:p>
        </w:tc>
        <w:tc>
          <w:tcPr>
            <w:tcW w:w="387" w:type="pct"/>
            <w:vAlign w:val="center"/>
          </w:tcPr>
          <w:p w14:paraId="015770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2.90</w:t>
            </w:r>
          </w:p>
        </w:tc>
        <w:tc>
          <w:tcPr>
            <w:tcW w:w="333" w:type="pct"/>
            <w:vAlign w:val="center"/>
          </w:tcPr>
          <w:p w14:paraId="127A158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13.39</w:t>
            </w:r>
          </w:p>
        </w:tc>
        <w:tc>
          <w:tcPr>
            <w:tcW w:w="339" w:type="pct"/>
            <w:vAlign w:val="center"/>
          </w:tcPr>
          <w:p w14:paraId="709994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3.59</w:t>
            </w:r>
          </w:p>
        </w:tc>
        <w:tc>
          <w:tcPr>
            <w:tcW w:w="323" w:type="pct"/>
            <w:vAlign w:val="center"/>
          </w:tcPr>
          <w:p w14:paraId="4EF3DB4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0.94</w:t>
            </w:r>
          </w:p>
        </w:tc>
      </w:tr>
    </w:tbl>
    <w:p w14:paraId="522F12EE" w14:textId="77777777" w:rsidR="001B4FDF" w:rsidRPr="001B4FDF" w:rsidRDefault="001B4FDF" w:rsidP="001B4FDF">
      <w:pPr>
        <w:spacing w:before="60" w:after="0" w:line="240" w:lineRule="auto"/>
        <w:ind w:left="0" w:firstLine="0"/>
        <w:rPr>
          <w:rFonts w:ascii="Times New Roman" w:eastAsia="Times New Roman" w:hAnsi="Times New Roman" w:cs="Times New Roman"/>
          <w:sz w:val="20"/>
          <w:szCs w:val="24"/>
          <w:lang w:val="en-US"/>
        </w:rPr>
      </w:pPr>
      <w:r w:rsidRPr="001B4FDF">
        <w:rPr>
          <w:rFonts w:ascii="Times New Roman" w:eastAsia="Times New Roman" w:hAnsi="Times New Roman" w:cs="Times New Roman"/>
          <w:sz w:val="20"/>
          <w:szCs w:val="24"/>
          <w:lang w:val="en-US"/>
        </w:rPr>
        <w:t xml:space="preserve">(RLC= root length control, RLT= root length treated, RWC= root width control, RWT= root width treated,  RWTC= root weight control, RWTT= root weight treated, SWTC= shoot weight control, SWTT= shoot weight treated, LBC= number of lateral branches in control, LBT= number of lateral branches in treated, PH= plant height, PSF= final number of plant stand /plot, CWT= cob weight, G mean= grand mean, df-Geno= degree of freedom of genotypes, df-Error= degree of freedom of error, C.D= critical difference, </w:t>
      </w:r>
      <w:r w:rsidRPr="001B4FDF">
        <w:rPr>
          <w:rFonts w:ascii="Times New Roman" w:eastAsia="Times New Roman" w:hAnsi="Times New Roman" w:cs="Times New Roman"/>
          <w:color w:val="000000"/>
          <w:sz w:val="20"/>
          <w:szCs w:val="24"/>
          <w:lang w:val="en-US"/>
        </w:rPr>
        <w:t>CV = Coefficient of variation, ** = significant difference at 0.01 level.)</w:t>
      </w:r>
    </w:p>
    <w:p w14:paraId="72F61DE2" w14:textId="77777777" w:rsidR="00D35DDB" w:rsidRDefault="00D35DDB" w:rsidP="00E5392E">
      <w:pPr>
        <w:spacing w:line="480" w:lineRule="auto"/>
        <w:ind w:left="0" w:firstLine="0"/>
        <w:rPr>
          <w:rFonts w:ascii="Times New Roman" w:hAnsi="Times New Roman" w:cs="Times New Roman"/>
          <w:sz w:val="24"/>
          <w:szCs w:val="24"/>
          <w:lang w:val="en-US"/>
        </w:rPr>
        <w:sectPr w:rsidR="00D35DDB" w:rsidSect="00381D39">
          <w:pgSz w:w="16838" w:h="11906" w:orient="landscape" w:code="9"/>
          <w:pgMar w:top="1440" w:right="1440" w:bottom="1440" w:left="1440" w:header="708" w:footer="708" w:gutter="0"/>
          <w:cols w:space="708"/>
          <w:docGrid w:linePitch="360"/>
        </w:sectPr>
      </w:pPr>
    </w:p>
    <w:p w14:paraId="66E556BE" w14:textId="63F658F3" w:rsidR="0012031E" w:rsidRPr="003A091F" w:rsidRDefault="00846789" w:rsidP="0033144F">
      <w:pPr>
        <w:spacing w:line="480" w:lineRule="auto"/>
        <w:ind w:left="0" w:firstLine="720"/>
        <w:rPr>
          <w:rFonts w:ascii="Times New Roman" w:hAnsi="Times New Roman" w:cs="Times New Roman"/>
          <w:sz w:val="24"/>
          <w:szCs w:val="24"/>
        </w:rPr>
      </w:pPr>
      <w:r w:rsidRPr="003A091F">
        <w:rPr>
          <w:rFonts w:ascii="Times New Roman" w:hAnsi="Times New Roman" w:cs="Times New Roman"/>
          <w:sz w:val="24"/>
          <w:szCs w:val="24"/>
        </w:rPr>
        <w:lastRenderedPageBreak/>
        <w:t>C</w:t>
      </w:r>
      <w:r w:rsidR="001B74B9" w:rsidRPr="003A091F">
        <w:rPr>
          <w:rFonts w:ascii="Times New Roman" w:hAnsi="Times New Roman" w:cs="Times New Roman"/>
          <w:sz w:val="24"/>
          <w:szCs w:val="24"/>
        </w:rPr>
        <w:t xml:space="preserve">orrelation analysis </w:t>
      </w:r>
      <w:r w:rsidRPr="003A091F">
        <w:rPr>
          <w:rFonts w:ascii="Times New Roman" w:hAnsi="Times New Roman" w:cs="Times New Roman"/>
          <w:sz w:val="24"/>
          <w:szCs w:val="24"/>
        </w:rPr>
        <w:t xml:space="preserve">revealed </w:t>
      </w:r>
      <w:r w:rsidR="001B74B9" w:rsidRPr="003A091F">
        <w:rPr>
          <w:rFonts w:ascii="Times New Roman" w:hAnsi="Times New Roman" w:cs="Times New Roman"/>
          <w:sz w:val="24"/>
          <w:szCs w:val="24"/>
        </w:rPr>
        <w:t xml:space="preserve">weak to moderate correlations </w:t>
      </w:r>
      <w:r w:rsidRPr="003A091F">
        <w:rPr>
          <w:rFonts w:ascii="Times New Roman" w:hAnsi="Times New Roman" w:cs="Times New Roman"/>
          <w:sz w:val="24"/>
          <w:szCs w:val="24"/>
        </w:rPr>
        <w:t>among root and yield-related traits, indicating limited direct</w:t>
      </w:r>
      <w:r w:rsidR="003C4863">
        <w:rPr>
          <w:rFonts w:ascii="Times New Roman" w:hAnsi="Times New Roman" w:cs="Times New Roman"/>
          <w:sz w:val="24"/>
          <w:szCs w:val="24"/>
        </w:rPr>
        <w:t xml:space="preserve"> associations </w:t>
      </w:r>
      <w:r w:rsidRPr="003A091F">
        <w:rPr>
          <w:rFonts w:ascii="Times New Roman" w:hAnsi="Times New Roman" w:cs="Times New Roman"/>
          <w:sz w:val="24"/>
          <w:szCs w:val="24"/>
        </w:rPr>
        <w:t>between these parameters under aluminium stress (Fig.</w:t>
      </w:r>
      <w:r w:rsidR="003C4863">
        <w:rPr>
          <w:rFonts w:ascii="Times New Roman" w:hAnsi="Times New Roman" w:cs="Times New Roman"/>
          <w:sz w:val="24"/>
          <w:szCs w:val="24"/>
        </w:rPr>
        <w:t xml:space="preserve"> </w:t>
      </w:r>
      <w:r w:rsidRPr="003A091F">
        <w:rPr>
          <w:rFonts w:ascii="Times New Roman" w:hAnsi="Times New Roman" w:cs="Times New Roman"/>
          <w:sz w:val="24"/>
          <w:szCs w:val="24"/>
        </w:rPr>
        <w:t xml:space="preserve">1). Lateral branching showed a positive association with cob weight, suggesting its potential role in supporting yield under stress conditions. </w:t>
      </w:r>
      <w:r w:rsidR="001B74B9" w:rsidRPr="003A091F">
        <w:rPr>
          <w:rFonts w:ascii="Times New Roman" w:hAnsi="Times New Roman" w:cs="Times New Roman"/>
          <w:sz w:val="24"/>
          <w:szCs w:val="24"/>
        </w:rPr>
        <w:t xml:space="preserve">Similar weak associations among root and shoot traits have been reported under </w:t>
      </w:r>
      <w:r w:rsidR="00931247">
        <w:rPr>
          <w:rFonts w:ascii="Times New Roman" w:hAnsi="Times New Roman" w:cs="Times New Roman"/>
          <w:sz w:val="24"/>
          <w:szCs w:val="24"/>
        </w:rPr>
        <w:t xml:space="preserve">abiotic </w:t>
      </w:r>
      <w:r w:rsidR="001B74B9" w:rsidRPr="003A091F">
        <w:rPr>
          <w:rFonts w:ascii="Times New Roman" w:hAnsi="Times New Roman" w:cs="Times New Roman"/>
          <w:sz w:val="24"/>
          <w:szCs w:val="24"/>
        </w:rPr>
        <w:t xml:space="preserve">stress conditions (Richard </w:t>
      </w:r>
      <w:r w:rsidR="001B74B9" w:rsidRPr="003D578A">
        <w:rPr>
          <w:rFonts w:ascii="Times New Roman" w:hAnsi="Times New Roman" w:cs="Times New Roman"/>
          <w:i/>
          <w:sz w:val="24"/>
          <w:szCs w:val="24"/>
        </w:rPr>
        <w:t>et al</w:t>
      </w:r>
      <w:r w:rsidR="001B74B9" w:rsidRPr="003A091F">
        <w:rPr>
          <w:rFonts w:ascii="Times New Roman" w:hAnsi="Times New Roman" w:cs="Times New Roman"/>
          <w:sz w:val="24"/>
          <w:szCs w:val="24"/>
        </w:rPr>
        <w:t>., 2015;</w:t>
      </w:r>
      <w:r w:rsidR="003D6DA8" w:rsidRPr="003A091F">
        <w:rPr>
          <w:rFonts w:ascii="Times New Roman" w:hAnsi="Times New Roman" w:cs="Times New Roman"/>
          <w:sz w:val="24"/>
          <w:szCs w:val="24"/>
        </w:rPr>
        <w:t xml:space="preserve"> </w:t>
      </w:r>
      <w:proofErr w:type="spellStart"/>
      <w:r w:rsidR="003D6DA8" w:rsidRPr="003A091F">
        <w:rPr>
          <w:rFonts w:ascii="Times New Roman" w:hAnsi="Times New Roman" w:cs="Times New Roman"/>
          <w:sz w:val="24"/>
          <w:szCs w:val="24"/>
        </w:rPr>
        <w:t>Gurmu</w:t>
      </w:r>
      <w:proofErr w:type="spellEnd"/>
      <w:r w:rsidR="003D6DA8" w:rsidRPr="003A091F">
        <w:rPr>
          <w:rFonts w:ascii="Times New Roman" w:hAnsi="Times New Roman" w:cs="Times New Roman"/>
          <w:sz w:val="24"/>
          <w:szCs w:val="24"/>
        </w:rPr>
        <w:t xml:space="preserve"> </w:t>
      </w:r>
      <w:r w:rsidR="003D6DA8" w:rsidRPr="003D578A">
        <w:rPr>
          <w:rFonts w:ascii="Times New Roman" w:hAnsi="Times New Roman" w:cs="Times New Roman"/>
          <w:i/>
          <w:sz w:val="24"/>
          <w:szCs w:val="24"/>
        </w:rPr>
        <w:t>et al</w:t>
      </w:r>
      <w:r w:rsidR="003D6DA8" w:rsidRPr="003A091F">
        <w:rPr>
          <w:rFonts w:ascii="Times New Roman" w:hAnsi="Times New Roman" w:cs="Times New Roman"/>
          <w:sz w:val="24"/>
          <w:szCs w:val="24"/>
        </w:rPr>
        <w:t>., 2025</w:t>
      </w:r>
      <w:r w:rsidR="001B74B9" w:rsidRPr="003A091F">
        <w:rPr>
          <w:rFonts w:ascii="Times New Roman" w:hAnsi="Times New Roman" w:cs="Times New Roman"/>
          <w:sz w:val="24"/>
          <w:szCs w:val="24"/>
        </w:rPr>
        <w:t xml:space="preserve">). </w:t>
      </w:r>
    </w:p>
    <w:p w14:paraId="073DA998" w14:textId="77777777" w:rsidR="0040182D" w:rsidRPr="003A091F" w:rsidRDefault="0040182D" w:rsidP="004F3DB7">
      <w:pPr>
        <w:spacing w:line="480" w:lineRule="auto"/>
        <w:ind w:left="0" w:firstLine="0"/>
        <w:rPr>
          <w:rFonts w:ascii="Times New Roman" w:eastAsia="Times New Roman" w:hAnsi="Times New Roman" w:cs="Times New Roman"/>
          <w:sz w:val="24"/>
          <w:szCs w:val="24"/>
          <w:lang w:val="en-US" w:eastAsia="en-IN"/>
        </w:rPr>
      </w:pPr>
      <w:r w:rsidRPr="003A091F">
        <w:rPr>
          <w:rFonts w:ascii="Times New Roman" w:hAnsi="Times New Roman" w:cs="Times New Roman"/>
          <w:noProof/>
          <w:lang w:eastAsia="en-IN"/>
        </w:rPr>
        <w:drawing>
          <wp:inline distT="0" distB="0" distL="0" distR="0" wp14:anchorId="6128CBE5" wp14:editId="7522EBC0">
            <wp:extent cx="3195145" cy="1782001"/>
            <wp:effectExtent l="0" t="0" r="5715" b="8890"/>
            <wp:docPr id="1" name="Picture 1">
              <a:extLst xmlns:a="http://schemas.openxmlformats.org/drawingml/2006/main">
                <a:ext uri="{FF2B5EF4-FFF2-40B4-BE49-F238E27FC236}">
                  <a16:creationId xmlns:a16="http://schemas.microsoft.com/office/drawing/2014/main" id="{64B42405-CF0D-249B-57E3-AAFF7EA19D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4B42405-CF0D-249B-57E3-AAFF7EA19DA7}"/>
                        </a:ext>
                      </a:extLst>
                    </pic:cNvPr>
                    <pic:cNvPicPr>
                      <a:picLocks noChangeAspect="1"/>
                    </pic:cNvPicPr>
                  </pic:nvPicPr>
                  <pic:blipFill>
                    <a:blip r:embed="rId13" cstate="print"/>
                    <a:stretch>
                      <a:fillRect/>
                    </a:stretch>
                  </pic:blipFill>
                  <pic:spPr>
                    <a:xfrm>
                      <a:off x="0" y="0"/>
                      <a:ext cx="3207918" cy="1789125"/>
                    </a:xfrm>
                    <a:prstGeom prst="rect">
                      <a:avLst/>
                    </a:prstGeom>
                  </pic:spPr>
                </pic:pic>
              </a:graphicData>
            </a:graphic>
          </wp:inline>
        </w:drawing>
      </w:r>
    </w:p>
    <w:p w14:paraId="639FD547" w14:textId="600EEB5F" w:rsidR="0040182D" w:rsidRPr="003A091F" w:rsidRDefault="0040182D" w:rsidP="004F3DB7">
      <w:pPr>
        <w:spacing w:line="480" w:lineRule="auto"/>
        <w:ind w:left="0" w:firstLine="0"/>
        <w:rPr>
          <w:rFonts w:ascii="Times New Roman" w:eastAsia="Times New Roman" w:hAnsi="Times New Roman" w:cs="Times New Roman"/>
          <w:sz w:val="24"/>
          <w:szCs w:val="24"/>
          <w:lang w:val="en-US" w:eastAsia="en-IN"/>
        </w:rPr>
      </w:pPr>
      <w:r w:rsidRPr="0021360F">
        <w:rPr>
          <w:rFonts w:ascii="Times New Roman" w:hAnsi="Times New Roman" w:cs="Times New Roman"/>
          <w:b/>
          <w:sz w:val="24"/>
          <w:szCs w:val="24"/>
        </w:rPr>
        <w:t>Fig.</w:t>
      </w:r>
      <w:r w:rsidR="006D0B3D">
        <w:rPr>
          <w:rFonts w:ascii="Times New Roman" w:hAnsi="Times New Roman" w:cs="Times New Roman"/>
          <w:b/>
          <w:sz w:val="24"/>
          <w:szCs w:val="24"/>
        </w:rPr>
        <w:t xml:space="preserve"> </w:t>
      </w:r>
      <w:r w:rsidRPr="0021360F">
        <w:rPr>
          <w:rFonts w:ascii="Times New Roman" w:hAnsi="Times New Roman" w:cs="Times New Roman"/>
          <w:b/>
          <w:sz w:val="24"/>
          <w:szCs w:val="24"/>
        </w:rPr>
        <w:t>1</w:t>
      </w:r>
      <w:r w:rsidR="0021360F">
        <w:rPr>
          <w:rFonts w:ascii="Times New Roman" w:hAnsi="Times New Roman" w:cs="Times New Roman"/>
          <w:sz w:val="24"/>
          <w:szCs w:val="24"/>
        </w:rPr>
        <w:t xml:space="preserve"> Correlation between the root morphological and yield-related traits</w:t>
      </w:r>
    </w:p>
    <w:p w14:paraId="05C5F351" w14:textId="1C596D81" w:rsidR="002F78ED" w:rsidRDefault="00856CFD" w:rsidP="0033144F">
      <w:pPr>
        <w:spacing w:before="100" w:beforeAutospacing="1" w:after="100" w:afterAutospacing="1" w:line="480" w:lineRule="auto"/>
        <w:ind w:left="0" w:firstLine="171"/>
        <w:rPr>
          <w:rFonts w:ascii="Times New Roman" w:eastAsia="Times New Roman" w:hAnsi="Times New Roman" w:cs="Times New Roman"/>
          <w:sz w:val="24"/>
          <w:szCs w:val="24"/>
          <w:lang w:eastAsia="en-IN"/>
        </w:rPr>
      </w:pPr>
      <w:r w:rsidRPr="003A091F">
        <w:rPr>
          <w:rFonts w:ascii="Times New Roman" w:eastAsia="Times New Roman" w:hAnsi="Times New Roman" w:cs="Times New Roman"/>
          <w:sz w:val="24"/>
          <w:szCs w:val="24"/>
          <w:lang w:val="en-US" w:eastAsia="en-IN"/>
        </w:rPr>
        <w:t>Pri</w:t>
      </w:r>
      <w:r w:rsidR="00CC250B" w:rsidRPr="003A091F">
        <w:rPr>
          <w:rFonts w:ascii="Times New Roman" w:eastAsia="Times New Roman" w:hAnsi="Times New Roman" w:cs="Times New Roman"/>
          <w:sz w:val="24"/>
          <w:szCs w:val="24"/>
          <w:lang w:val="en-US" w:eastAsia="en-IN"/>
        </w:rPr>
        <w:t>ncipal component analysis of in-</w:t>
      </w:r>
      <w:r w:rsidRPr="003A091F">
        <w:rPr>
          <w:rFonts w:ascii="Times New Roman" w:eastAsia="Times New Roman" w:hAnsi="Times New Roman" w:cs="Times New Roman"/>
          <w:sz w:val="24"/>
          <w:szCs w:val="24"/>
          <w:lang w:val="en-US" w:eastAsia="en-IN"/>
        </w:rPr>
        <w:t>vitro traits further revealed that the first four principal components explai</w:t>
      </w:r>
      <w:r w:rsidR="00F26424">
        <w:rPr>
          <w:rFonts w:ascii="Times New Roman" w:eastAsia="Times New Roman" w:hAnsi="Times New Roman" w:cs="Times New Roman"/>
          <w:sz w:val="24"/>
          <w:szCs w:val="24"/>
          <w:lang w:val="en-US" w:eastAsia="en-IN"/>
        </w:rPr>
        <w:t xml:space="preserve">ned a substantial proportion of the </w:t>
      </w:r>
      <w:r w:rsidRPr="003A091F">
        <w:rPr>
          <w:rFonts w:ascii="Times New Roman" w:eastAsia="Times New Roman" w:hAnsi="Times New Roman" w:cs="Times New Roman"/>
          <w:sz w:val="24"/>
          <w:szCs w:val="24"/>
          <w:lang w:val="en-US" w:eastAsia="en-IN"/>
        </w:rPr>
        <w:t>total variability</w:t>
      </w:r>
      <w:r w:rsidR="00FA78E4">
        <w:rPr>
          <w:rFonts w:ascii="Times New Roman" w:eastAsia="Times New Roman" w:hAnsi="Times New Roman" w:cs="Times New Roman"/>
          <w:sz w:val="24"/>
          <w:szCs w:val="24"/>
          <w:lang w:val="en-US" w:eastAsia="en-IN"/>
        </w:rPr>
        <w:t xml:space="preserve"> (Table 5</w:t>
      </w:r>
      <w:r w:rsidR="00227869" w:rsidRPr="003A091F">
        <w:rPr>
          <w:rFonts w:ascii="Times New Roman" w:eastAsia="Times New Roman" w:hAnsi="Times New Roman" w:cs="Times New Roman"/>
          <w:sz w:val="24"/>
          <w:szCs w:val="24"/>
          <w:lang w:val="en-US" w:eastAsia="en-IN"/>
        </w:rPr>
        <w:t>)</w:t>
      </w:r>
      <w:r w:rsidRPr="003A091F">
        <w:rPr>
          <w:rFonts w:ascii="Times New Roman" w:eastAsia="Times New Roman" w:hAnsi="Times New Roman" w:cs="Times New Roman"/>
          <w:sz w:val="24"/>
          <w:szCs w:val="24"/>
          <w:lang w:val="en-US" w:eastAsia="en-IN"/>
        </w:rPr>
        <w:t>.</w:t>
      </w:r>
      <w:r w:rsidR="00E87DFA">
        <w:rPr>
          <w:rFonts w:ascii="Times New Roman" w:eastAsia="Times New Roman" w:hAnsi="Times New Roman" w:cs="Times New Roman"/>
          <w:sz w:val="24"/>
          <w:szCs w:val="24"/>
          <w:lang w:val="en-US" w:eastAsia="en-IN"/>
        </w:rPr>
        <w:t xml:space="preserve"> </w:t>
      </w:r>
      <w:r w:rsidR="00C9535B" w:rsidRPr="003A091F">
        <w:rPr>
          <w:rFonts w:ascii="Times New Roman" w:eastAsia="Times New Roman" w:hAnsi="Times New Roman" w:cs="Times New Roman"/>
          <w:sz w:val="24"/>
          <w:szCs w:val="24"/>
        </w:rPr>
        <w:t>PC1 to PC13 explained 99.49</w:t>
      </w:r>
      <w:r w:rsidR="00F26424">
        <w:rPr>
          <w:rFonts w:ascii="Times New Roman" w:eastAsia="Times New Roman" w:hAnsi="Times New Roman" w:cs="Times New Roman"/>
          <w:sz w:val="24"/>
          <w:szCs w:val="24"/>
        </w:rPr>
        <w:t xml:space="preserve">% of the variance, </w:t>
      </w:r>
      <w:r w:rsidR="001A3144" w:rsidRPr="003A091F">
        <w:rPr>
          <w:rFonts w:ascii="Times New Roman" w:eastAsia="Times New Roman" w:hAnsi="Times New Roman" w:cs="Times New Roman"/>
          <w:sz w:val="24"/>
          <w:szCs w:val="24"/>
        </w:rPr>
        <w:t xml:space="preserve">where </w:t>
      </w:r>
      <w:r w:rsidR="00001B96" w:rsidRPr="003A091F">
        <w:rPr>
          <w:rFonts w:ascii="Times New Roman" w:eastAsia="Times New Roman" w:hAnsi="Times New Roman" w:cs="Times New Roman"/>
          <w:sz w:val="24"/>
          <w:szCs w:val="24"/>
        </w:rPr>
        <w:t>PC</w:t>
      </w:r>
      <w:r w:rsidR="00F838A3" w:rsidRPr="003A091F">
        <w:rPr>
          <w:rFonts w:ascii="Times New Roman" w:eastAsia="Times New Roman" w:hAnsi="Times New Roman" w:cs="Times New Roman"/>
          <w:sz w:val="24"/>
          <w:szCs w:val="24"/>
        </w:rPr>
        <w:t xml:space="preserve">1 </w:t>
      </w:r>
      <w:r w:rsidR="00F26424">
        <w:rPr>
          <w:rFonts w:ascii="Times New Roman" w:eastAsia="Times New Roman" w:hAnsi="Times New Roman" w:cs="Times New Roman"/>
          <w:sz w:val="24"/>
          <w:szCs w:val="24"/>
        </w:rPr>
        <w:t xml:space="preserve">accounted for the </w:t>
      </w:r>
      <w:r w:rsidR="00F838A3" w:rsidRPr="003A091F">
        <w:rPr>
          <w:rFonts w:ascii="Times New Roman" w:eastAsia="Times New Roman" w:hAnsi="Times New Roman" w:cs="Times New Roman"/>
          <w:sz w:val="24"/>
          <w:szCs w:val="24"/>
        </w:rPr>
        <w:t>maximum</w:t>
      </w:r>
      <w:r w:rsidR="00F26424">
        <w:rPr>
          <w:rFonts w:ascii="Times New Roman" w:eastAsia="Times New Roman" w:hAnsi="Times New Roman" w:cs="Times New Roman"/>
          <w:sz w:val="24"/>
          <w:szCs w:val="24"/>
        </w:rPr>
        <w:t xml:space="preserve"> variance (21.76%), </w:t>
      </w:r>
      <w:r w:rsidR="001A3144" w:rsidRPr="003A091F">
        <w:rPr>
          <w:rFonts w:ascii="Times New Roman" w:eastAsia="Times New Roman" w:hAnsi="Times New Roman" w:cs="Times New Roman"/>
          <w:sz w:val="24"/>
          <w:szCs w:val="24"/>
        </w:rPr>
        <w:t>followed by PC2</w:t>
      </w:r>
      <w:r w:rsidR="00E87DFA">
        <w:rPr>
          <w:rFonts w:ascii="Times New Roman" w:eastAsia="Times New Roman" w:hAnsi="Times New Roman" w:cs="Times New Roman"/>
          <w:sz w:val="24"/>
          <w:szCs w:val="24"/>
        </w:rPr>
        <w:t xml:space="preserve"> </w:t>
      </w:r>
      <w:r w:rsidR="001A3144" w:rsidRPr="003A091F">
        <w:rPr>
          <w:rFonts w:ascii="Times New Roman" w:eastAsia="Times New Roman" w:hAnsi="Times New Roman" w:cs="Times New Roman"/>
          <w:sz w:val="24"/>
          <w:szCs w:val="24"/>
        </w:rPr>
        <w:t>(</w:t>
      </w:r>
      <w:r w:rsidR="00001B96" w:rsidRPr="003A091F">
        <w:rPr>
          <w:rFonts w:ascii="Times New Roman" w:eastAsia="Times New Roman" w:hAnsi="Times New Roman" w:cs="Times New Roman"/>
          <w:sz w:val="24"/>
          <w:szCs w:val="24"/>
        </w:rPr>
        <w:t>20.1</w:t>
      </w:r>
      <w:r w:rsidR="00F26424">
        <w:rPr>
          <w:rFonts w:ascii="Times New Roman" w:eastAsia="Times New Roman" w:hAnsi="Times New Roman" w:cs="Times New Roman"/>
          <w:sz w:val="24"/>
          <w:szCs w:val="24"/>
        </w:rPr>
        <w:t>7</w:t>
      </w:r>
      <w:r w:rsidR="00001B96" w:rsidRPr="003A091F">
        <w:rPr>
          <w:rFonts w:ascii="Times New Roman" w:eastAsia="Times New Roman" w:hAnsi="Times New Roman" w:cs="Times New Roman"/>
          <w:sz w:val="24"/>
          <w:szCs w:val="24"/>
        </w:rPr>
        <w:t>%</w:t>
      </w:r>
      <w:r w:rsidR="001A3144" w:rsidRPr="003A091F">
        <w:rPr>
          <w:rFonts w:ascii="Times New Roman" w:eastAsia="Times New Roman" w:hAnsi="Times New Roman" w:cs="Times New Roman"/>
          <w:sz w:val="24"/>
          <w:szCs w:val="24"/>
        </w:rPr>
        <w:t>)</w:t>
      </w:r>
      <w:r w:rsidR="00716D64" w:rsidRPr="003A091F">
        <w:rPr>
          <w:rFonts w:ascii="Times New Roman" w:eastAsia="Times New Roman" w:hAnsi="Times New Roman" w:cs="Times New Roman"/>
          <w:sz w:val="24"/>
          <w:szCs w:val="24"/>
        </w:rPr>
        <w:t xml:space="preserve">. </w:t>
      </w:r>
      <w:r w:rsidRPr="003A091F">
        <w:rPr>
          <w:rFonts w:ascii="Times New Roman" w:eastAsia="Times New Roman" w:hAnsi="Times New Roman" w:cs="Times New Roman"/>
          <w:sz w:val="24"/>
          <w:szCs w:val="24"/>
          <w:lang w:val="en-US" w:eastAsia="en-IN"/>
        </w:rPr>
        <w:t>The PCA biplot clearly differentiated genotypes based on trait associations, with AVT-30011, AVT-31006, and AVT-3</w:t>
      </w:r>
      <w:r w:rsidR="00F26424">
        <w:rPr>
          <w:rFonts w:ascii="Times New Roman" w:eastAsia="Times New Roman" w:hAnsi="Times New Roman" w:cs="Times New Roman"/>
          <w:sz w:val="24"/>
          <w:szCs w:val="24"/>
          <w:lang w:val="en-US" w:eastAsia="en-IN"/>
        </w:rPr>
        <w:t xml:space="preserve">3005 showing strong associations </w:t>
      </w:r>
      <w:r w:rsidRPr="003A091F">
        <w:rPr>
          <w:rFonts w:ascii="Times New Roman" w:eastAsia="Times New Roman" w:hAnsi="Times New Roman" w:cs="Times New Roman"/>
          <w:sz w:val="24"/>
          <w:szCs w:val="24"/>
          <w:lang w:val="en-US" w:eastAsia="en-IN"/>
        </w:rPr>
        <w:t>with favorable</w:t>
      </w:r>
      <w:r w:rsidR="00227869" w:rsidRPr="003A091F">
        <w:rPr>
          <w:rFonts w:ascii="Times New Roman" w:eastAsia="Times New Roman" w:hAnsi="Times New Roman" w:cs="Times New Roman"/>
          <w:sz w:val="24"/>
          <w:szCs w:val="24"/>
          <w:lang w:val="en-US" w:eastAsia="en-IN"/>
        </w:rPr>
        <w:t xml:space="preserve"> traits under stress (F</w:t>
      </w:r>
      <w:r w:rsidR="009D3B75" w:rsidRPr="003A091F">
        <w:rPr>
          <w:rFonts w:ascii="Times New Roman" w:eastAsia="Times New Roman" w:hAnsi="Times New Roman" w:cs="Times New Roman"/>
          <w:sz w:val="24"/>
          <w:szCs w:val="24"/>
          <w:lang w:val="en-US" w:eastAsia="en-IN"/>
        </w:rPr>
        <w:t xml:space="preserve">ig. </w:t>
      </w:r>
      <w:r w:rsidR="0040182D" w:rsidRPr="003A091F">
        <w:rPr>
          <w:rFonts w:ascii="Times New Roman" w:eastAsia="Times New Roman" w:hAnsi="Times New Roman" w:cs="Times New Roman"/>
          <w:sz w:val="24"/>
          <w:szCs w:val="24"/>
          <w:lang w:val="en-US" w:eastAsia="en-IN"/>
        </w:rPr>
        <w:t>2</w:t>
      </w:r>
      <w:r w:rsidR="007E0704" w:rsidRPr="003A091F">
        <w:rPr>
          <w:rFonts w:ascii="Times New Roman" w:eastAsia="Times New Roman" w:hAnsi="Times New Roman" w:cs="Times New Roman"/>
          <w:sz w:val="24"/>
          <w:szCs w:val="24"/>
          <w:lang w:val="en-US" w:eastAsia="en-IN"/>
        </w:rPr>
        <w:t>).</w:t>
      </w:r>
      <w:r w:rsidR="00F26424">
        <w:rPr>
          <w:rFonts w:ascii="Times New Roman" w:eastAsia="Times New Roman" w:hAnsi="Times New Roman" w:cs="Times New Roman"/>
          <w:sz w:val="24"/>
          <w:szCs w:val="24"/>
          <w:lang w:val="en-US" w:eastAsia="en-IN"/>
        </w:rPr>
        <w:t xml:space="preserve"> </w:t>
      </w:r>
      <w:r w:rsidR="002F78ED" w:rsidRPr="003A091F">
        <w:rPr>
          <w:rFonts w:ascii="Times New Roman" w:eastAsia="Times New Roman" w:hAnsi="Times New Roman" w:cs="Times New Roman"/>
          <w:sz w:val="24"/>
          <w:szCs w:val="24"/>
          <w:lang w:val="en-US" w:eastAsia="en-IN"/>
        </w:rPr>
        <w:t>Similarly, PCA has been widely used in hydroponic and in-vitro screening studies to identify key traits and classify genotypes based on stress response, particularly through root and biomass-related parameters (</w:t>
      </w:r>
      <w:proofErr w:type="spellStart"/>
      <w:r w:rsidR="00F26424">
        <w:rPr>
          <w:rFonts w:ascii="Times New Roman" w:eastAsia="Times New Roman" w:hAnsi="Times New Roman" w:cs="Times New Roman"/>
          <w:sz w:val="24"/>
          <w:szCs w:val="24"/>
          <w:lang w:eastAsia="en-IN"/>
        </w:rPr>
        <w:t>Brhane</w:t>
      </w:r>
      <w:proofErr w:type="spellEnd"/>
      <w:r w:rsidR="00F26424">
        <w:rPr>
          <w:rFonts w:ascii="Times New Roman" w:eastAsia="Times New Roman" w:hAnsi="Times New Roman" w:cs="Times New Roman"/>
          <w:sz w:val="24"/>
          <w:szCs w:val="24"/>
          <w:lang w:eastAsia="en-IN"/>
        </w:rPr>
        <w:t xml:space="preserve"> </w:t>
      </w:r>
      <w:r w:rsidR="004B35DF" w:rsidRPr="003A091F">
        <w:rPr>
          <w:rFonts w:ascii="Times New Roman" w:eastAsia="Times New Roman" w:hAnsi="Times New Roman" w:cs="Times New Roman"/>
          <w:i/>
          <w:sz w:val="24"/>
          <w:szCs w:val="24"/>
          <w:lang w:eastAsia="en-IN"/>
        </w:rPr>
        <w:t>et al</w:t>
      </w:r>
      <w:r w:rsidR="004B35DF" w:rsidRPr="003A091F">
        <w:rPr>
          <w:rFonts w:ascii="Times New Roman" w:eastAsia="Times New Roman" w:hAnsi="Times New Roman" w:cs="Times New Roman"/>
          <w:sz w:val="24"/>
          <w:szCs w:val="24"/>
          <w:lang w:eastAsia="en-IN"/>
        </w:rPr>
        <w:t>., 2023; Farid</w:t>
      </w:r>
      <w:r w:rsidR="00F26424">
        <w:rPr>
          <w:rFonts w:ascii="Times New Roman" w:eastAsia="Times New Roman" w:hAnsi="Times New Roman" w:cs="Times New Roman"/>
          <w:sz w:val="24"/>
          <w:szCs w:val="24"/>
          <w:lang w:eastAsia="en-IN"/>
        </w:rPr>
        <w:t xml:space="preserve"> </w:t>
      </w:r>
      <w:r w:rsidR="002F78ED" w:rsidRPr="003A091F">
        <w:rPr>
          <w:rFonts w:ascii="Times New Roman" w:eastAsia="Times New Roman" w:hAnsi="Times New Roman" w:cs="Times New Roman"/>
          <w:i/>
          <w:sz w:val="24"/>
          <w:szCs w:val="24"/>
          <w:lang w:eastAsia="en-IN"/>
        </w:rPr>
        <w:t>et al</w:t>
      </w:r>
      <w:r w:rsidR="002F78ED" w:rsidRPr="003A091F">
        <w:rPr>
          <w:rFonts w:ascii="Times New Roman" w:eastAsia="Times New Roman" w:hAnsi="Times New Roman" w:cs="Times New Roman"/>
          <w:sz w:val="24"/>
          <w:szCs w:val="24"/>
          <w:lang w:eastAsia="en-IN"/>
        </w:rPr>
        <w:t xml:space="preserve">., 2024; </w:t>
      </w:r>
      <w:proofErr w:type="spellStart"/>
      <w:r w:rsidR="002F78ED" w:rsidRPr="003A091F">
        <w:rPr>
          <w:rFonts w:ascii="Times New Roman" w:eastAsia="Times New Roman" w:hAnsi="Times New Roman" w:cs="Times New Roman"/>
          <w:sz w:val="24"/>
          <w:szCs w:val="24"/>
          <w:lang w:eastAsia="en-IN"/>
        </w:rPr>
        <w:t>Channapur</w:t>
      </w:r>
      <w:proofErr w:type="spellEnd"/>
      <w:r w:rsidR="002F78ED" w:rsidRPr="003A091F">
        <w:rPr>
          <w:rFonts w:ascii="Times New Roman" w:eastAsia="Times New Roman" w:hAnsi="Times New Roman" w:cs="Times New Roman"/>
          <w:sz w:val="24"/>
          <w:szCs w:val="24"/>
          <w:lang w:eastAsia="en-IN"/>
        </w:rPr>
        <w:t xml:space="preserve"> </w:t>
      </w:r>
      <w:r w:rsidR="002F78ED" w:rsidRPr="003A091F">
        <w:rPr>
          <w:rFonts w:ascii="Times New Roman" w:eastAsia="Times New Roman" w:hAnsi="Times New Roman" w:cs="Times New Roman"/>
          <w:i/>
          <w:sz w:val="24"/>
          <w:szCs w:val="24"/>
          <w:lang w:eastAsia="en-IN"/>
        </w:rPr>
        <w:t>et al</w:t>
      </w:r>
      <w:r w:rsidR="002F78ED" w:rsidRPr="003A091F">
        <w:rPr>
          <w:rFonts w:ascii="Times New Roman" w:eastAsia="Times New Roman" w:hAnsi="Times New Roman" w:cs="Times New Roman"/>
          <w:sz w:val="24"/>
          <w:szCs w:val="24"/>
          <w:lang w:eastAsia="en-IN"/>
        </w:rPr>
        <w:t>., 2025).</w:t>
      </w:r>
    </w:p>
    <w:p w14:paraId="16141AD5" w14:textId="77777777" w:rsidR="00855F90" w:rsidRDefault="00855F90" w:rsidP="00855F90">
      <w:pPr>
        <w:widowControl w:val="0"/>
        <w:autoSpaceDE w:val="0"/>
        <w:autoSpaceDN w:val="0"/>
        <w:spacing w:before="118" w:after="0" w:line="240" w:lineRule="auto"/>
        <w:ind w:left="1343" w:right="161" w:hanging="1172"/>
        <w:rPr>
          <w:rFonts w:ascii="Times New Roman" w:eastAsia="Times New Roman" w:hAnsi="Times New Roman" w:cs="Times New Roman"/>
          <w:b/>
          <w:color w:val="000000"/>
          <w:sz w:val="24"/>
          <w:szCs w:val="24"/>
          <w:lang w:val="en-US"/>
        </w:rPr>
      </w:pPr>
    </w:p>
    <w:p w14:paraId="1C561DE5" w14:textId="77777777" w:rsidR="00855F90" w:rsidRDefault="00855F90" w:rsidP="00855F90">
      <w:pPr>
        <w:widowControl w:val="0"/>
        <w:autoSpaceDE w:val="0"/>
        <w:autoSpaceDN w:val="0"/>
        <w:spacing w:before="118" w:after="0" w:line="240" w:lineRule="auto"/>
        <w:ind w:left="1343" w:right="161" w:hanging="1172"/>
        <w:rPr>
          <w:rFonts w:ascii="Times New Roman" w:eastAsia="Times New Roman" w:hAnsi="Times New Roman" w:cs="Times New Roman"/>
          <w:b/>
          <w:color w:val="000000"/>
          <w:sz w:val="24"/>
          <w:szCs w:val="24"/>
          <w:lang w:val="en-US"/>
        </w:rPr>
      </w:pPr>
    </w:p>
    <w:p w14:paraId="2EC59CBB" w14:textId="77777777" w:rsidR="00855F90" w:rsidRDefault="00855F90" w:rsidP="00855F90">
      <w:pPr>
        <w:widowControl w:val="0"/>
        <w:autoSpaceDE w:val="0"/>
        <w:autoSpaceDN w:val="0"/>
        <w:spacing w:before="118" w:after="0" w:line="240" w:lineRule="auto"/>
        <w:ind w:left="1343" w:right="161" w:hanging="1172"/>
        <w:rPr>
          <w:rFonts w:ascii="Times New Roman" w:eastAsia="Times New Roman" w:hAnsi="Times New Roman" w:cs="Times New Roman"/>
          <w:b/>
          <w:color w:val="000000"/>
          <w:sz w:val="24"/>
          <w:szCs w:val="24"/>
          <w:lang w:val="en-US"/>
        </w:rPr>
      </w:pPr>
    </w:p>
    <w:p w14:paraId="6E1A70CC" w14:textId="77777777" w:rsidR="00855F90" w:rsidRPr="00855F90" w:rsidRDefault="0033144F" w:rsidP="00855F90">
      <w:pPr>
        <w:widowControl w:val="0"/>
        <w:autoSpaceDE w:val="0"/>
        <w:autoSpaceDN w:val="0"/>
        <w:spacing w:before="118" w:after="0" w:line="240" w:lineRule="auto"/>
        <w:ind w:left="1343" w:right="161" w:hanging="1172"/>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lastRenderedPageBreak/>
        <w:t xml:space="preserve">Table </w:t>
      </w:r>
      <w:r w:rsidR="00855F90">
        <w:rPr>
          <w:rFonts w:ascii="Times New Roman" w:eastAsia="Times New Roman" w:hAnsi="Times New Roman" w:cs="Times New Roman"/>
          <w:b/>
          <w:sz w:val="24"/>
          <w:szCs w:val="24"/>
          <w:lang w:val="en-US"/>
        </w:rPr>
        <w:t>5</w:t>
      </w:r>
      <w:r w:rsidR="00855F90" w:rsidRPr="00855F90">
        <w:rPr>
          <w:rFonts w:ascii="Times New Roman" w:eastAsia="Times New Roman" w:hAnsi="Times New Roman" w:cs="Times New Roman"/>
          <w:b/>
          <w:sz w:val="24"/>
          <w:szCs w:val="24"/>
          <w:lang w:val="en-US"/>
        </w:rPr>
        <w:t xml:space="preserve">. </w:t>
      </w:r>
      <w:r w:rsidR="00855F90" w:rsidRPr="00855F90">
        <w:rPr>
          <w:rFonts w:ascii="Times New Roman" w:eastAsia="Times New Roman" w:hAnsi="Times New Roman" w:cs="Times New Roman"/>
          <w:sz w:val="24"/>
          <w:szCs w:val="24"/>
          <w:lang w:val="en-US"/>
        </w:rPr>
        <w:t>Principal component analysis of 35 maize genotypes, eigen values and percentage of total variance for the root morphological characters in control and Al treated concentration</w:t>
      </w:r>
    </w:p>
    <w:p w14:paraId="07662B2A" w14:textId="77777777" w:rsidR="00855F90" w:rsidRPr="00855F90" w:rsidRDefault="00855F90" w:rsidP="00855F90">
      <w:pPr>
        <w:ind w:left="0" w:firstLine="0"/>
        <w:rPr>
          <w:rFonts w:ascii="Times New Roman" w:hAnsi="Times New Roman"/>
          <w:color w:val="000000"/>
          <w:sz w:val="24"/>
          <w:szCs w:val="24"/>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582"/>
        <w:gridCol w:w="581"/>
        <w:gridCol w:w="581"/>
        <w:gridCol w:w="581"/>
        <w:gridCol w:w="581"/>
        <w:gridCol w:w="581"/>
        <w:gridCol w:w="581"/>
        <w:gridCol w:w="583"/>
        <w:gridCol w:w="581"/>
        <w:gridCol w:w="583"/>
        <w:gridCol w:w="585"/>
        <w:gridCol w:w="585"/>
        <w:gridCol w:w="583"/>
      </w:tblGrid>
      <w:tr w:rsidR="00855F90" w:rsidRPr="00855F90" w14:paraId="4091787E" w14:textId="77777777" w:rsidTr="00293BB9">
        <w:trPr>
          <w:trHeight w:val="371"/>
        </w:trPr>
        <w:tc>
          <w:tcPr>
            <w:tcW w:w="1114" w:type="dxa"/>
          </w:tcPr>
          <w:p w14:paraId="759290B1" w14:textId="77777777" w:rsidR="00855F90" w:rsidRPr="00855F90" w:rsidRDefault="00855F90" w:rsidP="00855F90">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582" w:type="dxa"/>
          </w:tcPr>
          <w:p w14:paraId="12C5DD79" w14:textId="77777777" w:rsidR="00855F90" w:rsidRPr="00855F90" w:rsidRDefault="00855F90" w:rsidP="00855F90">
            <w:pPr>
              <w:widowControl w:val="0"/>
              <w:autoSpaceDE w:val="0"/>
              <w:autoSpaceDN w:val="0"/>
              <w:spacing w:before="53" w:after="0" w:line="240" w:lineRule="auto"/>
              <w:ind w:left="9" w:right="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PC1</w:t>
            </w:r>
          </w:p>
        </w:tc>
        <w:tc>
          <w:tcPr>
            <w:tcW w:w="581" w:type="dxa"/>
          </w:tcPr>
          <w:p w14:paraId="4BCE3882" w14:textId="77777777" w:rsidR="00855F90" w:rsidRPr="00855F90" w:rsidRDefault="00855F90" w:rsidP="00855F90">
            <w:pPr>
              <w:widowControl w:val="0"/>
              <w:autoSpaceDE w:val="0"/>
              <w:autoSpaceDN w:val="0"/>
              <w:spacing w:before="53" w:after="0" w:line="240" w:lineRule="auto"/>
              <w:ind w:left="9" w:right="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PC2</w:t>
            </w:r>
          </w:p>
        </w:tc>
        <w:tc>
          <w:tcPr>
            <w:tcW w:w="581" w:type="dxa"/>
          </w:tcPr>
          <w:p w14:paraId="415AACFE" w14:textId="77777777" w:rsidR="00855F90" w:rsidRPr="00855F90" w:rsidRDefault="00855F90" w:rsidP="00855F90">
            <w:pPr>
              <w:widowControl w:val="0"/>
              <w:autoSpaceDE w:val="0"/>
              <w:autoSpaceDN w:val="0"/>
              <w:spacing w:before="53" w:after="0" w:line="240" w:lineRule="auto"/>
              <w:ind w:left="9"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PC3</w:t>
            </w:r>
          </w:p>
        </w:tc>
        <w:tc>
          <w:tcPr>
            <w:tcW w:w="581" w:type="dxa"/>
          </w:tcPr>
          <w:p w14:paraId="4EAB56FA" w14:textId="77777777" w:rsidR="00855F90" w:rsidRPr="00855F90" w:rsidRDefault="00855F90" w:rsidP="00855F90">
            <w:pPr>
              <w:widowControl w:val="0"/>
              <w:autoSpaceDE w:val="0"/>
              <w:autoSpaceDN w:val="0"/>
              <w:spacing w:before="53" w:after="0" w:line="240" w:lineRule="auto"/>
              <w:ind w:left="9"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PC4</w:t>
            </w:r>
          </w:p>
        </w:tc>
        <w:tc>
          <w:tcPr>
            <w:tcW w:w="581" w:type="dxa"/>
          </w:tcPr>
          <w:p w14:paraId="1E349255" w14:textId="77777777" w:rsidR="00855F90" w:rsidRPr="00855F90" w:rsidRDefault="00855F90" w:rsidP="00855F90">
            <w:pPr>
              <w:widowControl w:val="0"/>
              <w:autoSpaceDE w:val="0"/>
              <w:autoSpaceDN w:val="0"/>
              <w:spacing w:before="53" w:after="0" w:line="240" w:lineRule="auto"/>
              <w:ind w:left="9"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PC5</w:t>
            </w:r>
          </w:p>
        </w:tc>
        <w:tc>
          <w:tcPr>
            <w:tcW w:w="581" w:type="dxa"/>
          </w:tcPr>
          <w:p w14:paraId="61DE94BA" w14:textId="77777777" w:rsidR="00855F90" w:rsidRPr="00855F90" w:rsidRDefault="00855F90" w:rsidP="00855F90">
            <w:pPr>
              <w:widowControl w:val="0"/>
              <w:autoSpaceDE w:val="0"/>
              <w:autoSpaceDN w:val="0"/>
              <w:spacing w:before="53" w:after="0" w:line="240" w:lineRule="auto"/>
              <w:ind w:left="9"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PC6</w:t>
            </w:r>
          </w:p>
        </w:tc>
        <w:tc>
          <w:tcPr>
            <w:tcW w:w="581" w:type="dxa"/>
          </w:tcPr>
          <w:p w14:paraId="32FC9935" w14:textId="77777777" w:rsidR="00855F90" w:rsidRPr="00855F90" w:rsidRDefault="00855F90" w:rsidP="00855F90">
            <w:pPr>
              <w:widowControl w:val="0"/>
              <w:autoSpaceDE w:val="0"/>
              <w:autoSpaceDN w:val="0"/>
              <w:spacing w:before="53" w:after="0" w:line="240" w:lineRule="auto"/>
              <w:ind w:left="9"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PC7</w:t>
            </w:r>
          </w:p>
        </w:tc>
        <w:tc>
          <w:tcPr>
            <w:tcW w:w="583" w:type="dxa"/>
          </w:tcPr>
          <w:p w14:paraId="1F8E66D7" w14:textId="77777777" w:rsidR="00855F90" w:rsidRPr="00855F90" w:rsidRDefault="00855F90" w:rsidP="00855F90">
            <w:pPr>
              <w:widowControl w:val="0"/>
              <w:autoSpaceDE w:val="0"/>
              <w:autoSpaceDN w:val="0"/>
              <w:spacing w:before="53" w:after="0" w:line="240" w:lineRule="auto"/>
              <w:ind w:left="10" w:right="7"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PC8</w:t>
            </w:r>
          </w:p>
        </w:tc>
        <w:tc>
          <w:tcPr>
            <w:tcW w:w="581" w:type="dxa"/>
          </w:tcPr>
          <w:p w14:paraId="350BFEC1" w14:textId="77777777" w:rsidR="00855F90" w:rsidRPr="00855F90" w:rsidRDefault="00855F90" w:rsidP="00855F90">
            <w:pPr>
              <w:widowControl w:val="0"/>
              <w:autoSpaceDE w:val="0"/>
              <w:autoSpaceDN w:val="0"/>
              <w:spacing w:before="53" w:after="0" w:line="240" w:lineRule="auto"/>
              <w:ind w:left="9" w:right="8"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PC9</w:t>
            </w:r>
          </w:p>
        </w:tc>
        <w:tc>
          <w:tcPr>
            <w:tcW w:w="583" w:type="dxa"/>
          </w:tcPr>
          <w:p w14:paraId="2838F1E1" w14:textId="77777777" w:rsidR="00855F90" w:rsidRPr="00855F90" w:rsidRDefault="00855F90" w:rsidP="00855F90">
            <w:pPr>
              <w:widowControl w:val="0"/>
              <w:autoSpaceDE w:val="0"/>
              <w:autoSpaceDN w:val="0"/>
              <w:spacing w:before="53" w:after="0" w:line="240" w:lineRule="auto"/>
              <w:ind w:left="10" w:right="6"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PC10</w:t>
            </w:r>
          </w:p>
        </w:tc>
        <w:tc>
          <w:tcPr>
            <w:tcW w:w="585" w:type="dxa"/>
          </w:tcPr>
          <w:p w14:paraId="2BA40E52" w14:textId="77777777" w:rsidR="00855F90" w:rsidRPr="00855F90" w:rsidRDefault="00855F90" w:rsidP="00855F90">
            <w:pPr>
              <w:widowControl w:val="0"/>
              <w:autoSpaceDE w:val="0"/>
              <w:autoSpaceDN w:val="0"/>
              <w:spacing w:before="53" w:after="0" w:line="240" w:lineRule="auto"/>
              <w:ind w:left="19"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PC11</w:t>
            </w:r>
          </w:p>
        </w:tc>
        <w:tc>
          <w:tcPr>
            <w:tcW w:w="585" w:type="dxa"/>
          </w:tcPr>
          <w:p w14:paraId="4FC62180" w14:textId="77777777" w:rsidR="00855F90" w:rsidRPr="00855F90" w:rsidRDefault="00855F90" w:rsidP="00855F90">
            <w:pPr>
              <w:widowControl w:val="0"/>
              <w:autoSpaceDE w:val="0"/>
              <w:autoSpaceDN w:val="0"/>
              <w:spacing w:before="53" w:after="0" w:line="240" w:lineRule="auto"/>
              <w:ind w:left="21"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PC12</w:t>
            </w:r>
          </w:p>
        </w:tc>
        <w:tc>
          <w:tcPr>
            <w:tcW w:w="583" w:type="dxa"/>
          </w:tcPr>
          <w:p w14:paraId="7F0010CD" w14:textId="77777777" w:rsidR="00855F90" w:rsidRPr="00855F90" w:rsidRDefault="00855F90" w:rsidP="00855F90">
            <w:pPr>
              <w:widowControl w:val="0"/>
              <w:autoSpaceDE w:val="0"/>
              <w:autoSpaceDN w:val="0"/>
              <w:spacing w:before="53" w:after="0" w:line="240" w:lineRule="auto"/>
              <w:ind w:left="10"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PC13</w:t>
            </w:r>
          </w:p>
        </w:tc>
      </w:tr>
      <w:tr w:rsidR="00855F90" w:rsidRPr="00855F90" w14:paraId="61CC574F" w14:textId="77777777" w:rsidTr="00293BB9">
        <w:trPr>
          <w:trHeight w:val="625"/>
        </w:trPr>
        <w:tc>
          <w:tcPr>
            <w:tcW w:w="1114" w:type="dxa"/>
          </w:tcPr>
          <w:p w14:paraId="27C84288" w14:textId="77777777" w:rsidR="00855F90" w:rsidRPr="00855F90" w:rsidRDefault="00855F90" w:rsidP="00855F90">
            <w:pPr>
              <w:widowControl w:val="0"/>
              <w:autoSpaceDE w:val="0"/>
              <w:autoSpaceDN w:val="0"/>
              <w:spacing w:before="56" w:after="0" w:line="240" w:lineRule="auto"/>
              <w:ind w:left="316" w:right="281" w:hanging="17"/>
              <w:jc w:val="left"/>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Eigen value</w:t>
            </w:r>
          </w:p>
        </w:tc>
        <w:tc>
          <w:tcPr>
            <w:tcW w:w="582" w:type="dxa"/>
          </w:tcPr>
          <w:p w14:paraId="48AD1D31"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2.83</w:t>
            </w:r>
          </w:p>
        </w:tc>
        <w:tc>
          <w:tcPr>
            <w:tcW w:w="581" w:type="dxa"/>
          </w:tcPr>
          <w:p w14:paraId="3445CD13"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2.65</w:t>
            </w:r>
          </w:p>
        </w:tc>
        <w:tc>
          <w:tcPr>
            <w:tcW w:w="581" w:type="dxa"/>
          </w:tcPr>
          <w:p w14:paraId="74D9176F"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1.85</w:t>
            </w:r>
          </w:p>
        </w:tc>
        <w:tc>
          <w:tcPr>
            <w:tcW w:w="581" w:type="dxa"/>
          </w:tcPr>
          <w:p w14:paraId="4764ECBE"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1.68</w:t>
            </w:r>
          </w:p>
        </w:tc>
        <w:tc>
          <w:tcPr>
            <w:tcW w:w="581" w:type="dxa"/>
          </w:tcPr>
          <w:p w14:paraId="05DB12C3"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0.92</w:t>
            </w:r>
          </w:p>
        </w:tc>
        <w:tc>
          <w:tcPr>
            <w:tcW w:w="581" w:type="dxa"/>
          </w:tcPr>
          <w:p w14:paraId="406B7F3B"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0.73</w:t>
            </w:r>
          </w:p>
        </w:tc>
        <w:tc>
          <w:tcPr>
            <w:tcW w:w="581" w:type="dxa"/>
          </w:tcPr>
          <w:p w14:paraId="76FCE3B4"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0.58</w:t>
            </w:r>
          </w:p>
        </w:tc>
        <w:tc>
          <w:tcPr>
            <w:tcW w:w="583" w:type="dxa"/>
          </w:tcPr>
          <w:p w14:paraId="5EB87875" w14:textId="77777777" w:rsidR="00855F90" w:rsidRPr="00855F90" w:rsidRDefault="00855F90" w:rsidP="00855F90">
            <w:pPr>
              <w:widowControl w:val="0"/>
              <w:autoSpaceDE w:val="0"/>
              <w:autoSpaceDN w:val="0"/>
              <w:spacing w:before="181" w:after="0" w:line="240" w:lineRule="auto"/>
              <w:ind w:left="10"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0.53</w:t>
            </w:r>
          </w:p>
        </w:tc>
        <w:tc>
          <w:tcPr>
            <w:tcW w:w="581" w:type="dxa"/>
          </w:tcPr>
          <w:p w14:paraId="65F21B4F" w14:textId="77777777" w:rsidR="00855F90" w:rsidRPr="00855F90" w:rsidRDefault="00855F90" w:rsidP="00855F90">
            <w:pPr>
              <w:widowControl w:val="0"/>
              <w:autoSpaceDE w:val="0"/>
              <w:autoSpaceDN w:val="0"/>
              <w:spacing w:before="181" w:after="0" w:line="240" w:lineRule="auto"/>
              <w:ind w:left="9" w:right="6"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0.50</w:t>
            </w:r>
          </w:p>
        </w:tc>
        <w:tc>
          <w:tcPr>
            <w:tcW w:w="583" w:type="dxa"/>
          </w:tcPr>
          <w:p w14:paraId="140E9ABD" w14:textId="77777777" w:rsidR="00855F90" w:rsidRPr="00855F90" w:rsidRDefault="00855F90" w:rsidP="00855F90">
            <w:pPr>
              <w:widowControl w:val="0"/>
              <w:autoSpaceDE w:val="0"/>
              <w:autoSpaceDN w:val="0"/>
              <w:spacing w:before="181" w:after="0" w:line="240" w:lineRule="auto"/>
              <w:ind w:left="10"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0.25</w:t>
            </w:r>
          </w:p>
        </w:tc>
        <w:tc>
          <w:tcPr>
            <w:tcW w:w="585" w:type="dxa"/>
          </w:tcPr>
          <w:p w14:paraId="0F5313DD" w14:textId="77777777" w:rsidR="00855F90" w:rsidRPr="00855F90" w:rsidRDefault="00855F90" w:rsidP="00855F90">
            <w:pPr>
              <w:widowControl w:val="0"/>
              <w:autoSpaceDE w:val="0"/>
              <w:autoSpaceDN w:val="0"/>
              <w:spacing w:before="181" w:after="0" w:line="240" w:lineRule="auto"/>
              <w:ind w:left="22"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0.19</w:t>
            </w:r>
          </w:p>
        </w:tc>
        <w:tc>
          <w:tcPr>
            <w:tcW w:w="585" w:type="dxa"/>
          </w:tcPr>
          <w:p w14:paraId="012DB88A" w14:textId="77777777" w:rsidR="00855F90" w:rsidRPr="00855F90" w:rsidRDefault="00855F90" w:rsidP="00855F90">
            <w:pPr>
              <w:widowControl w:val="0"/>
              <w:autoSpaceDE w:val="0"/>
              <w:autoSpaceDN w:val="0"/>
              <w:spacing w:before="181" w:after="0" w:line="240" w:lineRule="auto"/>
              <w:ind w:left="23"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0.15</w:t>
            </w:r>
          </w:p>
        </w:tc>
        <w:tc>
          <w:tcPr>
            <w:tcW w:w="583" w:type="dxa"/>
          </w:tcPr>
          <w:p w14:paraId="520D42E6" w14:textId="77777777" w:rsidR="00855F90" w:rsidRPr="00855F90" w:rsidRDefault="00855F90" w:rsidP="00855F90">
            <w:pPr>
              <w:widowControl w:val="0"/>
              <w:autoSpaceDE w:val="0"/>
              <w:autoSpaceDN w:val="0"/>
              <w:spacing w:before="181" w:after="0" w:line="240" w:lineRule="auto"/>
              <w:ind w:left="10"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0.09</w:t>
            </w:r>
          </w:p>
        </w:tc>
      </w:tr>
      <w:tr w:rsidR="00855F90" w:rsidRPr="00855F90" w14:paraId="16170D17" w14:textId="77777777" w:rsidTr="00293BB9">
        <w:trPr>
          <w:trHeight w:val="626"/>
        </w:trPr>
        <w:tc>
          <w:tcPr>
            <w:tcW w:w="1114" w:type="dxa"/>
          </w:tcPr>
          <w:p w14:paraId="773E4A43" w14:textId="77777777" w:rsidR="00855F90" w:rsidRPr="00855F90" w:rsidRDefault="00855F90" w:rsidP="00855F90">
            <w:pPr>
              <w:widowControl w:val="0"/>
              <w:autoSpaceDE w:val="0"/>
              <w:autoSpaceDN w:val="0"/>
              <w:spacing w:before="56" w:after="0" w:line="240" w:lineRule="auto"/>
              <w:ind w:left="390" w:hanging="233"/>
              <w:jc w:val="left"/>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 xml:space="preserve">Variance </w:t>
            </w:r>
            <w:r w:rsidRPr="00855F90">
              <w:rPr>
                <w:rFonts w:ascii="Times New Roman" w:eastAsia="Times New Roman" w:hAnsi="Times New Roman" w:cs="Times New Roman"/>
                <w:spacing w:val="-4"/>
                <w:lang w:val="en-US"/>
              </w:rPr>
              <w:t>(%)</w:t>
            </w:r>
          </w:p>
        </w:tc>
        <w:tc>
          <w:tcPr>
            <w:tcW w:w="582" w:type="dxa"/>
          </w:tcPr>
          <w:p w14:paraId="2BB3E101"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21.76</w:t>
            </w:r>
          </w:p>
        </w:tc>
        <w:tc>
          <w:tcPr>
            <w:tcW w:w="581" w:type="dxa"/>
          </w:tcPr>
          <w:p w14:paraId="2ECBB629"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20.17</w:t>
            </w:r>
          </w:p>
        </w:tc>
        <w:tc>
          <w:tcPr>
            <w:tcW w:w="581" w:type="dxa"/>
          </w:tcPr>
          <w:p w14:paraId="581811B8"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14.16</w:t>
            </w:r>
          </w:p>
        </w:tc>
        <w:tc>
          <w:tcPr>
            <w:tcW w:w="581" w:type="dxa"/>
          </w:tcPr>
          <w:p w14:paraId="2E6C9CFB"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12.98</w:t>
            </w:r>
          </w:p>
        </w:tc>
        <w:tc>
          <w:tcPr>
            <w:tcW w:w="581" w:type="dxa"/>
          </w:tcPr>
          <w:p w14:paraId="17CF1A8F"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7.11</w:t>
            </w:r>
          </w:p>
        </w:tc>
        <w:tc>
          <w:tcPr>
            <w:tcW w:w="581" w:type="dxa"/>
          </w:tcPr>
          <w:p w14:paraId="7F3A9D76"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5.66</w:t>
            </w:r>
          </w:p>
        </w:tc>
        <w:tc>
          <w:tcPr>
            <w:tcW w:w="581" w:type="dxa"/>
          </w:tcPr>
          <w:p w14:paraId="06B7BCF2"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4.49</w:t>
            </w:r>
          </w:p>
        </w:tc>
        <w:tc>
          <w:tcPr>
            <w:tcW w:w="583" w:type="dxa"/>
          </w:tcPr>
          <w:p w14:paraId="51D833CE" w14:textId="77777777" w:rsidR="00855F90" w:rsidRPr="00855F90" w:rsidRDefault="00855F90" w:rsidP="00855F90">
            <w:pPr>
              <w:widowControl w:val="0"/>
              <w:autoSpaceDE w:val="0"/>
              <w:autoSpaceDN w:val="0"/>
              <w:spacing w:before="181" w:after="0" w:line="240" w:lineRule="auto"/>
              <w:ind w:left="10"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4.68</w:t>
            </w:r>
          </w:p>
        </w:tc>
        <w:tc>
          <w:tcPr>
            <w:tcW w:w="581" w:type="dxa"/>
          </w:tcPr>
          <w:p w14:paraId="6E483FE6" w14:textId="77777777" w:rsidR="00855F90" w:rsidRPr="00855F90" w:rsidRDefault="00855F90" w:rsidP="00855F90">
            <w:pPr>
              <w:widowControl w:val="0"/>
              <w:autoSpaceDE w:val="0"/>
              <w:autoSpaceDN w:val="0"/>
              <w:spacing w:before="181" w:after="0" w:line="240" w:lineRule="auto"/>
              <w:ind w:left="9" w:right="6"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3.89</w:t>
            </w:r>
          </w:p>
        </w:tc>
        <w:tc>
          <w:tcPr>
            <w:tcW w:w="583" w:type="dxa"/>
          </w:tcPr>
          <w:p w14:paraId="64C84121" w14:textId="77777777" w:rsidR="00855F90" w:rsidRPr="00855F90" w:rsidRDefault="00855F90" w:rsidP="00855F90">
            <w:pPr>
              <w:widowControl w:val="0"/>
              <w:autoSpaceDE w:val="0"/>
              <w:autoSpaceDN w:val="0"/>
              <w:spacing w:before="181" w:after="0" w:line="240" w:lineRule="auto"/>
              <w:ind w:left="10"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1.89</w:t>
            </w:r>
          </w:p>
        </w:tc>
        <w:tc>
          <w:tcPr>
            <w:tcW w:w="585" w:type="dxa"/>
          </w:tcPr>
          <w:p w14:paraId="71778273" w14:textId="77777777" w:rsidR="00855F90" w:rsidRPr="00855F90" w:rsidRDefault="00855F90" w:rsidP="00855F90">
            <w:pPr>
              <w:widowControl w:val="0"/>
              <w:autoSpaceDE w:val="0"/>
              <w:autoSpaceDN w:val="0"/>
              <w:spacing w:before="181" w:after="0" w:line="240" w:lineRule="auto"/>
              <w:ind w:left="22"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1.49</w:t>
            </w:r>
          </w:p>
        </w:tc>
        <w:tc>
          <w:tcPr>
            <w:tcW w:w="585" w:type="dxa"/>
          </w:tcPr>
          <w:p w14:paraId="10D47276" w14:textId="77777777" w:rsidR="00855F90" w:rsidRPr="00855F90" w:rsidRDefault="00855F90" w:rsidP="00855F90">
            <w:pPr>
              <w:widowControl w:val="0"/>
              <w:autoSpaceDE w:val="0"/>
              <w:autoSpaceDN w:val="0"/>
              <w:spacing w:before="181" w:after="0" w:line="240" w:lineRule="auto"/>
              <w:ind w:left="23"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1.17</w:t>
            </w:r>
          </w:p>
        </w:tc>
        <w:tc>
          <w:tcPr>
            <w:tcW w:w="583" w:type="dxa"/>
          </w:tcPr>
          <w:p w14:paraId="4137D5EF" w14:textId="77777777" w:rsidR="00855F90" w:rsidRPr="00855F90" w:rsidRDefault="00855F90" w:rsidP="00855F90">
            <w:pPr>
              <w:widowControl w:val="0"/>
              <w:autoSpaceDE w:val="0"/>
              <w:autoSpaceDN w:val="0"/>
              <w:spacing w:before="181" w:after="0" w:line="240" w:lineRule="auto"/>
              <w:ind w:left="10"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0.74</w:t>
            </w:r>
          </w:p>
        </w:tc>
      </w:tr>
      <w:tr w:rsidR="00855F90" w:rsidRPr="00855F90" w14:paraId="6893B1F5" w14:textId="77777777" w:rsidTr="00293BB9">
        <w:trPr>
          <w:trHeight w:val="880"/>
        </w:trPr>
        <w:tc>
          <w:tcPr>
            <w:tcW w:w="1114" w:type="dxa"/>
          </w:tcPr>
          <w:p w14:paraId="0D5DE7FA" w14:textId="77777777" w:rsidR="00855F90" w:rsidRPr="00855F90" w:rsidRDefault="00855F90" w:rsidP="00855F90">
            <w:pPr>
              <w:widowControl w:val="0"/>
              <w:autoSpaceDE w:val="0"/>
              <w:autoSpaceDN w:val="0"/>
              <w:spacing w:before="56" w:after="0" w:line="240" w:lineRule="auto"/>
              <w:ind w:left="43" w:right="3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 xml:space="preserve">Cumulative variance </w:t>
            </w:r>
            <w:r w:rsidRPr="00855F90">
              <w:rPr>
                <w:rFonts w:ascii="Times New Roman" w:eastAsia="Times New Roman" w:hAnsi="Times New Roman" w:cs="Times New Roman"/>
                <w:spacing w:val="-4"/>
                <w:lang w:val="en-US"/>
              </w:rPr>
              <w:t>(%)</w:t>
            </w:r>
          </w:p>
        </w:tc>
        <w:tc>
          <w:tcPr>
            <w:tcW w:w="582" w:type="dxa"/>
          </w:tcPr>
          <w:p w14:paraId="66991345"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198539C7" w14:textId="77777777" w:rsidR="00855F90" w:rsidRPr="00855F90" w:rsidRDefault="00855F90" w:rsidP="00855F90">
            <w:pPr>
              <w:widowControl w:val="0"/>
              <w:autoSpaceDE w:val="0"/>
              <w:autoSpaceDN w:val="0"/>
              <w:spacing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21.76</w:t>
            </w:r>
          </w:p>
        </w:tc>
        <w:tc>
          <w:tcPr>
            <w:tcW w:w="581" w:type="dxa"/>
          </w:tcPr>
          <w:p w14:paraId="27063680"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3465909C" w14:textId="77777777" w:rsidR="00855F90" w:rsidRPr="00855F90" w:rsidRDefault="00855F90" w:rsidP="00855F90">
            <w:pPr>
              <w:widowControl w:val="0"/>
              <w:autoSpaceDE w:val="0"/>
              <w:autoSpaceDN w:val="0"/>
              <w:spacing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41.23</w:t>
            </w:r>
          </w:p>
        </w:tc>
        <w:tc>
          <w:tcPr>
            <w:tcW w:w="581" w:type="dxa"/>
          </w:tcPr>
          <w:p w14:paraId="37698EC8"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7976DE3" w14:textId="77777777" w:rsidR="00855F90" w:rsidRPr="00855F90" w:rsidRDefault="00855F90" w:rsidP="00855F90">
            <w:pPr>
              <w:widowControl w:val="0"/>
              <w:autoSpaceDE w:val="0"/>
              <w:autoSpaceDN w:val="0"/>
              <w:spacing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55.39</w:t>
            </w:r>
          </w:p>
        </w:tc>
        <w:tc>
          <w:tcPr>
            <w:tcW w:w="581" w:type="dxa"/>
          </w:tcPr>
          <w:p w14:paraId="375F987F"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96A23B7" w14:textId="77777777" w:rsidR="00855F90" w:rsidRPr="00855F90" w:rsidRDefault="00855F90" w:rsidP="00855F90">
            <w:pPr>
              <w:widowControl w:val="0"/>
              <w:autoSpaceDE w:val="0"/>
              <w:autoSpaceDN w:val="0"/>
              <w:spacing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68.37</w:t>
            </w:r>
          </w:p>
        </w:tc>
        <w:tc>
          <w:tcPr>
            <w:tcW w:w="581" w:type="dxa"/>
          </w:tcPr>
          <w:p w14:paraId="27E90CAE"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329849F3" w14:textId="77777777" w:rsidR="00855F90" w:rsidRPr="00855F90" w:rsidRDefault="00855F90" w:rsidP="00855F90">
            <w:pPr>
              <w:widowControl w:val="0"/>
              <w:autoSpaceDE w:val="0"/>
              <w:autoSpaceDN w:val="0"/>
              <w:spacing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75.48</w:t>
            </w:r>
          </w:p>
        </w:tc>
        <w:tc>
          <w:tcPr>
            <w:tcW w:w="581" w:type="dxa"/>
          </w:tcPr>
          <w:p w14:paraId="1759C7D8"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A5477C4" w14:textId="77777777" w:rsidR="00855F90" w:rsidRPr="00855F90" w:rsidRDefault="00855F90" w:rsidP="00855F90">
            <w:pPr>
              <w:widowControl w:val="0"/>
              <w:autoSpaceDE w:val="0"/>
              <w:autoSpaceDN w:val="0"/>
              <w:spacing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81.14</w:t>
            </w:r>
          </w:p>
        </w:tc>
        <w:tc>
          <w:tcPr>
            <w:tcW w:w="581" w:type="dxa"/>
          </w:tcPr>
          <w:p w14:paraId="4583934A"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3B645BD" w14:textId="77777777" w:rsidR="00855F90" w:rsidRPr="00855F90" w:rsidRDefault="00855F90" w:rsidP="00855F90">
            <w:pPr>
              <w:widowControl w:val="0"/>
              <w:autoSpaceDE w:val="0"/>
              <w:autoSpaceDN w:val="0"/>
              <w:spacing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85.63</w:t>
            </w:r>
          </w:p>
        </w:tc>
        <w:tc>
          <w:tcPr>
            <w:tcW w:w="583" w:type="dxa"/>
          </w:tcPr>
          <w:p w14:paraId="629E44EA"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CC6BC5E" w14:textId="77777777" w:rsidR="00855F90" w:rsidRPr="00855F90" w:rsidRDefault="00855F90" w:rsidP="00855F90">
            <w:pPr>
              <w:widowControl w:val="0"/>
              <w:autoSpaceDE w:val="0"/>
              <w:autoSpaceDN w:val="0"/>
              <w:spacing w:after="0" w:line="240" w:lineRule="auto"/>
              <w:ind w:left="10"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90.31</w:t>
            </w:r>
          </w:p>
        </w:tc>
        <w:tc>
          <w:tcPr>
            <w:tcW w:w="581" w:type="dxa"/>
          </w:tcPr>
          <w:p w14:paraId="1F35498D"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5A53732C" w14:textId="77777777" w:rsidR="00855F90" w:rsidRPr="00855F90" w:rsidRDefault="00855F90" w:rsidP="00855F90">
            <w:pPr>
              <w:widowControl w:val="0"/>
              <w:autoSpaceDE w:val="0"/>
              <w:autoSpaceDN w:val="0"/>
              <w:spacing w:after="0" w:line="240" w:lineRule="auto"/>
              <w:ind w:left="9" w:right="6"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94.20</w:t>
            </w:r>
          </w:p>
        </w:tc>
        <w:tc>
          <w:tcPr>
            <w:tcW w:w="583" w:type="dxa"/>
          </w:tcPr>
          <w:p w14:paraId="4E764DBA"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2B90C43E" w14:textId="77777777" w:rsidR="00855F90" w:rsidRPr="00855F90" w:rsidRDefault="00855F90" w:rsidP="00855F90">
            <w:pPr>
              <w:widowControl w:val="0"/>
              <w:autoSpaceDE w:val="0"/>
              <w:autoSpaceDN w:val="0"/>
              <w:spacing w:after="0" w:line="240" w:lineRule="auto"/>
              <w:ind w:left="10"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96.09</w:t>
            </w:r>
          </w:p>
        </w:tc>
        <w:tc>
          <w:tcPr>
            <w:tcW w:w="585" w:type="dxa"/>
          </w:tcPr>
          <w:p w14:paraId="6BC55909"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0CF5984C" w14:textId="77777777" w:rsidR="00855F90" w:rsidRPr="00855F90" w:rsidRDefault="00855F90" w:rsidP="00855F90">
            <w:pPr>
              <w:widowControl w:val="0"/>
              <w:autoSpaceDE w:val="0"/>
              <w:autoSpaceDN w:val="0"/>
              <w:spacing w:after="0" w:line="240" w:lineRule="auto"/>
              <w:ind w:left="22"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97.58</w:t>
            </w:r>
          </w:p>
        </w:tc>
        <w:tc>
          <w:tcPr>
            <w:tcW w:w="585" w:type="dxa"/>
          </w:tcPr>
          <w:p w14:paraId="44E04FFC"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C694F1C" w14:textId="77777777" w:rsidR="00855F90" w:rsidRPr="00855F90" w:rsidRDefault="00855F90" w:rsidP="00855F90">
            <w:pPr>
              <w:widowControl w:val="0"/>
              <w:autoSpaceDE w:val="0"/>
              <w:autoSpaceDN w:val="0"/>
              <w:spacing w:after="0" w:line="240" w:lineRule="auto"/>
              <w:ind w:left="23"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98.75</w:t>
            </w:r>
          </w:p>
        </w:tc>
        <w:tc>
          <w:tcPr>
            <w:tcW w:w="583" w:type="dxa"/>
          </w:tcPr>
          <w:p w14:paraId="1F0CD9D6"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4B0DB98A" w14:textId="77777777" w:rsidR="00855F90" w:rsidRPr="00855F90" w:rsidRDefault="00855F90" w:rsidP="00855F90">
            <w:pPr>
              <w:widowControl w:val="0"/>
              <w:autoSpaceDE w:val="0"/>
              <w:autoSpaceDN w:val="0"/>
              <w:spacing w:after="0" w:line="240" w:lineRule="auto"/>
              <w:ind w:left="10"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99.49</w:t>
            </w:r>
          </w:p>
        </w:tc>
      </w:tr>
    </w:tbl>
    <w:p w14:paraId="051EE125" w14:textId="77777777" w:rsidR="00855F90" w:rsidRPr="00855F90" w:rsidRDefault="00855F90" w:rsidP="00855F90">
      <w:pPr>
        <w:ind w:left="0" w:firstLine="0"/>
        <w:rPr>
          <w:rFonts w:ascii="Times New Roman" w:hAnsi="Times New Roman" w:cs="Times New Roman"/>
          <w:color w:val="000000"/>
        </w:rPr>
      </w:pPr>
    </w:p>
    <w:p w14:paraId="0CAFF374" w14:textId="77777777" w:rsidR="00855F90" w:rsidRPr="003A091F" w:rsidRDefault="00855F90" w:rsidP="004F3DB7">
      <w:pPr>
        <w:spacing w:before="100" w:beforeAutospacing="1" w:after="100" w:afterAutospacing="1" w:line="480" w:lineRule="auto"/>
        <w:ind w:left="0" w:firstLine="0"/>
        <w:rPr>
          <w:rFonts w:ascii="Times New Roman" w:eastAsia="Times New Roman" w:hAnsi="Times New Roman" w:cs="Times New Roman"/>
          <w:sz w:val="24"/>
          <w:szCs w:val="24"/>
          <w:lang w:eastAsia="en-IN"/>
        </w:rPr>
      </w:pPr>
    </w:p>
    <w:p w14:paraId="551B66A8" w14:textId="77777777" w:rsidR="00856CFD" w:rsidRPr="003A091F" w:rsidRDefault="007E0704" w:rsidP="004F3DB7">
      <w:pPr>
        <w:spacing w:before="100" w:beforeAutospacing="1" w:after="100" w:afterAutospacing="1" w:line="480" w:lineRule="auto"/>
        <w:ind w:left="0" w:firstLine="0"/>
        <w:rPr>
          <w:rFonts w:ascii="Times New Roman" w:eastAsia="Times New Roman" w:hAnsi="Times New Roman" w:cs="Times New Roman"/>
          <w:sz w:val="24"/>
          <w:szCs w:val="24"/>
          <w:lang w:eastAsia="en-IN"/>
        </w:rPr>
      </w:pPr>
      <w:r w:rsidRPr="003A091F">
        <w:rPr>
          <w:rFonts w:ascii="Times New Roman" w:hAnsi="Times New Roman" w:cs="Times New Roman"/>
          <w:noProof/>
          <w:sz w:val="24"/>
          <w:szCs w:val="24"/>
          <w:lang w:eastAsia="en-IN"/>
        </w:rPr>
        <w:drawing>
          <wp:inline distT="0" distB="0" distL="0" distR="0" wp14:anchorId="57BB239A" wp14:editId="4151B8B7">
            <wp:extent cx="3836276" cy="1313793"/>
            <wp:effectExtent l="0" t="0" r="0" b="1270"/>
            <wp:docPr id="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4" cstate="print">
                      <a:extLst>
                        <a:ext uri="{BEBA8EAE-BF5A-486C-A8C5-ECC9F3942E4B}">
                          <a14:imgProps xmlns:a14="http://schemas.microsoft.com/office/drawing/2010/main">
                            <a14:imgLayer r:embed="rId15">
                              <a14:imgEffect>
                                <a14:artisticPhotocopy/>
                              </a14:imgEffect>
                              <a14:imgEffect>
                                <a14:brightnessContrast bright="-40000" contrast="20000"/>
                              </a14:imgEffect>
                            </a14:imgLayer>
                          </a14:imgProps>
                        </a:ext>
                      </a:extLst>
                    </a:blip>
                    <a:srcRect/>
                    <a:stretch>
                      <a:fillRect/>
                    </a:stretch>
                  </pic:blipFill>
                  <pic:spPr>
                    <a:xfrm>
                      <a:off x="0" y="0"/>
                      <a:ext cx="3838782" cy="1314651"/>
                    </a:xfrm>
                    <a:prstGeom prst="rect">
                      <a:avLst/>
                    </a:prstGeom>
                    <a:ln/>
                  </pic:spPr>
                </pic:pic>
              </a:graphicData>
            </a:graphic>
          </wp:inline>
        </w:drawing>
      </w:r>
    </w:p>
    <w:p w14:paraId="173E19BE" w14:textId="77F03708" w:rsidR="0050722F" w:rsidRPr="003A091F" w:rsidRDefault="0040182D" w:rsidP="004F3DB7">
      <w:pPr>
        <w:spacing w:after="160" w:line="480" w:lineRule="auto"/>
        <w:ind w:left="0" w:firstLine="0"/>
        <w:rPr>
          <w:rFonts w:ascii="Times New Roman" w:eastAsia="Times New Roman" w:hAnsi="Times New Roman" w:cs="Times New Roman"/>
          <w:sz w:val="24"/>
          <w:szCs w:val="24"/>
          <w:lang w:val="en-US"/>
        </w:rPr>
      </w:pPr>
      <w:r w:rsidRPr="003A091F">
        <w:rPr>
          <w:rFonts w:ascii="Times New Roman" w:eastAsia="Times New Roman" w:hAnsi="Times New Roman" w:cs="Times New Roman"/>
          <w:b/>
          <w:sz w:val="24"/>
          <w:szCs w:val="24"/>
          <w:lang w:val="en-US"/>
        </w:rPr>
        <w:t>Fig.2</w:t>
      </w:r>
      <w:r w:rsidR="00593035">
        <w:rPr>
          <w:rFonts w:ascii="Times New Roman" w:eastAsia="Times New Roman" w:hAnsi="Times New Roman" w:cs="Times New Roman"/>
          <w:sz w:val="24"/>
          <w:szCs w:val="24"/>
          <w:lang w:val="en-US"/>
        </w:rPr>
        <w:t xml:space="preserve"> </w:t>
      </w:r>
      <w:r w:rsidR="0050722F" w:rsidRPr="003A091F">
        <w:rPr>
          <w:rFonts w:ascii="Times New Roman" w:eastAsia="Times New Roman" w:hAnsi="Times New Roman" w:cs="Times New Roman"/>
          <w:sz w:val="24"/>
          <w:szCs w:val="24"/>
          <w:lang w:val="en-US"/>
        </w:rPr>
        <w:t>PCA biplot for the 35 maize genotypes and root morphological characters along with the first two principal components</w:t>
      </w:r>
    </w:p>
    <w:p w14:paraId="446E5847" w14:textId="421A0953" w:rsidR="0076030A" w:rsidRPr="003A091F" w:rsidRDefault="00030993" w:rsidP="00D621B9">
      <w:pPr>
        <w:spacing w:before="100" w:beforeAutospacing="1" w:after="100" w:afterAutospacing="1" w:line="480" w:lineRule="auto"/>
        <w:ind w:left="0" w:firstLine="720"/>
        <w:rPr>
          <w:rFonts w:ascii="Times New Roman" w:hAnsi="Times New Roman" w:cs="Times New Roman"/>
          <w:color w:val="222222"/>
          <w:sz w:val="20"/>
          <w:szCs w:val="20"/>
          <w:shd w:val="clear" w:color="auto" w:fill="FFFFFF"/>
        </w:rPr>
      </w:pPr>
      <w:r>
        <w:rPr>
          <w:rFonts w:ascii="Times New Roman" w:eastAsia="Times New Roman" w:hAnsi="Times New Roman" w:cs="Times New Roman"/>
          <w:sz w:val="24"/>
          <w:szCs w:val="24"/>
          <w:lang w:val="en-US"/>
        </w:rPr>
        <w:t xml:space="preserve">The membership index provided an integrated </w:t>
      </w:r>
      <w:r w:rsidR="00B142FC" w:rsidRPr="003A091F">
        <w:rPr>
          <w:rFonts w:ascii="Times New Roman" w:eastAsia="Times New Roman" w:hAnsi="Times New Roman" w:cs="Times New Roman"/>
          <w:sz w:val="24"/>
          <w:szCs w:val="24"/>
          <w:lang w:val="en-US"/>
        </w:rPr>
        <w:t xml:space="preserve">assessment </w:t>
      </w:r>
      <w:r w:rsidR="000E3D62">
        <w:rPr>
          <w:rFonts w:ascii="Times New Roman" w:eastAsia="Times New Roman" w:hAnsi="Times New Roman" w:cs="Times New Roman"/>
          <w:sz w:val="24"/>
          <w:szCs w:val="24"/>
          <w:lang w:val="en-US"/>
        </w:rPr>
        <w:t>of genotypic</w:t>
      </w:r>
      <w:r w:rsidR="00410DE2" w:rsidRPr="003A091F">
        <w:rPr>
          <w:rFonts w:ascii="Times New Roman" w:eastAsia="Times New Roman" w:hAnsi="Times New Roman" w:cs="Times New Roman"/>
          <w:sz w:val="24"/>
          <w:szCs w:val="24"/>
          <w:lang w:val="en-US"/>
        </w:rPr>
        <w:t xml:space="preserve"> performance</w:t>
      </w:r>
      <w:r w:rsidR="00B071C3" w:rsidRPr="003A091F">
        <w:rPr>
          <w:rFonts w:ascii="Times New Roman" w:eastAsia="Times New Roman" w:hAnsi="Times New Roman" w:cs="Times New Roman"/>
          <w:sz w:val="24"/>
          <w:szCs w:val="24"/>
          <w:lang w:val="en-US"/>
        </w:rPr>
        <w:t xml:space="preserve"> by</w:t>
      </w:r>
      <w:r w:rsidR="00B142FC" w:rsidRPr="003A091F">
        <w:rPr>
          <w:rFonts w:ascii="Times New Roman" w:eastAsia="Times New Roman" w:hAnsi="Times New Roman" w:cs="Times New Roman"/>
          <w:sz w:val="24"/>
          <w:szCs w:val="24"/>
          <w:lang w:val="en-US"/>
        </w:rPr>
        <w:t xml:space="preserve"> combining</w:t>
      </w:r>
      <w:r w:rsidR="00B071C3" w:rsidRPr="003A091F">
        <w:rPr>
          <w:rFonts w:ascii="Times New Roman" w:eastAsia="Times New Roman" w:hAnsi="Times New Roman" w:cs="Times New Roman"/>
          <w:sz w:val="24"/>
          <w:szCs w:val="24"/>
          <w:lang w:val="en-US"/>
        </w:rPr>
        <w:t xml:space="preserve"> multiple trait</w:t>
      </w:r>
      <w:r w:rsidR="00E643B3" w:rsidRPr="003A091F">
        <w:rPr>
          <w:rFonts w:ascii="Times New Roman" w:eastAsia="Times New Roman" w:hAnsi="Times New Roman" w:cs="Times New Roman"/>
          <w:sz w:val="24"/>
          <w:szCs w:val="24"/>
          <w:lang w:val="en-US"/>
        </w:rPr>
        <w:t xml:space="preserve"> respons</w:t>
      </w:r>
      <w:r w:rsidR="0040073F" w:rsidRPr="003A091F">
        <w:rPr>
          <w:rFonts w:ascii="Times New Roman" w:eastAsia="Times New Roman" w:hAnsi="Times New Roman" w:cs="Times New Roman"/>
          <w:sz w:val="24"/>
          <w:szCs w:val="24"/>
          <w:lang w:val="en-US"/>
        </w:rPr>
        <w:t>es into a single index</w:t>
      </w:r>
      <w:r w:rsidR="00AA018C">
        <w:rPr>
          <w:rFonts w:ascii="Times New Roman" w:eastAsia="Times New Roman" w:hAnsi="Times New Roman" w:cs="Times New Roman"/>
          <w:sz w:val="24"/>
          <w:szCs w:val="24"/>
          <w:lang w:val="en-US"/>
        </w:rPr>
        <w:t xml:space="preserve"> (Table 6). </w:t>
      </w:r>
      <w:r w:rsidR="00410DE2" w:rsidRPr="003A091F">
        <w:rPr>
          <w:rFonts w:ascii="Times New Roman" w:eastAsia="Times New Roman" w:hAnsi="Times New Roman" w:cs="Times New Roman"/>
          <w:sz w:val="24"/>
          <w:szCs w:val="24"/>
          <w:lang w:val="en-US"/>
        </w:rPr>
        <w:t xml:space="preserve">Genotype </w:t>
      </w:r>
      <w:r w:rsidR="00F838A3" w:rsidRPr="003A091F">
        <w:rPr>
          <w:rFonts w:ascii="Times New Roman" w:eastAsia="Times New Roman" w:hAnsi="Times New Roman" w:cs="Times New Roman"/>
          <w:sz w:val="24"/>
          <w:szCs w:val="24"/>
          <w:lang w:val="en-US"/>
        </w:rPr>
        <w:t>AVT-</w:t>
      </w:r>
      <w:r w:rsidR="00B142FC" w:rsidRPr="003A091F">
        <w:rPr>
          <w:rFonts w:ascii="Times New Roman" w:eastAsia="Times New Roman" w:hAnsi="Times New Roman" w:cs="Times New Roman"/>
          <w:sz w:val="24"/>
          <w:szCs w:val="24"/>
          <w:lang w:val="en-US"/>
        </w:rPr>
        <w:t>30011 recorded</w:t>
      </w:r>
      <w:r w:rsidR="00B071C3" w:rsidRPr="003A091F">
        <w:rPr>
          <w:rFonts w:ascii="Times New Roman" w:eastAsia="Times New Roman" w:hAnsi="Times New Roman" w:cs="Times New Roman"/>
          <w:sz w:val="24"/>
          <w:szCs w:val="24"/>
          <w:lang w:val="en-US"/>
        </w:rPr>
        <w:t xml:space="preserve"> the highest membership score and was classified as highly tolerant, </w:t>
      </w:r>
      <w:r w:rsidR="00B142FC" w:rsidRPr="003A091F">
        <w:rPr>
          <w:rFonts w:ascii="Times New Roman" w:eastAsia="Times New Roman" w:hAnsi="Times New Roman" w:cs="Times New Roman"/>
          <w:sz w:val="24"/>
          <w:szCs w:val="24"/>
          <w:lang w:val="en-US"/>
        </w:rPr>
        <w:t xml:space="preserve">whereas most </w:t>
      </w:r>
      <w:r w:rsidR="0040073F" w:rsidRPr="003A091F">
        <w:rPr>
          <w:rFonts w:ascii="Times New Roman" w:eastAsia="Times New Roman" w:hAnsi="Times New Roman" w:cs="Times New Roman"/>
          <w:sz w:val="24"/>
          <w:szCs w:val="24"/>
          <w:lang w:val="en-US"/>
        </w:rPr>
        <w:t>genotypes were</w:t>
      </w:r>
      <w:r w:rsidR="000E3D62">
        <w:rPr>
          <w:rFonts w:ascii="Times New Roman" w:eastAsia="Times New Roman" w:hAnsi="Times New Roman" w:cs="Times New Roman"/>
          <w:sz w:val="24"/>
          <w:szCs w:val="24"/>
          <w:lang w:val="en-US"/>
        </w:rPr>
        <w:t xml:space="preserve"> classified under</w:t>
      </w:r>
      <w:r w:rsidR="002727B0" w:rsidRPr="003A091F">
        <w:rPr>
          <w:rFonts w:ascii="Times New Roman" w:eastAsia="Times New Roman" w:hAnsi="Times New Roman" w:cs="Times New Roman"/>
          <w:sz w:val="24"/>
          <w:szCs w:val="24"/>
          <w:lang w:val="en-US"/>
        </w:rPr>
        <w:t xml:space="preserve"> tolerant or intermediate</w:t>
      </w:r>
      <w:r w:rsidR="00B142FC" w:rsidRPr="003A091F">
        <w:rPr>
          <w:rFonts w:ascii="Times New Roman" w:eastAsia="Times New Roman" w:hAnsi="Times New Roman" w:cs="Times New Roman"/>
          <w:sz w:val="24"/>
          <w:szCs w:val="24"/>
          <w:lang w:val="en-US"/>
        </w:rPr>
        <w:t xml:space="preserve"> categories</w:t>
      </w:r>
      <w:r w:rsidR="000E3D62">
        <w:rPr>
          <w:rFonts w:ascii="Times New Roman" w:eastAsia="Times New Roman" w:hAnsi="Times New Roman" w:cs="Times New Roman"/>
          <w:sz w:val="24"/>
          <w:szCs w:val="24"/>
          <w:lang w:val="en-US"/>
        </w:rPr>
        <w:t xml:space="preserve"> and</w:t>
      </w:r>
      <w:r w:rsidR="002727B0" w:rsidRPr="003A091F">
        <w:rPr>
          <w:rFonts w:ascii="Times New Roman" w:eastAsia="Times New Roman" w:hAnsi="Times New Roman" w:cs="Times New Roman"/>
          <w:sz w:val="24"/>
          <w:szCs w:val="24"/>
          <w:lang w:val="en-US"/>
        </w:rPr>
        <w:t xml:space="preserve"> AVT-30008 was identified as susceptible</w:t>
      </w:r>
      <w:r w:rsidR="0040073F" w:rsidRPr="003A091F">
        <w:rPr>
          <w:rFonts w:ascii="Times New Roman" w:eastAsia="Times New Roman" w:hAnsi="Times New Roman" w:cs="Times New Roman"/>
          <w:sz w:val="24"/>
          <w:szCs w:val="24"/>
          <w:lang w:val="en-US"/>
        </w:rPr>
        <w:t xml:space="preserve">. </w:t>
      </w:r>
      <w:r w:rsidR="00410DE2" w:rsidRPr="003A091F">
        <w:rPr>
          <w:rFonts w:ascii="Times New Roman" w:eastAsia="Times New Roman" w:hAnsi="Times New Roman" w:cs="Times New Roman"/>
          <w:sz w:val="24"/>
          <w:szCs w:val="24"/>
          <w:lang w:val="en-US"/>
        </w:rPr>
        <w:t>The effectiveness of the membership index lies in its ability to capture the cumulative influence of multiple traits and minimize bias associated with single-trait evaluation, thereby enabling more precise and reliable genotype classification compared to PCA and cluster analy</w:t>
      </w:r>
      <w:r w:rsidR="00B142FC" w:rsidRPr="003A091F">
        <w:rPr>
          <w:rFonts w:ascii="Times New Roman" w:eastAsia="Times New Roman" w:hAnsi="Times New Roman" w:cs="Times New Roman"/>
          <w:sz w:val="24"/>
          <w:szCs w:val="24"/>
          <w:lang w:val="en-US"/>
        </w:rPr>
        <w:t>sis. Similar applications of</w:t>
      </w:r>
      <w:r w:rsidR="00410DE2" w:rsidRPr="003A091F">
        <w:rPr>
          <w:rFonts w:ascii="Times New Roman" w:eastAsia="Times New Roman" w:hAnsi="Times New Roman" w:cs="Times New Roman"/>
          <w:sz w:val="24"/>
          <w:szCs w:val="24"/>
          <w:lang w:val="en-US"/>
        </w:rPr>
        <w:t xml:space="preserve"> membership function value</w:t>
      </w:r>
      <w:r w:rsidR="000E3D62">
        <w:rPr>
          <w:rFonts w:ascii="Times New Roman" w:eastAsia="Times New Roman" w:hAnsi="Times New Roman" w:cs="Times New Roman"/>
          <w:sz w:val="24"/>
          <w:szCs w:val="24"/>
          <w:lang w:val="en-US"/>
        </w:rPr>
        <w:t xml:space="preserve">s </w:t>
      </w:r>
      <w:r w:rsidR="00410DE2" w:rsidRPr="003A091F">
        <w:rPr>
          <w:rFonts w:ascii="Times New Roman" w:eastAsia="Times New Roman" w:hAnsi="Times New Roman" w:cs="Times New Roman"/>
          <w:sz w:val="24"/>
          <w:szCs w:val="24"/>
          <w:lang w:val="en-US"/>
        </w:rPr>
        <w:t xml:space="preserve">have been </w:t>
      </w:r>
      <w:r w:rsidR="000E3D62">
        <w:rPr>
          <w:rFonts w:ascii="Times New Roman" w:eastAsia="Times New Roman" w:hAnsi="Times New Roman" w:cs="Times New Roman"/>
          <w:sz w:val="24"/>
          <w:szCs w:val="24"/>
          <w:lang w:val="en-US"/>
        </w:rPr>
        <w:lastRenderedPageBreak/>
        <w:t xml:space="preserve">previously </w:t>
      </w:r>
      <w:r w:rsidR="00B142FC" w:rsidRPr="003A091F">
        <w:rPr>
          <w:rFonts w:ascii="Times New Roman" w:eastAsia="Times New Roman" w:hAnsi="Times New Roman" w:cs="Times New Roman"/>
          <w:sz w:val="24"/>
          <w:szCs w:val="24"/>
          <w:lang w:val="en-US"/>
        </w:rPr>
        <w:t xml:space="preserve">reported in maize and other crops </w:t>
      </w:r>
      <w:r w:rsidR="00410DE2" w:rsidRPr="003A091F">
        <w:rPr>
          <w:rFonts w:ascii="Times New Roman" w:eastAsia="Times New Roman" w:hAnsi="Times New Roman" w:cs="Times New Roman"/>
          <w:sz w:val="24"/>
          <w:szCs w:val="24"/>
          <w:lang w:val="en-US"/>
        </w:rPr>
        <w:t>to classify genotypes into tolerance groups u</w:t>
      </w:r>
      <w:r w:rsidR="00B142FC" w:rsidRPr="003A091F">
        <w:rPr>
          <w:rFonts w:ascii="Times New Roman" w:eastAsia="Times New Roman" w:hAnsi="Times New Roman" w:cs="Times New Roman"/>
          <w:sz w:val="24"/>
          <w:szCs w:val="24"/>
          <w:lang w:val="en-US"/>
        </w:rPr>
        <w:t xml:space="preserve">nder abiotic stress conditions </w:t>
      </w:r>
      <w:r w:rsidR="00410DE2" w:rsidRPr="003A091F">
        <w:rPr>
          <w:rFonts w:ascii="Times New Roman" w:eastAsia="Times New Roman" w:hAnsi="Times New Roman" w:cs="Times New Roman"/>
          <w:sz w:val="24"/>
          <w:szCs w:val="24"/>
          <w:lang w:val="en-US"/>
        </w:rPr>
        <w:t>(</w:t>
      </w:r>
      <w:r w:rsidR="00DF3226" w:rsidRPr="003A091F">
        <w:rPr>
          <w:rFonts w:ascii="Times New Roman" w:eastAsia="Times New Roman" w:hAnsi="Times New Roman" w:cs="Times New Roman"/>
          <w:sz w:val="24"/>
          <w:szCs w:val="24"/>
          <w:lang w:val="en-US"/>
        </w:rPr>
        <w:t xml:space="preserve">Ding </w:t>
      </w:r>
      <w:r w:rsidR="00DF3226" w:rsidRPr="003A091F">
        <w:rPr>
          <w:rFonts w:ascii="Times New Roman" w:eastAsia="Times New Roman" w:hAnsi="Times New Roman" w:cs="Times New Roman"/>
          <w:i/>
          <w:sz w:val="24"/>
          <w:szCs w:val="24"/>
          <w:lang w:val="en-US"/>
        </w:rPr>
        <w:t>et al.,</w:t>
      </w:r>
      <w:r w:rsidR="00DF3226" w:rsidRPr="003A091F">
        <w:rPr>
          <w:rFonts w:ascii="Times New Roman" w:eastAsia="Times New Roman" w:hAnsi="Times New Roman" w:cs="Times New Roman"/>
          <w:sz w:val="24"/>
          <w:szCs w:val="24"/>
          <w:lang w:val="en-US"/>
        </w:rPr>
        <w:t xml:space="preserve"> 2022; </w:t>
      </w:r>
      <w:proofErr w:type="spellStart"/>
      <w:r w:rsidR="00DF3226" w:rsidRPr="003A091F">
        <w:rPr>
          <w:rFonts w:ascii="Times New Roman" w:hAnsi="Times New Roman" w:cs="Times New Roman"/>
          <w:color w:val="222222"/>
          <w:sz w:val="24"/>
          <w:szCs w:val="24"/>
          <w:shd w:val="clear" w:color="auto" w:fill="FFFFFF"/>
        </w:rPr>
        <w:t>Asfawu</w:t>
      </w:r>
      <w:proofErr w:type="spellEnd"/>
      <w:r w:rsidR="00DF3226" w:rsidRPr="003A091F">
        <w:rPr>
          <w:rFonts w:ascii="Times New Roman" w:hAnsi="Times New Roman" w:cs="Times New Roman"/>
          <w:color w:val="222222"/>
          <w:sz w:val="24"/>
          <w:szCs w:val="24"/>
          <w:shd w:val="clear" w:color="auto" w:fill="FFFFFF"/>
        </w:rPr>
        <w:t xml:space="preserve"> </w:t>
      </w:r>
      <w:r w:rsidR="00DF3226" w:rsidRPr="003A091F">
        <w:rPr>
          <w:rFonts w:ascii="Times New Roman" w:hAnsi="Times New Roman" w:cs="Times New Roman"/>
          <w:i/>
          <w:color w:val="222222"/>
          <w:sz w:val="24"/>
          <w:szCs w:val="24"/>
          <w:shd w:val="clear" w:color="auto" w:fill="FFFFFF"/>
        </w:rPr>
        <w:t>et al</w:t>
      </w:r>
      <w:r w:rsidR="00DF3226" w:rsidRPr="003A091F">
        <w:rPr>
          <w:rFonts w:ascii="Times New Roman" w:hAnsi="Times New Roman" w:cs="Times New Roman"/>
          <w:color w:val="222222"/>
          <w:sz w:val="24"/>
          <w:szCs w:val="24"/>
          <w:shd w:val="clear" w:color="auto" w:fill="FFFFFF"/>
        </w:rPr>
        <w:t>., 2025).</w:t>
      </w:r>
    </w:p>
    <w:p w14:paraId="583D75DB" w14:textId="77777777" w:rsidR="00CF6844" w:rsidRPr="003A091F" w:rsidRDefault="00AA018C" w:rsidP="004F3DB7">
      <w:pPr>
        <w:spacing w:after="120" w:line="480" w:lineRule="auto"/>
        <w:ind w:left="1170" w:hanging="117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Table 6</w:t>
      </w:r>
      <w:r w:rsidR="00CF6844" w:rsidRPr="003A091F">
        <w:rPr>
          <w:rFonts w:ascii="Times New Roman" w:eastAsia="Times New Roman" w:hAnsi="Times New Roman" w:cs="Times New Roman"/>
          <w:b/>
          <w:sz w:val="24"/>
          <w:szCs w:val="24"/>
          <w:lang w:val="en-US"/>
        </w:rPr>
        <w:t xml:space="preserve">. </w:t>
      </w:r>
      <w:r w:rsidR="00CF6844" w:rsidRPr="003A091F">
        <w:rPr>
          <w:rFonts w:ascii="Times New Roman" w:eastAsia="Times New Roman" w:hAnsi="Times New Roman" w:cs="Times New Roman"/>
          <w:sz w:val="24"/>
          <w:szCs w:val="24"/>
          <w:lang w:val="en-US"/>
        </w:rPr>
        <w:t xml:space="preserve">Membership index for the </w:t>
      </w:r>
      <w:r w:rsidR="0040073F" w:rsidRPr="003A091F">
        <w:rPr>
          <w:rFonts w:ascii="Times New Roman" w:eastAsia="Times New Roman" w:hAnsi="Times New Roman" w:cs="Times New Roman"/>
          <w:sz w:val="24"/>
          <w:szCs w:val="24"/>
          <w:lang w:val="en-US"/>
        </w:rPr>
        <w:t>representative</w:t>
      </w:r>
      <w:r w:rsidR="00CF6844" w:rsidRPr="003A091F">
        <w:rPr>
          <w:rFonts w:ascii="Times New Roman" w:eastAsia="Times New Roman" w:hAnsi="Times New Roman" w:cs="Times New Roman"/>
          <w:sz w:val="24"/>
          <w:szCs w:val="24"/>
          <w:lang w:val="en-US"/>
        </w:rPr>
        <w:t xml:space="preserve"> maize genotypes based on three selected root traits</w:t>
      </w:r>
    </w:p>
    <w:tbl>
      <w:tblPr>
        <w:tblW w:w="517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1"/>
        <w:gridCol w:w="515"/>
        <w:gridCol w:w="491"/>
        <w:gridCol w:w="514"/>
        <w:gridCol w:w="484"/>
        <w:gridCol w:w="521"/>
        <w:gridCol w:w="500"/>
        <w:gridCol w:w="513"/>
        <w:gridCol w:w="502"/>
        <w:gridCol w:w="523"/>
        <w:gridCol w:w="497"/>
        <w:gridCol w:w="526"/>
        <w:gridCol w:w="503"/>
        <w:gridCol w:w="533"/>
        <w:gridCol w:w="510"/>
        <w:gridCol w:w="537"/>
        <w:gridCol w:w="676"/>
      </w:tblGrid>
      <w:tr w:rsidR="004F679C" w:rsidRPr="004F679C" w14:paraId="004B5B4E" w14:textId="77777777" w:rsidTr="00293BB9">
        <w:trPr>
          <w:trHeight w:val="306"/>
        </w:trPr>
        <w:tc>
          <w:tcPr>
            <w:tcW w:w="538" w:type="pct"/>
          </w:tcPr>
          <w:p w14:paraId="48DF3923" w14:textId="77777777" w:rsidR="004F679C" w:rsidRPr="004F679C" w:rsidRDefault="004F679C" w:rsidP="004F679C">
            <w:pPr>
              <w:widowControl w:val="0"/>
              <w:autoSpaceDE w:val="0"/>
              <w:autoSpaceDN w:val="0"/>
              <w:spacing w:before="47" w:after="0" w:line="240" w:lineRule="auto"/>
              <w:ind w:left="12" w:right="5" w:firstLine="0"/>
              <w:jc w:val="center"/>
              <w:rPr>
                <w:rFonts w:ascii="Times New Roman" w:eastAsia="Times New Roman" w:hAnsi="Times New Roman" w:cs="Times New Roman"/>
                <w:b/>
                <w:lang w:val="en-US"/>
              </w:rPr>
            </w:pPr>
            <w:r w:rsidRPr="004F679C">
              <w:rPr>
                <w:rFonts w:ascii="Times New Roman" w:eastAsia="Times New Roman" w:hAnsi="Times New Roman" w:cs="Times New Roman"/>
                <w:b/>
                <w:spacing w:val="-2"/>
                <w:lang w:val="en-US"/>
              </w:rPr>
              <w:t>Genotype</w:t>
            </w:r>
          </w:p>
        </w:tc>
        <w:tc>
          <w:tcPr>
            <w:tcW w:w="535" w:type="pct"/>
            <w:gridSpan w:val="2"/>
          </w:tcPr>
          <w:p w14:paraId="369FC0BE" w14:textId="77777777" w:rsidR="004F679C" w:rsidRPr="004F679C" w:rsidRDefault="004F679C" w:rsidP="004F679C">
            <w:pPr>
              <w:widowControl w:val="0"/>
              <w:autoSpaceDE w:val="0"/>
              <w:autoSpaceDN w:val="0"/>
              <w:spacing w:before="47" w:after="0" w:line="240" w:lineRule="auto"/>
              <w:ind w:left="184"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RP_RL</w:t>
            </w:r>
          </w:p>
        </w:tc>
        <w:tc>
          <w:tcPr>
            <w:tcW w:w="531" w:type="pct"/>
            <w:gridSpan w:val="2"/>
          </w:tcPr>
          <w:p w14:paraId="29B20860" w14:textId="77777777" w:rsidR="004F679C" w:rsidRPr="004F679C" w:rsidRDefault="004F679C" w:rsidP="004F679C">
            <w:pPr>
              <w:widowControl w:val="0"/>
              <w:autoSpaceDE w:val="0"/>
              <w:autoSpaceDN w:val="0"/>
              <w:spacing w:before="47" w:after="0" w:line="240" w:lineRule="auto"/>
              <w:ind w:left="156"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RP_RW</w:t>
            </w:r>
          </w:p>
        </w:tc>
        <w:tc>
          <w:tcPr>
            <w:tcW w:w="545" w:type="pct"/>
            <w:gridSpan w:val="2"/>
          </w:tcPr>
          <w:p w14:paraId="2DF80C10" w14:textId="77777777" w:rsidR="004F679C" w:rsidRPr="004F679C" w:rsidRDefault="004F679C" w:rsidP="004F679C">
            <w:pPr>
              <w:widowControl w:val="0"/>
              <w:autoSpaceDE w:val="0"/>
              <w:autoSpaceDN w:val="0"/>
              <w:spacing w:before="47" w:after="0" w:line="240" w:lineRule="auto"/>
              <w:ind w:left="94"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2"/>
                <w:lang w:val="en-US"/>
              </w:rPr>
              <w:t>RP_RWT</w:t>
            </w:r>
          </w:p>
        </w:tc>
        <w:tc>
          <w:tcPr>
            <w:tcW w:w="541" w:type="pct"/>
            <w:gridSpan w:val="2"/>
          </w:tcPr>
          <w:p w14:paraId="1FF39CB4" w14:textId="77777777" w:rsidR="004F679C" w:rsidRPr="004F679C" w:rsidRDefault="004F679C" w:rsidP="004F679C">
            <w:pPr>
              <w:widowControl w:val="0"/>
              <w:autoSpaceDE w:val="0"/>
              <w:autoSpaceDN w:val="0"/>
              <w:spacing w:before="47" w:after="0" w:line="240" w:lineRule="auto"/>
              <w:ind w:left="173"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RP_SW</w:t>
            </w:r>
          </w:p>
        </w:tc>
        <w:tc>
          <w:tcPr>
            <w:tcW w:w="544" w:type="pct"/>
            <w:gridSpan w:val="2"/>
          </w:tcPr>
          <w:p w14:paraId="5FCF6587" w14:textId="77777777" w:rsidR="004F679C" w:rsidRPr="004F679C" w:rsidRDefault="004F679C" w:rsidP="004F679C">
            <w:pPr>
              <w:widowControl w:val="0"/>
              <w:autoSpaceDE w:val="0"/>
              <w:autoSpaceDN w:val="0"/>
              <w:spacing w:before="47" w:after="0" w:line="240" w:lineRule="auto"/>
              <w:ind w:left="197"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RP_LB</w:t>
            </w:r>
          </w:p>
        </w:tc>
        <w:tc>
          <w:tcPr>
            <w:tcW w:w="549" w:type="pct"/>
            <w:gridSpan w:val="2"/>
          </w:tcPr>
          <w:p w14:paraId="3276D877" w14:textId="77777777" w:rsidR="004F679C" w:rsidRPr="004F679C" w:rsidRDefault="004F679C" w:rsidP="004F679C">
            <w:pPr>
              <w:widowControl w:val="0"/>
              <w:autoSpaceDE w:val="0"/>
              <w:autoSpaceDN w:val="0"/>
              <w:spacing w:before="47" w:after="0" w:line="240" w:lineRule="auto"/>
              <w:ind w:left="202"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RRL%</w:t>
            </w:r>
          </w:p>
        </w:tc>
        <w:tc>
          <w:tcPr>
            <w:tcW w:w="556" w:type="pct"/>
            <w:gridSpan w:val="2"/>
          </w:tcPr>
          <w:p w14:paraId="145B20B4" w14:textId="77777777" w:rsidR="004F679C" w:rsidRPr="004F679C" w:rsidRDefault="004F679C" w:rsidP="004F679C">
            <w:pPr>
              <w:widowControl w:val="0"/>
              <w:autoSpaceDE w:val="0"/>
              <w:autoSpaceDN w:val="0"/>
              <w:spacing w:before="47" w:after="0" w:line="240" w:lineRule="auto"/>
              <w:ind w:left="311"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5"/>
                <w:lang w:val="en-US"/>
              </w:rPr>
              <w:t>SRL</w:t>
            </w:r>
          </w:p>
        </w:tc>
        <w:tc>
          <w:tcPr>
            <w:tcW w:w="660" w:type="pct"/>
            <w:gridSpan w:val="2"/>
          </w:tcPr>
          <w:p w14:paraId="07025A35" w14:textId="77777777" w:rsidR="004F679C" w:rsidRPr="004F679C" w:rsidRDefault="004F679C" w:rsidP="004F679C">
            <w:pPr>
              <w:widowControl w:val="0"/>
              <w:autoSpaceDE w:val="0"/>
              <w:autoSpaceDN w:val="0"/>
              <w:spacing w:before="47" w:after="0" w:line="240" w:lineRule="auto"/>
              <w:ind w:left="60"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lang w:val="en-US"/>
              </w:rPr>
              <w:t xml:space="preserve">Mean </w:t>
            </w:r>
            <w:r w:rsidRPr="004F679C">
              <w:rPr>
                <w:rFonts w:ascii="Times New Roman" w:eastAsia="Times New Roman" w:hAnsi="Times New Roman" w:cs="Times New Roman"/>
                <w:b/>
                <w:spacing w:val="-4"/>
                <w:lang w:val="en-US"/>
              </w:rPr>
              <w:t>rank</w:t>
            </w:r>
          </w:p>
        </w:tc>
      </w:tr>
      <w:tr w:rsidR="004F679C" w:rsidRPr="004F679C" w14:paraId="3EDDE7C9" w14:textId="77777777" w:rsidTr="00293BB9">
        <w:trPr>
          <w:trHeight w:val="306"/>
        </w:trPr>
        <w:tc>
          <w:tcPr>
            <w:tcW w:w="538" w:type="pct"/>
          </w:tcPr>
          <w:p w14:paraId="65FA6DB7" w14:textId="77777777" w:rsidR="004F679C" w:rsidRPr="004F679C" w:rsidRDefault="004F679C" w:rsidP="004F679C">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274" w:type="pct"/>
          </w:tcPr>
          <w:p w14:paraId="534FF007"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1" w:type="pct"/>
          </w:tcPr>
          <w:p w14:paraId="3CB83002" w14:textId="77777777" w:rsidR="004F679C" w:rsidRPr="004F679C" w:rsidRDefault="004F679C" w:rsidP="004F679C">
            <w:pPr>
              <w:widowControl w:val="0"/>
              <w:autoSpaceDE w:val="0"/>
              <w:autoSpaceDN w:val="0"/>
              <w:spacing w:before="43" w:after="0" w:line="240" w:lineRule="auto"/>
              <w:ind w:left="10" w:right="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74" w:type="pct"/>
          </w:tcPr>
          <w:p w14:paraId="0116930C"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58" w:type="pct"/>
          </w:tcPr>
          <w:p w14:paraId="5A13F06D" w14:textId="77777777" w:rsidR="004F679C" w:rsidRPr="004F679C" w:rsidRDefault="004F679C" w:rsidP="004F679C">
            <w:pPr>
              <w:widowControl w:val="0"/>
              <w:autoSpaceDE w:val="0"/>
              <w:autoSpaceDN w:val="0"/>
              <w:spacing w:before="43" w:after="0" w:line="240" w:lineRule="auto"/>
              <w:ind w:lef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78" w:type="pct"/>
          </w:tcPr>
          <w:p w14:paraId="49FB60DC"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7" w:type="pct"/>
          </w:tcPr>
          <w:p w14:paraId="4BBFC65E" w14:textId="77777777" w:rsidR="004F679C" w:rsidRPr="004F679C" w:rsidRDefault="004F679C" w:rsidP="004F679C">
            <w:pPr>
              <w:widowControl w:val="0"/>
              <w:autoSpaceDE w:val="0"/>
              <w:autoSpaceDN w:val="0"/>
              <w:spacing w:before="43" w:after="0" w:line="240" w:lineRule="auto"/>
              <w:ind w:left="18" w:right="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74" w:type="pct"/>
          </w:tcPr>
          <w:p w14:paraId="1729D3F3"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8" w:type="pct"/>
          </w:tcPr>
          <w:p w14:paraId="3AB4D5EA" w14:textId="77777777" w:rsidR="004F679C" w:rsidRPr="004F679C" w:rsidRDefault="004F679C" w:rsidP="004F679C">
            <w:pPr>
              <w:widowControl w:val="0"/>
              <w:autoSpaceDE w:val="0"/>
              <w:autoSpaceDN w:val="0"/>
              <w:spacing w:before="43" w:after="0" w:line="240" w:lineRule="auto"/>
              <w:ind w:left="21" w:right="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79" w:type="pct"/>
          </w:tcPr>
          <w:p w14:paraId="467F342B" w14:textId="77777777" w:rsidR="004F679C" w:rsidRPr="004F679C" w:rsidRDefault="004F679C" w:rsidP="004F679C">
            <w:pPr>
              <w:widowControl w:val="0"/>
              <w:autoSpaceDE w:val="0"/>
              <w:autoSpaceDN w:val="0"/>
              <w:spacing w:before="43" w:after="0" w:line="240" w:lineRule="auto"/>
              <w:ind w:left="2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5" w:type="pct"/>
          </w:tcPr>
          <w:p w14:paraId="19013E60" w14:textId="77777777" w:rsidR="004F679C" w:rsidRPr="004F679C" w:rsidRDefault="004F679C" w:rsidP="004F679C">
            <w:pPr>
              <w:widowControl w:val="0"/>
              <w:autoSpaceDE w:val="0"/>
              <w:autoSpaceDN w:val="0"/>
              <w:spacing w:before="43" w:after="0" w:line="240" w:lineRule="auto"/>
              <w:ind w:left="2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81" w:type="pct"/>
          </w:tcPr>
          <w:p w14:paraId="5FC299CD"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8" w:type="pct"/>
          </w:tcPr>
          <w:p w14:paraId="47933EC4" w14:textId="77777777" w:rsidR="004F679C" w:rsidRPr="004F679C" w:rsidRDefault="004F679C" w:rsidP="004F679C">
            <w:pPr>
              <w:widowControl w:val="0"/>
              <w:autoSpaceDE w:val="0"/>
              <w:autoSpaceDN w:val="0"/>
              <w:spacing w:before="43" w:after="0" w:line="240" w:lineRule="auto"/>
              <w:ind w:left="2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84" w:type="pct"/>
          </w:tcPr>
          <w:p w14:paraId="76DBB141"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72" w:type="pct"/>
          </w:tcPr>
          <w:p w14:paraId="652BF276" w14:textId="77777777" w:rsidR="004F679C" w:rsidRPr="004F679C" w:rsidRDefault="004F679C" w:rsidP="004F679C">
            <w:pPr>
              <w:widowControl w:val="0"/>
              <w:autoSpaceDE w:val="0"/>
              <w:autoSpaceDN w:val="0"/>
              <w:spacing w:before="43" w:after="0" w:line="240" w:lineRule="auto"/>
              <w:ind w:left="3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86" w:type="pct"/>
          </w:tcPr>
          <w:p w14:paraId="62018FA0"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374" w:type="pct"/>
          </w:tcPr>
          <w:p w14:paraId="70EFE981"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r>
      <w:tr w:rsidR="004F679C" w:rsidRPr="004F679C" w14:paraId="1DFE91B0" w14:textId="77777777" w:rsidTr="00293BB9">
        <w:trPr>
          <w:trHeight w:val="306"/>
        </w:trPr>
        <w:tc>
          <w:tcPr>
            <w:tcW w:w="538" w:type="pct"/>
          </w:tcPr>
          <w:p w14:paraId="6211CF7A"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AVT30011</w:t>
            </w:r>
          </w:p>
        </w:tc>
        <w:tc>
          <w:tcPr>
            <w:tcW w:w="274" w:type="pct"/>
          </w:tcPr>
          <w:p w14:paraId="605163C5"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1" w:type="pct"/>
          </w:tcPr>
          <w:p w14:paraId="2D6D5E59"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7C957BE"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0.94</w:t>
            </w:r>
          </w:p>
        </w:tc>
        <w:tc>
          <w:tcPr>
            <w:tcW w:w="258" w:type="pct"/>
          </w:tcPr>
          <w:p w14:paraId="623804F0"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1A226121"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33F4DEB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411075E"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0.88</w:t>
            </w:r>
          </w:p>
        </w:tc>
        <w:tc>
          <w:tcPr>
            <w:tcW w:w="268" w:type="pct"/>
          </w:tcPr>
          <w:p w14:paraId="2C5488C7"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420FF5C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5" w:type="pct"/>
          </w:tcPr>
          <w:p w14:paraId="79550266"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4D49EFDA"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68" w:type="pct"/>
          </w:tcPr>
          <w:p w14:paraId="28834E25"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5059B403"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0.78</w:t>
            </w:r>
          </w:p>
        </w:tc>
        <w:tc>
          <w:tcPr>
            <w:tcW w:w="272" w:type="pct"/>
          </w:tcPr>
          <w:p w14:paraId="1C5BB760"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0596A10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0.80</w:t>
            </w:r>
          </w:p>
        </w:tc>
        <w:tc>
          <w:tcPr>
            <w:tcW w:w="374" w:type="pct"/>
          </w:tcPr>
          <w:p w14:paraId="7EABC056" w14:textId="77777777" w:rsidR="004F679C" w:rsidRPr="004F679C" w:rsidRDefault="004F679C" w:rsidP="004F679C">
            <w:pPr>
              <w:widowControl w:val="0"/>
              <w:autoSpaceDE w:val="0"/>
              <w:autoSpaceDN w:val="0"/>
              <w:spacing w:before="43" w:after="0" w:line="240" w:lineRule="auto"/>
              <w:ind w:left="3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r>
      <w:tr w:rsidR="004F679C" w:rsidRPr="004F679C" w14:paraId="7D4E3DD5" w14:textId="77777777" w:rsidTr="00293BB9">
        <w:trPr>
          <w:trHeight w:val="306"/>
        </w:trPr>
        <w:tc>
          <w:tcPr>
            <w:tcW w:w="538" w:type="pct"/>
          </w:tcPr>
          <w:p w14:paraId="4A27DCBC"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AVT30009</w:t>
            </w:r>
          </w:p>
        </w:tc>
        <w:tc>
          <w:tcPr>
            <w:tcW w:w="274" w:type="pct"/>
          </w:tcPr>
          <w:p w14:paraId="764C034B"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1" w:type="pct"/>
          </w:tcPr>
          <w:p w14:paraId="5D273CC5"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5533A64"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0.94</w:t>
            </w:r>
          </w:p>
        </w:tc>
        <w:tc>
          <w:tcPr>
            <w:tcW w:w="258" w:type="pct"/>
          </w:tcPr>
          <w:p w14:paraId="24F3EC97"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3CC823AA"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650CFD2F"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E59D86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0.88</w:t>
            </w:r>
          </w:p>
        </w:tc>
        <w:tc>
          <w:tcPr>
            <w:tcW w:w="268" w:type="pct"/>
          </w:tcPr>
          <w:p w14:paraId="17CFC994"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1974E44C"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5" w:type="pct"/>
          </w:tcPr>
          <w:p w14:paraId="3466ED8F"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BB45865"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68" w:type="pct"/>
          </w:tcPr>
          <w:p w14:paraId="00B0058B"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7BD159B8"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0.76</w:t>
            </w:r>
          </w:p>
        </w:tc>
        <w:tc>
          <w:tcPr>
            <w:tcW w:w="272" w:type="pct"/>
          </w:tcPr>
          <w:p w14:paraId="296BD8D7"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296A6BD3"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0.79</w:t>
            </w:r>
          </w:p>
        </w:tc>
        <w:tc>
          <w:tcPr>
            <w:tcW w:w="374" w:type="pct"/>
          </w:tcPr>
          <w:p w14:paraId="72B74E92"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2275918F" w14:textId="77777777" w:rsidTr="00293BB9">
        <w:trPr>
          <w:trHeight w:val="306"/>
        </w:trPr>
        <w:tc>
          <w:tcPr>
            <w:tcW w:w="538" w:type="pct"/>
          </w:tcPr>
          <w:p w14:paraId="3DA70BE4"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AVT31002</w:t>
            </w:r>
          </w:p>
        </w:tc>
        <w:tc>
          <w:tcPr>
            <w:tcW w:w="274" w:type="pct"/>
          </w:tcPr>
          <w:p w14:paraId="4C7FF8E1"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261" w:type="pct"/>
          </w:tcPr>
          <w:p w14:paraId="647B9B6A"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75061CE1"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58" w:type="pct"/>
          </w:tcPr>
          <w:p w14:paraId="068EC8BF"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2EB7F52B"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62454BC9"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7793DB5"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0.85</w:t>
            </w:r>
          </w:p>
        </w:tc>
        <w:tc>
          <w:tcPr>
            <w:tcW w:w="268" w:type="pct"/>
          </w:tcPr>
          <w:p w14:paraId="2140FA82"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54D71814"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5" w:type="pct"/>
          </w:tcPr>
          <w:p w14:paraId="5AC3A2B6"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1E460C17"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0.37</w:t>
            </w:r>
          </w:p>
        </w:tc>
        <w:tc>
          <w:tcPr>
            <w:tcW w:w="268" w:type="pct"/>
          </w:tcPr>
          <w:p w14:paraId="004A9E62"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49AAC8C7" w14:textId="77777777" w:rsidR="004F679C" w:rsidRPr="004F679C" w:rsidRDefault="004F679C" w:rsidP="004F679C">
            <w:pPr>
              <w:widowControl w:val="0"/>
              <w:autoSpaceDE w:val="0"/>
              <w:autoSpaceDN w:val="0"/>
              <w:spacing w:before="43" w:after="0" w:line="240" w:lineRule="auto"/>
              <w:ind w:left="3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72" w:type="pct"/>
          </w:tcPr>
          <w:p w14:paraId="37E55675"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6" w:type="pct"/>
          </w:tcPr>
          <w:p w14:paraId="74329866"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0.75</w:t>
            </w:r>
          </w:p>
        </w:tc>
        <w:tc>
          <w:tcPr>
            <w:tcW w:w="374" w:type="pct"/>
          </w:tcPr>
          <w:p w14:paraId="540D6F59"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F4FEA32" w14:textId="77777777" w:rsidTr="00293BB9">
        <w:trPr>
          <w:trHeight w:val="306"/>
        </w:trPr>
        <w:tc>
          <w:tcPr>
            <w:tcW w:w="538" w:type="pct"/>
          </w:tcPr>
          <w:p w14:paraId="135DE7D4"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AVT30012</w:t>
            </w:r>
          </w:p>
        </w:tc>
        <w:tc>
          <w:tcPr>
            <w:tcW w:w="274" w:type="pct"/>
          </w:tcPr>
          <w:p w14:paraId="1493716E"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0.98</w:t>
            </w:r>
          </w:p>
        </w:tc>
        <w:tc>
          <w:tcPr>
            <w:tcW w:w="261" w:type="pct"/>
          </w:tcPr>
          <w:p w14:paraId="77735263" w14:textId="77777777" w:rsidR="004F679C" w:rsidRPr="004F679C" w:rsidRDefault="004F679C" w:rsidP="004F679C">
            <w:pPr>
              <w:widowControl w:val="0"/>
              <w:autoSpaceDE w:val="0"/>
              <w:autoSpaceDN w:val="0"/>
              <w:spacing w:before="45"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E2CA078"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58" w:type="pct"/>
          </w:tcPr>
          <w:p w14:paraId="3114E2DA"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094F9513"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0.98</w:t>
            </w:r>
          </w:p>
        </w:tc>
        <w:tc>
          <w:tcPr>
            <w:tcW w:w="267" w:type="pct"/>
          </w:tcPr>
          <w:p w14:paraId="4D169F24"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7E40C7B"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8" w:type="pct"/>
          </w:tcPr>
          <w:p w14:paraId="02BFB3D0"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0F61E00C"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0.97</w:t>
            </w:r>
          </w:p>
        </w:tc>
        <w:tc>
          <w:tcPr>
            <w:tcW w:w="265" w:type="pct"/>
          </w:tcPr>
          <w:p w14:paraId="38DCE9A7"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0DFC8C7B"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0.02</w:t>
            </w:r>
          </w:p>
        </w:tc>
        <w:tc>
          <w:tcPr>
            <w:tcW w:w="268" w:type="pct"/>
          </w:tcPr>
          <w:p w14:paraId="2CA5F1DF" w14:textId="77777777" w:rsidR="004F679C" w:rsidRPr="004F679C" w:rsidRDefault="004F679C" w:rsidP="004F679C">
            <w:pPr>
              <w:widowControl w:val="0"/>
              <w:autoSpaceDE w:val="0"/>
              <w:autoSpaceDN w:val="0"/>
              <w:spacing w:before="45"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753CD1C6"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0.45</w:t>
            </w:r>
          </w:p>
        </w:tc>
        <w:tc>
          <w:tcPr>
            <w:tcW w:w="272" w:type="pct"/>
          </w:tcPr>
          <w:p w14:paraId="394889FF" w14:textId="77777777" w:rsidR="004F679C" w:rsidRPr="004F679C" w:rsidRDefault="004F679C" w:rsidP="004F679C">
            <w:pPr>
              <w:widowControl w:val="0"/>
              <w:autoSpaceDE w:val="0"/>
              <w:autoSpaceDN w:val="0"/>
              <w:spacing w:before="45" w:after="0" w:line="240" w:lineRule="auto"/>
              <w:ind w:left="3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6" w:type="pct"/>
          </w:tcPr>
          <w:p w14:paraId="2EE2D939"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374" w:type="pct"/>
          </w:tcPr>
          <w:p w14:paraId="4FB43486" w14:textId="77777777" w:rsidR="004F679C" w:rsidRPr="004F679C" w:rsidRDefault="004F679C" w:rsidP="004F679C">
            <w:pPr>
              <w:widowControl w:val="0"/>
              <w:autoSpaceDE w:val="0"/>
              <w:autoSpaceDN w:val="0"/>
              <w:spacing w:before="45"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098B7F6A" w14:textId="77777777" w:rsidTr="00293BB9">
        <w:trPr>
          <w:trHeight w:val="309"/>
        </w:trPr>
        <w:tc>
          <w:tcPr>
            <w:tcW w:w="538" w:type="pct"/>
          </w:tcPr>
          <w:p w14:paraId="47D8611F"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AVT33006</w:t>
            </w:r>
          </w:p>
        </w:tc>
        <w:tc>
          <w:tcPr>
            <w:tcW w:w="274" w:type="pct"/>
          </w:tcPr>
          <w:p w14:paraId="5312BDC0"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0.22</w:t>
            </w:r>
          </w:p>
        </w:tc>
        <w:tc>
          <w:tcPr>
            <w:tcW w:w="261" w:type="pct"/>
          </w:tcPr>
          <w:p w14:paraId="11064046" w14:textId="77777777" w:rsidR="004F679C" w:rsidRPr="004F679C" w:rsidRDefault="004F679C" w:rsidP="004F679C">
            <w:pPr>
              <w:widowControl w:val="0"/>
              <w:autoSpaceDE w:val="0"/>
              <w:autoSpaceDN w:val="0"/>
              <w:spacing w:before="45"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4" w:type="pct"/>
          </w:tcPr>
          <w:p w14:paraId="37DC88E2"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58" w:type="pct"/>
          </w:tcPr>
          <w:p w14:paraId="227C1C92"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0E60D80C"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0.85</w:t>
            </w:r>
          </w:p>
        </w:tc>
        <w:tc>
          <w:tcPr>
            <w:tcW w:w="267" w:type="pct"/>
          </w:tcPr>
          <w:p w14:paraId="344CF105"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06C70A30"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68" w:type="pct"/>
          </w:tcPr>
          <w:p w14:paraId="1CDE7DD9"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1E8EC055"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0.61</w:t>
            </w:r>
          </w:p>
        </w:tc>
        <w:tc>
          <w:tcPr>
            <w:tcW w:w="265" w:type="pct"/>
          </w:tcPr>
          <w:p w14:paraId="65752FD4"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5BB8C5A2"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0.78</w:t>
            </w:r>
          </w:p>
        </w:tc>
        <w:tc>
          <w:tcPr>
            <w:tcW w:w="268" w:type="pct"/>
          </w:tcPr>
          <w:p w14:paraId="5A82CE16" w14:textId="77777777" w:rsidR="004F679C" w:rsidRPr="004F679C" w:rsidRDefault="004F679C" w:rsidP="004F679C">
            <w:pPr>
              <w:widowControl w:val="0"/>
              <w:autoSpaceDE w:val="0"/>
              <w:autoSpaceDN w:val="0"/>
              <w:spacing w:before="45"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4" w:type="pct"/>
          </w:tcPr>
          <w:p w14:paraId="672913F5"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72" w:type="pct"/>
          </w:tcPr>
          <w:p w14:paraId="2DEF8269" w14:textId="77777777" w:rsidR="004F679C" w:rsidRPr="004F679C" w:rsidRDefault="004F679C" w:rsidP="004F679C">
            <w:pPr>
              <w:widowControl w:val="0"/>
              <w:autoSpaceDE w:val="0"/>
              <w:autoSpaceDN w:val="0"/>
              <w:spacing w:before="45"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586AB8E8"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0.69</w:t>
            </w:r>
          </w:p>
        </w:tc>
        <w:tc>
          <w:tcPr>
            <w:tcW w:w="374" w:type="pct"/>
          </w:tcPr>
          <w:p w14:paraId="1144700E" w14:textId="77777777" w:rsidR="004F679C" w:rsidRPr="004F679C" w:rsidRDefault="004F679C" w:rsidP="004F679C">
            <w:pPr>
              <w:widowControl w:val="0"/>
              <w:autoSpaceDE w:val="0"/>
              <w:autoSpaceDN w:val="0"/>
              <w:spacing w:before="45"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26A9A581" w14:textId="77777777" w:rsidTr="00293BB9">
        <w:trPr>
          <w:trHeight w:val="306"/>
        </w:trPr>
        <w:tc>
          <w:tcPr>
            <w:tcW w:w="538" w:type="pct"/>
          </w:tcPr>
          <w:p w14:paraId="47A3AD12"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AVT33005</w:t>
            </w:r>
          </w:p>
        </w:tc>
        <w:tc>
          <w:tcPr>
            <w:tcW w:w="274" w:type="pct"/>
          </w:tcPr>
          <w:p w14:paraId="6D3361C7"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61" w:type="pct"/>
          </w:tcPr>
          <w:p w14:paraId="673B121E"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6032E848"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58" w:type="pct"/>
          </w:tcPr>
          <w:p w14:paraId="1C05F4C4"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2B8BB82E"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0.98</w:t>
            </w:r>
          </w:p>
        </w:tc>
        <w:tc>
          <w:tcPr>
            <w:tcW w:w="267" w:type="pct"/>
          </w:tcPr>
          <w:p w14:paraId="2A25804C"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BB7B74D"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0.62</w:t>
            </w:r>
          </w:p>
        </w:tc>
        <w:tc>
          <w:tcPr>
            <w:tcW w:w="268" w:type="pct"/>
          </w:tcPr>
          <w:p w14:paraId="5200010E"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65354821"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5" w:type="pct"/>
          </w:tcPr>
          <w:p w14:paraId="481D1638"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1EEA4254"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0.36</w:t>
            </w:r>
          </w:p>
        </w:tc>
        <w:tc>
          <w:tcPr>
            <w:tcW w:w="268" w:type="pct"/>
          </w:tcPr>
          <w:p w14:paraId="1BFF5E25"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2ECB6BD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72" w:type="pct"/>
          </w:tcPr>
          <w:p w14:paraId="4CF3D125"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40AB565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374" w:type="pct"/>
          </w:tcPr>
          <w:p w14:paraId="081B9ED9"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BB7C8D1" w14:textId="77777777" w:rsidTr="00293BB9">
        <w:trPr>
          <w:trHeight w:val="306"/>
        </w:trPr>
        <w:tc>
          <w:tcPr>
            <w:tcW w:w="538" w:type="pct"/>
          </w:tcPr>
          <w:p w14:paraId="553F01F4"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AVT32001</w:t>
            </w:r>
          </w:p>
        </w:tc>
        <w:tc>
          <w:tcPr>
            <w:tcW w:w="274" w:type="pct"/>
          </w:tcPr>
          <w:p w14:paraId="6D3AE167"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61" w:type="pct"/>
          </w:tcPr>
          <w:p w14:paraId="06E61E9D"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4531199E"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0.95</w:t>
            </w:r>
          </w:p>
        </w:tc>
        <w:tc>
          <w:tcPr>
            <w:tcW w:w="258" w:type="pct"/>
          </w:tcPr>
          <w:p w14:paraId="07B09F2A"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1DD6BCCA"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0.91</w:t>
            </w:r>
          </w:p>
        </w:tc>
        <w:tc>
          <w:tcPr>
            <w:tcW w:w="267" w:type="pct"/>
          </w:tcPr>
          <w:p w14:paraId="52156381"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99728B4"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8" w:type="pct"/>
          </w:tcPr>
          <w:p w14:paraId="570136E3"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64A396D4"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72DE2039"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4E872969"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0.44</w:t>
            </w:r>
          </w:p>
        </w:tc>
        <w:tc>
          <w:tcPr>
            <w:tcW w:w="268" w:type="pct"/>
          </w:tcPr>
          <w:p w14:paraId="324C80FB"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3BFCDCE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0.25</w:t>
            </w:r>
          </w:p>
        </w:tc>
        <w:tc>
          <w:tcPr>
            <w:tcW w:w="272" w:type="pct"/>
          </w:tcPr>
          <w:p w14:paraId="6EB23FFC"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474D92BE"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0.66</w:t>
            </w:r>
          </w:p>
        </w:tc>
        <w:tc>
          <w:tcPr>
            <w:tcW w:w="374" w:type="pct"/>
          </w:tcPr>
          <w:p w14:paraId="060367F5"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393C0A3D" w14:textId="77777777" w:rsidTr="00293BB9">
        <w:trPr>
          <w:trHeight w:val="306"/>
        </w:trPr>
        <w:tc>
          <w:tcPr>
            <w:tcW w:w="538" w:type="pct"/>
          </w:tcPr>
          <w:p w14:paraId="649FD73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AVT31003</w:t>
            </w:r>
          </w:p>
        </w:tc>
        <w:tc>
          <w:tcPr>
            <w:tcW w:w="274" w:type="pct"/>
          </w:tcPr>
          <w:p w14:paraId="631011ED"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1" w:type="pct"/>
          </w:tcPr>
          <w:p w14:paraId="7A8C8CBB"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CFFE7C1"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58" w:type="pct"/>
          </w:tcPr>
          <w:p w14:paraId="006AC0B1"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1A6EF73B"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2E0F5D5D"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E7D905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0.53</w:t>
            </w:r>
          </w:p>
        </w:tc>
        <w:tc>
          <w:tcPr>
            <w:tcW w:w="268" w:type="pct"/>
          </w:tcPr>
          <w:p w14:paraId="521729BE" w14:textId="77777777" w:rsidR="004F679C" w:rsidRPr="004F679C" w:rsidRDefault="004F679C" w:rsidP="004F679C">
            <w:pPr>
              <w:widowControl w:val="0"/>
              <w:autoSpaceDE w:val="0"/>
              <w:autoSpaceDN w:val="0"/>
              <w:spacing w:before="43"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5DA92ED5"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0.93</w:t>
            </w:r>
          </w:p>
        </w:tc>
        <w:tc>
          <w:tcPr>
            <w:tcW w:w="265" w:type="pct"/>
          </w:tcPr>
          <w:p w14:paraId="3E768A94"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4AF2A80"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8" w:type="pct"/>
          </w:tcPr>
          <w:p w14:paraId="2EFE6F6E"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72059D42"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0.34</w:t>
            </w:r>
          </w:p>
        </w:tc>
        <w:tc>
          <w:tcPr>
            <w:tcW w:w="272" w:type="pct"/>
          </w:tcPr>
          <w:p w14:paraId="5C6EE60F"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257CBBAC"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374" w:type="pct"/>
          </w:tcPr>
          <w:p w14:paraId="3D387061"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2CFF84D4" w14:textId="77777777" w:rsidTr="00293BB9">
        <w:trPr>
          <w:trHeight w:val="307"/>
        </w:trPr>
        <w:tc>
          <w:tcPr>
            <w:tcW w:w="538" w:type="pct"/>
          </w:tcPr>
          <w:p w14:paraId="4F618733"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AVT33007</w:t>
            </w:r>
          </w:p>
        </w:tc>
        <w:tc>
          <w:tcPr>
            <w:tcW w:w="274" w:type="pct"/>
          </w:tcPr>
          <w:p w14:paraId="6B8C7C7A"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0.85</w:t>
            </w:r>
          </w:p>
        </w:tc>
        <w:tc>
          <w:tcPr>
            <w:tcW w:w="261" w:type="pct"/>
          </w:tcPr>
          <w:p w14:paraId="07904311"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469A87C"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58" w:type="pct"/>
          </w:tcPr>
          <w:p w14:paraId="24717790"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300492F9"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0.85</w:t>
            </w:r>
          </w:p>
        </w:tc>
        <w:tc>
          <w:tcPr>
            <w:tcW w:w="267" w:type="pct"/>
          </w:tcPr>
          <w:p w14:paraId="3A87351F"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00DB7DB"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68" w:type="pct"/>
          </w:tcPr>
          <w:p w14:paraId="59534557"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6A981350"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5" w:type="pct"/>
          </w:tcPr>
          <w:p w14:paraId="6729D5CD"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4AFC0F56"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0.15</w:t>
            </w:r>
          </w:p>
        </w:tc>
        <w:tc>
          <w:tcPr>
            <w:tcW w:w="268" w:type="pct"/>
          </w:tcPr>
          <w:p w14:paraId="42E5255E"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6BD759CB"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0.54</w:t>
            </w:r>
          </w:p>
        </w:tc>
        <w:tc>
          <w:tcPr>
            <w:tcW w:w="272" w:type="pct"/>
          </w:tcPr>
          <w:p w14:paraId="3F9CA7FF" w14:textId="77777777" w:rsidR="004F679C" w:rsidRPr="004F679C" w:rsidRDefault="004F679C" w:rsidP="004F679C">
            <w:pPr>
              <w:widowControl w:val="0"/>
              <w:autoSpaceDE w:val="0"/>
              <w:autoSpaceDN w:val="0"/>
              <w:spacing w:before="43" w:after="0" w:line="240" w:lineRule="auto"/>
              <w:ind w:left="3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6" w:type="pct"/>
          </w:tcPr>
          <w:p w14:paraId="77E5C703"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374" w:type="pct"/>
          </w:tcPr>
          <w:p w14:paraId="4510B513"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579D83D0" w14:textId="77777777" w:rsidTr="00293BB9">
        <w:trPr>
          <w:trHeight w:val="306"/>
        </w:trPr>
        <w:tc>
          <w:tcPr>
            <w:tcW w:w="538" w:type="pct"/>
          </w:tcPr>
          <w:p w14:paraId="61977435"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AVT30001</w:t>
            </w:r>
          </w:p>
        </w:tc>
        <w:tc>
          <w:tcPr>
            <w:tcW w:w="274" w:type="pct"/>
          </w:tcPr>
          <w:p w14:paraId="0A520221"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1" w:type="pct"/>
          </w:tcPr>
          <w:p w14:paraId="07285C8C"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2730EF2"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58" w:type="pct"/>
          </w:tcPr>
          <w:p w14:paraId="03113A93"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4700D904"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06925077"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6259FD3"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0.53</w:t>
            </w:r>
          </w:p>
        </w:tc>
        <w:tc>
          <w:tcPr>
            <w:tcW w:w="268" w:type="pct"/>
          </w:tcPr>
          <w:p w14:paraId="5C713D23" w14:textId="77777777" w:rsidR="004F679C" w:rsidRPr="004F679C" w:rsidRDefault="004F679C" w:rsidP="004F679C">
            <w:pPr>
              <w:widowControl w:val="0"/>
              <w:autoSpaceDE w:val="0"/>
              <w:autoSpaceDN w:val="0"/>
              <w:spacing w:before="43"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7F435F9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0.93</w:t>
            </w:r>
          </w:p>
        </w:tc>
        <w:tc>
          <w:tcPr>
            <w:tcW w:w="265" w:type="pct"/>
          </w:tcPr>
          <w:p w14:paraId="56B76266"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5446B999"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8" w:type="pct"/>
          </w:tcPr>
          <w:p w14:paraId="384AF48E"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2E94BA7D"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0.33</w:t>
            </w:r>
          </w:p>
        </w:tc>
        <w:tc>
          <w:tcPr>
            <w:tcW w:w="272" w:type="pct"/>
          </w:tcPr>
          <w:p w14:paraId="1AC30B27"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478FA46B"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374" w:type="pct"/>
          </w:tcPr>
          <w:p w14:paraId="6CA3811F"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28E1CCFF" w14:textId="77777777" w:rsidTr="00293BB9">
        <w:trPr>
          <w:trHeight w:val="306"/>
        </w:trPr>
        <w:tc>
          <w:tcPr>
            <w:tcW w:w="538" w:type="pct"/>
          </w:tcPr>
          <w:p w14:paraId="50D69EA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AVT30006</w:t>
            </w:r>
          </w:p>
        </w:tc>
        <w:tc>
          <w:tcPr>
            <w:tcW w:w="274" w:type="pct"/>
          </w:tcPr>
          <w:p w14:paraId="54912936"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1" w:type="pct"/>
          </w:tcPr>
          <w:p w14:paraId="5FE6CD77"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46527B2"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58" w:type="pct"/>
          </w:tcPr>
          <w:p w14:paraId="27B0ACDC"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3FE43B8E"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0.95</w:t>
            </w:r>
          </w:p>
        </w:tc>
        <w:tc>
          <w:tcPr>
            <w:tcW w:w="267" w:type="pct"/>
          </w:tcPr>
          <w:p w14:paraId="31CD82F0"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4250E8D"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0.53</w:t>
            </w:r>
          </w:p>
        </w:tc>
        <w:tc>
          <w:tcPr>
            <w:tcW w:w="268" w:type="pct"/>
          </w:tcPr>
          <w:p w14:paraId="0CABF724" w14:textId="77777777" w:rsidR="004F679C" w:rsidRPr="004F679C" w:rsidRDefault="004F679C" w:rsidP="004F679C">
            <w:pPr>
              <w:widowControl w:val="0"/>
              <w:autoSpaceDE w:val="0"/>
              <w:autoSpaceDN w:val="0"/>
              <w:spacing w:before="43"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3C34D13B"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0.93</w:t>
            </w:r>
          </w:p>
        </w:tc>
        <w:tc>
          <w:tcPr>
            <w:tcW w:w="265" w:type="pct"/>
          </w:tcPr>
          <w:p w14:paraId="514BA444"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5DE9AAC1"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8" w:type="pct"/>
          </w:tcPr>
          <w:p w14:paraId="68489716"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43D9133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0.32</w:t>
            </w:r>
          </w:p>
        </w:tc>
        <w:tc>
          <w:tcPr>
            <w:tcW w:w="272" w:type="pct"/>
          </w:tcPr>
          <w:p w14:paraId="79C1FD5D"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2221CC5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374" w:type="pct"/>
          </w:tcPr>
          <w:p w14:paraId="05A86971"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0D3FFDB9" w14:textId="77777777" w:rsidTr="00293BB9">
        <w:trPr>
          <w:trHeight w:val="306"/>
        </w:trPr>
        <w:tc>
          <w:tcPr>
            <w:tcW w:w="538" w:type="pct"/>
          </w:tcPr>
          <w:p w14:paraId="79822E45"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AVT33004</w:t>
            </w:r>
          </w:p>
        </w:tc>
        <w:tc>
          <w:tcPr>
            <w:tcW w:w="274" w:type="pct"/>
          </w:tcPr>
          <w:p w14:paraId="123612E4"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1" w:type="pct"/>
          </w:tcPr>
          <w:p w14:paraId="3F7F780A"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4" w:type="pct"/>
          </w:tcPr>
          <w:p w14:paraId="182CEEDA"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0.27</w:t>
            </w:r>
          </w:p>
        </w:tc>
        <w:tc>
          <w:tcPr>
            <w:tcW w:w="258" w:type="pct"/>
          </w:tcPr>
          <w:p w14:paraId="0ED3E529"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8" w:type="pct"/>
          </w:tcPr>
          <w:p w14:paraId="720AFFB4"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0.88</w:t>
            </w:r>
          </w:p>
        </w:tc>
        <w:tc>
          <w:tcPr>
            <w:tcW w:w="267" w:type="pct"/>
          </w:tcPr>
          <w:p w14:paraId="2B0083DE"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DCFAFA4"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0.73</w:t>
            </w:r>
          </w:p>
        </w:tc>
        <w:tc>
          <w:tcPr>
            <w:tcW w:w="268" w:type="pct"/>
          </w:tcPr>
          <w:p w14:paraId="3392182C"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06B6118D"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0.78</w:t>
            </w:r>
          </w:p>
        </w:tc>
        <w:tc>
          <w:tcPr>
            <w:tcW w:w="265" w:type="pct"/>
          </w:tcPr>
          <w:p w14:paraId="11CBFF3B"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5A0B25F7"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8" w:type="pct"/>
          </w:tcPr>
          <w:p w14:paraId="78BC6306"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4" w:type="pct"/>
          </w:tcPr>
          <w:p w14:paraId="6E2FC567"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72" w:type="pct"/>
          </w:tcPr>
          <w:p w14:paraId="39B4F3BC"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6DF73BC0"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0.62</w:t>
            </w:r>
          </w:p>
        </w:tc>
        <w:tc>
          <w:tcPr>
            <w:tcW w:w="374" w:type="pct"/>
          </w:tcPr>
          <w:p w14:paraId="40BC2764"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18CECE1E" w14:textId="77777777" w:rsidTr="00293BB9">
        <w:trPr>
          <w:trHeight w:val="306"/>
        </w:trPr>
        <w:tc>
          <w:tcPr>
            <w:tcW w:w="538" w:type="pct"/>
          </w:tcPr>
          <w:p w14:paraId="6AF5663D"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AVT30004</w:t>
            </w:r>
          </w:p>
        </w:tc>
        <w:tc>
          <w:tcPr>
            <w:tcW w:w="274" w:type="pct"/>
          </w:tcPr>
          <w:p w14:paraId="63602FAA"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0.39</w:t>
            </w:r>
          </w:p>
        </w:tc>
        <w:tc>
          <w:tcPr>
            <w:tcW w:w="261" w:type="pct"/>
          </w:tcPr>
          <w:p w14:paraId="7C11702F"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4" w:type="pct"/>
          </w:tcPr>
          <w:p w14:paraId="4409BCB3"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58" w:type="pct"/>
          </w:tcPr>
          <w:p w14:paraId="44990202"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3CEEDE8B"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32DC4FD7"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8EFC0AC"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268" w:type="pct"/>
          </w:tcPr>
          <w:p w14:paraId="30BF70F5"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3B5D451D"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65" w:type="pct"/>
          </w:tcPr>
          <w:p w14:paraId="043148C6" w14:textId="77777777" w:rsidR="004F679C" w:rsidRPr="004F679C" w:rsidRDefault="004F679C" w:rsidP="004F679C">
            <w:pPr>
              <w:widowControl w:val="0"/>
              <w:autoSpaceDE w:val="0"/>
              <w:autoSpaceDN w:val="0"/>
              <w:spacing w:before="43" w:after="0" w:line="240" w:lineRule="auto"/>
              <w:ind w:left="2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1" w:type="pct"/>
          </w:tcPr>
          <w:p w14:paraId="71C1823C"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0.61</w:t>
            </w:r>
          </w:p>
        </w:tc>
        <w:tc>
          <w:tcPr>
            <w:tcW w:w="268" w:type="pct"/>
          </w:tcPr>
          <w:p w14:paraId="27AE1B61"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4" w:type="pct"/>
          </w:tcPr>
          <w:p w14:paraId="5D5D1B26"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0.20</w:t>
            </w:r>
          </w:p>
        </w:tc>
        <w:tc>
          <w:tcPr>
            <w:tcW w:w="272" w:type="pct"/>
          </w:tcPr>
          <w:p w14:paraId="57E76283"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62BB1008"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0.61</w:t>
            </w:r>
          </w:p>
        </w:tc>
        <w:tc>
          <w:tcPr>
            <w:tcW w:w="374" w:type="pct"/>
          </w:tcPr>
          <w:p w14:paraId="3D62F7F2"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8EB0EC1" w14:textId="77777777" w:rsidTr="00293BB9">
        <w:trPr>
          <w:trHeight w:val="306"/>
        </w:trPr>
        <w:tc>
          <w:tcPr>
            <w:tcW w:w="538" w:type="pct"/>
          </w:tcPr>
          <w:p w14:paraId="50C6082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AVT33002</w:t>
            </w:r>
          </w:p>
        </w:tc>
        <w:tc>
          <w:tcPr>
            <w:tcW w:w="274" w:type="pct"/>
          </w:tcPr>
          <w:p w14:paraId="58337CEF"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0.75</w:t>
            </w:r>
          </w:p>
        </w:tc>
        <w:tc>
          <w:tcPr>
            <w:tcW w:w="261" w:type="pct"/>
          </w:tcPr>
          <w:p w14:paraId="4A4CC294"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7DD174DD"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0.92</w:t>
            </w:r>
          </w:p>
        </w:tc>
        <w:tc>
          <w:tcPr>
            <w:tcW w:w="258" w:type="pct"/>
          </w:tcPr>
          <w:p w14:paraId="677D3EF7"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4AE56D29"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0.86</w:t>
            </w:r>
          </w:p>
        </w:tc>
        <w:tc>
          <w:tcPr>
            <w:tcW w:w="267" w:type="pct"/>
          </w:tcPr>
          <w:p w14:paraId="5E99992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5957683"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0.72</w:t>
            </w:r>
          </w:p>
        </w:tc>
        <w:tc>
          <w:tcPr>
            <w:tcW w:w="268" w:type="pct"/>
          </w:tcPr>
          <w:p w14:paraId="11F05769"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4C560620"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265" w:type="pct"/>
          </w:tcPr>
          <w:p w14:paraId="1B35CF32"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7A5A7545"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0.25</w:t>
            </w:r>
          </w:p>
        </w:tc>
        <w:tc>
          <w:tcPr>
            <w:tcW w:w="268" w:type="pct"/>
          </w:tcPr>
          <w:p w14:paraId="7B51DC89"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0E86795F"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0.12</w:t>
            </w:r>
          </w:p>
        </w:tc>
        <w:tc>
          <w:tcPr>
            <w:tcW w:w="272" w:type="pct"/>
          </w:tcPr>
          <w:p w14:paraId="57EADFE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689C1860"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0.61</w:t>
            </w:r>
          </w:p>
        </w:tc>
        <w:tc>
          <w:tcPr>
            <w:tcW w:w="374" w:type="pct"/>
          </w:tcPr>
          <w:p w14:paraId="475FFFF4"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596D77B5" w14:textId="77777777" w:rsidTr="00293BB9">
        <w:trPr>
          <w:trHeight w:val="306"/>
        </w:trPr>
        <w:tc>
          <w:tcPr>
            <w:tcW w:w="538" w:type="pct"/>
          </w:tcPr>
          <w:p w14:paraId="7CA1D727"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AVT31005</w:t>
            </w:r>
          </w:p>
        </w:tc>
        <w:tc>
          <w:tcPr>
            <w:tcW w:w="274" w:type="pct"/>
          </w:tcPr>
          <w:p w14:paraId="67C7F996"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7DBEEA72"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20351A64"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0.76</w:t>
            </w:r>
          </w:p>
        </w:tc>
        <w:tc>
          <w:tcPr>
            <w:tcW w:w="258" w:type="pct"/>
          </w:tcPr>
          <w:p w14:paraId="30423549"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77030BE1"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4AEBB930"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02C496B"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4E0965B0"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598EE648"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5A252DB9"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5F57FCAE"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4D857D52"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15259207"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0.30</w:t>
            </w:r>
          </w:p>
        </w:tc>
        <w:tc>
          <w:tcPr>
            <w:tcW w:w="272" w:type="pct"/>
          </w:tcPr>
          <w:p w14:paraId="5D5FC4D9"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3E0F9C6A"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77F05157"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7C861386" w14:textId="77777777" w:rsidTr="00293BB9">
        <w:trPr>
          <w:trHeight w:val="306"/>
        </w:trPr>
        <w:tc>
          <w:tcPr>
            <w:tcW w:w="538" w:type="pct"/>
          </w:tcPr>
          <w:p w14:paraId="57963365"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AVT32004</w:t>
            </w:r>
          </w:p>
        </w:tc>
        <w:tc>
          <w:tcPr>
            <w:tcW w:w="274" w:type="pct"/>
          </w:tcPr>
          <w:p w14:paraId="383E7EF6"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509971F7"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29B5FF54"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0.77</w:t>
            </w:r>
          </w:p>
        </w:tc>
        <w:tc>
          <w:tcPr>
            <w:tcW w:w="258" w:type="pct"/>
          </w:tcPr>
          <w:p w14:paraId="4610F0E3"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12F61739"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05E5A89F"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682971B"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6AEBBB40"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707B7B4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4C359515"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3EA52052"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5FD5AD86"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236ECF5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0.29</w:t>
            </w:r>
          </w:p>
        </w:tc>
        <w:tc>
          <w:tcPr>
            <w:tcW w:w="272" w:type="pct"/>
          </w:tcPr>
          <w:p w14:paraId="6D13FD89"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32F269EE"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18D69E5D"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3A83C868" w14:textId="77777777" w:rsidTr="00293BB9">
        <w:trPr>
          <w:trHeight w:val="306"/>
        </w:trPr>
        <w:tc>
          <w:tcPr>
            <w:tcW w:w="538" w:type="pct"/>
          </w:tcPr>
          <w:p w14:paraId="3EA7EF4B"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AVT32006</w:t>
            </w:r>
          </w:p>
        </w:tc>
        <w:tc>
          <w:tcPr>
            <w:tcW w:w="274" w:type="pct"/>
          </w:tcPr>
          <w:p w14:paraId="4B93F493"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061A8D90" w14:textId="77777777" w:rsidR="004F679C" w:rsidRPr="004F679C" w:rsidRDefault="004F679C" w:rsidP="004F679C">
            <w:pPr>
              <w:widowControl w:val="0"/>
              <w:autoSpaceDE w:val="0"/>
              <w:autoSpaceDN w:val="0"/>
              <w:spacing w:before="45"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43B57ED7"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0.76</w:t>
            </w:r>
          </w:p>
        </w:tc>
        <w:tc>
          <w:tcPr>
            <w:tcW w:w="258" w:type="pct"/>
          </w:tcPr>
          <w:p w14:paraId="24CFDA6B"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54FB0C51"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3E146A46"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03DDA05"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4FE1BC72"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220737F5"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09FA83FB"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AA5DCB8"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781162F2" w14:textId="77777777" w:rsidR="004F679C" w:rsidRPr="004F679C" w:rsidRDefault="004F679C" w:rsidP="004F679C">
            <w:pPr>
              <w:widowControl w:val="0"/>
              <w:autoSpaceDE w:val="0"/>
              <w:autoSpaceDN w:val="0"/>
              <w:spacing w:before="45"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4E0DD187"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0.29</w:t>
            </w:r>
          </w:p>
        </w:tc>
        <w:tc>
          <w:tcPr>
            <w:tcW w:w="272" w:type="pct"/>
          </w:tcPr>
          <w:p w14:paraId="032C0C60" w14:textId="77777777" w:rsidR="004F679C" w:rsidRPr="004F679C" w:rsidRDefault="004F679C" w:rsidP="004F679C">
            <w:pPr>
              <w:widowControl w:val="0"/>
              <w:autoSpaceDE w:val="0"/>
              <w:autoSpaceDN w:val="0"/>
              <w:spacing w:before="45"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4BE37AAB"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70E5CA03" w14:textId="77777777" w:rsidR="004F679C" w:rsidRPr="004F679C" w:rsidRDefault="004F679C" w:rsidP="004F679C">
            <w:pPr>
              <w:widowControl w:val="0"/>
              <w:autoSpaceDE w:val="0"/>
              <w:autoSpaceDN w:val="0"/>
              <w:spacing w:before="45"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6630060" w14:textId="77777777" w:rsidTr="00293BB9">
        <w:trPr>
          <w:trHeight w:val="309"/>
        </w:trPr>
        <w:tc>
          <w:tcPr>
            <w:tcW w:w="538" w:type="pct"/>
          </w:tcPr>
          <w:p w14:paraId="6CAC063C"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AVT32005</w:t>
            </w:r>
          </w:p>
        </w:tc>
        <w:tc>
          <w:tcPr>
            <w:tcW w:w="274" w:type="pct"/>
          </w:tcPr>
          <w:p w14:paraId="1E781E71"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01348515" w14:textId="77777777" w:rsidR="004F679C" w:rsidRPr="004F679C" w:rsidRDefault="004F679C" w:rsidP="004F679C">
            <w:pPr>
              <w:widowControl w:val="0"/>
              <w:autoSpaceDE w:val="0"/>
              <w:autoSpaceDN w:val="0"/>
              <w:spacing w:before="45"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56E23AAA"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0.75</w:t>
            </w:r>
          </w:p>
        </w:tc>
        <w:tc>
          <w:tcPr>
            <w:tcW w:w="258" w:type="pct"/>
          </w:tcPr>
          <w:p w14:paraId="3FF162E7"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2A6C0060"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0C572F28"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07B8C190"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55E67559"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0530AE7A"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37A23B50"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5CA405B"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1B13CA2A" w14:textId="77777777" w:rsidR="004F679C" w:rsidRPr="004F679C" w:rsidRDefault="004F679C" w:rsidP="004F679C">
            <w:pPr>
              <w:widowControl w:val="0"/>
              <w:autoSpaceDE w:val="0"/>
              <w:autoSpaceDN w:val="0"/>
              <w:spacing w:before="45"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613F5E56"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0.30</w:t>
            </w:r>
          </w:p>
        </w:tc>
        <w:tc>
          <w:tcPr>
            <w:tcW w:w="272" w:type="pct"/>
          </w:tcPr>
          <w:p w14:paraId="5712E21B" w14:textId="77777777" w:rsidR="004F679C" w:rsidRPr="004F679C" w:rsidRDefault="004F679C" w:rsidP="004F679C">
            <w:pPr>
              <w:widowControl w:val="0"/>
              <w:autoSpaceDE w:val="0"/>
              <w:autoSpaceDN w:val="0"/>
              <w:spacing w:before="45"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0A790FFC"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6166F8C8" w14:textId="77777777" w:rsidR="004F679C" w:rsidRPr="004F679C" w:rsidRDefault="004F679C" w:rsidP="004F679C">
            <w:pPr>
              <w:widowControl w:val="0"/>
              <w:autoSpaceDE w:val="0"/>
              <w:autoSpaceDN w:val="0"/>
              <w:spacing w:before="45"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3F2A7A9" w14:textId="77777777" w:rsidTr="00293BB9">
        <w:trPr>
          <w:trHeight w:val="306"/>
        </w:trPr>
        <w:tc>
          <w:tcPr>
            <w:tcW w:w="538" w:type="pct"/>
          </w:tcPr>
          <w:p w14:paraId="5F12360B"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AVT32007</w:t>
            </w:r>
          </w:p>
        </w:tc>
        <w:tc>
          <w:tcPr>
            <w:tcW w:w="274" w:type="pct"/>
          </w:tcPr>
          <w:p w14:paraId="58B035A9"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7B078349"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6A448120"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0.76</w:t>
            </w:r>
          </w:p>
        </w:tc>
        <w:tc>
          <w:tcPr>
            <w:tcW w:w="258" w:type="pct"/>
          </w:tcPr>
          <w:p w14:paraId="611AA155"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55AC2B9E"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49124243"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C84D376"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6EB14EE0"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232BCEA1"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62A2B580"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1719E67D"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57AC0DF8"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7EA0C4A6"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0.29</w:t>
            </w:r>
          </w:p>
        </w:tc>
        <w:tc>
          <w:tcPr>
            <w:tcW w:w="272" w:type="pct"/>
          </w:tcPr>
          <w:p w14:paraId="78A5012C"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6D2AF256"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239FC91A"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619A2815" w14:textId="77777777" w:rsidTr="00293BB9">
        <w:trPr>
          <w:trHeight w:val="306"/>
        </w:trPr>
        <w:tc>
          <w:tcPr>
            <w:tcW w:w="538" w:type="pct"/>
          </w:tcPr>
          <w:p w14:paraId="4F16E798"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AVT31001</w:t>
            </w:r>
          </w:p>
        </w:tc>
        <w:tc>
          <w:tcPr>
            <w:tcW w:w="274" w:type="pct"/>
          </w:tcPr>
          <w:p w14:paraId="3CBF8CF5"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1B8F6B92"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681E8E56"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58" w:type="pct"/>
          </w:tcPr>
          <w:p w14:paraId="77477253"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0AF9C860"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2B88C5D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91AC76F"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5361D09A"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6A8C97A2"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2EA20D13"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19DC68F9"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37B3CE7B"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08051D1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0.30</w:t>
            </w:r>
          </w:p>
        </w:tc>
        <w:tc>
          <w:tcPr>
            <w:tcW w:w="272" w:type="pct"/>
          </w:tcPr>
          <w:p w14:paraId="473A2ECF"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1E22962A"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374" w:type="pct"/>
          </w:tcPr>
          <w:p w14:paraId="2FE7905E"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456506FC" w14:textId="77777777" w:rsidTr="00293BB9">
        <w:trPr>
          <w:trHeight w:val="307"/>
        </w:trPr>
        <w:tc>
          <w:tcPr>
            <w:tcW w:w="538" w:type="pct"/>
          </w:tcPr>
          <w:p w14:paraId="7200A7D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AVT31004</w:t>
            </w:r>
          </w:p>
        </w:tc>
        <w:tc>
          <w:tcPr>
            <w:tcW w:w="274" w:type="pct"/>
          </w:tcPr>
          <w:p w14:paraId="1E33A066"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3D9D32DC"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52B4F88A"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0.75</w:t>
            </w:r>
          </w:p>
        </w:tc>
        <w:tc>
          <w:tcPr>
            <w:tcW w:w="258" w:type="pct"/>
          </w:tcPr>
          <w:p w14:paraId="03AF9F14"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037666AF"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704E05B0"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C3D210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5028FF8E"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4FE0C7B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7D5AD593"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20C072A6"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11FB02BB"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65A46AC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0.29</w:t>
            </w:r>
          </w:p>
        </w:tc>
        <w:tc>
          <w:tcPr>
            <w:tcW w:w="272" w:type="pct"/>
          </w:tcPr>
          <w:p w14:paraId="6FA1C3B0"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2BDD1DE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374" w:type="pct"/>
          </w:tcPr>
          <w:p w14:paraId="5CD07D55"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03B42117" w14:textId="77777777" w:rsidTr="00293BB9">
        <w:trPr>
          <w:trHeight w:val="306"/>
        </w:trPr>
        <w:tc>
          <w:tcPr>
            <w:tcW w:w="538" w:type="pct"/>
          </w:tcPr>
          <w:p w14:paraId="4FC9DAF8"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AVT31009</w:t>
            </w:r>
          </w:p>
        </w:tc>
        <w:tc>
          <w:tcPr>
            <w:tcW w:w="274" w:type="pct"/>
          </w:tcPr>
          <w:p w14:paraId="0DE24BBE"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0.52</w:t>
            </w:r>
          </w:p>
        </w:tc>
        <w:tc>
          <w:tcPr>
            <w:tcW w:w="261" w:type="pct"/>
          </w:tcPr>
          <w:p w14:paraId="3D805DDD"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009DB6B7"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58" w:type="pct"/>
          </w:tcPr>
          <w:p w14:paraId="3D772C46"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1FEA5033"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0.83</w:t>
            </w:r>
          </w:p>
        </w:tc>
        <w:tc>
          <w:tcPr>
            <w:tcW w:w="267" w:type="pct"/>
          </w:tcPr>
          <w:p w14:paraId="7B138080"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635B5BF"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8" w:type="pct"/>
          </w:tcPr>
          <w:p w14:paraId="458A34FB"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621F5DCB"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0.73</w:t>
            </w:r>
          </w:p>
        </w:tc>
        <w:tc>
          <w:tcPr>
            <w:tcW w:w="265" w:type="pct"/>
          </w:tcPr>
          <w:p w14:paraId="685E2210"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7E4DC089"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0.48</w:t>
            </w:r>
          </w:p>
        </w:tc>
        <w:tc>
          <w:tcPr>
            <w:tcW w:w="268" w:type="pct"/>
          </w:tcPr>
          <w:p w14:paraId="07E04A39"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428C2953"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0.02</w:t>
            </w:r>
          </w:p>
        </w:tc>
        <w:tc>
          <w:tcPr>
            <w:tcW w:w="272" w:type="pct"/>
          </w:tcPr>
          <w:p w14:paraId="161A2CF9"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053BFB71"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374" w:type="pct"/>
          </w:tcPr>
          <w:p w14:paraId="6929CD41"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522C4080" w14:textId="77777777" w:rsidTr="00293BB9">
        <w:trPr>
          <w:trHeight w:val="306"/>
        </w:trPr>
        <w:tc>
          <w:tcPr>
            <w:tcW w:w="538" w:type="pct"/>
          </w:tcPr>
          <w:p w14:paraId="3066271A"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AVT31007</w:t>
            </w:r>
          </w:p>
        </w:tc>
        <w:tc>
          <w:tcPr>
            <w:tcW w:w="274" w:type="pct"/>
          </w:tcPr>
          <w:p w14:paraId="59F6EFAE"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1" w:type="pct"/>
          </w:tcPr>
          <w:p w14:paraId="7155BAE1"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4" w:type="pct"/>
          </w:tcPr>
          <w:p w14:paraId="00EF2D52"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0.51</w:t>
            </w:r>
          </w:p>
        </w:tc>
        <w:tc>
          <w:tcPr>
            <w:tcW w:w="258" w:type="pct"/>
          </w:tcPr>
          <w:p w14:paraId="72AA65B2"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0E0C65BD"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0.97</w:t>
            </w:r>
          </w:p>
        </w:tc>
        <w:tc>
          <w:tcPr>
            <w:tcW w:w="267" w:type="pct"/>
          </w:tcPr>
          <w:p w14:paraId="0CA7BD49"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A1540C9"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68" w:type="pct"/>
          </w:tcPr>
          <w:p w14:paraId="3C631964"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40D1D7E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0.36</w:t>
            </w:r>
          </w:p>
        </w:tc>
        <w:tc>
          <w:tcPr>
            <w:tcW w:w="265" w:type="pct"/>
          </w:tcPr>
          <w:p w14:paraId="4D54E387"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1" w:type="pct"/>
          </w:tcPr>
          <w:p w14:paraId="4CA9A2BC"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0.69</w:t>
            </w:r>
          </w:p>
        </w:tc>
        <w:tc>
          <w:tcPr>
            <w:tcW w:w="268" w:type="pct"/>
          </w:tcPr>
          <w:p w14:paraId="22D4E755"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4" w:type="pct"/>
          </w:tcPr>
          <w:p w14:paraId="5CBB63F8"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72" w:type="pct"/>
          </w:tcPr>
          <w:p w14:paraId="1BF714DC" w14:textId="77777777" w:rsidR="004F679C" w:rsidRPr="004F679C" w:rsidRDefault="004F679C" w:rsidP="004F679C">
            <w:pPr>
              <w:widowControl w:val="0"/>
              <w:autoSpaceDE w:val="0"/>
              <w:autoSpaceDN w:val="0"/>
              <w:spacing w:before="43" w:after="0" w:line="240" w:lineRule="auto"/>
              <w:ind w:left="3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6" w:type="pct"/>
          </w:tcPr>
          <w:p w14:paraId="70E807BF"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0.58</w:t>
            </w:r>
          </w:p>
        </w:tc>
        <w:tc>
          <w:tcPr>
            <w:tcW w:w="374" w:type="pct"/>
          </w:tcPr>
          <w:p w14:paraId="107E23B3"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7A00C32B" w14:textId="77777777" w:rsidTr="00293BB9">
        <w:trPr>
          <w:trHeight w:val="306"/>
        </w:trPr>
        <w:tc>
          <w:tcPr>
            <w:tcW w:w="538" w:type="pct"/>
          </w:tcPr>
          <w:p w14:paraId="06B34A5E"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AVT33003</w:t>
            </w:r>
          </w:p>
        </w:tc>
        <w:tc>
          <w:tcPr>
            <w:tcW w:w="274" w:type="pct"/>
          </w:tcPr>
          <w:p w14:paraId="27389FCA"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0.43</w:t>
            </w:r>
          </w:p>
        </w:tc>
        <w:tc>
          <w:tcPr>
            <w:tcW w:w="261" w:type="pct"/>
          </w:tcPr>
          <w:p w14:paraId="4256BF3B"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14F312C7"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0.95</w:t>
            </w:r>
          </w:p>
        </w:tc>
        <w:tc>
          <w:tcPr>
            <w:tcW w:w="258" w:type="pct"/>
          </w:tcPr>
          <w:p w14:paraId="4C2415B0"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1F60E006"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627F0CE9"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F1F327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8" w:type="pct"/>
          </w:tcPr>
          <w:p w14:paraId="2ADFE7AF"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6AC7DFFD"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0.77</w:t>
            </w:r>
          </w:p>
        </w:tc>
        <w:tc>
          <w:tcPr>
            <w:tcW w:w="265" w:type="pct"/>
          </w:tcPr>
          <w:p w14:paraId="10E8EEB0"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5319A07E"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68" w:type="pct"/>
          </w:tcPr>
          <w:p w14:paraId="192ED15A"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3422196D"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0.37</w:t>
            </w:r>
          </w:p>
        </w:tc>
        <w:tc>
          <w:tcPr>
            <w:tcW w:w="272" w:type="pct"/>
          </w:tcPr>
          <w:p w14:paraId="1B363920"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0A3A41E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374" w:type="pct"/>
          </w:tcPr>
          <w:p w14:paraId="77FE8351"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2051C696" w14:textId="77777777" w:rsidTr="00293BB9">
        <w:trPr>
          <w:trHeight w:val="306"/>
        </w:trPr>
        <w:tc>
          <w:tcPr>
            <w:tcW w:w="538" w:type="pct"/>
          </w:tcPr>
          <w:p w14:paraId="0A4C357F"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AVT32003</w:t>
            </w:r>
          </w:p>
        </w:tc>
        <w:tc>
          <w:tcPr>
            <w:tcW w:w="274" w:type="pct"/>
          </w:tcPr>
          <w:p w14:paraId="28ACF9C4"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0.40</w:t>
            </w:r>
          </w:p>
        </w:tc>
        <w:tc>
          <w:tcPr>
            <w:tcW w:w="261" w:type="pct"/>
          </w:tcPr>
          <w:p w14:paraId="0EF6A9A0"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27D6154D"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58" w:type="pct"/>
          </w:tcPr>
          <w:p w14:paraId="5AFBEAF6"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0D71BDDB"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5F8D2FE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673BDB5"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8" w:type="pct"/>
          </w:tcPr>
          <w:p w14:paraId="6141AE35"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2FC4FED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0.14</w:t>
            </w:r>
          </w:p>
        </w:tc>
        <w:tc>
          <w:tcPr>
            <w:tcW w:w="265" w:type="pct"/>
          </w:tcPr>
          <w:p w14:paraId="33718B45"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1" w:type="pct"/>
          </w:tcPr>
          <w:p w14:paraId="25F8B800"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268" w:type="pct"/>
          </w:tcPr>
          <w:p w14:paraId="51B79AFC"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0BC19E3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72" w:type="pct"/>
          </w:tcPr>
          <w:p w14:paraId="1DDFC108"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2BFD1EF5"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374" w:type="pct"/>
          </w:tcPr>
          <w:p w14:paraId="289968AF"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3646BF2F" w14:textId="77777777" w:rsidTr="00293BB9">
        <w:trPr>
          <w:trHeight w:val="306"/>
        </w:trPr>
        <w:tc>
          <w:tcPr>
            <w:tcW w:w="538" w:type="pct"/>
          </w:tcPr>
          <w:p w14:paraId="7C3C2721"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AVT33001</w:t>
            </w:r>
          </w:p>
        </w:tc>
        <w:tc>
          <w:tcPr>
            <w:tcW w:w="274" w:type="pct"/>
          </w:tcPr>
          <w:p w14:paraId="2AB6177F"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0.72</w:t>
            </w:r>
          </w:p>
        </w:tc>
        <w:tc>
          <w:tcPr>
            <w:tcW w:w="261" w:type="pct"/>
          </w:tcPr>
          <w:p w14:paraId="26B03C61"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52091587"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0.08</w:t>
            </w:r>
          </w:p>
        </w:tc>
        <w:tc>
          <w:tcPr>
            <w:tcW w:w="258" w:type="pct"/>
          </w:tcPr>
          <w:p w14:paraId="418BB00A"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8" w:type="pct"/>
          </w:tcPr>
          <w:p w14:paraId="26ED3ADD"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0.93</w:t>
            </w:r>
          </w:p>
        </w:tc>
        <w:tc>
          <w:tcPr>
            <w:tcW w:w="267" w:type="pct"/>
          </w:tcPr>
          <w:p w14:paraId="75F7F1D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405E933"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8" w:type="pct"/>
          </w:tcPr>
          <w:p w14:paraId="31D01B6D"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17B8EC88"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0.79</w:t>
            </w:r>
          </w:p>
        </w:tc>
        <w:tc>
          <w:tcPr>
            <w:tcW w:w="265" w:type="pct"/>
          </w:tcPr>
          <w:p w14:paraId="2C56DF45"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1BC026F2"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0.28</w:t>
            </w:r>
          </w:p>
        </w:tc>
        <w:tc>
          <w:tcPr>
            <w:tcW w:w="268" w:type="pct"/>
          </w:tcPr>
          <w:p w14:paraId="35A2D354"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429206F2"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0.34</w:t>
            </w:r>
          </w:p>
        </w:tc>
        <w:tc>
          <w:tcPr>
            <w:tcW w:w="272" w:type="pct"/>
          </w:tcPr>
          <w:p w14:paraId="77214C0D"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536F7C4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374" w:type="pct"/>
          </w:tcPr>
          <w:p w14:paraId="76FF2BF8"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0AABB414" w14:textId="77777777" w:rsidTr="00293BB9">
        <w:trPr>
          <w:trHeight w:val="306"/>
        </w:trPr>
        <w:tc>
          <w:tcPr>
            <w:tcW w:w="538" w:type="pct"/>
          </w:tcPr>
          <w:p w14:paraId="53212BBD"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AVT30002</w:t>
            </w:r>
          </w:p>
        </w:tc>
        <w:tc>
          <w:tcPr>
            <w:tcW w:w="274" w:type="pct"/>
          </w:tcPr>
          <w:p w14:paraId="3A97DE4F"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61" w:type="pct"/>
          </w:tcPr>
          <w:p w14:paraId="6F383EB5"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5BCAA6EE"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58" w:type="pct"/>
          </w:tcPr>
          <w:p w14:paraId="0872D800"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38D51BD1"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0.94</w:t>
            </w:r>
          </w:p>
        </w:tc>
        <w:tc>
          <w:tcPr>
            <w:tcW w:w="267" w:type="pct"/>
          </w:tcPr>
          <w:p w14:paraId="6298F405"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20D64E84"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8" w:type="pct"/>
          </w:tcPr>
          <w:p w14:paraId="588EEA9B"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7DCB0F2D"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0.37</w:t>
            </w:r>
          </w:p>
        </w:tc>
        <w:tc>
          <w:tcPr>
            <w:tcW w:w="265" w:type="pct"/>
          </w:tcPr>
          <w:p w14:paraId="72122D80"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1" w:type="pct"/>
          </w:tcPr>
          <w:p w14:paraId="3E6886F4"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0.36</w:t>
            </w:r>
          </w:p>
        </w:tc>
        <w:tc>
          <w:tcPr>
            <w:tcW w:w="268" w:type="pct"/>
          </w:tcPr>
          <w:p w14:paraId="4B0E176E"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76A5BA2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0.19</w:t>
            </w:r>
          </w:p>
        </w:tc>
        <w:tc>
          <w:tcPr>
            <w:tcW w:w="272" w:type="pct"/>
          </w:tcPr>
          <w:p w14:paraId="4EE3C9FA"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13C86B3E"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374" w:type="pct"/>
          </w:tcPr>
          <w:p w14:paraId="0AC6E0D3"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2DB65477" w14:textId="77777777" w:rsidTr="00293BB9">
        <w:trPr>
          <w:trHeight w:val="306"/>
        </w:trPr>
        <w:tc>
          <w:tcPr>
            <w:tcW w:w="538" w:type="pct"/>
          </w:tcPr>
          <w:p w14:paraId="78282A4B"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AVT30007</w:t>
            </w:r>
          </w:p>
        </w:tc>
        <w:tc>
          <w:tcPr>
            <w:tcW w:w="274" w:type="pct"/>
          </w:tcPr>
          <w:p w14:paraId="37EB86F1"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61" w:type="pct"/>
          </w:tcPr>
          <w:p w14:paraId="61A4A397"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0424C21C"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58" w:type="pct"/>
          </w:tcPr>
          <w:p w14:paraId="11374F04"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11DF11B1"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0.94</w:t>
            </w:r>
          </w:p>
        </w:tc>
        <w:tc>
          <w:tcPr>
            <w:tcW w:w="267" w:type="pct"/>
          </w:tcPr>
          <w:p w14:paraId="35B6607C"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0A03CD4"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8" w:type="pct"/>
          </w:tcPr>
          <w:p w14:paraId="0E4A6B4F"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58036474"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0.37</w:t>
            </w:r>
          </w:p>
        </w:tc>
        <w:tc>
          <w:tcPr>
            <w:tcW w:w="265" w:type="pct"/>
          </w:tcPr>
          <w:p w14:paraId="15319D2C"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1" w:type="pct"/>
          </w:tcPr>
          <w:p w14:paraId="2B674B18"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0.36</w:t>
            </w:r>
          </w:p>
        </w:tc>
        <w:tc>
          <w:tcPr>
            <w:tcW w:w="268" w:type="pct"/>
          </w:tcPr>
          <w:p w14:paraId="34B8B4B5"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2CF94731"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0.18</w:t>
            </w:r>
          </w:p>
        </w:tc>
        <w:tc>
          <w:tcPr>
            <w:tcW w:w="272" w:type="pct"/>
          </w:tcPr>
          <w:p w14:paraId="722CE88E"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3FE293E9"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374" w:type="pct"/>
          </w:tcPr>
          <w:p w14:paraId="725122F0"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3322F241" w14:textId="77777777" w:rsidTr="00293BB9">
        <w:trPr>
          <w:trHeight w:val="306"/>
        </w:trPr>
        <w:tc>
          <w:tcPr>
            <w:tcW w:w="538" w:type="pct"/>
          </w:tcPr>
          <w:p w14:paraId="46D315B3"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AVT32002</w:t>
            </w:r>
          </w:p>
        </w:tc>
        <w:tc>
          <w:tcPr>
            <w:tcW w:w="274" w:type="pct"/>
          </w:tcPr>
          <w:p w14:paraId="2AF43DE9"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0.40</w:t>
            </w:r>
          </w:p>
        </w:tc>
        <w:tc>
          <w:tcPr>
            <w:tcW w:w="261" w:type="pct"/>
          </w:tcPr>
          <w:p w14:paraId="76F7CADD"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1B2E7B78"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58" w:type="pct"/>
          </w:tcPr>
          <w:p w14:paraId="614375BF"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74090157"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0.88</w:t>
            </w:r>
          </w:p>
        </w:tc>
        <w:tc>
          <w:tcPr>
            <w:tcW w:w="267" w:type="pct"/>
          </w:tcPr>
          <w:p w14:paraId="18856875"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105221A"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8" w:type="pct"/>
          </w:tcPr>
          <w:p w14:paraId="4CFA11DE"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308C43FF"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0.14</w:t>
            </w:r>
          </w:p>
        </w:tc>
        <w:tc>
          <w:tcPr>
            <w:tcW w:w="265" w:type="pct"/>
          </w:tcPr>
          <w:p w14:paraId="10195905"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1" w:type="pct"/>
          </w:tcPr>
          <w:p w14:paraId="3778BDF4"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268" w:type="pct"/>
          </w:tcPr>
          <w:p w14:paraId="2E1C08C4"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048919D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0.58</w:t>
            </w:r>
          </w:p>
        </w:tc>
        <w:tc>
          <w:tcPr>
            <w:tcW w:w="272" w:type="pct"/>
          </w:tcPr>
          <w:p w14:paraId="1AB18116" w14:textId="77777777" w:rsidR="004F679C" w:rsidRPr="004F679C" w:rsidRDefault="004F679C" w:rsidP="004F679C">
            <w:pPr>
              <w:widowControl w:val="0"/>
              <w:autoSpaceDE w:val="0"/>
              <w:autoSpaceDN w:val="0"/>
              <w:spacing w:before="43" w:after="0" w:line="240" w:lineRule="auto"/>
              <w:ind w:left="3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6" w:type="pct"/>
          </w:tcPr>
          <w:p w14:paraId="26B1E802"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0.55</w:t>
            </w:r>
          </w:p>
        </w:tc>
        <w:tc>
          <w:tcPr>
            <w:tcW w:w="374" w:type="pct"/>
          </w:tcPr>
          <w:p w14:paraId="121E655A"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59BD3DAE" w14:textId="77777777" w:rsidTr="00293BB9">
        <w:trPr>
          <w:trHeight w:val="306"/>
        </w:trPr>
        <w:tc>
          <w:tcPr>
            <w:tcW w:w="538" w:type="pct"/>
          </w:tcPr>
          <w:p w14:paraId="5EB4892B"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AVT31006</w:t>
            </w:r>
          </w:p>
        </w:tc>
        <w:tc>
          <w:tcPr>
            <w:tcW w:w="274" w:type="pct"/>
          </w:tcPr>
          <w:p w14:paraId="4EFF237E"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0.51</w:t>
            </w:r>
          </w:p>
        </w:tc>
        <w:tc>
          <w:tcPr>
            <w:tcW w:w="261" w:type="pct"/>
          </w:tcPr>
          <w:p w14:paraId="2D016FB1" w14:textId="77777777" w:rsidR="004F679C" w:rsidRPr="004F679C" w:rsidRDefault="004F679C" w:rsidP="004F679C">
            <w:pPr>
              <w:widowControl w:val="0"/>
              <w:autoSpaceDE w:val="0"/>
              <w:autoSpaceDN w:val="0"/>
              <w:spacing w:before="45"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2B26A7C1"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58" w:type="pct"/>
          </w:tcPr>
          <w:p w14:paraId="04FE5169" w14:textId="77777777" w:rsidR="004F679C" w:rsidRPr="004F679C" w:rsidRDefault="004F679C" w:rsidP="004F679C">
            <w:pPr>
              <w:widowControl w:val="0"/>
              <w:autoSpaceDE w:val="0"/>
              <w:autoSpaceDN w:val="0"/>
              <w:spacing w:before="45"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2B85E8C3"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0.48</w:t>
            </w:r>
          </w:p>
        </w:tc>
        <w:tc>
          <w:tcPr>
            <w:tcW w:w="267" w:type="pct"/>
          </w:tcPr>
          <w:p w14:paraId="4B3F3C7B" w14:textId="77777777" w:rsidR="004F679C" w:rsidRPr="004F679C" w:rsidRDefault="004F679C" w:rsidP="004F679C">
            <w:pPr>
              <w:widowControl w:val="0"/>
              <w:autoSpaceDE w:val="0"/>
              <w:autoSpaceDN w:val="0"/>
              <w:spacing w:before="45" w:after="0" w:line="240" w:lineRule="auto"/>
              <w:ind w:left="18"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54002B00"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8" w:type="pct"/>
          </w:tcPr>
          <w:p w14:paraId="257E838E"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0189AF4A"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1A164F0D"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4E35CCB"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0.49</w:t>
            </w:r>
          </w:p>
        </w:tc>
        <w:tc>
          <w:tcPr>
            <w:tcW w:w="268" w:type="pct"/>
          </w:tcPr>
          <w:p w14:paraId="016BD07F" w14:textId="77777777" w:rsidR="004F679C" w:rsidRPr="004F679C" w:rsidRDefault="004F679C" w:rsidP="004F679C">
            <w:pPr>
              <w:widowControl w:val="0"/>
              <w:autoSpaceDE w:val="0"/>
              <w:autoSpaceDN w:val="0"/>
              <w:spacing w:before="45"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202A53DB"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72" w:type="pct"/>
          </w:tcPr>
          <w:p w14:paraId="12DFC97C"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2E415F9F"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0.51</w:t>
            </w:r>
          </w:p>
        </w:tc>
        <w:tc>
          <w:tcPr>
            <w:tcW w:w="374" w:type="pct"/>
          </w:tcPr>
          <w:p w14:paraId="1CFE101F" w14:textId="77777777" w:rsidR="004F679C" w:rsidRPr="004F679C" w:rsidRDefault="004F679C" w:rsidP="004F679C">
            <w:pPr>
              <w:widowControl w:val="0"/>
              <w:autoSpaceDE w:val="0"/>
              <w:autoSpaceDN w:val="0"/>
              <w:spacing w:before="45"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28520D00" w14:textId="77777777" w:rsidTr="00293BB9">
        <w:trPr>
          <w:trHeight w:val="306"/>
        </w:trPr>
        <w:tc>
          <w:tcPr>
            <w:tcW w:w="538" w:type="pct"/>
          </w:tcPr>
          <w:p w14:paraId="4BF4182F"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AVT31008</w:t>
            </w:r>
          </w:p>
        </w:tc>
        <w:tc>
          <w:tcPr>
            <w:tcW w:w="274" w:type="pct"/>
          </w:tcPr>
          <w:p w14:paraId="6E50AEBE"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0.69</w:t>
            </w:r>
          </w:p>
        </w:tc>
        <w:tc>
          <w:tcPr>
            <w:tcW w:w="261" w:type="pct"/>
          </w:tcPr>
          <w:p w14:paraId="284CAFE7" w14:textId="77777777" w:rsidR="004F679C" w:rsidRPr="004F679C" w:rsidRDefault="004F679C" w:rsidP="004F679C">
            <w:pPr>
              <w:widowControl w:val="0"/>
              <w:autoSpaceDE w:val="0"/>
              <w:autoSpaceDN w:val="0"/>
              <w:spacing w:before="45"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2104F495"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0.45</w:t>
            </w:r>
          </w:p>
        </w:tc>
        <w:tc>
          <w:tcPr>
            <w:tcW w:w="258" w:type="pct"/>
          </w:tcPr>
          <w:p w14:paraId="5627AC6E" w14:textId="77777777" w:rsidR="004F679C" w:rsidRPr="004F679C" w:rsidRDefault="004F679C" w:rsidP="004F679C">
            <w:pPr>
              <w:widowControl w:val="0"/>
              <w:autoSpaceDE w:val="0"/>
              <w:autoSpaceDN w:val="0"/>
              <w:spacing w:before="45"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4B0EC98F"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11574560"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C0D1FDB"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0.42</w:t>
            </w:r>
          </w:p>
        </w:tc>
        <w:tc>
          <w:tcPr>
            <w:tcW w:w="268" w:type="pct"/>
          </w:tcPr>
          <w:p w14:paraId="7E8C064C" w14:textId="77777777" w:rsidR="004F679C" w:rsidRPr="004F679C" w:rsidRDefault="004F679C" w:rsidP="004F679C">
            <w:pPr>
              <w:widowControl w:val="0"/>
              <w:autoSpaceDE w:val="0"/>
              <w:autoSpaceDN w:val="0"/>
              <w:spacing w:before="45"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5CDA8778"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265" w:type="pct"/>
          </w:tcPr>
          <w:p w14:paraId="468BFC28"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03556426"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7DEFC291" w14:textId="77777777" w:rsidR="004F679C" w:rsidRPr="004F679C" w:rsidRDefault="004F679C" w:rsidP="004F679C">
            <w:pPr>
              <w:widowControl w:val="0"/>
              <w:autoSpaceDE w:val="0"/>
              <w:autoSpaceDN w:val="0"/>
              <w:spacing w:before="45"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720840CB"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0.09</w:t>
            </w:r>
          </w:p>
        </w:tc>
        <w:tc>
          <w:tcPr>
            <w:tcW w:w="272" w:type="pct"/>
          </w:tcPr>
          <w:p w14:paraId="41AA8FC7"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475A8BA7"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0.50</w:t>
            </w:r>
          </w:p>
        </w:tc>
        <w:tc>
          <w:tcPr>
            <w:tcW w:w="374" w:type="pct"/>
          </w:tcPr>
          <w:p w14:paraId="77AC4EA5" w14:textId="77777777" w:rsidR="004F679C" w:rsidRPr="004F679C" w:rsidRDefault="004F679C" w:rsidP="004F679C">
            <w:pPr>
              <w:widowControl w:val="0"/>
              <w:autoSpaceDE w:val="0"/>
              <w:autoSpaceDN w:val="0"/>
              <w:spacing w:before="45"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4EDA2E05" w14:textId="77777777" w:rsidTr="00293BB9">
        <w:trPr>
          <w:trHeight w:val="309"/>
        </w:trPr>
        <w:tc>
          <w:tcPr>
            <w:tcW w:w="538" w:type="pct"/>
          </w:tcPr>
          <w:p w14:paraId="6EC9729E"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AVT30005</w:t>
            </w:r>
          </w:p>
        </w:tc>
        <w:tc>
          <w:tcPr>
            <w:tcW w:w="274" w:type="pct"/>
          </w:tcPr>
          <w:p w14:paraId="413F0B63"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1" w:type="pct"/>
          </w:tcPr>
          <w:p w14:paraId="2AA4B5B3" w14:textId="77777777" w:rsidR="004F679C" w:rsidRPr="004F679C" w:rsidRDefault="004F679C" w:rsidP="004F679C">
            <w:pPr>
              <w:widowControl w:val="0"/>
              <w:autoSpaceDE w:val="0"/>
              <w:autoSpaceDN w:val="0"/>
              <w:spacing w:before="45"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0BDB5A9D"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0.05</w:t>
            </w:r>
          </w:p>
        </w:tc>
        <w:tc>
          <w:tcPr>
            <w:tcW w:w="258" w:type="pct"/>
          </w:tcPr>
          <w:p w14:paraId="792FF08E"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8" w:type="pct"/>
          </w:tcPr>
          <w:p w14:paraId="3F2C6847"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0.91</w:t>
            </w:r>
          </w:p>
        </w:tc>
        <w:tc>
          <w:tcPr>
            <w:tcW w:w="267" w:type="pct"/>
          </w:tcPr>
          <w:p w14:paraId="25A94CD4"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6AF51D1B"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0.39</w:t>
            </w:r>
          </w:p>
        </w:tc>
        <w:tc>
          <w:tcPr>
            <w:tcW w:w="268" w:type="pct"/>
          </w:tcPr>
          <w:p w14:paraId="586A8892"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0A063B4F"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65" w:type="pct"/>
          </w:tcPr>
          <w:p w14:paraId="2C1DF940"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14EFE4E5"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0.33</w:t>
            </w:r>
          </w:p>
        </w:tc>
        <w:tc>
          <w:tcPr>
            <w:tcW w:w="268" w:type="pct"/>
          </w:tcPr>
          <w:p w14:paraId="522CD419" w14:textId="77777777" w:rsidR="004F679C" w:rsidRPr="004F679C" w:rsidRDefault="004F679C" w:rsidP="004F679C">
            <w:pPr>
              <w:widowControl w:val="0"/>
              <w:autoSpaceDE w:val="0"/>
              <w:autoSpaceDN w:val="0"/>
              <w:spacing w:before="45"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1CD191AF"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72" w:type="pct"/>
          </w:tcPr>
          <w:p w14:paraId="2ECEAECE"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4A14F292"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0.46</w:t>
            </w:r>
          </w:p>
        </w:tc>
        <w:tc>
          <w:tcPr>
            <w:tcW w:w="374" w:type="pct"/>
          </w:tcPr>
          <w:p w14:paraId="20AAADCC" w14:textId="77777777" w:rsidR="004F679C" w:rsidRPr="004F679C" w:rsidRDefault="004F679C" w:rsidP="004F679C">
            <w:pPr>
              <w:widowControl w:val="0"/>
              <w:autoSpaceDE w:val="0"/>
              <w:autoSpaceDN w:val="0"/>
              <w:spacing w:before="45"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2A5AD635" w14:textId="77777777" w:rsidTr="00293BB9">
        <w:trPr>
          <w:trHeight w:val="307"/>
        </w:trPr>
        <w:tc>
          <w:tcPr>
            <w:tcW w:w="538" w:type="pct"/>
          </w:tcPr>
          <w:p w14:paraId="2324578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AVT30010</w:t>
            </w:r>
          </w:p>
        </w:tc>
        <w:tc>
          <w:tcPr>
            <w:tcW w:w="274" w:type="pct"/>
          </w:tcPr>
          <w:p w14:paraId="443E8420"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1" w:type="pct"/>
          </w:tcPr>
          <w:p w14:paraId="2D5F8E4D"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45E2EF2C"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0.02</w:t>
            </w:r>
          </w:p>
        </w:tc>
        <w:tc>
          <w:tcPr>
            <w:tcW w:w="258" w:type="pct"/>
          </w:tcPr>
          <w:p w14:paraId="2DFE449A"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8" w:type="pct"/>
          </w:tcPr>
          <w:p w14:paraId="0E9A84B7"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0.91</w:t>
            </w:r>
          </w:p>
        </w:tc>
        <w:tc>
          <w:tcPr>
            <w:tcW w:w="267" w:type="pct"/>
          </w:tcPr>
          <w:p w14:paraId="58E21FDE"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5ED7B1C"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0.38</w:t>
            </w:r>
          </w:p>
        </w:tc>
        <w:tc>
          <w:tcPr>
            <w:tcW w:w="268" w:type="pct"/>
          </w:tcPr>
          <w:p w14:paraId="3298DDDB"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2D83D7A0"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65" w:type="pct"/>
          </w:tcPr>
          <w:p w14:paraId="35F3F063"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6A59E8F1"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0.33</w:t>
            </w:r>
          </w:p>
        </w:tc>
        <w:tc>
          <w:tcPr>
            <w:tcW w:w="268" w:type="pct"/>
          </w:tcPr>
          <w:p w14:paraId="164A63BC"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3EE0D247"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0.17</w:t>
            </w:r>
          </w:p>
        </w:tc>
        <w:tc>
          <w:tcPr>
            <w:tcW w:w="272" w:type="pct"/>
          </w:tcPr>
          <w:p w14:paraId="51EFC35C" w14:textId="77777777" w:rsidR="004F679C" w:rsidRPr="004F679C" w:rsidRDefault="004F679C" w:rsidP="004F679C">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286" w:type="pct"/>
          </w:tcPr>
          <w:p w14:paraId="76268AE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0.45</w:t>
            </w:r>
          </w:p>
        </w:tc>
        <w:tc>
          <w:tcPr>
            <w:tcW w:w="374" w:type="pct"/>
          </w:tcPr>
          <w:p w14:paraId="3FAB514D"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5E40B4B7" w14:textId="77777777" w:rsidTr="00293BB9">
        <w:trPr>
          <w:trHeight w:val="306"/>
        </w:trPr>
        <w:tc>
          <w:tcPr>
            <w:tcW w:w="538" w:type="pct"/>
          </w:tcPr>
          <w:p w14:paraId="79D883EB"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lastRenderedPageBreak/>
              <w:t>AVT30003</w:t>
            </w:r>
          </w:p>
        </w:tc>
        <w:tc>
          <w:tcPr>
            <w:tcW w:w="274" w:type="pct"/>
          </w:tcPr>
          <w:p w14:paraId="0249D851"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1" w:type="pct"/>
          </w:tcPr>
          <w:p w14:paraId="65FC5E56"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1DBBEAF4"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58" w:type="pct"/>
          </w:tcPr>
          <w:p w14:paraId="4D3157B9"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8" w:type="pct"/>
          </w:tcPr>
          <w:p w14:paraId="78FF402D"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734DF4BB"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0B2A9D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0.39</w:t>
            </w:r>
          </w:p>
        </w:tc>
        <w:tc>
          <w:tcPr>
            <w:tcW w:w="268" w:type="pct"/>
          </w:tcPr>
          <w:p w14:paraId="312A52FB"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3FBE31AA"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65" w:type="pct"/>
          </w:tcPr>
          <w:p w14:paraId="7E840F5C"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2B4E3D00"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0.33</w:t>
            </w:r>
          </w:p>
        </w:tc>
        <w:tc>
          <w:tcPr>
            <w:tcW w:w="268" w:type="pct"/>
          </w:tcPr>
          <w:p w14:paraId="7386F726"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1BC457F4"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72" w:type="pct"/>
          </w:tcPr>
          <w:p w14:paraId="566EFBBD" w14:textId="77777777" w:rsidR="004F679C" w:rsidRPr="004F679C" w:rsidRDefault="004F679C" w:rsidP="004F679C">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286" w:type="pct"/>
          </w:tcPr>
          <w:p w14:paraId="7ABC622A"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0.45</w:t>
            </w:r>
          </w:p>
        </w:tc>
        <w:tc>
          <w:tcPr>
            <w:tcW w:w="374" w:type="pct"/>
          </w:tcPr>
          <w:p w14:paraId="280EE3AA"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14BE78D5" w14:textId="77777777" w:rsidTr="00293BB9">
        <w:trPr>
          <w:trHeight w:val="306"/>
        </w:trPr>
        <w:tc>
          <w:tcPr>
            <w:tcW w:w="538" w:type="pct"/>
          </w:tcPr>
          <w:p w14:paraId="7361C704"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AVT30008</w:t>
            </w:r>
          </w:p>
        </w:tc>
        <w:tc>
          <w:tcPr>
            <w:tcW w:w="274" w:type="pct"/>
          </w:tcPr>
          <w:p w14:paraId="091CCBEF"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61" w:type="pct"/>
          </w:tcPr>
          <w:p w14:paraId="30C83D75"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4" w:type="pct"/>
          </w:tcPr>
          <w:p w14:paraId="0CEA7CBC"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0.54</w:t>
            </w:r>
          </w:p>
        </w:tc>
        <w:tc>
          <w:tcPr>
            <w:tcW w:w="258" w:type="pct"/>
          </w:tcPr>
          <w:p w14:paraId="1ABFF9DD"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51E1444A"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7" w:type="pct"/>
          </w:tcPr>
          <w:p w14:paraId="4A059CC7"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4" w:type="pct"/>
          </w:tcPr>
          <w:p w14:paraId="545C6C96"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68" w:type="pct"/>
          </w:tcPr>
          <w:p w14:paraId="78BE9EB7" w14:textId="77777777" w:rsidR="004F679C" w:rsidRPr="004F679C" w:rsidRDefault="004F679C" w:rsidP="004F679C">
            <w:pPr>
              <w:widowControl w:val="0"/>
              <w:autoSpaceDE w:val="0"/>
              <w:autoSpaceDN w:val="0"/>
              <w:spacing w:before="43"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43DBC5B8"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5" w:type="pct"/>
          </w:tcPr>
          <w:p w14:paraId="613D0B9E"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7DF39C30"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8" w:type="pct"/>
          </w:tcPr>
          <w:p w14:paraId="05BBDDF2"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4" w:type="pct"/>
          </w:tcPr>
          <w:p w14:paraId="133E2DD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0.09</w:t>
            </w:r>
          </w:p>
        </w:tc>
        <w:tc>
          <w:tcPr>
            <w:tcW w:w="272" w:type="pct"/>
          </w:tcPr>
          <w:p w14:paraId="53702E12" w14:textId="77777777" w:rsidR="004F679C" w:rsidRPr="004F679C" w:rsidRDefault="004F679C" w:rsidP="004F679C">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286" w:type="pct"/>
          </w:tcPr>
          <w:p w14:paraId="11A45A82"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374" w:type="pct"/>
          </w:tcPr>
          <w:p w14:paraId="6930EB44" w14:textId="77777777" w:rsidR="004F679C" w:rsidRPr="004F679C" w:rsidRDefault="004F679C" w:rsidP="004F679C">
            <w:pPr>
              <w:widowControl w:val="0"/>
              <w:autoSpaceDE w:val="0"/>
              <w:autoSpaceDN w:val="0"/>
              <w:spacing w:before="43" w:after="0" w:line="240" w:lineRule="auto"/>
              <w:ind w:left="3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r>
    </w:tbl>
    <w:p w14:paraId="6A2E30C9" w14:textId="77777777" w:rsidR="00CF6844" w:rsidRPr="003A091F" w:rsidRDefault="00CF6844" w:rsidP="004F3DB7">
      <w:pPr>
        <w:spacing w:before="60" w:after="0" w:line="480" w:lineRule="auto"/>
        <w:ind w:left="0" w:firstLine="0"/>
        <w:rPr>
          <w:rFonts w:ascii="Times New Roman" w:eastAsia="Times New Roman" w:hAnsi="Times New Roman" w:cs="Times New Roman"/>
          <w:sz w:val="20"/>
          <w:szCs w:val="20"/>
          <w:lang w:val="en-US"/>
        </w:rPr>
      </w:pPr>
      <w:r w:rsidRPr="003A091F">
        <w:rPr>
          <w:rFonts w:ascii="Times New Roman" w:eastAsia="Times New Roman" w:hAnsi="Times New Roman" w:cs="Times New Roman"/>
          <w:sz w:val="20"/>
          <w:szCs w:val="20"/>
          <w:lang w:val="en-US"/>
        </w:rPr>
        <w:t>(RP_RL= % response</w:t>
      </w:r>
      <w:r w:rsidR="00ED4F54" w:rsidRPr="003A091F">
        <w:rPr>
          <w:rFonts w:ascii="Times New Roman" w:eastAsia="Times New Roman" w:hAnsi="Times New Roman" w:cs="Times New Roman"/>
          <w:sz w:val="20"/>
          <w:szCs w:val="20"/>
          <w:lang w:val="en-US"/>
        </w:rPr>
        <w:t xml:space="preserve"> of</w:t>
      </w:r>
      <w:r w:rsidRPr="003A091F">
        <w:rPr>
          <w:rFonts w:ascii="Times New Roman" w:eastAsia="Times New Roman" w:hAnsi="Times New Roman" w:cs="Times New Roman"/>
          <w:sz w:val="20"/>
          <w:szCs w:val="20"/>
          <w:lang w:val="en-US"/>
        </w:rPr>
        <w:t xml:space="preserve"> root length,</w:t>
      </w:r>
      <w:r w:rsidRPr="003A091F">
        <w:rPr>
          <w:rFonts w:ascii="Times New Roman" w:eastAsia="Times New Roman" w:hAnsi="Times New Roman" w:cs="Times New Roman"/>
          <w:color w:val="000000"/>
          <w:sz w:val="20"/>
          <w:szCs w:val="20"/>
          <w:lang w:val="en-US"/>
        </w:rPr>
        <w:t xml:space="preserve"> RP_RW= </w:t>
      </w:r>
      <w:r w:rsidRPr="003A091F">
        <w:rPr>
          <w:rFonts w:ascii="Times New Roman" w:eastAsia="Times New Roman" w:hAnsi="Times New Roman" w:cs="Times New Roman"/>
          <w:sz w:val="20"/>
          <w:szCs w:val="20"/>
          <w:lang w:val="en-US"/>
        </w:rPr>
        <w:t>% response</w:t>
      </w:r>
      <w:r w:rsidR="00ED4F54" w:rsidRPr="003A091F">
        <w:rPr>
          <w:rFonts w:ascii="Times New Roman" w:eastAsia="Times New Roman" w:hAnsi="Times New Roman" w:cs="Times New Roman"/>
          <w:sz w:val="20"/>
          <w:szCs w:val="20"/>
          <w:lang w:val="en-US"/>
        </w:rPr>
        <w:t xml:space="preserve"> of</w:t>
      </w:r>
      <w:r w:rsidRPr="003A091F">
        <w:rPr>
          <w:rFonts w:ascii="Times New Roman" w:eastAsia="Times New Roman" w:hAnsi="Times New Roman" w:cs="Times New Roman"/>
          <w:sz w:val="20"/>
          <w:szCs w:val="20"/>
          <w:lang w:val="en-US"/>
        </w:rPr>
        <w:t xml:space="preserve"> root width, </w:t>
      </w:r>
      <w:r w:rsidRPr="003A091F">
        <w:rPr>
          <w:rFonts w:ascii="Times New Roman" w:eastAsia="Times New Roman" w:hAnsi="Times New Roman" w:cs="Times New Roman"/>
          <w:color w:val="000000"/>
          <w:sz w:val="20"/>
          <w:szCs w:val="20"/>
          <w:lang w:val="en-US"/>
        </w:rPr>
        <w:t xml:space="preserve">RP_RWT= </w:t>
      </w:r>
      <w:r w:rsidRPr="003A091F">
        <w:rPr>
          <w:rFonts w:ascii="Times New Roman" w:eastAsia="Times New Roman" w:hAnsi="Times New Roman" w:cs="Times New Roman"/>
          <w:sz w:val="20"/>
          <w:szCs w:val="20"/>
          <w:lang w:val="en-US"/>
        </w:rPr>
        <w:t xml:space="preserve">% response </w:t>
      </w:r>
      <w:r w:rsidR="00ED4F54" w:rsidRPr="003A091F">
        <w:rPr>
          <w:rFonts w:ascii="Times New Roman" w:eastAsia="Times New Roman" w:hAnsi="Times New Roman" w:cs="Times New Roman"/>
          <w:sz w:val="20"/>
          <w:szCs w:val="20"/>
          <w:lang w:val="en-US"/>
        </w:rPr>
        <w:t xml:space="preserve">of </w:t>
      </w:r>
      <w:r w:rsidRPr="003A091F">
        <w:rPr>
          <w:rFonts w:ascii="Times New Roman" w:eastAsia="Times New Roman" w:hAnsi="Times New Roman" w:cs="Times New Roman"/>
          <w:sz w:val="20"/>
          <w:szCs w:val="20"/>
          <w:lang w:val="en-US"/>
        </w:rPr>
        <w:t xml:space="preserve">root weight, </w:t>
      </w:r>
      <w:r w:rsidRPr="003A091F">
        <w:rPr>
          <w:rFonts w:ascii="Times New Roman" w:eastAsia="Times New Roman" w:hAnsi="Times New Roman" w:cs="Times New Roman"/>
          <w:color w:val="000000"/>
          <w:sz w:val="20"/>
          <w:szCs w:val="20"/>
          <w:lang w:val="en-US"/>
        </w:rPr>
        <w:t xml:space="preserve">RP_SW= </w:t>
      </w:r>
      <w:r w:rsidRPr="003A091F">
        <w:rPr>
          <w:rFonts w:ascii="Times New Roman" w:eastAsia="Times New Roman" w:hAnsi="Times New Roman" w:cs="Times New Roman"/>
          <w:sz w:val="20"/>
          <w:szCs w:val="20"/>
          <w:lang w:val="en-US"/>
        </w:rPr>
        <w:t>% response</w:t>
      </w:r>
      <w:r w:rsidR="00ED4F54" w:rsidRPr="003A091F">
        <w:rPr>
          <w:rFonts w:ascii="Times New Roman" w:eastAsia="Times New Roman" w:hAnsi="Times New Roman" w:cs="Times New Roman"/>
          <w:sz w:val="20"/>
          <w:szCs w:val="20"/>
          <w:lang w:val="en-US"/>
        </w:rPr>
        <w:t xml:space="preserve"> of</w:t>
      </w:r>
      <w:r w:rsidRPr="003A091F">
        <w:rPr>
          <w:rFonts w:ascii="Times New Roman" w:eastAsia="Times New Roman" w:hAnsi="Times New Roman" w:cs="Times New Roman"/>
          <w:sz w:val="20"/>
          <w:szCs w:val="20"/>
          <w:lang w:val="en-US"/>
        </w:rPr>
        <w:t xml:space="preserve"> shoot weight, </w:t>
      </w:r>
      <w:r w:rsidRPr="003A091F">
        <w:rPr>
          <w:rFonts w:ascii="Times New Roman" w:eastAsia="Times New Roman" w:hAnsi="Times New Roman" w:cs="Times New Roman"/>
          <w:color w:val="000000"/>
          <w:sz w:val="20"/>
          <w:szCs w:val="20"/>
          <w:lang w:val="en-US"/>
        </w:rPr>
        <w:t xml:space="preserve">RP_LB= </w:t>
      </w:r>
      <w:r w:rsidRPr="003A091F">
        <w:rPr>
          <w:rFonts w:ascii="Times New Roman" w:eastAsia="Times New Roman" w:hAnsi="Times New Roman" w:cs="Times New Roman"/>
          <w:sz w:val="20"/>
          <w:szCs w:val="20"/>
          <w:lang w:val="en-US"/>
        </w:rPr>
        <w:t>% response</w:t>
      </w:r>
      <w:r w:rsidR="00ED4F54" w:rsidRPr="003A091F">
        <w:rPr>
          <w:rFonts w:ascii="Times New Roman" w:eastAsia="Times New Roman" w:hAnsi="Times New Roman" w:cs="Times New Roman"/>
          <w:sz w:val="20"/>
          <w:szCs w:val="20"/>
          <w:lang w:val="en-US"/>
        </w:rPr>
        <w:t xml:space="preserve"> of</w:t>
      </w:r>
      <w:r w:rsidRPr="003A091F">
        <w:rPr>
          <w:rFonts w:ascii="Times New Roman" w:eastAsia="Times New Roman" w:hAnsi="Times New Roman" w:cs="Times New Roman"/>
          <w:sz w:val="20"/>
          <w:szCs w:val="20"/>
          <w:lang w:val="en-US"/>
        </w:rPr>
        <w:t xml:space="preserve"> number of lateral branches, RRL= Relative root length, SRL= specific root length).</w:t>
      </w:r>
    </w:p>
    <w:p w14:paraId="09126BB6" w14:textId="7385F6A2" w:rsidR="00A439A4" w:rsidRDefault="00510377" w:rsidP="00510377">
      <w:pPr>
        <w:spacing w:before="100" w:beforeAutospacing="1" w:after="100" w:afterAutospacing="1" w:line="480" w:lineRule="auto"/>
        <w:ind w:left="0" w:firstLine="720"/>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val="en-US"/>
        </w:rPr>
        <w:t>The</w:t>
      </w:r>
      <w:r w:rsidR="00CF6844" w:rsidRPr="003A091F">
        <w:rPr>
          <w:rFonts w:ascii="Times New Roman" w:eastAsia="Times New Roman" w:hAnsi="Times New Roman" w:cs="Times New Roman"/>
          <w:bCs/>
          <w:sz w:val="24"/>
          <w:szCs w:val="24"/>
          <w:lang w:val="en-US"/>
        </w:rPr>
        <w:t xml:space="preserve"> compa</w:t>
      </w:r>
      <w:r w:rsidR="00CC250B" w:rsidRPr="003A091F">
        <w:rPr>
          <w:rFonts w:ascii="Times New Roman" w:eastAsia="Times New Roman" w:hAnsi="Times New Roman" w:cs="Times New Roman"/>
          <w:bCs/>
          <w:sz w:val="24"/>
          <w:szCs w:val="24"/>
          <w:lang w:val="en-US"/>
        </w:rPr>
        <w:t>rative analysis of field and in-</w:t>
      </w:r>
      <w:r w:rsidR="00CF6844" w:rsidRPr="003A091F">
        <w:rPr>
          <w:rFonts w:ascii="Times New Roman" w:eastAsia="Times New Roman" w:hAnsi="Times New Roman" w:cs="Times New Roman"/>
          <w:bCs/>
          <w:sz w:val="24"/>
          <w:szCs w:val="24"/>
          <w:lang w:val="en-US"/>
        </w:rPr>
        <w:t xml:space="preserve">vitro screening revealed both consistency and variation among genotypes. AVT-30011 emerged as the most stable genotype across both conditions, confirming its strong tolerance to </w:t>
      </w:r>
      <w:proofErr w:type="spellStart"/>
      <w:r w:rsidR="00CF6844" w:rsidRPr="003A091F">
        <w:rPr>
          <w:rFonts w:ascii="Times New Roman" w:eastAsia="Times New Roman" w:hAnsi="Times New Roman" w:cs="Times New Roman"/>
          <w:bCs/>
          <w:sz w:val="24"/>
          <w:szCs w:val="24"/>
          <w:lang w:val="en-US"/>
        </w:rPr>
        <w:t>aluminium</w:t>
      </w:r>
      <w:proofErr w:type="spellEnd"/>
      <w:r w:rsidR="00CF6844" w:rsidRPr="003A091F">
        <w:rPr>
          <w:rFonts w:ascii="Times New Roman" w:eastAsia="Times New Roman" w:hAnsi="Times New Roman" w:cs="Times New Roman"/>
          <w:bCs/>
          <w:sz w:val="24"/>
          <w:szCs w:val="24"/>
          <w:lang w:val="en-US"/>
        </w:rPr>
        <w:t xml:space="preserve"> toxicity. Genotypes such as AVT-33005, AVT-31006, and AVT-32005 also showed good agreement between field and </w:t>
      </w:r>
      <w:r w:rsidR="008E4CB4">
        <w:rPr>
          <w:rFonts w:ascii="Times New Roman" w:eastAsia="Times New Roman" w:hAnsi="Times New Roman" w:cs="Times New Roman"/>
          <w:bCs/>
          <w:sz w:val="24"/>
          <w:szCs w:val="24"/>
          <w:lang w:val="en-US"/>
        </w:rPr>
        <w:t xml:space="preserve">in-vitro </w:t>
      </w:r>
      <w:r w:rsidR="00CF6844" w:rsidRPr="003A091F">
        <w:rPr>
          <w:rFonts w:ascii="Times New Roman" w:eastAsia="Times New Roman" w:hAnsi="Times New Roman" w:cs="Times New Roman"/>
          <w:bCs/>
          <w:sz w:val="24"/>
          <w:szCs w:val="24"/>
          <w:lang w:val="en-US"/>
        </w:rPr>
        <w:t xml:space="preserve">performance. However, certain genotypes exhibited contrasting responses, indicating the influence of environmental factors and </w:t>
      </w:r>
      <w:r w:rsidR="00CF6844" w:rsidRPr="003A091F">
        <w:rPr>
          <w:rFonts w:ascii="Times New Roman" w:eastAsia="Times New Roman" w:hAnsi="Times New Roman" w:cs="Times New Roman"/>
          <w:sz w:val="24"/>
          <w:szCs w:val="24"/>
          <w:lang w:eastAsia="en-IN"/>
        </w:rPr>
        <w:t>genotype × environment interaction</w:t>
      </w:r>
      <w:r w:rsidR="008E4CB4">
        <w:rPr>
          <w:rFonts w:ascii="Times New Roman" w:eastAsia="Times New Roman" w:hAnsi="Times New Roman" w:cs="Times New Roman"/>
          <w:sz w:val="24"/>
          <w:szCs w:val="24"/>
          <w:lang w:eastAsia="en-IN"/>
        </w:rPr>
        <w:t>s</w:t>
      </w:r>
      <w:r w:rsidR="00CF6844" w:rsidRPr="003A091F">
        <w:rPr>
          <w:rFonts w:ascii="Times New Roman" w:eastAsia="Times New Roman" w:hAnsi="Times New Roman" w:cs="Times New Roman"/>
          <w:sz w:val="24"/>
          <w:szCs w:val="24"/>
          <w:lang w:eastAsia="en-IN"/>
        </w:rPr>
        <w:t>.</w:t>
      </w:r>
    </w:p>
    <w:p w14:paraId="0D4050A3" w14:textId="68074079" w:rsidR="008F21BF" w:rsidRPr="008F21BF" w:rsidRDefault="008F21BF" w:rsidP="008F21BF">
      <w:pPr>
        <w:spacing w:before="100" w:beforeAutospacing="1" w:after="100" w:afterAutospacing="1" w:line="480" w:lineRule="auto"/>
        <w:ind w:left="0" w:firstLine="720"/>
        <w:rPr>
          <w:rFonts w:ascii="Times New Roman" w:eastAsia="Times New Roman" w:hAnsi="Times New Roman" w:cs="Times New Roman"/>
          <w:sz w:val="24"/>
          <w:szCs w:val="24"/>
          <w:lang w:eastAsia="en-IN"/>
        </w:rPr>
      </w:pPr>
      <w:r w:rsidRPr="008F21BF">
        <w:rPr>
          <w:rFonts w:ascii="Times New Roman" w:eastAsia="Times New Roman" w:hAnsi="Times New Roman" w:cs="Times New Roman"/>
          <w:sz w:val="24"/>
          <w:szCs w:val="24"/>
          <w:lang w:eastAsia="en-IN"/>
        </w:rPr>
        <w:t>Despite the successful identification of promising aluminium-tolerant maize genotypes through integrated field and in-vitro screening approaches, certain limitations of the prese</w:t>
      </w:r>
      <w:r w:rsidR="008E4CB4">
        <w:rPr>
          <w:rFonts w:ascii="Times New Roman" w:eastAsia="Times New Roman" w:hAnsi="Times New Roman" w:cs="Times New Roman"/>
          <w:sz w:val="24"/>
          <w:szCs w:val="24"/>
          <w:lang w:eastAsia="en-IN"/>
        </w:rPr>
        <w:t>nt study</w:t>
      </w:r>
      <w:r w:rsidRPr="008F21BF">
        <w:rPr>
          <w:rFonts w:ascii="Times New Roman" w:eastAsia="Times New Roman" w:hAnsi="Times New Roman" w:cs="Times New Roman"/>
          <w:sz w:val="24"/>
          <w:szCs w:val="24"/>
          <w:lang w:eastAsia="en-IN"/>
        </w:rPr>
        <w:t xml:space="preserve"> should be acknowledged. The field evaluation was conducted under acidic soil conditions of a single agro-climatic region of North Bengal over only two kharif seasons, which may not fully capture the extent of genotype × environment interactions across diverse soil types and climatic conditions. In addition, the hydroponic screening system, although effective for rapid evaluation of seedling-stage tolerance, may not completely replicate the complex physicochemical and biological interactions associated with aluminium toxicity under natural field environments. Furthermore, the present study primarily focused on morphological, root, and yield-related traits, </w:t>
      </w:r>
      <w:r w:rsidR="008E4CB4">
        <w:rPr>
          <w:rFonts w:ascii="Times New Roman" w:eastAsia="Times New Roman" w:hAnsi="Times New Roman" w:cs="Times New Roman"/>
          <w:sz w:val="24"/>
          <w:szCs w:val="24"/>
          <w:lang w:eastAsia="en-IN"/>
        </w:rPr>
        <w:t xml:space="preserve">whereas </w:t>
      </w:r>
      <w:r w:rsidRPr="008F21BF">
        <w:rPr>
          <w:rFonts w:ascii="Times New Roman" w:eastAsia="Times New Roman" w:hAnsi="Times New Roman" w:cs="Times New Roman"/>
          <w:sz w:val="24"/>
          <w:szCs w:val="24"/>
          <w:lang w:eastAsia="en-IN"/>
        </w:rPr>
        <w:t>molecular-level validation of the identified tolerant genotypes was not undertaken. Therefore, further multi-location tria</w:t>
      </w:r>
      <w:r w:rsidR="00F24473">
        <w:rPr>
          <w:rFonts w:ascii="Times New Roman" w:eastAsia="Times New Roman" w:hAnsi="Times New Roman" w:cs="Times New Roman"/>
          <w:sz w:val="24"/>
          <w:szCs w:val="24"/>
          <w:lang w:eastAsia="en-IN"/>
        </w:rPr>
        <w:t xml:space="preserve">ls, long-term field evaluation, </w:t>
      </w:r>
      <w:proofErr w:type="gramStart"/>
      <w:r w:rsidR="00F24473">
        <w:rPr>
          <w:rFonts w:ascii="Times New Roman" w:eastAsia="Times New Roman" w:hAnsi="Times New Roman" w:cs="Times New Roman"/>
          <w:sz w:val="24"/>
          <w:szCs w:val="24"/>
          <w:lang w:eastAsia="en-IN"/>
        </w:rPr>
        <w:t xml:space="preserve">and  </w:t>
      </w:r>
      <w:r w:rsidR="008E4CB4">
        <w:rPr>
          <w:rFonts w:ascii="Times New Roman" w:eastAsia="Times New Roman" w:hAnsi="Times New Roman" w:cs="Times New Roman"/>
          <w:sz w:val="24"/>
          <w:szCs w:val="24"/>
          <w:lang w:eastAsia="en-IN"/>
        </w:rPr>
        <w:t>integration</w:t>
      </w:r>
      <w:proofErr w:type="gramEnd"/>
      <w:r w:rsidRPr="008F21BF">
        <w:rPr>
          <w:rFonts w:ascii="Times New Roman" w:eastAsia="Times New Roman" w:hAnsi="Times New Roman" w:cs="Times New Roman"/>
          <w:sz w:val="24"/>
          <w:szCs w:val="24"/>
          <w:lang w:eastAsia="en-IN"/>
        </w:rPr>
        <w:t xml:space="preserve"> of molecular and transcriptomic approaches would be beneficial for confirming t</w:t>
      </w:r>
      <w:r w:rsidR="008E4CB4">
        <w:rPr>
          <w:rFonts w:ascii="Times New Roman" w:eastAsia="Times New Roman" w:hAnsi="Times New Roman" w:cs="Times New Roman"/>
          <w:sz w:val="24"/>
          <w:szCs w:val="24"/>
          <w:lang w:eastAsia="en-IN"/>
        </w:rPr>
        <w:t xml:space="preserve">he stability, adaptability, and </w:t>
      </w:r>
      <w:r w:rsidRPr="008F21BF">
        <w:rPr>
          <w:rFonts w:ascii="Times New Roman" w:eastAsia="Times New Roman" w:hAnsi="Times New Roman" w:cs="Times New Roman"/>
          <w:sz w:val="24"/>
          <w:szCs w:val="24"/>
          <w:lang w:eastAsia="en-IN"/>
        </w:rPr>
        <w:t>genetic basis of aluminium tolerance in the selected maize genotypes.</w:t>
      </w:r>
    </w:p>
    <w:p w14:paraId="67342F31" w14:textId="77777777" w:rsidR="008F21BF" w:rsidRPr="003A091F" w:rsidRDefault="008F21BF" w:rsidP="00510377">
      <w:pPr>
        <w:spacing w:before="100" w:beforeAutospacing="1" w:after="100" w:afterAutospacing="1" w:line="480" w:lineRule="auto"/>
        <w:ind w:left="0" w:firstLine="720"/>
        <w:rPr>
          <w:rFonts w:ascii="Times New Roman" w:eastAsia="Times New Roman" w:hAnsi="Times New Roman" w:cs="Times New Roman"/>
          <w:sz w:val="24"/>
          <w:szCs w:val="24"/>
          <w:lang w:eastAsia="en-IN"/>
        </w:rPr>
      </w:pPr>
    </w:p>
    <w:p w14:paraId="22BACCAE" w14:textId="6619DF90" w:rsidR="00D701CC" w:rsidRPr="003A091F" w:rsidRDefault="00D701CC" w:rsidP="004F0F98">
      <w:pPr>
        <w:spacing w:before="100" w:beforeAutospacing="1" w:after="100" w:afterAutospacing="1" w:line="480" w:lineRule="auto"/>
        <w:ind w:left="0" w:firstLine="720"/>
        <w:rPr>
          <w:rFonts w:ascii="Times New Roman" w:eastAsia="Times New Roman" w:hAnsi="Times New Roman" w:cs="Times New Roman"/>
          <w:bCs/>
          <w:sz w:val="24"/>
          <w:szCs w:val="24"/>
          <w:lang w:eastAsia="en-IN"/>
        </w:rPr>
      </w:pPr>
      <w:r w:rsidRPr="003A091F">
        <w:rPr>
          <w:rFonts w:ascii="Times New Roman" w:eastAsia="Times New Roman" w:hAnsi="Times New Roman" w:cs="Times New Roman"/>
          <w:bCs/>
          <w:sz w:val="24"/>
          <w:szCs w:val="24"/>
          <w:lang w:eastAsia="en-IN"/>
        </w:rPr>
        <w:t xml:space="preserve">From a breeding perspective, </w:t>
      </w:r>
      <w:r w:rsidR="004F0F98" w:rsidRPr="003A091F">
        <w:rPr>
          <w:rFonts w:ascii="Times New Roman" w:eastAsia="Times New Roman" w:hAnsi="Times New Roman" w:cs="Times New Roman"/>
          <w:bCs/>
          <w:sz w:val="24"/>
          <w:szCs w:val="24"/>
          <w:lang w:eastAsia="en-IN"/>
        </w:rPr>
        <w:t xml:space="preserve">the identified genotypes provide </w:t>
      </w:r>
      <w:r w:rsidRPr="003A091F">
        <w:rPr>
          <w:rFonts w:ascii="Times New Roman" w:eastAsia="Times New Roman" w:hAnsi="Times New Roman" w:cs="Times New Roman"/>
          <w:bCs/>
          <w:sz w:val="24"/>
          <w:szCs w:val="24"/>
          <w:lang w:eastAsia="en-IN"/>
        </w:rPr>
        <w:t>valuable genetic resources for</w:t>
      </w:r>
      <w:r w:rsidR="004F0F98" w:rsidRPr="003A091F">
        <w:rPr>
          <w:rFonts w:ascii="Times New Roman" w:eastAsia="Times New Roman" w:hAnsi="Times New Roman" w:cs="Times New Roman"/>
          <w:bCs/>
          <w:sz w:val="24"/>
          <w:szCs w:val="24"/>
          <w:lang w:eastAsia="en-IN"/>
        </w:rPr>
        <w:t xml:space="preserve"> improving aluminium tolerance in maize</w:t>
      </w:r>
      <w:r w:rsidRPr="003A091F">
        <w:rPr>
          <w:rFonts w:ascii="Times New Roman" w:eastAsia="Times New Roman" w:hAnsi="Times New Roman" w:cs="Times New Roman"/>
          <w:bCs/>
          <w:sz w:val="24"/>
          <w:szCs w:val="24"/>
          <w:lang w:eastAsia="en-IN"/>
        </w:rPr>
        <w:t xml:space="preserve">. </w:t>
      </w:r>
      <w:r w:rsidR="004F0F98" w:rsidRPr="003A091F">
        <w:rPr>
          <w:rFonts w:ascii="Times New Roman" w:eastAsia="Times New Roman" w:hAnsi="Times New Roman" w:cs="Times New Roman"/>
          <w:bCs/>
          <w:sz w:val="24"/>
          <w:szCs w:val="24"/>
          <w:lang w:eastAsia="en-IN"/>
        </w:rPr>
        <w:t xml:space="preserve">Genotypes AVT-30011, AVT-33005, AVT-31006, and AVT-32005 can be effectively utilized as donor parents in breeding programmes. The integration of field and in-vitro screening, supported by multivariate approaches such as PCA, rescaling, and membership index, enhances </w:t>
      </w:r>
      <w:r w:rsidR="0040262A">
        <w:rPr>
          <w:rFonts w:ascii="Times New Roman" w:eastAsia="Times New Roman" w:hAnsi="Times New Roman" w:cs="Times New Roman"/>
          <w:bCs/>
          <w:sz w:val="24"/>
          <w:szCs w:val="24"/>
          <w:lang w:eastAsia="en-IN"/>
        </w:rPr>
        <w:t xml:space="preserve">the </w:t>
      </w:r>
      <w:r w:rsidR="004F0F98" w:rsidRPr="003A091F">
        <w:rPr>
          <w:rFonts w:ascii="Times New Roman" w:eastAsia="Times New Roman" w:hAnsi="Times New Roman" w:cs="Times New Roman"/>
          <w:bCs/>
          <w:sz w:val="24"/>
          <w:szCs w:val="24"/>
          <w:lang w:eastAsia="en-IN"/>
        </w:rPr>
        <w:t xml:space="preserve">efficiency and precision of genotypic selection. </w:t>
      </w:r>
      <w:r w:rsidR="0043193C" w:rsidRPr="003A091F">
        <w:rPr>
          <w:rFonts w:ascii="Times New Roman" w:eastAsia="Times New Roman" w:hAnsi="Times New Roman" w:cs="Times New Roman"/>
          <w:bCs/>
          <w:sz w:val="24"/>
          <w:szCs w:val="24"/>
          <w:lang w:eastAsia="en-IN"/>
        </w:rPr>
        <w:t>These genotypes</w:t>
      </w:r>
      <w:r w:rsidRPr="003A091F">
        <w:rPr>
          <w:rFonts w:ascii="Times New Roman" w:eastAsia="Times New Roman" w:hAnsi="Times New Roman" w:cs="Times New Roman"/>
          <w:bCs/>
          <w:sz w:val="24"/>
          <w:szCs w:val="24"/>
          <w:lang w:eastAsia="en-IN"/>
        </w:rPr>
        <w:t xml:space="preserve"> can be further utilized in hybrid development, QTL mapping, and transcriptomic studies aimed at elucidating the genetic basis of aluminium tolerance. Overall, the findings of this study contribute to the development of efficient breeding strategies for improving maize productivity in acid</w:t>
      </w:r>
      <w:r w:rsidR="002233EA" w:rsidRPr="003A091F">
        <w:rPr>
          <w:rFonts w:ascii="Times New Roman" w:eastAsia="Times New Roman" w:hAnsi="Times New Roman" w:cs="Times New Roman"/>
          <w:bCs/>
          <w:sz w:val="24"/>
          <w:szCs w:val="24"/>
          <w:lang w:eastAsia="en-IN"/>
        </w:rPr>
        <w:t>ic</w:t>
      </w:r>
      <w:r w:rsidRPr="003A091F">
        <w:rPr>
          <w:rFonts w:ascii="Times New Roman" w:eastAsia="Times New Roman" w:hAnsi="Times New Roman" w:cs="Times New Roman"/>
          <w:bCs/>
          <w:sz w:val="24"/>
          <w:szCs w:val="24"/>
          <w:lang w:eastAsia="en-IN"/>
        </w:rPr>
        <w:t xml:space="preserve"> soil regions.</w:t>
      </w:r>
    </w:p>
    <w:p w14:paraId="734B0573" w14:textId="77777777" w:rsidR="00AD5D54" w:rsidRPr="003A091F" w:rsidRDefault="00AD5D54" w:rsidP="004F3DB7">
      <w:pPr>
        <w:spacing w:before="100" w:beforeAutospacing="1" w:after="100" w:afterAutospacing="1" w:line="480" w:lineRule="auto"/>
        <w:ind w:left="0" w:firstLine="0"/>
        <w:rPr>
          <w:rFonts w:ascii="Times New Roman" w:eastAsia="Times New Roman" w:hAnsi="Times New Roman" w:cs="Times New Roman"/>
          <w:b/>
          <w:bCs/>
          <w:sz w:val="24"/>
          <w:szCs w:val="24"/>
          <w:lang w:eastAsia="en-IN"/>
        </w:rPr>
      </w:pPr>
      <w:r w:rsidRPr="003A091F">
        <w:rPr>
          <w:rFonts w:ascii="Times New Roman" w:eastAsia="Times New Roman" w:hAnsi="Times New Roman" w:cs="Times New Roman"/>
          <w:b/>
          <w:bCs/>
          <w:sz w:val="24"/>
          <w:szCs w:val="24"/>
          <w:lang w:eastAsia="en-IN"/>
        </w:rPr>
        <w:t>Conclusion</w:t>
      </w:r>
    </w:p>
    <w:p w14:paraId="201D0F9B" w14:textId="5AD9D753" w:rsidR="006B1462" w:rsidRDefault="00AD5D54" w:rsidP="004F3DB7">
      <w:pPr>
        <w:spacing w:before="100" w:beforeAutospacing="1" w:after="100" w:afterAutospacing="1" w:line="480" w:lineRule="auto"/>
        <w:ind w:left="0" w:firstLine="0"/>
        <w:rPr>
          <w:rFonts w:ascii="Times New Roman" w:eastAsia="Times New Roman" w:hAnsi="Times New Roman" w:cs="Times New Roman"/>
          <w:bCs/>
          <w:sz w:val="24"/>
          <w:szCs w:val="24"/>
          <w:lang w:eastAsia="en-IN"/>
        </w:rPr>
      </w:pPr>
      <w:r w:rsidRPr="003A091F">
        <w:rPr>
          <w:rFonts w:ascii="Times New Roman" w:eastAsia="Times New Roman" w:hAnsi="Times New Roman" w:cs="Times New Roman"/>
          <w:bCs/>
          <w:sz w:val="24"/>
          <w:szCs w:val="24"/>
          <w:lang w:eastAsia="en-IN"/>
        </w:rPr>
        <w:t>The present study identified significant genetic variability among maize genotypes under aluminium stres</w:t>
      </w:r>
      <w:r w:rsidR="00262ED2">
        <w:rPr>
          <w:rFonts w:ascii="Times New Roman" w:eastAsia="Times New Roman" w:hAnsi="Times New Roman" w:cs="Times New Roman"/>
          <w:bCs/>
          <w:sz w:val="24"/>
          <w:szCs w:val="24"/>
          <w:lang w:eastAsia="en-IN"/>
        </w:rPr>
        <w:t xml:space="preserve">s and successfully identified </w:t>
      </w:r>
      <w:r w:rsidRPr="003A091F">
        <w:rPr>
          <w:rFonts w:ascii="Times New Roman" w:eastAsia="Times New Roman" w:hAnsi="Times New Roman" w:cs="Times New Roman"/>
          <w:bCs/>
          <w:sz w:val="24"/>
          <w:szCs w:val="24"/>
          <w:lang w:eastAsia="en-IN"/>
        </w:rPr>
        <w:t xml:space="preserve">tolerant genotypes through integrated field and in-vitro screening combined with multivariate approaches. Genotypes such as AVT-30011, AVT-31006, and AVT-33005 exhibited stable performance and can </w:t>
      </w:r>
      <w:r w:rsidR="00EA2B9C">
        <w:rPr>
          <w:rFonts w:ascii="Times New Roman" w:eastAsia="Times New Roman" w:hAnsi="Times New Roman" w:cs="Times New Roman"/>
          <w:bCs/>
          <w:sz w:val="24"/>
          <w:szCs w:val="24"/>
          <w:lang w:eastAsia="en-IN"/>
        </w:rPr>
        <w:t xml:space="preserve">serve as potential donor parents </w:t>
      </w:r>
      <w:r w:rsidRPr="003A091F">
        <w:rPr>
          <w:rFonts w:ascii="Times New Roman" w:eastAsia="Times New Roman" w:hAnsi="Times New Roman" w:cs="Times New Roman"/>
          <w:bCs/>
          <w:sz w:val="24"/>
          <w:szCs w:val="24"/>
          <w:lang w:eastAsia="en-IN"/>
        </w:rPr>
        <w:t xml:space="preserve">for breeding programmes targeting acidic soils. Root morphological traits </w:t>
      </w:r>
      <w:r w:rsidR="00EA2B9C">
        <w:rPr>
          <w:rFonts w:ascii="Times New Roman" w:eastAsia="Times New Roman" w:hAnsi="Times New Roman" w:cs="Times New Roman"/>
          <w:bCs/>
          <w:sz w:val="24"/>
          <w:szCs w:val="24"/>
          <w:lang w:eastAsia="en-IN"/>
        </w:rPr>
        <w:t xml:space="preserve">were proved to be </w:t>
      </w:r>
      <w:r w:rsidRPr="003A091F">
        <w:rPr>
          <w:rFonts w:ascii="Times New Roman" w:eastAsia="Times New Roman" w:hAnsi="Times New Roman" w:cs="Times New Roman"/>
          <w:bCs/>
          <w:sz w:val="24"/>
          <w:szCs w:val="24"/>
          <w:lang w:eastAsia="en-IN"/>
        </w:rPr>
        <w:t xml:space="preserve">useful for early-stage screening, while multivariate tools enhanced </w:t>
      </w:r>
      <w:r w:rsidR="00EA2B9C">
        <w:rPr>
          <w:rFonts w:ascii="Times New Roman" w:eastAsia="Times New Roman" w:hAnsi="Times New Roman" w:cs="Times New Roman"/>
          <w:bCs/>
          <w:sz w:val="24"/>
          <w:szCs w:val="24"/>
          <w:lang w:eastAsia="en-IN"/>
        </w:rPr>
        <w:t xml:space="preserve">the precision of genotypic </w:t>
      </w:r>
      <w:r w:rsidRPr="003A091F">
        <w:rPr>
          <w:rFonts w:ascii="Times New Roman" w:eastAsia="Times New Roman" w:hAnsi="Times New Roman" w:cs="Times New Roman"/>
          <w:bCs/>
          <w:sz w:val="24"/>
          <w:szCs w:val="24"/>
          <w:lang w:eastAsia="en-IN"/>
        </w:rPr>
        <w:t xml:space="preserve">selection. </w:t>
      </w:r>
      <w:r w:rsidR="00CA1458" w:rsidRPr="003A091F">
        <w:rPr>
          <w:rFonts w:ascii="Times New Roman" w:eastAsia="Times New Roman" w:hAnsi="Times New Roman" w:cs="Times New Roman"/>
          <w:bCs/>
          <w:sz w:val="24"/>
          <w:szCs w:val="24"/>
          <w:lang w:eastAsia="en-IN"/>
        </w:rPr>
        <w:t>The combine</w:t>
      </w:r>
      <w:r w:rsidR="00EA2B9C">
        <w:rPr>
          <w:rFonts w:ascii="Times New Roman" w:eastAsia="Times New Roman" w:hAnsi="Times New Roman" w:cs="Times New Roman"/>
          <w:bCs/>
          <w:sz w:val="24"/>
          <w:szCs w:val="24"/>
          <w:lang w:eastAsia="en-IN"/>
        </w:rPr>
        <w:t>d strategy provides an effective</w:t>
      </w:r>
      <w:r w:rsidR="00CA1458" w:rsidRPr="003A091F">
        <w:rPr>
          <w:rFonts w:ascii="Times New Roman" w:eastAsia="Times New Roman" w:hAnsi="Times New Roman" w:cs="Times New Roman"/>
          <w:bCs/>
          <w:sz w:val="24"/>
          <w:szCs w:val="24"/>
          <w:lang w:eastAsia="en-IN"/>
        </w:rPr>
        <w:t xml:space="preserve"> framework for selecting aluminium-tolerant genotypes and can be effectively</w:t>
      </w:r>
      <w:r w:rsidR="00EA2B9C">
        <w:rPr>
          <w:rFonts w:ascii="Times New Roman" w:eastAsia="Times New Roman" w:hAnsi="Times New Roman" w:cs="Times New Roman"/>
          <w:bCs/>
          <w:sz w:val="24"/>
          <w:szCs w:val="24"/>
          <w:lang w:eastAsia="en-IN"/>
        </w:rPr>
        <w:t xml:space="preserve"> applied</w:t>
      </w:r>
      <w:r w:rsidR="00CA1458" w:rsidRPr="003A091F">
        <w:rPr>
          <w:rFonts w:ascii="Times New Roman" w:eastAsia="Times New Roman" w:hAnsi="Times New Roman" w:cs="Times New Roman"/>
          <w:bCs/>
          <w:sz w:val="24"/>
          <w:szCs w:val="24"/>
          <w:lang w:eastAsia="en-IN"/>
        </w:rPr>
        <w:t xml:space="preserve"> in hybrid development and future crop improvement programmes.</w:t>
      </w:r>
    </w:p>
    <w:p w14:paraId="39D0376F" w14:textId="77777777" w:rsidR="00FA6DA3" w:rsidRPr="00030993" w:rsidRDefault="00FA6DA3" w:rsidP="00FA6DA3">
      <w:pPr>
        <w:rPr>
          <w:rFonts w:ascii="Times New Roman" w:hAnsi="Times New Roman" w:cs="Times New Roman"/>
          <w:b/>
          <w:sz w:val="24"/>
          <w:szCs w:val="24"/>
          <w:highlight w:val="yellow"/>
        </w:rPr>
      </w:pPr>
      <w:r w:rsidRPr="00030993">
        <w:rPr>
          <w:rFonts w:ascii="Times New Roman" w:hAnsi="Times New Roman" w:cs="Times New Roman"/>
          <w:b/>
          <w:sz w:val="24"/>
          <w:szCs w:val="24"/>
          <w:highlight w:val="yellow"/>
        </w:rPr>
        <w:t>Disclaimer (Artificial intelligence)</w:t>
      </w:r>
    </w:p>
    <w:p w14:paraId="03EB5D64" w14:textId="77777777" w:rsidR="00FA6DA3" w:rsidRPr="00030993" w:rsidRDefault="00FA6DA3" w:rsidP="00FA6DA3">
      <w:pPr>
        <w:rPr>
          <w:rFonts w:ascii="Times New Roman" w:hAnsi="Times New Roman" w:cs="Times New Roman"/>
          <w:sz w:val="24"/>
          <w:szCs w:val="24"/>
          <w:highlight w:val="yellow"/>
        </w:rPr>
      </w:pPr>
      <w:r w:rsidRPr="00030993">
        <w:rPr>
          <w:rFonts w:ascii="Times New Roman" w:hAnsi="Times New Roman" w:cs="Times New Roman"/>
          <w:sz w:val="24"/>
          <w:szCs w:val="24"/>
          <w:highlight w:val="yellow"/>
        </w:rPr>
        <w:t>Author(s) hereby declare that NO generative AI technologies such as Large Language Models (</w:t>
      </w:r>
      <w:proofErr w:type="spellStart"/>
      <w:r w:rsidRPr="00030993">
        <w:rPr>
          <w:rFonts w:ascii="Times New Roman" w:hAnsi="Times New Roman" w:cs="Times New Roman"/>
          <w:sz w:val="24"/>
          <w:szCs w:val="24"/>
          <w:highlight w:val="yellow"/>
        </w:rPr>
        <w:t>ChatGPT</w:t>
      </w:r>
      <w:proofErr w:type="spellEnd"/>
      <w:r w:rsidRPr="00030993">
        <w:rPr>
          <w:rFonts w:ascii="Times New Roman" w:hAnsi="Times New Roman" w:cs="Times New Roman"/>
          <w:sz w:val="24"/>
          <w:szCs w:val="24"/>
          <w:highlight w:val="yellow"/>
        </w:rPr>
        <w:t xml:space="preserve">, COPILOT, etc.) and text-to-image generators have been used during the writing or editing of this manuscript. </w:t>
      </w:r>
    </w:p>
    <w:p w14:paraId="3E451007" w14:textId="77777777" w:rsidR="00FA6DA3" w:rsidRPr="003A091F" w:rsidRDefault="00FA6DA3" w:rsidP="004F3DB7">
      <w:pPr>
        <w:spacing w:before="100" w:beforeAutospacing="1" w:after="100" w:afterAutospacing="1" w:line="480" w:lineRule="auto"/>
        <w:ind w:left="0" w:firstLine="0"/>
        <w:rPr>
          <w:rFonts w:ascii="Times New Roman" w:eastAsia="Times New Roman" w:hAnsi="Times New Roman" w:cs="Times New Roman"/>
          <w:bCs/>
          <w:sz w:val="24"/>
          <w:szCs w:val="24"/>
          <w:lang w:eastAsia="en-IN"/>
        </w:rPr>
      </w:pPr>
    </w:p>
    <w:p w14:paraId="46AEFDA1" w14:textId="77777777" w:rsidR="000B2D1C" w:rsidRPr="006A2D29" w:rsidRDefault="000B2D1C" w:rsidP="006A2D29">
      <w:pPr>
        <w:ind w:left="0" w:firstLine="0"/>
        <w:rPr>
          <w:rFonts w:ascii="Times New Roman" w:eastAsiaTheme="minorEastAsia" w:hAnsi="Times New Roman" w:cs="Times New Roman"/>
          <w:color w:val="222222"/>
          <w:sz w:val="24"/>
          <w:szCs w:val="24"/>
          <w:shd w:val="clear" w:color="auto" w:fill="FFFFFF"/>
          <w:lang w:eastAsia="en-IN"/>
        </w:rPr>
      </w:pPr>
    </w:p>
    <w:p w14:paraId="38F1D2F0" w14:textId="77777777" w:rsidR="00E01BE8" w:rsidRPr="006F6F42" w:rsidRDefault="009C79B0" w:rsidP="00E01BE8">
      <w:pPr>
        <w:spacing w:line="480" w:lineRule="auto"/>
        <w:ind w:left="0" w:firstLine="0"/>
        <w:rPr>
          <w:rFonts w:ascii="Times New Roman" w:eastAsia="Times New Roman" w:hAnsi="Times New Roman" w:cs="Times New Roman"/>
          <w:b/>
          <w:sz w:val="24"/>
          <w:szCs w:val="24"/>
          <w:lang w:eastAsia="en-IN"/>
        </w:rPr>
      </w:pPr>
      <w:r w:rsidRPr="006F6F42">
        <w:rPr>
          <w:rFonts w:ascii="Times New Roman" w:eastAsia="Times New Roman" w:hAnsi="Times New Roman" w:cs="Times New Roman"/>
          <w:b/>
          <w:sz w:val="24"/>
          <w:szCs w:val="24"/>
          <w:lang w:eastAsia="en-IN"/>
        </w:rPr>
        <w:t>References</w:t>
      </w:r>
    </w:p>
    <w:p w14:paraId="0BFA0153" w14:textId="77777777" w:rsidR="002D2C74" w:rsidRDefault="002D2C74" w:rsidP="002D2C74">
      <w:pPr>
        <w:spacing w:line="480" w:lineRule="auto"/>
        <w:rPr>
          <w:rFonts w:ascii="Times New Roman" w:eastAsia="Times New Roman" w:hAnsi="Times New Roman" w:cs="Times New Roman"/>
          <w:sz w:val="24"/>
          <w:szCs w:val="24"/>
          <w:lang w:eastAsia="en-IN"/>
        </w:rPr>
      </w:pPr>
      <w:r w:rsidRPr="003A091F">
        <w:rPr>
          <w:rFonts w:ascii="Times New Roman" w:eastAsia="Times New Roman" w:hAnsi="Times New Roman" w:cs="Times New Roman"/>
          <w:sz w:val="24"/>
          <w:szCs w:val="24"/>
          <w:lang w:eastAsia="en-IN"/>
        </w:rPr>
        <w:t>Al-Ashkar, I. M., El-Sappah, A. H., I</w:t>
      </w:r>
      <w:r>
        <w:rPr>
          <w:rFonts w:ascii="Times New Roman" w:eastAsia="Times New Roman" w:hAnsi="Times New Roman" w:cs="Times New Roman"/>
          <w:sz w:val="24"/>
          <w:szCs w:val="24"/>
          <w:lang w:eastAsia="en-IN"/>
        </w:rPr>
        <w:t xml:space="preserve">brahim, A. A. &amp; Atta, H. A. (2020). </w:t>
      </w:r>
      <w:r w:rsidRPr="003A091F">
        <w:rPr>
          <w:rFonts w:ascii="Times New Roman" w:eastAsia="Times New Roman" w:hAnsi="Times New Roman" w:cs="Times New Roman"/>
          <w:sz w:val="24"/>
          <w:szCs w:val="24"/>
          <w:lang w:eastAsia="en-IN"/>
        </w:rPr>
        <w:t xml:space="preserve">Screening of wheat genotypes for salinity tolerance using agronomic and physiological traits. </w:t>
      </w:r>
      <w:r>
        <w:rPr>
          <w:rFonts w:ascii="Times New Roman" w:eastAsia="Times New Roman" w:hAnsi="Times New Roman" w:cs="Times New Roman"/>
          <w:i/>
          <w:iCs/>
          <w:sz w:val="24"/>
          <w:szCs w:val="24"/>
          <w:lang w:eastAsia="en-IN"/>
        </w:rPr>
        <w:t xml:space="preserve">Journal </w:t>
      </w:r>
      <w:proofErr w:type="gramStart"/>
      <w:r>
        <w:rPr>
          <w:rFonts w:ascii="Times New Roman" w:eastAsia="Times New Roman" w:hAnsi="Times New Roman" w:cs="Times New Roman"/>
          <w:i/>
          <w:iCs/>
          <w:sz w:val="24"/>
          <w:szCs w:val="24"/>
          <w:lang w:eastAsia="en-IN"/>
        </w:rPr>
        <w:t>of  Genetic</w:t>
      </w:r>
      <w:proofErr w:type="gramEnd"/>
      <w:r>
        <w:rPr>
          <w:rFonts w:ascii="Times New Roman" w:eastAsia="Times New Roman" w:hAnsi="Times New Roman" w:cs="Times New Roman"/>
          <w:i/>
          <w:iCs/>
          <w:sz w:val="24"/>
          <w:szCs w:val="24"/>
          <w:lang w:eastAsia="en-IN"/>
        </w:rPr>
        <w:t xml:space="preserve">  Engineering and Biotechnology</w:t>
      </w:r>
      <w:r w:rsidRPr="003A091F">
        <w:rPr>
          <w:rFonts w:ascii="Times New Roman" w:eastAsia="Times New Roman" w:hAnsi="Times New Roman" w:cs="Times New Roman"/>
          <w:sz w:val="24"/>
          <w:szCs w:val="24"/>
          <w:lang w:eastAsia="en-IN"/>
        </w:rPr>
        <w:t xml:space="preserve">, </w:t>
      </w:r>
      <w:r w:rsidRPr="006E05B2">
        <w:rPr>
          <w:rFonts w:ascii="Times New Roman" w:eastAsia="Times New Roman" w:hAnsi="Times New Roman" w:cs="Times New Roman"/>
          <w:bCs/>
          <w:iCs/>
          <w:sz w:val="24"/>
          <w:szCs w:val="24"/>
          <w:lang w:eastAsia="en-IN"/>
        </w:rPr>
        <w:t>18</w:t>
      </w:r>
      <w:r>
        <w:rPr>
          <w:rFonts w:ascii="Times New Roman" w:eastAsia="Times New Roman" w:hAnsi="Times New Roman" w:cs="Times New Roman"/>
          <w:sz w:val="24"/>
          <w:szCs w:val="24"/>
          <w:lang w:eastAsia="en-IN"/>
        </w:rPr>
        <w:t xml:space="preserve">, </w:t>
      </w:r>
      <w:r w:rsidRPr="003A091F">
        <w:rPr>
          <w:rFonts w:ascii="Times New Roman" w:eastAsia="Times New Roman" w:hAnsi="Times New Roman" w:cs="Times New Roman"/>
          <w:sz w:val="24"/>
          <w:szCs w:val="24"/>
          <w:lang w:eastAsia="en-IN"/>
        </w:rPr>
        <w:t xml:space="preserve">1–12. </w:t>
      </w:r>
    </w:p>
    <w:p w14:paraId="11118AE5" w14:textId="77777777" w:rsidR="002D2C74" w:rsidRPr="006F6F42" w:rsidRDefault="002D2C74" w:rsidP="002D2C74">
      <w:pPr>
        <w:spacing w:line="480" w:lineRule="auto"/>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Annual report 2023. ICAR- Indian Institute of Maize Research, Ludhiana, Punjab.</w:t>
      </w:r>
    </w:p>
    <w:p w14:paraId="690A4071"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Asfawu</w:t>
      </w:r>
      <w:proofErr w:type="spellEnd"/>
      <w:r>
        <w:rPr>
          <w:rFonts w:ascii="Times New Roman" w:hAnsi="Times New Roman" w:cs="Times New Roman"/>
          <w:color w:val="222222"/>
          <w:sz w:val="24"/>
          <w:szCs w:val="24"/>
          <w:shd w:val="clear" w:color="auto" w:fill="FFFFFF"/>
        </w:rPr>
        <w:t xml:space="preserve">, F., </w:t>
      </w:r>
      <w:proofErr w:type="spellStart"/>
      <w:r>
        <w:rPr>
          <w:rFonts w:ascii="Times New Roman" w:hAnsi="Times New Roman" w:cs="Times New Roman"/>
          <w:color w:val="222222"/>
          <w:sz w:val="24"/>
          <w:szCs w:val="24"/>
          <w:shd w:val="clear" w:color="auto" w:fill="FFFFFF"/>
        </w:rPr>
        <w:t>Azmach</w:t>
      </w:r>
      <w:proofErr w:type="spellEnd"/>
      <w:r>
        <w:rPr>
          <w:rFonts w:ascii="Times New Roman" w:hAnsi="Times New Roman" w:cs="Times New Roman"/>
          <w:color w:val="222222"/>
          <w:sz w:val="24"/>
          <w:szCs w:val="24"/>
          <w:shd w:val="clear" w:color="auto" w:fill="FFFFFF"/>
        </w:rPr>
        <w:t xml:space="preserve">, G. &amp; </w:t>
      </w:r>
      <w:proofErr w:type="spellStart"/>
      <w:r>
        <w:rPr>
          <w:rFonts w:ascii="Times New Roman" w:hAnsi="Times New Roman" w:cs="Times New Roman"/>
          <w:color w:val="222222"/>
          <w:sz w:val="24"/>
          <w:szCs w:val="24"/>
          <w:shd w:val="clear" w:color="auto" w:fill="FFFFFF"/>
        </w:rPr>
        <w:t>Nayagam</w:t>
      </w:r>
      <w:proofErr w:type="spellEnd"/>
      <w:r>
        <w:rPr>
          <w:rFonts w:ascii="Times New Roman" w:hAnsi="Times New Roman" w:cs="Times New Roman"/>
          <w:color w:val="222222"/>
          <w:sz w:val="24"/>
          <w:szCs w:val="24"/>
          <w:shd w:val="clear" w:color="auto" w:fill="FFFFFF"/>
        </w:rPr>
        <w:t>, G. (2025). Evaluation of m</w:t>
      </w:r>
      <w:r w:rsidRPr="003A091F">
        <w:rPr>
          <w:rFonts w:ascii="Times New Roman" w:hAnsi="Times New Roman" w:cs="Times New Roman"/>
          <w:color w:val="222222"/>
          <w:sz w:val="24"/>
          <w:szCs w:val="24"/>
          <w:shd w:val="clear" w:color="auto" w:fill="FFFFFF"/>
        </w:rPr>
        <w:t>aize (</w:t>
      </w:r>
      <w:r w:rsidRPr="00841FA7">
        <w:rPr>
          <w:rFonts w:ascii="Times New Roman" w:hAnsi="Times New Roman" w:cs="Times New Roman"/>
          <w:i/>
          <w:color w:val="222222"/>
          <w:sz w:val="24"/>
          <w:szCs w:val="24"/>
          <w:shd w:val="clear" w:color="auto" w:fill="FFFFFF"/>
        </w:rPr>
        <w:t>Zea mays</w:t>
      </w:r>
      <w:r>
        <w:rPr>
          <w:rFonts w:ascii="Times New Roman" w:hAnsi="Times New Roman" w:cs="Times New Roman"/>
          <w:color w:val="222222"/>
          <w:sz w:val="24"/>
          <w:szCs w:val="24"/>
          <w:shd w:val="clear" w:color="auto" w:fill="FFFFFF"/>
        </w:rPr>
        <w:t xml:space="preserve"> L.) inbred lines for </w:t>
      </w:r>
      <w:proofErr w:type="spellStart"/>
      <w:r>
        <w:rPr>
          <w:rFonts w:ascii="Times New Roman" w:hAnsi="Times New Roman" w:cs="Times New Roman"/>
          <w:color w:val="222222"/>
          <w:sz w:val="24"/>
          <w:szCs w:val="24"/>
          <w:shd w:val="clear" w:color="auto" w:fill="FFFFFF"/>
        </w:rPr>
        <w:t>a</w:t>
      </w:r>
      <w:r w:rsidRPr="003A091F">
        <w:rPr>
          <w:rFonts w:ascii="Times New Roman" w:hAnsi="Times New Roman" w:cs="Times New Roman"/>
          <w:color w:val="222222"/>
          <w:sz w:val="24"/>
          <w:szCs w:val="24"/>
          <w:shd w:val="clear" w:color="auto" w:fill="FFFFFF"/>
        </w:rPr>
        <w:t>luminum</w:t>
      </w:r>
      <w:proofErr w:type="spellEnd"/>
      <w:r>
        <w:rPr>
          <w:rFonts w:ascii="Times New Roman" w:hAnsi="Times New Roman" w:cs="Times New Roman"/>
          <w:color w:val="222222"/>
          <w:sz w:val="24"/>
          <w:szCs w:val="24"/>
          <w:shd w:val="clear" w:color="auto" w:fill="FFFFFF"/>
        </w:rPr>
        <w:t xml:space="preserve"> tolerance under a hydroponic s</w:t>
      </w:r>
      <w:r w:rsidRPr="003A091F">
        <w:rPr>
          <w:rFonts w:ascii="Times New Roman" w:hAnsi="Times New Roman" w:cs="Times New Roman"/>
          <w:color w:val="222222"/>
          <w:sz w:val="24"/>
          <w:szCs w:val="24"/>
          <w:shd w:val="clear" w:color="auto" w:fill="FFFFFF"/>
        </w:rPr>
        <w:t>ystem. </w:t>
      </w:r>
      <w:r w:rsidRPr="003A091F">
        <w:rPr>
          <w:rFonts w:ascii="Times New Roman" w:hAnsi="Times New Roman" w:cs="Times New Roman"/>
          <w:i/>
          <w:iCs/>
          <w:color w:val="222222"/>
          <w:sz w:val="24"/>
          <w:szCs w:val="24"/>
          <w:shd w:val="clear" w:color="auto" w:fill="FFFFFF"/>
        </w:rPr>
        <w:t>International Journal of Agronomy</w:t>
      </w:r>
      <w:r w:rsidRPr="003A091F">
        <w:rPr>
          <w:rFonts w:ascii="Times New Roman" w:hAnsi="Times New Roman" w:cs="Times New Roman"/>
          <w:color w:val="222222"/>
          <w:sz w:val="24"/>
          <w:szCs w:val="24"/>
          <w:shd w:val="clear" w:color="auto" w:fill="FFFFFF"/>
        </w:rPr>
        <w:t>, </w:t>
      </w:r>
      <w:r w:rsidRPr="00B23D07">
        <w:rPr>
          <w:rFonts w:ascii="Times New Roman" w:hAnsi="Times New Roman" w:cs="Times New Roman"/>
          <w:iCs/>
          <w:color w:val="222222"/>
          <w:sz w:val="24"/>
          <w:szCs w:val="24"/>
          <w:shd w:val="clear" w:color="auto" w:fill="FFFFFF"/>
        </w:rPr>
        <w:t>2025</w:t>
      </w:r>
      <w:r w:rsidRPr="00B23D07">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8575860.</w:t>
      </w:r>
    </w:p>
    <w:p w14:paraId="4957134E" w14:textId="77777777" w:rsidR="002D2C74" w:rsidRPr="002E2821" w:rsidRDefault="002D2C74" w:rsidP="002D2C74">
      <w:pPr>
        <w:spacing w:line="480" w:lineRule="auto"/>
        <w:ind w:left="785" w:hangingChars="327" w:hanging="785"/>
        <w:rPr>
          <w:rFonts w:ascii="Times New Roman" w:hAnsi="Times New Roman" w:cs="Times New Roman"/>
          <w:color w:val="222222"/>
          <w:sz w:val="24"/>
          <w:szCs w:val="24"/>
          <w:shd w:val="clear" w:color="auto" w:fill="FFFFFF"/>
          <w:lang w:val="it-IT"/>
        </w:rPr>
      </w:pPr>
      <w:r w:rsidRPr="003A091F">
        <w:rPr>
          <w:rFonts w:ascii="Times New Roman" w:hAnsi="Times New Roman" w:cs="Times New Roman"/>
          <w:color w:val="222222"/>
          <w:sz w:val="24"/>
          <w:szCs w:val="24"/>
          <w:shd w:val="clear" w:color="auto" w:fill="FFFFFF"/>
        </w:rPr>
        <w:t xml:space="preserve">Bhukya, N., Hazarika, S., Rangappa, </w:t>
      </w:r>
      <w:r>
        <w:rPr>
          <w:rFonts w:ascii="Times New Roman" w:hAnsi="Times New Roman" w:cs="Times New Roman"/>
          <w:color w:val="222222"/>
          <w:sz w:val="24"/>
          <w:szCs w:val="24"/>
          <w:shd w:val="clear" w:color="auto" w:fill="FFFFFF"/>
        </w:rPr>
        <w:t xml:space="preserve">K., </w:t>
      </w:r>
      <w:proofErr w:type="spellStart"/>
      <w:r>
        <w:rPr>
          <w:rFonts w:ascii="Times New Roman" w:hAnsi="Times New Roman" w:cs="Times New Roman"/>
          <w:color w:val="222222"/>
          <w:sz w:val="24"/>
          <w:szCs w:val="24"/>
          <w:shd w:val="clear" w:color="auto" w:fill="FFFFFF"/>
        </w:rPr>
        <w:t>Thakuria</w:t>
      </w:r>
      <w:proofErr w:type="spellEnd"/>
      <w:r>
        <w:rPr>
          <w:rFonts w:ascii="Times New Roman" w:hAnsi="Times New Roman" w:cs="Times New Roman"/>
          <w:color w:val="222222"/>
          <w:sz w:val="24"/>
          <w:szCs w:val="24"/>
          <w:shd w:val="clear" w:color="auto" w:fill="FFFFFF"/>
        </w:rPr>
        <w:t xml:space="preserve">, D., </w:t>
      </w:r>
      <w:proofErr w:type="spellStart"/>
      <w:r>
        <w:rPr>
          <w:rFonts w:ascii="Times New Roman" w:hAnsi="Times New Roman" w:cs="Times New Roman"/>
          <w:color w:val="222222"/>
          <w:sz w:val="24"/>
          <w:szCs w:val="24"/>
          <w:shd w:val="clear" w:color="auto" w:fill="FFFFFF"/>
        </w:rPr>
        <w:t>Narzari</w:t>
      </w:r>
      <w:proofErr w:type="spellEnd"/>
      <w:r>
        <w:rPr>
          <w:rFonts w:ascii="Times New Roman" w:hAnsi="Times New Roman" w:cs="Times New Roman"/>
          <w:color w:val="222222"/>
          <w:sz w:val="24"/>
          <w:szCs w:val="24"/>
          <w:shd w:val="clear" w:color="auto" w:fill="FFFFFF"/>
        </w:rPr>
        <w:t>, R. &amp; Debnath, S. (2024)</w:t>
      </w:r>
      <w:r w:rsidRPr="003A091F">
        <w:rPr>
          <w:rFonts w:ascii="Times New Roman" w:hAnsi="Times New Roman" w:cs="Times New Roman"/>
          <w:color w:val="222222"/>
          <w:sz w:val="24"/>
          <w:szCs w:val="24"/>
          <w:shd w:val="clear" w:color="auto" w:fill="FFFFFF"/>
        </w:rPr>
        <w:t>. Comparative stress physiological analysis of aluminium stress tolerance of indigenous maize (</w:t>
      </w:r>
      <w:r>
        <w:rPr>
          <w:rFonts w:ascii="Times New Roman" w:hAnsi="Times New Roman" w:cs="Times New Roman"/>
          <w:i/>
          <w:color w:val="222222"/>
          <w:sz w:val="24"/>
          <w:szCs w:val="24"/>
          <w:shd w:val="clear" w:color="auto" w:fill="FFFFFF"/>
        </w:rPr>
        <w:t xml:space="preserve">Zea </w:t>
      </w:r>
      <w:r w:rsidRPr="00841FA7">
        <w:rPr>
          <w:rFonts w:ascii="Times New Roman" w:hAnsi="Times New Roman" w:cs="Times New Roman"/>
          <w:i/>
          <w:color w:val="222222"/>
          <w:sz w:val="24"/>
          <w:szCs w:val="24"/>
          <w:shd w:val="clear" w:color="auto" w:fill="FFFFFF"/>
        </w:rPr>
        <w:t>mays</w:t>
      </w:r>
      <w:r w:rsidRPr="003A091F">
        <w:rPr>
          <w:rFonts w:ascii="Times New Roman" w:hAnsi="Times New Roman" w:cs="Times New Roman"/>
          <w:color w:val="222222"/>
          <w:sz w:val="24"/>
          <w:szCs w:val="24"/>
          <w:shd w:val="clear" w:color="auto" w:fill="FFFFFF"/>
        </w:rPr>
        <w:t xml:space="preserve"> L.) cultivars of eastern Himalaya. </w:t>
      </w:r>
      <w:r w:rsidRPr="002E2821">
        <w:rPr>
          <w:rFonts w:ascii="Times New Roman" w:hAnsi="Times New Roman" w:cs="Times New Roman"/>
          <w:i/>
          <w:iCs/>
          <w:color w:val="222222"/>
          <w:sz w:val="24"/>
          <w:szCs w:val="24"/>
          <w:shd w:val="clear" w:color="auto" w:fill="FFFFFF"/>
          <w:lang w:val="it-IT"/>
        </w:rPr>
        <w:t>Heliyon</w:t>
      </w:r>
      <w:r w:rsidRPr="002E2821">
        <w:rPr>
          <w:rFonts w:ascii="Times New Roman" w:hAnsi="Times New Roman" w:cs="Times New Roman"/>
          <w:color w:val="222222"/>
          <w:sz w:val="24"/>
          <w:szCs w:val="24"/>
          <w:shd w:val="clear" w:color="auto" w:fill="FFFFFF"/>
          <w:lang w:val="it-IT"/>
        </w:rPr>
        <w:t>, </w:t>
      </w:r>
      <w:r w:rsidRPr="002E2821">
        <w:rPr>
          <w:rFonts w:ascii="Times New Roman" w:hAnsi="Times New Roman" w:cs="Times New Roman"/>
          <w:iCs/>
          <w:color w:val="222222"/>
          <w:sz w:val="24"/>
          <w:szCs w:val="24"/>
          <w:shd w:val="clear" w:color="auto" w:fill="FFFFFF"/>
          <w:lang w:val="it-IT"/>
        </w:rPr>
        <w:t>10</w:t>
      </w:r>
      <w:r w:rsidRPr="002E2821">
        <w:rPr>
          <w:rFonts w:ascii="Times New Roman" w:hAnsi="Times New Roman" w:cs="Times New Roman"/>
          <w:color w:val="222222"/>
          <w:sz w:val="24"/>
          <w:szCs w:val="24"/>
          <w:shd w:val="clear" w:color="auto" w:fill="FFFFFF"/>
          <w:lang w:val="it-IT"/>
        </w:rPr>
        <w:t>(11), e31570.</w:t>
      </w:r>
    </w:p>
    <w:p w14:paraId="2C8C7286"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2E2821">
        <w:rPr>
          <w:rFonts w:ascii="Times New Roman" w:hAnsi="Times New Roman" w:cs="Times New Roman"/>
          <w:color w:val="222222"/>
          <w:sz w:val="24"/>
          <w:szCs w:val="24"/>
          <w:shd w:val="clear" w:color="auto" w:fill="FFFFFF"/>
          <w:lang w:val="it-IT"/>
        </w:rPr>
        <w:t xml:space="preserve">Brhane, H., Haileselassie, T., Tesfaye, K., Hammenhag, C., Ortiz, R. &amp; Geleta, M. </w:t>
      </w:r>
      <w:r>
        <w:rPr>
          <w:rFonts w:ascii="Times New Roman" w:hAnsi="Times New Roman" w:cs="Times New Roman"/>
          <w:color w:val="222222"/>
          <w:sz w:val="24"/>
          <w:szCs w:val="24"/>
          <w:shd w:val="clear" w:color="auto" w:fill="FFFFFF"/>
          <w:lang w:val="it-IT"/>
        </w:rPr>
        <w:t>(</w:t>
      </w:r>
      <w:r w:rsidRPr="002E2821">
        <w:rPr>
          <w:rFonts w:ascii="Times New Roman" w:hAnsi="Times New Roman" w:cs="Times New Roman"/>
          <w:color w:val="222222"/>
          <w:sz w:val="24"/>
          <w:szCs w:val="24"/>
          <w:shd w:val="clear" w:color="auto" w:fill="FFFFFF"/>
          <w:lang w:val="it-IT"/>
        </w:rPr>
        <w:t>2023</w:t>
      </w:r>
      <w:r>
        <w:rPr>
          <w:rFonts w:ascii="Times New Roman" w:hAnsi="Times New Roman" w:cs="Times New Roman"/>
          <w:color w:val="222222"/>
          <w:sz w:val="24"/>
          <w:szCs w:val="24"/>
          <w:shd w:val="clear" w:color="auto" w:fill="FFFFFF"/>
          <w:lang w:val="it-IT"/>
        </w:rPr>
        <w:t>)</w:t>
      </w:r>
      <w:r w:rsidRPr="002E2821">
        <w:rPr>
          <w:rFonts w:ascii="Times New Roman" w:hAnsi="Times New Roman" w:cs="Times New Roman"/>
          <w:color w:val="222222"/>
          <w:sz w:val="24"/>
          <w:szCs w:val="24"/>
          <w:shd w:val="clear" w:color="auto" w:fill="FFFFFF"/>
          <w:lang w:val="it-IT"/>
        </w:rPr>
        <w:t xml:space="preserve">. </w:t>
      </w:r>
      <w:r>
        <w:rPr>
          <w:rFonts w:ascii="Times New Roman" w:hAnsi="Times New Roman" w:cs="Times New Roman"/>
          <w:color w:val="222222"/>
          <w:sz w:val="24"/>
          <w:szCs w:val="24"/>
          <w:shd w:val="clear" w:color="auto" w:fill="FFFFFF"/>
        </w:rPr>
        <w:t xml:space="preserve">Hydroponic optimization and screening of </w:t>
      </w:r>
      <w:proofErr w:type="spellStart"/>
      <w:r>
        <w:rPr>
          <w:rFonts w:ascii="Times New Roman" w:hAnsi="Times New Roman" w:cs="Times New Roman"/>
          <w:color w:val="222222"/>
          <w:sz w:val="24"/>
          <w:szCs w:val="24"/>
          <w:shd w:val="clear" w:color="auto" w:fill="FFFFFF"/>
        </w:rPr>
        <w:t>aluminum</w:t>
      </w:r>
      <w:proofErr w:type="spellEnd"/>
      <w:r>
        <w:rPr>
          <w:rFonts w:ascii="Times New Roman" w:hAnsi="Times New Roman" w:cs="Times New Roman"/>
          <w:color w:val="222222"/>
          <w:sz w:val="24"/>
          <w:szCs w:val="24"/>
          <w:shd w:val="clear" w:color="auto" w:fill="FFFFFF"/>
        </w:rPr>
        <w:t xml:space="preserve"> tolerance on finger m</w:t>
      </w:r>
      <w:r w:rsidRPr="003A091F">
        <w:rPr>
          <w:rFonts w:ascii="Times New Roman" w:hAnsi="Times New Roman" w:cs="Times New Roman"/>
          <w:color w:val="222222"/>
          <w:sz w:val="24"/>
          <w:szCs w:val="24"/>
          <w:shd w:val="clear" w:color="auto" w:fill="FFFFFF"/>
        </w:rPr>
        <w:t>illet (</w:t>
      </w:r>
      <w:r w:rsidRPr="00A64B51">
        <w:rPr>
          <w:rFonts w:ascii="Times New Roman" w:hAnsi="Times New Roman" w:cs="Times New Roman"/>
          <w:i/>
          <w:color w:val="222222"/>
          <w:sz w:val="24"/>
          <w:szCs w:val="24"/>
          <w:shd w:val="clear" w:color="auto" w:fill="FFFFFF"/>
        </w:rPr>
        <w:t>Eleusine coracana</w:t>
      </w:r>
      <w:r>
        <w:rPr>
          <w:rFonts w:ascii="Times New Roman" w:hAnsi="Times New Roman" w:cs="Times New Roman"/>
          <w:color w:val="222222"/>
          <w:sz w:val="24"/>
          <w:szCs w:val="24"/>
          <w:shd w:val="clear" w:color="auto" w:fill="FFFFFF"/>
        </w:rPr>
        <w:t xml:space="preserve"> L.) accessions and c</w:t>
      </w:r>
      <w:r w:rsidRPr="003A091F">
        <w:rPr>
          <w:rFonts w:ascii="Times New Roman" w:hAnsi="Times New Roman" w:cs="Times New Roman"/>
          <w:color w:val="222222"/>
          <w:sz w:val="24"/>
          <w:szCs w:val="24"/>
          <w:shd w:val="clear" w:color="auto" w:fill="FFFFFF"/>
        </w:rPr>
        <w:t>ultivars. </w:t>
      </w:r>
      <w:r w:rsidRPr="003A091F">
        <w:rPr>
          <w:rFonts w:ascii="Times New Roman" w:hAnsi="Times New Roman" w:cs="Times New Roman"/>
          <w:i/>
          <w:iCs/>
          <w:color w:val="222222"/>
          <w:sz w:val="24"/>
          <w:szCs w:val="24"/>
          <w:shd w:val="clear" w:color="auto" w:fill="FFFFFF"/>
        </w:rPr>
        <w:t>Agronomy</w:t>
      </w:r>
      <w:r w:rsidRPr="003A091F">
        <w:rPr>
          <w:rFonts w:ascii="Times New Roman" w:hAnsi="Times New Roman" w:cs="Times New Roman"/>
          <w:color w:val="222222"/>
          <w:sz w:val="24"/>
          <w:szCs w:val="24"/>
          <w:shd w:val="clear" w:color="auto" w:fill="FFFFFF"/>
        </w:rPr>
        <w:t>, </w:t>
      </w:r>
      <w:r w:rsidRPr="002E2821">
        <w:rPr>
          <w:rFonts w:ascii="Times New Roman" w:hAnsi="Times New Roman" w:cs="Times New Roman"/>
          <w:iCs/>
          <w:color w:val="222222"/>
          <w:sz w:val="24"/>
          <w:szCs w:val="24"/>
          <w:shd w:val="clear" w:color="auto" w:fill="FFFFFF"/>
        </w:rPr>
        <w:t>13</w:t>
      </w:r>
      <w:r>
        <w:rPr>
          <w:rFonts w:ascii="Times New Roman" w:hAnsi="Times New Roman" w:cs="Times New Roman"/>
          <w:color w:val="222222"/>
          <w:sz w:val="24"/>
          <w:szCs w:val="24"/>
          <w:shd w:val="clear" w:color="auto" w:fill="FFFFFF"/>
        </w:rPr>
        <w:t xml:space="preserve">(6), </w:t>
      </w:r>
      <w:r w:rsidRPr="003A091F">
        <w:rPr>
          <w:rFonts w:ascii="Times New Roman" w:hAnsi="Times New Roman" w:cs="Times New Roman"/>
          <w:color w:val="222222"/>
          <w:sz w:val="24"/>
          <w:szCs w:val="24"/>
          <w:shd w:val="clear" w:color="auto" w:fill="FFFFFF"/>
        </w:rPr>
        <w:t>1596.</w:t>
      </w:r>
    </w:p>
    <w:p w14:paraId="23125AB2"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proofErr w:type="spellStart"/>
      <w:r w:rsidRPr="003A091F">
        <w:rPr>
          <w:rFonts w:ascii="Times New Roman" w:hAnsi="Times New Roman" w:cs="Times New Roman"/>
          <w:color w:val="222222"/>
          <w:sz w:val="24"/>
          <w:szCs w:val="24"/>
          <w:shd w:val="clear" w:color="auto" w:fill="FFFFFF"/>
        </w:rPr>
        <w:t>Channapur</w:t>
      </w:r>
      <w:proofErr w:type="spellEnd"/>
      <w:r w:rsidRPr="003A091F">
        <w:rPr>
          <w:rFonts w:ascii="Times New Roman" w:hAnsi="Times New Roman" w:cs="Times New Roman"/>
          <w:color w:val="222222"/>
          <w:sz w:val="24"/>
          <w:szCs w:val="24"/>
          <w:shd w:val="clear" w:color="auto" w:fill="FFFFFF"/>
        </w:rPr>
        <w:t>, A. M., Kumar, S., Kumar, B., Singh, P., A</w:t>
      </w:r>
      <w:r>
        <w:rPr>
          <w:rFonts w:ascii="Times New Roman" w:hAnsi="Times New Roman" w:cs="Times New Roman"/>
          <w:color w:val="222222"/>
          <w:sz w:val="24"/>
          <w:szCs w:val="24"/>
          <w:shd w:val="clear" w:color="auto" w:fill="FFFFFF"/>
        </w:rPr>
        <w:t>bhijith, K. P., Singh, R. &amp; Mahanta, S. K. (2026)</w:t>
      </w:r>
      <w:r w:rsidRPr="003A091F">
        <w:rPr>
          <w:rFonts w:ascii="Times New Roman" w:hAnsi="Times New Roman" w:cs="Times New Roman"/>
          <w:color w:val="222222"/>
          <w:sz w:val="24"/>
          <w:szCs w:val="24"/>
          <w:shd w:val="clear" w:color="auto" w:fill="FFFFFF"/>
        </w:rPr>
        <w:t>. Genetic dissection of seedling root architecture under aluminium toxicity in tropical maize (</w:t>
      </w:r>
      <w:r w:rsidRPr="00D41C7F">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 xml:space="preserve"> L.). </w:t>
      </w:r>
      <w:r w:rsidRPr="003A091F">
        <w:rPr>
          <w:rFonts w:ascii="Times New Roman" w:hAnsi="Times New Roman" w:cs="Times New Roman"/>
          <w:i/>
          <w:iCs/>
          <w:color w:val="222222"/>
          <w:sz w:val="24"/>
          <w:szCs w:val="24"/>
          <w:shd w:val="clear" w:color="auto" w:fill="FFFFFF"/>
        </w:rPr>
        <w:t>Frontiers in Plant Science</w:t>
      </w:r>
      <w:r w:rsidRPr="003A091F">
        <w:rPr>
          <w:rFonts w:ascii="Times New Roman" w:hAnsi="Times New Roman" w:cs="Times New Roman"/>
          <w:color w:val="222222"/>
          <w:sz w:val="24"/>
          <w:szCs w:val="24"/>
          <w:shd w:val="clear" w:color="auto" w:fill="FFFFFF"/>
        </w:rPr>
        <w:t>, </w:t>
      </w:r>
      <w:r w:rsidRPr="002E2821">
        <w:rPr>
          <w:rFonts w:ascii="Times New Roman" w:hAnsi="Times New Roman" w:cs="Times New Roman"/>
          <w:iCs/>
          <w:color w:val="222222"/>
          <w:sz w:val="24"/>
          <w:szCs w:val="24"/>
          <w:shd w:val="clear" w:color="auto" w:fill="FFFFFF"/>
        </w:rPr>
        <w:t>16</w:t>
      </w:r>
      <w:r>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1722162.</w:t>
      </w:r>
    </w:p>
    <w:p w14:paraId="122E143E"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lastRenderedPageBreak/>
        <w:t>Ding, J., Yang, W., Hu, X.</w:t>
      </w:r>
      <w:r>
        <w:rPr>
          <w:rFonts w:ascii="Times New Roman" w:hAnsi="Times New Roman" w:cs="Times New Roman"/>
          <w:color w:val="222222"/>
          <w:sz w:val="24"/>
          <w:szCs w:val="24"/>
          <w:shd w:val="clear" w:color="auto" w:fill="FFFFFF"/>
        </w:rPr>
        <w:t xml:space="preserve">, Yan, W., Hu, W., Li, H. </w:t>
      </w:r>
      <w:r w:rsidRPr="009401B1">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2022</w:t>
      </w:r>
      <w:r w:rsidRPr="003A091F">
        <w:rPr>
          <w:rFonts w:ascii="Times New Roman" w:hAnsi="Times New Roman" w:cs="Times New Roman"/>
          <w:color w:val="222222"/>
          <w:sz w:val="24"/>
          <w:szCs w:val="24"/>
          <w:shd w:val="clear" w:color="auto" w:fill="FFFFFF"/>
        </w:rPr>
        <w:t xml:space="preserve">. Large-scale evaluation of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tolerance in maize (</w:t>
      </w:r>
      <w:r w:rsidRPr="009401B1">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 xml:space="preserve"> L.) accessions. </w:t>
      </w:r>
      <w:r w:rsidRPr="003A091F">
        <w:rPr>
          <w:rFonts w:ascii="Times New Roman" w:hAnsi="Times New Roman" w:cs="Times New Roman"/>
          <w:i/>
          <w:iCs/>
          <w:color w:val="222222"/>
          <w:sz w:val="24"/>
          <w:szCs w:val="24"/>
          <w:shd w:val="clear" w:color="auto" w:fill="FFFFFF"/>
        </w:rPr>
        <w:t>Theoretical and Experimental Plant Physiology</w:t>
      </w:r>
      <w:r w:rsidRPr="003A091F">
        <w:rPr>
          <w:rFonts w:ascii="Times New Roman" w:hAnsi="Times New Roman" w:cs="Times New Roman"/>
          <w:color w:val="222222"/>
          <w:sz w:val="24"/>
          <w:szCs w:val="24"/>
          <w:shd w:val="clear" w:color="auto" w:fill="FFFFFF"/>
        </w:rPr>
        <w:t>, </w:t>
      </w:r>
      <w:r w:rsidRPr="00082928">
        <w:rPr>
          <w:rFonts w:ascii="Times New Roman" w:hAnsi="Times New Roman" w:cs="Times New Roman"/>
          <w:iCs/>
          <w:color w:val="222222"/>
          <w:sz w:val="24"/>
          <w:szCs w:val="24"/>
          <w:shd w:val="clear" w:color="auto" w:fill="FFFFFF"/>
        </w:rPr>
        <w:t>34</w:t>
      </w:r>
      <w:r>
        <w:rPr>
          <w:rFonts w:ascii="Times New Roman" w:hAnsi="Times New Roman" w:cs="Times New Roman"/>
          <w:color w:val="222222"/>
          <w:sz w:val="24"/>
          <w:szCs w:val="24"/>
          <w:shd w:val="clear" w:color="auto" w:fill="FFFFFF"/>
        </w:rPr>
        <w:t xml:space="preserve">(2), </w:t>
      </w:r>
      <w:r w:rsidRPr="003A091F">
        <w:rPr>
          <w:rFonts w:ascii="Times New Roman" w:hAnsi="Times New Roman" w:cs="Times New Roman"/>
          <w:color w:val="222222"/>
          <w:sz w:val="24"/>
          <w:szCs w:val="24"/>
          <w:shd w:val="clear" w:color="auto" w:fill="FFFFFF"/>
        </w:rPr>
        <w:t>155-169.</w:t>
      </w:r>
    </w:p>
    <w:p w14:paraId="0CCB3D22" w14:textId="77777777" w:rsidR="002D2C74" w:rsidRPr="00277A1B" w:rsidRDefault="002D2C74" w:rsidP="002D2C74">
      <w:pPr>
        <w:shd w:val="clear" w:color="auto" w:fill="FFFFFF"/>
        <w:spacing w:after="0" w:line="480" w:lineRule="auto"/>
        <w:rPr>
          <w:rFonts w:ascii="Times New Roman" w:eastAsia="Times New Roman" w:hAnsi="Times New Roman" w:cs="Times New Roman"/>
          <w:color w:val="222222"/>
          <w:sz w:val="24"/>
          <w:szCs w:val="24"/>
          <w:lang w:eastAsia="en-IN"/>
        </w:rPr>
      </w:pPr>
      <w:proofErr w:type="spellStart"/>
      <w:r>
        <w:rPr>
          <w:rFonts w:ascii="Times New Roman" w:eastAsia="Times New Roman" w:hAnsi="Times New Roman" w:cs="Times New Roman"/>
          <w:color w:val="222222"/>
          <w:sz w:val="24"/>
          <w:szCs w:val="24"/>
          <w:lang w:eastAsia="en-IN"/>
        </w:rPr>
        <w:t>Duraes</w:t>
      </w:r>
      <w:proofErr w:type="spellEnd"/>
      <w:r>
        <w:rPr>
          <w:rFonts w:ascii="Times New Roman" w:eastAsia="Times New Roman" w:hAnsi="Times New Roman" w:cs="Times New Roman"/>
          <w:color w:val="222222"/>
          <w:sz w:val="24"/>
          <w:szCs w:val="24"/>
          <w:lang w:eastAsia="en-IN"/>
        </w:rPr>
        <w:t xml:space="preserve">, F.M., Gama, E.E.G., </w:t>
      </w:r>
      <w:proofErr w:type="spellStart"/>
      <w:r>
        <w:rPr>
          <w:rFonts w:ascii="Times New Roman" w:eastAsia="Times New Roman" w:hAnsi="Times New Roman" w:cs="Times New Roman"/>
          <w:color w:val="222222"/>
          <w:sz w:val="24"/>
          <w:szCs w:val="24"/>
          <w:lang w:eastAsia="en-IN"/>
        </w:rPr>
        <w:t>Magalhaes</w:t>
      </w:r>
      <w:proofErr w:type="spellEnd"/>
      <w:r>
        <w:rPr>
          <w:rFonts w:ascii="Times New Roman" w:eastAsia="Times New Roman" w:hAnsi="Times New Roman" w:cs="Times New Roman"/>
          <w:color w:val="222222"/>
          <w:sz w:val="24"/>
          <w:szCs w:val="24"/>
          <w:lang w:eastAsia="en-IN"/>
        </w:rPr>
        <w:t xml:space="preserve">, P.C., </w:t>
      </w:r>
      <w:proofErr w:type="spellStart"/>
      <w:r>
        <w:rPr>
          <w:rFonts w:ascii="Times New Roman" w:eastAsia="Times New Roman" w:hAnsi="Times New Roman" w:cs="Times New Roman"/>
          <w:color w:val="222222"/>
          <w:sz w:val="24"/>
          <w:szCs w:val="24"/>
          <w:lang w:eastAsia="en-IN"/>
        </w:rPr>
        <w:t>Marriel</w:t>
      </w:r>
      <w:proofErr w:type="spellEnd"/>
      <w:r>
        <w:rPr>
          <w:rFonts w:ascii="Times New Roman" w:eastAsia="Times New Roman" w:hAnsi="Times New Roman" w:cs="Times New Roman"/>
          <w:color w:val="222222"/>
          <w:sz w:val="24"/>
          <w:szCs w:val="24"/>
          <w:lang w:eastAsia="en-IN"/>
        </w:rPr>
        <w:t xml:space="preserve">, I.E., </w:t>
      </w:r>
      <w:proofErr w:type="spellStart"/>
      <w:r>
        <w:rPr>
          <w:rFonts w:ascii="Times New Roman" w:eastAsia="Times New Roman" w:hAnsi="Times New Roman" w:cs="Times New Roman"/>
          <w:color w:val="222222"/>
          <w:sz w:val="24"/>
          <w:szCs w:val="24"/>
          <w:lang w:eastAsia="en-IN"/>
        </w:rPr>
        <w:t>Casela</w:t>
      </w:r>
      <w:proofErr w:type="spellEnd"/>
      <w:r>
        <w:rPr>
          <w:rFonts w:ascii="Times New Roman" w:eastAsia="Times New Roman" w:hAnsi="Times New Roman" w:cs="Times New Roman"/>
          <w:color w:val="222222"/>
          <w:sz w:val="24"/>
          <w:szCs w:val="24"/>
          <w:lang w:eastAsia="en-IN"/>
        </w:rPr>
        <w:t xml:space="preserve">, C.R., Oliveira, A.C., </w:t>
      </w:r>
      <w:proofErr w:type="spellStart"/>
      <w:r>
        <w:rPr>
          <w:rFonts w:ascii="Times New Roman" w:eastAsia="Times New Roman" w:hAnsi="Times New Roman" w:cs="Times New Roman"/>
          <w:color w:val="222222"/>
          <w:sz w:val="24"/>
          <w:szCs w:val="24"/>
          <w:lang w:eastAsia="en-IN"/>
        </w:rPr>
        <w:t>Luchiari</w:t>
      </w:r>
      <w:proofErr w:type="spellEnd"/>
      <w:r>
        <w:rPr>
          <w:rFonts w:ascii="Times New Roman" w:eastAsia="Times New Roman" w:hAnsi="Times New Roman" w:cs="Times New Roman"/>
          <w:color w:val="222222"/>
          <w:sz w:val="24"/>
          <w:szCs w:val="24"/>
          <w:lang w:eastAsia="en-IN"/>
        </w:rPr>
        <w:t xml:space="preserve">-Junior, A., Shanahan, J.F. (2001). </w:t>
      </w:r>
      <w:r w:rsidRPr="00277A1B">
        <w:rPr>
          <w:rFonts w:ascii="Times New Roman" w:eastAsia="Times New Roman" w:hAnsi="Times New Roman" w:cs="Times New Roman"/>
          <w:color w:val="222222"/>
          <w:sz w:val="24"/>
          <w:szCs w:val="24"/>
          <w:lang w:eastAsia="en-IN"/>
        </w:rPr>
        <w:t xml:space="preserve">The Usefulness of Chlorophyll Fluorescence in Screening for Disease Resistance, Water Stress Tolerance, </w:t>
      </w:r>
      <w:proofErr w:type="spellStart"/>
      <w:r w:rsidRPr="00277A1B">
        <w:rPr>
          <w:rFonts w:ascii="Times New Roman" w:eastAsia="Times New Roman" w:hAnsi="Times New Roman" w:cs="Times New Roman"/>
          <w:color w:val="222222"/>
          <w:sz w:val="24"/>
          <w:szCs w:val="24"/>
          <w:lang w:eastAsia="en-IN"/>
        </w:rPr>
        <w:t>Aluminum</w:t>
      </w:r>
      <w:proofErr w:type="spellEnd"/>
      <w:r w:rsidRPr="00277A1B">
        <w:rPr>
          <w:rFonts w:ascii="Times New Roman" w:eastAsia="Times New Roman" w:hAnsi="Times New Roman" w:cs="Times New Roman"/>
          <w:color w:val="222222"/>
          <w:sz w:val="24"/>
          <w:szCs w:val="24"/>
          <w:lang w:eastAsia="en-IN"/>
        </w:rPr>
        <w:t xml:space="preserve"> Toxicity Tolerance and Nitrogen Use </w:t>
      </w:r>
      <w:proofErr w:type="spellStart"/>
      <w:r w:rsidRPr="00277A1B">
        <w:rPr>
          <w:rFonts w:ascii="Times New Roman" w:eastAsia="Times New Roman" w:hAnsi="Times New Roman" w:cs="Times New Roman"/>
          <w:color w:val="222222"/>
          <w:sz w:val="24"/>
          <w:szCs w:val="24"/>
          <w:lang w:eastAsia="en-IN"/>
        </w:rPr>
        <w:t>Effeciency</w:t>
      </w:r>
      <w:proofErr w:type="spellEnd"/>
      <w:r w:rsidRPr="00277A1B">
        <w:rPr>
          <w:rFonts w:ascii="Times New Roman" w:eastAsia="Times New Roman" w:hAnsi="Times New Roman" w:cs="Times New Roman"/>
          <w:color w:val="222222"/>
          <w:sz w:val="24"/>
          <w:szCs w:val="24"/>
          <w:lang w:eastAsia="en-IN"/>
        </w:rPr>
        <w:t xml:space="preserve"> in Maize. In</w:t>
      </w:r>
      <w:r>
        <w:rPr>
          <w:rFonts w:ascii="Times New Roman" w:eastAsia="Times New Roman" w:hAnsi="Times New Roman" w:cs="Times New Roman"/>
          <w:color w:val="222222"/>
          <w:sz w:val="24"/>
          <w:szCs w:val="24"/>
          <w:lang w:eastAsia="en-IN"/>
        </w:rPr>
        <w:t>:</w:t>
      </w:r>
      <w:r w:rsidRPr="00277A1B">
        <w:rPr>
          <w:rFonts w:ascii="Times New Roman" w:eastAsia="Times New Roman" w:hAnsi="Times New Roman" w:cs="Times New Roman"/>
          <w:color w:val="222222"/>
          <w:sz w:val="24"/>
          <w:szCs w:val="24"/>
          <w:lang w:eastAsia="en-IN"/>
        </w:rPr>
        <w:t xml:space="preserve"> Proceedings of the Seventh Eastern and Southern Af</w:t>
      </w:r>
      <w:r>
        <w:rPr>
          <w:rFonts w:ascii="Times New Roman" w:eastAsia="Times New Roman" w:hAnsi="Times New Roman" w:cs="Times New Roman"/>
          <w:color w:val="222222"/>
          <w:sz w:val="24"/>
          <w:szCs w:val="24"/>
          <w:lang w:eastAsia="en-IN"/>
        </w:rPr>
        <w:t>rica Regional Maize Conference</w:t>
      </w:r>
      <w:r w:rsidRPr="00277A1B">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color w:val="222222"/>
          <w:sz w:val="24"/>
          <w:szCs w:val="24"/>
          <w:lang w:eastAsia="en-IN"/>
        </w:rPr>
        <w:t xml:space="preserve">Feb. 11-15, </w:t>
      </w:r>
      <w:r w:rsidRPr="00277A1B">
        <w:rPr>
          <w:rFonts w:ascii="Times New Roman" w:eastAsia="Times New Roman" w:hAnsi="Times New Roman" w:cs="Times New Roman"/>
          <w:color w:val="222222"/>
          <w:sz w:val="24"/>
          <w:szCs w:val="24"/>
          <w:lang w:eastAsia="en-IN"/>
        </w:rPr>
        <w:t>2001</w:t>
      </w:r>
      <w:r>
        <w:rPr>
          <w:rFonts w:ascii="Times New Roman" w:eastAsia="Times New Roman" w:hAnsi="Times New Roman" w:cs="Times New Roman"/>
          <w:color w:val="222222"/>
          <w:sz w:val="24"/>
          <w:szCs w:val="24"/>
          <w:lang w:eastAsia="en-IN"/>
        </w:rPr>
        <w:t>,</w:t>
      </w:r>
      <w:r w:rsidRPr="00DF670D">
        <w:rPr>
          <w:rFonts w:ascii="Times New Roman" w:eastAsia="Times New Roman" w:hAnsi="Times New Roman" w:cs="Times New Roman"/>
          <w:color w:val="222222"/>
          <w:sz w:val="24"/>
          <w:szCs w:val="24"/>
          <w:lang w:eastAsia="en-IN"/>
        </w:rPr>
        <w:t xml:space="preserve"> </w:t>
      </w:r>
      <w:r w:rsidRPr="00277A1B">
        <w:rPr>
          <w:rFonts w:ascii="Times New Roman" w:eastAsia="Times New Roman" w:hAnsi="Times New Roman" w:cs="Times New Roman"/>
          <w:color w:val="222222"/>
          <w:sz w:val="24"/>
          <w:szCs w:val="24"/>
          <w:lang w:eastAsia="en-IN"/>
        </w:rPr>
        <w:t>Harare, Zimbabwe</w:t>
      </w:r>
      <w:r>
        <w:rPr>
          <w:rFonts w:ascii="Times New Roman" w:eastAsia="Times New Roman" w:hAnsi="Times New Roman" w:cs="Times New Roman"/>
          <w:color w:val="222222"/>
          <w:sz w:val="24"/>
          <w:szCs w:val="24"/>
          <w:lang w:eastAsia="en-IN"/>
        </w:rPr>
        <w:t>.</w:t>
      </w:r>
    </w:p>
    <w:p w14:paraId="6BF4F413"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Farid, N. M., </w:t>
      </w:r>
      <w:proofErr w:type="spellStart"/>
      <w:r>
        <w:rPr>
          <w:rFonts w:ascii="Times New Roman" w:hAnsi="Times New Roman" w:cs="Times New Roman"/>
          <w:color w:val="222222"/>
          <w:sz w:val="24"/>
          <w:szCs w:val="24"/>
          <w:shd w:val="clear" w:color="auto" w:fill="FFFFFF"/>
        </w:rPr>
        <w:t>Iswoyo</w:t>
      </w:r>
      <w:proofErr w:type="spellEnd"/>
      <w:r>
        <w:rPr>
          <w:rFonts w:ascii="Times New Roman" w:hAnsi="Times New Roman" w:cs="Times New Roman"/>
          <w:color w:val="222222"/>
          <w:sz w:val="24"/>
          <w:szCs w:val="24"/>
          <w:shd w:val="clear" w:color="auto" w:fill="FFFFFF"/>
        </w:rPr>
        <w:t xml:space="preserve">, H. &amp; </w:t>
      </w:r>
      <w:proofErr w:type="spellStart"/>
      <w:r w:rsidRPr="003A091F">
        <w:rPr>
          <w:rFonts w:ascii="Times New Roman" w:hAnsi="Times New Roman" w:cs="Times New Roman"/>
          <w:color w:val="222222"/>
          <w:sz w:val="24"/>
          <w:szCs w:val="24"/>
          <w:shd w:val="clear" w:color="auto" w:fill="FFFFFF"/>
        </w:rPr>
        <w:t>Anshori</w:t>
      </w:r>
      <w:proofErr w:type="spellEnd"/>
      <w:r w:rsidRPr="003A091F">
        <w:rPr>
          <w:rFonts w:ascii="Times New Roman" w:hAnsi="Times New Roman" w:cs="Times New Roman"/>
          <w:color w:val="222222"/>
          <w:sz w:val="24"/>
          <w:szCs w:val="24"/>
          <w:shd w:val="clear" w:color="auto" w:fill="FFFFFF"/>
        </w:rPr>
        <w:t>, M. F.</w:t>
      </w:r>
      <w:r>
        <w:rPr>
          <w:rFonts w:ascii="Times New Roman" w:hAnsi="Times New Roman" w:cs="Times New Roman"/>
          <w:color w:val="222222"/>
          <w:sz w:val="24"/>
          <w:szCs w:val="24"/>
          <w:shd w:val="clear" w:color="auto" w:fill="FFFFFF"/>
        </w:rPr>
        <w:t xml:space="preserve"> (2024)</w:t>
      </w:r>
      <w:r w:rsidRPr="003A091F">
        <w:rPr>
          <w:rFonts w:ascii="Times New Roman" w:hAnsi="Times New Roman" w:cs="Times New Roman"/>
          <w:color w:val="222222"/>
          <w:sz w:val="24"/>
          <w:szCs w:val="24"/>
          <w:shd w:val="clear" w:color="auto" w:fill="FFFFFF"/>
        </w:rPr>
        <w:t>. Utilizing stress tolerance index and principal component analysis for rice selection in hydroponic drought screening based on physiological traits. </w:t>
      </w:r>
      <w:r w:rsidRPr="003A091F">
        <w:rPr>
          <w:rFonts w:ascii="Times New Roman" w:hAnsi="Times New Roman" w:cs="Times New Roman"/>
          <w:i/>
          <w:iCs/>
          <w:color w:val="222222"/>
          <w:sz w:val="24"/>
          <w:szCs w:val="24"/>
          <w:shd w:val="clear" w:color="auto" w:fill="FFFFFF"/>
        </w:rPr>
        <w:t>International Journal of Agriculture and Biosciences</w:t>
      </w:r>
      <w:r w:rsidRPr="003A091F">
        <w:rPr>
          <w:rFonts w:ascii="Times New Roman" w:hAnsi="Times New Roman" w:cs="Times New Roman"/>
          <w:color w:val="222222"/>
          <w:sz w:val="24"/>
          <w:szCs w:val="24"/>
          <w:shd w:val="clear" w:color="auto" w:fill="FFFFFF"/>
        </w:rPr>
        <w:t>, </w:t>
      </w:r>
      <w:r w:rsidRPr="00E82D2A">
        <w:rPr>
          <w:rFonts w:ascii="Times New Roman" w:hAnsi="Times New Roman" w:cs="Times New Roman"/>
          <w:iCs/>
          <w:color w:val="222222"/>
          <w:sz w:val="24"/>
          <w:szCs w:val="24"/>
          <w:shd w:val="clear" w:color="auto" w:fill="FFFFFF"/>
        </w:rPr>
        <w:t>13</w:t>
      </w:r>
      <w:r>
        <w:rPr>
          <w:rFonts w:ascii="Times New Roman" w:hAnsi="Times New Roman" w:cs="Times New Roman"/>
          <w:color w:val="222222"/>
          <w:sz w:val="24"/>
          <w:szCs w:val="24"/>
          <w:shd w:val="clear" w:color="auto" w:fill="FFFFFF"/>
        </w:rPr>
        <w:t xml:space="preserve">(4), </w:t>
      </w:r>
      <w:r w:rsidRPr="003A091F">
        <w:rPr>
          <w:rFonts w:ascii="Times New Roman" w:hAnsi="Times New Roman" w:cs="Times New Roman"/>
          <w:color w:val="222222"/>
          <w:sz w:val="24"/>
          <w:szCs w:val="24"/>
          <w:shd w:val="clear" w:color="auto" w:fill="FFFFFF"/>
        </w:rPr>
        <w:t>736-743.</w:t>
      </w:r>
    </w:p>
    <w:p w14:paraId="2F447BFB" w14:textId="77777777" w:rsidR="002D2C74" w:rsidRPr="00277A1B" w:rsidRDefault="002D2C74" w:rsidP="002D2C74">
      <w:pPr>
        <w:shd w:val="clear" w:color="auto" w:fill="FFFFFF"/>
        <w:spacing w:after="0" w:line="480" w:lineRule="auto"/>
        <w:rPr>
          <w:rFonts w:ascii="Times New Roman" w:eastAsia="Times New Roman" w:hAnsi="Times New Roman" w:cs="Times New Roman"/>
          <w:color w:val="222222"/>
          <w:sz w:val="24"/>
          <w:szCs w:val="24"/>
          <w:lang w:eastAsia="en-IN"/>
        </w:rPr>
      </w:pPr>
      <w:proofErr w:type="spellStart"/>
      <w:r>
        <w:rPr>
          <w:rFonts w:ascii="Times New Roman" w:eastAsia="Times New Roman" w:hAnsi="Times New Roman" w:cs="Times New Roman"/>
          <w:color w:val="222222"/>
          <w:sz w:val="24"/>
          <w:szCs w:val="24"/>
          <w:lang w:eastAsia="en-IN"/>
        </w:rPr>
        <w:t>Gudu</w:t>
      </w:r>
      <w:proofErr w:type="spellEnd"/>
      <w:r>
        <w:rPr>
          <w:rFonts w:ascii="Times New Roman" w:eastAsia="Times New Roman" w:hAnsi="Times New Roman" w:cs="Times New Roman"/>
          <w:color w:val="222222"/>
          <w:sz w:val="24"/>
          <w:szCs w:val="24"/>
          <w:lang w:eastAsia="en-IN"/>
        </w:rPr>
        <w:t xml:space="preserve">, S.O., </w:t>
      </w:r>
      <w:proofErr w:type="spellStart"/>
      <w:r>
        <w:rPr>
          <w:rFonts w:ascii="Times New Roman" w:eastAsia="Times New Roman" w:hAnsi="Times New Roman" w:cs="Times New Roman"/>
          <w:color w:val="222222"/>
          <w:sz w:val="24"/>
          <w:szCs w:val="24"/>
          <w:lang w:eastAsia="en-IN"/>
        </w:rPr>
        <w:t>Okalebo</w:t>
      </w:r>
      <w:proofErr w:type="spellEnd"/>
      <w:r>
        <w:rPr>
          <w:rFonts w:ascii="Times New Roman" w:eastAsia="Times New Roman" w:hAnsi="Times New Roman" w:cs="Times New Roman"/>
          <w:color w:val="222222"/>
          <w:sz w:val="24"/>
          <w:szCs w:val="24"/>
          <w:lang w:eastAsia="en-IN"/>
        </w:rPr>
        <w:t xml:space="preserve">, J.R., </w:t>
      </w:r>
      <w:proofErr w:type="spellStart"/>
      <w:r w:rsidRPr="00277A1B">
        <w:rPr>
          <w:rFonts w:ascii="Times New Roman" w:eastAsia="Times New Roman" w:hAnsi="Times New Roman" w:cs="Times New Roman"/>
          <w:color w:val="222222"/>
          <w:sz w:val="24"/>
          <w:szCs w:val="24"/>
          <w:lang w:eastAsia="en-IN"/>
        </w:rPr>
        <w:t>Ot</w:t>
      </w:r>
      <w:r>
        <w:rPr>
          <w:rFonts w:ascii="Times New Roman" w:eastAsia="Times New Roman" w:hAnsi="Times New Roman" w:cs="Times New Roman"/>
          <w:color w:val="222222"/>
          <w:sz w:val="24"/>
          <w:szCs w:val="24"/>
          <w:lang w:eastAsia="en-IN"/>
        </w:rPr>
        <w:t>hieno</w:t>
      </w:r>
      <w:proofErr w:type="spellEnd"/>
      <w:r>
        <w:rPr>
          <w:rFonts w:ascii="Times New Roman" w:eastAsia="Times New Roman" w:hAnsi="Times New Roman" w:cs="Times New Roman"/>
          <w:color w:val="222222"/>
          <w:sz w:val="24"/>
          <w:szCs w:val="24"/>
          <w:lang w:eastAsia="en-IN"/>
        </w:rPr>
        <w:t xml:space="preserve">, C.O., </w:t>
      </w:r>
      <w:proofErr w:type="spellStart"/>
      <w:r>
        <w:rPr>
          <w:rFonts w:ascii="Times New Roman" w:eastAsia="Times New Roman" w:hAnsi="Times New Roman" w:cs="Times New Roman"/>
          <w:color w:val="222222"/>
          <w:sz w:val="24"/>
          <w:szCs w:val="24"/>
          <w:lang w:eastAsia="en-IN"/>
        </w:rPr>
        <w:t>Obura</w:t>
      </w:r>
      <w:proofErr w:type="spellEnd"/>
      <w:r>
        <w:rPr>
          <w:rFonts w:ascii="Times New Roman" w:eastAsia="Times New Roman" w:hAnsi="Times New Roman" w:cs="Times New Roman"/>
          <w:color w:val="222222"/>
          <w:sz w:val="24"/>
          <w:szCs w:val="24"/>
          <w:lang w:eastAsia="en-IN"/>
        </w:rPr>
        <w:t xml:space="preserve">, P.A., </w:t>
      </w:r>
      <w:proofErr w:type="spellStart"/>
      <w:r>
        <w:rPr>
          <w:rFonts w:ascii="Times New Roman" w:eastAsia="Times New Roman" w:hAnsi="Times New Roman" w:cs="Times New Roman"/>
          <w:color w:val="222222"/>
          <w:sz w:val="24"/>
          <w:szCs w:val="24"/>
          <w:lang w:eastAsia="en-IN"/>
        </w:rPr>
        <w:t>Ligeyo</w:t>
      </w:r>
      <w:proofErr w:type="spellEnd"/>
      <w:r>
        <w:rPr>
          <w:rFonts w:ascii="Times New Roman" w:eastAsia="Times New Roman" w:hAnsi="Times New Roman" w:cs="Times New Roman"/>
          <w:color w:val="222222"/>
          <w:sz w:val="24"/>
          <w:szCs w:val="24"/>
          <w:lang w:eastAsia="en-IN"/>
        </w:rPr>
        <w:t xml:space="preserve">, D.O., </w:t>
      </w:r>
      <w:proofErr w:type="spellStart"/>
      <w:r>
        <w:rPr>
          <w:rFonts w:ascii="Times New Roman" w:eastAsia="Times New Roman" w:hAnsi="Times New Roman" w:cs="Times New Roman"/>
          <w:color w:val="222222"/>
          <w:sz w:val="24"/>
          <w:szCs w:val="24"/>
          <w:lang w:eastAsia="en-IN"/>
        </w:rPr>
        <w:t>Shulze</w:t>
      </w:r>
      <w:proofErr w:type="spellEnd"/>
      <w:r>
        <w:rPr>
          <w:rFonts w:ascii="Times New Roman" w:eastAsia="Times New Roman" w:hAnsi="Times New Roman" w:cs="Times New Roman"/>
          <w:color w:val="222222"/>
          <w:sz w:val="24"/>
          <w:szCs w:val="24"/>
          <w:lang w:eastAsia="en-IN"/>
        </w:rPr>
        <w:t xml:space="preserve">, D., &amp; Johnston, C. (2005). </w:t>
      </w:r>
      <w:r w:rsidRPr="00277A1B">
        <w:rPr>
          <w:rFonts w:ascii="Times New Roman" w:eastAsia="Times New Roman" w:hAnsi="Times New Roman" w:cs="Times New Roman"/>
          <w:color w:val="222222"/>
          <w:sz w:val="24"/>
          <w:szCs w:val="24"/>
          <w:lang w:eastAsia="en-IN"/>
        </w:rPr>
        <w:t xml:space="preserve">Response of five maize genotypes to nitrogen, phosphorus and lime on acid soils of western </w:t>
      </w:r>
      <w:proofErr w:type="spellStart"/>
      <w:r w:rsidRPr="00277A1B">
        <w:rPr>
          <w:rFonts w:ascii="Times New Roman" w:eastAsia="Times New Roman" w:hAnsi="Times New Roman" w:cs="Times New Roman"/>
          <w:color w:val="222222"/>
          <w:sz w:val="24"/>
          <w:szCs w:val="24"/>
          <w:lang w:eastAsia="en-IN"/>
        </w:rPr>
        <w:t>kenya</w:t>
      </w:r>
      <w:proofErr w:type="spellEnd"/>
      <w:r w:rsidRPr="00277A1B">
        <w:rPr>
          <w:rFonts w:ascii="Times New Roman" w:eastAsia="Times New Roman" w:hAnsi="Times New Roman" w:cs="Times New Roman"/>
          <w:color w:val="222222"/>
          <w:sz w:val="24"/>
          <w:szCs w:val="24"/>
          <w:lang w:eastAsia="en-IN"/>
        </w:rPr>
        <w:t>. </w:t>
      </w:r>
      <w:r>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i/>
          <w:iCs/>
          <w:color w:val="222222"/>
          <w:sz w:val="24"/>
          <w:szCs w:val="24"/>
          <w:lang w:eastAsia="en-IN"/>
        </w:rPr>
        <w:t xml:space="preserve">African Journal of Crop Sciences, </w:t>
      </w:r>
      <w:r w:rsidRPr="00D90F84">
        <w:rPr>
          <w:rFonts w:ascii="Times New Roman" w:eastAsia="Times New Roman" w:hAnsi="Times New Roman" w:cs="Times New Roman"/>
          <w:iCs/>
          <w:color w:val="222222"/>
          <w:sz w:val="24"/>
          <w:szCs w:val="24"/>
          <w:lang w:eastAsia="en-IN"/>
        </w:rPr>
        <w:t>7</w:t>
      </w:r>
      <w:r>
        <w:rPr>
          <w:rFonts w:ascii="Times New Roman" w:eastAsia="Times New Roman" w:hAnsi="Times New Roman" w:cs="Times New Roman"/>
          <w:color w:val="222222"/>
          <w:sz w:val="24"/>
          <w:szCs w:val="24"/>
          <w:lang w:eastAsia="en-IN"/>
        </w:rPr>
        <w:t xml:space="preserve">, </w:t>
      </w:r>
      <w:r w:rsidRPr="00277A1B">
        <w:rPr>
          <w:rFonts w:ascii="Times New Roman" w:eastAsia="Times New Roman" w:hAnsi="Times New Roman" w:cs="Times New Roman"/>
          <w:color w:val="222222"/>
          <w:sz w:val="24"/>
          <w:szCs w:val="24"/>
          <w:lang w:eastAsia="en-IN"/>
        </w:rPr>
        <w:t>1109–1115.</w:t>
      </w:r>
    </w:p>
    <w:p w14:paraId="7155286B" w14:textId="77777777" w:rsidR="002D2C74" w:rsidRPr="003A091F" w:rsidRDefault="002D2C74" w:rsidP="002D2C74">
      <w:pPr>
        <w:pStyle w:val="NoSpacing"/>
        <w:spacing w:line="480" w:lineRule="auto"/>
        <w:ind w:left="785" w:hangingChars="327" w:hanging="785"/>
        <w:jc w:val="both"/>
        <w:rPr>
          <w:rStyle w:val="Strong"/>
          <w:rFonts w:ascii="Times New Roman" w:hAnsi="Times New Roman" w:cs="Times New Roman"/>
          <w:b w:val="0"/>
          <w:bCs w:val="0"/>
          <w:color w:val="222222"/>
          <w:sz w:val="24"/>
          <w:szCs w:val="24"/>
          <w:shd w:val="clear" w:color="auto" w:fill="FFFFFF"/>
        </w:rPr>
      </w:pPr>
      <w:proofErr w:type="spellStart"/>
      <w:r w:rsidRPr="002D2C74">
        <w:rPr>
          <w:rFonts w:ascii="Times New Roman" w:hAnsi="Times New Roman" w:cs="Times New Roman"/>
          <w:color w:val="222222"/>
          <w:sz w:val="24"/>
          <w:szCs w:val="24"/>
          <w:shd w:val="clear" w:color="auto" w:fill="FFFFFF"/>
          <w:lang w:val="en-IN"/>
        </w:rPr>
        <w:t>Gurmu</w:t>
      </w:r>
      <w:proofErr w:type="spellEnd"/>
      <w:r w:rsidRPr="002D2C74">
        <w:rPr>
          <w:rFonts w:ascii="Times New Roman" w:hAnsi="Times New Roman" w:cs="Times New Roman"/>
          <w:color w:val="222222"/>
          <w:sz w:val="24"/>
          <w:szCs w:val="24"/>
          <w:shd w:val="clear" w:color="auto" w:fill="FFFFFF"/>
          <w:lang w:val="en-IN"/>
        </w:rPr>
        <w:t xml:space="preserve">, G., Beyene, S. &amp; Selassie, Y. G. (2025). </w:t>
      </w:r>
      <w:r w:rsidRPr="003A091F">
        <w:rPr>
          <w:rFonts w:ascii="Times New Roman" w:hAnsi="Times New Roman" w:cs="Times New Roman"/>
          <w:color w:val="222222"/>
          <w:sz w:val="24"/>
          <w:szCs w:val="24"/>
          <w:shd w:val="clear" w:color="auto" w:fill="FFFFFF"/>
        </w:rPr>
        <w:t>Aluminum stress and lime application affect growth, yield, and disease resistance of wheat (</w:t>
      </w:r>
      <w:r w:rsidRPr="004D3B20">
        <w:rPr>
          <w:rFonts w:ascii="Times New Roman" w:hAnsi="Times New Roman" w:cs="Times New Roman"/>
          <w:i/>
          <w:color w:val="222222"/>
          <w:sz w:val="24"/>
          <w:szCs w:val="24"/>
          <w:shd w:val="clear" w:color="auto" w:fill="FFFFFF"/>
        </w:rPr>
        <w:t>Triticum aestivum</w:t>
      </w:r>
      <w:r w:rsidRPr="003A091F">
        <w:rPr>
          <w:rFonts w:ascii="Times New Roman" w:hAnsi="Times New Roman" w:cs="Times New Roman"/>
          <w:color w:val="222222"/>
          <w:sz w:val="24"/>
          <w:szCs w:val="24"/>
          <w:shd w:val="clear" w:color="auto" w:fill="FFFFFF"/>
        </w:rPr>
        <w:t xml:space="preserve"> L.) varieties under acidic soil conditions. </w:t>
      </w:r>
      <w:proofErr w:type="spellStart"/>
      <w:r w:rsidRPr="003A091F">
        <w:rPr>
          <w:rFonts w:ascii="Times New Roman" w:hAnsi="Times New Roman" w:cs="Times New Roman"/>
          <w:i/>
          <w:iCs/>
          <w:color w:val="222222"/>
          <w:sz w:val="24"/>
          <w:szCs w:val="24"/>
          <w:shd w:val="clear" w:color="auto" w:fill="FFFFFF"/>
        </w:rPr>
        <w:t>Agrosystems</w:t>
      </w:r>
      <w:proofErr w:type="spellEnd"/>
      <w:r w:rsidRPr="003A091F">
        <w:rPr>
          <w:rFonts w:ascii="Times New Roman" w:hAnsi="Times New Roman" w:cs="Times New Roman"/>
          <w:i/>
          <w:iCs/>
          <w:color w:val="222222"/>
          <w:sz w:val="24"/>
          <w:szCs w:val="24"/>
          <w:shd w:val="clear" w:color="auto" w:fill="FFFFFF"/>
        </w:rPr>
        <w:t>, Geosciences &amp; Environment</w:t>
      </w:r>
      <w:r w:rsidRPr="003A091F">
        <w:rPr>
          <w:rFonts w:ascii="Times New Roman" w:hAnsi="Times New Roman" w:cs="Times New Roman"/>
          <w:color w:val="222222"/>
          <w:sz w:val="24"/>
          <w:szCs w:val="24"/>
          <w:shd w:val="clear" w:color="auto" w:fill="FFFFFF"/>
        </w:rPr>
        <w:t>, </w:t>
      </w:r>
      <w:r w:rsidRPr="001D743D">
        <w:rPr>
          <w:rFonts w:ascii="Times New Roman" w:hAnsi="Times New Roman" w:cs="Times New Roman"/>
          <w:iCs/>
          <w:color w:val="222222"/>
          <w:sz w:val="24"/>
          <w:szCs w:val="24"/>
          <w:shd w:val="clear" w:color="auto" w:fill="FFFFFF"/>
        </w:rPr>
        <w:t>8</w:t>
      </w:r>
      <w:r>
        <w:rPr>
          <w:rFonts w:ascii="Times New Roman" w:hAnsi="Times New Roman" w:cs="Times New Roman"/>
          <w:color w:val="222222"/>
          <w:sz w:val="24"/>
          <w:szCs w:val="24"/>
          <w:shd w:val="clear" w:color="auto" w:fill="FFFFFF"/>
        </w:rPr>
        <w:t xml:space="preserve">(2), </w:t>
      </w:r>
      <w:r w:rsidRPr="003A091F">
        <w:rPr>
          <w:rFonts w:ascii="Times New Roman" w:hAnsi="Times New Roman" w:cs="Times New Roman"/>
          <w:color w:val="222222"/>
          <w:sz w:val="24"/>
          <w:szCs w:val="24"/>
          <w:shd w:val="clear" w:color="auto" w:fill="FFFFFF"/>
        </w:rPr>
        <w:t>e70102.</w:t>
      </w:r>
    </w:p>
    <w:p w14:paraId="6AFC81B6" w14:textId="77777777" w:rsidR="002D2C74"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 xml:space="preserve">Kaur, A., </w:t>
      </w:r>
      <w:proofErr w:type="spellStart"/>
      <w:r w:rsidRPr="003A091F">
        <w:rPr>
          <w:rFonts w:ascii="Times New Roman" w:hAnsi="Times New Roman" w:cs="Times New Roman"/>
          <w:color w:val="222222"/>
          <w:sz w:val="24"/>
          <w:szCs w:val="24"/>
          <w:shd w:val="clear" w:color="auto" w:fill="FFFFFF"/>
        </w:rPr>
        <w:t>Nimbal</w:t>
      </w:r>
      <w:proofErr w:type="spellEnd"/>
      <w:r w:rsidRPr="003A091F">
        <w:rPr>
          <w:rFonts w:ascii="Times New Roman" w:hAnsi="Times New Roman" w:cs="Times New Roman"/>
          <w:color w:val="222222"/>
          <w:sz w:val="24"/>
          <w:szCs w:val="24"/>
          <w:shd w:val="clear" w:color="auto" w:fill="FFFFFF"/>
        </w:rPr>
        <w:t>, S., Munjal, R., Sharma, P., Ahlawat, O.</w:t>
      </w:r>
      <w:r>
        <w:rPr>
          <w:rFonts w:ascii="Times New Roman" w:hAnsi="Times New Roman" w:cs="Times New Roman"/>
          <w:color w:val="222222"/>
          <w:sz w:val="24"/>
          <w:szCs w:val="24"/>
          <w:shd w:val="clear" w:color="auto" w:fill="FFFFFF"/>
        </w:rPr>
        <w:t xml:space="preserve"> P., Tiwari, R., ...&amp; Gupta, V. (2025)</w:t>
      </w:r>
      <w:r w:rsidRPr="003A091F">
        <w:rPr>
          <w:rFonts w:ascii="Times New Roman" w:hAnsi="Times New Roman" w:cs="Times New Roman"/>
          <w:color w:val="222222"/>
          <w:sz w:val="24"/>
          <w:szCs w:val="24"/>
          <w:shd w:val="clear" w:color="auto" w:fill="FFFFFF"/>
        </w:rPr>
        <w:t>. Characterizing wheat genotypes for heat stress tolerance based on morpho-physiological traits and stress tolerance indices. </w:t>
      </w:r>
      <w:r w:rsidRPr="003A091F">
        <w:rPr>
          <w:rFonts w:ascii="Times New Roman" w:hAnsi="Times New Roman" w:cs="Times New Roman"/>
          <w:i/>
          <w:iCs/>
          <w:color w:val="222222"/>
          <w:sz w:val="24"/>
          <w:szCs w:val="24"/>
          <w:shd w:val="clear" w:color="auto" w:fill="FFFFFF"/>
        </w:rPr>
        <w:t>Plant Physiology Reports</w:t>
      </w:r>
      <w:r w:rsidRPr="003A091F">
        <w:rPr>
          <w:rFonts w:ascii="Times New Roman" w:hAnsi="Times New Roman" w:cs="Times New Roman"/>
          <w:color w:val="222222"/>
          <w:sz w:val="24"/>
          <w:szCs w:val="24"/>
          <w:shd w:val="clear" w:color="auto" w:fill="FFFFFF"/>
        </w:rPr>
        <w:t>, </w:t>
      </w:r>
      <w:r w:rsidRPr="001D743D">
        <w:rPr>
          <w:rFonts w:ascii="Times New Roman" w:hAnsi="Times New Roman" w:cs="Times New Roman"/>
          <w:iCs/>
          <w:color w:val="222222"/>
          <w:sz w:val="24"/>
          <w:szCs w:val="24"/>
          <w:shd w:val="clear" w:color="auto" w:fill="FFFFFF"/>
        </w:rPr>
        <w:t>30</w:t>
      </w:r>
      <w:r>
        <w:rPr>
          <w:rFonts w:ascii="Times New Roman" w:hAnsi="Times New Roman" w:cs="Times New Roman"/>
          <w:color w:val="222222"/>
          <w:sz w:val="24"/>
          <w:szCs w:val="24"/>
          <w:shd w:val="clear" w:color="auto" w:fill="FFFFFF"/>
        </w:rPr>
        <w:t xml:space="preserve">(4), </w:t>
      </w:r>
      <w:r w:rsidRPr="003A091F">
        <w:rPr>
          <w:rFonts w:ascii="Times New Roman" w:hAnsi="Times New Roman" w:cs="Times New Roman"/>
          <w:color w:val="222222"/>
          <w:sz w:val="24"/>
          <w:szCs w:val="24"/>
          <w:shd w:val="clear" w:color="auto" w:fill="FFFFFF"/>
        </w:rPr>
        <w:t>913-927.</w:t>
      </w:r>
    </w:p>
    <w:p w14:paraId="74091215" w14:textId="77777777" w:rsidR="002D2C74" w:rsidRPr="00C24D43"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lang w:eastAsia="en-IN"/>
        </w:rPr>
        <w:lastRenderedPageBreak/>
        <w:t>Kumwenda, J.D.T., Waddington, S.R., Snapp, S.S.,</w:t>
      </w:r>
      <w:r w:rsidRPr="00277A1B">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color w:val="222222"/>
          <w:sz w:val="24"/>
          <w:szCs w:val="24"/>
          <w:lang w:eastAsia="en-IN"/>
        </w:rPr>
        <w:t>Jones, R.B.,</w:t>
      </w:r>
      <w:r w:rsidRPr="00277A1B">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color w:val="222222"/>
          <w:sz w:val="24"/>
          <w:szCs w:val="24"/>
          <w:lang w:eastAsia="en-IN"/>
        </w:rPr>
        <w:t xml:space="preserve">&amp; </w:t>
      </w:r>
      <w:r w:rsidRPr="00277A1B">
        <w:rPr>
          <w:rFonts w:ascii="Times New Roman" w:eastAsia="Times New Roman" w:hAnsi="Times New Roman" w:cs="Times New Roman"/>
          <w:color w:val="222222"/>
          <w:sz w:val="24"/>
          <w:szCs w:val="24"/>
          <w:lang w:eastAsia="en-IN"/>
        </w:rPr>
        <w:t xml:space="preserve">Blackie, M.J. </w:t>
      </w:r>
      <w:r>
        <w:rPr>
          <w:rFonts w:ascii="Times New Roman" w:eastAsia="Times New Roman" w:hAnsi="Times New Roman" w:cs="Times New Roman"/>
          <w:color w:val="222222"/>
          <w:sz w:val="24"/>
          <w:szCs w:val="24"/>
          <w:lang w:eastAsia="en-IN"/>
        </w:rPr>
        <w:t xml:space="preserve">(1996). </w:t>
      </w:r>
      <w:r w:rsidRPr="00277A1B">
        <w:rPr>
          <w:rFonts w:ascii="Times New Roman" w:eastAsia="Times New Roman" w:hAnsi="Times New Roman" w:cs="Times New Roman"/>
          <w:color w:val="222222"/>
          <w:sz w:val="24"/>
          <w:szCs w:val="24"/>
          <w:lang w:eastAsia="en-IN"/>
        </w:rPr>
        <w:t xml:space="preserve">Soil fertility management research for the maize cropping systems of smallholders in southern </w:t>
      </w:r>
      <w:proofErr w:type="spellStart"/>
      <w:r w:rsidRPr="00277A1B">
        <w:rPr>
          <w:rFonts w:ascii="Times New Roman" w:eastAsia="Times New Roman" w:hAnsi="Times New Roman" w:cs="Times New Roman"/>
          <w:color w:val="222222"/>
          <w:sz w:val="24"/>
          <w:szCs w:val="24"/>
          <w:lang w:eastAsia="en-IN"/>
        </w:rPr>
        <w:t>africa</w:t>
      </w:r>
      <w:proofErr w:type="spellEnd"/>
      <w:r w:rsidRPr="00277A1B">
        <w:rPr>
          <w:rFonts w:ascii="Times New Roman" w:eastAsia="Times New Roman" w:hAnsi="Times New Roman" w:cs="Times New Roman"/>
          <w:color w:val="222222"/>
          <w:sz w:val="24"/>
          <w:szCs w:val="24"/>
          <w:lang w:eastAsia="en-IN"/>
        </w:rPr>
        <w:t>: A review. In </w:t>
      </w:r>
      <w:r w:rsidRPr="00277A1B">
        <w:rPr>
          <w:rFonts w:ascii="Times New Roman" w:eastAsia="Times New Roman" w:hAnsi="Times New Roman" w:cs="Times New Roman"/>
          <w:i/>
          <w:iCs/>
          <w:color w:val="222222"/>
          <w:sz w:val="24"/>
          <w:szCs w:val="24"/>
          <w:lang w:eastAsia="en-IN"/>
        </w:rPr>
        <w:t>NRG Paper</w:t>
      </w:r>
      <w:r>
        <w:rPr>
          <w:rFonts w:ascii="Times New Roman" w:eastAsia="Times New Roman" w:hAnsi="Times New Roman" w:cs="Times New Roman"/>
          <w:color w:val="222222"/>
          <w:sz w:val="24"/>
          <w:szCs w:val="24"/>
          <w:lang w:eastAsia="en-IN"/>
        </w:rPr>
        <w:t xml:space="preserve">, CIMMYT: Mexico, DF, </w:t>
      </w:r>
      <w:proofErr w:type="spellStart"/>
      <w:proofErr w:type="gramStart"/>
      <w:r>
        <w:rPr>
          <w:rFonts w:ascii="Times New Roman" w:eastAsia="Times New Roman" w:hAnsi="Times New Roman" w:cs="Times New Roman"/>
          <w:color w:val="222222"/>
          <w:sz w:val="24"/>
          <w:szCs w:val="24"/>
          <w:lang w:eastAsia="en-IN"/>
        </w:rPr>
        <w:t>Mexico,</w:t>
      </w:r>
      <w:r w:rsidRPr="00277A1B">
        <w:rPr>
          <w:rFonts w:ascii="Times New Roman" w:eastAsia="Times New Roman" w:hAnsi="Times New Roman" w:cs="Times New Roman"/>
          <w:color w:val="222222"/>
          <w:sz w:val="24"/>
          <w:szCs w:val="24"/>
          <w:lang w:eastAsia="en-IN"/>
        </w:rPr>
        <w:t>Volume</w:t>
      </w:r>
      <w:proofErr w:type="spellEnd"/>
      <w:proofErr w:type="gramEnd"/>
      <w:r w:rsidRPr="00277A1B">
        <w:rPr>
          <w:rFonts w:ascii="Times New Roman" w:eastAsia="Times New Roman" w:hAnsi="Times New Roman" w:cs="Times New Roman"/>
          <w:color w:val="222222"/>
          <w:sz w:val="24"/>
          <w:szCs w:val="24"/>
          <w:lang w:eastAsia="en-IN"/>
        </w:rPr>
        <w:t xml:space="preserve"> 96–02, p. 30. </w:t>
      </w:r>
    </w:p>
    <w:p w14:paraId="1B07B049"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Long, S., Xie, W.</w:t>
      </w:r>
      <w:r>
        <w:rPr>
          <w:rFonts w:ascii="Times New Roman" w:hAnsi="Times New Roman" w:cs="Times New Roman"/>
          <w:color w:val="222222"/>
          <w:sz w:val="24"/>
          <w:szCs w:val="24"/>
          <w:shd w:val="clear" w:color="auto" w:fill="FFFFFF"/>
        </w:rPr>
        <w:t>, Zhao, W., Liu, D., Wang, P. &amp; Zhao, L. (2024)</w:t>
      </w:r>
      <w:r w:rsidRPr="003A091F">
        <w:rPr>
          <w:rFonts w:ascii="Times New Roman" w:hAnsi="Times New Roman" w:cs="Times New Roman"/>
          <w:color w:val="222222"/>
          <w:sz w:val="24"/>
          <w:szCs w:val="24"/>
          <w:shd w:val="clear" w:color="auto" w:fill="FFFFFF"/>
        </w:rPr>
        <w:t xml:space="preserve">. Effects of acid and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stress on seed germination and physiological characteristics of seedling growth in </w:t>
      </w:r>
      <w:proofErr w:type="spellStart"/>
      <w:r w:rsidRPr="00882F88">
        <w:rPr>
          <w:rFonts w:ascii="Times New Roman" w:hAnsi="Times New Roman" w:cs="Times New Roman"/>
          <w:i/>
          <w:color w:val="222222"/>
          <w:sz w:val="24"/>
          <w:szCs w:val="24"/>
          <w:shd w:val="clear" w:color="auto" w:fill="FFFFFF"/>
        </w:rPr>
        <w:t>Sophora</w:t>
      </w:r>
      <w:proofErr w:type="spellEnd"/>
      <w:r w:rsidRPr="00882F88">
        <w:rPr>
          <w:rFonts w:ascii="Times New Roman" w:hAnsi="Times New Roman" w:cs="Times New Roman"/>
          <w:i/>
          <w:color w:val="222222"/>
          <w:sz w:val="24"/>
          <w:szCs w:val="24"/>
          <w:shd w:val="clear" w:color="auto" w:fill="FFFFFF"/>
        </w:rPr>
        <w:t xml:space="preserve"> </w:t>
      </w:r>
      <w:proofErr w:type="spellStart"/>
      <w:r w:rsidRPr="00882F88">
        <w:rPr>
          <w:rFonts w:ascii="Times New Roman" w:hAnsi="Times New Roman" w:cs="Times New Roman"/>
          <w:i/>
          <w:color w:val="222222"/>
          <w:sz w:val="24"/>
          <w:szCs w:val="24"/>
          <w:shd w:val="clear" w:color="auto" w:fill="FFFFFF"/>
        </w:rPr>
        <w:t>davidii</w:t>
      </w:r>
      <w:proofErr w:type="spellEnd"/>
      <w:r w:rsidRPr="003A091F">
        <w:rPr>
          <w:rFonts w:ascii="Times New Roman" w:hAnsi="Times New Roman" w:cs="Times New Roman"/>
          <w:color w:val="222222"/>
          <w:sz w:val="24"/>
          <w:szCs w:val="24"/>
          <w:shd w:val="clear" w:color="auto" w:fill="FFFFFF"/>
        </w:rPr>
        <w:t>. </w:t>
      </w:r>
      <w:r w:rsidRPr="003A091F">
        <w:rPr>
          <w:rFonts w:ascii="Times New Roman" w:hAnsi="Times New Roman" w:cs="Times New Roman"/>
          <w:i/>
          <w:iCs/>
          <w:color w:val="222222"/>
          <w:sz w:val="24"/>
          <w:szCs w:val="24"/>
          <w:shd w:val="clear" w:color="auto" w:fill="FFFFFF"/>
        </w:rPr>
        <w:t xml:space="preserve">Plant </w:t>
      </w:r>
      <w:proofErr w:type="spellStart"/>
      <w:r w:rsidRPr="003A091F">
        <w:rPr>
          <w:rFonts w:ascii="Times New Roman" w:hAnsi="Times New Roman" w:cs="Times New Roman"/>
          <w:i/>
          <w:iCs/>
          <w:color w:val="222222"/>
          <w:sz w:val="24"/>
          <w:szCs w:val="24"/>
          <w:shd w:val="clear" w:color="auto" w:fill="FFFFFF"/>
        </w:rPr>
        <w:t>Signaling</w:t>
      </w:r>
      <w:proofErr w:type="spellEnd"/>
      <w:r w:rsidRPr="003A091F">
        <w:rPr>
          <w:rFonts w:ascii="Times New Roman" w:hAnsi="Times New Roman" w:cs="Times New Roman"/>
          <w:i/>
          <w:iCs/>
          <w:color w:val="222222"/>
          <w:sz w:val="24"/>
          <w:szCs w:val="24"/>
          <w:shd w:val="clear" w:color="auto" w:fill="FFFFFF"/>
        </w:rPr>
        <w:t xml:space="preserve"> &amp; </w:t>
      </w:r>
      <w:proofErr w:type="spellStart"/>
      <w:r w:rsidRPr="003A091F">
        <w:rPr>
          <w:rFonts w:ascii="Times New Roman" w:hAnsi="Times New Roman" w:cs="Times New Roman"/>
          <w:i/>
          <w:iCs/>
          <w:color w:val="222222"/>
          <w:sz w:val="24"/>
          <w:szCs w:val="24"/>
          <w:shd w:val="clear" w:color="auto" w:fill="FFFFFF"/>
        </w:rPr>
        <w:t>Behavior</w:t>
      </w:r>
      <w:proofErr w:type="spellEnd"/>
      <w:r w:rsidRPr="003A091F">
        <w:rPr>
          <w:rFonts w:ascii="Times New Roman" w:hAnsi="Times New Roman" w:cs="Times New Roman"/>
          <w:color w:val="222222"/>
          <w:sz w:val="24"/>
          <w:szCs w:val="24"/>
          <w:shd w:val="clear" w:color="auto" w:fill="FFFFFF"/>
        </w:rPr>
        <w:t>, </w:t>
      </w:r>
      <w:r w:rsidRPr="009B205A">
        <w:rPr>
          <w:rFonts w:ascii="Times New Roman" w:hAnsi="Times New Roman" w:cs="Times New Roman"/>
          <w:iCs/>
          <w:color w:val="222222"/>
          <w:sz w:val="24"/>
          <w:szCs w:val="24"/>
          <w:shd w:val="clear" w:color="auto" w:fill="FFFFFF"/>
        </w:rPr>
        <w:t>19</w:t>
      </w:r>
      <w:r>
        <w:rPr>
          <w:rFonts w:ascii="Times New Roman" w:hAnsi="Times New Roman" w:cs="Times New Roman"/>
          <w:color w:val="222222"/>
          <w:sz w:val="24"/>
          <w:szCs w:val="24"/>
          <w:shd w:val="clear" w:color="auto" w:fill="FFFFFF"/>
        </w:rPr>
        <w:t xml:space="preserve">(1), </w:t>
      </w:r>
      <w:r w:rsidRPr="003A091F">
        <w:rPr>
          <w:rFonts w:ascii="Times New Roman" w:hAnsi="Times New Roman" w:cs="Times New Roman"/>
          <w:color w:val="222222"/>
          <w:sz w:val="24"/>
          <w:szCs w:val="24"/>
          <w:shd w:val="clear" w:color="auto" w:fill="FFFFFF"/>
        </w:rPr>
        <w:t>2328891.</w:t>
      </w:r>
    </w:p>
    <w:p w14:paraId="11028F5A" w14:textId="77777777" w:rsidR="002D2C74" w:rsidRPr="003A091F" w:rsidRDefault="002D2C74" w:rsidP="002D2C74">
      <w:pPr>
        <w:spacing w:line="480" w:lineRule="auto"/>
        <w:ind w:left="785" w:hangingChars="327" w:hanging="785"/>
        <w:rPr>
          <w:rFonts w:ascii="Times New Roman" w:eastAsia="Times New Roman" w:hAnsi="Times New Roman" w:cs="Times New Roman"/>
          <w:b/>
          <w:sz w:val="24"/>
          <w:szCs w:val="24"/>
          <w:lang w:eastAsia="en-IN"/>
        </w:rPr>
      </w:pPr>
      <w:proofErr w:type="spellStart"/>
      <w:r>
        <w:rPr>
          <w:rFonts w:ascii="Times New Roman" w:hAnsi="Times New Roman" w:cs="Times New Roman"/>
          <w:color w:val="222222"/>
          <w:sz w:val="24"/>
          <w:szCs w:val="24"/>
          <w:shd w:val="clear" w:color="auto" w:fill="FFFFFF"/>
        </w:rPr>
        <w:t>Longmei</w:t>
      </w:r>
      <w:proofErr w:type="spellEnd"/>
      <w:r>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N., Gill, G. K., Kum</w:t>
      </w:r>
      <w:r>
        <w:rPr>
          <w:rFonts w:ascii="Times New Roman" w:hAnsi="Times New Roman" w:cs="Times New Roman"/>
          <w:color w:val="222222"/>
          <w:sz w:val="24"/>
          <w:szCs w:val="24"/>
          <w:shd w:val="clear" w:color="auto" w:fill="FFFFFF"/>
        </w:rPr>
        <w:t xml:space="preserve">ar, R. </w:t>
      </w:r>
      <w:proofErr w:type="gramStart"/>
      <w:r>
        <w:rPr>
          <w:rFonts w:ascii="Times New Roman" w:hAnsi="Times New Roman" w:cs="Times New Roman"/>
          <w:color w:val="222222"/>
          <w:sz w:val="24"/>
          <w:szCs w:val="24"/>
          <w:shd w:val="clear" w:color="auto" w:fill="FFFFFF"/>
        </w:rPr>
        <w:t>&amp;  Zaidi</w:t>
      </w:r>
      <w:proofErr w:type="gramEnd"/>
      <w:r>
        <w:rPr>
          <w:rFonts w:ascii="Times New Roman" w:hAnsi="Times New Roman" w:cs="Times New Roman"/>
          <w:color w:val="222222"/>
          <w:sz w:val="24"/>
          <w:szCs w:val="24"/>
          <w:shd w:val="clear" w:color="auto" w:fill="FFFFFF"/>
        </w:rPr>
        <w:t>, P. H. (2023)</w:t>
      </w:r>
      <w:r w:rsidRPr="003A091F">
        <w:rPr>
          <w:rFonts w:ascii="Times New Roman" w:hAnsi="Times New Roman" w:cs="Times New Roman"/>
          <w:color w:val="222222"/>
          <w:sz w:val="24"/>
          <w:szCs w:val="24"/>
          <w:shd w:val="clear" w:color="auto" w:fill="FFFFFF"/>
        </w:rPr>
        <w:t>. Selection indices for identifying heat tolerant of maize (</w:t>
      </w:r>
      <w:r w:rsidRPr="00BC057B">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C057B">
        <w:rPr>
          <w:rFonts w:ascii="Times New Roman" w:hAnsi="Times New Roman" w:cs="Times New Roman"/>
          <w:i/>
          <w:color w:val="222222"/>
          <w:sz w:val="24"/>
          <w:szCs w:val="24"/>
          <w:shd w:val="clear" w:color="auto" w:fill="FFFFFF"/>
        </w:rPr>
        <w:t>The Indian Journal of Agricultural Sciences</w:t>
      </w:r>
      <w:r>
        <w:rPr>
          <w:rFonts w:ascii="Times New Roman" w:hAnsi="Times New Roman" w:cs="Times New Roman"/>
          <w:color w:val="222222"/>
          <w:sz w:val="24"/>
          <w:szCs w:val="24"/>
          <w:shd w:val="clear" w:color="auto" w:fill="FFFFFF"/>
        </w:rPr>
        <w:t xml:space="preserve">, </w:t>
      </w:r>
      <w:r w:rsidRPr="00D20A15">
        <w:rPr>
          <w:rFonts w:ascii="Times New Roman" w:hAnsi="Times New Roman" w:cs="Times New Roman"/>
          <w:color w:val="222222"/>
          <w:sz w:val="24"/>
          <w:szCs w:val="24"/>
          <w:shd w:val="clear" w:color="auto" w:fill="FFFFFF"/>
        </w:rPr>
        <w:t>93</w:t>
      </w:r>
      <w:r>
        <w:rPr>
          <w:rFonts w:ascii="Times New Roman" w:hAnsi="Times New Roman" w:cs="Times New Roman"/>
          <w:color w:val="222222"/>
          <w:sz w:val="24"/>
          <w:szCs w:val="24"/>
          <w:shd w:val="clear" w:color="auto" w:fill="FFFFFF"/>
        </w:rPr>
        <w:t>(1), 108617.</w:t>
      </w:r>
    </w:p>
    <w:p w14:paraId="2A423754"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proofErr w:type="spellStart"/>
      <w:r w:rsidRPr="003A091F">
        <w:rPr>
          <w:rFonts w:ascii="Times New Roman" w:hAnsi="Times New Roman" w:cs="Times New Roman"/>
          <w:color w:val="222222"/>
          <w:sz w:val="24"/>
          <w:szCs w:val="24"/>
          <w:shd w:val="clear" w:color="auto" w:fill="FFFFFF"/>
        </w:rPr>
        <w:t>Mubushar</w:t>
      </w:r>
      <w:proofErr w:type="spellEnd"/>
      <w:r w:rsidRPr="003A091F">
        <w:rPr>
          <w:rFonts w:ascii="Times New Roman" w:hAnsi="Times New Roman" w:cs="Times New Roman"/>
          <w:color w:val="222222"/>
          <w:sz w:val="24"/>
          <w:szCs w:val="24"/>
          <w:shd w:val="clear" w:color="auto" w:fill="FFFFFF"/>
        </w:rPr>
        <w:t>, M., El-</w:t>
      </w:r>
      <w:proofErr w:type="spellStart"/>
      <w:r w:rsidRPr="003A091F">
        <w:rPr>
          <w:rFonts w:ascii="Times New Roman" w:hAnsi="Times New Roman" w:cs="Times New Roman"/>
          <w:color w:val="222222"/>
          <w:sz w:val="24"/>
          <w:szCs w:val="24"/>
          <w:shd w:val="clear" w:color="auto" w:fill="FFFFFF"/>
        </w:rPr>
        <w:t>Hendawy</w:t>
      </w:r>
      <w:proofErr w:type="spellEnd"/>
      <w:r w:rsidRPr="003A091F">
        <w:rPr>
          <w:rFonts w:ascii="Times New Roman" w:hAnsi="Times New Roman" w:cs="Times New Roman"/>
          <w:color w:val="222222"/>
          <w:sz w:val="24"/>
          <w:szCs w:val="24"/>
          <w:shd w:val="clear" w:color="auto" w:fill="FFFFFF"/>
        </w:rPr>
        <w:t>, S., Tahir, M. U., Alotaibi</w:t>
      </w:r>
      <w:r>
        <w:rPr>
          <w:rFonts w:ascii="Times New Roman" w:hAnsi="Times New Roman" w:cs="Times New Roman"/>
          <w:color w:val="222222"/>
          <w:sz w:val="24"/>
          <w:szCs w:val="24"/>
          <w:shd w:val="clear" w:color="auto" w:fill="FFFFFF"/>
        </w:rPr>
        <w:t xml:space="preserve">, M., Mohammed, N., </w:t>
      </w:r>
      <w:proofErr w:type="spellStart"/>
      <w:r>
        <w:rPr>
          <w:rFonts w:ascii="Times New Roman" w:hAnsi="Times New Roman" w:cs="Times New Roman"/>
          <w:color w:val="222222"/>
          <w:sz w:val="24"/>
          <w:szCs w:val="24"/>
          <w:shd w:val="clear" w:color="auto" w:fill="FFFFFF"/>
        </w:rPr>
        <w:t>Refay</w:t>
      </w:r>
      <w:proofErr w:type="spellEnd"/>
      <w:r>
        <w:rPr>
          <w:rFonts w:ascii="Times New Roman" w:hAnsi="Times New Roman" w:cs="Times New Roman"/>
          <w:color w:val="222222"/>
          <w:sz w:val="24"/>
          <w:szCs w:val="24"/>
          <w:shd w:val="clear" w:color="auto" w:fill="FFFFFF"/>
        </w:rPr>
        <w:t>, Y. &amp; Tola, E. (2022)</w:t>
      </w:r>
      <w:r w:rsidRPr="003A091F">
        <w:rPr>
          <w:rFonts w:ascii="Times New Roman" w:hAnsi="Times New Roman" w:cs="Times New Roman"/>
          <w:color w:val="222222"/>
          <w:sz w:val="24"/>
          <w:szCs w:val="24"/>
          <w:shd w:val="clear" w:color="auto" w:fill="FFFFFF"/>
        </w:rPr>
        <w:t>. Assessing the suitability of multivariate analysis for stress tolerance indices, biomass, and grain yield for detecting salt tolerance in advanced spring wheat lines irrigated with saline water under field conditions. </w:t>
      </w:r>
      <w:r w:rsidRPr="003A091F">
        <w:rPr>
          <w:rFonts w:ascii="Times New Roman" w:hAnsi="Times New Roman" w:cs="Times New Roman"/>
          <w:i/>
          <w:iCs/>
          <w:color w:val="222222"/>
          <w:sz w:val="24"/>
          <w:szCs w:val="24"/>
          <w:shd w:val="clear" w:color="auto" w:fill="FFFFFF"/>
        </w:rPr>
        <w:t>Agronomy</w:t>
      </w:r>
      <w:r w:rsidRPr="003A091F">
        <w:rPr>
          <w:rFonts w:ascii="Times New Roman" w:hAnsi="Times New Roman" w:cs="Times New Roman"/>
          <w:color w:val="222222"/>
          <w:sz w:val="24"/>
          <w:szCs w:val="24"/>
          <w:shd w:val="clear" w:color="auto" w:fill="FFFFFF"/>
        </w:rPr>
        <w:t>, </w:t>
      </w:r>
      <w:r w:rsidRPr="00CA71C2">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 xml:space="preserve">(12), </w:t>
      </w:r>
      <w:r w:rsidRPr="003A091F">
        <w:rPr>
          <w:rFonts w:ascii="Times New Roman" w:hAnsi="Times New Roman" w:cs="Times New Roman"/>
          <w:color w:val="222222"/>
          <w:sz w:val="24"/>
          <w:szCs w:val="24"/>
          <w:shd w:val="clear" w:color="auto" w:fill="FFFFFF"/>
        </w:rPr>
        <w:t>3084.</w:t>
      </w:r>
    </w:p>
    <w:p w14:paraId="49515DDE"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 xml:space="preserve">Ofoe, R., Thomas, R. H., Asiedu, S. </w:t>
      </w:r>
      <w:r>
        <w:rPr>
          <w:rFonts w:ascii="Times New Roman" w:hAnsi="Times New Roman" w:cs="Times New Roman"/>
          <w:color w:val="222222"/>
          <w:sz w:val="24"/>
          <w:szCs w:val="24"/>
          <w:shd w:val="clear" w:color="auto" w:fill="FFFFFF"/>
        </w:rPr>
        <w:t>K., Wang-Pruski, G., Fofana, B. &amp; Abbey, L. (2023)</w:t>
      </w:r>
      <w:r w:rsidRPr="003A091F">
        <w:rPr>
          <w:rFonts w:ascii="Times New Roman" w:hAnsi="Times New Roman" w:cs="Times New Roman"/>
          <w:color w:val="222222"/>
          <w:sz w:val="24"/>
          <w:szCs w:val="24"/>
          <w:shd w:val="clear" w:color="auto" w:fill="FFFFFF"/>
        </w:rPr>
        <w:t xml:space="preserve">.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in plant: Benefits, toxicity and tolerance mechanisms. </w:t>
      </w:r>
      <w:r w:rsidRPr="003A091F">
        <w:rPr>
          <w:rFonts w:ascii="Times New Roman" w:hAnsi="Times New Roman" w:cs="Times New Roman"/>
          <w:i/>
          <w:iCs/>
          <w:color w:val="222222"/>
          <w:sz w:val="24"/>
          <w:szCs w:val="24"/>
          <w:shd w:val="clear" w:color="auto" w:fill="FFFFFF"/>
        </w:rPr>
        <w:t>Frontiers in plant science</w:t>
      </w:r>
      <w:r w:rsidRPr="003A091F">
        <w:rPr>
          <w:rFonts w:ascii="Times New Roman" w:hAnsi="Times New Roman" w:cs="Times New Roman"/>
          <w:color w:val="222222"/>
          <w:sz w:val="24"/>
          <w:szCs w:val="24"/>
          <w:shd w:val="clear" w:color="auto" w:fill="FFFFFF"/>
        </w:rPr>
        <w:t>, </w:t>
      </w:r>
      <w:r w:rsidRPr="000D1300">
        <w:rPr>
          <w:rFonts w:ascii="Times New Roman" w:hAnsi="Times New Roman" w:cs="Times New Roman"/>
          <w:iCs/>
          <w:color w:val="222222"/>
          <w:sz w:val="24"/>
          <w:szCs w:val="24"/>
          <w:shd w:val="clear" w:color="auto" w:fill="FFFFFF"/>
        </w:rPr>
        <w:t>13</w:t>
      </w:r>
      <w:r>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1085998.</w:t>
      </w:r>
    </w:p>
    <w:p w14:paraId="518AEB02" w14:textId="77777777" w:rsidR="002D2C74" w:rsidRPr="003A091F" w:rsidRDefault="002D2C74" w:rsidP="002D2C74">
      <w:pPr>
        <w:pStyle w:val="NoSpacing"/>
        <w:spacing w:line="480" w:lineRule="auto"/>
        <w:ind w:left="785" w:hangingChars="327" w:hanging="785"/>
        <w:jc w:val="both"/>
        <w:rPr>
          <w:rStyle w:val="Strong"/>
          <w:rFonts w:ascii="Times New Roman" w:hAnsi="Times New Roman" w:cs="Times New Roman"/>
          <w:b w:val="0"/>
          <w:sz w:val="24"/>
          <w:szCs w:val="24"/>
        </w:rPr>
      </w:pPr>
      <w:r w:rsidRPr="003A091F">
        <w:rPr>
          <w:rStyle w:val="Strong"/>
          <w:rFonts w:ascii="Times New Roman" w:hAnsi="Times New Roman" w:cs="Times New Roman"/>
          <w:b w:val="0"/>
          <w:sz w:val="24"/>
          <w:szCs w:val="24"/>
        </w:rPr>
        <w:t>Richard, C., Munyinda, K.</w:t>
      </w:r>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Kinkese</w:t>
      </w:r>
      <w:proofErr w:type="spellEnd"/>
      <w:r>
        <w:rPr>
          <w:rStyle w:val="Strong"/>
          <w:rFonts w:ascii="Times New Roman" w:hAnsi="Times New Roman" w:cs="Times New Roman"/>
          <w:b w:val="0"/>
          <w:sz w:val="24"/>
          <w:szCs w:val="24"/>
        </w:rPr>
        <w:t xml:space="preserve">, T. and </w:t>
      </w:r>
      <w:proofErr w:type="spellStart"/>
      <w:r>
        <w:rPr>
          <w:rStyle w:val="Strong"/>
          <w:rFonts w:ascii="Times New Roman" w:hAnsi="Times New Roman" w:cs="Times New Roman"/>
          <w:b w:val="0"/>
          <w:sz w:val="24"/>
          <w:szCs w:val="24"/>
        </w:rPr>
        <w:t>Osiru</w:t>
      </w:r>
      <w:proofErr w:type="spellEnd"/>
      <w:r>
        <w:rPr>
          <w:rStyle w:val="Strong"/>
          <w:rFonts w:ascii="Times New Roman" w:hAnsi="Times New Roman" w:cs="Times New Roman"/>
          <w:b w:val="0"/>
          <w:sz w:val="24"/>
          <w:szCs w:val="24"/>
        </w:rPr>
        <w:t>, D. S. (2015)</w:t>
      </w:r>
      <w:r w:rsidRPr="003A091F">
        <w:rPr>
          <w:rStyle w:val="Strong"/>
          <w:rFonts w:ascii="Times New Roman" w:hAnsi="Times New Roman" w:cs="Times New Roman"/>
          <w:b w:val="0"/>
          <w:sz w:val="24"/>
          <w:szCs w:val="24"/>
        </w:rPr>
        <w:t xml:space="preserve">. Genotypic variation in seedling tolerance to </w:t>
      </w:r>
      <w:proofErr w:type="spellStart"/>
      <w:r w:rsidRPr="003A091F">
        <w:rPr>
          <w:rStyle w:val="Strong"/>
          <w:rFonts w:ascii="Times New Roman" w:hAnsi="Times New Roman" w:cs="Times New Roman"/>
          <w:b w:val="0"/>
          <w:sz w:val="24"/>
          <w:szCs w:val="24"/>
        </w:rPr>
        <w:t>Aluminium</w:t>
      </w:r>
      <w:proofErr w:type="spellEnd"/>
      <w:r w:rsidRPr="003A091F">
        <w:rPr>
          <w:rStyle w:val="Strong"/>
          <w:rFonts w:ascii="Times New Roman" w:hAnsi="Times New Roman" w:cs="Times New Roman"/>
          <w:b w:val="0"/>
          <w:sz w:val="24"/>
          <w:szCs w:val="24"/>
        </w:rPr>
        <w:t xml:space="preserve"> toxicity in historical maize inbred lines of Zambia. </w:t>
      </w:r>
      <w:r w:rsidRPr="00741DBC">
        <w:rPr>
          <w:rStyle w:val="Emphasis"/>
          <w:rFonts w:ascii="Times New Roman" w:hAnsi="Times New Roman" w:cs="Times New Roman"/>
          <w:bCs/>
          <w:sz w:val="24"/>
          <w:szCs w:val="24"/>
        </w:rPr>
        <w:t>Agronomy</w:t>
      </w:r>
      <w:r w:rsidRPr="00741DBC">
        <w:rPr>
          <w:rStyle w:val="Strong"/>
          <w:rFonts w:ascii="Times New Roman" w:hAnsi="Times New Roman" w:cs="Times New Roman"/>
          <w:b w:val="0"/>
          <w:sz w:val="24"/>
          <w:szCs w:val="24"/>
        </w:rPr>
        <w:t xml:space="preserve">, </w:t>
      </w:r>
      <w:r w:rsidRPr="000D1300">
        <w:rPr>
          <w:rStyle w:val="Strong"/>
          <w:rFonts w:ascii="Times New Roman" w:hAnsi="Times New Roman" w:cs="Times New Roman"/>
          <w:b w:val="0"/>
          <w:sz w:val="24"/>
          <w:szCs w:val="24"/>
        </w:rPr>
        <w:t>5</w:t>
      </w:r>
      <w:r>
        <w:rPr>
          <w:rStyle w:val="Strong"/>
          <w:rFonts w:ascii="Times New Roman" w:hAnsi="Times New Roman" w:cs="Times New Roman"/>
          <w:b w:val="0"/>
          <w:sz w:val="24"/>
          <w:szCs w:val="24"/>
        </w:rPr>
        <w:t xml:space="preserve">(2), </w:t>
      </w:r>
      <w:r w:rsidRPr="003A091F">
        <w:rPr>
          <w:rStyle w:val="Strong"/>
          <w:rFonts w:ascii="Times New Roman" w:hAnsi="Times New Roman" w:cs="Times New Roman"/>
          <w:b w:val="0"/>
          <w:sz w:val="24"/>
          <w:szCs w:val="24"/>
        </w:rPr>
        <w:t>200-219.</w:t>
      </w:r>
    </w:p>
    <w:p w14:paraId="59669201" w14:textId="77777777" w:rsidR="002D2C74" w:rsidRPr="003A091F" w:rsidRDefault="002D2C74" w:rsidP="002D2C74">
      <w:pPr>
        <w:pStyle w:val="NoSpacing"/>
        <w:spacing w:line="480" w:lineRule="auto"/>
        <w:ind w:left="785" w:hangingChars="327" w:hanging="785"/>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Sharma, P. </w:t>
      </w:r>
      <w:proofErr w:type="gramStart"/>
      <w:r>
        <w:rPr>
          <w:rFonts w:ascii="Times New Roman" w:hAnsi="Times New Roman" w:cs="Times New Roman"/>
          <w:color w:val="222222"/>
          <w:sz w:val="24"/>
          <w:szCs w:val="24"/>
          <w:shd w:val="clear" w:color="auto" w:fill="FFFFFF"/>
        </w:rPr>
        <w:t>&amp;  Roy</w:t>
      </w:r>
      <w:proofErr w:type="gramEnd"/>
      <w:r>
        <w:rPr>
          <w:rFonts w:ascii="Times New Roman" w:hAnsi="Times New Roman" w:cs="Times New Roman"/>
          <w:color w:val="222222"/>
          <w:sz w:val="24"/>
          <w:szCs w:val="24"/>
          <w:shd w:val="clear" w:color="auto" w:fill="FFFFFF"/>
        </w:rPr>
        <w:t>, B. 2022</w:t>
      </w:r>
      <w:r w:rsidRPr="003A091F">
        <w:rPr>
          <w:rFonts w:ascii="Times New Roman" w:hAnsi="Times New Roman" w:cs="Times New Roman"/>
          <w:color w:val="222222"/>
          <w:sz w:val="24"/>
          <w:szCs w:val="24"/>
          <w:shd w:val="clear" w:color="auto" w:fill="FFFFFF"/>
        </w:rPr>
        <w:t xml:space="preserve">. </w:t>
      </w:r>
      <w:proofErr w:type="spellStart"/>
      <w:r w:rsidRPr="003A091F">
        <w:rPr>
          <w:rFonts w:ascii="Times New Roman" w:hAnsi="Times New Roman" w:cs="Times New Roman"/>
          <w:color w:val="222222"/>
          <w:sz w:val="24"/>
          <w:szCs w:val="24"/>
          <w:shd w:val="clear" w:color="auto" w:fill="FFFFFF"/>
        </w:rPr>
        <w:t>Aluminium</w:t>
      </w:r>
      <w:proofErr w:type="spellEnd"/>
      <w:r w:rsidRPr="003A091F">
        <w:rPr>
          <w:rFonts w:ascii="Times New Roman" w:hAnsi="Times New Roman" w:cs="Times New Roman"/>
          <w:color w:val="222222"/>
          <w:sz w:val="24"/>
          <w:szCs w:val="24"/>
          <w:shd w:val="clear" w:color="auto" w:fill="FFFFFF"/>
        </w:rPr>
        <w:t xml:space="preserve"> toxicity: a novel approach for identification of tolerant and susceptible genotypes in citrus. </w:t>
      </w:r>
      <w:r>
        <w:rPr>
          <w:rFonts w:ascii="Times New Roman" w:hAnsi="Times New Roman" w:cs="Times New Roman"/>
          <w:i/>
          <w:color w:val="222222"/>
          <w:sz w:val="24"/>
          <w:szCs w:val="24"/>
          <w:shd w:val="clear" w:color="auto" w:fill="FFFFFF"/>
        </w:rPr>
        <w:t xml:space="preserve">Environment and </w:t>
      </w:r>
      <w:r w:rsidRPr="003A091F">
        <w:rPr>
          <w:rFonts w:ascii="Times New Roman" w:hAnsi="Times New Roman" w:cs="Times New Roman"/>
          <w:i/>
          <w:color w:val="222222"/>
          <w:sz w:val="24"/>
          <w:szCs w:val="24"/>
          <w:shd w:val="clear" w:color="auto" w:fill="FFFFFF"/>
        </w:rPr>
        <w:t>Eco</w:t>
      </w:r>
      <w:r>
        <w:rPr>
          <w:rFonts w:ascii="Times New Roman" w:hAnsi="Times New Roman" w:cs="Times New Roman"/>
          <w:i/>
          <w:color w:val="222222"/>
          <w:sz w:val="24"/>
          <w:szCs w:val="24"/>
          <w:shd w:val="clear" w:color="auto" w:fill="FFFFFF"/>
        </w:rPr>
        <w:t xml:space="preserve">logy, </w:t>
      </w:r>
      <w:r w:rsidRPr="000D1300">
        <w:rPr>
          <w:rFonts w:ascii="Times New Roman" w:hAnsi="Times New Roman" w:cs="Times New Roman"/>
          <w:color w:val="222222"/>
          <w:sz w:val="24"/>
          <w:szCs w:val="24"/>
          <w:shd w:val="clear" w:color="auto" w:fill="FFFFFF"/>
        </w:rPr>
        <w:t>40</w:t>
      </w:r>
      <w:r>
        <w:rPr>
          <w:rFonts w:ascii="Times New Roman" w:hAnsi="Times New Roman" w:cs="Times New Roman"/>
          <w:color w:val="222222"/>
          <w:sz w:val="24"/>
          <w:szCs w:val="24"/>
          <w:shd w:val="clear" w:color="auto" w:fill="FFFFFF"/>
        </w:rPr>
        <w:t xml:space="preserve">(2), </w:t>
      </w:r>
      <w:r w:rsidRPr="003A091F">
        <w:rPr>
          <w:rFonts w:ascii="Times New Roman" w:hAnsi="Times New Roman" w:cs="Times New Roman"/>
          <w:color w:val="222222"/>
          <w:sz w:val="24"/>
          <w:szCs w:val="24"/>
          <w:shd w:val="clear" w:color="auto" w:fill="FFFFFF"/>
        </w:rPr>
        <w:t>229-237.</w:t>
      </w:r>
    </w:p>
    <w:p w14:paraId="4EFC07E1"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 xml:space="preserve">Szőke, L., Tóth, B., </w:t>
      </w:r>
      <w:r>
        <w:rPr>
          <w:rFonts w:ascii="Times New Roman" w:hAnsi="Times New Roman" w:cs="Times New Roman"/>
          <w:color w:val="222222"/>
          <w:sz w:val="24"/>
          <w:szCs w:val="24"/>
          <w:shd w:val="clear" w:color="auto" w:fill="FFFFFF"/>
        </w:rPr>
        <w:t>Javornik, T. and Lazarević, B. (2024)</w:t>
      </w:r>
      <w:r w:rsidRPr="003A091F">
        <w:rPr>
          <w:rFonts w:ascii="Times New Roman" w:hAnsi="Times New Roman" w:cs="Times New Roman"/>
          <w:color w:val="222222"/>
          <w:sz w:val="24"/>
          <w:szCs w:val="24"/>
          <w:shd w:val="clear" w:color="auto" w:fill="FFFFFF"/>
        </w:rPr>
        <w:t xml:space="preserve">. Quantifying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toxicity effects on corn phenotype using advanced imaging technologies. </w:t>
      </w:r>
      <w:r w:rsidRPr="003A091F">
        <w:rPr>
          <w:rFonts w:ascii="Times New Roman" w:hAnsi="Times New Roman" w:cs="Times New Roman"/>
          <w:i/>
          <w:iCs/>
          <w:color w:val="222222"/>
          <w:sz w:val="24"/>
          <w:szCs w:val="24"/>
          <w:shd w:val="clear" w:color="auto" w:fill="FFFFFF"/>
        </w:rPr>
        <w:t>Plant direct</w:t>
      </w:r>
      <w:r w:rsidRPr="003A091F">
        <w:rPr>
          <w:rFonts w:ascii="Times New Roman" w:hAnsi="Times New Roman" w:cs="Times New Roman"/>
          <w:color w:val="222222"/>
          <w:sz w:val="24"/>
          <w:szCs w:val="24"/>
          <w:shd w:val="clear" w:color="auto" w:fill="FFFFFF"/>
        </w:rPr>
        <w:t>, </w:t>
      </w:r>
      <w:r w:rsidRPr="000D1300">
        <w:rPr>
          <w:rFonts w:ascii="Times New Roman" w:hAnsi="Times New Roman" w:cs="Times New Roman"/>
          <w:iCs/>
          <w:color w:val="222222"/>
          <w:sz w:val="24"/>
          <w:szCs w:val="24"/>
          <w:shd w:val="clear" w:color="auto" w:fill="FFFFFF"/>
        </w:rPr>
        <w:t>8</w:t>
      </w:r>
      <w:r>
        <w:rPr>
          <w:rFonts w:ascii="Times New Roman" w:hAnsi="Times New Roman" w:cs="Times New Roman"/>
          <w:color w:val="222222"/>
          <w:sz w:val="24"/>
          <w:szCs w:val="24"/>
          <w:shd w:val="clear" w:color="auto" w:fill="FFFFFF"/>
        </w:rPr>
        <w:t xml:space="preserve">(7), </w:t>
      </w:r>
      <w:r w:rsidRPr="003A091F">
        <w:rPr>
          <w:rFonts w:ascii="Times New Roman" w:hAnsi="Times New Roman" w:cs="Times New Roman"/>
          <w:color w:val="222222"/>
          <w:sz w:val="24"/>
          <w:szCs w:val="24"/>
          <w:shd w:val="clear" w:color="auto" w:fill="FFFFFF"/>
        </w:rPr>
        <w:t>e623.</w:t>
      </w:r>
    </w:p>
    <w:p w14:paraId="35C72293"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Yan, J., Zhu, W., Wu, D., Chen, X., Ya</w:t>
      </w:r>
      <w:r>
        <w:rPr>
          <w:rFonts w:ascii="Times New Roman" w:hAnsi="Times New Roman" w:cs="Times New Roman"/>
          <w:color w:val="222222"/>
          <w:sz w:val="24"/>
          <w:szCs w:val="24"/>
          <w:shd w:val="clear" w:color="auto" w:fill="FFFFFF"/>
        </w:rPr>
        <w:t>ng, S., Xue, Y., ... &amp; Liu, Y. (2024)</w:t>
      </w:r>
      <w:r w:rsidRPr="003A091F">
        <w:rPr>
          <w:rFonts w:ascii="Times New Roman" w:hAnsi="Times New Roman" w:cs="Times New Roman"/>
          <w:color w:val="222222"/>
          <w:sz w:val="24"/>
          <w:szCs w:val="24"/>
          <w:shd w:val="clear" w:color="auto" w:fill="FFFFFF"/>
        </w:rPr>
        <w:t xml:space="preserve">. Mechanisms of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toxicity impacting root growth in </w:t>
      </w:r>
      <w:proofErr w:type="spellStart"/>
      <w:r w:rsidRPr="003A091F">
        <w:rPr>
          <w:rFonts w:ascii="Times New Roman" w:hAnsi="Times New Roman" w:cs="Times New Roman"/>
          <w:color w:val="222222"/>
          <w:sz w:val="24"/>
          <w:szCs w:val="24"/>
          <w:shd w:val="clear" w:color="auto" w:fill="FFFFFF"/>
        </w:rPr>
        <w:t>Shatian</w:t>
      </w:r>
      <w:proofErr w:type="spellEnd"/>
      <w:r w:rsidRPr="003A091F">
        <w:rPr>
          <w:rFonts w:ascii="Times New Roman" w:hAnsi="Times New Roman" w:cs="Times New Roman"/>
          <w:color w:val="222222"/>
          <w:sz w:val="24"/>
          <w:szCs w:val="24"/>
          <w:shd w:val="clear" w:color="auto" w:fill="FFFFFF"/>
        </w:rPr>
        <w:t xml:space="preserve"> pomelo. </w:t>
      </w:r>
      <w:r w:rsidRPr="003A091F">
        <w:rPr>
          <w:rFonts w:ascii="Times New Roman" w:hAnsi="Times New Roman" w:cs="Times New Roman"/>
          <w:i/>
          <w:iCs/>
          <w:color w:val="222222"/>
          <w:sz w:val="24"/>
          <w:szCs w:val="24"/>
          <w:shd w:val="clear" w:color="auto" w:fill="FFFFFF"/>
        </w:rPr>
        <w:t>International Journal of Molecular Sciences</w:t>
      </w:r>
      <w:r w:rsidRPr="003A091F">
        <w:rPr>
          <w:rFonts w:ascii="Times New Roman" w:hAnsi="Times New Roman" w:cs="Times New Roman"/>
          <w:color w:val="222222"/>
          <w:sz w:val="24"/>
          <w:szCs w:val="24"/>
          <w:shd w:val="clear" w:color="auto" w:fill="FFFFFF"/>
        </w:rPr>
        <w:t>, </w:t>
      </w:r>
      <w:r w:rsidRPr="000D1300">
        <w:rPr>
          <w:rFonts w:ascii="Times New Roman" w:hAnsi="Times New Roman" w:cs="Times New Roman"/>
          <w:iCs/>
          <w:color w:val="222222"/>
          <w:sz w:val="24"/>
          <w:szCs w:val="24"/>
          <w:shd w:val="clear" w:color="auto" w:fill="FFFFFF"/>
        </w:rPr>
        <w:t>25</w:t>
      </w:r>
      <w:r>
        <w:rPr>
          <w:rFonts w:ascii="Times New Roman" w:hAnsi="Times New Roman" w:cs="Times New Roman"/>
          <w:color w:val="222222"/>
          <w:sz w:val="24"/>
          <w:szCs w:val="24"/>
          <w:shd w:val="clear" w:color="auto" w:fill="FFFFFF"/>
        </w:rPr>
        <w:t xml:space="preserve">(24), </w:t>
      </w:r>
      <w:r w:rsidRPr="003A091F">
        <w:rPr>
          <w:rFonts w:ascii="Times New Roman" w:hAnsi="Times New Roman" w:cs="Times New Roman"/>
          <w:color w:val="222222"/>
          <w:sz w:val="24"/>
          <w:szCs w:val="24"/>
          <w:shd w:val="clear" w:color="auto" w:fill="FFFFFF"/>
        </w:rPr>
        <w:t>13454.</w:t>
      </w:r>
    </w:p>
    <w:p w14:paraId="33862118" w14:textId="77777777" w:rsidR="002D2C74" w:rsidRPr="00605AE1" w:rsidRDefault="002D2C74" w:rsidP="002D2C74">
      <w:pPr>
        <w:spacing w:line="480" w:lineRule="auto"/>
        <w:ind w:left="785" w:hangingChars="327" w:hanging="785"/>
        <w:rPr>
          <w:rFonts w:ascii="Times New Roman" w:hAnsi="Times New Roman" w:cs="Times New Roman"/>
          <w:sz w:val="24"/>
          <w:szCs w:val="24"/>
        </w:rPr>
      </w:pPr>
      <w:r w:rsidRPr="002D2C74">
        <w:rPr>
          <w:rFonts w:ascii="Times New Roman" w:hAnsi="Times New Roman" w:cs="Times New Roman"/>
          <w:color w:val="222222"/>
          <w:sz w:val="24"/>
          <w:szCs w:val="24"/>
          <w:shd w:val="clear" w:color="auto" w:fill="FFFFFF"/>
        </w:rPr>
        <w:t xml:space="preserve">Zishiri, R. M., Mutengwa, C. S., </w:t>
      </w:r>
      <w:proofErr w:type="spellStart"/>
      <w:r w:rsidRPr="002D2C74">
        <w:rPr>
          <w:rFonts w:ascii="Times New Roman" w:hAnsi="Times New Roman" w:cs="Times New Roman"/>
          <w:color w:val="222222"/>
          <w:sz w:val="24"/>
          <w:szCs w:val="24"/>
          <w:shd w:val="clear" w:color="auto" w:fill="FFFFFF"/>
        </w:rPr>
        <w:t>Tandzi</w:t>
      </w:r>
      <w:proofErr w:type="spellEnd"/>
      <w:r w:rsidRPr="002D2C74">
        <w:rPr>
          <w:rFonts w:ascii="Times New Roman" w:hAnsi="Times New Roman" w:cs="Times New Roman"/>
          <w:color w:val="222222"/>
          <w:sz w:val="24"/>
          <w:szCs w:val="24"/>
          <w:shd w:val="clear" w:color="auto" w:fill="FFFFFF"/>
        </w:rPr>
        <w:t xml:space="preserve">, L. N. &amp; </w:t>
      </w:r>
      <w:proofErr w:type="spellStart"/>
      <w:r w:rsidRPr="002D2C74">
        <w:rPr>
          <w:rFonts w:ascii="Times New Roman" w:hAnsi="Times New Roman" w:cs="Times New Roman"/>
          <w:color w:val="222222"/>
          <w:sz w:val="24"/>
          <w:szCs w:val="24"/>
          <w:shd w:val="clear" w:color="auto" w:fill="FFFFFF"/>
        </w:rPr>
        <w:t>Manyevere</w:t>
      </w:r>
      <w:proofErr w:type="spellEnd"/>
      <w:r w:rsidRPr="002D2C74">
        <w:rPr>
          <w:rFonts w:ascii="Times New Roman" w:hAnsi="Times New Roman" w:cs="Times New Roman"/>
          <w:color w:val="222222"/>
          <w:sz w:val="24"/>
          <w:szCs w:val="24"/>
          <w:shd w:val="clear" w:color="auto" w:fill="FFFFFF"/>
        </w:rPr>
        <w:t xml:space="preserve">, A. (2022). </w:t>
      </w:r>
      <w:r w:rsidRPr="003A091F">
        <w:rPr>
          <w:rFonts w:ascii="Times New Roman" w:hAnsi="Times New Roman" w:cs="Times New Roman"/>
          <w:color w:val="222222"/>
          <w:sz w:val="24"/>
          <w:szCs w:val="24"/>
          <w:shd w:val="clear" w:color="auto" w:fill="FFFFFF"/>
        </w:rPr>
        <w:t>Growth response and dry matter partitioning of quality protein maize (</w:t>
      </w:r>
      <w:r w:rsidRPr="00605AE1">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 xml:space="preserve"> L.) genotypes under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toxicity. </w:t>
      </w:r>
      <w:r w:rsidRPr="00605AE1">
        <w:rPr>
          <w:rFonts w:ascii="Times New Roman" w:hAnsi="Times New Roman" w:cs="Times New Roman"/>
          <w:i/>
          <w:iCs/>
          <w:color w:val="222222"/>
          <w:sz w:val="24"/>
          <w:szCs w:val="24"/>
          <w:shd w:val="clear" w:color="auto" w:fill="FFFFFF"/>
        </w:rPr>
        <w:t>Agronomy</w:t>
      </w:r>
      <w:r w:rsidRPr="00605AE1">
        <w:rPr>
          <w:rFonts w:ascii="Times New Roman" w:hAnsi="Times New Roman" w:cs="Times New Roman"/>
          <w:color w:val="222222"/>
          <w:sz w:val="24"/>
          <w:szCs w:val="24"/>
          <w:shd w:val="clear" w:color="auto" w:fill="FFFFFF"/>
        </w:rPr>
        <w:t>, </w:t>
      </w:r>
      <w:r w:rsidRPr="00FA4C51">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 xml:space="preserve">(6), </w:t>
      </w:r>
      <w:r w:rsidRPr="00605AE1">
        <w:rPr>
          <w:rFonts w:ascii="Times New Roman" w:hAnsi="Times New Roman" w:cs="Times New Roman"/>
          <w:color w:val="222222"/>
          <w:sz w:val="24"/>
          <w:szCs w:val="24"/>
          <w:shd w:val="clear" w:color="auto" w:fill="FFFFFF"/>
        </w:rPr>
        <w:t>1262.</w:t>
      </w:r>
    </w:p>
    <w:p w14:paraId="3BB05855"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B591D">
        <w:rPr>
          <w:rFonts w:ascii="Times New Roman" w:hAnsi="Times New Roman" w:cs="Times New Roman"/>
          <w:color w:val="222222"/>
          <w:sz w:val="24"/>
          <w:szCs w:val="24"/>
          <w:shd w:val="clear" w:color="auto" w:fill="FFFFFF"/>
        </w:rPr>
        <w:t xml:space="preserve">Zishiri, R. M., Mutengwa, C. S., </w:t>
      </w:r>
      <w:proofErr w:type="spellStart"/>
      <w:r>
        <w:rPr>
          <w:rFonts w:ascii="Times New Roman" w:hAnsi="Times New Roman" w:cs="Times New Roman"/>
          <w:color w:val="222222"/>
          <w:sz w:val="24"/>
          <w:szCs w:val="24"/>
          <w:shd w:val="clear" w:color="auto" w:fill="FFFFFF"/>
        </w:rPr>
        <w:t>Tandzi</w:t>
      </w:r>
      <w:proofErr w:type="spellEnd"/>
      <w:r>
        <w:rPr>
          <w:rFonts w:ascii="Times New Roman" w:hAnsi="Times New Roman" w:cs="Times New Roman"/>
          <w:color w:val="222222"/>
          <w:sz w:val="24"/>
          <w:szCs w:val="24"/>
          <w:shd w:val="clear" w:color="auto" w:fill="FFFFFF"/>
        </w:rPr>
        <w:t xml:space="preserve">, L. N. and </w:t>
      </w:r>
      <w:proofErr w:type="spellStart"/>
      <w:r>
        <w:rPr>
          <w:rFonts w:ascii="Times New Roman" w:hAnsi="Times New Roman" w:cs="Times New Roman"/>
          <w:color w:val="222222"/>
          <w:sz w:val="24"/>
          <w:szCs w:val="24"/>
          <w:shd w:val="clear" w:color="auto" w:fill="FFFFFF"/>
        </w:rPr>
        <w:t>Manyevere</w:t>
      </w:r>
      <w:proofErr w:type="spellEnd"/>
      <w:r>
        <w:rPr>
          <w:rFonts w:ascii="Times New Roman" w:hAnsi="Times New Roman" w:cs="Times New Roman"/>
          <w:color w:val="222222"/>
          <w:sz w:val="24"/>
          <w:szCs w:val="24"/>
          <w:shd w:val="clear" w:color="auto" w:fill="FFFFFF"/>
        </w:rPr>
        <w:t>, A. (</w:t>
      </w:r>
      <w:r w:rsidRPr="003B591D">
        <w:rPr>
          <w:rFonts w:ascii="Times New Roman" w:hAnsi="Times New Roman" w:cs="Times New Roman"/>
          <w:color w:val="222222"/>
          <w:sz w:val="24"/>
          <w:szCs w:val="24"/>
          <w:shd w:val="clear" w:color="auto" w:fill="FFFFFF"/>
        </w:rPr>
        <w:t>2025</w:t>
      </w:r>
      <w:r>
        <w:rPr>
          <w:rFonts w:ascii="Times New Roman" w:hAnsi="Times New Roman" w:cs="Times New Roman"/>
          <w:color w:val="222222"/>
          <w:sz w:val="24"/>
          <w:szCs w:val="24"/>
          <w:shd w:val="clear" w:color="auto" w:fill="FFFFFF"/>
        </w:rPr>
        <w:t>)</w:t>
      </w:r>
      <w:r w:rsidRPr="003B591D">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Evaluation of maize (</w:t>
      </w:r>
      <w:r w:rsidRPr="00605AE1">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 xml:space="preserve"> L.) inbred lines for tolerance to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toxicity using selection indices. </w:t>
      </w:r>
      <w:r w:rsidRPr="003A091F">
        <w:rPr>
          <w:rFonts w:ascii="Times New Roman" w:hAnsi="Times New Roman" w:cs="Times New Roman"/>
          <w:i/>
          <w:iCs/>
          <w:color w:val="222222"/>
          <w:sz w:val="24"/>
          <w:szCs w:val="24"/>
          <w:shd w:val="clear" w:color="auto" w:fill="FFFFFF"/>
        </w:rPr>
        <w:t>Agronomy Research</w:t>
      </w:r>
      <w:r w:rsidRPr="003A091F">
        <w:rPr>
          <w:rFonts w:ascii="Times New Roman" w:hAnsi="Times New Roman" w:cs="Times New Roman"/>
          <w:color w:val="222222"/>
          <w:sz w:val="24"/>
          <w:szCs w:val="24"/>
          <w:shd w:val="clear" w:color="auto" w:fill="FFFFFF"/>
        </w:rPr>
        <w:t>, </w:t>
      </w:r>
      <w:r w:rsidRPr="00FA4C51">
        <w:rPr>
          <w:rFonts w:ascii="Times New Roman" w:hAnsi="Times New Roman" w:cs="Times New Roman"/>
          <w:iCs/>
          <w:color w:val="222222"/>
          <w:sz w:val="24"/>
          <w:szCs w:val="24"/>
          <w:shd w:val="clear" w:color="auto" w:fill="FFFFFF"/>
        </w:rPr>
        <w:t>23</w:t>
      </w:r>
      <w:r>
        <w:rPr>
          <w:rFonts w:ascii="Times New Roman" w:hAnsi="Times New Roman" w:cs="Times New Roman"/>
          <w:color w:val="222222"/>
          <w:sz w:val="24"/>
          <w:szCs w:val="24"/>
          <w:shd w:val="clear" w:color="auto" w:fill="FFFFFF"/>
        </w:rPr>
        <w:t xml:space="preserve">(1), </w:t>
      </w:r>
      <w:r w:rsidRPr="003A091F">
        <w:rPr>
          <w:rFonts w:ascii="Times New Roman" w:hAnsi="Times New Roman" w:cs="Times New Roman"/>
          <w:color w:val="222222"/>
          <w:sz w:val="24"/>
          <w:szCs w:val="24"/>
          <w:shd w:val="clear" w:color="auto" w:fill="FFFFFF"/>
        </w:rPr>
        <w:t>585-602.</w:t>
      </w:r>
    </w:p>
    <w:p w14:paraId="77397AB6" w14:textId="77777777" w:rsidR="002D2C74" w:rsidRPr="003A091F" w:rsidRDefault="002D2C74" w:rsidP="002D2C74">
      <w:pPr>
        <w:spacing w:line="480" w:lineRule="auto"/>
        <w:ind w:left="785" w:hangingChars="327" w:hanging="785"/>
        <w:rPr>
          <w:rFonts w:ascii="Times New Roman" w:hAnsi="Times New Roman" w:cs="Times New Roman"/>
          <w:sz w:val="24"/>
          <w:szCs w:val="24"/>
        </w:rPr>
      </w:pPr>
    </w:p>
    <w:p w14:paraId="22A2F8A0" w14:textId="2C187B8E" w:rsidR="00870996" w:rsidRDefault="00870996" w:rsidP="00EC40D7">
      <w:pPr>
        <w:spacing w:line="480" w:lineRule="auto"/>
        <w:ind w:left="785" w:hangingChars="327" w:hanging="785"/>
        <w:rPr>
          <w:rFonts w:ascii="Times New Roman" w:hAnsi="Times New Roman" w:cs="Times New Roman"/>
          <w:color w:val="222222"/>
          <w:sz w:val="24"/>
          <w:szCs w:val="24"/>
          <w:shd w:val="clear" w:color="auto" w:fill="FFFFFF"/>
        </w:rPr>
      </w:pPr>
    </w:p>
    <w:p w14:paraId="7D076C94" w14:textId="77777777" w:rsidR="001F7376" w:rsidRPr="001F7376" w:rsidRDefault="001F7376" w:rsidP="001F7376">
      <w:pPr>
        <w:spacing w:after="120"/>
        <w:ind w:left="0" w:firstLine="0"/>
        <w:jc w:val="center"/>
        <w:rPr>
          <w:rFonts w:ascii="Times New Roman" w:eastAsia="Times New Roman" w:hAnsi="Times New Roman" w:cs="Times New Roman"/>
          <w:b/>
          <w:kern w:val="16"/>
          <w:sz w:val="24"/>
          <w:szCs w:val="24"/>
          <w:lang w:val="en-US"/>
        </w:rPr>
      </w:pPr>
      <w:r w:rsidRPr="001F7376">
        <w:rPr>
          <w:rFonts w:ascii="Times New Roman" w:eastAsia="Times New Roman" w:hAnsi="Times New Roman" w:cs="Times New Roman"/>
          <w:b/>
          <w:kern w:val="16"/>
          <w:sz w:val="24"/>
          <w:szCs w:val="24"/>
          <w:lang w:val="en-US"/>
        </w:rPr>
        <w:t>Supplementary materials</w:t>
      </w:r>
    </w:p>
    <w:p w14:paraId="20DD5DAF" w14:textId="77777777" w:rsidR="001F7376" w:rsidRPr="001F7376" w:rsidRDefault="001F7376" w:rsidP="001F7376">
      <w:pPr>
        <w:keepNext/>
        <w:keepLines/>
        <w:spacing w:before="200" w:after="0" w:line="480" w:lineRule="auto"/>
        <w:ind w:left="0" w:firstLine="0"/>
        <w:jc w:val="left"/>
        <w:outlineLvl w:val="2"/>
        <w:rPr>
          <w:rFonts w:ascii="Times New Roman" w:eastAsiaTheme="majorEastAsia" w:hAnsi="Times New Roman" w:cs="Times New Roman"/>
          <w:b/>
          <w:bCs/>
          <w:color w:val="000000" w:themeColor="text1"/>
          <w:sz w:val="24"/>
          <w:szCs w:val="24"/>
          <w:lang w:val="en-US"/>
        </w:rPr>
      </w:pPr>
      <w:r w:rsidRPr="001F7376">
        <w:rPr>
          <w:rFonts w:ascii="Times New Roman" w:eastAsiaTheme="majorEastAsia" w:hAnsi="Times New Roman" w:cs="Times New Roman"/>
          <w:b/>
          <w:bCs/>
          <w:color w:val="000000" w:themeColor="text1"/>
          <w:sz w:val="24"/>
          <w:szCs w:val="24"/>
          <w:lang w:val="en-US"/>
        </w:rPr>
        <w:t>Screening of maize (</w:t>
      </w:r>
      <w:r w:rsidRPr="001F7376">
        <w:rPr>
          <w:rFonts w:ascii="Times New Roman" w:eastAsiaTheme="majorEastAsia" w:hAnsi="Times New Roman" w:cs="Times New Roman"/>
          <w:b/>
          <w:bCs/>
          <w:i/>
          <w:color w:val="000000" w:themeColor="text1"/>
          <w:sz w:val="24"/>
          <w:szCs w:val="24"/>
          <w:lang w:val="en-US"/>
        </w:rPr>
        <w:t>Zea mays</w:t>
      </w:r>
      <w:r w:rsidRPr="001F7376">
        <w:rPr>
          <w:rFonts w:ascii="Times New Roman" w:eastAsiaTheme="majorEastAsia" w:hAnsi="Times New Roman" w:cs="Times New Roman"/>
          <w:b/>
          <w:bCs/>
          <w:color w:val="000000" w:themeColor="text1"/>
          <w:sz w:val="24"/>
          <w:szCs w:val="24"/>
          <w:lang w:val="en-US"/>
        </w:rPr>
        <w:t xml:space="preserve"> L.) genotypes for </w:t>
      </w:r>
      <w:proofErr w:type="spellStart"/>
      <w:r w:rsidRPr="001F7376">
        <w:rPr>
          <w:rFonts w:ascii="Times New Roman" w:eastAsiaTheme="majorEastAsia" w:hAnsi="Times New Roman" w:cs="Times New Roman"/>
          <w:b/>
          <w:bCs/>
          <w:color w:val="000000" w:themeColor="text1"/>
          <w:sz w:val="24"/>
          <w:szCs w:val="24"/>
          <w:lang w:val="en-US"/>
        </w:rPr>
        <w:t>aluminium</w:t>
      </w:r>
      <w:proofErr w:type="spellEnd"/>
      <w:r w:rsidRPr="001F7376">
        <w:rPr>
          <w:rFonts w:ascii="Times New Roman" w:eastAsiaTheme="majorEastAsia" w:hAnsi="Times New Roman" w:cs="Times New Roman"/>
          <w:b/>
          <w:bCs/>
          <w:color w:val="000000" w:themeColor="text1"/>
          <w:sz w:val="24"/>
          <w:szCs w:val="24"/>
          <w:lang w:val="en-US"/>
        </w:rPr>
        <w:t xml:space="preserve"> toxicity tolerance using field and in-vitro approaches</w:t>
      </w:r>
    </w:p>
    <w:p w14:paraId="675FB60C" w14:textId="77777777" w:rsidR="001F7376" w:rsidRPr="001F7376" w:rsidRDefault="001F7376" w:rsidP="001F7376">
      <w:pPr>
        <w:ind w:left="0" w:firstLine="720"/>
        <w:rPr>
          <w:rFonts w:ascii="Times New Roman" w:hAnsi="Times New Roman" w:cs="Times New Roman"/>
          <w:sz w:val="24"/>
          <w:szCs w:val="24"/>
          <w:lang w:val="en-US"/>
        </w:rPr>
      </w:pPr>
      <w:r w:rsidRPr="001F7376">
        <w:rPr>
          <w:rFonts w:ascii="Times New Roman" w:hAnsi="Times New Roman" w:cs="Times New Roman"/>
          <w:sz w:val="24"/>
          <w:szCs w:val="24"/>
          <w:lang w:val="en-US"/>
        </w:rPr>
        <w:t>This section contains additional tables supporting the results presented in the main manuscript.</w:t>
      </w:r>
    </w:p>
    <w:p w14:paraId="5DD7E265" w14:textId="77777777" w:rsidR="001F7376" w:rsidRPr="001F7376" w:rsidRDefault="001F7376" w:rsidP="001F7376">
      <w:pPr>
        <w:spacing w:line="276" w:lineRule="auto"/>
        <w:ind w:left="0" w:firstLine="0"/>
        <w:rPr>
          <w:rFonts w:ascii="Times New Roman" w:eastAsiaTheme="minorEastAsia" w:hAnsi="Times New Roman" w:cs="Times New Roman"/>
          <w:sz w:val="24"/>
          <w:szCs w:val="24"/>
          <w:lang w:val="en-US" w:eastAsia="en-IN"/>
        </w:rPr>
      </w:pPr>
      <w:r w:rsidRPr="001F7376">
        <w:rPr>
          <w:rFonts w:ascii="Times New Roman" w:eastAsiaTheme="minorEastAsia" w:hAnsi="Times New Roman" w:cs="Times New Roman"/>
          <w:b/>
          <w:sz w:val="24"/>
          <w:szCs w:val="24"/>
          <w:lang w:val="en-US" w:eastAsia="en-IN"/>
        </w:rPr>
        <w:t xml:space="preserve">Supplementary Table S1. </w:t>
      </w:r>
      <w:r w:rsidRPr="001F7376">
        <w:rPr>
          <w:rFonts w:ascii="Times New Roman" w:eastAsiaTheme="minorEastAsia" w:hAnsi="Times New Roman" w:cs="Times New Roman"/>
          <w:sz w:val="24"/>
          <w:szCs w:val="24"/>
          <w:lang w:val="en-US" w:eastAsia="en-IN"/>
        </w:rPr>
        <w:t>Mean performance of maize genotypes, kharif season 2022</w:t>
      </w:r>
    </w:p>
    <w:tbl>
      <w:tblPr>
        <w:tblStyle w:val="TableGrid2"/>
        <w:tblW w:w="5049" w:type="pct"/>
        <w:tblLook w:val="04A0" w:firstRow="1" w:lastRow="0" w:firstColumn="1" w:lastColumn="0" w:noHBand="0" w:noVBand="1"/>
      </w:tblPr>
      <w:tblGrid>
        <w:gridCol w:w="1292"/>
        <w:gridCol w:w="711"/>
        <w:gridCol w:w="1041"/>
        <w:gridCol w:w="711"/>
        <w:gridCol w:w="821"/>
        <w:gridCol w:w="913"/>
        <w:gridCol w:w="877"/>
        <w:gridCol w:w="852"/>
        <w:gridCol w:w="931"/>
        <w:gridCol w:w="711"/>
        <w:gridCol w:w="711"/>
      </w:tblGrid>
      <w:tr w:rsidR="001F7376" w:rsidRPr="001F7376" w14:paraId="6BCCFC57" w14:textId="77777777" w:rsidTr="00542560">
        <w:tc>
          <w:tcPr>
            <w:tcW w:w="661" w:type="pct"/>
          </w:tcPr>
          <w:p w14:paraId="3E151615"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lastRenderedPageBreak/>
              <w:t>Genotypes</w:t>
            </w:r>
          </w:p>
        </w:tc>
        <w:tc>
          <w:tcPr>
            <w:tcW w:w="370" w:type="pct"/>
          </w:tcPr>
          <w:p w14:paraId="49FCF1DB"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SP</w:t>
            </w:r>
          </w:p>
        </w:tc>
        <w:tc>
          <w:tcPr>
            <w:tcW w:w="536" w:type="pct"/>
          </w:tcPr>
          <w:p w14:paraId="07D72A51"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PH</w:t>
            </w:r>
          </w:p>
        </w:tc>
        <w:tc>
          <w:tcPr>
            <w:tcW w:w="370" w:type="pct"/>
          </w:tcPr>
          <w:p w14:paraId="647F0B0A"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PSF</w:t>
            </w:r>
          </w:p>
        </w:tc>
        <w:tc>
          <w:tcPr>
            <w:tcW w:w="425" w:type="pct"/>
          </w:tcPr>
          <w:p w14:paraId="78D75F83"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EH</w:t>
            </w:r>
          </w:p>
        </w:tc>
        <w:tc>
          <w:tcPr>
            <w:tcW w:w="472" w:type="pct"/>
          </w:tcPr>
          <w:p w14:paraId="79781F78"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DHN75</w:t>
            </w:r>
          </w:p>
        </w:tc>
        <w:tc>
          <w:tcPr>
            <w:tcW w:w="454" w:type="pct"/>
          </w:tcPr>
          <w:p w14:paraId="105C3A9A"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D50SK</w:t>
            </w:r>
          </w:p>
        </w:tc>
        <w:tc>
          <w:tcPr>
            <w:tcW w:w="441" w:type="pct"/>
          </w:tcPr>
          <w:p w14:paraId="3D40F119"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D50PL</w:t>
            </w:r>
          </w:p>
        </w:tc>
        <w:tc>
          <w:tcPr>
            <w:tcW w:w="480" w:type="pct"/>
          </w:tcPr>
          <w:p w14:paraId="7F6E2D09"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MP</w:t>
            </w:r>
          </w:p>
        </w:tc>
        <w:tc>
          <w:tcPr>
            <w:tcW w:w="370" w:type="pct"/>
          </w:tcPr>
          <w:p w14:paraId="40C2B41F"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NOC</w:t>
            </w:r>
          </w:p>
        </w:tc>
        <w:tc>
          <w:tcPr>
            <w:tcW w:w="419" w:type="pct"/>
          </w:tcPr>
          <w:p w14:paraId="0884DADD"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CWT</w:t>
            </w:r>
          </w:p>
        </w:tc>
      </w:tr>
      <w:tr w:rsidR="001F7376" w:rsidRPr="001F7376" w14:paraId="29E37C8D" w14:textId="77777777" w:rsidTr="00542560">
        <w:trPr>
          <w:trHeight w:val="300"/>
        </w:trPr>
        <w:tc>
          <w:tcPr>
            <w:tcW w:w="661" w:type="pct"/>
            <w:noWrap/>
            <w:hideMark/>
          </w:tcPr>
          <w:p w14:paraId="31F98E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AVT-30003</w:t>
            </w:r>
          </w:p>
        </w:tc>
        <w:tc>
          <w:tcPr>
            <w:tcW w:w="370" w:type="pct"/>
            <w:noWrap/>
            <w:hideMark/>
          </w:tcPr>
          <w:p w14:paraId="4DD584E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80.84</w:t>
            </w:r>
          </w:p>
        </w:tc>
        <w:tc>
          <w:tcPr>
            <w:tcW w:w="536" w:type="pct"/>
            <w:noWrap/>
            <w:hideMark/>
          </w:tcPr>
          <w:p w14:paraId="135782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170.40</w:t>
            </w:r>
          </w:p>
        </w:tc>
        <w:tc>
          <w:tcPr>
            <w:tcW w:w="370" w:type="pct"/>
            <w:noWrap/>
            <w:hideMark/>
          </w:tcPr>
          <w:p w14:paraId="1F2AF64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25" w:type="pct"/>
            <w:noWrap/>
            <w:hideMark/>
          </w:tcPr>
          <w:p w14:paraId="4E3614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103.26</w:t>
            </w:r>
          </w:p>
        </w:tc>
        <w:tc>
          <w:tcPr>
            <w:tcW w:w="472" w:type="pct"/>
            <w:noWrap/>
            <w:hideMark/>
          </w:tcPr>
          <w:p w14:paraId="0BD05E5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96.33</w:t>
            </w:r>
          </w:p>
        </w:tc>
        <w:tc>
          <w:tcPr>
            <w:tcW w:w="454" w:type="pct"/>
            <w:noWrap/>
            <w:hideMark/>
          </w:tcPr>
          <w:p w14:paraId="53C10CE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41" w:type="pct"/>
            <w:noWrap/>
            <w:hideMark/>
          </w:tcPr>
          <w:p w14:paraId="30198C3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80" w:type="pct"/>
            <w:noWrap/>
            <w:hideMark/>
          </w:tcPr>
          <w:p w14:paraId="5F258CB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11.04</w:t>
            </w:r>
          </w:p>
        </w:tc>
        <w:tc>
          <w:tcPr>
            <w:tcW w:w="370" w:type="pct"/>
            <w:noWrap/>
            <w:hideMark/>
          </w:tcPr>
          <w:p w14:paraId="3E9569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19" w:type="pct"/>
            <w:noWrap/>
            <w:hideMark/>
          </w:tcPr>
          <w:p w14:paraId="04EA41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5.42</w:t>
            </w:r>
          </w:p>
        </w:tc>
      </w:tr>
      <w:tr w:rsidR="001F7376" w:rsidRPr="001F7376" w14:paraId="17404FD5" w14:textId="77777777" w:rsidTr="00542560">
        <w:trPr>
          <w:trHeight w:val="300"/>
        </w:trPr>
        <w:tc>
          <w:tcPr>
            <w:tcW w:w="661" w:type="pct"/>
            <w:noWrap/>
            <w:hideMark/>
          </w:tcPr>
          <w:p w14:paraId="172DEB4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AVT-30005</w:t>
            </w:r>
          </w:p>
        </w:tc>
        <w:tc>
          <w:tcPr>
            <w:tcW w:w="370" w:type="pct"/>
            <w:noWrap/>
            <w:hideMark/>
          </w:tcPr>
          <w:p w14:paraId="57A7527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82.94</w:t>
            </w:r>
          </w:p>
        </w:tc>
        <w:tc>
          <w:tcPr>
            <w:tcW w:w="536" w:type="pct"/>
            <w:noWrap/>
            <w:hideMark/>
          </w:tcPr>
          <w:p w14:paraId="4913730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191.60</w:t>
            </w:r>
          </w:p>
        </w:tc>
        <w:tc>
          <w:tcPr>
            <w:tcW w:w="370" w:type="pct"/>
            <w:noWrap/>
            <w:hideMark/>
          </w:tcPr>
          <w:p w14:paraId="0A2FA3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55.66</w:t>
            </w:r>
          </w:p>
        </w:tc>
        <w:tc>
          <w:tcPr>
            <w:tcW w:w="425" w:type="pct"/>
            <w:noWrap/>
            <w:hideMark/>
          </w:tcPr>
          <w:p w14:paraId="60A764D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114.20</w:t>
            </w:r>
          </w:p>
        </w:tc>
        <w:tc>
          <w:tcPr>
            <w:tcW w:w="472" w:type="pct"/>
            <w:noWrap/>
            <w:hideMark/>
          </w:tcPr>
          <w:p w14:paraId="10D5488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96.33</w:t>
            </w:r>
          </w:p>
        </w:tc>
        <w:tc>
          <w:tcPr>
            <w:tcW w:w="454" w:type="pct"/>
            <w:noWrap/>
            <w:hideMark/>
          </w:tcPr>
          <w:p w14:paraId="614C3F8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50.33</w:t>
            </w:r>
          </w:p>
        </w:tc>
        <w:tc>
          <w:tcPr>
            <w:tcW w:w="441" w:type="pct"/>
            <w:noWrap/>
            <w:hideMark/>
          </w:tcPr>
          <w:p w14:paraId="452D17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6DE1AE7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14.25</w:t>
            </w:r>
          </w:p>
        </w:tc>
        <w:tc>
          <w:tcPr>
            <w:tcW w:w="370" w:type="pct"/>
            <w:noWrap/>
            <w:hideMark/>
          </w:tcPr>
          <w:p w14:paraId="05EFF31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55.66</w:t>
            </w:r>
          </w:p>
        </w:tc>
        <w:tc>
          <w:tcPr>
            <w:tcW w:w="419" w:type="pct"/>
            <w:noWrap/>
            <w:hideMark/>
          </w:tcPr>
          <w:p w14:paraId="614E63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6.13</w:t>
            </w:r>
          </w:p>
        </w:tc>
      </w:tr>
      <w:tr w:rsidR="001F7376" w:rsidRPr="001F7376" w14:paraId="2A1BD267" w14:textId="77777777" w:rsidTr="00542560">
        <w:trPr>
          <w:trHeight w:val="300"/>
        </w:trPr>
        <w:tc>
          <w:tcPr>
            <w:tcW w:w="661" w:type="pct"/>
            <w:noWrap/>
            <w:hideMark/>
          </w:tcPr>
          <w:p w14:paraId="194349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AVT-30010</w:t>
            </w:r>
          </w:p>
        </w:tc>
        <w:tc>
          <w:tcPr>
            <w:tcW w:w="370" w:type="pct"/>
            <w:noWrap/>
            <w:hideMark/>
          </w:tcPr>
          <w:p w14:paraId="456BDE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81.75</w:t>
            </w:r>
          </w:p>
        </w:tc>
        <w:tc>
          <w:tcPr>
            <w:tcW w:w="536" w:type="pct"/>
            <w:noWrap/>
            <w:hideMark/>
          </w:tcPr>
          <w:p w14:paraId="564200D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200.53</w:t>
            </w:r>
          </w:p>
        </w:tc>
        <w:tc>
          <w:tcPr>
            <w:tcW w:w="370" w:type="pct"/>
            <w:noWrap/>
            <w:hideMark/>
          </w:tcPr>
          <w:p w14:paraId="3D27769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25" w:type="pct"/>
            <w:noWrap/>
            <w:hideMark/>
          </w:tcPr>
          <w:p w14:paraId="2DFCB4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98.06</w:t>
            </w:r>
          </w:p>
        </w:tc>
        <w:tc>
          <w:tcPr>
            <w:tcW w:w="472" w:type="pct"/>
            <w:noWrap/>
            <w:hideMark/>
          </w:tcPr>
          <w:p w14:paraId="52B4D10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96.33</w:t>
            </w:r>
          </w:p>
        </w:tc>
        <w:tc>
          <w:tcPr>
            <w:tcW w:w="454" w:type="pct"/>
            <w:noWrap/>
            <w:hideMark/>
          </w:tcPr>
          <w:p w14:paraId="7DC465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41" w:type="pct"/>
            <w:noWrap/>
            <w:hideMark/>
          </w:tcPr>
          <w:p w14:paraId="727C2BD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80" w:type="pct"/>
            <w:noWrap/>
            <w:hideMark/>
          </w:tcPr>
          <w:p w14:paraId="20AA49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13.93</w:t>
            </w:r>
          </w:p>
        </w:tc>
        <w:tc>
          <w:tcPr>
            <w:tcW w:w="370" w:type="pct"/>
            <w:noWrap/>
            <w:hideMark/>
          </w:tcPr>
          <w:p w14:paraId="3FD4382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19" w:type="pct"/>
            <w:noWrap/>
            <w:hideMark/>
          </w:tcPr>
          <w:p w14:paraId="4B7A33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5.76</w:t>
            </w:r>
          </w:p>
        </w:tc>
      </w:tr>
      <w:tr w:rsidR="001F7376" w:rsidRPr="001F7376" w14:paraId="60E59443" w14:textId="77777777" w:rsidTr="00542560">
        <w:trPr>
          <w:trHeight w:val="300"/>
        </w:trPr>
        <w:tc>
          <w:tcPr>
            <w:tcW w:w="661" w:type="pct"/>
            <w:noWrap/>
            <w:hideMark/>
          </w:tcPr>
          <w:p w14:paraId="0863794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AVT-30009</w:t>
            </w:r>
          </w:p>
        </w:tc>
        <w:tc>
          <w:tcPr>
            <w:tcW w:w="370" w:type="pct"/>
            <w:noWrap/>
            <w:hideMark/>
          </w:tcPr>
          <w:p w14:paraId="6B2FA9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83.86</w:t>
            </w:r>
          </w:p>
        </w:tc>
        <w:tc>
          <w:tcPr>
            <w:tcW w:w="536" w:type="pct"/>
            <w:noWrap/>
            <w:hideMark/>
          </w:tcPr>
          <w:p w14:paraId="1E875D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195.26</w:t>
            </w:r>
          </w:p>
        </w:tc>
        <w:tc>
          <w:tcPr>
            <w:tcW w:w="370" w:type="pct"/>
            <w:noWrap/>
            <w:hideMark/>
          </w:tcPr>
          <w:p w14:paraId="4A1FF5A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60.66</w:t>
            </w:r>
          </w:p>
        </w:tc>
        <w:tc>
          <w:tcPr>
            <w:tcW w:w="425" w:type="pct"/>
            <w:noWrap/>
            <w:hideMark/>
          </w:tcPr>
          <w:p w14:paraId="4720E8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105.26</w:t>
            </w:r>
          </w:p>
        </w:tc>
        <w:tc>
          <w:tcPr>
            <w:tcW w:w="472" w:type="pct"/>
            <w:noWrap/>
            <w:hideMark/>
          </w:tcPr>
          <w:p w14:paraId="547BE4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96.66</w:t>
            </w:r>
          </w:p>
        </w:tc>
        <w:tc>
          <w:tcPr>
            <w:tcW w:w="454" w:type="pct"/>
            <w:noWrap/>
            <w:hideMark/>
          </w:tcPr>
          <w:p w14:paraId="2FF4348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53.33</w:t>
            </w:r>
          </w:p>
        </w:tc>
        <w:tc>
          <w:tcPr>
            <w:tcW w:w="441" w:type="pct"/>
            <w:noWrap/>
            <w:hideMark/>
          </w:tcPr>
          <w:p w14:paraId="468EEA3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73BD1A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14.073</w:t>
            </w:r>
          </w:p>
        </w:tc>
        <w:tc>
          <w:tcPr>
            <w:tcW w:w="370" w:type="pct"/>
            <w:noWrap/>
            <w:hideMark/>
          </w:tcPr>
          <w:p w14:paraId="38BDC3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60.66</w:t>
            </w:r>
          </w:p>
        </w:tc>
        <w:tc>
          <w:tcPr>
            <w:tcW w:w="419" w:type="pct"/>
            <w:noWrap/>
            <w:hideMark/>
          </w:tcPr>
          <w:p w14:paraId="62F80B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6.56</w:t>
            </w:r>
          </w:p>
        </w:tc>
      </w:tr>
      <w:tr w:rsidR="001F7376" w:rsidRPr="001F7376" w14:paraId="52CE23E1" w14:textId="77777777" w:rsidTr="00542560">
        <w:trPr>
          <w:trHeight w:val="300"/>
        </w:trPr>
        <w:tc>
          <w:tcPr>
            <w:tcW w:w="661" w:type="pct"/>
            <w:noWrap/>
            <w:hideMark/>
          </w:tcPr>
          <w:p w14:paraId="6275BE0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AVT-30011</w:t>
            </w:r>
          </w:p>
        </w:tc>
        <w:tc>
          <w:tcPr>
            <w:tcW w:w="370" w:type="pct"/>
            <w:noWrap/>
            <w:hideMark/>
          </w:tcPr>
          <w:p w14:paraId="5A09189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85.50</w:t>
            </w:r>
          </w:p>
        </w:tc>
        <w:tc>
          <w:tcPr>
            <w:tcW w:w="536" w:type="pct"/>
            <w:noWrap/>
            <w:hideMark/>
          </w:tcPr>
          <w:p w14:paraId="2A0257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190.00</w:t>
            </w:r>
          </w:p>
        </w:tc>
        <w:tc>
          <w:tcPr>
            <w:tcW w:w="370" w:type="pct"/>
            <w:noWrap/>
            <w:hideMark/>
          </w:tcPr>
          <w:p w14:paraId="36D2EFB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25" w:type="pct"/>
            <w:noWrap/>
            <w:hideMark/>
          </w:tcPr>
          <w:p w14:paraId="5542C60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110.80</w:t>
            </w:r>
          </w:p>
        </w:tc>
        <w:tc>
          <w:tcPr>
            <w:tcW w:w="472" w:type="pct"/>
            <w:noWrap/>
            <w:hideMark/>
          </w:tcPr>
          <w:p w14:paraId="7DB2C04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96.66</w:t>
            </w:r>
          </w:p>
        </w:tc>
        <w:tc>
          <w:tcPr>
            <w:tcW w:w="454" w:type="pct"/>
            <w:noWrap/>
            <w:hideMark/>
          </w:tcPr>
          <w:p w14:paraId="4D8701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41" w:type="pct"/>
            <w:noWrap/>
            <w:hideMark/>
          </w:tcPr>
          <w:p w14:paraId="4F5E68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80" w:type="pct"/>
            <w:noWrap/>
            <w:hideMark/>
          </w:tcPr>
          <w:p w14:paraId="73E7563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16.04</w:t>
            </w:r>
          </w:p>
        </w:tc>
        <w:tc>
          <w:tcPr>
            <w:tcW w:w="370" w:type="pct"/>
            <w:noWrap/>
            <w:hideMark/>
          </w:tcPr>
          <w:p w14:paraId="0CE267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19" w:type="pct"/>
            <w:noWrap/>
            <w:hideMark/>
          </w:tcPr>
          <w:p w14:paraId="64B6C5C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7.18</w:t>
            </w:r>
          </w:p>
        </w:tc>
      </w:tr>
      <w:tr w:rsidR="001F7376" w:rsidRPr="001F7376" w14:paraId="7C03906C" w14:textId="77777777" w:rsidTr="00542560">
        <w:trPr>
          <w:trHeight w:val="300"/>
        </w:trPr>
        <w:tc>
          <w:tcPr>
            <w:tcW w:w="661" w:type="pct"/>
            <w:noWrap/>
            <w:hideMark/>
          </w:tcPr>
          <w:p w14:paraId="49435E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AVT-30012</w:t>
            </w:r>
          </w:p>
        </w:tc>
        <w:tc>
          <w:tcPr>
            <w:tcW w:w="370" w:type="pct"/>
            <w:noWrap/>
            <w:hideMark/>
          </w:tcPr>
          <w:p w14:paraId="3891416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83.61</w:t>
            </w:r>
          </w:p>
        </w:tc>
        <w:tc>
          <w:tcPr>
            <w:tcW w:w="536" w:type="pct"/>
            <w:noWrap/>
            <w:hideMark/>
          </w:tcPr>
          <w:p w14:paraId="378768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193.46</w:t>
            </w:r>
          </w:p>
        </w:tc>
        <w:tc>
          <w:tcPr>
            <w:tcW w:w="370" w:type="pct"/>
            <w:noWrap/>
            <w:hideMark/>
          </w:tcPr>
          <w:p w14:paraId="60D162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25" w:type="pct"/>
            <w:noWrap/>
            <w:hideMark/>
          </w:tcPr>
          <w:p w14:paraId="5BAD72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109.46</w:t>
            </w:r>
          </w:p>
        </w:tc>
        <w:tc>
          <w:tcPr>
            <w:tcW w:w="472" w:type="pct"/>
            <w:noWrap/>
            <w:hideMark/>
          </w:tcPr>
          <w:p w14:paraId="27FBAC8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98.00</w:t>
            </w:r>
          </w:p>
        </w:tc>
        <w:tc>
          <w:tcPr>
            <w:tcW w:w="454" w:type="pct"/>
            <w:noWrap/>
            <w:hideMark/>
          </w:tcPr>
          <w:p w14:paraId="7D160C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51.66</w:t>
            </w:r>
          </w:p>
        </w:tc>
        <w:tc>
          <w:tcPr>
            <w:tcW w:w="441" w:type="pct"/>
            <w:noWrap/>
            <w:hideMark/>
          </w:tcPr>
          <w:p w14:paraId="51DB64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50.33</w:t>
            </w:r>
          </w:p>
        </w:tc>
        <w:tc>
          <w:tcPr>
            <w:tcW w:w="480" w:type="pct"/>
            <w:noWrap/>
            <w:hideMark/>
          </w:tcPr>
          <w:p w14:paraId="68BC323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18.03</w:t>
            </w:r>
          </w:p>
        </w:tc>
        <w:tc>
          <w:tcPr>
            <w:tcW w:w="370" w:type="pct"/>
            <w:noWrap/>
            <w:hideMark/>
          </w:tcPr>
          <w:p w14:paraId="16DF38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19" w:type="pct"/>
            <w:noWrap/>
            <w:hideMark/>
          </w:tcPr>
          <w:p w14:paraId="0C8597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6.46</w:t>
            </w:r>
          </w:p>
        </w:tc>
      </w:tr>
      <w:tr w:rsidR="001F7376" w:rsidRPr="001F7376" w14:paraId="6C12C684" w14:textId="77777777" w:rsidTr="00542560">
        <w:trPr>
          <w:trHeight w:val="300"/>
        </w:trPr>
        <w:tc>
          <w:tcPr>
            <w:tcW w:w="661" w:type="pct"/>
            <w:noWrap/>
            <w:hideMark/>
          </w:tcPr>
          <w:p w14:paraId="2FC86B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AVT-30002</w:t>
            </w:r>
          </w:p>
        </w:tc>
        <w:tc>
          <w:tcPr>
            <w:tcW w:w="370" w:type="pct"/>
            <w:noWrap/>
            <w:hideMark/>
          </w:tcPr>
          <w:p w14:paraId="36CB601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83.00</w:t>
            </w:r>
          </w:p>
        </w:tc>
        <w:tc>
          <w:tcPr>
            <w:tcW w:w="536" w:type="pct"/>
            <w:noWrap/>
            <w:hideMark/>
          </w:tcPr>
          <w:p w14:paraId="333250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188.73</w:t>
            </w:r>
          </w:p>
        </w:tc>
        <w:tc>
          <w:tcPr>
            <w:tcW w:w="370" w:type="pct"/>
            <w:noWrap/>
            <w:hideMark/>
          </w:tcPr>
          <w:p w14:paraId="2C59AC5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25" w:type="pct"/>
            <w:noWrap/>
            <w:hideMark/>
          </w:tcPr>
          <w:p w14:paraId="0735427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109.00</w:t>
            </w:r>
          </w:p>
        </w:tc>
        <w:tc>
          <w:tcPr>
            <w:tcW w:w="472" w:type="pct"/>
            <w:noWrap/>
            <w:hideMark/>
          </w:tcPr>
          <w:p w14:paraId="2142FC2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97.00</w:t>
            </w:r>
          </w:p>
        </w:tc>
        <w:tc>
          <w:tcPr>
            <w:tcW w:w="454" w:type="pct"/>
            <w:noWrap/>
            <w:hideMark/>
          </w:tcPr>
          <w:p w14:paraId="21CF93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41" w:type="pct"/>
            <w:noWrap/>
            <w:hideMark/>
          </w:tcPr>
          <w:p w14:paraId="3361EA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4E6884F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18.40</w:t>
            </w:r>
          </w:p>
        </w:tc>
        <w:tc>
          <w:tcPr>
            <w:tcW w:w="370" w:type="pct"/>
            <w:noWrap/>
            <w:hideMark/>
          </w:tcPr>
          <w:p w14:paraId="1AC1E4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19" w:type="pct"/>
            <w:noWrap/>
            <w:hideMark/>
          </w:tcPr>
          <w:p w14:paraId="1B717E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5.24</w:t>
            </w:r>
          </w:p>
        </w:tc>
      </w:tr>
      <w:tr w:rsidR="001F7376" w:rsidRPr="001F7376" w14:paraId="333D51BC" w14:textId="77777777" w:rsidTr="00542560">
        <w:trPr>
          <w:trHeight w:val="300"/>
        </w:trPr>
        <w:tc>
          <w:tcPr>
            <w:tcW w:w="661" w:type="pct"/>
            <w:noWrap/>
            <w:hideMark/>
          </w:tcPr>
          <w:p w14:paraId="2756975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AVT-30007</w:t>
            </w:r>
          </w:p>
        </w:tc>
        <w:tc>
          <w:tcPr>
            <w:tcW w:w="370" w:type="pct"/>
            <w:noWrap/>
            <w:hideMark/>
          </w:tcPr>
          <w:p w14:paraId="3FF983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83.10</w:t>
            </w:r>
          </w:p>
        </w:tc>
        <w:tc>
          <w:tcPr>
            <w:tcW w:w="536" w:type="pct"/>
            <w:noWrap/>
            <w:hideMark/>
          </w:tcPr>
          <w:p w14:paraId="6231193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203.80</w:t>
            </w:r>
          </w:p>
        </w:tc>
        <w:tc>
          <w:tcPr>
            <w:tcW w:w="370" w:type="pct"/>
            <w:noWrap/>
            <w:hideMark/>
          </w:tcPr>
          <w:p w14:paraId="10A1470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25" w:type="pct"/>
            <w:noWrap/>
            <w:hideMark/>
          </w:tcPr>
          <w:p w14:paraId="162F58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118.73</w:t>
            </w:r>
          </w:p>
        </w:tc>
        <w:tc>
          <w:tcPr>
            <w:tcW w:w="472" w:type="pct"/>
            <w:noWrap/>
            <w:hideMark/>
          </w:tcPr>
          <w:p w14:paraId="316A8D7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96.66</w:t>
            </w:r>
          </w:p>
        </w:tc>
        <w:tc>
          <w:tcPr>
            <w:tcW w:w="454" w:type="pct"/>
            <w:noWrap/>
            <w:hideMark/>
          </w:tcPr>
          <w:p w14:paraId="5FC2D2A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41" w:type="pct"/>
            <w:noWrap/>
            <w:hideMark/>
          </w:tcPr>
          <w:p w14:paraId="5018D7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640824A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13.97</w:t>
            </w:r>
          </w:p>
        </w:tc>
        <w:tc>
          <w:tcPr>
            <w:tcW w:w="370" w:type="pct"/>
            <w:noWrap/>
            <w:hideMark/>
          </w:tcPr>
          <w:p w14:paraId="2773BE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19" w:type="pct"/>
            <w:noWrap/>
            <w:hideMark/>
          </w:tcPr>
          <w:p w14:paraId="1E6C13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6.38</w:t>
            </w:r>
          </w:p>
        </w:tc>
      </w:tr>
      <w:tr w:rsidR="001F7376" w:rsidRPr="001F7376" w14:paraId="746D6779" w14:textId="77777777" w:rsidTr="00542560">
        <w:trPr>
          <w:trHeight w:val="300"/>
        </w:trPr>
        <w:tc>
          <w:tcPr>
            <w:tcW w:w="661" w:type="pct"/>
            <w:noWrap/>
            <w:hideMark/>
          </w:tcPr>
          <w:p w14:paraId="5275759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AVT-30008</w:t>
            </w:r>
          </w:p>
        </w:tc>
        <w:tc>
          <w:tcPr>
            <w:tcW w:w="370" w:type="pct"/>
            <w:noWrap/>
            <w:hideMark/>
          </w:tcPr>
          <w:p w14:paraId="7F2DB3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83.77</w:t>
            </w:r>
          </w:p>
        </w:tc>
        <w:tc>
          <w:tcPr>
            <w:tcW w:w="536" w:type="pct"/>
            <w:noWrap/>
            <w:hideMark/>
          </w:tcPr>
          <w:p w14:paraId="173D70C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193.06</w:t>
            </w:r>
          </w:p>
        </w:tc>
        <w:tc>
          <w:tcPr>
            <w:tcW w:w="370" w:type="pct"/>
            <w:noWrap/>
            <w:hideMark/>
          </w:tcPr>
          <w:p w14:paraId="2B1B2A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25" w:type="pct"/>
            <w:noWrap/>
            <w:hideMark/>
          </w:tcPr>
          <w:p w14:paraId="4C2BE63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105.73</w:t>
            </w:r>
          </w:p>
        </w:tc>
        <w:tc>
          <w:tcPr>
            <w:tcW w:w="472" w:type="pct"/>
            <w:noWrap/>
            <w:hideMark/>
          </w:tcPr>
          <w:p w14:paraId="4B2AB4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97.33</w:t>
            </w:r>
          </w:p>
        </w:tc>
        <w:tc>
          <w:tcPr>
            <w:tcW w:w="454" w:type="pct"/>
            <w:noWrap/>
            <w:hideMark/>
          </w:tcPr>
          <w:p w14:paraId="404C1C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41" w:type="pct"/>
            <w:noWrap/>
            <w:hideMark/>
          </w:tcPr>
          <w:p w14:paraId="42E1657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5BFEDA9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11.85</w:t>
            </w:r>
          </w:p>
        </w:tc>
        <w:tc>
          <w:tcPr>
            <w:tcW w:w="370" w:type="pct"/>
            <w:noWrap/>
            <w:hideMark/>
          </w:tcPr>
          <w:p w14:paraId="5B1430C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19" w:type="pct"/>
            <w:noWrap/>
            <w:hideMark/>
          </w:tcPr>
          <w:p w14:paraId="309F903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6.45</w:t>
            </w:r>
          </w:p>
        </w:tc>
      </w:tr>
      <w:tr w:rsidR="001F7376" w:rsidRPr="001F7376" w14:paraId="751C044F" w14:textId="77777777" w:rsidTr="00542560">
        <w:trPr>
          <w:trHeight w:val="300"/>
        </w:trPr>
        <w:tc>
          <w:tcPr>
            <w:tcW w:w="661" w:type="pct"/>
            <w:noWrap/>
            <w:hideMark/>
          </w:tcPr>
          <w:p w14:paraId="24277BB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AVT-30004</w:t>
            </w:r>
          </w:p>
        </w:tc>
        <w:tc>
          <w:tcPr>
            <w:tcW w:w="370" w:type="pct"/>
            <w:noWrap/>
            <w:hideMark/>
          </w:tcPr>
          <w:p w14:paraId="19C16D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82.01</w:t>
            </w:r>
          </w:p>
        </w:tc>
        <w:tc>
          <w:tcPr>
            <w:tcW w:w="536" w:type="pct"/>
            <w:noWrap/>
            <w:hideMark/>
          </w:tcPr>
          <w:p w14:paraId="2CA006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183.60</w:t>
            </w:r>
          </w:p>
        </w:tc>
        <w:tc>
          <w:tcPr>
            <w:tcW w:w="370" w:type="pct"/>
            <w:noWrap/>
            <w:hideMark/>
          </w:tcPr>
          <w:p w14:paraId="121DD9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25" w:type="pct"/>
            <w:noWrap/>
            <w:hideMark/>
          </w:tcPr>
          <w:p w14:paraId="1E3EA7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97.80</w:t>
            </w:r>
          </w:p>
        </w:tc>
        <w:tc>
          <w:tcPr>
            <w:tcW w:w="472" w:type="pct"/>
            <w:noWrap/>
            <w:hideMark/>
          </w:tcPr>
          <w:p w14:paraId="64B0897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97.33</w:t>
            </w:r>
          </w:p>
        </w:tc>
        <w:tc>
          <w:tcPr>
            <w:tcW w:w="454" w:type="pct"/>
            <w:noWrap/>
            <w:hideMark/>
          </w:tcPr>
          <w:p w14:paraId="6397C3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53.00</w:t>
            </w:r>
          </w:p>
        </w:tc>
        <w:tc>
          <w:tcPr>
            <w:tcW w:w="441" w:type="pct"/>
            <w:noWrap/>
            <w:hideMark/>
          </w:tcPr>
          <w:p w14:paraId="502385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7DD856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18.20</w:t>
            </w:r>
          </w:p>
        </w:tc>
        <w:tc>
          <w:tcPr>
            <w:tcW w:w="370" w:type="pct"/>
            <w:noWrap/>
            <w:hideMark/>
          </w:tcPr>
          <w:p w14:paraId="6F6E4A8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19" w:type="pct"/>
            <w:noWrap/>
            <w:hideMark/>
          </w:tcPr>
          <w:p w14:paraId="752DB2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w:t>
            </w:r>
          </w:p>
        </w:tc>
      </w:tr>
      <w:tr w:rsidR="001F7376" w:rsidRPr="001F7376" w14:paraId="67DD94F0" w14:textId="77777777" w:rsidTr="00542560">
        <w:trPr>
          <w:trHeight w:val="300"/>
        </w:trPr>
        <w:tc>
          <w:tcPr>
            <w:tcW w:w="661" w:type="pct"/>
            <w:noWrap/>
            <w:hideMark/>
          </w:tcPr>
          <w:p w14:paraId="4EDE3A6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AVT-30006</w:t>
            </w:r>
          </w:p>
        </w:tc>
        <w:tc>
          <w:tcPr>
            <w:tcW w:w="370" w:type="pct"/>
            <w:noWrap/>
            <w:hideMark/>
          </w:tcPr>
          <w:p w14:paraId="3E73EE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83.25</w:t>
            </w:r>
          </w:p>
        </w:tc>
        <w:tc>
          <w:tcPr>
            <w:tcW w:w="536" w:type="pct"/>
            <w:noWrap/>
            <w:hideMark/>
          </w:tcPr>
          <w:p w14:paraId="0082C72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198.33</w:t>
            </w:r>
          </w:p>
        </w:tc>
        <w:tc>
          <w:tcPr>
            <w:tcW w:w="370" w:type="pct"/>
            <w:noWrap/>
            <w:hideMark/>
          </w:tcPr>
          <w:p w14:paraId="341FA76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53.33</w:t>
            </w:r>
          </w:p>
        </w:tc>
        <w:tc>
          <w:tcPr>
            <w:tcW w:w="425" w:type="pct"/>
            <w:noWrap/>
            <w:hideMark/>
          </w:tcPr>
          <w:p w14:paraId="3D65A1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114.46</w:t>
            </w:r>
          </w:p>
        </w:tc>
        <w:tc>
          <w:tcPr>
            <w:tcW w:w="472" w:type="pct"/>
            <w:noWrap/>
            <w:hideMark/>
          </w:tcPr>
          <w:p w14:paraId="7EEA544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97.00</w:t>
            </w:r>
          </w:p>
        </w:tc>
        <w:tc>
          <w:tcPr>
            <w:tcW w:w="454" w:type="pct"/>
            <w:noWrap/>
            <w:hideMark/>
          </w:tcPr>
          <w:p w14:paraId="7EB165E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41" w:type="pct"/>
            <w:noWrap/>
            <w:hideMark/>
          </w:tcPr>
          <w:p w14:paraId="769FAEB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50.33</w:t>
            </w:r>
          </w:p>
        </w:tc>
        <w:tc>
          <w:tcPr>
            <w:tcW w:w="480" w:type="pct"/>
            <w:noWrap/>
            <w:hideMark/>
          </w:tcPr>
          <w:p w14:paraId="66FF04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14.04</w:t>
            </w:r>
          </w:p>
        </w:tc>
        <w:tc>
          <w:tcPr>
            <w:tcW w:w="370" w:type="pct"/>
            <w:noWrap/>
            <w:hideMark/>
          </w:tcPr>
          <w:p w14:paraId="606F3BA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53.33</w:t>
            </w:r>
          </w:p>
        </w:tc>
        <w:tc>
          <w:tcPr>
            <w:tcW w:w="419" w:type="pct"/>
            <w:noWrap/>
            <w:hideMark/>
          </w:tcPr>
          <w:p w14:paraId="26500B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6.38</w:t>
            </w:r>
          </w:p>
        </w:tc>
      </w:tr>
      <w:tr w:rsidR="001F7376" w:rsidRPr="001F7376" w14:paraId="3F3826F4" w14:textId="77777777" w:rsidTr="00542560">
        <w:trPr>
          <w:trHeight w:val="300"/>
        </w:trPr>
        <w:tc>
          <w:tcPr>
            <w:tcW w:w="661" w:type="pct"/>
            <w:noWrap/>
            <w:hideMark/>
          </w:tcPr>
          <w:p w14:paraId="3AA79C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AVT-30001</w:t>
            </w:r>
          </w:p>
        </w:tc>
        <w:tc>
          <w:tcPr>
            <w:tcW w:w="370" w:type="pct"/>
            <w:noWrap/>
            <w:hideMark/>
          </w:tcPr>
          <w:p w14:paraId="4B3AD1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85.34</w:t>
            </w:r>
          </w:p>
        </w:tc>
        <w:tc>
          <w:tcPr>
            <w:tcW w:w="536" w:type="pct"/>
            <w:noWrap/>
            <w:hideMark/>
          </w:tcPr>
          <w:p w14:paraId="2A8928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194.80</w:t>
            </w:r>
          </w:p>
        </w:tc>
        <w:tc>
          <w:tcPr>
            <w:tcW w:w="370" w:type="pct"/>
            <w:noWrap/>
            <w:hideMark/>
          </w:tcPr>
          <w:p w14:paraId="6AF282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59.33</w:t>
            </w:r>
          </w:p>
        </w:tc>
        <w:tc>
          <w:tcPr>
            <w:tcW w:w="425" w:type="pct"/>
            <w:noWrap/>
            <w:hideMark/>
          </w:tcPr>
          <w:p w14:paraId="747320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117.73</w:t>
            </w:r>
          </w:p>
        </w:tc>
        <w:tc>
          <w:tcPr>
            <w:tcW w:w="472" w:type="pct"/>
            <w:noWrap/>
            <w:hideMark/>
          </w:tcPr>
          <w:p w14:paraId="7FA581A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97.00</w:t>
            </w:r>
          </w:p>
        </w:tc>
        <w:tc>
          <w:tcPr>
            <w:tcW w:w="454" w:type="pct"/>
            <w:noWrap/>
            <w:hideMark/>
          </w:tcPr>
          <w:p w14:paraId="0B6C16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51.00</w:t>
            </w:r>
          </w:p>
        </w:tc>
        <w:tc>
          <w:tcPr>
            <w:tcW w:w="441" w:type="pct"/>
            <w:noWrap/>
            <w:hideMark/>
          </w:tcPr>
          <w:p w14:paraId="4C9D5C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4BFFF05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16.30</w:t>
            </w:r>
          </w:p>
        </w:tc>
        <w:tc>
          <w:tcPr>
            <w:tcW w:w="370" w:type="pct"/>
            <w:noWrap/>
            <w:hideMark/>
          </w:tcPr>
          <w:p w14:paraId="34B4D9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59.33</w:t>
            </w:r>
          </w:p>
        </w:tc>
        <w:tc>
          <w:tcPr>
            <w:tcW w:w="419" w:type="pct"/>
            <w:noWrap/>
            <w:hideMark/>
          </w:tcPr>
          <w:p w14:paraId="18F9B8E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7.14</w:t>
            </w:r>
          </w:p>
        </w:tc>
      </w:tr>
      <w:tr w:rsidR="001F7376" w:rsidRPr="001F7376" w14:paraId="0D7B3140" w14:textId="77777777" w:rsidTr="00542560">
        <w:trPr>
          <w:trHeight w:val="300"/>
        </w:trPr>
        <w:tc>
          <w:tcPr>
            <w:tcW w:w="661" w:type="pct"/>
            <w:noWrap/>
            <w:hideMark/>
          </w:tcPr>
          <w:p w14:paraId="683B23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AVT-31003</w:t>
            </w:r>
          </w:p>
        </w:tc>
        <w:tc>
          <w:tcPr>
            <w:tcW w:w="370" w:type="pct"/>
            <w:noWrap/>
            <w:hideMark/>
          </w:tcPr>
          <w:p w14:paraId="3FD65C2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83.94</w:t>
            </w:r>
          </w:p>
        </w:tc>
        <w:tc>
          <w:tcPr>
            <w:tcW w:w="536" w:type="pct"/>
            <w:noWrap/>
            <w:hideMark/>
          </w:tcPr>
          <w:p w14:paraId="1D9B20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192.26</w:t>
            </w:r>
          </w:p>
        </w:tc>
        <w:tc>
          <w:tcPr>
            <w:tcW w:w="370" w:type="pct"/>
            <w:noWrap/>
            <w:hideMark/>
          </w:tcPr>
          <w:p w14:paraId="6343A5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60.33</w:t>
            </w:r>
          </w:p>
        </w:tc>
        <w:tc>
          <w:tcPr>
            <w:tcW w:w="425" w:type="pct"/>
            <w:noWrap/>
            <w:hideMark/>
          </w:tcPr>
          <w:p w14:paraId="353DDE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121.86</w:t>
            </w:r>
          </w:p>
        </w:tc>
        <w:tc>
          <w:tcPr>
            <w:tcW w:w="472" w:type="pct"/>
            <w:noWrap/>
            <w:hideMark/>
          </w:tcPr>
          <w:p w14:paraId="219D2DC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92.66</w:t>
            </w:r>
          </w:p>
        </w:tc>
        <w:tc>
          <w:tcPr>
            <w:tcW w:w="454" w:type="pct"/>
            <w:noWrap/>
            <w:hideMark/>
          </w:tcPr>
          <w:p w14:paraId="25F2917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41" w:type="pct"/>
            <w:noWrap/>
            <w:hideMark/>
          </w:tcPr>
          <w:p w14:paraId="65C3A8C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1E2F6BC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14.98</w:t>
            </w:r>
          </w:p>
        </w:tc>
        <w:tc>
          <w:tcPr>
            <w:tcW w:w="370" w:type="pct"/>
            <w:noWrap/>
            <w:hideMark/>
          </w:tcPr>
          <w:p w14:paraId="1C46B10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60.33</w:t>
            </w:r>
          </w:p>
        </w:tc>
        <w:tc>
          <w:tcPr>
            <w:tcW w:w="419" w:type="pct"/>
            <w:noWrap/>
            <w:hideMark/>
          </w:tcPr>
          <w:p w14:paraId="5F02E79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8.83</w:t>
            </w:r>
          </w:p>
        </w:tc>
      </w:tr>
      <w:tr w:rsidR="001F7376" w:rsidRPr="001F7376" w14:paraId="0C2C6B8B" w14:textId="77777777" w:rsidTr="00542560">
        <w:trPr>
          <w:trHeight w:val="300"/>
        </w:trPr>
        <w:tc>
          <w:tcPr>
            <w:tcW w:w="661" w:type="pct"/>
            <w:noWrap/>
            <w:hideMark/>
          </w:tcPr>
          <w:p w14:paraId="4A1D09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AVT-31009</w:t>
            </w:r>
          </w:p>
        </w:tc>
        <w:tc>
          <w:tcPr>
            <w:tcW w:w="370" w:type="pct"/>
            <w:noWrap/>
            <w:hideMark/>
          </w:tcPr>
          <w:p w14:paraId="571044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82.34</w:t>
            </w:r>
          </w:p>
        </w:tc>
        <w:tc>
          <w:tcPr>
            <w:tcW w:w="536" w:type="pct"/>
            <w:noWrap/>
            <w:hideMark/>
          </w:tcPr>
          <w:p w14:paraId="2613FA2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183.33</w:t>
            </w:r>
          </w:p>
        </w:tc>
        <w:tc>
          <w:tcPr>
            <w:tcW w:w="370" w:type="pct"/>
            <w:noWrap/>
            <w:hideMark/>
          </w:tcPr>
          <w:p w14:paraId="67700CB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25" w:type="pct"/>
            <w:noWrap/>
            <w:hideMark/>
          </w:tcPr>
          <w:p w14:paraId="50A4E0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122.13</w:t>
            </w:r>
          </w:p>
        </w:tc>
        <w:tc>
          <w:tcPr>
            <w:tcW w:w="472" w:type="pct"/>
            <w:noWrap/>
            <w:hideMark/>
          </w:tcPr>
          <w:p w14:paraId="603D2A8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93.00</w:t>
            </w:r>
          </w:p>
        </w:tc>
        <w:tc>
          <w:tcPr>
            <w:tcW w:w="454" w:type="pct"/>
            <w:noWrap/>
            <w:hideMark/>
          </w:tcPr>
          <w:p w14:paraId="25949C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41" w:type="pct"/>
            <w:noWrap/>
            <w:hideMark/>
          </w:tcPr>
          <w:p w14:paraId="51518E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40E38FC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8.15</w:t>
            </w:r>
          </w:p>
        </w:tc>
        <w:tc>
          <w:tcPr>
            <w:tcW w:w="370" w:type="pct"/>
            <w:noWrap/>
            <w:hideMark/>
          </w:tcPr>
          <w:p w14:paraId="7510968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19" w:type="pct"/>
            <w:noWrap/>
            <w:hideMark/>
          </w:tcPr>
          <w:p w14:paraId="186C41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7.93</w:t>
            </w:r>
          </w:p>
        </w:tc>
      </w:tr>
      <w:tr w:rsidR="001F7376" w:rsidRPr="001F7376" w14:paraId="05AB6D0C" w14:textId="77777777" w:rsidTr="00542560">
        <w:trPr>
          <w:trHeight w:val="300"/>
        </w:trPr>
        <w:tc>
          <w:tcPr>
            <w:tcW w:w="661" w:type="pct"/>
            <w:noWrap/>
            <w:hideMark/>
          </w:tcPr>
          <w:p w14:paraId="1F2664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AVT-31007</w:t>
            </w:r>
          </w:p>
        </w:tc>
        <w:tc>
          <w:tcPr>
            <w:tcW w:w="370" w:type="pct"/>
            <w:noWrap/>
            <w:hideMark/>
          </w:tcPr>
          <w:p w14:paraId="1EF5D3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80.78</w:t>
            </w:r>
          </w:p>
        </w:tc>
        <w:tc>
          <w:tcPr>
            <w:tcW w:w="536" w:type="pct"/>
            <w:noWrap/>
            <w:hideMark/>
          </w:tcPr>
          <w:p w14:paraId="57CE3C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197.46</w:t>
            </w:r>
          </w:p>
        </w:tc>
        <w:tc>
          <w:tcPr>
            <w:tcW w:w="370" w:type="pct"/>
            <w:noWrap/>
            <w:hideMark/>
          </w:tcPr>
          <w:p w14:paraId="1DF5B09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59.00</w:t>
            </w:r>
          </w:p>
        </w:tc>
        <w:tc>
          <w:tcPr>
            <w:tcW w:w="425" w:type="pct"/>
            <w:noWrap/>
            <w:hideMark/>
          </w:tcPr>
          <w:p w14:paraId="758429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119.20</w:t>
            </w:r>
          </w:p>
        </w:tc>
        <w:tc>
          <w:tcPr>
            <w:tcW w:w="472" w:type="pct"/>
            <w:noWrap/>
            <w:hideMark/>
          </w:tcPr>
          <w:p w14:paraId="6A30913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92.00</w:t>
            </w:r>
          </w:p>
        </w:tc>
        <w:tc>
          <w:tcPr>
            <w:tcW w:w="454" w:type="pct"/>
            <w:noWrap/>
            <w:hideMark/>
          </w:tcPr>
          <w:p w14:paraId="6440A2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46.66</w:t>
            </w:r>
          </w:p>
        </w:tc>
        <w:tc>
          <w:tcPr>
            <w:tcW w:w="441" w:type="pct"/>
            <w:noWrap/>
            <w:hideMark/>
          </w:tcPr>
          <w:p w14:paraId="1E99BF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0B6500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15.18</w:t>
            </w:r>
          </w:p>
        </w:tc>
        <w:tc>
          <w:tcPr>
            <w:tcW w:w="370" w:type="pct"/>
            <w:noWrap/>
            <w:hideMark/>
          </w:tcPr>
          <w:p w14:paraId="3CDB9AA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59.00</w:t>
            </w:r>
          </w:p>
        </w:tc>
        <w:tc>
          <w:tcPr>
            <w:tcW w:w="419" w:type="pct"/>
            <w:noWrap/>
            <w:hideMark/>
          </w:tcPr>
          <w:p w14:paraId="4FC9A4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7.59</w:t>
            </w:r>
          </w:p>
        </w:tc>
      </w:tr>
      <w:tr w:rsidR="001F7376" w:rsidRPr="001F7376" w14:paraId="23D36E9C" w14:textId="77777777" w:rsidTr="00542560">
        <w:trPr>
          <w:trHeight w:val="300"/>
        </w:trPr>
        <w:tc>
          <w:tcPr>
            <w:tcW w:w="661" w:type="pct"/>
            <w:noWrap/>
            <w:hideMark/>
          </w:tcPr>
          <w:p w14:paraId="1C8329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AVT-31006</w:t>
            </w:r>
          </w:p>
        </w:tc>
        <w:tc>
          <w:tcPr>
            <w:tcW w:w="370" w:type="pct"/>
            <w:noWrap/>
            <w:hideMark/>
          </w:tcPr>
          <w:p w14:paraId="6EC97F7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81.51</w:t>
            </w:r>
          </w:p>
        </w:tc>
        <w:tc>
          <w:tcPr>
            <w:tcW w:w="536" w:type="pct"/>
            <w:noWrap/>
            <w:hideMark/>
          </w:tcPr>
          <w:p w14:paraId="432C63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220.26</w:t>
            </w:r>
          </w:p>
        </w:tc>
        <w:tc>
          <w:tcPr>
            <w:tcW w:w="370" w:type="pct"/>
            <w:noWrap/>
            <w:hideMark/>
          </w:tcPr>
          <w:p w14:paraId="18E993A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58.00</w:t>
            </w:r>
          </w:p>
        </w:tc>
        <w:tc>
          <w:tcPr>
            <w:tcW w:w="425" w:type="pct"/>
            <w:noWrap/>
            <w:hideMark/>
          </w:tcPr>
          <w:p w14:paraId="53D246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132.00</w:t>
            </w:r>
          </w:p>
        </w:tc>
        <w:tc>
          <w:tcPr>
            <w:tcW w:w="472" w:type="pct"/>
            <w:noWrap/>
            <w:hideMark/>
          </w:tcPr>
          <w:p w14:paraId="44F9F8C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93.00</w:t>
            </w:r>
          </w:p>
        </w:tc>
        <w:tc>
          <w:tcPr>
            <w:tcW w:w="454" w:type="pct"/>
            <w:noWrap/>
            <w:hideMark/>
          </w:tcPr>
          <w:p w14:paraId="44CAC6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48.00</w:t>
            </w:r>
          </w:p>
        </w:tc>
        <w:tc>
          <w:tcPr>
            <w:tcW w:w="441" w:type="pct"/>
            <w:noWrap/>
            <w:hideMark/>
          </w:tcPr>
          <w:p w14:paraId="3235FF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5CA01A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14.88</w:t>
            </w:r>
          </w:p>
        </w:tc>
        <w:tc>
          <w:tcPr>
            <w:tcW w:w="370" w:type="pct"/>
            <w:noWrap/>
            <w:hideMark/>
          </w:tcPr>
          <w:p w14:paraId="051BCC0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58.00</w:t>
            </w:r>
          </w:p>
        </w:tc>
        <w:tc>
          <w:tcPr>
            <w:tcW w:w="419" w:type="pct"/>
            <w:noWrap/>
            <w:hideMark/>
          </w:tcPr>
          <w:p w14:paraId="166E62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7.61</w:t>
            </w:r>
          </w:p>
        </w:tc>
      </w:tr>
      <w:tr w:rsidR="001F7376" w:rsidRPr="001F7376" w14:paraId="03B6096A" w14:textId="77777777" w:rsidTr="00542560">
        <w:trPr>
          <w:trHeight w:val="300"/>
        </w:trPr>
        <w:tc>
          <w:tcPr>
            <w:tcW w:w="661" w:type="pct"/>
            <w:noWrap/>
            <w:hideMark/>
          </w:tcPr>
          <w:p w14:paraId="014724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AVT-31008</w:t>
            </w:r>
          </w:p>
        </w:tc>
        <w:tc>
          <w:tcPr>
            <w:tcW w:w="370" w:type="pct"/>
            <w:noWrap/>
            <w:hideMark/>
          </w:tcPr>
          <w:p w14:paraId="2153D7D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81.46</w:t>
            </w:r>
          </w:p>
        </w:tc>
        <w:tc>
          <w:tcPr>
            <w:tcW w:w="536" w:type="pct"/>
            <w:noWrap/>
            <w:hideMark/>
          </w:tcPr>
          <w:p w14:paraId="288B96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223.06</w:t>
            </w:r>
          </w:p>
        </w:tc>
        <w:tc>
          <w:tcPr>
            <w:tcW w:w="370" w:type="pct"/>
            <w:noWrap/>
            <w:hideMark/>
          </w:tcPr>
          <w:p w14:paraId="0E0AC1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25" w:type="pct"/>
            <w:noWrap/>
            <w:hideMark/>
          </w:tcPr>
          <w:p w14:paraId="4DAB17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133.93</w:t>
            </w:r>
          </w:p>
        </w:tc>
        <w:tc>
          <w:tcPr>
            <w:tcW w:w="472" w:type="pct"/>
            <w:noWrap/>
            <w:hideMark/>
          </w:tcPr>
          <w:p w14:paraId="37A3026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92.33</w:t>
            </w:r>
          </w:p>
        </w:tc>
        <w:tc>
          <w:tcPr>
            <w:tcW w:w="454" w:type="pct"/>
            <w:noWrap/>
            <w:hideMark/>
          </w:tcPr>
          <w:p w14:paraId="039EF3A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41" w:type="pct"/>
            <w:noWrap/>
            <w:hideMark/>
          </w:tcPr>
          <w:p w14:paraId="03F5C1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060B680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18.45</w:t>
            </w:r>
          </w:p>
        </w:tc>
        <w:tc>
          <w:tcPr>
            <w:tcW w:w="370" w:type="pct"/>
            <w:noWrap/>
            <w:hideMark/>
          </w:tcPr>
          <w:p w14:paraId="7EA32CD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19" w:type="pct"/>
            <w:noWrap/>
            <w:hideMark/>
          </w:tcPr>
          <w:p w14:paraId="54FCDC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7.91</w:t>
            </w:r>
          </w:p>
        </w:tc>
      </w:tr>
      <w:tr w:rsidR="001F7376" w:rsidRPr="001F7376" w14:paraId="1D75CEB2" w14:textId="77777777" w:rsidTr="00542560">
        <w:trPr>
          <w:trHeight w:val="300"/>
        </w:trPr>
        <w:tc>
          <w:tcPr>
            <w:tcW w:w="661" w:type="pct"/>
            <w:noWrap/>
            <w:hideMark/>
          </w:tcPr>
          <w:p w14:paraId="7993C9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AVT-31002</w:t>
            </w:r>
          </w:p>
        </w:tc>
        <w:tc>
          <w:tcPr>
            <w:tcW w:w="370" w:type="pct"/>
            <w:noWrap/>
            <w:hideMark/>
          </w:tcPr>
          <w:p w14:paraId="35A705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81.41</w:t>
            </w:r>
          </w:p>
        </w:tc>
        <w:tc>
          <w:tcPr>
            <w:tcW w:w="536" w:type="pct"/>
            <w:noWrap/>
            <w:hideMark/>
          </w:tcPr>
          <w:p w14:paraId="638528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194.40</w:t>
            </w:r>
          </w:p>
        </w:tc>
        <w:tc>
          <w:tcPr>
            <w:tcW w:w="370" w:type="pct"/>
            <w:noWrap/>
            <w:hideMark/>
          </w:tcPr>
          <w:p w14:paraId="0667432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25" w:type="pct"/>
            <w:noWrap/>
            <w:hideMark/>
          </w:tcPr>
          <w:p w14:paraId="4287DF5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114.06</w:t>
            </w:r>
          </w:p>
        </w:tc>
        <w:tc>
          <w:tcPr>
            <w:tcW w:w="472" w:type="pct"/>
            <w:noWrap/>
            <w:hideMark/>
          </w:tcPr>
          <w:p w14:paraId="71902B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93.33</w:t>
            </w:r>
          </w:p>
        </w:tc>
        <w:tc>
          <w:tcPr>
            <w:tcW w:w="454" w:type="pct"/>
            <w:noWrap/>
            <w:hideMark/>
          </w:tcPr>
          <w:p w14:paraId="42DA1E3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41" w:type="pct"/>
            <w:noWrap/>
            <w:hideMark/>
          </w:tcPr>
          <w:p w14:paraId="44C6C7F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18F2960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w:t>
            </w:r>
          </w:p>
        </w:tc>
        <w:tc>
          <w:tcPr>
            <w:tcW w:w="370" w:type="pct"/>
            <w:noWrap/>
            <w:hideMark/>
          </w:tcPr>
          <w:p w14:paraId="2D72DDC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19" w:type="pct"/>
            <w:noWrap/>
            <w:hideMark/>
          </w:tcPr>
          <w:p w14:paraId="2AB283C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7.67</w:t>
            </w:r>
          </w:p>
        </w:tc>
      </w:tr>
      <w:tr w:rsidR="001F7376" w:rsidRPr="001F7376" w14:paraId="2B4D2E5F" w14:textId="77777777" w:rsidTr="00542560">
        <w:trPr>
          <w:trHeight w:val="300"/>
        </w:trPr>
        <w:tc>
          <w:tcPr>
            <w:tcW w:w="661" w:type="pct"/>
            <w:noWrap/>
            <w:hideMark/>
          </w:tcPr>
          <w:p w14:paraId="4B8749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AVT-31001</w:t>
            </w:r>
          </w:p>
        </w:tc>
        <w:tc>
          <w:tcPr>
            <w:tcW w:w="370" w:type="pct"/>
            <w:noWrap/>
            <w:hideMark/>
          </w:tcPr>
          <w:p w14:paraId="202E927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81.21</w:t>
            </w:r>
          </w:p>
        </w:tc>
        <w:tc>
          <w:tcPr>
            <w:tcW w:w="536" w:type="pct"/>
            <w:noWrap/>
            <w:hideMark/>
          </w:tcPr>
          <w:p w14:paraId="35B640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208.40</w:t>
            </w:r>
          </w:p>
        </w:tc>
        <w:tc>
          <w:tcPr>
            <w:tcW w:w="370" w:type="pct"/>
            <w:noWrap/>
            <w:hideMark/>
          </w:tcPr>
          <w:p w14:paraId="2BC8700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25" w:type="pct"/>
            <w:noWrap/>
            <w:hideMark/>
          </w:tcPr>
          <w:p w14:paraId="437EEED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125.33</w:t>
            </w:r>
          </w:p>
        </w:tc>
        <w:tc>
          <w:tcPr>
            <w:tcW w:w="472" w:type="pct"/>
            <w:noWrap/>
            <w:hideMark/>
          </w:tcPr>
          <w:p w14:paraId="779EC6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92.66</w:t>
            </w:r>
          </w:p>
        </w:tc>
        <w:tc>
          <w:tcPr>
            <w:tcW w:w="454" w:type="pct"/>
            <w:noWrap/>
            <w:hideMark/>
          </w:tcPr>
          <w:p w14:paraId="21337A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46.66</w:t>
            </w:r>
          </w:p>
        </w:tc>
        <w:tc>
          <w:tcPr>
            <w:tcW w:w="441" w:type="pct"/>
            <w:noWrap/>
            <w:hideMark/>
          </w:tcPr>
          <w:p w14:paraId="4EF6BB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6A75D13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16.57</w:t>
            </w:r>
          </w:p>
        </w:tc>
        <w:tc>
          <w:tcPr>
            <w:tcW w:w="370" w:type="pct"/>
            <w:noWrap/>
            <w:hideMark/>
          </w:tcPr>
          <w:p w14:paraId="44E8A20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19" w:type="pct"/>
            <w:noWrap/>
            <w:hideMark/>
          </w:tcPr>
          <w:p w14:paraId="2B9C6E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7.63</w:t>
            </w:r>
          </w:p>
        </w:tc>
      </w:tr>
      <w:tr w:rsidR="001F7376" w:rsidRPr="001F7376" w14:paraId="36F0726A" w14:textId="77777777" w:rsidTr="00542560">
        <w:trPr>
          <w:trHeight w:val="300"/>
        </w:trPr>
        <w:tc>
          <w:tcPr>
            <w:tcW w:w="661" w:type="pct"/>
            <w:noWrap/>
            <w:hideMark/>
          </w:tcPr>
          <w:p w14:paraId="4AF8AD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AVT-31004</w:t>
            </w:r>
          </w:p>
        </w:tc>
        <w:tc>
          <w:tcPr>
            <w:tcW w:w="370" w:type="pct"/>
            <w:noWrap/>
            <w:hideMark/>
          </w:tcPr>
          <w:p w14:paraId="4115C0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82.02</w:t>
            </w:r>
          </w:p>
        </w:tc>
        <w:tc>
          <w:tcPr>
            <w:tcW w:w="536" w:type="pct"/>
            <w:noWrap/>
            <w:hideMark/>
          </w:tcPr>
          <w:p w14:paraId="7A7EF5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219.26</w:t>
            </w:r>
          </w:p>
        </w:tc>
        <w:tc>
          <w:tcPr>
            <w:tcW w:w="370" w:type="pct"/>
            <w:noWrap/>
            <w:hideMark/>
          </w:tcPr>
          <w:p w14:paraId="738EE4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25" w:type="pct"/>
            <w:noWrap/>
            <w:hideMark/>
          </w:tcPr>
          <w:p w14:paraId="4BEC896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132.46</w:t>
            </w:r>
          </w:p>
        </w:tc>
        <w:tc>
          <w:tcPr>
            <w:tcW w:w="472" w:type="pct"/>
            <w:noWrap/>
            <w:hideMark/>
          </w:tcPr>
          <w:p w14:paraId="4C5F20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93.00</w:t>
            </w:r>
          </w:p>
        </w:tc>
        <w:tc>
          <w:tcPr>
            <w:tcW w:w="454" w:type="pct"/>
            <w:noWrap/>
            <w:hideMark/>
          </w:tcPr>
          <w:p w14:paraId="7866666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46.00</w:t>
            </w:r>
          </w:p>
        </w:tc>
        <w:tc>
          <w:tcPr>
            <w:tcW w:w="441" w:type="pct"/>
            <w:noWrap/>
            <w:hideMark/>
          </w:tcPr>
          <w:p w14:paraId="0B72C3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50.33</w:t>
            </w:r>
          </w:p>
        </w:tc>
        <w:tc>
          <w:tcPr>
            <w:tcW w:w="480" w:type="pct"/>
            <w:noWrap/>
            <w:hideMark/>
          </w:tcPr>
          <w:p w14:paraId="4CD40EF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16.23</w:t>
            </w:r>
          </w:p>
        </w:tc>
        <w:tc>
          <w:tcPr>
            <w:tcW w:w="370" w:type="pct"/>
            <w:noWrap/>
            <w:hideMark/>
          </w:tcPr>
          <w:p w14:paraId="7E4F748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19" w:type="pct"/>
            <w:noWrap/>
            <w:hideMark/>
          </w:tcPr>
          <w:p w14:paraId="4935FB2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7.90</w:t>
            </w:r>
          </w:p>
        </w:tc>
      </w:tr>
      <w:tr w:rsidR="001F7376" w:rsidRPr="001F7376" w14:paraId="47D08571" w14:textId="77777777" w:rsidTr="00542560">
        <w:trPr>
          <w:trHeight w:val="300"/>
        </w:trPr>
        <w:tc>
          <w:tcPr>
            <w:tcW w:w="661" w:type="pct"/>
            <w:noWrap/>
            <w:hideMark/>
          </w:tcPr>
          <w:p w14:paraId="41621A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AVT-31005</w:t>
            </w:r>
          </w:p>
        </w:tc>
        <w:tc>
          <w:tcPr>
            <w:tcW w:w="370" w:type="pct"/>
            <w:noWrap/>
            <w:hideMark/>
          </w:tcPr>
          <w:p w14:paraId="6B972AD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80.60</w:t>
            </w:r>
          </w:p>
        </w:tc>
        <w:tc>
          <w:tcPr>
            <w:tcW w:w="536" w:type="pct"/>
            <w:noWrap/>
            <w:hideMark/>
          </w:tcPr>
          <w:p w14:paraId="2152C55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189.06</w:t>
            </w:r>
          </w:p>
        </w:tc>
        <w:tc>
          <w:tcPr>
            <w:tcW w:w="370" w:type="pct"/>
            <w:noWrap/>
            <w:hideMark/>
          </w:tcPr>
          <w:p w14:paraId="7F6A12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25" w:type="pct"/>
            <w:noWrap/>
            <w:hideMark/>
          </w:tcPr>
          <w:p w14:paraId="235BF9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121.40</w:t>
            </w:r>
          </w:p>
        </w:tc>
        <w:tc>
          <w:tcPr>
            <w:tcW w:w="472" w:type="pct"/>
            <w:noWrap/>
            <w:hideMark/>
          </w:tcPr>
          <w:p w14:paraId="1A90BD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92.33</w:t>
            </w:r>
          </w:p>
        </w:tc>
        <w:tc>
          <w:tcPr>
            <w:tcW w:w="454" w:type="pct"/>
            <w:noWrap/>
            <w:hideMark/>
          </w:tcPr>
          <w:p w14:paraId="3DC6FDD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46.00</w:t>
            </w:r>
          </w:p>
        </w:tc>
        <w:tc>
          <w:tcPr>
            <w:tcW w:w="441" w:type="pct"/>
            <w:noWrap/>
            <w:hideMark/>
          </w:tcPr>
          <w:p w14:paraId="1603DCD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48.00</w:t>
            </w:r>
          </w:p>
        </w:tc>
        <w:tc>
          <w:tcPr>
            <w:tcW w:w="480" w:type="pct"/>
            <w:noWrap/>
            <w:hideMark/>
          </w:tcPr>
          <w:p w14:paraId="2D3D15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13.37</w:t>
            </w:r>
          </w:p>
        </w:tc>
        <w:tc>
          <w:tcPr>
            <w:tcW w:w="370" w:type="pct"/>
            <w:noWrap/>
            <w:hideMark/>
          </w:tcPr>
          <w:p w14:paraId="1B68FC5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19" w:type="pct"/>
            <w:noWrap/>
            <w:hideMark/>
          </w:tcPr>
          <w:p w14:paraId="25A50C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7.43</w:t>
            </w:r>
          </w:p>
        </w:tc>
      </w:tr>
      <w:tr w:rsidR="001F7376" w:rsidRPr="001F7376" w14:paraId="0344E4FD" w14:textId="77777777" w:rsidTr="00542560">
        <w:trPr>
          <w:trHeight w:val="300"/>
        </w:trPr>
        <w:tc>
          <w:tcPr>
            <w:tcW w:w="661" w:type="pct"/>
            <w:noWrap/>
            <w:hideMark/>
          </w:tcPr>
          <w:p w14:paraId="259C264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AVT-32007</w:t>
            </w:r>
          </w:p>
        </w:tc>
        <w:tc>
          <w:tcPr>
            <w:tcW w:w="370" w:type="pct"/>
            <w:noWrap/>
            <w:hideMark/>
          </w:tcPr>
          <w:p w14:paraId="72745C2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80.77</w:t>
            </w:r>
          </w:p>
        </w:tc>
        <w:tc>
          <w:tcPr>
            <w:tcW w:w="536" w:type="pct"/>
            <w:noWrap/>
            <w:hideMark/>
          </w:tcPr>
          <w:p w14:paraId="750074D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188.73</w:t>
            </w:r>
          </w:p>
        </w:tc>
        <w:tc>
          <w:tcPr>
            <w:tcW w:w="370" w:type="pct"/>
            <w:noWrap/>
            <w:hideMark/>
          </w:tcPr>
          <w:p w14:paraId="2D8F8EA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45.00</w:t>
            </w:r>
          </w:p>
        </w:tc>
        <w:tc>
          <w:tcPr>
            <w:tcW w:w="425" w:type="pct"/>
            <w:noWrap/>
            <w:hideMark/>
          </w:tcPr>
          <w:p w14:paraId="7760BD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112.00</w:t>
            </w:r>
          </w:p>
        </w:tc>
        <w:tc>
          <w:tcPr>
            <w:tcW w:w="472" w:type="pct"/>
            <w:noWrap/>
            <w:hideMark/>
          </w:tcPr>
          <w:p w14:paraId="555430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94.00</w:t>
            </w:r>
          </w:p>
        </w:tc>
        <w:tc>
          <w:tcPr>
            <w:tcW w:w="454" w:type="pct"/>
            <w:noWrap/>
            <w:hideMark/>
          </w:tcPr>
          <w:p w14:paraId="19CDB37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49.00</w:t>
            </w:r>
          </w:p>
        </w:tc>
        <w:tc>
          <w:tcPr>
            <w:tcW w:w="441" w:type="pct"/>
            <w:noWrap/>
            <w:hideMark/>
          </w:tcPr>
          <w:p w14:paraId="0369DC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80" w:type="pct"/>
            <w:noWrap/>
            <w:hideMark/>
          </w:tcPr>
          <w:p w14:paraId="0F2DBA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5.51</w:t>
            </w:r>
          </w:p>
        </w:tc>
        <w:tc>
          <w:tcPr>
            <w:tcW w:w="370" w:type="pct"/>
            <w:noWrap/>
            <w:hideMark/>
          </w:tcPr>
          <w:p w14:paraId="685587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45.00</w:t>
            </w:r>
          </w:p>
        </w:tc>
        <w:tc>
          <w:tcPr>
            <w:tcW w:w="419" w:type="pct"/>
            <w:noWrap/>
            <w:hideMark/>
          </w:tcPr>
          <w:p w14:paraId="342B7C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4.81</w:t>
            </w:r>
          </w:p>
        </w:tc>
      </w:tr>
      <w:tr w:rsidR="001F7376" w:rsidRPr="001F7376" w14:paraId="05F33055" w14:textId="77777777" w:rsidTr="00542560">
        <w:trPr>
          <w:trHeight w:val="300"/>
        </w:trPr>
        <w:tc>
          <w:tcPr>
            <w:tcW w:w="661" w:type="pct"/>
            <w:noWrap/>
            <w:hideMark/>
          </w:tcPr>
          <w:p w14:paraId="051174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AVT-32004</w:t>
            </w:r>
          </w:p>
        </w:tc>
        <w:tc>
          <w:tcPr>
            <w:tcW w:w="370" w:type="pct"/>
            <w:noWrap/>
            <w:hideMark/>
          </w:tcPr>
          <w:p w14:paraId="09BBEE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83.42</w:t>
            </w:r>
          </w:p>
        </w:tc>
        <w:tc>
          <w:tcPr>
            <w:tcW w:w="536" w:type="pct"/>
            <w:noWrap/>
            <w:hideMark/>
          </w:tcPr>
          <w:p w14:paraId="09C0C89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181.93</w:t>
            </w:r>
          </w:p>
        </w:tc>
        <w:tc>
          <w:tcPr>
            <w:tcW w:w="370" w:type="pct"/>
            <w:noWrap/>
            <w:hideMark/>
          </w:tcPr>
          <w:p w14:paraId="43DB502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25" w:type="pct"/>
            <w:noWrap/>
            <w:hideMark/>
          </w:tcPr>
          <w:p w14:paraId="4F9F97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111.06</w:t>
            </w:r>
          </w:p>
        </w:tc>
        <w:tc>
          <w:tcPr>
            <w:tcW w:w="472" w:type="pct"/>
            <w:noWrap/>
            <w:hideMark/>
          </w:tcPr>
          <w:p w14:paraId="388B4B8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94.66</w:t>
            </w:r>
          </w:p>
        </w:tc>
        <w:tc>
          <w:tcPr>
            <w:tcW w:w="454" w:type="pct"/>
            <w:noWrap/>
            <w:hideMark/>
          </w:tcPr>
          <w:p w14:paraId="52DE29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50.00</w:t>
            </w:r>
          </w:p>
        </w:tc>
        <w:tc>
          <w:tcPr>
            <w:tcW w:w="441" w:type="pct"/>
            <w:noWrap/>
            <w:hideMark/>
          </w:tcPr>
          <w:p w14:paraId="2FE826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780E1FB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18.01</w:t>
            </w:r>
          </w:p>
        </w:tc>
        <w:tc>
          <w:tcPr>
            <w:tcW w:w="370" w:type="pct"/>
            <w:noWrap/>
            <w:hideMark/>
          </w:tcPr>
          <w:p w14:paraId="50E350E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19" w:type="pct"/>
            <w:noWrap/>
            <w:hideMark/>
          </w:tcPr>
          <w:p w14:paraId="3BA361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5.88</w:t>
            </w:r>
          </w:p>
        </w:tc>
      </w:tr>
      <w:tr w:rsidR="001F7376" w:rsidRPr="001F7376" w14:paraId="6D96C871" w14:textId="77777777" w:rsidTr="00542560">
        <w:trPr>
          <w:trHeight w:val="300"/>
        </w:trPr>
        <w:tc>
          <w:tcPr>
            <w:tcW w:w="661" w:type="pct"/>
            <w:noWrap/>
            <w:hideMark/>
          </w:tcPr>
          <w:p w14:paraId="5D91E5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AVT-32005</w:t>
            </w:r>
          </w:p>
        </w:tc>
        <w:tc>
          <w:tcPr>
            <w:tcW w:w="370" w:type="pct"/>
            <w:noWrap/>
            <w:hideMark/>
          </w:tcPr>
          <w:p w14:paraId="41168C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86.28</w:t>
            </w:r>
          </w:p>
        </w:tc>
        <w:tc>
          <w:tcPr>
            <w:tcW w:w="536" w:type="pct"/>
            <w:noWrap/>
            <w:hideMark/>
          </w:tcPr>
          <w:p w14:paraId="190D301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167.20</w:t>
            </w:r>
          </w:p>
        </w:tc>
        <w:tc>
          <w:tcPr>
            <w:tcW w:w="370" w:type="pct"/>
            <w:noWrap/>
            <w:hideMark/>
          </w:tcPr>
          <w:p w14:paraId="29FB62C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25" w:type="pct"/>
            <w:noWrap/>
            <w:hideMark/>
          </w:tcPr>
          <w:p w14:paraId="2C089C5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96.53</w:t>
            </w:r>
          </w:p>
        </w:tc>
        <w:tc>
          <w:tcPr>
            <w:tcW w:w="472" w:type="pct"/>
            <w:noWrap/>
            <w:hideMark/>
          </w:tcPr>
          <w:p w14:paraId="6162BD1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94.33</w:t>
            </w:r>
          </w:p>
        </w:tc>
        <w:tc>
          <w:tcPr>
            <w:tcW w:w="454" w:type="pct"/>
            <w:noWrap/>
            <w:hideMark/>
          </w:tcPr>
          <w:p w14:paraId="23FC6B5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41" w:type="pct"/>
            <w:noWrap/>
            <w:hideMark/>
          </w:tcPr>
          <w:p w14:paraId="25AE3EC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80" w:type="pct"/>
            <w:noWrap/>
            <w:hideMark/>
          </w:tcPr>
          <w:p w14:paraId="28ABE4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16.53</w:t>
            </w:r>
          </w:p>
        </w:tc>
        <w:tc>
          <w:tcPr>
            <w:tcW w:w="370" w:type="pct"/>
            <w:noWrap/>
            <w:hideMark/>
          </w:tcPr>
          <w:p w14:paraId="6562A07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19" w:type="pct"/>
            <w:noWrap/>
            <w:hideMark/>
          </w:tcPr>
          <w:p w14:paraId="13B3A39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6.84</w:t>
            </w:r>
          </w:p>
        </w:tc>
      </w:tr>
      <w:tr w:rsidR="001F7376" w:rsidRPr="001F7376" w14:paraId="6A95EE83" w14:textId="77777777" w:rsidTr="00542560">
        <w:trPr>
          <w:trHeight w:val="300"/>
        </w:trPr>
        <w:tc>
          <w:tcPr>
            <w:tcW w:w="661" w:type="pct"/>
            <w:noWrap/>
            <w:hideMark/>
          </w:tcPr>
          <w:p w14:paraId="4C947DE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AVT-32006</w:t>
            </w:r>
          </w:p>
        </w:tc>
        <w:tc>
          <w:tcPr>
            <w:tcW w:w="370" w:type="pct"/>
            <w:noWrap/>
            <w:hideMark/>
          </w:tcPr>
          <w:p w14:paraId="77AFD6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84.23</w:t>
            </w:r>
          </w:p>
        </w:tc>
        <w:tc>
          <w:tcPr>
            <w:tcW w:w="536" w:type="pct"/>
            <w:noWrap/>
            <w:hideMark/>
          </w:tcPr>
          <w:p w14:paraId="2FB45C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206.66</w:t>
            </w:r>
          </w:p>
        </w:tc>
        <w:tc>
          <w:tcPr>
            <w:tcW w:w="370" w:type="pct"/>
            <w:noWrap/>
            <w:hideMark/>
          </w:tcPr>
          <w:p w14:paraId="35567D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41.66</w:t>
            </w:r>
          </w:p>
        </w:tc>
        <w:tc>
          <w:tcPr>
            <w:tcW w:w="425" w:type="pct"/>
            <w:noWrap/>
            <w:hideMark/>
          </w:tcPr>
          <w:p w14:paraId="520EE7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130.13</w:t>
            </w:r>
          </w:p>
        </w:tc>
        <w:tc>
          <w:tcPr>
            <w:tcW w:w="472" w:type="pct"/>
            <w:noWrap/>
            <w:hideMark/>
          </w:tcPr>
          <w:p w14:paraId="20CA392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93.33</w:t>
            </w:r>
          </w:p>
        </w:tc>
        <w:tc>
          <w:tcPr>
            <w:tcW w:w="454" w:type="pct"/>
            <w:noWrap/>
            <w:hideMark/>
          </w:tcPr>
          <w:p w14:paraId="09002C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41" w:type="pct"/>
            <w:noWrap/>
            <w:hideMark/>
          </w:tcPr>
          <w:p w14:paraId="66B014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0C1E019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7.24</w:t>
            </w:r>
          </w:p>
        </w:tc>
        <w:tc>
          <w:tcPr>
            <w:tcW w:w="370" w:type="pct"/>
            <w:noWrap/>
            <w:hideMark/>
          </w:tcPr>
          <w:p w14:paraId="762EB48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41.66</w:t>
            </w:r>
          </w:p>
        </w:tc>
        <w:tc>
          <w:tcPr>
            <w:tcW w:w="419" w:type="pct"/>
            <w:noWrap/>
            <w:hideMark/>
          </w:tcPr>
          <w:p w14:paraId="78D04F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6.01</w:t>
            </w:r>
          </w:p>
        </w:tc>
      </w:tr>
      <w:tr w:rsidR="001F7376" w:rsidRPr="001F7376" w14:paraId="4844BBD2" w14:textId="77777777" w:rsidTr="00542560">
        <w:trPr>
          <w:trHeight w:val="300"/>
        </w:trPr>
        <w:tc>
          <w:tcPr>
            <w:tcW w:w="661" w:type="pct"/>
            <w:noWrap/>
            <w:hideMark/>
          </w:tcPr>
          <w:p w14:paraId="14EC0E3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AVT-32001</w:t>
            </w:r>
          </w:p>
        </w:tc>
        <w:tc>
          <w:tcPr>
            <w:tcW w:w="370" w:type="pct"/>
            <w:noWrap/>
            <w:hideMark/>
          </w:tcPr>
          <w:p w14:paraId="3EE9A8F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88.95</w:t>
            </w:r>
          </w:p>
        </w:tc>
        <w:tc>
          <w:tcPr>
            <w:tcW w:w="536" w:type="pct"/>
            <w:noWrap/>
            <w:hideMark/>
          </w:tcPr>
          <w:p w14:paraId="2504284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172.66</w:t>
            </w:r>
          </w:p>
        </w:tc>
        <w:tc>
          <w:tcPr>
            <w:tcW w:w="370" w:type="pct"/>
            <w:noWrap/>
            <w:hideMark/>
          </w:tcPr>
          <w:p w14:paraId="2B8930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56.00</w:t>
            </w:r>
          </w:p>
        </w:tc>
        <w:tc>
          <w:tcPr>
            <w:tcW w:w="425" w:type="pct"/>
            <w:noWrap/>
            <w:hideMark/>
          </w:tcPr>
          <w:p w14:paraId="491AB9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104.33</w:t>
            </w:r>
          </w:p>
        </w:tc>
        <w:tc>
          <w:tcPr>
            <w:tcW w:w="472" w:type="pct"/>
            <w:noWrap/>
            <w:hideMark/>
          </w:tcPr>
          <w:p w14:paraId="213F9B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93.66</w:t>
            </w:r>
          </w:p>
        </w:tc>
        <w:tc>
          <w:tcPr>
            <w:tcW w:w="454" w:type="pct"/>
            <w:noWrap/>
            <w:hideMark/>
          </w:tcPr>
          <w:p w14:paraId="204D37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41" w:type="pct"/>
            <w:noWrap/>
            <w:hideMark/>
          </w:tcPr>
          <w:p w14:paraId="4D4F4F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80" w:type="pct"/>
            <w:noWrap/>
            <w:hideMark/>
          </w:tcPr>
          <w:p w14:paraId="76B91C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14.72</w:t>
            </w:r>
          </w:p>
        </w:tc>
        <w:tc>
          <w:tcPr>
            <w:tcW w:w="370" w:type="pct"/>
            <w:noWrap/>
            <w:hideMark/>
          </w:tcPr>
          <w:p w14:paraId="36993D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56.00</w:t>
            </w:r>
          </w:p>
        </w:tc>
        <w:tc>
          <w:tcPr>
            <w:tcW w:w="419" w:type="pct"/>
            <w:noWrap/>
            <w:hideMark/>
          </w:tcPr>
          <w:p w14:paraId="2FEA3D7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8.38</w:t>
            </w:r>
          </w:p>
        </w:tc>
      </w:tr>
      <w:tr w:rsidR="001F7376" w:rsidRPr="001F7376" w14:paraId="32BB7E80" w14:textId="77777777" w:rsidTr="00542560">
        <w:trPr>
          <w:trHeight w:val="300"/>
        </w:trPr>
        <w:tc>
          <w:tcPr>
            <w:tcW w:w="661" w:type="pct"/>
            <w:noWrap/>
            <w:hideMark/>
          </w:tcPr>
          <w:p w14:paraId="0FE64C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AVT-32003</w:t>
            </w:r>
          </w:p>
        </w:tc>
        <w:tc>
          <w:tcPr>
            <w:tcW w:w="370" w:type="pct"/>
            <w:noWrap/>
            <w:hideMark/>
          </w:tcPr>
          <w:p w14:paraId="11238C3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83.97</w:t>
            </w:r>
          </w:p>
        </w:tc>
        <w:tc>
          <w:tcPr>
            <w:tcW w:w="536" w:type="pct"/>
            <w:noWrap/>
            <w:hideMark/>
          </w:tcPr>
          <w:p w14:paraId="1BC767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178.06</w:t>
            </w:r>
          </w:p>
        </w:tc>
        <w:tc>
          <w:tcPr>
            <w:tcW w:w="370" w:type="pct"/>
            <w:noWrap/>
            <w:hideMark/>
          </w:tcPr>
          <w:p w14:paraId="4BDAC9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43.66</w:t>
            </w:r>
          </w:p>
        </w:tc>
        <w:tc>
          <w:tcPr>
            <w:tcW w:w="425" w:type="pct"/>
            <w:noWrap/>
            <w:hideMark/>
          </w:tcPr>
          <w:p w14:paraId="2368AD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98.93</w:t>
            </w:r>
          </w:p>
        </w:tc>
        <w:tc>
          <w:tcPr>
            <w:tcW w:w="472" w:type="pct"/>
            <w:noWrap/>
            <w:hideMark/>
          </w:tcPr>
          <w:p w14:paraId="01E5C7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93.33</w:t>
            </w:r>
          </w:p>
        </w:tc>
        <w:tc>
          <w:tcPr>
            <w:tcW w:w="454" w:type="pct"/>
            <w:noWrap/>
            <w:hideMark/>
          </w:tcPr>
          <w:p w14:paraId="672DCCD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41" w:type="pct"/>
            <w:noWrap/>
            <w:hideMark/>
          </w:tcPr>
          <w:p w14:paraId="63196DF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80" w:type="pct"/>
            <w:noWrap/>
            <w:hideMark/>
          </w:tcPr>
          <w:p w14:paraId="619C7D3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17.71</w:t>
            </w:r>
          </w:p>
        </w:tc>
        <w:tc>
          <w:tcPr>
            <w:tcW w:w="370" w:type="pct"/>
            <w:noWrap/>
            <w:hideMark/>
          </w:tcPr>
          <w:p w14:paraId="4B7D65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43.66</w:t>
            </w:r>
          </w:p>
        </w:tc>
        <w:tc>
          <w:tcPr>
            <w:tcW w:w="419" w:type="pct"/>
            <w:noWrap/>
            <w:hideMark/>
          </w:tcPr>
          <w:p w14:paraId="24A03F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5.78</w:t>
            </w:r>
          </w:p>
        </w:tc>
      </w:tr>
      <w:tr w:rsidR="001F7376" w:rsidRPr="001F7376" w14:paraId="76E85C45" w14:textId="77777777" w:rsidTr="00542560">
        <w:trPr>
          <w:trHeight w:val="300"/>
        </w:trPr>
        <w:tc>
          <w:tcPr>
            <w:tcW w:w="661" w:type="pct"/>
            <w:noWrap/>
            <w:hideMark/>
          </w:tcPr>
          <w:p w14:paraId="5DF0B9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AVT-32002</w:t>
            </w:r>
          </w:p>
        </w:tc>
        <w:tc>
          <w:tcPr>
            <w:tcW w:w="370" w:type="pct"/>
            <w:noWrap/>
            <w:hideMark/>
          </w:tcPr>
          <w:p w14:paraId="771234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87.08</w:t>
            </w:r>
          </w:p>
        </w:tc>
        <w:tc>
          <w:tcPr>
            <w:tcW w:w="536" w:type="pct"/>
            <w:noWrap/>
            <w:hideMark/>
          </w:tcPr>
          <w:p w14:paraId="10820A4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176.00</w:t>
            </w:r>
          </w:p>
        </w:tc>
        <w:tc>
          <w:tcPr>
            <w:tcW w:w="370" w:type="pct"/>
            <w:noWrap/>
            <w:hideMark/>
          </w:tcPr>
          <w:p w14:paraId="67D013B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58.33</w:t>
            </w:r>
          </w:p>
        </w:tc>
        <w:tc>
          <w:tcPr>
            <w:tcW w:w="425" w:type="pct"/>
            <w:noWrap/>
            <w:hideMark/>
          </w:tcPr>
          <w:p w14:paraId="349029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91.46</w:t>
            </w:r>
          </w:p>
        </w:tc>
        <w:tc>
          <w:tcPr>
            <w:tcW w:w="472" w:type="pct"/>
            <w:noWrap/>
            <w:hideMark/>
          </w:tcPr>
          <w:p w14:paraId="19A7D40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94.66</w:t>
            </w:r>
          </w:p>
        </w:tc>
        <w:tc>
          <w:tcPr>
            <w:tcW w:w="454" w:type="pct"/>
            <w:noWrap/>
            <w:hideMark/>
          </w:tcPr>
          <w:p w14:paraId="567F14A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41" w:type="pct"/>
            <w:noWrap/>
            <w:hideMark/>
          </w:tcPr>
          <w:p w14:paraId="6448E0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80" w:type="pct"/>
            <w:noWrap/>
            <w:hideMark/>
          </w:tcPr>
          <w:p w14:paraId="5AD69C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7.12</w:t>
            </w:r>
          </w:p>
        </w:tc>
        <w:tc>
          <w:tcPr>
            <w:tcW w:w="370" w:type="pct"/>
            <w:noWrap/>
            <w:hideMark/>
          </w:tcPr>
          <w:p w14:paraId="764096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58.33</w:t>
            </w:r>
          </w:p>
        </w:tc>
        <w:tc>
          <w:tcPr>
            <w:tcW w:w="419" w:type="pct"/>
            <w:noWrap/>
            <w:hideMark/>
          </w:tcPr>
          <w:p w14:paraId="26E33EA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5.88</w:t>
            </w:r>
          </w:p>
        </w:tc>
      </w:tr>
      <w:tr w:rsidR="001F7376" w:rsidRPr="001F7376" w14:paraId="4B0C998B" w14:textId="77777777" w:rsidTr="00542560">
        <w:trPr>
          <w:trHeight w:val="300"/>
        </w:trPr>
        <w:tc>
          <w:tcPr>
            <w:tcW w:w="661" w:type="pct"/>
            <w:noWrap/>
            <w:hideMark/>
          </w:tcPr>
          <w:p w14:paraId="4B28B2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AVT-33001</w:t>
            </w:r>
          </w:p>
        </w:tc>
        <w:tc>
          <w:tcPr>
            <w:tcW w:w="370" w:type="pct"/>
            <w:noWrap/>
            <w:hideMark/>
          </w:tcPr>
          <w:p w14:paraId="735CBC7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83.16</w:t>
            </w:r>
          </w:p>
        </w:tc>
        <w:tc>
          <w:tcPr>
            <w:tcW w:w="536" w:type="pct"/>
            <w:noWrap/>
            <w:hideMark/>
          </w:tcPr>
          <w:p w14:paraId="47B724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132.00</w:t>
            </w:r>
          </w:p>
        </w:tc>
        <w:tc>
          <w:tcPr>
            <w:tcW w:w="370" w:type="pct"/>
            <w:noWrap/>
            <w:hideMark/>
          </w:tcPr>
          <w:p w14:paraId="58118B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25" w:type="pct"/>
            <w:noWrap/>
            <w:hideMark/>
          </w:tcPr>
          <w:p w14:paraId="3410F0A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80.73</w:t>
            </w:r>
          </w:p>
        </w:tc>
        <w:tc>
          <w:tcPr>
            <w:tcW w:w="472" w:type="pct"/>
            <w:noWrap/>
            <w:hideMark/>
          </w:tcPr>
          <w:p w14:paraId="08EC281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91.00</w:t>
            </w:r>
          </w:p>
        </w:tc>
        <w:tc>
          <w:tcPr>
            <w:tcW w:w="454" w:type="pct"/>
            <w:noWrap/>
            <w:hideMark/>
          </w:tcPr>
          <w:p w14:paraId="66CA6E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41" w:type="pct"/>
            <w:noWrap/>
            <w:hideMark/>
          </w:tcPr>
          <w:p w14:paraId="7EED64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742649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10.61</w:t>
            </w:r>
          </w:p>
        </w:tc>
        <w:tc>
          <w:tcPr>
            <w:tcW w:w="370" w:type="pct"/>
            <w:noWrap/>
            <w:hideMark/>
          </w:tcPr>
          <w:p w14:paraId="7BD16C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19" w:type="pct"/>
            <w:noWrap/>
            <w:hideMark/>
          </w:tcPr>
          <w:p w14:paraId="2C36BD6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4.99</w:t>
            </w:r>
          </w:p>
        </w:tc>
      </w:tr>
      <w:tr w:rsidR="001F7376" w:rsidRPr="001F7376" w14:paraId="73FD5A42" w14:textId="77777777" w:rsidTr="00542560">
        <w:trPr>
          <w:trHeight w:val="300"/>
        </w:trPr>
        <w:tc>
          <w:tcPr>
            <w:tcW w:w="661" w:type="pct"/>
            <w:noWrap/>
            <w:hideMark/>
          </w:tcPr>
          <w:p w14:paraId="3D6B38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AVT-33006</w:t>
            </w:r>
          </w:p>
        </w:tc>
        <w:tc>
          <w:tcPr>
            <w:tcW w:w="370" w:type="pct"/>
            <w:noWrap/>
            <w:hideMark/>
          </w:tcPr>
          <w:p w14:paraId="556DBE2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86.77</w:t>
            </w:r>
          </w:p>
        </w:tc>
        <w:tc>
          <w:tcPr>
            <w:tcW w:w="536" w:type="pct"/>
            <w:noWrap/>
            <w:hideMark/>
          </w:tcPr>
          <w:p w14:paraId="6E2496D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161.26</w:t>
            </w:r>
          </w:p>
        </w:tc>
        <w:tc>
          <w:tcPr>
            <w:tcW w:w="370" w:type="pct"/>
            <w:noWrap/>
            <w:hideMark/>
          </w:tcPr>
          <w:p w14:paraId="0CBA8F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53.66</w:t>
            </w:r>
          </w:p>
        </w:tc>
        <w:tc>
          <w:tcPr>
            <w:tcW w:w="425" w:type="pct"/>
            <w:noWrap/>
            <w:hideMark/>
          </w:tcPr>
          <w:p w14:paraId="6C2742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99.53</w:t>
            </w:r>
          </w:p>
        </w:tc>
        <w:tc>
          <w:tcPr>
            <w:tcW w:w="472" w:type="pct"/>
            <w:noWrap/>
            <w:hideMark/>
          </w:tcPr>
          <w:p w14:paraId="394079A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90.33</w:t>
            </w:r>
          </w:p>
        </w:tc>
        <w:tc>
          <w:tcPr>
            <w:tcW w:w="454" w:type="pct"/>
            <w:noWrap/>
            <w:hideMark/>
          </w:tcPr>
          <w:p w14:paraId="79890F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41" w:type="pct"/>
            <w:noWrap/>
            <w:hideMark/>
          </w:tcPr>
          <w:p w14:paraId="1A340F4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5A39C7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16.31</w:t>
            </w:r>
          </w:p>
        </w:tc>
        <w:tc>
          <w:tcPr>
            <w:tcW w:w="370" w:type="pct"/>
            <w:noWrap/>
            <w:hideMark/>
          </w:tcPr>
          <w:p w14:paraId="75A049A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53.66</w:t>
            </w:r>
          </w:p>
        </w:tc>
        <w:tc>
          <w:tcPr>
            <w:tcW w:w="419" w:type="pct"/>
            <w:noWrap/>
            <w:hideMark/>
          </w:tcPr>
          <w:p w14:paraId="2137C7E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6.28</w:t>
            </w:r>
          </w:p>
        </w:tc>
      </w:tr>
      <w:tr w:rsidR="001F7376" w:rsidRPr="001F7376" w14:paraId="1CCACD79" w14:textId="77777777" w:rsidTr="00542560">
        <w:trPr>
          <w:trHeight w:val="300"/>
        </w:trPr>
        <w:tc>
          <w:tcPr>
            <w:tcW w:w="661" w:type="pct"/>
            <w:noWrap/>
            <w:hideMark/>
          </w:tcPr>
          <w:p w14:paraId="597C98A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AVT-33003</w:t>
            </w:r>
          </w:p>
        </w:tc>
        <w:tc>
          <w:tcPr>
            <w:tcW w:w="370" w:type="pct"/>
            <w:noWrap/>
            <w:hideMark/>
          </w:tcPr>
          <w:p w14:paraId="1BF910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84.78</w:t>
            </w:r>
          </w:p>
        </w:tc>
        <w:tc>
          <w:tcPr>
            <w:tcW w:w="536" w:type="pct"/>
            <w:noWrap/>
            <w:hideMark/>
          </w:tcPr>
          <w:p w14:paraId="3CEC136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170.20</w:t>
            </w:r>
          </w:p>
        </w:tc>
        <w:tc>
          <w:tcPr>
            <w:tcW w:w="370" w:type="pct"/>
            <w:noWrap/>
            <w:hideMark/>
          </w:tcPr>
          <w:p w14:paraId="47B0713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55.66</w:t>
            </w:r>
          </w:p>
        </w:tc>
        <w:tc>
          <w:tcPr>
            <w:tcW w:w="425" w:type="pct"/>
            <w:noWrap/>
            <w:hideMark/>
          </w:tcPr>
          <w:p w14:paraId="56F32F6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95.33</w:t>
            </w:r>
          </w:p>
        </w:tc>
        <w:tc>
          <w:tcPr>
            <w:tcW w:w="472" w:type="pct"/>
            <w:noWrap/>
            <w:hideMark/>
          </w:tcPr>
          <w:p w14:paraId="4A6F658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89.66</w:t>
            </w:r>
          </w:p>
        </w:tc>
        <w:tc>
          <w:tcPr>
            <w:tcW w:w="454" w:type="pct"/>
            <w:noWrap/>
            <w:hideMark/>
          </w:tcPr>
          <w:p w14:paraId="2E95D7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41" w:type="pct"/>
            <w:noWrap/>
            <w:hideMark/>
          </w:tcPr>
          <w:p w14:paraId="4585FBA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4013A6A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16.31</w:t>
            </w:r>
          </w:p>
        </w:tc>
        <w:tc>
          <w:tcPr>
            <w:tcW w:w="370" w:type="pct"/>
            <w:noWrap/>
            <w:hideMark/>
          </w:tcPr>
          <w:p w14:paraId="4CEE54D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55.66</w:t>
            </w:r>
          </w:p>
        </w:tc>
        <w:tc>
          <w:tcPr>
            <w:tcW w:w="419" w:type="pct"/>
            <w:noWrap/>
            <w:hideMark/>
          </w:tcPr>
          <w:p w14:paraId="6E3906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6.34</w:t>
            </w:r>
          </w:p>
        </w:tc>
      </w:tr>
      <w:tr w:rsidR="001F7376" w:rsidRPr="001F7376" w14:paraId="16745549" w14:textId="77777777" w:rsidTr="00542560">
        <w:trPr>
          <w:trHeight w:val="300"/>
        </w:trPr>
        <w:tc>
          <w:tcPr>
            <w:tcW w:w="661" w:type="pct"/>
            <w:noWrap/>
            <w:hideMark/>
          </w:tcPr>
          <w:p w14:paraId="2B3950A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AVT-33005</w:t>
            </w:r>
          </w:p>
        </w:tc>
        <w:tc>
          <w:tcPr>
            <w:tcW w:w="370" w:type="pct"/>
            <w:noWrap/>
            <w:hideMark/>
          </w:tcPr>
          <w:p w14:paraId="50D906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87.09</w:t>
            </w:r>
          </w:p>
        </w:tc>
        <w:tc>
          <w:tcPr>
            <w:tcW w:w="536" w:type="pct"/>
            <w:noWrap/>
            <w:hideMark/>
          </w:tcPr>
          <w:p w14:paraId="30CC7DB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188.4667</w:t>
            </w:r>
          </w:p>
        </w:tc>
        <w:tc>
          <w:tcPr>
            <w:tcW w:w="370" w:type="pct"/>
            <w:noWrap/>
            <w:hideMark/>
          </w:tcPr>
          <w:p w14:paraId="3000E1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25" w:type="pct"/>
            <w:noWrap/>
            <w:hideMark/>
          </w:tcPr>
          <w:p w14:paraId="2CE53D6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120.53</w:t>
            </w:r>
          </w:p>
        </w:tc>
        <w:tc>
          <w:tcPr>
            <w:tcW w:w="472" w:type="pct"/>
            <w:noWrap/>
            <w:hideMark/>
          </w:tcPr>
          <w:p w14:paraId="7170ECF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89.33</w:t>
            </w:r>
          </w:p>
        </w:tc>
        <w:tc>
          <w:tcPr>
            <w:tcW w:w="454" w:type="pct"/>
            <w:noWrap/>
            <w:hideMark/>
          </w:tcPr>
          <w:p w14:paraId="143F65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46.66</w:t>
            </w:r>
          </w:p>
        </w:tc>
        <w:tc>
          <w:tcPr>
            <w:tcW w:w="441" w:type="pct"/>
            <w:noWrap/>
            <w:hideMark/>
          </w:tcPr>
          <w:p w14:paraId="5F2E21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47.33</w:t>
            </w:r>
          </w:p>
        </w:tc>
        <w:tc>
          <w:tcPr>
            <w:tcW w:w="480" w:type="pct"/>
            <w:noWrap/>
            <w:hideMark/>
          </w:tcPr>
          <w:p w14:paraId="07BF8E0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13.97</w:t>
            </w:r>
          </w:p>
        </w:tc>
        <w:tc>
          <w:tcPr>
            <w:tcW w:w="370" w:type="pct"/>
            <w:noWrap/>
            <w:hideMark/>
          </w:tcPr>
          <w:p w14:paraId="5AB8E90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19" w:type="pct"/>
            <w:noWrap/>
            <w:hideMark/>
          </w:tcPr>
          <w:p w14:paraId="02D091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8.59</w:t>
            </w:r>
          </w:p>
        </w:tc>
      </w:tr>
      <w:tr w:rsidR="001F7376" w:rsidRPr="001F7376" w14:paraId="2AA855EF" w14:textId="77777777" w:rsidTr="00542560">
        <w:trPr>
          <w:trHeight w:val="300"/>
        </w:trPr>
        <w:tc>
          <w:tcPr>
            <w:tcW w:w="661" w:type="pct"/>
            <w:noWrap/>
            <w:hideMark/>
          </w:tcPr>
          <w:p w14:paraId="07F87F8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AVT-33002</w:t>
            </w:r>
          </w:p>
        </w:tc>
        <w:tc>
          <w:tcPr>
            <w:tcW w:w="370" w:type="pct"/>
            <w:noWrap/>
            <w:hideMark/>
          </w:tcPr>
          <w:p w14:paraId="63413CC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82.70</w:t>
            </w:r>
          </w:p>
        </w:tc>
        <w:tc>
          <w:tcPr>
            <w:tcW w:w="536" w:type="pct"/>
            <w:noWrap/>
            <w:hideMark/>
          </w:tcPr>
          <w:p w14:paraId="58C4825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177.5333</w:t>
            </w:r>
          </w:p>
        </w:tc>
        <w:tc>
          <w:tcPr>
            <w:tcW w:w="370" w:type="pct"/>
            <w:noWrap/>
            <w:hideMark/>
          </w:tcPr>
          <w:p w14:paraId="05CA2A3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25" w:type="pct"/>
            <w:noWrap/>
            <w:hideMark/>
          </w:tcPr>
          <w:p w14:paraId="37C240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115.66</w:t>
            </w:r>
          </w:p>
        </w:tc>
        <w:tc>
          <w:tcPr>
            <w:tcW w:w="472" w:type="pct"/>
            <w:noWrap/>
            <w:hideMark/>
          </w:tcPr>
          <w:p w14:paraId="32258B3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89.66</w:t>
            </w:r>
          </w:p>
        </w:tc>
        <w:tc>
          <w:tcPr>
            <w:tcW w:w="454" w:type="pct"/>
            <w:noWrap/>
            <w:hideMark/>
          </w:tcPr>
          <w:p w14:paraId="6559A62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47.33</w:t>
            </w:r>
          </w:p>
        </w:tc>
        <w:tc>
          <w:tcPr>
            <w:tcW w:w="441" w:type="pct"/>
            <w:noWrap/>
            <w:hideMark/>
          </w:tcPr>
          <w:p w14:paraId="3B47E7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508368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12.6</w:t>
            </w:r>
          </w:p>
        </w:tc>
        <w:tc>
          <w:tcPr>
            <w:tcW w:w="370" w:type="pct"/>
            <w:noWrap/>
            <w:hideMark/>
          </w:tcPr>
          <w:p w14:paraId="5C5DF2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19" w:type="pct"/>
            <w:noWrap/>
            <w:hideMark/>
          </w:tcPr>
          <w:p w14:paraId="1B29B8E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7.64</w:t>
            </w:r>
          </w:p>
        </w:tc>
      </w:tr>
      <w:tr w:rsidR="001F7376" w:rsidRPr="001F7376" w14:paraId="60BB6907" w14:textId="77777777" w:rsidTr="00542560">
        <w:trPr>
          <w:trHeight w:val="300"/>
        </w:trPr>
        <w:tc>
          <w:tcPr>
            <w:tcW w:w="661" w:type="pct"/>
            <w:noWrap/>
            <w:hideMark/>
          </w:tcPr>
          <w:p w14:paraId="16F572A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AVT-33007</w:t>
            </w:r>
          </w:p>
        </w:tc>
        <w:tc>
          <w:tcPr>
            <w:tcW w:w="370" w:type="pct"/>
            <w:noWrap/>
            <w:hideMark/>
          </w:tcPr>
          <w:p w14:paraId="613BB5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82.58</w:t>
            </w:r>
          </w:p>
        </w:tc>
        <w:tc>
          <w:tcPr>
            <w:tcW w:w="536" w:type="pct"/>
            <w:noWrap/>
            <w:hideMark/>
          </w:tcPr>
          <w:p w14:paraId="4AB38FD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163.6</w:t>
            </w:r>
          </w:p>
        </w:tc>
        <w:tc>
          <w:tcPr>
            <w:tcW w:w="370" w:type="pct"/>
            <w:noWrap/>
            <w:hideMark/>
          </w:tcPr>
          <w:p w14:paraId="65A322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44.66</w:t>
            </w:r>
          </w:p>
        </w:tc>
        <w:tc>
          <w:tcPr>
            <w:tcW w:w="425" w:type="pct"/>
            <w:noWrap/>
            <w:hideMark/>
          </w:tcPr>
          <w:p w14:paraId="3E63BD3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98.80</w:t>
            </w:r>
          </w:p>
        </w:tc>
        <w:tc>
          <w:tcPr>
            <w:tcW w:w="472" w:type="pct"/>
            <w:noWrap/>
            <w:hideMark/>
          </w:tcPr>
          <w:p w14:paraId="135FCEA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90.00</w:t>
            </w:r>
          </w:p>
        </w:tc>
        <w:tc>
          <w:tcPr>
            <w:tcW w:w="454" w:type="pct"/>
            <w:noWrap/>
            <w:hideMark/>
          </w:tcPr>
          <w:p w14:paraId="5D87184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41" w:type="pct"/>
            <w:noWrap/>
            <w:hideMark/>
          </w:tcPr>
          <w:p w14:paraId="22BA7C0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80" w:type="pct"/>
            <w:noWrap/>
            <w:hideMark/>
          </w:tcPr>
          <w:p w14:paraId="673539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19.19</w:t>
            </w:r>
          </w:p>
        </w:tc>
        <w:tc>
          <w:tcPr>
            <w:tcW w:w="370" w:type="pct"/>
            <w:noWrap/>
            <w:hideMark/>
          </w:tcPr>
          <w:p w14:paraId="7FF9AF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44.66</w:t>
            </w:r>
          </w:p>
        </w:tc>
        <w:tc>
          <w:tcPr>
            <w:tcW w:w="419" w:type="pct"/>
            <w:noWrap/>
            <w:hideMark/>
          </w:tcPr>
          <w:p w14:paraId="28DDD1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4.94</w:t>
            </w:r>
          </w:p>
        </w:tc>
      </w:tr>
      <w:tr w:rsidR="001F7376" w:rsidRPr="001F7376" w14:paraId="75041D75" w14:textId="77777777" w:rsidTr="00542560">
        <w:trPr>
          <w:trHeight w:val="300"/>
        </w:trPr>
        <w:tc>
          <w:tcPr>
            <w:tcW w:w="661" w:type="pct"/>
            <w:noWrap/>
            <w:hideMark/>
          </w:tcPr>
          <w:p w14:paraId="10B914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AVT-33004</w:t>
            </w:r>
          </w:p>
        </w:tc>
        <w:tc>
          <w:tcPr>
            <w:tcW w:w="370" w:type="pct"/>
            <w:noWrap/>
            <w:hideMark/>
          </w:tcPr>
          <w:p w14:paraId="2758105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82.09</w:t>
            </w:r>
          </w:p>
        </w:tc>
        <w:tc>
          <w:tcPr>
            <w:tcW w:w="536" w:type="pct"/>
            <w:noWrap/>
            <w:hideMark/>
          </w:tcPr>
          <w:p w14:paraId="7878B75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181.7333</w:t>
            </w:r>
          </w:p>
        </w:tc>
        <w:tc>
          <w:tcPr>
            <w:tcW w:w="370" w:type="pct"/>
            <w:noWrap/>
            <w:hideMark/>
          </w:tcPr>
          <w:p w14:paraId="4A1F8D7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25" w:type="pct"/>
            <w:noWrap/>
            <w:hideMark/>
          </w:tcPr>
          <w:p w14:paraId="378282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116.06</w:t>
            </w:r>
          </w:p>
        </w:tc>
        <w:tc>
          <w:tcPr>
            <w:tcW w:w="472" w:type="pct"/>
            <w:noWrap/>
            <w:hideMark/>
          </w:tcPr>
          <w:p w14:paraId="24C87C1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89.66</w:t>
            </w:r>
          </w:p>
        </w:tc>
        <w:tc>
          <w:tcPr>
            <w:tcW w:w="454" w:type="pct"/>
            <w:noWrap/>
            <w:hideMark/>
          </w:tcPr>
          <w:p w14:paraId="3A4D81B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51.33</w:t>
            </w:r>
          </w:p>
        </w:tc>
        <w:tc>
          <w:tcPr>
            <w:tcW w:w="441" w:type="pct"/>
            <w:noWrap/>
            <w:hideMark/>
          </w:tcPr>
          <w:p w14:paraId="4A75C03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225ADD9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12.0233</w:t>
            </w:r>
          </w:p>
        </w:tc>
        <w:tc>
          <w:tcPr>
            <w:tcW w:w="370" w:type="pct"/>
            <w:noWrap/>
            <w:hideMark/>
          </w:tcPr>
          <w:p w14:paraId="12F294E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19" w:type="pct"/>
            <w:noWrap/>
            <w:hideMark/>
          </w:tcPr>
          <w:p w14:paraId="7F477F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6.94</w:t>
            </w:r>
          </w:p>
        </w:tc>
      </w:tr>
      <w:tr w:rsidR="001F7376" w:rsidRPr="001F7376" w14:paraId="3C95D876" w14:textId="77777777" w:rsidTr="00542560">
        <w:trPr>
          <w:trHeight w:val="300"/>
        </w:trPr>
        <w:tc>
          <w:tcPr>
            <w:tcW w:w="661" w:type="pct"/>
            <w:noWrap/>
            <w:hideMark/>
          </w:tcPr>
          <w:p w14:paraId="39EB1A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proofErr w:type="spellStart"/>
            <w:r w:rsidRPr="001F7376">
              <w:rPr>
                <w:rFonts w:ascii="Times New Roman" w:eastAsia="Times New Roman" w:hAnsi="Times New Roman" w:cs="Times New Roman"/>
                <w:color w:val="000000"/>
              </w:rPr>
              <w:t>GMean</w:t>
            </w:r>
            <w:proofErr w:type="spellEnd"/>
          </w:p>
        </w:tc>
        <w:tc>
          <w:tcPr>
            <w:tcW w:w="370" w:type="pct"/>
            <w:noWrap/>
            <w:hideMark/>
          </w:tcPr>
          <w:p w14:paraId="0B6C0E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83.37</w:t>
            </w:r>
          </w:p>
        </w:tc>
        <w:tc>
          <w:tcPr>
            <w:tcW w:w="536" w:type="pct"/>
            <w:noWrap/>
            <w:hideMark/>
          </w:tcPr>
          <w:p w14:paraId="4B8797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187.92</w:t>
            </w:r>
          </w:p>
        </w:tc>
        <w:tc>
          <w:tcPr>
            <w:tcW w:w="370" w:type="pct"/>
            <w:noWrap/>
            <w:hideMark/>
          </w:tcPr>
          <w:p w14:paraId="2BD4FE5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55.95</w:t>
            </w:r>
          </w:p>
        </w:tc>
        <w:tc>
          <w:tcPr>
            <w:tcW w:w="425" w:type="pct"/>
            <w:noWrap/>
            <w:hideMark/>
          </w:tcPr>
          <w:p w14:paraId="252EDA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111.37</w:t>
            </w:r>
          </w:p>
        </w:tc>
        <w:tc>
          <w:tcPr>
            <w:tcW w:w="472" w:type="pct"/>
            <w:noWrap/>
            <w:hideMark/>
          </w:tcPr>
          <w:p w14:paraId="119279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93.84</w:t>
            </w:r>
          </w:p>
        </w:tc>
        <w:tc>
          <w:tcPr>
            <w:tcW w:w="454" w:type="pct"/>
            <w:noWrap/>
            <w:hideMark/>
          </w:tcPr>
          <w:p w14:paraId="3B54285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52.04</w:t>
            </w:r>
          </w:p>
        </w:tc>
        <w:tc>
          <w:tcPr>
            <w:tcW w:w="441" w:type="pct"/>
            <w:noWrap/>
            <w:hideMark/>
          </w:tcPr>
          <w:p w14:paraId="269D4B2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52.87</w:t>
            </w:r>
          </w:p>
        </w:tc>
        <w:tc>
          <w:tcPr>
            <w:tcW w:w="480" w:type="pct"/>
            <w:noWrap/>
            <w:hideMark/>
          </w:tcPr>
          <w:p w14:paraId="7B5A03E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14.043</w:t>
            </w:r>
          </w:p>
        </w:tc>
        <w:tc>
          <w:tcPr>
            <w:tcW w:w="370" w:type="pct"/>
            <w:noWrap/>
            <w:hideMark/>
          </w:tcPr>
          <w:p w14:paraId="475530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55.95</w:t>
            </w:r>
          </w:p>
        </w:tc>
        <w:tc>
          <w:tcPr>
            <w:tcW w:w="419" w:type="pct"/>
            <w:noWrap/>
            <w:hideMark/>
          </w:tcPr>
          <w:p w14:paraId="2A41E25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6.71</w:t>
            </w:r>
          </w:p>
        </w:tc>
      </w:tr>
      <w:tr w:rsidR="001F7376" w:rsidRPr="001F7376" w14:paraId="36E748D4" w14:textId="77777777" w:rsidTr="00542560">
        <w:trPr>
          <w:trHeight w:val="300"/>
        </w:trPr>
        <w:tc>
          <w:tcPr>
            <w:tcW w:w="661" w:type="pct"/>
            <w:noWrap/>
            <w:hideMark/>
          </w:tcPr>
          <w:p w14:paraId="5B9DF6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max</w:t>
            </w:r>
          </w:p>
        </w:tc>
        <w:tc>
          <w:tcPr>
            <w:tcW w:w="370" w:type="pct"/>
            <w:noWrap/>
            <w:hideMark/>
          </w:tcPr>
          <w:p w14:paraId="55F5C3C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88.96</w:t>
            </w:r>
          </w:p>
        </w:tc>
        <w:tc>
          <w:tcPr>
            <w:tcW w:w="536" w:type="pct"/>
            <w:noWrap/>
            <w:hideMark/>
          </w:tcPr>
          <w:p w14:paraId="5064FF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223.07</w:t>
            </w:r>
          </w:p>
        </w:tc>
        <w:tc>
          <w:tcPr>
            <w:tcW w:w="370" w:type="pct"/>
            <w:noWrap/>
            <w:hideMark/>
          </w:tcPr>
          <w:p w14:paraId="4DAB2A5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61.67</w:t>
            </w:r>
          </w:p>
        </w:tc>
        <w:tc>
          <w:tcPr>
            <w:tcW w:w="425" w:type="pct"/>
            <w:noWrap/>
            <w:hideMark/>
          </w:tcPr>
          <w:p w14:paraId="3A843F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133.93</w:t>
            </w:r>
          </w:p>
        </w:tc>
        <w:tc>
          <w:tcPr>
            <w:tcW w:w="472" w:type="pct"/>
            <w:noWrap/>
            <w:hideMark/>
          </w:tcPr>
          <w:p w14:paraId="7E746B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98.00</w:t>
            </w:r>
          </w:p>
        </w:tc>
        <w:tc>
          <w:tcPr>
            <w:tcW w:w="454" w:type="pct"/>
            <w:noWrap/>
            <w:hideMark/>
          </w:tcPr>
          <w:p w14:paraId="535A93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61.67</w:t>
            </w:r>
          </w:p>
        </w:tc>
        <w:tc>
          <w:tcPr>
            <w:tcW w:w="441" w:type="pct"/>
            <w:noWrap/>
            <w:hideMark/>
          </w:tcPr>
          <w:p w14:paraId="54EC2C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59.67</w:t>
            </w:r>
          </w:p>
        </w:tc>
        <w:tc>
          <w:tcPr>
            <w:tcW w:w="480" w:type="pct"/>
            <w:noWrap/>
            <w:hideMark/>
          </w:tcPr>
          <w:p w14:paraId="036A56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19.19</w:t>
            </w:r>
          </w:p>
        </w:tc>
        <w:tc>
          <w:tcPr>
            <w:tcW w:w="370" w:type="pct"/>
            <w:noWrap/>
            <w:hideMark/>
          </w:tcPr>
          <w:p w14:paraId="2192237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61.67</w:t>
            </w:r>
          </w:p>
        </w:tc>
        <w:tc>
          <w:tcPr>
            <w:tcW w:w="419" w:type="pct"/>
            <w:noWrap/>
            <w:hideMark/>
          </w:tcPr>
          <w:p w14:paraId="7E66556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8.83</w:t>
            </w:r>
          </w:p>
        </w:tc>
      </w:tr>
      <w:tr w:rsidR="001F7376" w:rsidRPr="001F7376" w14:paraId="24982348" w14:textId="77777777" w:rsidTr="00542560">
        <w:trPr>
          <w:trHeight w:val="300"/>
        </w:trPr>
        <w:tc>
          <w:tcPr>
            <w:tcW w:w="661" w:type="pct"/>
            <w:noWrap/>
            <w:hideMark/>
          </w:tcPr>
          <w:p w14:paraId="61E1C2F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min</w:t>
            </w:r>
          </w:p>
        </w:tc>
        <w:tc>
          <w:tcPr>
            <w:tcW w:w="370" w:type="pct"/>
            <w:noWrap/>
            <w:hideMark/>
          </w:tcPr>
          <w:p w14:paraId="2D0117F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80.60</w:t>
            </w:r>
          </w:p>
        </w:tc>
        <w:tc>
          <w:tcPr>
            <w:tcW w:w="536" w:type="pct"/>
            <w:noWrap/>
            <w:hideMark/>
          </w:tcPr>
          <w:p w14:paraId="1E00DB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132.00</w:t>
            </w:r>
          </w:p>
        </w:tc>
        <w:tc>
          <w:tcPr>
            <w:tcW w:w="370" w:type="pct"/>
            <w:noWrap/>
            <w:hideMark/>
          </w:tcPr>
          <w:p w14:paraId="21F1EB5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41.67</w:t>
            </w:r>
          </w:p>
        </w:tc>
        <w:tc>
          <w:tcPr>
            <w:tcW w:w="425" w:type="pct"/>
            <w:noWrap/>
            <w:hideMark/>
          </w:tcPr>
          <w:p w14:paraId="58DE05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80.73</w:t>
            </w:r>
          </w:p>
        </w:tc>
        <w:tc>
          <w:tcPr>
            <w:tcW w:w="472" w:type="pct"/>
            <w:noWrap/>
            <w:hideMark/>
          </w:tcPr>
          <w:p w14:paraId="587E4A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89.33</w:t>
            </w:r>
          </w:p>
        </w:tc>
        <w:tc>
          <w:tcPr>
            <w:tcW w:w="454" w:type="pct"/>
            <w:noWrap/>
            <w:hideMark/>
          </w:tcPr>
          <w:p w14:paraId="00015B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46.00</w:t>
            </w:r>
          </w:p>
        </w:tc>
        <w:tc>
          <w:tcPr>
            <w:tcW w:w="441" w:type="pct"/>
            <w:noWrap/>
            <w:hideMark/>
          </w:tcPr>
          <w:p w14:paraId="4F23F25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47.33</w:t>
            </w:r>
          </w:p>
        </w:tc>
        <w:tc>
          <w:tcPr>
            <w:tcW w:w="480" w:type="pct"/>
            <w:noWrap/>
            <w:hideMark/>
          </w:tcPr>
          <w:p w14:paraId="3115EEA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5.52</w:t>
            </w:r>
          </w:p>
        </w:tc>
        <w:tc>
          <w:tcPr>
            <w:tcW w:w="370" w:type="pct"/>
            <w:noWrap/>
            <w:hideMark/>
          </w:tcPr>
          <w:p w14:paraId="3171FAC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41.67</w:t>
            </w:r>
          </w:p>
        </w:tc>
        <w:tc>
          <w:tcPr>
            <w:tcW w:w="419" w:type="pct"/>
            <w:noWrap/>
            <w:hideMark/>
          </w:tcPr>
          <w:p w14:paraId="7CAD6F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4.81</w:t>
            </w:r>
          </w:p>
        </w:tc>
      </w:tr>
      <w:tr w:rsidR="001F7376" w:rsidRPr="001F7376" w14:paraId="2F4D65CA" w14:textId="77777777" w:rsidTr="00542560">
        <w:trPr>
          <w:trHeight w:val="300"/>
        </w:trPr>
        <w:tc>
          <w:tcPr>
            <w:tcW w:w="661" w:type="pct"/>
            <w:noWrap/>
            <w:hideMark/>
          </w:tcPr>
          <w:p w14:paraId="7B8E38A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proofErr w:type="gramStart"/>
            <w:r w:rsidRPr="001F7376">
              <w:rPr>
                <w:rFonts w:ascii="Times New Roman" w:eastAsia="Times New Roman" w:hAnsi="Times New Roman" w:cs="Times New Roman"/>
                <w:color w:val="000000"/>
              </w:rPr>
              <w:t>CV(</w:t>
            </w:r>
            <w:proofErr w:type="gramEnd"/>
            <w:r w:rsidRPr="001F7376">
              <w:rPr>
                <w:rFonts w:ascii="Times New Roman" w:eastAsia="Times New Roman" w:hAnsi="Times New Roman" w:cs="Times New Roman"/>
                <w:color w:val="000000"/>
              </w:rPr>
              <w:t>%)</w:t>
            </w:r>
          </w:p>
        </w:tc>
        <w:tc>
          <w:tcPr>
            <w:tcW w:w="370" w:type="pct"/>
            <w:noWrap/>
            <w:hideMark/>
          </w:tcPr>
          <w:p w14:paraId="1A21358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3.55</w:t>
            </w:r>
          </w:p>
        </w:tc>
        <w:tc>
          <w:tcPr>
            <w:tcW w:w="536" w:type="pct"/>
            <w:noWrap/>
            <w:hideMark/>
          </w:tcPr>
          <w:p w14:paraId="070FD0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12.1909</w:t>
            </w:r>
          </w:p>
        </w:tc>
        <w:tc>
          <w:tcPr>
            <w:tcW w:w="370" w:type="pct"/>
            <w:noWrap/>
            <w:hideMark/>
          </w:tcPr>
          <w:p w14:paraId="04B1BDB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425" w:type="pct"/>
            <w:noWrap/>
            <w:hideMark/>
          </w:tcPr>
          <w:p w14:paraId="31C7E2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13.23</w:t>
            </w:r>
          </w:p>
        </w:tc>
        <w:tc>
          <w:tcPr>
            <w:tcW w:w="472" w:type="pct"/>
            <w:noWrap/>
            <w:hideMark/>
          </w:tcPr>
          <w:p w14:paraId="5C57C3E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0.72</w:t>
            </w:r>
          </w:p>
        </w:tc>
        <w:tc>
          <w:tcPr>
            <w:tcW w:w="454" w:type="pct"/>
            <w:noWrap/>
            <w:hideMark/>
          </w:tcPr>
          <w:p w14:paraId="2E04546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10.95</w:t>
            </w:r>
          </w:p>
        </w:tc>
        <w:tc>
          <w:tcPr>
            <w:tcW w:w="441" w:type="pct"/>
            <w:noWrap/>
            <w:hideMark/>
          </w:tcPr>
          <w:p w14:paraId="7726F68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12.21</w:t>
            </w:r>
          </w:p>
        </w:tc>
        <w:tc>
          <w:tcPr>
            <w:tcW w:w="480" w:type="pct"/>
            <w:noWrap/>
            <w:hideMark/>
          </w:tcPr>
          <w:p w14:paraId="2CCD076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11.45</w:t>
            </w:r>
          </w:p>
        </w:tc>
        <w:tc>
          <w:tcPr>
            <w:tcW w:w="370" w:type="pct"/>
            <w:noWrap/>
            <w:hideMark/>
          </w:tcPr>
          <w:p w14:paraId="50A159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419" w:type="pct"/>
            <w:noWrap/>
            <w:hideMark/>
          </w:tcPr>
          <w:p w14:paraId="58F44D7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23.84</w:t>
            </w:r>
          </w:p>
        </w:tc>
      </w:tr>
      <w:tr w:rsidR="001F7376" w:rsidRPr="001F7376" w14:paraId="1102D66E" w14:textId="77777777" w:rsidTr="00542560">
        <w:trPr>
          <w:trHeight w:val="300"/>
        </w:trPr>
        <w:tc>
          <w:tcPr>
            <w:tcW w:w="661" w:type="pct"/>
            <w:noWrap/>
            <w:hideMark/>
          </w:tcPr>
          <w:p w14:paraId="4746C4C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F test</w:t>
            </w:r>
          </w:p>
        </w:tc>
        <w:tc>
          <w:tcPr>
            <w:tcW w:w="370" w:type="pct"/>
            <w:noWrap/>
            <w:hideMark/>
          </w:tcPr>
          <w:p w14:paraId="00F720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ns</w:t>
            </w:r>
          </w:p>
        </w:tc>
        <w:tc>
          <w:tcPr>
            <w:tcW w:w="536" w:type="pct"/>
            <w:noWrap/>
            <w:hideMark/>
          </w:tcPr>
          <w:p w14:paraId="2399D55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370" w:type="pct"/>
            <w:noWrap/>
            <w:hideMark/>
          </w:tcPr>
          <w:p w14:paraId="5F9AE5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425" w:type="pct"/>
            <w:noWrap/>
            <w:hideMark/>
          </w:tcPr>
          <w:p w14:paraId="546A90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472" w:type="pct"/>
            <w:noWrap/>
            <w:hideMark/>
          </w:tcPr>
          <w:p w14:paraId="172DD53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454" w:type="pct"/>
            <w:noWrap/>
            <w:hideMark/>
          </w:tcPr>
          <w:p w14:paraId="5458E47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ns</w:t>
            </w:r>
          </w:p>
        </w:tc>
        <w:tc>
          <w:tcPr>
            <w:tcW w:w="441" w:type="pct"/>
            <w:noWrap/>
            <w:hideMark/>
          </w:tcPr>
          <w:p w14:paraId="714162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ns</w:t>
            </w:r>
          </w:p>
        </w:tc>
        <w:tc>
          <w:tcPr>
            <w:tcW w:w="480" w:type="pct"/>
            <w:noWrap/>
            <w:hideMark/>
          </w:tcPr>
          <w:p w14:paraId="745A743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370" w:type="pct"/>
            <w:noWrap/>
            <w:hideMark/>
          </w:tcPr>
          <w:p w14:paraId="4D2A56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419" w:type="pct"/>
            <w:noWrap/>
            <w:hideMark/>
          </w:tcPr>
          <w:p w14:paraId="6C3D917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ns</w:t>
            </w:r>
          </w:p>
        </w:tc>
      </w:tr>
    </w:tbl>
    <w:p w14:paraId="34E8FD06" w14:textId="77777777" w:rsidR="001F7376" w:rsidRPr="001F7376" w:rsidRDefault="001F7376" w:rsidP="001F7376">
      <w:pPr>
        <w:spacing w:line="276" w:lineRule="auto"/>
        <w:ind w:left="0" w:firstLine="0"/>
        <w:rPr>
          <w:rFonts w:ascii="Times New Roman" w:eastAsiaTheme="minorEastAsia" w:hAnsi="Times New Roman" w:cs="Times New Roman"/>
          <w:lang w:val="en-US" w:eastAsia="en-IN"/>
        </w:rPr>
      </w:pPr>
    </w:p>
    <w:p w14:paraId="693F9875" w14:textId="77777777" w:rsidR="001F7376" w:rsidRPr="001F7376" w:rsidRDefault="001F7376" w:rsidP="001F7376">
      <w:pPr>
        <w:spacing w:line="276" w:lineRule="auto"/>
        <w:ind w:left="0" w:firstLine="0"/>
        <w:rPr>
          <w:rFonts w:ascii="Times New Roman" w:eastAsiaTheme="minorEastAsia" w:hAnsi="Times New Roman" w:cs="Times New Roman"/>
          <w:lang w:eastAsia="en-IN"/>
        </w:rPr>
      </w:pPr>
      <w:r w:rsidRPr="001F7376">
        <w:rPr>
          <w:rFonts w:ascii="Times New Roman" w:eastAsiaTheme="minorEastAsia" w:hAnsi="Times New Roman" w:cs="Times New Roman"/>
          <w:lang w:val="en-US" w:eastAsia="en-IN"/>
        </w:rPr>
        <w:t>(Note: SP =</w:t>
      </w:r>
      <w:r w:rsidRPr="001F7376">
        <w:rPr>
          <w:rFonts w:ascii="Times New Roman" w:eastAsia="Times New Roman" w:hAnsi="Times New Roman" w:cs="Times New Roman"/>
          <w:color w:val="000000"/>
          <w:lang w:eastAsia="en-IN"/>
        </w:rPr>
        <w:t xml:space="preserve"> shelling percentage; PH = </w:t>
      </w:r>
      <w:r w:rsidRPr="001F7376">
        <w:rPr>
          <w:rFonts w:ascii="Times New Roman" w:eastAsiaTheme="minorEastAsia" w:hAnsi="Times New Roman" w:cs="Times New Roman"/>
          <w:lang w:val="en-US" w:eastAsia="en-IN"/>
        </w:rPr>
        <w:t xml:space="preserve"> plant height (cm); EH = ear height (cm); PSF = final plant stand/ plot</w:t>
      </w:r>
      <w:r w:rsidRPr="001F7376">
        <w:rPr>
          <w:rFonts w:ascii="Times New Roman" w:eastAsia="Times New Roman" w:hAnsi="Times New Roman" w:cs="Times New Roman"/>
          <w:color w:val="000000"/>
          <w:lang w:eastAsia="en-IN"/>
        </w:rPr>
        <w:t xml:space="preserve">; MP =  moisture percentage; D50PL = days to 50% pollen shed; D50SK = days to 50% </w:t>
      </w:r>
      <w:r w:rsidRPr="001F7376">
        <w:rPr>
          <w:rFonts w:ascii="Times New Roman" w:eastAsia="Times New Roman" w:hAnsi="Times New Roman" w:cs="Times New Roman"/>
          <w:color w:val="000000"/>
          <w:lang w:eastAsia="en-IN"/>
        </w:rPr>
        <w:lastRenderedPageBreak/>
        <w:t xml:space="preserve">silk; DHN75 = days to 75% dry husk; NOC = number of cobs; CWT = cob weight (kg); </w:t>
      </w:r>
      <w:proofErr w:type="spellStart"/>
      <w:r w:rsidRPr="001F7376">
        <w:rPr>
          <w:rFonts w:ascii="Times New Roman" w:eastAsia="Times New Roman" w:hAnsi="Times New Roman" w:cs="Times New Roman"/>
          <w:color w:val="000000"/>
          <w:lang w:eastAsia="en-IN"/>
        </w:rPr>
        <w:t>GMean</w:t>
      </w:r>
      <w:proofErr w:type="spellEnd"/>
      <w:r w:rsidRPr="001F7376">
        <w:rPr>
          <w:rFonts w:ascii="Times New Roman" w:eastAsia="Times New Roman" w:hAnsi="Times New Roman" w:cs="Times New Roman"/>
          <w:color w:val="000000"/>
          <w:lang w:eastAsia="en-IN"/>
        </w:rPr>
        <w:t>= Grand mean; max = maximum; min = minimum; CV = Coefficient of variation;  ns = non-significant; * = significant difference at 0.05 level; ** = significant difference at 0.01 level)</w:t>
      </w:r>
    </w:p>
    <w:p w14:paraId="47C8B312" w14:textId="77777777" w:rsidR="001F7376" w:rsidRPr="001F7376" w:rsidRDefault="001F7376" w:rsidP="001F7376">
      <w:pPr>
        <w:spacing w:line="276" w:lineRule="auto"/>
        <w:ind w:left="0" w:firstLine="0"/>
        <w:rPr>
          <w:rFonts w:ascii="Times New Roman" w:eastAsiaTheme="minorEastAsia" w:hAnsi="Times New Roman" w:cs="Times New Roman"/>
          <w:b/>
          <w:sz w:val="24"/>
          <w:szCs w:val="24"/>
          <w:lang w:val="en-US" w:eastAsia="en-IN"/>
        </w:rPr>
      </w:pPr>
    </w:p>
    <w:p w14:paraId="798A88F6" w14:textId="77777777" w:rsidR="001F7376" w:rsidRPr="001F7376" w:rsidRDefault="001F7376" w:rsidP="001F7376">
      <w:pPr>
        <w:spacing w:line="276" w:lineRule="auto"/>
        <w:ind w:left="0" w:firstLine="0"/>
        <w:rPr>
          <w:rFonts w:ascii="Times New Roman" w:eastAsiaTheme="minorEastAsia" w:hAnsi="Times New Roman" w:cs="Times New Roman"/>
          <w:sz w:val="24"/>
          <w:szCs w:val="24"/>
          <w:lang w:val="en-US" w:eastAsia="en-IN"/>
        </w:rPr>
      </w:pPr>
      <w:r w:rsidRPr="001F7376">
        <w:rPr>
          <w:rFonts w:ascii="Times New Roman" w:eastAsiaTheme="minorEastAsia" w:hAnsi="Times New Roman" w:cs="Times New Roman"/>
          <w:b/>
          <w:sz w:val="24"/>
          <w:szCs w:val="24"/>
          <w:lang w:val="en-US" w:eastAsia="en-IN"/>
        </w:rPr>
        <w:t>Supplementary Table S2.</w:t>
      </w:r>
      <w:r w:rsidRPr="001F7376">
        <w:rPr>
          <w:rFonts w:ascii="Times New Roman" w:eastAsiaTheme="minorEastAsia" w:hAnsi="Times New Roman" w:cs="Times New Roman"/>
          <w:sz w:val="24"/>
          <w:szCs w:val="24"/>
          <w:lang w:val="en-US" w:eastAsia="en-IN"/>
        </w:rPr>
        <w:t xml:space="preserve"> Mean performance of maize genotypes, kharif season 2023</w:t>
      </w:r>
    </w:p>
    <w:tbl>
      <w:tblPr>
        <w:tblStyle w:val="TableGrid2"/>
        <w:tblW w:w="5210" w:type="pct"/>
        <w:tblLook w:val="04A0" w:firstRow="1" w:lastRow="0" w:firstColumn="1" w:lastColumn="0" w:noHBand="0" w:noVBand="1"/>
      </w:tblPr>
      <w:tblGrid>
        <w:gridCol w:w="1292"/>
        <w:gridCol w:w="711"/>
        <w:gridCol w:w="821"/>
        <w:gridCol w:w="711"/>
        <w:gridCol w:w="821"/>
        <w:gridCol w:w="913"/>
        <w:gridCol w:w="877"/>
        <w:gridCol w:w="852"/>
        <w:gridCol w:w="931"/>
        <w:gridCol w:w="711"/>
        <w:gridCol w:w="990"/>
      </w:tblGrid>
      <w:tr w:rsidR="001F7376" w:rsidRPr="001F7376" w14:paraId="29F3F996" w14:textId="77777777" w:rsidTr="00542560">
        <w:tc>
          <w:tcPr>
            <w:tcW w:w="661" w:type="pct"/>
          </w:tcPr>
          <w:p w14:paraId="52B533E3"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Genotypes</w:t>
            </w:r>
          </w:p>
        </w:tc>
        <w:tc>
          <w:tcPr>
            <w:tcW w:w="363" w:type="pct"/>
          </w:tcPr>
          <w:p w14:paraId="0C94624F"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SP</w:t>
            </w:r>
          </w:p>
        </w:tc>
        <w:tc>
          <w:tcPr>
            <w:tcW w:w="417" w:type="pct"/>
          </w:tcPr>
          <w:p w14:paraId="338C382F"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PH</w:t>
            </w:r>
          </w:p>
        </w:tc>
        <w:tc>
          <w:tcPr>
            <w:tcW w:w="382" w:type="pct"/>
          </w:tcPr>
          <w:p w14:paraId="2554217E"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PSF</w:t>
            </w:r>
          </w:p>
        </w:tc>
        <w:tc>
          <w:tcPr>
            <w:tcW w:w="417" w:type="pct"/>
          </w:tcPr>
          <w:p w14:paraId="27959E04"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EH</w:t>
            </w:r>
          </w:p>
        </w:tc>
        <w:tc>
          <w:tcPr>
            <w:tcW w:w="463" w:type="pct"/>
          </w:tcPr>
          <w:p w14:paraId="31DBBE9E"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DHN75</w:t>
            </w:r>
          </w:p>
        </w:tc>
        <w:tc>
          <w:tcPr>
            <w:tcW w:w="445" w:type="pct"/>
          </w:tcPr>
          <w:p w14:paraId="562C91F5"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D50SK</w:t>
            </w:r>
          </w:p>
        </w:tc>
        <w:tc>
          <w:tcPr>
            <w:tcW w:w="432" w:type="pct"/>
          </w:tcPr>
          <w:p w14:paraId="06E846B0"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D50PL</w:t>
            </w:r>
          </w:p>
        </w:tc>
        <w:tc>
          <w:tcPr>
            <w:tcW w:w="472" w:type="pct"/>
          </w:tcPr>
          <w:p w14:paraId="17EC89E2"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MP</w:t>
            </w:r>
          </w:p>
        </w:tc>
        <w:tc>
          <w:tcPr>
            <w:tcW w:w="384" w:type="pct"/>
          </w:tcPr>
          <w:p w14:paraId="68726290"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NOC</w:t>
            </w:r>
          </w:p>
        </w:tc>
        <w:tc>
          <w:tcPr>
            <w:tcW w:w="564" w:type="pct"/>
          </w:tcPr>
          <w:p w14:paraId="073C28C0"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CWT</w:t>
            </w:r>
          </w:p>
        </w:tc>
      </w:tr>
      <w:tr w:rsidR="001F7376" w:rsidRPr="001F7376" w14:paraId="54E9C864" w14:textId="77777777" w:rsidTr="00542560">
        <w:trPr>
          <w:trHeight w:val="300"/>
        </w:trPr>
        <w:tc>
          <w:tcPr>
            <w:tcW w:w="661" w:type="pct"/>
            <w:noWrap/>
            <w:hideMark/>
          </w:tcPr>
          <w:p w14:paraId="0FBAAC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AVT-30003</w:t>
            </w:r>
          </w:p>
        </w:tc>
        <w:tc>
          <w:tcPr>
            <w:tcW w:w="363" w:type="pct"/>
            <w:noWrap/>
            <w:hideMark/>
          </w:tcPr>
          <w:p w14:paraId="0789249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82.86</w:t>
            </w:r>
          </w:p>
        </w:tc>
        <w:tc>
          <w:tcPr>
            <w:tcW w:w="417" w:type="pct"/>
            <w:noWrap/>
            <w:hideMark/>
          </w:tcPr>
          <w:p w14:paraId="334C9D0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174.66</w:t>
            </w:r>
          </w:p>
        </w:tc>
        <w:tc>
          <w:tcPr>
            <w:tcW w:w="382" w:type="pct"/>
            <w:noWrap/>
            <w:hideMark/>
          </w:tcPr>
          <w:p w14:paraId="1D31D5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17" w:type="pct"/>
            <w:noWrap/>
            <w:hideMark/>
          </w:tcPr>
          <w:p w14:paraId="1BD507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105.85</w:t>
            </w:r>
          </w:p>
        </w:tc>
        <w:tc>
          <w:tcPr>
            <w:tcW w:w="463" w:type="pct"/>
            <w:noWrap/>
            <w:hideMark/>
          </w:tcPr>
          <w:p w14:paraId="5683B72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98.74</w:t>
            </w:r>
          </w:p>
        </w:tc>
        <w:tc>
          <w:tcPr>
            <w:tcW w:w="445" w:type="pct"/>
            <w:noWrap/>
            <w:hideMark/>
          </w:tcPr>
          <w:p w14:paraId="1616470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32" w:type="pct"/>
            <w:noWrap/>
            <w:hideMark/>
          </w:tcPr>
          <w:p w14:paraId="6FAEEA8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72" w:type="pct"/>
            <w:noWrap/>
            <w:hideMark/>
          </w:tcPr>
          <w:p w14:paraId="2467E58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11.31</w:t>
            </w:r>
          </w:p>
        </w:tc>
        <w:tc>
          <w:tcPr>
            <w:tcW w:w="384" w:type="pct"/>
            <w:noWrap/>
            <w:hideMark/>
          </w:tcPr>
          <w:p w14:paraId="40DC630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564" w:type="pct"/>
            <w:noWrap/>
            <w:hideMark/>
          </w:tcPr>
          <w:p w14:paraId="61CEC85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w:t>
            </w:r>
          </w:p>
        </w:tc>
      </w:tr>
      <w:tr w:rsidR="001F7376" w:rsidRPr="001F7376" w14:paraId="2B9CFA7B" w14:textId="77777777" w:rsidTr="00542560">
        <w:trPr>
          <w:trHeight w:val="300"/>
        </w:trPr>
        <w:tc>
          <w:tcPr>
            <w:tcW w:w="661" w:type="pct"/>
            <w:noWrap/>
            <w:hideMark/>
          </w:tcPr>
          <w:p w14:paraId="27B9830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AVT-30005</w:t>
            </w:r>
          </w:p>
        </w:tc>
        <w:tc>
          <w:tcPr>
            <w:tcW w:w="363" w:type="pct"/>
            <w:noWrap/>
            <w:hideMark/>
          </w:tcPr>
          <w:p w14:paraId="12E4E0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85.01</w:t>
            </w:r>
          </w:p>
        </w:tc>
        <w:tc>
          <w:tcPr>
            <w:tcW w:w="417" w:type="pct"/>
            <w:noWrap/>
            <w:hideMark/>
          </w:tcPr>
          <w:p w14:paraId="71943E8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196.39</w:t>
            </w:r>
          </w:p>
        </w:tc>
        <w:tc>
          <w:tcPr>
            <w:tcW w:w="382" w:type="pct"/>
            <w:noWrap/>
            <w:hideMark/>
          </w:tcPr>
          <w:p w14:paraId="5F2FA79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57.06</w:t>
            </w:r>
          </w:p>
        </w:tc>
        <w:tc>
          <w:tcPr>
            <w:tcW w:w="417" w:type="pct"/>
            <w:noWrap/>
            <w:hideMark/>
          </w:tcPr>
          <w:p w14:paraId="423E4B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117.05</w:t>
            </w:r>
          </w:p>
        </w:tc>
        <w:tc>
          <w:tcPr>
            <w:tcW w:w="463" w:type="pct"/>
            <w:noWrap/>
            <w:hideMark/>
          </w:tcPr>
          <w:p w14:paraId="6AF133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98.74</w:t>
            </w:r>
          </w:p>
        </w:tc>
        <w:tc>
          <w:tcPr>
            <w:tcW w:w="445" w:type="pct"/>
            <w:noWrap/>
            <w:hideMark/>
          </w:tcPr>
          <w:p w14:paraId="42557E6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51.59</w:t>
            </w:r>
          </w:p>
        </w:tc>
        <w:tc>
          <w:tcPr>
            <w:tcW w:w="432" w:type="pct"/>
            <w:noWrap/>
            <w:hideMark/>
          </w:tcPr>
          <w:p w14:paraId="64DE043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72" w:type="pct"/>
            <w:noWrap/>
            <w:hideMark/>
          </w:tcPr>
          <w:p w14:paraId="3454759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14.61</w:t>
            </w:r>
          </w:p>
        </w:tc>
        <w:tc>
          <w:tcPr>
            <w:tcW w:w="384" w:type="pct"/>
            <w:noWrap/>
            <w:hideMark/>
          </w:tcPr>
          <w:p w14:paraId="272F0F5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57.06</w:t>
            </w:r>
          </w:p>
        </w:tc>
        <w:tc>
          <w:tcPr>
            <w:tcW w:w="564" w:type="pct"/>
            <w:noWrap/>
            <w:hideMark/>
          </w:tcPr>
          <w:p w14:paraId="536D853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6.29</w:t>
            </w:r>
          </w:p>
        </w:tc>
      </w:tr>
      <w:tr w:rsidR="001F7376" w:rsidRPr="001F7376" w14:paraId="79AF1F0C" w14:textId="77777777" w:rsidTr="00542560">
        <w:trPr>
          <w:trHeight w:val="300"/>
        </w:trPr>
        <w:tc>
          <w:tcPr>
            <w:tcW w:w="661" w:type="pct"/>
            <w:noWrap/>
            <w:hideMark/>
          </w:tcPr>
          <w:p w14:paraId="4042168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AVT-30010</w:t>
            </w:r>
          </w:p>
        </w:tc>
        <w:tc>
          <w:tcPr>
            <w:tcW w:w="363" w:type="pct"/>
            <w:noWrap/>
            <w:hideMark/>
          </w:tcPr>
          <w:p w14:paraId="4267FF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83.79</w:t>
            </w:r>
          </w:p>
        </w:tc>
        <w:tc>
          <w:tcPr>
            <w:tcW w:w="417" w:type="pct"/>
            <w:noWrap/>
            <w:hideMark/>
          </w:tcPr>
          <w:p w14:paraId="2AB661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205.55</w:t>
            </w:r>
          </w:p>
        </w:tc>
        <w:tc>
          <w:tcPr>
            <w:tcW w:w="382" w:type="pct"/>
            <w:noWrap/>
            <w:hideMark/>
          </w:tcPr>
          <w:p w14:paraId="31D5D57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417" w:type="pct"/>
            <w:noWrap/>
            <w:hideMark/>
          </w:tcPr>
          <w:p w14:paraId="736B49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100.52</w:t>
            </w:r>
          </w:p>
        </w:tc>
        <w:tc>
          <w:tcPr>
            <w:tcW w:w="463" w:type="pct"/>
            <w:noWrap/>
            <w:hideMark/>
          </w:tcPr>
          <w:p w14:paraId="75F1110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98.74</w:t>
            </w:r>
          </w:p>
        </w:tc>
        <w:tc>
          <w:tcPr>
            <w:tcW w:w="445" w:type="pct"/>
            <w:noWrap/>
            <w:hideMark/>
          </w:tcPr>
          <w:p w14:paraId="3C26B73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432" w:type="pct"/>
            <w:noWrap/>
            <w:hideMark/>
          </w:tcPr>
          <w:p w14:paraId="344FC7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472" w:type="pct"/>
            <w:noWrap/>
            <w:hideMark/>
          </w:tcPr>
          <w:p w14:paraId="73A2392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14.28</w:t>
            </w:r>
          </w:p>
        </w:tc>
        <w:tc>
          <w:tcPr>
            <w:tcW w:w="384" w:type="pct"/>
            <w:noWrap/>
            <w:hideMark/>
          </w:tcPr>
          <w:p w14:paraId="31783D0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564" w:type="pct"/>
            <w:noWrap/>
            <w:hideMark/>
          </w:tcPr>
          <w:p w14:paraId="6CC918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5.91</w:t>
            </w:r>
          </w:p>
        </w:tc>
      </w:tr>
      <w:tr w:rsidR="001F7376" w:rsidRPr="001F7376" w14:paraId="7FE8AD7C" w14:textId="77777777" w:rsidTr="00542560">
        <w:trPr>
          <w:trHeight w:val="300"/>
        </w:trPr>
        <w:tc>
          <w:tcPr>
            <w:tcW w:w="661" w:type="pct"/>
            <w:noWrap/>
            <w:hideMark/>
          </w:tcPr>
          <w:p w14:paraId="4E46FBC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AVT-30009</w:t>
            </w:r>
          </w:p>
        </w:tc>
        <w:tc>
          <w:tcPr>
            <w:tcW w:w="363" w:type="pct"/>
            <w:noWrap/>
            <w:hideMark/>
          </w:tcPr>
          <w:p w14:paraId="1435FB3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85.96</w:t>
            </w:r>
          </w:p>
        </w:tc>
        <w:tc>
          <w:tcPr>
            <w:tcW w:w="417" w:type="pct"/>
            <w:noWrap/>
            <w:hideMark/>
          </w:tcPr>
          <w:p w14:paraId="75F2C1A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200.15</w:t>
            </w:r>
          </w:p>
        </w:tc>
        <w:tc>
          <w:tcPr>
            <w:tcW w:w="382" w:type="pct"/>
            <w:noWrap/>
            <w:hideMark/>
          </w:tcPr>
          <w:p w14:paraId="7CFCBD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62.18</w:t>
            </w:r>
          </w:p>
        </w:tc>
        <w:tc>
          <w:tcPr>
            <w:tcW w:w="417" w:type="pct"/>
            <w:noWrap/>
            <w:hideMark/>
          </w:tcPr>
          <w:p w14:paraId="07092A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107.90</w:t>
            </w:r>
          </w:p>
        </w:tc>
        <w:tc>
          <w:tcPr>
            <w:tcW w:w="463" w:type="pct"/>
            <w:noWrap/>
            <w:hideMark/>
          </w:tcPr>
          <w:p w14:paraId="05A1D55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99.08</w:t>
            </w:r>
          </w:p>
        </w:tc>
        <w:tc>
          <w:tcPr>
            <w:tcW w:w="445" w:type="pct"/>
            <w:noWrap/>
            <w:hideMark/>
          </w:tcPr>
          <w:p w14:paraId="2C81F1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54.67</w:t>
            </w:r>
          </w:p>
        </w:tc>
        <w:tc>
          <w:tcPr>
            <w:tcW w:w="432" w:type="pct"/>
            <w:noWrap/>
            <w:hideMark/>
          </w:tcPr>
          <w:p w14:paraId="100F0A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2C1CE7D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14.42</w:t>
            </w:r>
          </w:p>
        </w:tc>
        <w:tc>
          <w:tcPr>
            <w:tcW w:w="384" w:type="pct"/>
            <w:noWrap/>
            <w:hideMark/>
          </w:tcPr>
          <w:p w14:paraId="6BF7908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62.18</w:t>
            </w:r>
          </w:p>
        </w:tc>
        <w:tc>
          <w:tcPr>
            <w:tcW w:w="564" w:type="pct"/>
            <w:noWrap/>
            <w:hideMark/>
          </w:tcPr>
          <w:p w14:paraId="137162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6.73</w:t>
            </w:r>
          </w:p>
        </w:tc>
      </w:tr>
      <w:tr w:rsidR="001F7376" w:rsidRPr="001F7376" w14:paraId="20971886" w14:textId="77777777" w:rsidTr="00542560">
        <w:trPr>
          <w:trHeight w:val="300"/>
        </w:trPr>
        <w:tc>
          <w:tcPr>
            <w:tcW w:w="661" w:type="pct"/>
            <w:noWrap/>
            <w:hideMark/>
          </w:tcPr>
          <w:p w14:paraId="1C546B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AVT-30011</w:t>
            </w:r>
          </w:p>
        </w:tc>
        <w:tc>
          <w:tcPr>
            <w:tcW w:w="363" w:type="pct"/>
            <w:noWrap/>
            <w:hideMark/>
          </w:tcPr>
          <w:p w14:paraId="6DB7835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87.64</w:t>
            </w:r>
          </w:p>
        </w:tc>
        <w:tc>
          <w:tcPr>
            <w:tcW w:w="417" w:type="pct"/>
            <w:noWrap/>
            <w:hideMark/>
          </w:tcPr>
          <w:p w14:paraId="3436767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194.75</w:t>
            </w:r>
          </w:p>
        </w:tc>
        <w:tc>
          <w:tcPr>
            <w:tcW w:w="382" w:type="pct"/>
            <w:noWrap/>
            <w:hideMark/>
          </w:tcPr>
          <w:p w14:paraId="286BE01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417" w:type="pct"/>
            <w:noWrap/>
            <w:hideMark/>
          </w:tcPr>
          <w:p w14:paraId="4D80AD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113.57</w:t>
            </w:r>
          </w:p>
        </w:tc>
        <w:tc>
          <w:tcPr>
            <w:tcW w:w="463" w:type="pct"/>
            <w:noWrap/>
            <w:hideMark/>
          </w:tcPr>
          <w:p w14:paraId="5C9CE8D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99.08</w:t>
            </w:r>
          </w:p>
        </w:tc>
        <w:tc>
          <w:tcPr>
            <w:tcW w:w="445" w:type="pct"/>
            <w:noWrap/>
            <w:hideMark/>
          </w:tcPr>
          <w:p w14:paraId="0A9E2D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32" w:type="pct"/>
            <w:noWrap/>
            <w:hideMark/>
          </w:tcPr>
          <w:p w14:paraId="7148DD3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72" w:type="pct"/>
            <w:noWrap/>
            <w:hideMark/>
          </w:tcPr>
          <w:p w14:paraId="135C5B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16.44</w:t>
            </w:r>
          </w:p>
        </w:tc>
        <w:tc>
          <w:tcPr>
            <w:tcW w:w="384" w:type="pct"/>
            <w:noWrap/>
            <w:hideMark/>
          </w:tcPr>
          <w:p w14:paraId="591C1A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564" w:type="pct"/>
            <w:noWrap/>
            <w:hideMark/>
          </w:tcPr>
          <w:p w14:paraId="26297C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7.36</w:t>
            </w:r>
          </w:p>
        </w:tc>
      </w:tr>
      <w:tr w:rsidR="001F7376" w:rsidRPr="001F7376" w14:paraId="1470414C" w14:textId="77777777" w:rsidTr="00542560">
        <w:trPr>
          <w:trHeight w:val="300"/>
        </w:trPr>
        <w:tc>
          <w:tcPr>
            <w:tcW w:w="661" w:type="pct"/>
            <w:noWrap/>
            <w:hideMark/>
          </w:tcPr>
          <w:p w14:paraId="5F9485A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AVT-30012</w:t>
            </w:r>
          </w:p>
        </w:tc>
        <w:tc>
          <w:tcPr>
            <w:tcW w:w="363" w:type="pct"/>
            <w:noWrap/>
            <w:hideMark/>
          </w:tcPr>
          <w:p w14:paraId="5FD726C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85.70</w:t>
            </w:r>
          </w:p>
        </w:tc>
        <w:tc>
          <w:tcPr>
            <w:tcW w:w="417" w:type="pct"/>
            <w:noWrap/>
            <w:hideMark/>
          </w:tcPr>
          <w:p w14:paraId="5BF6E6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198.30</w:t>
            </w:r>
          </w:p>
        </w:tc>
        <w:tc>
          <w:tcPr>
            <w:tcW w:w="382" w:type="pct"/>
            <w:noWrap/>
            <w:hideMark/>
          </w:tcPr>
          <w:p w14:paraId="29EDDB2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417" w:type="pct"/>
            <w:noWrap/>
            <w:hideMark/>
          </w:tcPr>
          <w:p w14:paraId="24FE714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112.20</w:t>
            </w:r>
          </w:p>
        </w:tc>
        <w:tc>
          <w:tcPr>
            <w:tcW w:w="463" w:type="pct"/>
            <w:noWrap/>
            <w:hideMark/>
          </w:tcPr>
          <w:p w14:paraId="504D0E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100.45</w:t>
            </w:r>
          </w:p>
        </w:tc>
        <w:tc>
          <w:tcPr>
            <w:tcW w:w="445" w:type="pct"/>
            <w:noWrap/>
            <w:hideMark/>
          </w:tcPr>
          <w:p w14:paraId="3726D76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52.96</w:t>
            </w:r>
          </w:p>
        </w:tc>
        <w:tc>
          <w:tcPr>
            <w:tcW w:w="432" w:type="pct"/>
            <w:noWrap/>
            <w:hideMark/>
          </w:tcPr>
          <w:p w14:paraId="682358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51.59</w:t>
            </w:r>
          </w:p>
        </w:tc>
        <w:tc>
          <w:tcPr>
            <w:tcW w:w="472" w:type="pct"/>
            <w:noWrap/>
            <w:hideMark/>
          </w:tcPr>
          <w:p w14:paraId="2EF6A4D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18.47</w:t>
            </w:r>
          </w:p>
        </w:tc>
        <w:tc>
          <w:tcPr>
            <w:tcW w:w="384" w:type="pct"/>
            <w:noWrap/>
            <w:hideMark/>
          </w:tcPr>
          <w:p w14:paraId="471DF6E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564" w:type="pct"/>
            <w:noWrap/>
            <w:hideMark/>
          </w:tcPr>
          <w:p w14:paraId="639634B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6.62</w:t>
            </w:r>
          </w:p>
        </w:tc>
      </w:tr>
      <w:tr w:rsidR="001F7376" w:rsidRPr="001F7376" w14:paraId="3C6F2DA0" w14:textId="77777777" w:rsidTr="00542560">
        <w:trPr>
          <w:trHeight w:val="300"/>
        </w:trPr>
        <w:tc>
          <w:tcPr>
            <w:tcW w:w="661" w:type="pct"/>
            <w:noWrap/>
            <w:hideMark/>
          </w:tcPr>
          <w:p w14:paraId="3185AFA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AVT-30002</w:t>
            </w:r>
          </w:p>
        </w:tc>
        <w:tc>
          <w:tcPr>
            <w:tcW w:w="363" w:type="pct"/>
            <w:noWrap/>
            <w:hideMark/>
          </w:tcPr>
          <w:p w14:paraId="70B0E94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85.08</w:t>
            </w:r>
          </w:p>
        </w:tc>
        <w:tc>
          <w:tcPr>
            <w:tcW w:w="417" w:type="pct"/>
            <w:noWrap/>
            <w:hideMark/>
          </w:tcPr>
          <w:p w14:paraId="4DF2C89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193.45</w:t>
            </w:r>
          </w:p>
        </w:tc>
        <w:tc>
          <w:tcPr>
            <w:tcW w:w="382" w:type="pct"/>
            <w:noWrap/>
            <w:hideMark/>
          </w:tcPr>
          <w:p w14:paraId="7606743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417" w:type="pct"/>
            <w:noWrap/>
            <w:hideMark/>
          </w:tcPr>
          <w:p w14:paraId="70A54BA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111.72</w:t>
            </w:r>
          </w:p>
        </w:tc>
        <w:tc>
          <w:tcPr>
            <w:tcW w:w="463" w:type="pct"/>
            <w:noWrap/>
            <w:hideMark/>
          </w:tcPr>
          <w:p w14:paraId="10533DD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99.42</w:t>
            </w:r>
          </w:p>
        </w:tc>
        <w:tc>
          <w:tcPr>
            <w:tcW w:w="445" w:type="pct"/>
            <w:noWrap/>
            <w:hideMark/>
          </w:tcPr>
          <w:p w14:paraId="6477958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32" w:type="pct"/>
            <w:noWrap/>
            <w:hideMark/>
          </w:tcPr>
          <w:p w14:paraId="5AAF452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10FC30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18.86</w:t>
            </w:r>
          </w:p>
        </w:tc>
        <w:tc>
          <w:tcPr>
            <w:tcW w:w="384" w:type="pct"/>
            <w:noWrap/>
            <w:hideMark/>
          </w:tcPr>
          <w:p w14:paraId="35D5B2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564" w:type="pct"/>
            <w:noWrap/>
            <w:hideMark/>
          </w:tcPr>
          <w:p w14:paraId="62323D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5.37</w:t>
            </w:r>
          </w:p>
        </w:tc>
      </w:tr>
      <w:tr w:rsidR="001F7376" w:rsidRPr="001F7376" w14:paraId="308503D4" w14:textId="77777777" w:rsidTr="00542560">
        <w:trPr>
          <w:trHeight w:val="300"/>
        </w:trPr>
        <w:tc>
          <w:tcPr>
            <w:tcW w:w="661" w:type="pct"/>
            <w:noWrap/>
            <w:hideMark/>
          </w:tcPr>
          <w:p w14:paraId="103614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AVT-30007</w:t>
            </w:r>
          </w:p>
        </w:tc>
        <w:tc>
          <w:tcPr>
            <w:tcW w:w="363" w:type="pct"/>
            <w:noWrap/>
            <w:hideMark/>
          </w:tcPr>
          <w:p w14:paraId="05CA3B0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85.18</w:t>
            </w:r>
          </w:p>
        </w:tc>
        <w:tc>
          <w:tcPr>
            <w:tcW w:w="417" w:type="pct"/>
            <w:noWrap/>
            <w:hideMark/>
          </w:tcPr>
          <w:p w14:paraId="3A48050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208.89</w:t>
            </w:r>
          </w:p>
        </w:tc>
        <w:tc>
          <w:tcPr>
            <w:tcW w:w="382" w:type="pct"/>
            <w:noWrap/>
            <w:hideMark/>
          </w:tcPr>
          <w:p w14:paraId="77F533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417" w:type="pct"/>
            <w:noWrap/>
            <w:hideMark/>
          </w:tcPr>
          <w:p w14:paraId="14B780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121.70</w:t>
            </w:r>
          </w:p>
        </w:tc>
        <w:tc>
          <w:tcPr>
            <w:tcW w:w="463" w:type="pct"/>
            <w:noWrap/>
            <w:hideMark/>
          </w:tcPr>
          <w:p w14:paraId="5ECAD1D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99.08</w:t>
            </w:r>
          </w:p>
        </w:tc>
        <w:tc>
          <w:tcPr>
            <w:tcW w:w="445" w:type="pct"/>
            <w:noWrap/>
            <w:hideMark/>
          </w:tcPr>
          <w:p w14:paraId="25E24A8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32" w:type="pct"/>
            <w:noWrap/>
            <w:hideMark/>
          </w:tcPr>
          <w:p w14:paraId="7550FF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72" w:type="pct"/>
            <w:noWrap/>
            <w:hideMark/>
          </w:tcPr>
          <w:p w14:paraId="3F5FB9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14.32</w:t>
            </w:r>
          </w:p>
        </w:tc>
        <w:tc>
          <w:tcPr>
            <w:tcW w:w="384" w:type="pct"/>
            <w:noWrap/>
            <w:hideMark/>
          </w:tcPr>
          <w:p w14:paraId="564B97B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564" w:type="pct"/>
            <w:noWrap/>
            <w:hideMark/>
          </w:tcPr>
          <w:p w14:paraId="2D083F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6.54</w:t>
            </w:r>
          </w:p>
        </w:tc>
      </w:tr>
      <w:tr w:rsidR="001F7376" w:rsidRPr="001F7376" w14:paraId="2F3F0565" w14:textId="77777777" w:rsidTr="00542560">
        <w:trPr>
          <w:trHeight w:val="300"/>
        </w:trPr>
        <w:tc>
          <w:tcPr>
            <w:tcW w:w="661" w:type="pct"/>
            <w:noWrap/>
            <w:hideMark/>
          </w:tcPr>
          <w:p w14:paraId="79F099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AVT-30008</w:t>
            </w:r>
          </w:p>
        </w:tc>
        <w:tc>
          <w:tcPr>
            <w:tcW w:w="363" w:type="pct"/>
            <w:noWrap/>
            <w:hideMark/>
          </w:tcPr>
          <w:p w14:paraId="1E4774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85.87</w:t>
            </w:r>
          </w:p>
        </w:tc>
        <w:tc>
          <w:tcPr>
            <w:tcW w:w="417" w:type="pct"/>
            <w:noWrap/>
            <w:hideMark/>
          </w:tcPr>
          <w:p w14:paraId="3655E7E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197.89</w:t>
            </w:r>
          </w:p>
        </w:tc>
        <w:tc>
          <w:tcPr>
            <w:tcW w:w="382" w:type="pct"/>
            <w:noWrap/>
            <w:hideMark/>
          </w:tcPr>
          <w:p w14:paraId="18AE44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417" w:type="pct"/>
            <w:noWrap/>
            <w:hideMark/>
          </w:tcPr>
          <w:p w14:paraId="708ED20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108.37</w:t>
            </w:r>
          </w:p>
        </w:tc>
        <w:tc>
          <w:tcPr>
            <w:tcW w:w="463" w:type="pct"/>
            <w:noWrap/>
            <w:hideMark/>
          </w:tcPr>
          <w:p w14:paraId="321B730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99.77</w:t>
            </w:r>
          </w:p>
        </w:tc>
        <w:tc>
          <w:tcPr>
            <w:tcW w:w="445" w:type="pct"/>
            <w:noWrap/>
            <w:hideMark/>
          </w:tcPr>
          <w:p w14:paraId="6219181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432" w:type="pct"/>
            <w:noWrap/>
            <w:hideMark/>
          </w:tcPr>
          <w:p w14:paraId="77BDA21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72" w:type="pct"/>
            <w:noWrap/>
            <w:hideMark/>
          </w:tcPr>
          <w:p w14:paraId="41010D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12.15</w:t>
            </w:r>
          </w:p>
        </w:tc>
        <w:tc>
          <w:tcPr>
            <w:tcW w:w="384" w:type="pct"/>
            <w:noWrap/>
            <w:hideMark/>
          </w:tcPr>
          <w:p w14:paraId="60614F5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564" w:type="pct"/>
            <w:noWrap/>
            <w:hideMark/>
          </w:tcPr>
          <w:p w14:paraId="102D270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6.61</w:t>
            </w:r>
          </w:p>
        </w:tc>
      </w:tr>
      <w:tr w:rsidR="001F7376" w:rsidRPr="001F7376" w14:paraId="3B279695" w14:textId="77777777" w:rsidTr="00542560">
        <w:trPr>
          <w:trHeight w:val="300"/>
        </w:trPr>
        <w:tc>
          <w:tcPr>
            <w:tcW w:w="661" w:type="pct"/>
            <w:noWrap/>
            <w:hideMark/>
          </w:tcPr>
          <w:p w14:paraId="1FBEC2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AVT-30004</w:t>
            </w:r>
          </w:p>
        </w:tc>
        <w:tc>
          <w:tcPr>
            <w:tcW w:w="363" w:type="pct"/>
            <w:noWrap/>
            <w:hideMark/>
          </w:tcPr>
          <w:p w14:paraId="744A5E4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84.07</w:t>
            </w:r>
          </w:p>
        </w:tc>
        <w:tc>
          <w:tcPr>
            <w:tcW w:w="417" w:type="pct"/>
            <w:noWrap/>
            <w:hideMark/>
          </w:tcPr>
          <w:p w14:paraId="641102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188.19</w:t>
            </w:r>
          </w:p>
        </w:tc>
        <w:tc>
          <w:tcPr>
            <w:tcW w:w="382" w:type="pct"/>
            <w:noWrap/>
            <w:hideMark/>
          </w:tcPr>
          <w:p w14:paraId="7B8952A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417" w:type="pct"/>
            <w:noWrap/>
            <w:hideMark/>
          </w:tcPr>
          <w:p w14:paraId="5E3533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100.25</w:t>
            </w:r>
          </w:p>
        </w:tc>
        <w:tc>
          <w:tcPr>
            <w:tcW w:w="463" w:type="pct"/>
            <w:noWrap/>
            <w:hideMark/>
          </w:tcPr>
          <w:p w14:paraId="3A0D424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99.77</w:t>
            </w:r>
          </w:p>
        </w:tc>
        <w:tc>
          <w:tcPr>
            <w:tcW w:w="445" w:type="pct"/>
            <w:noWrap/>
            <w:hideMark/>
          </w:tcPr>
          <w:p w14:paraId="29B3847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54.32</w:t>
            </w:r>
          </w:p>
        </w:tc>
        <w:tc>
          <w:tcPr>
            <w:tcW w:w="432" w:type="pct"/>
            <w:noWrap/>
            <w:hideMark/>
          </w:tcPr>
          <w:p w14:paraId="66EE972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72" w:type="pct"/>
            <w:noWrap/>
            <w:hideMark/>
          </w:tcPr>
          <w:p w14:paraId="6A2AD5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18.65</w:t>
            </w:r>
          </w:p>
        </w:tc>
        <w:tc>
          <w:tcPr>
            <w:tcW w:w="384" w:type="pct"/>
            <w:noWrap/>
            <w:hideMark/>
          </w:tcPr>
          <w:p w14:paraId="085B7FC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564" w:type="pct"/>
            <w:noWrap/>
            <w:hideMark/>
          </w:tcPr>
          <w:p w14:paraId="39422F9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6.02</w:t>
            </w:r>
          </w:p>
        </w:tc>
      </w:tr>
      <w:tr w:rsidR="001F7376" w:rsidRPr="001F7376" w14:paraId="5BF3C0D6" w14:textId="77777777" w:rsidTr="00542560">
        <w:trPr>
          <w:trHeight w:val="300"/>
        </w:trPr>
        <w:tc>
          <w:tcPr>
            <w:tcW w:w="661" w:type="pct"/>
            <w:noWrap/>
            <w:hideMark/>
          </w:tcPr>
          <w:p w14:paraId="78C8A1D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AVT-30006</w:t>
            </w:r>
          </w:p>
        </w:tc>
        <w:tc>
          <w:tcPr>
            <w:tcW w:w="363" w:type="pct"/>
            <w:noWrap/>
            <w:hideMark/>
          </w:tcPr>
          <w:p w14:paraId="43F60C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85.33</w:t>
            </w:r>
          </w:p>
        </w:tc>
        <w:tc>
          <w:tcPr>
            <w:tcW w:w="417" w:type="pct"/>
            <w:noWrap/>
            <w:hideMark/>
          </w:tcPr>
          <w:p w14:paraId="513FD3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203.29</w:t>
            </w:r>
          </w:p>
        </w:tc>
        <w:tc>
          <w:tcPr>
            <w:tcW w:w="382" w:type="pct"/>
            <w:noWrap/>
            <w:hideMark/>
          </w:tcPr>
          <w:p w14:paraId="189EEB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54.67</w:t>
            </w:r>
          </w:p>
        </w:tc>
        <w:tc>
          <w:tcPr>
            <w:tcW w:w="417" w:type="pct"/>
            <w:noWrap/>
            <w:hideMark/>
          </w:tcPr>
          <w:p w14:paraId="23CE53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117.33</w:t>
            </w:r>
          </w:p>
        </w:tc>
        <w:tc>
          <w:tcPr>
            <w:tcW w:w="463" w:type="pct"/>
            <w:noWrap/>
            <w:hideMark/>
          </w:tcPr>
          <w:p w14:paraId="3D5C516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99.42</w:t>
            </w:r>
          </w:p>
        </w:tc>
        <w:tc>
          <w:tcPr>
            <w:tcW w:w="445" w:type="pct"/>
            <w:noWrap/>
            <w:hideMark/>
          </w:tcPr>
          <w:p w14:paraId="19ACD5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58.42</w:t>
            </w:r>
          </w:p>
        </w:tc>
        <w:tc>
          <w:tcPr>
            <w:tcW w:w="432" w:type="pct"/>
            <w:noWrap/>
            <w:hideMark/>
          </w:tcPr>
          <w:p w14:paraId="1699E30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51.59</w:t>
            </w:r>
          </w:p>
        </w:tc>
        <w:tc>
          <w:tcPr>
            <w:tcW w:w="472" w:type="pct"/>
            <w:noWrap/>
            <w:hideMark/>
          </w:tcPr>
          <w:p w14:paraId="28A7BCD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14.39</w:t>
            </w:r>
          </w:p>
        </w:tc>
        <w:tc>
          <w:tcPr>
            <w:tcW w:w="384" w:type="pct"/>
            <w:noWrap/>
            <w:hideMark/>
          </w:tcPr>
          <w:p w14:paraId="460465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54.67</w:t>
            </w:r>
          </w:p>
        </w:tc>
        <w:tc>
          <w:tcPr>
            <w:tcW w:w="564" w:type="pct"/>
            <w:noWrap/>
            <w:hideMark/>
          </w:tcPr>
          <w:p w14:paraId="31B731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6.54</w:t>
            </w:r>
          </w:p>
        </w:tc>
      </w:tr>
      <w:tr w:rsidR="001F7376" w:rsidRPr="001F7376" w14:paraId="61391639" w14:textId="77777777" w:rsidTr="00542560">
        <w:trPr>
          <w:trHeight w:val="300"/>
        </w:trPr>
        <w:tc>
          <w:tcPr>
            <w:tcW w:w="661" w:type="pct"/>
            <w:noWrap/>
            <w:hideMark/>
          </w:tcPr>
          <w:p w14:paraId="3139C5C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AVT-30001</w:t>
            </w:r>
          </w:p>
        </w:tc>
        <w:tc>
          <w:tcPr>
            <w:tcW w:w="363" w:type="pct"/>
            <w:noWrap/>
            <w:hideMark/>
          </w:tcPr>
          <w:p w14:paraId="1066578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87.47</w:t>
            </w:r>
          </w:p>
        </w:tc>
        <w:tc>
          <w:tcPr>
            <w:tcW w:w="417" w:type="pct"/>
            <w:noWrap/>
            <w:hideMark/>
          </w:tcPr>
          <w:p w14:paraId="41390B9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199.67</w:t>
            </w:r>
          </w:p>
        </w:tc>
        <w:tc>
          <w:tcPr>
            <w:tcW w:w="382" w:type="pct"/>
            <w:noWrap/>
            <w:hideMark/>
          </w:tcPr>
          <w:p w14:paraId="447EA47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60.82</w:t>
            </w:r>
          </w:p>
        </w:tc>
        <w:tc>
          <w:tcPr>
            <w:tcW w:w="417" w:type="pct"/>
            <w:noWrap/>
            <w:hideMark/>
          </w:tcPr>
          <w:p w14:paraId="4978C97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120.68</w:t>
            </w:r>
          </w:p>
        </w:tc>
        <w:tc>
          <w:tcPr>
            <w:tcW w:w="463" w:type="pct"/>
            <w:noWrap/>
            <w:hideMark/>
          </w:tcPr>
          <w:p w14:paraId="39D6B3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99.42</w:t>
            </w:r>
          </w:p>
        </w:tc>
        <w:tc>
          <w:tcPr>
            <w:tcW w:w="445" w:type="pct"/>
            <w:noWrap/>
            <w:hideMark/>
          </w:tcPr>
          <w:p w14:paraId="7CA58F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52.28</w:t>
            </w:r>
          </w:p>
        </w:tc>
        <w:tc>
          <w:tcPr>
            <w:tcW w:w="432" w:type="pct"/>
            <w:noWrap/>
            <w:hideMark/>
          </w:tcPr>
          <w:p w14:paraId="768CA6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0CE492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16.71</w:t>
            </w:r>
          </w:p>
        </w:tc>
        <w:tc>
          <w:tcPr>
            <w:tcW w:w="384" w:type="pct"/>
            <w:noWrap/>
            <w:hideMark/>
          </w:tcPr>
          <w:p w14:paraId="37D5E2A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60.82</w:t>
            </w:r>
          </w:p>
        </w:tc>
        <w:tc>
          <w:tcPr>
            <w:tcW w:w="564" w:type="pct"/>
            <w:noWrap/>
            <w:hideMark/>
          </w:tcPr>
          <w:p w14:paraId="23647D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7.31</w:t>
            </w:r>
          </w:p>
        </w:tc>
      </w:tr>
      <w:tr w:rsidR="001F7376" w:rsidRPr="001F7376" w14:paraId="63FC5FD5" w14:textId="77777777" w:rsidTr="00542560">
        <w:trPr>
          <w:trHeight w:val="300"/>
        </w:trPr>
        <w:tc>
          <w:tcPr>
            <w:tcW w:w="661" w:type="pct"/>
            <w:noWrap/>
            <w:hideMark/>
          </w:tcPr>
          <w:p w14:paraId="661682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AVT-31003</w:t>
            </w:r>
          </w:p>
        </w:tc>
        <w:tc>
          <w:tcPr>
            <w:tcW w:w="363" w:type="pct"/>
            <w:noWrap/>
            <w:hideMark/>
          </w:tcPr>
          <w:p w14:paraId="08AC0E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86.04</w:t>
            </w:r>
          </w:p>
        </w:tc>
        <w:tc>
          <w:tcPr>
            <w:tcW w:w="417" w:type="pct"/>
            <w:noWrap/>
            <w:hideMark/>
          </w:tcPr>
          <w:p w14:paraId="4BB6637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197.07</w:t>
            </w:r>
          </w:p>
        </w:tc>
        <w:tc>
          <w:tcPr>
            <w:tcW w:w="382" w:type="pct"/>
            <w:noWrap/>
            <w:hideMark/>
          </w:tcPr>
          <w:p w14:paraId="2F12302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61.84</w:t>
            </w:r>
          </w:p>
        </w:tc>
        <w:tc>
          <w:tcPr>
            <w:tcW w:w="417" w:type="pct"/>
            <w:noWrap/>
            <w:hideMark/>
          </w:tcPr>
          <w:p w14:paraId="67CD5D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124.91</w:t>
            </w:r>
          </w:p>
        </w:tc>
        <w:tc>
          <w:tcPr>
            <w:tcW w:w="463" w:type="pct"/>
            <w:noWrap/>
            <w:hideMark/>
          </w:tcPr>
          <w:p w14:paraId="4C932B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94.98</w:t>
            </w:r>
          </w:p>
        </w:tc>
        <w:tc>
          <w:tcPr>
            <w:tcW w:w="445" w:type="pct"/>
            <w:noWrap/>
            <w:hideMark/>
          </w:tcPr>
          <w:p w14:paraId="44E96AC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32" w:type="pct"/>
            <w:noWrap/>
            <w:hideMark/>
          </w:tcPr>
          <w:p w14:paraId="49B2F29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472" w:type="pct"/>
            <w:noWrap/>
            <w:hideMark/>
          </w:tcPr>
          <w:p w14:paraId="71118CE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15.36</w:t>
            </w:r>
          </w:p>
        </w:tc>
        <w:tc>
          <w:tcPr>
            <w:tcW w:w="384" w:type="pct"/>
            <w:noWrap/>
            <w:hideMark/>
          </w:tcPr>
          <w:p w14:paraId="49586CE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61.84</w:t>
            </w:r>
          </w:p>
        </w:tc>
        <w:tc>
          <w:tcPr>
            <w:tcW w:w="564" w:type="pct"/>
            <w:noWrap/>
            <w:hideMark/>
          </w:tcPr>
          <w:p w14:paraId="605625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9.04</w:t>
            </w:r>
          </w:p>
        </w:tc>
      </w:tr>
      <w:tr w:rsidR="001F7376" w:rsidRPr="001F7376" w14:paraId="151E50C7" w14:textId="77777777" w:rsidTr="00542560">
        <w:trPr>
          <w:trHeight w:val="300"/>
        </w:trPr>
        <w:tc>
          <w:tcPr>
            <w:tcW w:w="661" w:type="pct"/>
            <w:noWrap/>
            <w:hideMark/>
          </w:tcPr>
          <w:p w14:paraId="63F5510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AVT-31009</w:t>
            </w:r>
          </w:p>
        </w:tc>
        <w:tc>
          <w:tcPr>
            <w:tcW w:w="363" w:type="pct"/>
            <w:noWrap/>
            <w:hideMark/>
          </w:tcPr>
          <w:p w14:paraId="55338E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84.40</w:t>
            </w:r>
          </w:p>
        </w:tc>
        <w:tc>
          <w:tcPr>
            <w:tcW w:w="417" w:type="pct"/>
            <w:noWrap/>
            <w:hideMark/>
          </w:tcPr>
          <w:p w14:paraId="35F867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187.92</w:t>
            </w:r>
          </w:p>
        </w:tc>
        <w:tc>
          <w:tcPr>
            <w:tcW w:w="382" w:type="pct"/>
            <w:noWrap/>
            <w:hideMark/>
          </w:tcPr>
          <w:p w14:paraId="15B85CA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17" w:type="pct"/>
            <w:noWrap/>
            <w:hideMark/>
          </w:tcPr>
          <w:p w14:paraId="5CC611F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125.18</w:t>
            </w:r>
          </w:p>
        </w:tc>
        <w:tc>
          <w:tcPr>
            <w:tcW w:w="463" w:type="pct"/>
            <w:noWrap/>
            <w:hideMark/>
          </w:tcPr>
          <w:p w14:paraId="35ABC7C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95.32</w:t>
            </w:r>
          </w:p>
        </w:tc>
        <w:tc>
          <w:tcPr>
            <w:tcW w:w="445" w:type="pct"/>
            <w:noWrap/>
            <w:hideMark/>
          </w:tcPr>
          <w:p w14:paraId="1A1D27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32" w:type="pct"/>
            <w:noWrap/>
            <w:hideMark/>
          </w:tcPr>
          <w:p w14:paraId="6B9216E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5E865BC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8.36</w:t>
            </w:r>
          </w:p>
        </w:tc>
        <w:tc>
          <w:tcPr>
            <w:tcW w:w="384" w:type="pct"/>
            <w:noWrap/>
            <w:hideMark/>
          </w:tcPr>
          <w:p w14:paraId="637C183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564" w:type="pct"/>
            <w:noWrap/>
            <w:hideMark/>
          </w:tcPr>
          <w:p w14:paraId="2AB8F86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8.13</w:t>
            </w:r>
          </w:p>
        </w:tc>
      </w:tr>
      <w:tr w:rsidR="001F7376" w:rsidRPr="001F7376" w14:paraId="45254296" w14:textId="77777777" w:rsidTr="00542560">
        <w:trPr>
          <w:trHeight w:val="300"/>
        </w:trPr>
        <w:tc>
          <w:tcPr>
            <w:tcW w:w="661" w:type="pct"/>
            <w:noWrap/>
            <w:hideMark/>
          </w:tcPr>
          <w:p w14:paraId="470D8F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AVT-31007</w:t>
            </w:r>
          </w:p>
        </w:tc>
        <w:tc>
          <w:tcPr>
            <w:tcW w:w="363" w:type="pct"/>
            <w:noWrap/>
            <w:hideMark/>
          </w:tcPr>
          <w:p w14:paraId="6E37A3B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82.80</w:t>
            </w:r>
          </w:p>
        </w:tc>
        <w:tc>
          <w:tcPr>
            <w:tcW w:w="417" w:type="pct"/>
            <w:noWrap/>
            <w:hideMark/>
          </w:tcPr>
          <w:p w14:paraId="6791C5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202.40</w:t>
            </w:r>
          </w:p>
        </w:tc>
        <w:tc>
          <w:tcPr>
            <w:tcW w:w="382" w:type="pct"/>
            <w:noWrap/>
            <w:hideMark/>
          </w:tcPr>
          <w:p w14:paraId="5E4A2E6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60.48</w:t>
            </w:r>
          </w:p>
        </w:tc>
        <w:tc>
          <w:tcPr>
            <w:tcW w:w="417" w:type="pct"/>
            <w:noWrap/>
            <w:hideMark/>
          </w:tcPr>
          <w:p w14:paraId="5EE2F7B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122.18</w:t>
            </w:r>
          </w:p>
        </w:tc>
        <w:tc>
          <w:tcPr>
            <w:tcW w:w="463" w:type="pct"/>
            <w:noWrap/>
            <w:hideMark/>
          </w:tcPr>
          <w:p w14:paraId="444505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94.30</w:t>
            </w:r>
          </w:p>
        </w:tc>
        <w:tc>
          <w:tcPr>
            <w:tcW w:w="445" w:type="pct"/>
            <w:noWrap/>
            <w:hideMark/>
          </w:tcPr>
          <w:p w14:paraId="26F8EA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47.83</w:t>
            </w:r>
          </w:p>
        </w:tc>
        <w:tc>
          <w:tcPr>
            <w:tcW w:w="432" w:type="pct"/>
            <w:noWrap/>
            <w:hideMark/>
          </w:tcPr>
          <w:p w14:paraId="3652236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082549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15.56</w:t>
            </w:r>
          </w:p>
        </w:tc>
        <w:tc>
          <w:tcPr>
            <w:tcW w:w="384" w:type="pct"/>
            <w:noWrap/>
            <w:hideMark/>
          </w:tcPr>
          <w:p w14:paraId="197A578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60.48</w:t>
            </w:r>
          </w:p>
        </w:tc>
        <w:tc>
          <w:tcPr>
            <w:tcW w:w="564" w:type="pct"/>
            <w:noWrap/>
            <w:hideMark/>
          </w:tcPr>
          <w:p w14:paraId="057DC61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7.78</w:t>
            </w:r>
          </w:p>
        </w:tc>
      </w:tr>
      <w:tr w:rsidR="001F7376" w:rsidRPr="001F7376" w14:paraId="052C7D1A" w14:textId="77777777" w:rsidTr="00542560">
        <w:trPr>
          <w:trHeight w:val="300"/>
        </w:trPr>
        <w:tc>
          <w:tcPr>
            <w:tcW w:w="661" w:type="pct"/>
            <w:noWrap/>
            <w:hideMark/>
          </w:tcPr>
          <w:p w14:paraId="417853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AVT-31006</w:t>
            </w:r>
          </w:p>
        </w:tc>
        <w:tc>
          <w:tcPr>
            <w:tcW w:w="363" w:type="pct"/>
            <w:noWrap/>
            <w:hideMark/>
          </w:tcPr>
          <w:p w14:paraId="40227BE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83.55</w:t>
            </w:r>
          </w:p>
        </w:tc>
        <w:tc>
          <w:tcPr>
            <w:tcW w:w="417" w:type="pct"/>
            <w:noWrap/>
            <w:hideMark/>
          </w:tcPr>
          <w:p w14:paraId="05F785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225.77</w:t>
            </w:r>
          </w:p>
        </w:tc>
        <w:tc>
          <w:tcPr>
            <w:tcW w:w="382" w:type="pct"/>
            <w:noWrap/>
            <w:hideMark/>
          </w:tcPr>
          <w:p w14:paraId="03C128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59.45</w:t>
            </w:r>
          </w:p>
        </w:tc>
        <w:tc>
          <w:tcPr>
            <w:tcW w:w="417" w:type="pct"/>
            <w:noWrap/>
            <w:hideMark/>
          </w:tcPr>
          <w:p w14:paraId="2448D2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135.30</w:t>
            </w:r>
          </w:p>
        </w:tc>
        <w:tc>
          <w:tcPr>
            <w:tcW w:w="463" w:type="pct"/>
            <w:noWrap/>
            <w:hideMark/>
          </w:tcPr>
          <w:p w14:paraId="18CC686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95.32</w:t>
            </w:r>
          </w:p>
        </w:tc>
        <w:tc>
          <w:tcPr>
            <w:tcW w:w="445" w:type="pct"/>
            <w:noWrap/>
            <w:hideMark/>
          </w:tcPr>
          <w:p w14:paraId="74CF08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49.20</w:t>
            </w:r>
          </w:p>
        </w:tc>
        <w:tc>
          <w:tcPr>
            <w:tcW w:w="432" w:type="pct"/>
            <w:noWrap/>
            <w:hideMark/>
          </w:tcPr>
          <w:p w14:paraId="459517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72" w:type="pct"/>
            <w:noWrap/>
            <w:hideMark/>
          </w:tcPr>
          <w:p w14:paraId="03A8E4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15.25</w:t>
            </w:r>
          </w:p>
        </w:tc>
        <w:tc>
          <w:tcPr>
            <w:tcW w:w="384" w:type="pct"/>
            <w:noWrap/>
            <w:hideMark/>
          </w:tcPr>
          <w:p w14:paraId="014F6F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59.45</w:t>
            </w:r>
          </w:p>
        </w:tc>
        <w:tc>
          <w:tcPr>
            <w:tcW w:w="564" w:type="pct"/>
            <w:noWrap/>
            <w:hideMark/>
          </w:tcPr>
          <w:p w14:paraId="5F84D00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7.80</w:t>
            </w:r>
          </w:p>
        </w:tc>
      </w:tr>
      <w:tr w:rsidR="001F7376" w:rsidRPr="001F7376" w14:paraId="1DE894B0" w14:textId="77777777" w:rsidTr="00542560">
        <w:trPr>
          <w:trHeight w:val="300"/>
        </w:trPr>
        <w:tc>
          <w:tcPr>
            <w:tcW w:w="661" w:type="pct"/>
            <w:noWrap/>
            <w:hideMark/>
          </w:tcPr>
          <w:p w14:paraId="16C7F9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AVT-31008</w:t>
            </w:r>
          </w:p>
        </w:tc>
        <w:tc>
          <w:tcPr>
            <w:tcW w:w="363" w:type="pct"/>
            <w:noWrap/>
            <w:hideMark/>
          </w:tcPr>
          <w:p w14:paraId="10A87B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83.50</w:t>
            </w:r>
          </w:p>
        </w:tc>
        <w:tc>
          <w:tcPr>
            <w:tcW w:w="417" w:type="pct"/>
            <w:noWrap/>
            <w:hideMark/>
          </w:tcPr>
          <w:p w14:paraId="2AA2122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228.64</w:t>
            </w:r>
          </w:p>
        </w:tc>
        <w:tc>
          <w:tcPr>
            <w:tcW w:w="382" w:type="pct"/>
            <w:noWrap/>
            <w:hideMark/>
          </w:tcPr>
          <w:p w14:paraId="26A05D1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417" w:type="pct"/>
            <w:noWrap/>
            <w:hideMark/>
          </w:tcPr>
          <w:p w14:paraId="711FB7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137.28</w:t>
            </w:r>
          </w:p>
        </w:tc>
        <w:tc>
          <w:tcPr>
            <w:tcW w:w="463" w:type="pct"/>
            <w:noWrap/>
            <w:hideMark/>
          </w:tcPr>
          <w:p w14:paraId="68CDF2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94.64</w:t>
            </w:r>
          </w:p>
        </w:tc>
        <w:tc>
          <w:tcPr>
            <w:tcW w:w="445" w:type="pct"/>
            <w:noWrap/>
            <w:hideMark/>
          </w:tcPr>
          <w:p w14:paraId="3FE1A5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32" w:type="pct"/>
            <w:noWrap/>
            <w:hideMark/>
          </w:tcPr>
          <w:p w14:paraId="4EA9A7C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72" w:type="pct"/>
            <w:noWrap/>
            <w:hideMark/>
          </w:tcPr>
          <w:p w14:paraId="5D96B1C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18.91</w:t>
            </w:r>
          </w:p>
        </w:tc>
        <w:tc>
          <w:tcPr>
            <w:tcW w:w="384" w:type="pct"/>
            <w:noWrap/>
            <w:hideMark/>
          </w:tcPr>
          <w:p w14:paraId="792FA8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564" w:type="pct"/>
            <w:noWrap/>
            <w:hideMark/>
          </w:tcPr>
          <w:p w14:paraId="3461904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8.11</w:t>
            </w:r>
          </w:p>
        </w:tc>
      </w:tr>
      <w:tr w:rsidR="001F7376" w:rsidRPr="001F7376" w14:paraId="46422377" w14:textId="77777777" w:rsidTr="00542560">
        <w:trPr>
          <w:trHeight w:val="300"/>
        </w:trPr>
        <w:tc>
          <w:tcPr>
            <w:tcW w:w="661" w:type="pct"/>
            <w:noWrap/>
            <w:hideMark/>
          </w:tcPr>
          <w:p w14:paraId="7E9CF3C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AVT-31002</w:t>
            </w:r>
          </w:p>
        </w:tc>
        <w:tc>
          <w:tcPr>
            <w:tcW w:w="363" w:type="pct"/>
            <w:noWrap/>
            <w:hideMark/>
          </w:tcPr>
          <w:p w14:paraId="66423E2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83.44</w:t>
            </w:r>
          </w:p>
        </w:tc>
        <w:tc>
          <w:tcPr>
            <w:tcW w:w="417" w:type="pct"/>
            <w:noWrap/>
            <w:hideMark/>
          </w:tcPr>
          <w:p w14:paraId="1657B5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199.26</w:t>
            </w:r>
          </w:p>
        </w:tc>
        <w:tc>
          <w:tcPr>
            <w:tcW w:w="382" w:type="pct"/>
            <w:noWrap/>
            <w:hideMark/>
          </w:tcPr>
          <w:p w14:paraId="3DE3DD6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417" w:type="pct"/>
            <w:noWrap/>
            <w:hideMark/>
          </w:tcPr>
          <w:p w14:paraId="69B114F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116.92</w:t>
            </w:r>
          </w:p>
        </w:tc>
        <w:tc>
          <w:tcPr>
            <w:tcW w:w="463" w:type="pct"/>
            <w:noWrap/>
            <w:hideMark/>
          </w:tcPr>
          <w:p w14:paraId="497E97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95.66</w:t>
            </w:r>
          </w:p>
        </w:tc>
        <w:tc>
          <w:tcPr>
            <w:tcW w:w="445" w:type="pct"/>
            <w:noWrap/>
            <w:hideMark/>
          </w:tcPr>
          <w:p w14:paraId="1895838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32" w:type="pct"/>
            <w:noWrap/>
            <w:hideMark/>
          </w:tcPr>
          <w:p w14:paraId="3AE2D3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472" w:type="pct"/>
            <w:noWrap/>
            <w:hideMark/>
          </w:tcPr>
          <w:p w14:paraId="2AE6A3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w:t>
            </w:r>
          </w:p>
        </w:tc>
        <w:tc>
          <w:tcPr>
            <w:tcW w:w="384" w:type="pct"/>
            <w:noWrap/>
            <w:hideMark/>
          </w:tcPr>
          <w:p w14:paraId="6D1FD8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564" w:type="pct"/>
            <w:noWrap/>
            <w:hideMark/>
          </w:tcPr>
          <w:p w14:paraId="79C2EE6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7.86</w:t>
            </w:r>
          </w:p>
        </w:tc>
      </w:tr>
      <w:tr w:rsidR="001F7376" w:rsidRPr="001F7376" w14:paraId="6FD8E3F8" w14:textId="77777777" w:rsidTr="00542560">
        <w:trPr>
          <w:trHeight w:val="300"/>
        </w:trPr>
        <w:tc>
          <w:tcPr>
            <w:tcW w:w="661" w:type="pct"/>
            <w:noWrap/>
            <w:hideMark/>
          </w:tcPr>
          <w:p w14:paraId="725771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AVT-31001</w:t>
            </w:r>
          </w:p>
        </w:tc>
        <w:tc>
          <w:tcPr>
            <w:tcW w:w="363" w:type="pct"/>
            <w:noWrap/>
            <w:hideMark/>
          </w:tcPr>
          <w:p w14:paraId="1FB9BDC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83.23</w:t>
            </w:r>
          </w:p>
        </w:tc>
        <w:tc>
          <w:tcPr>
            <w:tcW w:w="417" w:type="pct"/>
            <w:noWrap/>
            <w:hideMark/>
          </w:tcPr>
          <w:p w14:paraId="33B255B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213.61</w:t>
            </w:r>
          </w:p>
        </w:tc>
        <w:tc>
          <w:tcPr>
            <w:tcW w:w="382" w:type="pct"/>
            <w:noWrap/>
            <w:hideMark/>
          </w:tcPr>
          <w:p w14:paraId="5B8FC9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17" w:type="pct"/>
            <w:noWrap/>
            <w:hideMark/>
          </w:tcPr>
          <w:p w14:paraId="3644CD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128.46</w:t>
            </w:r>
          </w:p>
        </w:tc>
        <w:tc>
          <w:tcPr>
            <w:tcW w:w="463" w:type="pct"/>
            <w:noWrap/>
            <w:hideMark/>
          </w:tcPr>
          <w:p w14:paraId="0893F6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94.98</w:t>
            </w:r>
          </w:p>
        </w:tc>
        <w:tc>
          <w:tcPr>
            <w:tcW w:w="445" w:type="pct"/>
            <w:noWrap/>
            <w:hideMark/>
          </w:tcPr>
          <w:p w14:paraId="2F73386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47.83</w:t>
            </w:r>
          </w:p>
        </w:tc>
        <w:tc>
          <w:tcPr>
            <w:tcW w:w="432" w:type="pct"/>
            <w:noWrap/>
            <w:hideMark/>
          </w:tcPr>
          <w:p w14:paraId="7247D4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48B8F9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16.99</w:t>
            </w:r>
          </w:p>
        </w:tc>
        <w:tc>
          <w:tcPr>
            <w:tcW w:w="384" w:type="pct"/>
            <w:noWrap/>
            <w:hideMark/>
          </w:tcPr>
          <w:p w14:paraId="7B540EA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564" w:type="pct"/>
            <w:noWrap/>
            <w:hideMark/>
          </w:tcPr>
          <w:p w14:paraId="62C30D0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7.82</w:t>
            </w:r>
          </w:p>
        </w:tc>
      </w:tr>
      <w:tr w:rsidR="001F7376" w:rsidRPr="001F7376" w14:paraId="2B093B11" w14:textId="77777777" w:rsidTr="00542560">
        <w:trPr>
          <w:trHeight w:val="300"/>
        </w:trPr>
        <w:tc>
          <w:tcPr>
            <w:tcW w:w="661" w:type="pct"/>
            <w:noWrap/>
            <w:hideMark/>
          </w:tcPr>
          <w:p w14:paraId="6EAE940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AVT-31004</w:t>
            </w:r>
          </w:p>
        </w:tc>
        <w:tc>
          <w:tcPr>
            <w:tcW w:w="363" w:type="pct"/>
            <w:noWrap/>
            <w:hideMark/>
          </w:tcPr>
          <w:p w14:paraId="3A71E95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84.07</w:t>
            </w:r>
          </w:p>
        </w:tc>
        <w:tc>
          <w:tcPr>
            <w:tcW w:w="417" w:type="pct"/>
            <w:noWrap/>
            <w:hideMark/>
          </w:tcPr>
          <w:p w14:paraId="3F10D6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224.75</w:t>
            </w:r>
          </w:p>
        </w:tc>
        <w:tc>
          <w:tcPr>
            <w:tcW w:w="382" w:type="pct"/>
            <w:noWrap/>
            <w:hideMark/>
          </w:tcPr>
          <w:p w14:paraId="040A01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17" w:type="pct"/>
            <w:noWrap/>
            <w:hideMark/>
          </w:tcPr>
          <w:p w14:paraId="0EF5B3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135.78</w:t>
            </w:r>
          </w:p>
        </w:tc>
        <w:tc>
          <w:tcPr>
            <w:tcW w:w="463" w:type="pct"/>
            <w:noWrap/>
            <w:hideMark/>
          </w:tcPr>
          <w:p w14:paraId="02FCD4D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95.33</w:t>
            </w:r>
          </w:p>
        </w:tc>
        <w:tc>
          <w:tcPr>
            <w:tcW w:w="445" w:type="pct"/>
            <w:noWrap/>
            <w:hideMark/>
          </w:tcPr>
          <w:p w14:paraId="387F0A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47.15</w:t>
            </w:r>
          </w:p>
        </w:tc>
        <w:tc>
          <w:tcPr>
            <w:tcW w:w="432" w:type="pct"/>
            <w:noWrap/>
            <w:hideMark/>
          </w:tcPr>
          <w:p w14:paraId="7CC3107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51.59</w:t>
            </w:r>
          </w:p>
        </w:tc>
        <w:tc>
          <w:tcPr>
            <w:tcW w:w="472" w:type="pct"/>
            <w:noWrap/>
            <w:hideMark/>
          </w:tcPr>
          <w:p w14:paraId="625BA4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16.64</w:t>
            </w:r>
          </w:p>
        </w:tc>
        <w:tc>
          <w:tcPr>
            <w:tcW w:w="384" w:type="pct"/>
            <w:noWrap/>
            <w:hideMark/>
          </w:tcPr>
          <w:p w14:paraId="70AFC77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564" w:type="pct"/>
            <w:noWrap/>
            <w:hideMark/>
          </w:tcPr>
          <w:p w14:paraId="228388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8.10</w:t>
            </w:r>
          </w:p>
        </w:tc>
      </w:tr>
      <w:tr w:rsidR="001F7376" w:rsidRPr="001F7376" w14:paraId="0E4779F0" w14:textId="77777777" w:rsidTr="00542560">
        <w:trPr>
          <w:trHeight w:val="300"/>
        </w:trPr>
        <w:tc>
          <w:tcPr>
            <w:tcW w:w="661" w:type="pct"/>
            <w:noWrap/>
            <w:hideMark/>
          </w:tcPr>
          <w:p w14:paraId="1C2BCB0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AVT-31005</w:t>
            </w:r>
          </w:p>
        </w:tc>
        <w:tc>
          <w:tcPr>
            <w:tcW w:w="363" w:type="pct"/>
            <w:noWrap/>
            <w:hideMark/>
          </w:tcPr>
          <w:p w14:paraId="57197D5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82.61</w:t>
            </w:r>
          </w:p>
        </w:tc>
        <w:tc>
          <w:tcPr>
            <w:tcW w:w="417" w:type="pct"/>
            <w:noWrap/>
            <w:hideMark/>
          </w:tcPr>
          <w:p w14:paraId="07E9BD8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193.79</w:t>
            </w:r>
          </w:p>
        </w:tc>
        <w:tc>
          <w:tcPr>
            <w:tcW w:w="382" w:type="pct"/>
            <w:noWrap/>
            <w:hideMark/>
          </w:tcPr>
          <w:p w14:paraId="2D19D9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417" w:type="pct"/>
            <w:noWrap/>
            <w:hideMark/>
          </w:tcPr>
          <w:p w14:paraId="53C1EEE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124.43</w:t>
            </w:r>
          </w:p>
        </w:tc>
        <w:tc>
          <w:tcPr>
            <w:tcW w:w="463" w:type="pct"/>
            <w:noWrap/>
            <w:hideMark/>
          </w:tcPr>
          <w:p w14:paraId="51F6572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94.64</w:t>
            </w:r>
          </w:p>
        </w:tc>
        <w:tc>
          <w:tcPr>
            <w:tcW w:w="445" w:type="pct"/>
            <w:noWrap/>
            <w:hideMark/>
          </w:tcPr>
          <w:p w14:paraId="727A411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47.15</w:t>
            </w:r>
          </w:p>
        </w:tc>
        <w:tc>
          <w:tcPr>
            <w:tcW w:w="432" w:type="pct"/>
            <w:noWrap/>
            <w:hideMark/>
          </w:tcPr>
          <w:p w14:paraId="57200BF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49.20</w:t>
            </w:r>
          </w:p>
        </w:tc>
        <w:tc>
          <w:tcPr>
            <w:tcW w:w="472" w:type="pct"/>
            <w:noWrap/>
            <w:hideMark/>
          </w:tcPr>
          <w:p w14:paraId="0377B8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13.71</w:t>
            </w:r>
          </w:p>
        </w:tc>
        <w:tc>
          <w:tcPr>
            <w:tcW w:w="384" w:type="pct"/>
            <w:noWrap/>
            <w:hideMark/>
          </w:tcPr>
          <w:p w14:paraId="22FD5C4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564" w:type="pct"/>
            <w:noWrap/>
            <w:hideMark/>
          </w:tcPr>
          <w:p w14:paraId="6CC9A1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7.62</w:t>
            </w:r>
          </w:p>
        </w:tc>
      </w:tr>
      <w:tr w:rsidR="001F7376" w:rsidRPr="001F7376" w14:paraId="5B427559" w14:textId="77777777" w:rsidTr="00542560">
        <w:trPr>
          <w:trHeight w:val="300"/>
        </w:trPr>
        <w:tc>
          <w:tcPr>
            <w:tcW w:w="661" w:type="pct"/>
            <w:noWrap/>
            <w:hideMark/>
          </w:tcPr>
          <w:p w14:paraId="671DAC4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AVT-32007</w:t>
            </w:r>
          </w:p>
        </w:tc>
        <w:tc>
          <w:tcPr>
            <w:tcW w:w="363" w:type="pct"/>
            <w:noWrap/>
            <w:hideMark/>
          </w:tcPr>
          <w:p w14:paraId="7865F8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82.79</w:t>
            </w:r>
          </w:p>
        </w:tc>
        <w:tc>
          <w:tcPr>
            <w:tcW w:w="417" w:type="pct"/>
            <w:noWrap/>
            <w:hideMark/>
          </w:tcPr>
          <w:p w14:paraId="7B02E8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193.45</w:t>
            </w:r>
          </w:p>
        </w:tc>
        <w:tc>
          <w:tcPr>
            <w:tcW w:w="382" w:type="pct"/>
            <w:noWrap/>
            <w:hideMark/>
          </w:tcPr>
          <w:p w14:paraId="39B0CC1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46.12</w:t>
            </w:r>
          </w:p>
        </w:tc>
        <w:tc>
          <w:tcPr>
            <w:tcW w:w="417" w:type="pct"/>
            <w:noWrap/>
            <w:hideMark/>
          </w:tcPr>
          <w:p w14:paraId="4E9144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114.80</w:t>
            </w:r>
          </w:p>
        </w:tc>
        <w:tc>
          <w:tcPr>
            <w:tcW w:w="463" w:type="pct"/>
            <w:noWrap/>
            <w:hideMark/>
          </w:tcPr>
          <w:p w14:paraId="35FACF6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96.35</w:t>
            </w:r>
          </w:p>
        </w:tc>
        <w:tc>
          <w:tcPr>
            <w:tcW w:w="445" w:type="pct"/>
            <w:noWrap/>
            <w:hideMark/>
          </w:tcPr>
          <w:p w14:paraId="71F493E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50.22</w:t>
            </w:r>
          </w:p>
        </w:tc>
        <w:tc>
          <w:tcPr>
            <w:tcW w:w="432" w:type="pct"/>
            <w:noWrap/>
            <w:hideMark/>
          </w:tcPr>
          <w:p w14:paraId="4EDA5F0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72" w:type="pct"/>
            <w:noWrap/>
            <w:hideMark/>
          </w:tcPr>
          <w:p w14:paraId="2A7B86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5.65</w:t>
            </w:r>
          </w:p>
        </w:tc>
        <w:tc>
          <w:tcPr>
            <w:tcW w:w="384" w:type="pct"/>
            <w:noWrap/>
            <w:hideMark/>
          </w:tcPr>
          <w:p w14:paraId="5FEF2D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46.12</w:t>
            </w:r>
          </w:p>
        </w:tc>
        <w:tc>
          <w:tcPr>
            <w:tcW w:w="564" w:type="pct"/>
            <w:noWrap/>
            <w:hideMark/>
          </w:tcPr>
          <w:p w14:paraId="75ABCF7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4.93</w:t>
            </w:r>
          </w:p>
        </w:tc>
      </w:tr>
      <w:tr w:rsidR="001F7376" w:rsidRPr="001F7376" w14:paraId="3292DBDF" w14:textId="77777777" w:rsidTr="00542560">
        <w:trPr>
          <w:trHeight w:val="300"/>
        </w:trPr>
        <w:tc>
          <w:tcPr>
            <w:tcW w:w="661" w:type="pct"/>
            <w:noWrap/>
            <w:hideMark/>
          </w:tcPr>
          <w:p w14:paraId="1F9CB9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AVT-32004</w:t>
            </w:r>
          </w:p>
        </w:tc>
        <w:tc>
          <w:tcPr>
            <w:tcW w:w="363" w:type="pct"/>
            <w:noWrap/>
            <w:hideMark/>
          </w:tcPr>
          <w:p w14:paraId="5A9327A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85.50</w:t>
            </w:r>
          </w:p>
        </w:tc>
        <w:tc>
          <w:tcPr>
            <w:tcW w:w="417" w:type="pct"/>
            <w:noWrap/>
            <w:hideMark/>
          </w:tcPr>
          <w:p w14:paraId="5A651F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186.48</w:t>
            </w:r>
          </w:p>
        </w:tc>
        <w:tc>
          <w:tcPr>
            <w:tcW w:w="382" w:type="pct"/>
            <w:noWrap/>
            <w:hideMark/>
          </w:tcPr>
          <w:p w14:paraId="747F68F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58.77</w:t>
            </w:r>
          </w:p>
        </w:tc>
        <w:tc>
          <w:tcPr>
            <w:tcW w:w="417" w:type="pct"/>
            <w:noWrap/>
            <w:hideMark/>
          </w:tcPr>
          <w:p w14:paraId="56EB3E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113.84</w:t>
            </w:r>
          </w:p>
        </w:tc>
        <w:tc>
          <w:tcPr>
            <w:tcW w:w="463" w:type="pct"/>
            <w:noWrap/>
            <w:hideMark/>
          </w:tcPr>
          <w:p w14:paraId="19C69BF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97.03</w:t>
            </w:r>
          </w:p>
        </w:tc>
        <w:tc>
          <w:tcPr>
            <w:tcW w:w="445" w:type="pct"/>
            <w:noWrap/>
            <w:hideMark/>
          </w:tcPr>
          <w:p w14:paraId="735A075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51.25</w:t>
            </w:r>
          </w:p>
        </w:tc>
        <w:tc>
          <w:tcPr>
            <w:tcW w:w="432" w:type="pct"/>
            <w:noWrap/>
            <w:hideMark/>
          </w:tcPr>
          <w:p w14:paraId="5FD80E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72" w:type="pct"/>
            <w:noWrap/>
            <w:hideMark/>
          </w:tcPr>
          <w:p w14:paraId="7EC3C1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18.46</w:t>
            </w:r>
          </w:p>
        </w:tc>
        <w:tc>
          <w:tcPr>
            <w:tcW w:w="384" w:type="pct"/>
            <w:noWrap/>
            <w:hideMark/>
          </w:tcPr>
          <w:p w14:paraId="36F355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58.77</w:t>
            </w:r>
          </w:p>
        </w:tc>
        <w:tc>
          <w:tcPr>
            <w:tcW w:w="564" w:type="pct"/>
            <w:noWrap/>
            <w:hideMark/>
          </w:tcPr>
          <w:p w14:paraId="3025BB6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6.02</w:t>
            </w:r>
          </w:p>
        </w:tc>
      </w:tr>
      <w:tr w:rsidR="001F7376" w:rsidRPr="001F7376" w14:paraId="7B3602E3" w14:textId="77777777" w:rsidTr="00542560">
        <w:trPr>
          <w:trHeight w:val="300"/>
        </w:trPr>
        <w:tc>
          <w:tcPr>
            <w:tcW w:w="661" w:type="pct"/>
            <w:noWrap/>
            <w:hideMark/>
          </w:tcPr>
          <w:p w14:paraId="4709CD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AVT-32005</w:t>
            </w:r>
          </w:p>
        </w:tc>
        <w:tc>
          <w:tcPr>
            <w:tcW w:w="363" w:type="pct"/>
            <w:noWrap/>
            <w:hideMark/>
          </w:tcPr>
          <w:p w14:paraId="5E0E6F8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88.44</w:t>
            </w:r>
          </w:p>
        </w:tc>
        <w:tc>
          <w:tcPr>
            <w:tcW w:w="417" w:type="pct"/>
            <w:noWrap/>
            <w:hideMark/>
          </w:tcPr>
          <w:p w14:paraId="6AD89AE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171.38</w:t>
            </w:r>
          </w:p>
        </w:tc>
        <w:tc>
          <w:tcPr>
            <w:tcW w:w="382" w:type="pct"/>
            <w:noWrap/>
            <w:hideMark/>
          </w:tcPr>
          <w:p w14:paraId="12BA7C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417" w:type="pct"/>
            <w:noWrap/>
            <w:hideMark/>
          </w:tcPr>
          <w:p w14:paraId="174B429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98.95</w:t>
            </w:r>
          </w:p>
        </w:tc>
        <w:tc>
          <w:tcPr>
            <w:tcW w:w="463" w:type="pct"/>
            <w:noWrap/>
            <w:hideMark/>
          </w:tcPr>
          <w:p w14:paraId="3D4767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96.69</w:t>
            </w:r>
          </w:p>
        </w:tc>
        <w:tc>
          <w:tcPr>
            <w:tcW w:w="445" w:type="pct"/>
            <w:noWrap/>
            <w:hideMark/>
          </w:tcPr>
          <w:p w14:paraId="776D1E6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432" w:type="pct"/>
            <w:noWrap/>
            <w:hideMark/>
          </w:tcPr>
          <w:p w14:paraId="3034A99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72" w:type="pct"/>
            <w:noWrap/>
            <w:hideMark/>
          </w:tcPr>
          <w:p w14:paraId="6F5BD5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16.94</w:t>
            </w:r>
          </w:p>
        </w:tc>
        <w:tc>
          <w:tcPr>
            <w:tcW w:w="384" w:type="pct"/>
            <w:noWrap/>
            <w:hideMark/>
          </w:tcPr>
          <w:p w14:paraId="3118D92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564" w:type="pct"/>
            <w:noWrap/>
            <w:hideMark/>
          </w:tcPr>
          <w:p w14:paraId="214F532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7.02</w:t>
            </w:r>
          </w:p>
        </w:tc>
      </w:tr>
      <w:tr w:rsidR="001F7376" w:rsidRPr="001F7376" w14:paraId="594A6367" w14:textId="77777777" w:rsidTr="00542560">
        <w:trPr>
          <w:trHeight w:val="300"/>
        </w:trPr>
        <w:tc>
          <w:tcPr>
            <w:tcW w:w="661" w:type="pct"/>
            <w:noWrap/>
            <w:hideMark/>
          </w:tcPr>
          <w:p w14:paraId="6219CB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AVT-32006</w:t>
            </w:r>
          </w:p>
        </w:tc>
        <w:tc>
          <w:tcPr>
            <w:tcW w:w="363" w:type="pct"/>
            <w:noWrap/>
            <w:hideMark/>
          </w:tcPr>
          <w:p w14:paraId="1291A26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86.34</w:t>
            </w:r>
          </w:p>
        </w:tc>
        <w:tc>
          <w:tcPr>
            <w:tcW w:w="417" w:type="pct"/>
            <w:noWrap/>
            <w:hideMark/>
          </w:tcPr>
          <w:p w14:paraId="781009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211.83</w:t>
            </w:r>
          </w:p>
        </w:tc>
        <w:tc>
          <w:tcPr>
            <w:tcW w:w="382" w:type="pct"/>
            <w:noWrap/>
            <w:hideMark/>
          </w:tcPr>
          <w:p w14:paraId="1A56F87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42.71</w:t>
            </w:r>
          </w:p>
        </w:tc>
        <w:tc>
          <w:tcPr>
            <w:tcW w:w="417" w:type="pct"/>
            <w:noWrap/>
            <w:hideMark/>
          </w:tcPr>
          <w:p w14:paraId="1587BC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133.39</w:t>
            </w:r>
          </w:p>
        </w:tc>
        <w:tc>
          <w:tcPr>
            <w:tcW w:w="463" w:type="pct"/>
            <w:noWrap/>
            <w:hideMark/>
          </w:tcPr>
          <w:p w14:paraId="136427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95.67</w:t>
            </w:r>
          </w:p>
        </w:tc>
        <w:tc>
          <w:tcPr>
            <w:tcW w:w="445" w:type="pct"/>
            <w:noWrap/>
            <w:hideMark/>
          </w:tcPr>
          <w:p w14:paraId="0439DD6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32" w:type="pct"/>
            <w:noWrap/>
            <w:hideMark/>
          </w:tcPr>
          <w:p w14:paraId="3AEEC80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757C7C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7.42</w:t>
            </w:r>
          </w:p>
        </w:tc>
        <w:tc>
          <w:tcPr>
            <w:tcW w:w="384" w:type="pct"/>
            <w:noWrap/>
            <w:hideMark/>
          </w:tcPr>
          <w:p w14:paraId="43C8B5C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42.71</w:t>
            </w:r>
          </w:p>
        </w:tc>
        <w:tc>
          <w:tcPr>
            <w:tcW w:w="564" w:type="pct"/>
            <w:noWrap/>
            <w:hideMark/>
          </w:tcPr>
          <w:p w14:paraId="05F313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w:t>
            </w:r>
          </w:p>
        </w:tc>
      </w:tr>
      <w:tr w:rsidR="001F7376" w:rsidRPr="001F7376" w14:paraId="70461422" w14:textId="77777777" w:rsidTr="00542560">
        <w:trPr>
          <w:trHeight w:val="300"/>
        </w:trPr>
        <w:tc>
          <w:tcPr>
            <w:tcW w:w="661" w:type="pct"/>
            <w:noWrap/>
            <w:hideMark/>
          </w:tcPr>
          <w:p w14:paraId="15D4436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AVT-32001</w:t>
            </w:r>
          </w:p>
        </w:tc>
        <w:tc>
          <w:tcPr>
            <w:tcW w:w="363" w:type="pct"/>
            <w:noWrap/>
            <w:hideMark/>
          </w:tcPr>
          <w:p w14:paraId="0B2AB03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91.18</w:t>
            </w:r>
          </w:p>
        </w:tc>
        <w:tc>
          <w:tcPr>
            <w:tcW w:w="417" w:type="pct"/>
            <w:noWrap/>
            <w:hideMark/>
          </w:tcPr>
          <w:p w14:paraId="7FB71A1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176.98</w:t>
            </w:r>
          </w:p>
        </w:tc>
        <w:tc>
          <w:tcPr>
            <w:tcW w:w="382" w:type="pct"/>
            <w:noWrap/>
            <w:hideMark/>
          </w:tcPr>
          <w:p w14:paraId="2E71356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57.40</w:t>
            </w:r>
          </w:p>
        </w:tc>
        <w:tc>
          <w:tcPr>
            <w:tcW w:w="417" w:type="pct"/>
            <w:noWrap/>
            <w:hideMark/>
          </w:tcPr>
          <w:p w14:paraId="481AA8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106.94</w:t>
            </w:r>
          </w:p>
        </w:tc>
        <w:tc>
          <w:tcPr>
            <w:tcW w:w="463" w:type="pct"/>
            <w:noWrap/>
            <w:hideMark/>
          </w:tcPr>
          <w:p w14:paraId="41B4A3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96.01</w:t>
            </w:r>
          </w:p>
        </w:tc>
        <w:tc>
          <w:tcPr>
            <w:tcW w:w="445" w:type="pct"/>
            <w:noWrap/>
            <w:hideMark/>
          </w:tcPr>
          <w:p w14:paraId="4A0148F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432" w:type="pct"/>
            <w:noWrap/>
            <w:hideMark/>
          </w:tcPr>
          <w:p w14:paraId="2E58CF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72" w:type="pct"/>
            <w:noWrap/>
            <w:hideMark/>
          </w:tcPr>
          <w:p w14:paraId="2030402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15.0967</w:t>
            </w:r>
          </w:p>
        </w:tc>
        <w:tc>
          <w:tcPr>
            <w:tcW w:w="384" w:type="pct"/>
            <w:noWrap/>
            <w:hideMark/>
          </w:tcPr>
          <w:p w14:paraId="761AF6A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57.40</w:t>
            </w:r>
          </w:p>
        </w:tc>
        <w:tc>
          <w:tcPr>
            <w:tcW w:w="564" w:type="pct"/>
            <w:noWrap/>
            <w:hideMark/>
          </w:tcPr>
          <w:p w14:paraId="0376667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8.59</w:t>
            </w:r>
          </w:p>
        </w:tc>
      </w:tr>
      <w:tr w:rsidR="001F7376" w:rsidRPr="001F7376" w14:paraId="2E11EA75" w14:textId="77777777" w:rsidTr="00542560">
        <w:trPr>
          <w:trHeight w:val="300"/>
        </w:trPr>
        <w:tc>
          <w:tcPr>
            <w:tcW w:w="661" w:type="pct"/>
            <w:noWrap/>
            <w:hideMark/>
          </w:tcPr>
          <w:p w14:paraId="4B7F56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AVT-32003</w:t>
            </w:r>
          </w:p>
        </w:tc>
        <w:tc>
          <w:tcPr>
            <w:tcW w:w="363" w:type="pct"/>
            <w:noWrap/>
            <w:hideMark/>
          </w:tcPr>
          <w:p w14:paraId="6F36EE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86.07</w:t>
            </w:r>
          </w:p>
        </w:tc>
        <w:tc>
          <w:tcPr>
            <w:tcW w:w="417" w:type="pct"/>
            <w:noWrap/>
            <w:hideMark/>
          </w:tcPr>
          <w:p w14:paraId="297A089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182.52</w:t>
            </w:r>
          </w:p>
        </w:tc>
        <w:tc>
          <w:tcPr>
            <w:tcW w:w="382" w:type="pct"/>
            <w:noWrap/>
            <w:hideMark/>
          </w:tcPr>
          <w:p w14:paraId="49A77B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44.76</w:t>
            </w:r>
          </w:p>
        </w:tc>
        <w:tc>
          <w:tcPr>
            <w:tcW w:w="417" w:type="pct"/>
            <w:noWrap/>
            <w:hideMark/>
          </w:tcPr>
          <w:p w14:paraId="3932A7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101.40</w:t>
            </w:r>
          </w:p>
        </w:tc>
        <w:tc>
          <w:tcPr>
            <w:tcW w:w="463" w:type="pct"/>
            <w:noWrap/>
            <w:hideMark/>
          </w:tcPr>
          <w:p w14:paraId="6758264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95.67</w:t>
            </w:r>
          </w:p>
        </w:tc>
        <w:tc>
          <w:tcPr>
            <w:tcW w:w="445" w:type="pct"/>
            <w:noWrap/>
            <w:hideMark/>
          </w:tcPr>
          <w:p w14:paraId="3BC0C6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32" w:type="pct"/>
            <w:noWrap/>
            <w:hideMark/>
          </w:tcPr>
          <w:p w14:paraId="6D9C9C8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72" w:type="pct"/>
            <w:noWrap/>
            <w:hideMark/>
          </w:tcPr>
          <w:p w14:paraId="2C2EFCB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18.16</w:t>
            </w:r>
          </w:p>
        </w:tc>
        <w:tc>
          <w:tcPr>
            <w:tcW w:w="384" w:type="pct"/>
            <w:noWrap/>
            <w:hideMark/>
          </w:tcPr>
          <w:p w14:paraId="21A16E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44.76</w:t>
            </w:r>
          </w:p>
        </w:tc>
        <w:tc>
          <w:tcPr>
            <w:tcW w:w="564" w:type="pct"/>
            <w:noWrap/>
            <w:hideMark/>
          </w:tcPr>
          <w:p w14:paraId="492511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5.92</w:t>
            </w:r>
          </w:p>
        </w:tc>
      </w:tr>
      <w:tr w:rsidR="001F7376" w:rsidRPr="001F7376" w14:paraId="1F97E86E" w14:textId="77777777" w:rsidTr="00542560">
        <w:trPr>
          <w:trHeight w:val="300"/>
        </w:trPr>
        <w:tc>
          <w:tcPr>
            <w:tcW w:w="661" w:type="pct"/>
            <w:noWrap/>
            <w:hideMark/>
          </w:tcPr>
          <w:p w14:paraId="005C59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AVT-32002</w:t>
            </w:r>
          </w:p>
        </w:tc>
        <w:tc>
          <w:tcPr>
            <w:tcW w:w="363" w:type="pct"/>
            <w:noWrap/>
            <w:hideMark/>
          </w:tcPr>
          <w:p w14:paraId="71F2C7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89.26</w:t>
            </w:r>
          </w:p>
        </w:tc>
        <w:tc>
          <w:tcPr>
            <w:tcW w:w="417" w:type="pct"/>
            <w:noWrap/>
            <w:hideMark/>
          </w:tcPr>
          <w:p w14:paraId="09E0CF2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180.40</w:t>
            </w:r>
          </w:p>
        </w:tc>
        <w:tc>
          <w:tcPr>
            <w:tcW w:w="382" w:type="pct"/>
            <w:noWrap/>
            <w:hideMark/>
          </w:tcPr>
          <w:p w14:paraId="107873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59.79</w:t>
            </w:r>
          </w:p>
        </w:tc>
        <w:tc>
          <w:tcPr>
            <w:tcW w:w="417" w:type="pct"/>
            <w:noWrap/>
            <w:hideMark/>
          </w:tcPr>
          <w:p w14:paraId="77F4996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93.75</w:t>
            </w:r>
          </w:p>
        </w:tc>
        <w:tc>
          <w:tcPr>
            <w:tcW w:w="463" w:type="pct"/>
            <w:noWrap/>
            <w:hideMark/>
          </w:tcPr>
          <w:p w14:paraId="7DAE917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97.03</w:t>
            </w:r>
          </w:p>
        </w:tc>
        <w:tc>
          <w:tcPr>
            <w:tcW w:w="445" w:type="pct"/>
            <w:noWrap/>
            <w:hideMark/>
          </w:tcPr>
          <w:p w14:paraId="2D10266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32" w:type="pct"/>
            <w:noWrap/>
            <w:hideMark/>
          </w:tcPr>
          <w:p w14:paraId="5F9D13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72" w:type="pct"/>
            <w:noWrap/>
            <w:hideMark/>
          </w:tcPr>
          <w:p w14:paraId="27F2D1A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7.3</w:t>
            </w:r>
          </w:p>
        </w:tc>
        <w:tc>
          <w:tcPr>
            <w:tcW w:w="384" w:type="pct"/>
            <w:noWrap/>
            <w:hideMark/>
          </w:tcPr>
          <w:p w14:paraId="296265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59.79</w:t>
            </w:r>
          </w:p>
        </w:tc>
        <w:tc>
          <w:tcPr>
            <w:tcW w:w="564" w:type="pct"/>
            <w:noWrap/>
            <w:hideMark/>
          </w:tcPr>
          <w:p w14:paraId="3ED57F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6.02</w:t>
            </w:r>
          </w:p>
        </w:tc>
      </w:tr>
      <w:tr w:rsidR="001F7376" w:rsidRPr="001F7376" w14:paraId="5AC59BE7" w14:textId="77777777" w:rsidTr="00542560">
        <w:trPr>
          <w:trHeight w:val="300"/>
        </w:trPr>
        <w:tc>
          <w:tcPr>
            <w:tcW w:w="661" w:type="pct"/>
            <w:noWrap/>
            <w:hideMark/>
          </w:tcPr>
          <w:p w14:paraId="21BC89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AVT-33001</w:t>
            </w:r>
          </w:p>
        </w:tc>
        <w:tc>
          <w:tcPr>
            <w:tcW w:w="363" w:type="pct"/>
            <w:noWrap/>
            <w:hideMark/>
          </w:tcPr>
          <w:p w14:paraId="5904D5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85.23</w:t>
            </w:r>
          </w:p>
        </w:tc>
        <w:tc>
          <w:tcPr>
            <w:tcW w:w="417" w:type="pct"/>
            <w:noWrap/>
            <w:hideMark/>
          </w:tcPr>
          <w:p w14:paraId="297C2EC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135.30</w:t>
            </w:r>
          </w:p>
        </w:tc>
        <w:tc>
          <w:tcPr>
            <w:tcW w:w="382" w:type="pct"/>
            <w:noWrap/>
            <w:hideMark/>
          </w:tcPr>
          <w:p w14:paraId="1C1C72E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17" w:type="pct"/>
            <w:noWrap/>
            <w:hideMark/>
          </w:tcPr>
          <w:p w14:paraId="0A6FAD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82.75</w:t>
            </w:r>
          </w:p>
        </w:tc>
        <w:tc>
          <w:tcPr>
            <w:tcW w:w="463" w:type="pct"/>
            <w:noWrap/>
            <w:hideMark/>
          </w:tcPr>
          <w:p w14:paraId="7957559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93.28</w:t>
            </w:r>
          </w:p>
        </w:tc>
        <w:tc>
          <w:tcPr>
            <w:tcW w:w="445" w:type="pct"/>
            <w:noWrap/>
            <w:hideMark/>
          </w:tcPr>
          <w:p w14:paraId="267B185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32" w:type="pct"/>
            <w:noWrap/>
            <w:hideMark/>
          </w:tcPr>
          <w:p w14:paraId="5B61619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41EA19E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10.8767</w:t>
            </w:r>
          </w:p>
        </w:tc>
        <w:tc>
          <w:tcPr>
            <w:tcW w:w="384" w:type="pct"/>
            <w:noWrap/>
            <w:hideMark/>
          </w:tcPr>
          <w:p w14:paraId="4CF16FC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564" w:type="pct"/>
            <w:noWrap/>
            <w:hideMark/>
          </w:tcPr>
          <w:p w14:paraId="655A78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5.12</w:t>
            </w:r>
          </w:p>
        </w:tc>
      </w:tr>
      <w:tr w:rsidR="001F7376" w:rsidRPr="001F7376" w14:paraId="6FB918CF" w14:textId="77777777" w:rsidTr="00542560">
        <w:trPr>
          <w:trHeight w:val="300"/>
        </w:trPr>
        <w:tc>
          <w:tcPr>
            <w:tcW w:w="661" w:type="pct"/>
            <w:noWrap/>
            <w:hideMark/>
          </w:tcPr>
          <w:p w14:paraId="69FAD1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AVT-33006</w:t>
            </w:r>
          </w:p>
        </w:tc>
        <w:tc>
          <w:tcPr>
            <w:tcW w:w="363" w:type="pct"/>
            <w:noWrap/>
            <w:hideMark/>
          </w:tcPr>
          <w:p w14:paraId="564E5F2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88.94</w:t>
            </w:r>
          </w:p>
        </w:tc>
        <w:tc>
          <w:tcPr>
            <w:tcW w:w="417" w:type="pct"/>
            <w:noWrap/>
            <w:hideMark/>
          </w:tcPr>
          <w:p w14:paraId="17A4A3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165.30</w:t>
            </w:r>
          </w:p>
        </w:tc>
        <w:tc>
          <w:tcPr>
            <w:tcW w:w="382" w:type="pct"/>
            <w:noWrap/>
            <w:hideMark/>
          </w:tcPr>
          <w:p w14:paraId="2212BB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55.01</w:t>
            </w:r>
          </w:p>
        </w:tc>
        <w:tc>
          <w:tcPr>
            <w:tcW w:w="417" w:type="pct"/>
            <w:noWrap/>
            <w:hideMark/>
          </w:tcPr>
          <w:p w14:paraId="43A44C5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102.02</w:t>
            </w:r>
          </w:p>
        </w:tc>
        <w:tc>
          <w:tcPr>
            <w:tcW w:w="463" w:type="pct"/>
            <w:noWrap/>
            <w:hideMark/>
          </w:tcPr>
          <w:p w14:paraId="1110D9D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92.59</w:t>
            </w:r>
          </w:p>
        </w:tc>
        <w:tc>
          <w:tcPr>
            <w:tcW w:w="445" w:type="pct"/>
            <w:noWrap/>
            <w:hideMark/>
          </w:tcPr>
          <w:p w14:paraId="4E8267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32" w:type="pct"/>
            <w:noWrap/>
            <w:hideMark/>
          </w:tcPr>
          <w:p w14:paraId="7BD8A50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413F68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16.7167</w:t>
            </w:r>
          </w:p>
        </w:tc>
        <w:tc>
          <w:tcPr>
            <w:tcW w:w="384" w:type="pct"/>
            <w:noWrap/>
            <w:hideMark/>
          </w:tcPr>
          <w:p w14:paraId="38A0FB7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55.01</w:t>
            </w:r>
          </w:p>
        </w:tc>
        <w:tc>
          <w:tcPr>
            <w:tcW w:w="564" w:type="pct"/>
            <w:noWrap/>
            <w:hideMark/>
          </w:tcPr>
          <w:p w14:paraId="12DAD20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6.44</w:t>
            </w:r>
          </w:p>
        </w:tc>
      </w:tr>
      <w:tr w:rsidR="001F7376" w:rsidRPr="001F7376" w14:paraId="08007530" w14:textId="77777777" w:rsidTr="00542560">
        <w:trPr>
          <w:trHeight w:val="300"/>
        </w:trPr>
        <w:tc>
          <w:tcPr>
            <w:tcW w:w="661" w:type="pct"/>
            <w:noWrap/>
            <w:hideMark/>
          </w:tcPr>
          <w:p w14:paraId="2AF9A0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AVT-33003</w:t>
            </w:r>
          </w:p>
        </w:tc>
        <w:tc>
          <w:tcPr>
            <w:tcW w:w="363" w:type="pct"/>
            <w:noWrap/>
            <w:hideMark/>
          </w:tcPr>
          <w:p w14:paraId="457FFCA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86.90</w:t>
            </w:r>
          </w:p>
        </w:tc>
        <w:tc>
          <w:tcPr>
            <w:tcW w:w="417" w:type="pct"/>
            <w:noWrap/>
            <w:hideMark/>
          </w:tcPr>
          <w:p w14:paraId="5A0C927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174.45</w:t>
            </w:r>
          </w:p>
        </w:tc>
        <w:tc>
          <w:tcPr>
            <w:tcW w:w="382" w:type="pct"/>
            <w:noWrap/>
            <w:hideMark/>
          </w:tcPr>
          <w:p w14:paraId="2F5CE75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57.06</w:t>
            </w:r>
          </w:p>
        </w:tc>
        <w:tc>
          <w:tcPr>
            <w:tcW w:w="417" w:type="pct"/>
            <w:noWrap/>
            <w:hideMark/>
          </w:tcPr>
          <w:p w14:paraId="1A236F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97.71</w:t>
            </w:r>
          </w:p>
        </w:tc>
        <w:tc>
          <w:tcPr>
            <w:tcW w:w="463" w:type="pct"/>
            <w:noWrap/>
            <w:hideMark/>
          </w:tcPr>
          <w:p w14:paraId="5C79C0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91.91</w:t>
            </w:r>
          </w:p>
        </w:tc>
        <w:tc>
          <w:tcPr>
            <w:tcW w:w="445" w:type="pct"/>
            <w:noWrap/>
            <w:hideMark/>
          </w:tcPr>
          <w:p w14:paraId="45EBBAE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32" w:type="pct"/>
            <w:noWrap/>
            <w:hideMark/>
          </w:tcPr>
          <w:p w14:paraId="7F6E62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48D5CF4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16.7167</w:t>
            </w:r>
          </w:p>
        </w:tc>
        <w:tc>
          <w:tcPr>
            <w:tcW w:w="384" w:type="pct"/>
            <w:noWrap/>
            <w:hideMark/>
          </w:tcPr>
          <w:p w14:paraId="4D7CAA1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57.06</w:t>
            </w:r>
          </w:p>
        </w:tc>
        <w:tc>
          <w:tcPr>
            <w:tcW w:w="564" w:type="pct"/>
            <w:noWrap/>
            <w:hideMark/>
          </w:tcPr>
          <w:p w14:paraId="4295CDA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6.50</w:t>
            </w:r>
          </w:p>
        </w:tc>
      </w:tr>
      <w:tr w:rsidR="001F7376" w:rsidRPr="001F7376" w14:paraId="4B53AF1B" w14:textId="77777777" w:rsidTr="00542560">
        <w:trPr>
          <w:trHeight w:val="300"/>
        </w:trPr>
        <w:tc>
          <w:tcPr>
            <w:tcW w:w="661" w:type="pct"/>
            <w:noWrap/>
            <w:hideMark/>
          </w:tcPr>
          <w:p w14:paraId="149C784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AVT-33005</w:t>
            </w:r>
          </w:p>
        </w:tc>
        <w:tc>
          <w:tcPr>
            <w:tcW w:w="363" w:type="pct"/>
            <w:noWrap/>
            <w:hideMark/>
          </w:tcPr>
          <w:p w14:paraId="51BED3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89.27</w:t>
            </w:r>
          </w:p>
        </w:tc>
        <w:tc>
          <w:tcPr>
            <w:tcW w:w="417" w:type="pct"/>
            <w:noWrap/>
            <w:hideMark/>
          </w:tcPr>
          <w:p w14:paraId="20D7AA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193.18</w:t>
            </w:r>
          </w:p>
        </w:tc>
        <w:tc>
          <w:tcPr>
            <w:tcW w:w="382" w:type="pct"/>
            <w:noWrap/>
            <w:hideMark/>
          </w:tcPr>
          <w:p w14:paraId="0CC0CA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58.77</w:t>
            </w:r>
          </w:p>
        </w:tc>
        <w:tc>
          <w:tcPr>
            <w:tcW w:w="417" w:type="pct"/>
            <w:noWrap/>
            <w:hideMark/>
          </w:tcPr>
          <w:p w14:paraId="5B32C62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123.55</w:t>
            </w:r>
          </w:p>
        </w:tc>
        <w:tc>
          <w:tcPr>
            <w:tcW w:w="463" w:type="pct"/>
            <w:noWrap/>
            <w:hideMark/>
          </w:tcPr>
          <w:p w14:paraId="45E82E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91.57</w:t>
            </w:r>
          </w:p>
        </w:tc>
        <w:tc>
          <w:tcPr>
            <w:tcW w:w="445" w:type="pct"/>
            <w:noWrap/>
            <w:hideMark/>
          </w:tcPr>
          <w:p w14:paraId="775501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47.83</w:t>
            </w:r>
          </w:p>
        </w:tc>
        <w:tc>
          <w:tcPr>
            <w:tcW w:w="432" w:type="pct"/>
            <w:noWrap/>
            <w:hideMark/>
          </w:tcPr>
          <w:p w14:paraId="13383DC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48.51</w:t>
            </w:r>
          </w:p>
        </w:tc>
        <w:tc>
          <w:tcPr>
            <w:tcW w:w="472" w:type="pct"/>
            <w:noWrap/>
            <w:hideMark/>
          </w:tcPr>
          <w:p w14:paraId="6FA639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14.32</w:t>
            </w:r>
          </w:p>
        </w:tc>
        <w:tc>
          <w:tcPr>
            <w:tcW w:w="384" w:type="pct"/>
            <w:noWrap/>
            <w:hideMark/>
          </w:tcPr>
          <w:p w14:paraId="56EA98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58.77</w:t>
            </w:r>
          </w:p>
        </w:tc>
        <w:tc>
          <w:tcPr>
            <w:tcW w:w="564" w:type="pct"/>
            <w:noWrap/>
            <w:hideMark/>
          </w:tcPr>
          <w:p w14:paraId="00E0CE3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8.80</w:t>
            </w:r>
          </w:p>
        </w:tc>
      </w:tr>
      <w:tr w:rsidR="001F7376" w:rsidRPr="001F7376" w14:paraId="26E4915E" w14:textId="77777777" w:rsidTr="00542560">
        <w:trPr>
          <w:trHeight w:val="300"/>
        </w:trPr>
        <w:tc>
          <w:tcPr>
            <w:tcW w:w="661" w:type="pct"/>
            <w:noWrap/>
            <w:hideMark/>
          </w:tcPr>
          <w:p w14:paraId="64716F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AVT-33002</w:t>
            </w:r>
          </w:p>
        </w:tc>
        <w:tc>
          <w:tcPr>
            <w:tcW w:w="363" w:type="pct"/>
            <w:noWrap/>
            <w:hideMark/>
          </w:tcPr>
          <w:p w14:paraId="6EC425B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84.77</w:t>
            </w:r>
          </w:p>
        </w:tc>
        <w:tc>
          <w:tcPr>
            <w:tcW w:w="417" w:type="pct"/>
            <w:noWrap/>
            <w:hideMark/>
          </w:tcPr>
          <w:p w14:paraId="75E883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181.97</w:t>
            </w:r>
          </w:p>
        </w:tc>
        <w:tc>
          <w:tcPr>
            <w:tcW w:w="382" w:type="pct"/>
            <w:noWrap/>
            <w:hideMark/>
          </w:tcPr>
          <w:p w14:paraId="73FE169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417" w:type="pct"/>
            <w:noWrap/>
            <w:hideMark/>
          </w:tcPr>
          <w:p w14:paraId="75B486D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118.56</w:t>
            </w:r>
          </w:p>
        </w:tc>
        <w:tc>
          <w:tcPr>
            <w:tcW w:w="463" w:type="pct"/>
            <w:noWrap/>
            <w:hideMark/>
          </w:tcPr>
          <w:p w14:paraId="29A537E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91.91</w:t>
            </w:r>
          </w:p>
        </w:tc>
        <w:tc>
          <w:tcPr>
            <w:tcW w:w="445" w:type="pct"/>
            <w:noWrap/>
            <w:hideMark/>
          </w:tcPr>
          <w:p w14:paraId="425D638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48.51</w:t>
            </w:r>
          </w:p>
        </w:tc>
        <w:tc>
          <w:tcPr>
            <w:tcW w:w="432" w:type="pct"/>
            <w:noWrap/>
            <w:hideMark/>
          </w:tcPr>
          <w:p w14:paraId="13BFA2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39C284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12.9133</w:t>
            </w:r>
          </w:p>
        </w:tc>
        <w:tc>
          <w:tcPr>
            <w:tcW w:w="384" w:type="pct"/>
            <w:noWrap/>
            <w:hideMark/>
          </w:tcPr>
          <w:p w14:paraId="7674EB5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564" w:type="pct"/>
            <w:noWrap/>
            <w:hideMark/>
          </w:tcPr>
          <w:p w14:paraId="7E7699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7.84</w:t>
            </w:r>
          </w:p>
        </w:tc>
      </w:tr>
      <w:tr w:rsidR="001F7376" w:rsidRPr="001F7376" w14:paraId="58EF3D39" w14:textId="77777777" w:rsidTr="00542560">
        <w:trPr>
          <w:trHeight w:val="300"/>
        </w:trPr>
        <w:tc>
          <w:tcPr>
            <w:tcW w:w="661" w:type="pct"/>
            <w:noWrap/>
            <w:hideMark/>
          </w:tcPr>
          <w:p w14:paraId="29A98E0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AVT-33007</w:t>
            </w:r>
          </w:p>
        </w:tc>
        <w:tc>
          <w:tcPr>
            <w:tcW w:w="363" w:type="pct"/>
            <w:noWrap/>
            <w:hideMark/>
          </w:tcPr>
          <w:p w14:paraId="68B9817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84.64</w:t>
            </w:r>
          </w:p>
        </w:tc>
        <w:tc>
          <w:tcPr>
            <w:tcW w:w="417" w:type="pct"/>
            <w:noWrap/>
            <w:hideMark/>
          </w:tcPr>
          <w:p w14:paraId="2FA7DE6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167.69</w:t>
            </w:r>
          </w:p>
        </w:tc>
        <w:tc>
          <w:tcPr>
            <w:tcW w:w="382" w:type="pct"/>
            <w:noWrap/>
            <w:hideMark/>
          </w:tcPr>
          <w:p w14:paraId="560B4B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45.78</w:t>
            </w:r>
          </w:p>
        </w:tc>
        <w:tc>
          <w:tcPr>
            <w:tcW w:w="417" w:type="pct"/>
            <w:noWrap/>
            <w:hideMark/>
          </w:tcPr>
          <w:p w14:paraId="0A6F027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101.27</w:t>
            </w:r>
          </w:p>
        </w:tc>
        <w:tc>
          <w:tcPr>
            <w:tcW w:w="463" w:type="pct"/>
            <w:noWrap/>
            <w:hideMark/>
          </w:tcPr>
          <w:p w14:paraId="5FBDD1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92.25</w:t>
            </w:r>
          </w:p>
        </w:tc>
        <w:tc>
          <w:tcPr>
            <w:tcW w:w="445" w:type="pct"/>
            <w:noWrap/>
            <w:hideMark/>
          </w:tcPr>
          <w:p w14:paraId="102BCE1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32" w:type="pct"/>
            <w:noWrap/>
            <w:hideMark/>
          </w:tcPr>
          <w:p w14:paraId="7B8D08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472" w:type="pct"/>
            <w:noWrap/>
            <w:hideMark/>
          </w:tcPr>
          <w:p w14:paraId="6C8D6F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19.67</w:t>
            </w:r>
          </w:p>
        </w:tc>
        <w:tc>
          <w:tcPr>
            <w:tcW w:w="384" w:type="pct"/>
            <w:noWrap/>
            <w:hideMark/>
          </w:tcPr>
          <w:p w14:paraId="090D75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45.78</w:t>
            </w:r>
          </w:p>
        </w:tc>
        <w:tc>
          <w:tcPr>
            <w:tcW w:w="564" w:type="pct"/>
            <w:noWrap/>
            <w:hideMark/>
          </w:tcPr>
          <w:p w14:paraId="64562C5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5.06</w:t>
            </w:r>
          </w:p>
        </w:tc>
      </w:tr>
      <w:tr w:rsidR="001F7376" w:rsidRPr="001F7376" w14:paraId="00717585" w14:textId="77777777" w:rsidTr="00542560">
        <w:trPr>
          <w:trHeight w:val="300"/>
        </w:trPr>
        <w:tc>
          <w:tcPr>
            <w:tcW w:w="661" w:type="pct"/>
            <w:noWrap/>
            <w:hideMark/>
          </w:tcPr>
          <w:p w14:paraId="6D0CA21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AVT-33004</w:t>
            </w:r>
          </w:p>
        </w:tc>
        <w:tc>
          <w:tcPr>
            <w:tcW w:w="363" w:type="pct"/>
            <w:noWrap/>
            <w:hideMark/>
          </w:tcPr>
          <w:p w14:paraId="18B2A21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84.15</w:t>
            </w:r>
          </w:p>
        </w:tc>
        <w:tc>
          <w:tcPr>
            <w:tcW w:w="417" w:type="pct"/>
            <w:noWrap/>
            <w:hideMark/>
          </w:tcPr>
          <w:p w14:paraId="180161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186.28</w:t>
            </w:r>
          </w:p>
        </w:tc>
        <w:tc>
          <w:tcPr>
            <w:tcW w:w="382" w:type="pct"/>
            <w:noWrap/>
            <w:hideMark/>
          </w:tcPr>
          <w:p w14:paraId="081336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17" w:type="pct"/>
            <w:noWrap/>
            <w:hideMark/>
          </w:tcPr>
          <w:p w14:paraId="642DB51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118.97</w:t>
            </w:r>
          </w:p>
        </w:tc>
        <w:tc>
          <w:tcPr>
            <w:tcW w:w="463" w:type="pct"/>
            <w:noWrap/>
            <w:hideMark/>
          </w:tcPr>
          <w:p w14:paraId="48896B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91.91</w:t>
            </w:r>
          </w:p>
        </w:tc>
        <w:tc>
          <w:tcPr>
            <w:tcW w:w="445" w:type="pct"/>
            <w:noWrap/>
            <w:hideMark/>
          </w:tcPr>
          <w:p w14:paraId="5B00453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52.61</w:t>
            </w:r>
          </w:p>
        </w:tc>
        <w:tc>
          <w:tcPr>
            <w:tcW w:w="432" w:type="pct"/>
            <w:noWrap/>
            <w:hideMark/>
          </w:tcPr>
          <w:p w14:paraId="346D12D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53.90</w:t>
            </w:r>
          </w:p>
        </w:tc>
        <w:tc>
          <w:tcPr>
            <w:tcW w:w="472" w:type="pct"/>
            <w:noWrap/>
            <w:hideMark/>
          </w:tcPr>
          <w:p w14:paraId="5777DE1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12.3267</w:t>
            </w:r>
          </w:p>
        </w:tc>
        <w:tc>
          <w:tcPr>
            <w:tcW w:w="384" w:type="pct"/>
            <w:noWrap/>
            <w:hideMark/>
          </w:tcPr>
          <w:p w14:paraId="2C8F6C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564" w:type="pct"/>
            <w:noWrap/>
            <w:hideMark/>
          </w:tcPr>
          <w:p w14:paraId="153A80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7.11</w:t>
            </w:r>
          </w:p>
        </w:tc>
      </w:tr>
      <w:tr w:rsidR="001F7376" w:rsidRPr="001F7376" w14:paraId="32F80FB2" w14:textId="77777777" w:rsidTr="00542560">
        <w:trPr>
          <w:trHeight w:val="300"/>
        </w:trPr>
        <w:tc>
          <w:tcPr>
            <w:tcW w:w="661" w:type="pct"/>
            <w:noWrap/>
            <w:hideMark/>
          </w:tcPr>
          <w:p w14:paraId="1BB62C3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proofErr w:type="spellStart"/>
            <w:r w:rsidRPr="001F7376">
              <w:rPr>
                <w:rFonts w:ascii="Times New Roman" w:eastAsia="Times New Roman" w:hAnsi="Times New Roman" w:cs="Times New Roman"/>
                <w:color w:val="000000"/>
              </w:rPr>
              <w:t>GMean</w:t>
            </w:r>
            <w:proofErr w:type="spellEnd"/>
          </w:p>
        </w:tc>
        <w:tc>
          <w:tcPr>
            <w:tcW w:w="363" w:type="pct"/>
            <w:noWrap/>
            <w:hideMark/>
          </w:tcPr>
          <w:p w14:paraId="36CBC7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85.46</w:t>
            </w:r>
          </w:p>
        </w:tc>
        <w:tc>
          <w:tcPr>
            <w:tcW w:w="417" w:type="pct"/>
            <w:noWrap/>
            <w:hideMark/>
          </w:tcPr>
          <w:p w14:paraId="42A2E6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192.62</w:t>
            </w:r>
          </w:p>
        </w:tc>
        <w:tc>
          <w:tcPr>
            <w:tcW w:w="382" w:type="pct"/>
            <w:noWrap/>
            <w:hideMark/>
          </w:tcPr>
          <w:p w14:paraId="7E8437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57.35</w:t>
            </w:r>
          </w:p>
        </w:tc>
        <w:tc>
          <w:tcPr>
            <w:tcW w:w="417" w:type="pct"/>
            <w:noWrap/>
            <w:hideMark/>
          </w:tcPr>
          <w:p w14:paraId="314A521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114.15</w:t>
            </w:r>
          </w:p>
        </w:tc>
        <w:tc>
          <w:tcPr>
            <w:tcW w:w="463" w:type="pct"/>
            <w:noWrap/>
            <w:hideMark/>
          </w:tcPr>
          <w:p w14:paraId="0B3B79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96.19</w:t>
            </w:r>
          </w:p>
        </w:tc>
        <w:tc>
          <w:tcPr>
            <w:tcW w:w="445" w:type="pct"/>
            <w:noWrap/>
            <w:hideMark/>
          </w:tcPr>
          <w:p w14:paraId="03A91CA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53.35</w:t>
            </w:r>
          </w:p>
        </w:tc>
        <w:tc>
          <w:tcPr>
            <w:tcW w:w="432" w:type="pct"/>
            <w:noWrap/>
            <w:hideMark/>
          </w:tcPr>
          <w:p w14:paraId="09BCBD1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54.19</w:t>
            </w:r>
          </w:p>
        </w:tc>
        <w:tc>
          <w:tcPr>
            <w:tcW w:w="472" w:type="pct"/>
            <w:noWrap/>
            <w:hideMark/>
          </w:tcPr>
          <w:p w14:paraId="28AEB1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14.3942</w:t>
            </w:r>
          </w:p>
        </w:tc>
        <w:tc>
          <w:tcPr>
            <w:tcW w:w="384" w:type="pct"/>
            <w:noWrap/>
            <w:hideMark/>
          </w:tcPr>
          <w:p w14:paraId="50EEE4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57.35</w:t>
            </w:r>
          </w:p>
        </w:tc>
        <w:tc>
          <w:tcPr>
            <w:tcW w:w="564" w:type="pct"/>
            <w:noWrap/>
            <w:hideMark/>
          </w:tcPr>
          <w:p w14:paraId="77CDF33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6.87</w:t>
            </w:r>
          </w:p>
        </w:tc>
      </w:tr>
      <w:tr w:rsidR="001F7376" w:rsidRPr="001F7376" w14:paraId="32C82F37" w14:textId="77777777" w:rsidTr="00542560">
        <w:trPr>
          <w:trHeight w:val="300"/>
        </w:trPr>
        <w:tc>
          <w:tcPr>
            <w:tcW w:w="661" w:type="pct"/>
            <w:noWrap/>
            <w:hideMark/>
          </w:tcPr>
          <w:p w14:paraId="717EF8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max</w:t>
            </w:r>
          </w:p>
        </w:tc>
        <w:tc>
          <w:tcPr>
            <w:tcW w:w="363" w:type="pct"/>
            <w:noWrap/>
            <w:hideMark/>
          </w:tcPr>
          <w:p w14:paraId="2F141D1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91.18</w:t>
            </w:r>
          </w:p>
        </w:tc>
        <w:tc>
          <w:tcPr>
            <w:tcW w:w="417" w:type="pct"/>
            <w:noWrap/>
            <w:hideMark/>
          </w:tcPr>
          <w:p w14:paraId="31ACB9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228.65</w:t>
            </w:r>
          </w:p>
        </w:tc>
        <w:tc>
          <w:tcPr>
            <w:tcW w:w="382" w:type="pct"/>
            <w:noWrap/>
            <w:hideMark/>
          </w:tcPr>
          <w:p w14:paraId="4A59E0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17" w:type="pct"/>
            <w:noWrap/>
            <w:hideMark/>
          </w:tcPr>
          <w:p w14:paraId="7503A35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137.28</w:t>
            </w:r>
          </w:p>
        </w:tc>
        <w:tc>
          <w:tcPr>
            <w:tcW w:w="463" w:type="pct"/>
            <w:noWrap/>
            <w:hideMark/>
          </w:tcPr>
          <w:p w14:paraId="279F2AF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100.45</w:t>
            </w:r>
          </w:p>
        </w:tc>
        <w:tc>
          <w:tcPr>
            <w:tcW w:w="445" w:type="pct"/>
            <w:noWrap/>
            <w:hideMark/>
          </w:tcPr>
          <w:p w14:paraId="203FE2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32" w:type="pct"/>
            <w:noWrap/>
            <w:hideMark/>
          </w:tcPr>
          <w:p w14:paraId="4DE9DE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72" w:type="pct"/>
            <w:noWrap/>
            <w:hideMark/>
          </w:tcPr>
          <w:p w14:paraId="201241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19.67</w:t>
            </w:r>
          </w:p>
        </w:tc>
        <w:tc>
          <w:tcPr>
            <w:tcW w:w="384" w:type="pct"/>
            <w:noWrap/>
            <w:hideMark/>
          </w:tcPr>
          <w:p w14:paraId="775F84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564" w:type="pct"/>
            <w:noWrap/>
            <w:hideMark/>
          </w:tcPr>
          <w:p w14:paraId="2676B34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9.05</w:t>
            </w:r>
          </w:p>
        </w:tc>
      </w:tr>
      <w:tr w:rsidR="001F7376" w:rsidRPr="001F7376" w14:paraId="1AF1485A" w14:textId="77777777" w:rsidTr="00542560">
        <w:trPr>
          <w:trHeight w:val="300"/>
        </w:trPr>
        <w:tc>
          <w:tcPr>
            <w:tcW w:w="661" w:type="pct"/>
            <w:noWrap/>
            <w:hideMark/>
          </w:tcPr>
          <w:p w14:paraId="44C81F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lastRenderedPageBreak/>
              <w:t>min</w:t>
            </w:r>
          </w:p>
        </w:tc>
        <w:tc>
          <w:tcPr>
            <w:tcW w:w="363" w:type="pct"/>
            <w:noWrap/>
            <w:hideMark/>
          </w:tcPr>
          <w:p w14:paraId="4C7EBE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82.61</w:t>
            </w:r>
          </w:p>
        </w:tc>
        <w:tc>
          <w:tcPr>
            <w:tcW w:w="417" w:type="pct"/>
            <w:noWrap/>
            <w:hideMark/>
          </w:tcPr>
          <w:p w14:paraId="35673B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135.30</w:t>
            </w:r>
          </w:p>
        </w:tc>
        <w:tc>
          <w:tcPr>
            <w:tcW w:w="382" w:type="pct"/>
            <w:noWrap/>
            <w:hideMark/>
          </w:tcPr>
          <w:p w14:paraId="5466B4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42.71</w:t>
            </w:r>
          </w:p>
        </w:tc>
        <w:tc>
          <w:tcPr>
            <w:tcW w:w="417" w:type="pct"/>
            <w:noWrap/>
            <w:hideMark/>
          </w:tcPr>
          <w:p w14:paraId="031FC5A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82.76</w:t>
            </w:r>
          </w:p>
        </w:tc>
        <w:tc>
          <w:tcPr>
            <w:tcW w:w="463" w:type="pct"/>
            <w:noWrap/>
            <w:hideMark/>
          </w:tcPr>
          <w:p w14:paraId="74EDEB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91.57</w:t>
            </w:r>
          </w:p>
        </w:tc>
        <w:tc>
          <w:tcPr>
            <w:tcW w:w="445" w:type="pct"/>
            <w:noWrap/>
            <w:hideMark/>
          </w:tcPr>
          <w:p w14:paraId="668300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47.15</w:t>
            </w:r>
          </w:p>
        </w:tc>
        <w:tc>
          <w:tcPr>
            <w:tcW w:w="432" w:type="pct"/>
            <w:noWrap/>
            <w:hideMark/>
          </w:tcPr>
          <w:p w14:paraId="4AB1A3D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48.52</w:t>
            </w:r>
          </w:p>
        </w:tc>
        <w:tc>
          <w:tcPr>
            <w:tcW w:w="472" w:type="pct"/>
            <w:noWrap/>
            <w:hideMark/>
          </w:tcPr>
          <w:p w14:paraId="1BE811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w:t>
            </w:r>
          </w:p>
        </w:tc>
        <w:tc>
          <w:tcPr>
            <w:tcW w:w="384" w:type="pct"/>
            <w:noWrap/>
            <w:hideMark/>
          </w:tcPr>
          <w:p w14:paraId="310682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42.71</w:t>
            </w:r>
          </w:p>
        </w:tc>
        <w:tc>
          <w:tcPr>
            <w:tcW w:w="564" w:type="pct"/>
            <w:noWrap/>
            <w:hideMark/>
          </w:tcPr>
          <w:p w14:paraId="61CD458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4.94</w:t>
            </w:r>
          </w:p>
        </w:tc>
      </w:tr>
      <w:tr w:rsidR="001F7376" w:rsidRPr="001F7376" w14:paraId="5B01BE1C" w14:textId="77777777" w:rsidTr="00542560">
        <w:trPr>
          <w:trHeight w:val="300"/>
        </w:trPr>
        <w:tc>
          <w:tcPr>
            <w:tcW w:w="661" w:type="pct"/>
            <w:noWrap/>
            <w:hideMark/>
          </w:tcPr>
          <w:p w14:paraId="357165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proofErr w:type="gramStart"/>
            <w:r w:rsidRPr="001F7376">
              <w:rPr>
                <w:rFonts w:ascii="Times New Roman" w:eastAsia="Times New Roman" w:hAnsi="Times New Roman" w:cs="Times New Roman"/>
                <w:color w:val="000000"/>
              </w:rPr>
              <w:t>CV(</w:t>
            </w:r>
            <w:proofErr w:type="gramEnd"/>
            <w:r w:rsidRPr="001F7376">
              <w:rPr>
                <w:rFonts w:ascii="Times New Roman" w:eastAsia="Times New Roman" w:hAnsi="Times New Roman" w:cs="Times New Roman"/>
                <w:color w:val="000000"/>
              </w:rPr>
              <w:t>%)</w:t>
            </w:r>
          </w:p>
        </w:tc>
        <w:tc>
          <w:tcPr>
            <w:tcW w:w="363" w:type="pct"/>
            <w:noWrap/>
            <w:hideMark/>
          </w:tcPr>
          <w:p w14:paraId="5A476B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3.56</w:t>
            </w:r>
          </w:p>
        </w:tc>
        <w:tc>
          <w:tcPr>
            <w:tcW w:w="417" w:type="pct"/>
            <w:noWrap/>
            <w:hideMark/>
          </w:tcPr>
          <w:p w14:paraId="00E1A6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12.19</w:t>
            </w:r>
          </w:p>
        </w:tc>
        <w:tc>
          <w:tcPr>
            <w:tcW w:w="382" w:type="pct"/>
            <w:noWrap/>
            <w:hideMark/>
          </w:tcPr>
          <w:p w14:paraId="6BB527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417" w:type="pct"/>
            <w:noWrap/>
            <w:hideMark/>
          </w:tcPr>
          <w:p w14:paraId="1FCA38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13.23</w:t>
            </w:r>
          </w:p>
        </w:tc>
        <w:tc>
          <w:tcPr>
            <w:tcW w:w="463" w:type="pct"/>
            <w:noWrap/>
            <w:hideMark/>
          </w:tcPr>
          <w:p w14:paraId="2BDAAD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0.72</w:t>
            </w:r>
          </w:p>
        </w:tc>
        <w:tc>
          <w:tcPr>
            <w:tcW w:w="445" w:type="pct"/>
            <w:noWrap/>
            <w:hideMark/>
          </w:tcPr>
          <w:p w14:paraId="7F4E6BA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432" w:type="pct"/>
            <w:noWrap/>
            <w:hideMark/>
          </w:tcPr>
          <w:p w14:paraId="7E84E5B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12.21</w:t>
            </w:r>
          </w:p>
        </w:tc>
        <w:tc>
          <w:tcPr>
            <w:tcW w:w="472" w:type="pct"/>
            <w:noWrap/>
            <w:hideMark/>
          </w:tcPr>
          <w:p w14:paraId="4B6DAE0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11.4511</w:t>
            </w:r>
          </w:p>
        </w:tc>
        <w:tc>
          <w:tcPr>
            <w:tcW w:w="384" w:type="pct"/>
            <w:noWrap/>
            <w:hideMark/>
          </w:tcPr>
          <w:p w14:paraId="49B9B8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564" w:type="pct"/>
            <w:noWrap/>
            <w:hideMark/>
          </w:tcPr>
          <w:p w14:paraId="74D99A4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23.84</w:t>
            </w:r>
          </w:p>
        </w:tc>
      </w:tr>
      <w:tr w:rsidR="001F7376" w:rsidRPr="001F7376" w14:paraId="645D649E" w14:textId="77777777" w:rsidTr="00542560">
        <w:tc>
          <w:tcPr>
            <w:tcW w:w="661" w:type="pct"/>
          </w:tcPr>
          <w:p w14:paraId="6CE72A49"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F test</w:t>
            </w:r>
          </w:p>
        </w:tc>
        <w:tc>
          <w:tcPr>
            <w:tcW w:w="363" w:type="pct"/>
          </w:tcPr>
          <w:p w14:paraId="7B4E24DB"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ns</w:t>
            </w:r>
          </w:p>
        </w:tc>
        <w:tc>
          <w:tcPr>
            <w:tcW w:w="417" w:type="pct"/>
          </w:tcPr>
          <w:p w14:paraId="7FE8ECF3"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382" w:type="pct"/>
          </w:tcPr>
          <w:p w14:paraId="25D72F2C"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417" w:type="pct"/>
          </w:tcPr>
          <w:p w14:paraId="4B397F6E"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463" w:type="pct"/>
          </w:tcPr>
          <w:p w14:paraId="77DA6DA2"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445" w:type="pct"/>
          </w:tcPr>
          <w:p w14:paraId="11ACD56B"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ns</w:t>
            </w:r>
          </w:p>
        </w:tc>
        <w:tc>
          <w:tcPr>
            <w:tcW w:w="432" w:type="pct"/>
          </w:tcPr>
          <w:p w14:paraId="2E841D33"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ns</w:t>
            </w:r>
          </w:p>
        </w:tc>
        <w:tc>
          <w:tcPr>
            <w:tcW w:w="472" w:type="pct"/>
          </w:tcPr>
          <w:p w14:paraId="1D60F144"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384" w:type="pct"/>
          </w:tcPr>
          <w:p w14:paraId="2B1478F9"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564" w:type="pct"/>
          </w:tcPr>
          <w:p w14:paraId="4B71B5EF"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ns</w:t>
            </w:r>
          </w:p>
        </w:tc>
      </w:tr>
    </w:tbl>
    <w:p w14:paraId="6DE9F695" w14:textId="77777777" w:rsidR="001F7376" w:rsidRPr="001F7376" w:rsidRDefault="001F7376" w:rsidP="001F7376">
      <w:pPr>
        <w:spacing w:line="276" w:lineRule="auto"/>
        <w:ind w:left="0" w:firstLine="0"/>
        <w:rPr>
          <w:rFonts w:ascii="Times New Roman" w:eastAsiaTheme="minorEastAsia" w:hAnsi="Times New Roman" w:cs="Times New Roman"/>
          <w:lang w:val="en-US" w:eastAsia="en-IN"/>
        </w:rPr>
      </w:pPr>
    </w:p>
    <w:p w14:paraId="43A5B5A1" w14:textId="77777777" w:rsidR="001F7376" w:rsidRPr="001F7376" w:rsidRDefault="001F7376" w:rsidP="001F7376">
      <w:pPr>
        <w:spacing w:line="276" w:lineRule="auto"/>
        <w:ind w:left="0" w:firstLine="0"/>
        <w:rPr>
          <w:rFonts w:ascii="Times New Roman" w:eastAsiaTheme="minorEastAsia" w:hAnsi="Times New Roman" w:cs="Times New Roman"/>
          <w:lang w:eastAsia="en-IN"/>
        </w:rPr>
      </w:pPr>
      <w:r w:rsidRPr="001F7376">
        <w:rPr>
          <w:rFonts w:ascii="Times New Roman" w:eastAsiaTheme="minorEastAsia" w:hAnsi="Times New Roman" w:cs="Times New Roman"/>
          <w:lang w:val="en-US" w:eastAsia="en-IN"/>
        </w:rPr>
        <w:t>(Note: SP =</w:t>
      </w:r>
      <w:r w:rsidRPr="001F7376">
        <w:rPr>
          <w:rFonts w:ascii="Times New Roman" w:eastAsia="Times New Roman" w:hAnsi="Times New Roman" w:cs="Times New Roman"/>
          <w:color w:val="000000"/>
          <w:lang w:eastAsia="en-IN"/>
        </w:rPr>
        <w:t xml:space="preserve"> shelling percentage; PH = </w:t>
      </w:r>
      <w:r w:rsidRPr="001F7376">
        <w:rPr>
          <w:rFonts w:ascii="Times New Roman" w:eastAsiaTheme="minorEastAsia" w:hAnsi="Times New Roman" w:cs="Times New Roman"/>
          <w:lang w:val="en-US" w:eastAsia="en-IN"/>
        </w:rPr>
        <w:t xml:space="preserve"> plant height (cm); EH = ear height (cm); PSF = final plant stand/ plot</w:t>
      </w:r>
      <w:r w:rsidRPr="001F7376">
        <w:rPr>
          <w:rFonts w:ascii="Times New Roman" w:eastAsia="Times New Roman" w:hAnsi="Times New Roman" w:cs="Times New Roman"/>
          <w:color w:val="000000"/>
          <w:lang w:eastAsia="en-IN"/>
        </w:rPr>
        <w:t xml:space="preserve">; MP =  moisture percentage; D50PL = days to 50% pollen shed; D50SK = days to 50% silk; DHN75 = days to 75% dry husk; NOC = number of cobs; CWT = cob weight (kg); </w:t>
      </w:r>
      <w:proofErr w:type="spellStart"/>
      <w:r w:rsidRPr="001F7376">
        <w:rPr>
          <w:rFonts w:ascii="Times New Roman" w:eastAsia="Times New Roman" w:hAnsi="Times New Roman" w:cs="Times New Roman"/>
          <w:color w:val="000000"/>
          <w:lang w:eastAsia="en-IN"/>
        </w:rPr>
        <w:t>GMean</w:t>
      </w:r>
      <w:proofErr w:type="spellEnd"/>
      <w:r w:rsidRPr="001F7376">
        <w:rPr>
          <w:rFonts w:ascii="Times New Roman" w:eastAsia="Times New Roman" w:hAnsi="Times New Roman" w:cs="Times New Roman"/>
          <w:color w:val="000000"/>
          <w:lang w:eastAsia="en-IN"/>
        </w:rPr>
        <w:t>= Grand mean; max = maximum; min = minimum; CV = Coefficient of variation;  ns = non-significant; * = significant difference at 0.05 level; ** = significant difference at 0.01 level)</w:t>
      </w:r>
    </w:p>
    <w:p w14:paraId="4735B2EF" w14:textId="77777777" w:rsidR="001F7376" w:rsidRPr="001F7376" w:rsidRDefault="001F7376" w:rsidP="001F7376">
      <w:pPr>
        <w:spacing w:line="276" w:lineRule="auto"/>
        <w:ind w:left="0" w:firstLine="0"/>
        <w:rPr>
          <w:rFonts w:ascii="Times New Roman" w:eastAsiaTheme="minorEastAsia" w:hAnsi="Times New Roman" w:cs="Times New Roman"/>
          <w:b/>
          <w:sz w:val="24"/>
          <w:szCs w:val="24"/>
          <w:lang w:val="en-US" w:eastAsia="en-IN"/>
        </w:rPr>
      </w:pPr>
    </w:p>
    <w:p w14:paraId="721E65AB" w14:textId="77777777" w:rsidR="001F7376" w:rsidRPr="001F7376" w:rsidRDefault="001F7376" w:rsidP="001F7376">
      <w:pPr>
        <w:rPr>
          <w:lang w:val="en-US"/>
        </w:rPr>
      </w:pPr>
    </w:p>
    <w:p w14:paraId="1B82529E" w14:textId="77777777" w:rsidR="001F7376" w:rsidRDefault="001F7376" w:rsidP="00EC40D7">
      <w:pPr>
        <w:spacing w:line="480" w:lineRule="auto"/>
        <w:ind w:left="785" w:hangingChars="327" w:hanging="785"/>
        <w:rPr>
          <w:rFonts w:ascii="Times New Roman" w:hAnsi="Times New Roman" w:cs="Times New Roman"/>
          <w:color w:val="222222"/>
          <w:sz w:val="24"/>
          <w:szCs w:val="24"/>
          <w:shd w:val="clear" w:color="auto" w:fill="FFFFFF"/>
        </w:rPr>
      </w:pPr>
    </w:p>
    <w:sectPr w:rsidR="001F7376" w:rsidSect="00D35DDB">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E27A3" w14:textId="77777777" w:rsidR="00A922D0" w:rsidRDefault="00A922D0" w:rsidP="007D0A4C">
      <w:pPr>
        <w:spacing w:after="0" w:line="240" w:lineRule="auto"/>
      </w:pPr>
      <w:r>
        <w:separator/>
      </w:r>
    </w:p>
  </w:endnote>
  <w:endnote w:type="continuationSeparator" w:id="0">
    <w:p w14:paraId="5549EA06" w14:textId="77777777" w:rsidR="00A922D0" w:rsidRDefault="00A922D0" w:rsidP="007D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AA2E" w14:textId="77777777" w:rsidR="00DB4E38" w:rsidRDefault="00DB4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4754" w14:textId="77777777" w:rsidR="00DB4E38" w:rsidRDefault="00DB4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F810" w14:textId="77777777" w:rsidR="00DB4E38" w:rsidRDefault="00DB4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0118D" w14:textId="77777777" w:rsidR="00A922D0" w:rsidRDefault="00A922D0" w:rsidP="007D0A4C">
      <w:pPr>
        <w:spacing w:after="0" w:line="240" w:lineRule="auto"/>
      </w:pPr>
      <w:r>
        <w:separator/>
      </w:r>
    </w:p>
  </w:footnote>
  <w:footnote w:type="continuationSeparator" w:id="0">
    <w:p w14:paraId="72677D27" w14:textId="77777777" w:rsidR="00A922D0" w:rsidRDefault="00A922D0" w:rsidP="007D0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AAFE" w14:textId="19F2FB6B" w:rsidR="00DB4E38" w:rsidRDefault="00A922D0">
    <w:pPr>
      <w:pStyle w:val="Header"/>
    </w:pPr>
    <w:r>
      <w:rPr>
        <w:noProof/>
      </w:rPr>
      <w:pict w14:anchorId="6032D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4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197B" w14:textId="319FA04B" w:rsidR="00DB4E38" w:rsidRDefault="00A922D0">
    <w:pPr>
      <w:pStyle w:val="Header"/>
    </w:pPr>
    <w:r>
      <w:rPr>
        <w:noProof/>
      </w:rPr>
      <w:pict w14:anchorId="79BBB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4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6651" w14:textId="050C4699" w:rsidR="00DB4E38" w:rsidRDefault="00A922D0">
    <w:pPr>
      <w:pStyle w:val="Header"/>
    </w:pPr>
    <w:r>
      <w:rPr>
        <w:noProof/>
      </w:rPr>
      <w:pict w14:anchorId="0CC53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4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0D3"/>
    <w:multiLevelType w:val="multilevel"/>
    <w:tmpl w:val="1FEA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7DD4"/>
    <w:multiLevelType w:val="multilevel"/>
    <w:tmpl w:val="F5E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07619"/>
    <w:multiLevelType w:val="multilevel"/>
    <w:tmpl w:val="DED8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D1EC6"/>
    <w:multiLevelType w:val="multilevel"/>
    <w:tmpl w:val="9B10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363FC"/>
    <w:multiLevelType w:val="multilevel"/>
    <w:tmpl w:val="29D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76FF2"/>
    <w:multiLevelType w:val="multilevel"/>
    <w:tmpl w:val="AB4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62104"/>
    <w:multiLevelType w:val="multilevel"/>
    <w:tmpl w:val="78EE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326C6"/>
    <w:multiLevelType w:val="multilevel"/>
    <w:tmpl w:val="5D90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22787"/>
    <w:multiLevelType w:val="multilevel"/>
    <w:tmpl w:val="F81A8386"/>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EAC61EC"/>
    <w:multiLevelType w:val="multilevel"/>
    <w:tmpl w:val="F1C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426DD"/>
    <w:multiLevelType w:val="hybridMultilevel"/>
    <w:tmpl w:val="F4C035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4151A5"/>
    <w:multiLevelType w:val="multilevel"/>
    <w:tmpl w:val="DCBC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D560F"/>
    <w:multiLevelType w:val="hybridMultilevel"/>
    <w:tmpl w:val="399EC9AA"/>
    <w:lvl w:ilvl="0" w:tplc="965E1AB6">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250D16C8"/>
    <w:multiLevelType w:val="multilevel"/>
    <w:tmpl w:val="4F82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20659"/>
    <w:multiLevelType w:val="multilevel"/>
    <w:tmpl w:val="580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71E0C"/>
    <w:multiLevelType w:val="multilevel"/>
    <w:tmpl w:val="D1C2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F1B14"/>
    <w:multiLevelType w:val="multilevel"/>
    <w:tmpl w:val="263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05EEC"/>
    <w:multiLevelType w:val="hybridMultilevel"/>
    <w:tmpl w:val="A1E2ED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B625A51"/>
    <w:multiLevelType w:val="multilevel"/>
    <w:tmpl w:val="1AD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1563A"/>
    <w:multiLevelType w:val="multilevel"/>
    <w:tmpl w:val="5CE2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B46A3"/>
    <w:multiLevelType w:val="multilevel"/>
    <w:tmpl w:val="5E8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A1AB7"/>
    <w:multiLevelType w:val="multilevel"/>
    <w:tmpl w:val="0D001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96B60"/>
    <w:multiLevelType w:val="multilevel"/>
    <w:tmpl w:val="FEC2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25CBA"/>
    <w:multiLevelType w:val="multilevel"/>
    <w:tmpl w:val="197A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2D1D1A"/>
    <w:multiLevelType w:val="multilevel"/>
    <w:tmpl w:val="CD38866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0936C71"/>
    <w:multiLevelType w:val="multilevel"/>
    <w:tmpl w:val="FD68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A13E78"/>
    <w:multiLevelType w:val="multilevel"/>
    <w:tmpl w:val="9ADC5D3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785479D"/>
    <w:multiLevelType w:val="multilevel"/>
    <w:tmpl w:val="0CE618B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C01E9"/>
    <w:multiLevelType w:val="multilevel"/>
    <w:tmpl w:val="F02C8B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F701936"/>
    <w:multiLevelType w:val="multilevel"/>
    <w:tmpl w:val="C6B8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600925"/>
    <w:multiLevelType w:val="multilevel"/>
    <w:tmpl w:val="FEC6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9344D"/>
    <w:multiLevelType w:val="multilevel"/>
    <w:tmpl w:val="52DE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5080E"/>
    <w:multiLevelType w:val="multilevel"/>
    <w:tmpl w:val="674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E05A0"/>
    <w:multiLevelType w:val="multilevel"/>
    <w:tmpl w:val="16C60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75DCE"/>
    <w:multiLevelType w:val="multilevel"/>
    <w:tmpl w:val="E864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FC0395"/>
    <w:multiLevelType w:val="multilevel"/>
    <w:tmpl w:val="5A584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E692D"/>
    <w:multiLevelType w:val="multilevel"/>
    <w:tmpl w:val="05A035B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2602AE5"/>
    <w:multiLevelType w:val="multilevel"/>
    <w:tmpl w:val="9078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9F79E6"/>
    <w:multiLevelType w:val="hybridMultilevel"/>
    <w:tmpl w:val="578CF0D4"/>
    <w:lvl w:ilvl="0" w:tplc="75105D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6D46383"/>
    <w:multiLevelType w:val="multilevel"/>
    <w:tmpl w:val="D108AC8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C77B3"/>
    <w:multiLevelType w:val="multilevel"/>
    <w:tmpl w:val="CB7E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30368"/>
    <w:multiLevelType w:val="multilevel"/>
    <w:tmpl w:val="9264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67307"/>
    <w:multiLevelType w:val="multilevel"/>
    <w:tmpl w:val="2B3E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4"/>
  </w:num>
  <w:num w:numId="3">
    <w:abstractNumId w:val="27"/>
  </w:num>
  <w:num w:numId="4">
    <w:abstractNumId w:val="39"/>
  </w:num>
  <w:num w:numId="5">
    <w:abstractNumId w:val="9"/>
  </w:num>
  <w:num w:numId="6">
    <w:abstractNumId w:val="34"/>
  </w:num>
  <w:num w:numId="7">
    <w:abstractNumId w:val="35"/>
  </w:num>
  <w:num w:numId="8">
    <w:abstractNumId w:val="18"/>
  </w:num>
  <w:num w:numId="9">
    <w:abstractNumId w:val="15"/>
  </w:num>
  <w:num w:numId="10">
    <w:abstractNumId w:val="4"/>
  </w:num>
  <w:num w:numId="11">
    <w:abstractNumId w:val="0"/>
  </w:num>
  <w:num w:numId="12">
    <w:abstractNumId w:val="6"/>
  </w:num>
  <w:num w:numId="13">
    <w:abstractNumId w:val="23"/>
  </w:num>
  <w:num w:numId="14">
    <w:abstractNumId w:val="30"/>
  </w:num>
  <w:num w:numId="15">
    <w:abstractNumId w:val="37"/>
  </w:num>
  <w:num w:numId="16">
    <w:abstractNumId w:val="29"/>
  </w:num>
  <w:num w:numId="17">
    <w:abstractNumId w:val="41"/>
  </w:num>
  <w:num w:numId="18">
    <w:abstractNumId w:val="19"/>
  </w:num>
  <w:num w:numId="19">
    <w:abstractNumId w:val="2"/>
  </w:num>
  <w:num w:numId="20">
    <w:abstractNumId w:val="33"/>
  </w:num>
  <w:num w:numId="21">
    <w:abstractNumId w:val="21"/>
  </w:num>
  <w:num w:numId="22">
    <w:abstractNumId w:val="5"/>
  </w:num>
  <w:num w:numId="23">
    <w:abstractNumId w:val="16"/>
  </w:num>
  <w:num w:numId="24">
    <w:abstractNumId w:val="20"/>
  </w:num>
  <w:num w:numId="25">
    <w:abstractNumId w:val="7"/>
  </w:num>
  <w:num w:numId="26">
    <w:abstractNumId w:val="42"/>
  </w:num>
  <w:num w:numId="27">
    <w:abstractNumId w:val="13"/>
  </w:num>
  <w:num w:numId="28">
    <w:abstractNumId w:val="22"/>
  </w:num>
  <w:num w:numId="29">
    <w:abstractNumId w:val="40"/>
  </w:num>
  <w:num w:numId="30">
    <w:abstractNumId w:val="3"/>
  </w:num>
  <w:num w:numId="31">
    <w:abstractNumId w:val="1"/>
  </w:num>
  <w:num w:numId="32">
    <w:abstractNumId w:val="32"/>
  </w:num>
  <w:num w:numId="33">
    <w:abstractNumId w:val="14"/>
  </w:num>
  <w:num w:numId="34">
    <w:abstractNumId w:val="10"/>
  </w:num>
  <w:num w:numId="35">
    <w:abstractNumId w:val="38"/>
  </w:num>
  <w:num w:numId="36">
    <w:abstractNumId w:val="12"/>
  </w:num>
  <w:num w:numId="37">
    <w:abstractNumId w:val="36"/>
  </w:num>
  <w:num w:numId="38">
    <w:abstractNumId w:val="26"/>
  </w:num>
  <w:num w:numId="39">
    <w:abstractNumId w:val="8"/>
  </w:num>
  <w:num w:numId="40">
    <w:abstractNumId w:val="17"/>
  </w:num>
  <w:num w:numId="41">
    <w:abstractNumId w:val="28"/>
  </w:num>
  <w:num w:numId="42">
    <w:abstractNumId w:val="1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8C1"/>
    <w:rsid w:val="00001B96"/>
    <w:rsid w:val="00004BD0"/>
    <w:rsid w:val="000148B2"/>
    <w:rsid w:val="00030993"/>
    <w:rsid w:val="00031A96"/>
    <w:rsid w:val="00056D02"/>
    <w:rsid w:val="00083E52"/>
    <w:rsid w:val="0008696E"/>
    <w:rsid w:val="000908C1"/>
    <w:rsid w:val="000A1B5B"/>
    <w:rsid w:val="000A3F5F"/>
    <w:rsid w:val="000A471A"/>
    <w:rsid w:val="000B2D1C"/>
    <w:rsid w:val="000B3FD1"/>
    <w:rsid w:val="000C0AA0"/>
    <w:rsid w:val="000D3B0F"/>
    <w:rsid w:val="000D7FA9"/>
    <w:rsid w:val="000E3D62"/>
    <w:rsid w:val="001007BA"/>
    <w:rsid w:val="00100E33"/>
    <w:rsid w:val="00104AB2"/>
    <w:rsid w:val="0010778E"/>
    <w:rsid w:val="0011446C"/>
    <w:rsid w:val="0012031E"/>
    <w:rsid w:val="001261DD"/>
    <w:rsid w:val="00127E05"/>
    <w:rsid w:val="001440CC"/>
    <w:rsid w:val="001555E5"/>
    <w:rsid w:val="001677C4"/>
    <w:rsid w:val="001740AF"/>
    <w:rsid w:val="001A3144"/>
    <w:rsid w:val="001A327F"/>
    <w:rsid w:val="001B1F6B"/>
    <w:rsid w:val="001B4FDF"/>
    <w:rsid w:val="001B74B9"/>
    <w:rsid w:val="001C125F"/>
    <w:rsid w:val="001C7DAF"/>
    <w:rsid w:val="001D3B0A"/>
    <w:rsid w:val="001E7D1E"/>
    <w:rsid w:val="001F1ACF"/>
    <w:rsid w:val="001F1E4C"/>
    <w:rsid w:val="001F5059"/>
    <w:rsid w:val="001F54AB"/>
    <w:rsid w:val="001F7376"/>
    <w:rsid w:val="00204EF1"/>
    <w:rsid w:val="0020708E"/>
    <w:rsid w:val="0021360F"/>
    <w:rsid w:val="002233EA"/>
    <w:rsid w:val="002240A9"/>
    <w:rsid w:val="002260CC"/>
    <w:rsid w:val="00227869"/>
    <w:rsid w:val="0023765B"/>
    <w:rsid w:val="00247DFE"/>
    <w:rsid w:val="00262ED2"/>
    <w:rsid w:val="002644AF"/>
    <w:rsid w:val="00264989"/>
    <w:rsid w:val="002727B0"/>
    <w:rsid w:val="00274253"/>
    <w:rsid w:val="00277A1B"/>
    <w:rsid w:val="00281BDC"/>
    <w:rsid w:val="0028350C"/>
    <w:rsid w:val="00283DDE"/>
    <w:rsid w:val="00287B70"/>
    <w:rsid w:val="00293BB9"/>
    <w:rsid w:val="00295CCD"/>
    <w:rsid w:val="002B4F18"/>
    <w:rsid w:val="002C7B73"/>
    <w:rsid w:val="002D2C74"/>
    <w:rsid w:val="002D3D11"/>
    <w:rsid w:val="002D487F"/>
    <w:rsid w:val="002E077C"/>
    <w:rsid w:val="002E17C2"/>
    <w:rsid w:val="002E2A08"/>
    <w:rsid w:val="002F7415"/>
    <w:rsid w:val="002F78ED"/>
    <w:rsid w:val="00312C8D"/>
    <w:rsid w:val="00316952"/>
    <w:rsid w:val="0032645E"/>
    <w:rsid w:val="003278B8"/>
    <w:rsid w:val="0033144F"/>
    <w:rsid w:val="00340B5B"/>
    <w:rsid w:val="00351FBE"/>
    <w:rsid w:val="00362DF7"/>
    <w:rsid w:val="00366553"/>
    <w:rsid w:val="00372CF0"/>
    <w:rsid w:val="003765CE"/>
    <w:rsid w:val="00381D39"/>
    <w:rsid w:val="00384A2A"/>
    <w:rsid w:val="0038555E"/>
    <w:rsid w:val="0039585B"/>
    <w:rsid w:val="003A091F"/>
    <w:rsid w:val="003A0BC2"/>
    <w:rsid w:val="003A492F"/>
    <w:rsid w:val="003A7150"/>
    <w:rsid w:val="003B2FEE"/>
    <w:rsid w:val="003B591D"/>
    <w:rsid w:val="003C1C7E"/>
    <w:rsid w:val="003C3246"/>
    <w:rsid w:val="003C4863"/>
    <w:rsid w:val="003D41AC"/>
    <w:rsid w:val="003D578A"/>
    <w:rsid w:val="003D6DA8"/>
    <w:rsid w:val="003E7BC7"/>
    <w:rsid w:val="0040073F"/>
    <w:rsid w:val="0040182D"/>
    <w:rsid w:val="0040262A"/>
    <w:rsid w:val="00410DE2"/>
    <w:rsid w:val="00415799"/>
    <w:rsid w:val="004236C3"/>
    <w:rsid w:val="0043193C"/>
    <w:rsid w:val="00441D1C"/>
    <w:rsid w:val="00442419"/>
    <w:rsid w:val="0044588E"/>
    <w:rsid w:val="00445EDF"/>
    <w:rsid w:val="004558C1"/>
    <w:rsid w:val="0046223B"/>
    <w:rsid w:val="00472B62"/>
    <w:rsid w:val="00476657"/>
    <w:rsid w:val="00477CE7"/>
    <w:rsid w:val="004916C0"/>
    <w:rsid w:val="004A4A84"/>
    <w:rsid w:val="004A50EC"/>
    <w:rsid w:val="004A7295"/>
    <w:rsid w:val="004B13E7"/>
    <w:rsid w:val="004B1B84"/>
    <w:rsid w:val="004B35DF"/>
    <w:rsid w:val="004B57F0"/>
    <w:rsid w:val="004B6405"/>
    <w:rsid w:val="004C6C7B"/>
    <w:rsid w:val="004D3B20"/>
    <w:rsid w:val="004D4A7C"/>
    <w:rsid w:val="004D6401"/>
    <w:rsid w:val="004D785A"/>
    <w:rsid w:val="004D7E0F"/>
    <w:rsid w:val="004D7E69"/>
    <w:rsid w:val="004F0F98"/>
    <w:rsid w:val="004F3DB7"/>
    <w:rsid w:val="004F5ED1"/>
    <w:rsid w:val="004F679C"/>
    <w:rsid w:val="0050722F"/>
    <w:rsid w:val="00510377"/>
    <w:rsid w:val="00516760"/>
    <w:rsid w:val="00522B66"/>
    <w:rsid w:val="00523F8A"/>
    <w:rsid w:val="00534848"/>
    <w:rsid w:val="005363E2"/>
    <w:rsid w:val="005468F3"/>
    <w:rsid w:val="00546CAA"/>
    <w:rsid w:val="00560BC2"/>
    <w:rsid w:val="00560F31"/>
    <w:rsid w:val="00564D1E"/>
    <w:rsid w:val="00564D37"/>
    <w:rsid w:val="005846A8"/>
    <w:rsid w:val="00590FF4"/>
    <w:rsid w:val="005917D5"/>
    <w:rsid w:val="00593035"/>
    <w:rsid w:val="005A3AFA"/>
    <w:rsid w:val="005A3D26"/>
    <w:rsid w:val="005A4B40"/>
    <w:rsid w:val="005B0156"/>
    <w:rsid w:val="005B0EB5"/>
    <w:rsid w:val="005B6520"/>
    <w:rsid w:val="005B686D"/>
    <w:rsid w:val="005C3529"/>
    <w:rsid w:val="005C5664"/>
    <w:rsid w:val="005D1EF3"/>
    <w:rsid w:val="005D2883"/>
    <w:rsid w:val="005E0FF7"/>
    <w:rsid w:val="00604A4E"/>
    <w:rsid w:val="00605AE1"/>
    <w:rsid w:val="006111BC"/>
    <w:rsid w:val="00614516"/>
    <w:rsid w:val="00616810"/>
    <w:rsid w:val="00616F94"/>
    <w:rsid w:val="00671A6F"/>
    <w:rsid w:val="00672BD0"/>
    <w:rsid w:val="0067335A"/>
    <w:rsid w:val="00675B42"/>
    <w:rsid w:val="00675B8F"/>
    <w:rsid w:val="006845B2"/>
    <w:rsid w:val="006946BD"/>
    <w:rsid w:val="006A2D29"/>
    <w:rsid w:val="006A4819"/>
    <w:rsid w:val="006A4EB1"/>
    <w:rsid w:val="006B1462"/>
    <w:rsid w:val="006B211B"/>
    <w:rsid w:val="006C1749"/>
    <w:rsid w:val="006C6D6D"/>
    <w:rsid w:val="006C6FAB"/>
    <w:rsid w:val="006D0B3D"/>
    <w:rsid w:val="006D1DCC"/>
    <w:rsid w:val="006D4BDB"/>
    <w:rsid w:val="006D632C"/>
    <w:rsid w:val="006E0770"/>
    <w:rsid w:val="006F6F42"/>
    <w:rsid w:val="007054B9"/>
    <w:rsid w:val="007164E4"/>
    <w:rsid w:val="00716D64"/>
    <w:rsid w:val="00724AE7"/>
    <w:rsid w:val="007254FA"/>
    <w:rsid w:val="00741DBC"/>
    <w:rsid w:val="007463A2"/>
    <w:rsid w:val="00746E7B"/>
    <w:rsid w:val="00746ED7"/>
    <w:rsid w:val="0076030A"/>
    <w:rsid w:val="00766B93"/>
    <w:rsid w:val="007722F7"/>
    <w:rsid w:val="00774AA8"/>
    <w:rsid w:val="0077666F"/>
    <w:rsid w:val="00791B50"/>
    <w:rsid w:val="00793A20"/>
    <w:rsid w:val="007A5B22"/>
    <w:rsid w:val="007B78DA"/>
    <w:rsid w:val="007C53E0"/>
    <w:rsid w:val="007D0A4C"/>
    <w:rsid w:val="007D24E2"/>
    <w:rsid w:val="007D33D2"/>
    <w:rsid w:val="007E0704"/>
    <w:rsid w:val="007E3FCB"/>
    <w:rsid w:val="007F4013"/>
    <w:rsid w:val="00807D92"/>
    <w:rsid w:val="0081068D"/>
    <w:rsid w:val="00835AC1"/>
    <w:rsid w:val="00841FA7"/>
    <w:rsid w:val="00846789"/>
    <w:rsid w:val="00852916"/>
    <w:rsid w:val="00855F90"/>
    <w:rsid w:val="00856CFD"/>
    <w:rsid w:val="0086171B"/>
    <w:rsid w:val="00870996"/>
    <w:rsid w:val="008727E2"/>
    <w:rsid w:val="008815F5"/>
    <w:rsid w:val="00882F88"/>
    <w:rsid w:val="008913CF"/>
    <w:rsid w:val="0089178D"/>
    <w:rsid w:val="008A1D77"/>
    <w:rsid w:val="008A7854"/>
    <w:rsid w:val="008D4ADF"/>
    <w:rsid w:val="008E1B08"/>
    <w:rsid w:val="008E4CB4"/>
    <w:rsid w:val="008E4F1D"/>
    <w:rsid w:val="008E7019"/>
    <w:rsid w:val="008F21BF"/>
    <w:rsid w:val="00901F13"/>
    <w:rsid w:val="009021CE"/>
    <w:rsid w:val="009028B3"/>
    <w:rsid w:val="009114A0"/>
    <w:rsid w:val="00915ED4"/>
    <w:rsid w:val="00930DA5"/>
    <w:rsid w:val="00931247"/>
    <w:rsid w:val="009401B1"/>
    <w:rsid w:val="00945AA7"/>
    <w:rsid w:val="00945CED"/>
    <w:rsid w:val="0096241A"/>
    <w:rsid w:val="00962A5D"/>
    <w:rsid w:val="00967728"/>
    <w:rsid w:val="00971D4E"/>
    <w:rsid w:val="00976C21"/>
    <w:rsid w:val="00994684"/>
    <w:rsid w:val="00997891"/>
    <w:rsid w:val="009A6767"/>
    <w:rsid w:val="009B44D9"/>
    <w:rsid w:val="009C11F3"/>
    <w:rsid w:val="009C79B0"/>
    <w:rsid w:val="009D3B75"/>
    <w:rsid w:val="009E165D"/>
    <w:rsid w:val="009E230B"/>
    <w:rsid w:val="009E7079"/>
    <w:rsid w:val="00A0164C"/>
    <w:rsid w:val="00A02D3A"/>
    <w:rsid w:val="00A03D92"/>
    <w:rsid w:val="00A10C67"/>
    <w:rsid w:val="00A33B13"/>
    <w:rsid w:val="00A439A4"/>
    <w:rsid w:val="00A473F5"/>
    <w:rsid w:val="00A61255"/>
    <w:rsid w:val="00A649D8"/>
    <w:rsid w:val="00A64B51"/>
    <w:rsid w:val="00A922D0"/>
    <w:rsid w:val="00A93926"/>
    <w:rsid w:val="00AA018C"/>
    <w:rsid w:val="00AB0AFB"/>
    <w:rsid w:val="00AC61C6"/>
    <w:rsid w:val="00AD1A40"/>
    <w:rsid w:val="00AD5D54"/>
    <w:rsid w:val="00B02AD1"/>
    <w:rsid w:val="00B071C3"/>
    <w:rsid w:val="00B142FC"/>
    <w:rsid w:val="00B354A0"/>
    <w:rsid w:val="00B44C5C"/>
    <w:rsid w:val="00B70663"/>
    <w:rsid w:val="00BA67F8"/>
    <w:rsid w:val="00BA6978"/>
    <w:rsid w:val="00BB23B9"/>
    <w:rsid w:val="00BB6993"/>
    <w:rsid w:val="00BC057B"/>
    <w:rsid w:val="00BD2F3B"/>
    <w:rsid w:val="00BD3B13"/>
    <w:rsid w:val="00BD3B2E"/>
    <w:rsid w:val="00BE5C56"/>
    <w:rsid w:val="00BF24AE"/>
    <w:rsid w:val="00BF392F"/>
    <w:rsid w:val="00C20A0A"/>
    <w:rsid w:val="00C24D43"/>
    <w:rsid w:val="00C360A3"/>
    <w:rsid w:val="00C404E2"/>
    <w:rsid w:val="00C4222E"/>
    <w:rsid w:val="00C506E9"/>
    <w:rsid w:val="00C52311"/>
    <w:rsid w:val="00C53B8D"/>
    <w:rsid w:val="00C65D2C"/>
    <w:rsid w:val="00C6602D"/>
    <w:rsid w:val="00C74D75"/>
    <w:rsid w:val="00C81946"/>
    <w:rsid w:val="00C9535B"/>
    <w:rsid w:val="00CA1458"/>
    <w:rsid w:val="00CB00A5"/>
    <w:rsid w:val="00CB0A1C"/>
    <w:rsid w:val="00CC250B"/>
    <w:rsid w:val="00CC6A0E"/>
    <w:rsid w:val="00CD36DC"/>
    <w:rsid w:val="00CD52B6"/>
    <w:rsid w:val="00CD6881"/>
    <w:rsid w:val="00CF6844"/>
    <w:rsid w:val="00CF7E1A"/>
    <w:rsid w:val="00D039FF"/>
    <w:rsid w:val="00D10B77"/>
    <w:rsid w:val="00D14F50"/>
    <w:rsid w:val="00D24E2B"/>
    <w:rsid w:val="00D35DDB"/>
    <w:rsid w:val="00D41C7F"/>
    <w:rsid w:val="00D44E25"/>
    <w:rsid w:val="00D50D01"/>
    <w:rsid w:val="00D51BAF"/>
    <w:rsid w:val="00D54FE9"/>
    <w:rsid w:val="00D61562"/>
    <w:rsid w:val="00D621B9"/>
    <w:rsid w:val="00D62DA0"/>
    <w:rsid w:val="00D63330"/>
    <w:rsid w:val="00D701CC"/>
    <w:rsid w:val="00D935E6"/>
    <w:rsid w:val="00DB1DA2"/>
    <w:rsid w:val="00DB4E38"/>
    <w:rsid w:val="00DC51F9"/>
    <w:rsid w:val="00DC6C7F"/>
    <w:rsid w:val="00DD0012"/>
    <w:rsid w:val="00DE11F6"/>
    <w:rsid w:val="00DE5977"/>
    <w:rsid w:val="00DF3226"/>
    <w:rsid w:val="00DF4269"/>
    <w:rsid w:val="00DF670D"/>
    <w:rsid w:val="00E01BE8"/>
    <w:rsid w:val="00E02067"/>
    <w:rsid w:val="00E058F8"/>
    <w:rsid w:val="00E106A1"/>
    <w:rsid w:val="00E307FC"/>
    <w:rsid w:val="00E3554F"/>
    <w:rsid w:val="00E47121"/>
    <w:rsid w:val="00E5392E"/>
    <w:rsid w:val="00E643B3"/>
    <w:rsid w:val="00E6599D"/>
    <w:rsid w:val="00E71B53"/>
    <w:rsid w:val="00E81DBD"/>
    <w:rsid w:val="00E84A54"/>
    <w:rsid w:val="00E87DFA"/>
    <w:rsid w:val="00E9737C"/>
    <w:rsid w:val="00EA11F4"/>
    <w:rsid w:val="00EA2B9C"/>
    <w:rsid w:val="00EB608F"/>
    <w:rsid w:val="00EC0832"/>
    <w:rsid w:val="00EC40D7"/>
    <w:rsid w:val="00ED16B3"/>
    <w:rsid w:val="00ED2326"/>
    <w:rsid w:val="00ED2960"/>
    <w:rsid w:val="00ED4F54"/>
    <w:rsid w:val="00EE2306"/>
    <w:rsid w:val="00EE7BF3"/>
    <w:rsid w:val="00EF40A5"/>
    <w:rsid w:val="00F02591"/>
    <w:rsid w:val="00F1171E"/>
    <w:rsid w:val="00F212EE"/>
    <w:rsid w:val="00F2412C"/>
    <w:rsid w:val="00F24473"/>
    <w:rsid w:val="00F26424"/>
    <w:rsid w:val="00F26BF5"/>
    <w:rsid w:val="00F3128E"/>
    <w:rsid w:val="00F32912"/>
    <w:rsid w:val="00F33B22"/>
    <w:rsid w:val="00F43EB9"/>
    <w:rsid w:val="00F4680E"/>
    <w:rsid w:val="00F63CFE"/>
    <w:rsid w:val="00F824A7"/>
    <w:rsid w:val="00F838A3"/>
    <w:rsid w:val="00F8766C"/>
    <w:rsid w:val="00F9441C"/>
    <w:rsid w:val="00FA6DA3"/>
    <w:rsid w:val="00FA78E4"/>
    <w:rsid w:val="00FB74E7"/>
    <w:rsid w:val="00FC197C"/>
    <w:rsid w:val="00FC1C02"/>
    <w:rsid w:val="00FC5F70"/>
    <w:rsid w:val="00FE0F6F"/>
    <w:rsid w:val="00FE7B49"/>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D57B95"/>
  <w15:docId w15:val="{449F2CC7-F4EA-4C30-941C-33157FF0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8C1"/>
    <w:pPr>
      <w:spacing w:line="360" w:lineRule="auto"/>
      <w:ind w:left="720" w:hanging="720"/>
      <w:jc w:val="both"/>
    </w:pPr>
  </w:style>
  <w:style w:type="paragraph" w:styleId="Heading1">
    <w:name w:val="heading 1"/>
    <w:basedOn w:val="Normal"/>
    <w:next w:val="Normal"/>
    <w:link w:val="Heading1Char"/>
    <w:uiPriority w:val="9"/>
    <w:qFormat/>
    <w:rsid w:val="001F7376"/>
    <w:pPr>
      <w:keepNext/>
      <w:keepLines/>
      <w:spacing w:before="480" w:after="0" w:line="276" w:lineRule="auto"/>
      <w:ind w:left="0" w:firstLine="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1F7376"/>
    <w:pPr>
      <w:keepNext/>
      <w:keepLines/>
      <w:spacing w:before="360" w:after="80" w:line="276" w:lineRule="auto"/>
      <w:ind w:left="0" w:firstLine="0"/>
      <w:jc w:val="left"/>
      <w:outlineLvl w:val="1"/>
    </w:pPr>
    <w:rPr>
      <w:rFonts w:ascii="Calibri" w:eastAsia="Calibri" w:hAnsi="Calibri" w:cs="Calibri"/>
      <w:b/>
      <w:sz w:val="36"/>
      <w:szCs w:val="36"/>
      <w:lang w:eastAsia="en-IN"/>
    </w:rPr>
  </w:style>
  <w:style w:type="paragraph" w:styleId="Heading3">
    <w:name w:val="heading 3"/>
    <w:basedOn w:val="Normal"/>
    <w:next w:val="Normal"/>
    <w:link w:val="Heading3Char"/>
    <w:uiPriority w:val="9"/>
    <w:unhideWhenUsed/>
    <w:qFormat/>
    <w:rsid w:val="001F7376"/>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1F7376"/>
    <w:pPr>
      <w:keepNext/>
      <w:keepLines/>
      <w:spacing w:before="240" w:after="40" w:line="276" w:lineRule="auto"/>
      <w:ind w:left="0" w:firstLine="0"/>
      <w:jc w:val="left"/>
      <w:outlineLvl w:val="3"/>
    </w:pPr>
    <w:rPr>
      <w:rFonts w:ascii="Calibri" w:eastAsia="Calibri" w:hAnsi="Calibri" w:cs="Calibri"/>
      <w:b/>
      <w:sz w:val="24"/>
      <w:szCs w:val="24"/>
      <w:lang w:eastAsia="en-IN"/>
    </w:rPr>
  </w:style>
  <w:style w:type="paragraph" w:styleId="Heading5">
    <w:name w:val="heading 5"/>
    <w:basedOn w:val="Normal"/>
    <w:next w:val="Normal"/>
    <w:link w:val="Heading5Char"/>
    <w:rsid w:val="001F7376"/>
    <w:pPr>
      <w:keepNext/>
      <w:keepLines/>
      <w:spacing w:before="220" w:after="40" w:line="276" w:lineRule="auto"/>
      <w:ind w:left="0" w:firstLine="0"/>
      <w:jc w:val="left"/>
      <w:outlineLvl w:val="4"/>
    </w:pPr>
    <w:rPr>
      <w:rFonts w:ascii="Calibri" w:eastAsia="Calibri" w:hAnsi="Calibri" w:cs="Calibri"/>
      <w:b/>
      <w:lang w:eastAsia="en-IN"/>
    </w:rPr>
  </w:style>
  <w:style w:type="paragraph" w:styleId="Heading6">
    <w:name w:val="heading 6"/>
    <w:basedOn w:val="Normal"/>
    <w:next w:val="Normal"/>
    <w:link w:val="Heading6Char"/>
    <w:rsid w:val="001F7376"/>
    <w:pPr>
      <w:keepNext/>
      <w:keepLines/>
      <w:spacing w:before="200" w:after="40" w:line="276" w:lineRule="auto"/>
      <w:ind w:left="0" w:firstLine="0"/>
      <w:jc w:val="left"/>
      <w:outlineLvl w:val="5"/>
    </w:pPr>
    <w:rPr>
      <w:rFonts w:ascii="Calibri" w:eastAsia="Calibri" w:hAnsi="Calibri" w:cs="Calibri"/>
      <w:b/>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6F94"/>
    <w:rPr>
      <w:i/>
      <w:iCs/>
    </w:rPr>
  </w:style>
  <w:style w:type="paragraph" w:styleId="NormalWeb">
    <w:name w:val="Normal (Web)"/>
    <w:basedOn w:val="Normal"/>
    <w:uiPriority w:val="99"/>
    <w:unhideWhenUsed/>
    <w:rsid w:val="00A03D92"/>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F824A7"/>
    <w:pPr>
      <w:contextualSpacing/>
    </w:pPr>
  </w:style>
  <w:style w:type="paragraph" w:styleId="BalloonText">
    <w:name w:val="Balloon Text"/>
    <w:basedOn w:val="Normal"/>
    <w:link w:val="BalloonTextChar"/>
    <w:uiPriority w:val="99"/>
    <w:semiHidden/>
    <w:unhideWhenUsed/>
    <w:rsid w:val="00E65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9D"/>
    <w:rPr>
      <w:rFonts w:ascii="Tahoma" w:hAnsi="Tahoma" w:cs="Tahoma"/>
      <w:sz w:val="16"/>
      <w:szCs w:val="16"/>
    </w:rPr>
  </w:style>
  <w:style w:type="table" w:styleId="TableGrid">
    <w:name w:val="Table Grid"/>
    <w:basedOn w:val="TableNormal"/>
    <w:uiPriority w:val="59"/>
    <w:rsid w:val="007C53E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79B0"/>
    <w:pPr>
      <w:spacing w:after="0" w:line="240" w:lineRule="auto"/>
    </w:pPr>
    <w:rPr>
      <w:lang w:val="en-US"/>
    </w:rPr>
  </w:style>
  <w:style w:type="character" w:styleId="Strong">
    <w:name w:val="Strong"/>
    <w:basedOn w:val="DefaultParagraphFont"/>
    <w:uiPriority w:val="22"/>
    <w:qFormat/>
    <w:rsid w:val="00A0164C"/>
    <w:rPr>
      <w:b/>
      <w:bCs/>
    </w:rPr>
  </w:style>
  <w:style w:type="character" w:styleId="PlaceholderText">
    <w:name w:val="Placeholder Text"/>
    <w:basedOn w:val="DefaultParagraphFont"/>
    <w:uiPriority w:val="99"/>
    <w:semiHidden/>
    <w:rsid w:val="00A473F5"/>
    <w:rPr>
      <w:color w:val="808080"/>
    </w:rPr>
  </w:style>
  <w:style w:type="paragraph" w:styleId="FootnoteText">
    <w:name w:val="footnote text"/>
    <w:basedOn w:val="Normal"/>
    <w:link w:val="FootnoteTextChar"/>
    <w:uiPriority w:val="99"/>
    <w:semiHidden/>
    <w:unhideWhenUsed/>
    <w:rsid w:val="007D0A4C"/>
    <w:pPr>
      <w:spacing w:after="0" w:line="240" w:lineRule="auto"/>
      <w:ind w:left="0" w:firstLine="0"/>
      <w:jc w:val="left"/>
    </w:pPr>
    <w:rPr>
      <w:rFonts w:eastAsiaTheme="minorEastAsia"/>
      <w:sz w:val="20"/>
      <w:szCs w:val="20"/>
      <w:lang w:eastAsia="en-IN"/>
    </w:rPr>
  </w:style>
  <w:style w:type="character" w:customStyle="1" w:styleId="FootnoteTextChar">
    <w:name w:val="Footnote Text Char"/>
    <w:basedOn w:val="DefaultParagraphFont"/>
    <w:link w:val="FootnoteText"/>
    <w:uiPriority w:val="99"/>
    <w:semiHidden/>
    <w:rsid w:val="007D0A4C"/>
    <w:rPr>
      <w:rFonts w:eastAsiaTheme="minorEastAsia"/>
      <w:sz w:val="20"/>
      <w:szCs w:val="20"/>
      <w:lang w:eastAsia="en-IN"/>
    </w:rPr>
  </w:style>
  <w:style w:type="character" w:styleId="FootnoteReference">
    <w:name w:val="footnote reference"/>
    <w:basedOn w:val="DefaultParagraphFont"/>
    <w:uiPriority w:val="99"/>
    <w:semiHidden/>
    <w:unhideWhenUsed/>
    <w:rsid w:val="007D0A4C"/>
    <w:rPr>
      <w:vertAlign w:val="superscript"/>
    </w:rPr>
  </w:style>
  <w:style w:type="table" w:customStyle="1" w:styleId="TableGrid2">
    <w:name w:val="Table Grid2"/>
    <w:basedOn w:val="TableNormal"/>
    <w:next w:val="TableGrid"/>
    <w:uiPriority w:val="59"/>
    <w:rsid w:val="00BF24AE"/>
    <w:pPr>
      <w:spacing w:after="0" w:line="240" w:lineRule="auto"/>
    </w:pPr>
    <w:rPr>
      <w:rFonts w:eastAsiaTheme="minorEastAsia"/>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316952"/>
  </w:style>
  <w:style w:type="character" w:styleId="Hyperlink">
    <w:name w:val="Hyperlink"/>
    <w:basedOn w:val="DefaultParagraphFont"/>
    <w:uiPriority w:val="99"/>
    <w:unhideWhenUsed/>
    <w:rsid w:val="00A02D3A"/>
    <w:rPr>
      <w:color w:val="0000FF" w:themeColor="hyperlink"/>
      <w:u w:val="single"/>
    </w:rPr>
  </w:style>
  <w:style w:type="character" w:customStyle="1" w:styleId="UnresolvedMention1">
    <w:name w:val="Unresolved Mention1"/>
    <w:basedOn w:val="DefaultParagraphFont"/>
    <w:uiPriority w:val="99"/>
    <w:semiHidden/>
    <w:unhideWhenUsed/>
    <w:rsid w:val="00A02D3A"/>
    <w:rPr>
      <w:color w:val="605E5C"/>
      <w:shd w:val="clear" w:color="auto" w:fill="E1DFDD"/>
    </w:rPr>
  </w:style>
  <w:style w:type="character" w:customStyle="1" w:styleId="Heading1Char">
    <w:name w:val="Heading 1 Char"/>
    <w:basedOn w:val="DefaultParagraphFont"/>
    <w:link w:val="Heading1"/>
    <w:uiPriority w:val="9"/>
    <w:rsid w:val="001F73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F7376"/>
    <w:rPr>
      <w:rFonts w:ascii="Calibri" w:eastAsia="Calibri" w:hAnsi="Calibri" w:cs="Calibri"/>
      <w:b/>
      <w:sz w:val="36"/>
      <w:szCs w:val="36"/>
      <w:lang w:eastAsia="en-IN"/>
    </w:rPr>
  </w:style>
  <w:style w:type="character" w:customStyle="1" w:styleId="Heading3Char">
    <w:name w:val="Heading 3 Char"/>
    <w:basedOn w:val="DefaultParagraphFont"/>
    <w:link w:val="Heading3"/>
    <w:uiPriority w:val="9"/>
    <w:rsid w:val="001F73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1F7376"/>
    <w:rPr>
      <w:rFonts w:ascii="Calibri" w:eastAsia="Calibri" w:hAnsi="Calibri" w:cs="Calibri"/>
      <w:b/>
      <w:sz w:val="24"/>
      <w:szCs w:val="24"/>
      <w:lang w:eastAsia="en-IN"/>
    </w:rPr>
  </w:style>
  <w:style w:type="character" w:customStyle="1" w:styleId="Heading5Char">
    <w:name w:val="Heading 5 Char"/>
    <w:basedOn w:val="DefaultParagraphFont"/>
    <w:link w:val="Heading5"/>
    <w:rsid w:val="001F7376"/>
    <w:rPr>
      <w:rFonts w:ascii="Calibri" w:eastAsia="Calibri" w:hAnsi="Calibri" w:cs="Calibri"/>
      <w:b/>
      <w:lang w:eastAsia="en-IN"/>
    </w:rPr>
  </w:style>
  <w:style w:type="character" w:customStyle="1" w:styleId="Heading6Char">
    <w:name w:val="Heading 6 Char"/>
    <w:basedOn w:val="DefaultParagraphFont"/>
    <w:link w:val="Heading6"/>
    <w:rsid w:val="001F7376"/>
    <w:rPr>
      <w:rFonts w:ascii="Calibri" w:eastAsia="Calibri" w:hAnsi="Calibri" w:cs="Calibri"/>
      <w:b/>
      <w:sz w:val="20"/>
      <w:szCs w:val="20"/>
      <w:lang w:eastAsia="en-IN"/>
    </w:rPr>
  </w:style>
  <w:style w:type="paragraph" w:styleId="EndnoteText">
    <w:name w:val="endnote text"/>
    <w:basedOn w:val="Normal"/>
    <w:link w:val="EndnoteTextChar"/>
    <w:uiPriority w:val="99"/>
    <w:semiHidden/>
    <w:unhideWhenUsed/>
    <w:rsid w:val="001F73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7376"/>
    <w:rPr>
      <w:sz w:val="20"/>
      <w:szCs w:val="20"/>
    </w:rPr>
  </w:style>
  <w:style w:type="character" w:styleId="EndnoteReference">
    <w:name w:val="endnote reference"/>
    <w:basedOn w:val="DefaultParagraphFont"/>
    <w:uiPriority w:val="99"/>
    <w:semiHidden/>
    <w:unhideWhenUsed/>
    <w:rsid w:val="001F7376"/>
    <w:rPr>
      <w:vertAlign w:val="superscript"/>
    </w:rPr>
  </w:style>
  <w:style w:type="paragraph" w:styleId="Header">
    <w:name w:val="header"/>
    <w:basedOn w:val="Normal"/>
    <w:link w:val="HeaderChar"/>
    <w:uiPriority w:val="99"/>
    <w:unhideWhenUsed/>
    <w:rsid w:val="001F7376"/>
    <w:pPr>
      <w:tabs>
        <w:tab w:val="center" w:pos="4513"/>
        <w:tab w:val="right" w:pos="9026"/>
      </w:tabs>
      <w:spacing w:after="0" w:line="240" w:lineRule="auto"/>
      <w:ind w:left="0" w:firstLine="0"/>
      <w:jc w:val="left"/>
    </w:pPr>
  </w:style>
  <w:style w:type="character" w:customStyle="1" w:styleId="HeaderChar">
    <w:name w:val="Header Char"/>
    <w:basedOn w:val="DefaultParagraphFont"/>
    <w:link w:val="Header"/>
    <w:uiPriority w:val="99"/>
    <w:rsid w:val="001F7376"/>
  </w:style>
  <w:style w:type="paragraph" w:styleId="Footer">
    <w:name w:val="footer"/>
    <w:basedOn w:val="Normal"/>
    <w:link w:val="FooterChar"/>
    <w:uiPriority w:val="99"/>
    <w:unhideWhenUsed/>
    <w:rsid w:val="001F7376"/>
    <w:pPr>
      <w:tabs>
        <w:tab w:val="center" w:pos="4513"/>
        <w:tab w:val="right" w:pos="9026"/>
      </w:tabs>
      <w:spacing w:after="0" w:line="240" w:lineRule="auto"/>
      <w:ind w:left="0" w:firstLine="0"/>
      <w:jc w:val="left"/>
    </w:pPr>
  </w:style>
  <w:style w:type="character" w:customStyle="1" w:styleId="FooterChar">
    <w:name w:val="Footer Char"/>
    <w:basedOn w:val="DefaultParagraphFont"/>
    <w:link w:val="Footer"/>
    <w:uiPriority w:val="99"/>
    <w:rsid w:val="001F7376"/>
  </w:style>
  <w:style w:type="numbering" w:customStyle="1" w:styleId="NoList1">
    <w:name w:val="No List1"/>
    <w:next w:val="NoList"/>
    <w:uiPriority w:val="99"/>
    <w:semiHidden/>
    <w:unhideWhenUsed/>
    <w:rsid w:val="001F7376"/>
  </w:style>
  <w:style w:type="table" w:customStyle="1" w:styleId="TableGrid1">
    <w:name w:val="Table Grid1"/>
    <w:basedOn w:val="TableNormal"/>
    <w:next w:val="TableGrid"/>
    <w:uiPriority w:val="59"/>
    <w:rsid w:val="001F7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1F7376"/>
    <w:pPr>
      <w:keepNext/>
      <w:keepLines/>
      <w:spacing w:before="480" w:after="120" w:line="276" w:lineRule="auto"/>
      <w:ind w:left="0" w:firstLine="0"/>
      <w:jc w:val="left"/>
    </w:pPr>
    <w:rPr>
      <w:rFonts w:ascii="Calibri" w:eastAsia="Calibri" w:hAnsi="Calibri" w:cs="Calibri"/>
      <w:b/>
      <w:sz w:val="72"/>
      <w:szCs w:val="72"/>
      <w:lang w:eastAsia="en-IN"/>
    </w:rPr>
  </w:style>
  <w:style w:type="character" w:customStyle="1" w:styleId="TitleChar">
    <w:name w:val="Title Char"/>
    <w:basedOn w:val="DefaultParagraphFont"/>
    <w:link w:val="Title"/>
    <w:rsid w:val="001F7376"/>
    <w:rPr>
      <w:rFonts w:ascii="Calibri" w:eastAsia="Calibri" w:hAnsi="Calibri" w:cs="Calibri"/>
      <w:b/>
      <w:sz w:val="72"/>
      <w:szCs w:val="72"/>
      <w:lang w:eastAsia="en-IN"/>
    </w:rPr>
  </w:style>
  <w:style w:type="paragraph" w:styleId="Subtitle">
    <w:name w:val="Subtitle"/>
    <w:basedOn w:val="Normal"/>
    <w:next w:val="Normal"/>
    <w:link w:val="SubtitleChar"/>
    <w:rsid w:val="001F7376"/>
    <w:pPr>
      <w:keepNext/>
      <w:keepLines/>
      <w:spacing w:before="360" w:after="80" w:line="276" w:lineRule="auto"/>
      <w:ind w:left="0" w:firstLine="0"/>
      <w:jc w:val="left"/>
    </w:pPr>
    <w:rPr>
      <w:rFonts w:ascii="Georgia" w:eastAsia="Georgia" w:hAnsi="Georgia" w:cs="Georgia"/>
      <w:i/>
      <w:color w:val="666666"/>
      <w:sz w:val="48"/>
      <w:szCs w:val="48"/>
      <w:lang w:eastAsia="en-IN"/>
    </w:rPr>
  </w:style>
  <w:style w:type="character" w:customStyle="1" w:styleId="SubtitleChar">
    <w:name w:val="Subtitle Char"/>
    <w:basedOn w:val="DefaultParagraphFont"/>
    <w:link w:val="Subtitle"/>
    <w:rsid w:val="001F7376"/>
    <w:rPr>
      <w:rFonts w:ascii="Georgia" w:eastAsia="Georgia" w:hAnsi="Georgia" w:cs="Georgia"/>
      <w:i/>
      <w:color w:val="666666"/>
      <w:sz w:val="48"/>
      <w:szCs w:val="48"/>
      <w:lang w:eastAsia="en-IN"/>
    </w:rPr>
  </w:style>
  <w:style w:type="character" w:styleId="FollowedHyperlink">
    <w:name w:val="FollowedHyperlink"/>
    <w:basedOn w:val="DefaultParagraphFont"/>
    <w:uiPriority w:val="99"/>
    <w:semiHidden/>
    <w:unhideWhenUsed/>
    <w:rsid w:val="001F7376"/>
    <w:rPr>
      <w:color w:val="954F72"/>
      <w:u w:val="single"/>
    </w:rPr>
  </w:style>
  <w:style w:type="paragraph" w:customStyle="1" w:styleId="xl65">
    <w:name w:val="xl65"/>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5B9BD5"/>
      <w:sz w:val="24"/>
      <w:szCs w:val="24"/>
      <w:lang w:eastAsia="en-IN"/>
    </w:rPr>
  </w:style>
  <w:style w:type="paragraph" w:customStyle="1" w:styleId="xl66">
    <w:name w:val="xl66"/>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5B9BD5"/>
      <w:sz w:val="24"/>
      <w:szCs w:val="24"/>
      <w:lang w:eastAsia="en-IN"/>
    </w:rPr>
  </w:style>
  <w:style w:type="paragraph" w:customStyle="1" w:styleId="xl67">
    <w:name w:val="xl67"/>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5B9BD5"/>
      <w:sz w:val="24"/>
      <w:szCs w:val="24"/>
      <w:lang w:eastAsia="en-IN"/>
    </w:rPr>
  </w:style>
  <w:style w:type="paragraph" w:customStyle="1" w:styleId="xl68">
    <w:name w:val="xl68"/>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5B9BD5"/>
      <w:sz w:val="24"/>
      <w:szCs w:val="24"/>
      <w:lang w:eastAsia="en-IN"/>
    </w:rPr>
  </w:style>
  <w:style w:type="paragraph" w:customStyle="1" w:styleId="xl70">
    <w:name w:val="xl70"/>
    <w:basedOn w:val="Normal"/>
    <w:rsid w:val="001F7376"/>
    <w:pPr>
      <w:shd w:val="clear" w:color="000000" w:fill="FFFF00"/>
      <w:spacing w:before="100" w:beforeAutospacing="1" w:after="100" w:afterAutospacing="1" w:line="240" w:lineRule="auto"/>
      <w:ind w:left="0" w:firstLine="0"/>
      <w:jc w:val="center"/>
    </w:pPr>
    <w:rPr>
      <w:rFonts w:ascii="Times New Roman" w:eastAsia="Times New Roman" w:hAnsi="Times New Roman" w:cs="Times New Roman"/>
      <w:sz w:val="24"/>
      <w:szCs w:val="24"/>
      <w:lang w:eastAsia="en-IN"/>
    </w:rPr>
  </w:style>
  <w:style w:type="paragraph" w:customStyle="1" w:styleId="xl71">
    <w:name w:val="xl71"/>
    <w:basedOn w:val="Normal"/>
    <w:rsid w:val="001F7376"/>
    <w:pPr>
      <w:spacing w:before="100" w:beforeAutospacing="1" w:after="100" w:afterAutospacing="1" w:line="240" w:lineRule="auto"/>
      <w:ind w:left="0" w:firstLine="0"/>
      <w:jc w:val="center"/>
    </w:pPr>
    <w:rPr>
      <w:rFonts w:ascii="Times New Roman" w:eastAsia="Times New Roman" w:hAnsi="Times New Roman" w:cs="Times New Roman"/>
      <w:sz w:val="24"/>
      <w:szCs w:val="24"/>
      <w:lang w:eastAsia="en-IN"/>
    </w:rPr>
  </w:style>
  <w:style w:type="paragraph" w:customStyle="1" w:styleId="xl72">
    <w:name w:val="xl72"/>
    <w:basedOn w:val="Normal"/>
    <w:rsid w:val="001F7376"/>
    <w:pPr>
      <w:spacing w:before="100" w:beforeAutospacing="1" w:after="100" w:afterAutospacing="1" w:line="240" w:lineRule="auto"/>
      <w:ind w:left="0" w:firstLine="0"/>
      <w:jc w:val="center"/>
    </w:pPr>
    <w:rPr>
      <w:rFonts w:ascii="Times New Roman" w:eastAsia="Times New Roman" w:hAnsi="Times New Roman" w:cs="Times New Roman"/>
      <w:color w:val="000000"/>
      <w:sz w:val="24"/>
      <w:szCs w:val="24"/>
      <w:lang w:eastAsia="en-IN"/>
    </w:rPr>
  </w:style>
  <w:style w:type="paragraph" w:customStyle="1" w:styleId="xl73">
    <w:name w:val="xl73"/>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5B9BD5"/>
      <w:sz w:val="24"/>
      <w:szCs w:val="24"/>
      <w:lang w:eastAsia="en-IN"/>
    </w:rPr>
  </w:style>
  <w:style w:type="paragraph" w:customStyle="1" w:styleId="xl74">
    <w:name w:val="xl74"/>
    <w:basedOn w:val="Normal"/>
    <w:rsid w:val="001F7376"/>
    <w:pPr>
      <w:spacing w:before="100" w:beforeAutospacing="1" w:after="100" w:afterAutospacing="1" w:line="240" w:lineRule="auto"/>
      <w:ind w:left="0" w:firstLine="0"/>
      <w:jc w:val="center"/>
    </w:pPr>
    <w:rPr>
      <w:rFonts w:ascii="Times New Roman" w:eastAsia="Times New Roman" w:hAnsi="Times New Roman" w:cs="Times New Roman"/>
      <w:b/>
      <w:bCs/>
      <w:sz w:val="24"/>
      <w:szCs w:val="24"/>
      <w:lang w:eastAsia="en-IN"/>
    </w:rPr>
  </w:style>
  <w:style w:type="paragraph" w:customStyle="1" w:styleId="xl75">
    <w:name w:val="xl75"/>
    <w:basedOn w:val="Normal"/>
    <w:rsid w:val="001F7376"/>
    <w:pPr>
      <w:shd w:val="clear" w:color="000000" w:fill="FFFF00"/>
      <w:spacing w:before="100" w:beforeAutospacing="1" w:after="100" w:afterAutospacing="1" w:line="240" w:lineRule="auto"/>
      <w:ind w:left="0" w:firstLine="0"/>
      <w:jc w:val="center"/>
    </w:pPr>
    <w:rPr>
      <w:rFonts w:ascii="Times New Roman" w:eastAsia="Times New Roman" w:hAnsi="Times New Roman" w:cs="Times New Roman"/>
      <w:b/>
      <w:bCs/>
      <w:sz w:val="24"/>
      <w:szCs w:val="24"/>
      <w:lang w:eastAsia="en-IN"/>
    </w:rPr>
  </w:style>
  <w:style w:type="paragraph" w:customStyle="1" w:styleId="xl76">
    <w:name w:val="xl76"/>
    <w:basedOn w:val="Normal"/>
    <w:rsid w:val="001F7376"/>
    <w:pPr>
      <w:spacing w:before="100" w:beforeAutospacing="1" w:after="100" w:afterAutospacing="1" w:line="240" w:lineRule="auto"/>
      <w:ind w:left="0" w:firstLine="0"/>
      <w:jc w:val="left"/>
    </w:pPr>
    <w:rPr>
      <w:rFonts w:ascii="Times New Roman" w:eastAsia="Times New Roman" w:hAnsi="Times New Roman" w:cs="Times New Roman"/>
      <w:b/>
      <w:bCs/>
      <w:sz w:val="24"/>
      <w:szCs w:val="24"/>
      <w:lang w:eastAsia="en-IN"/>
    </w:rPr>
  </w:style>
  <w:style w:type="paragraph" w:customStyle="1" w:styleId="xl77">
    <w:name w:val="xl77"/>
    <w:basedOn w:val="Normal"/>
    <w:rsid w:val="001F7376"/>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en-IN"/>
    </w:rPr>
  </w:style>
  <w:style w:type="paragraph" w:customStyle="1" w:styleId="xl78">
    <w:name w:val="xl78"/>
    <w:basedOn w:val="Normal"/>
    <w:rsid w:val="001F7376"/>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en-IN"/>
    </w:rPr>
  </w:style>
  <w:style w:type="paragraph" w:customStyle="1" w:styleId="xl79">
    <w:name w:val="xl79"/>
    <w:basedOn w:val="Normal"/>
    <w:rsid w:val="001F7376"/>
    <w:pPr>
      <w:shd w:val="clear" w:color="000000" w:fill="FFFF00"/>
      <w:spacing w:before="100" w:beforeAutospacing="1" w:after="100" w:afterAutospacing="1" w:line="240" w:lineRule="auto"/>
      <w:ind w:left="0" w:firstLine="0"/>
      <w:jc w:val="left"/>
    </w:pPr>
    <w:rPr>
      <w:rFonts w:ascii="Times New Roman" w:eastAsia="Times New Roman" w:hAnsi="Times New Roman" w:cs="Times New Roman"/>
      <w:b/>
      <w:bCs/>
      <w:sz w:val="24"/>
      <w:szCs w:val="24"/>
      <w:lang w:eastAsia="en-IN"/>
    </w:rPr>
  </w:style>
  <w:style w:type="paragraph" w:customStyle="1" w:styleId="xl80">
    <w:name w:val="xl80"/>
    <w:basedOn w:val="Normal"/>
    <w:rsid w:val="001F7376"/>
    <w:pP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lang w:eastAsia="en-IN"/>
    </w:rPr>
  </w:style>
  <w:style w:type="character" w:customStyle="1" w:styleId="relative">
    <w:name w:val="relative"/>
    <w:basedOn w:val="DefaultParagraphFont"/>
    <w:rsid w:val="001F7376"/>
  </w:style>
  <w:style w:type="numbering" w:customStyle="1" w:styleId="NoList2">
    <w:name w:val="No List2"/>
    <w:next w:val="NoList"/>
    <w:uiPriority w:val="99"/>
    <w:semiHidden/>
    <w:unhideWhenUsed/>
    <w:rsid w:val="001F7376"/>
  </w:style>
  <w:style w:type="character" w:customStyle="1" w:styleId="text-box-trim-both">
    <w:name w:val="text-box-trim-both"/>
    <w:basedOn w:val="DefaultParagraphFont"/>
    <w:rsid w:val="001F7376"/>
  </w:style>
  <w:style w:type="paragraph" w:customStyle="1" w:styleId="my-2">
    <w:name w:val="my-2"/>
    <w:basedOn w:val="Normal"/>
    <w:rsid w:val="001F737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1F7376"/>
    <w:pPr>
      <w:widowControl w:val="0"/>
      <w:autoSpaceDE w:val="0"/>
      <w:autoSpaceDN w:val="0"/>
      <w:spacing w:after="0" w:line="240" w:lineRule="auto"/>
      <w:ind w:left="0" w:firstLine="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F737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F7376"/>
    <w:pPr>
      <w:widowControl w:val="0"/>
      <w:autoSpaceDE w:val="0"/>
      <w:autoSpaceDN w:val="0"/>
      <w:spacing w:before="75" w:after="0" w:line="240" w:lineRule="auto"/>
      <w:ind w:left="8" w:firstLine="0"/>
      <w:jc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65807">
      <w:bodyDiv w:val="1"/>
      <w:marLeft w:val="0"/>
      <w:marRight w:val="0"/>
      <w:marTop w:val="0"/>
      <w:marBottom w:val="0"/>
      <w:divBdr>
        <w:top w:val="none" w:sz="0" w:space="0" w:color="auto"/>
        <w:left w:val="none" w:sz="0" w:space="0" w:color="auto"/>
        <w:bottom w:val="none" w:sz="0" w:space="0" w:color="auto"/>
        <w:right w:val="none" w:sz="0" w:space="0" w:color="auto"/>
      </w:divBdr>
    </w:div>
    <w:div w:id="296451787">
      <w:bodyDiv w:val="1"/>
      <w:marLeft w:val="0"/>
      <w:marRight w:val="0"/>
      <w:marTop w:val="0"/>
      <w:marBottom w:val="0"/>
      <w:divBdr>
        <w:top w:val="none" w:sz="0" w:space="0" w:color="auto"/>
        <w:left w:val="none" w:sz="0" w:space="0" w:color="auto"/>
        <w:bottom w:val="none" w:sz="0" w:space="0" w:color="auto"/>
        <w:right w:val="none" w:sz="0" w:space="0" w:color="auto"/>
      </w:divBdr>
    </w:div>
    <w:div w:id="320425583">
      <w:bodyDiv w:val="1"/>
      <w:marLeft w:val="0"/>
      <w:marRight w:val="0"/>
      <w:marTop w:val="0"/>
      <w:marBottom w:val="0"/>
      <w:divBdr>
        <w:top w:val="none" w:sz="0" w:space="0" w:color="auto"/>
        <w:left w:val="none" w:sz="0" w:space="0" w:color="auto"/>
        <w:bottom w:val="none" w:sz="0" w:space="0" w:color="auto"/>
        <w:right w:val="none" w:sz="0" w:space="0" w:color="auto"/>
      </w:divBdr>
    </w:div>
    <w:div w:id="333578350">
      <w:bodyDiv w:val="1"/>
      <w:marLeft w:val="0"/>
      <w:marRight w:val="0"/>
      <w:marTop w:val="0"/>
      <w:marBottom w:val="0"/>
      <w:divBdr>
        <w:top w:val="none" w:sz="0" w:space="0" w:color="auto"/>
        <w:left w:val="none" w:sz="0" w:space="0" w:color="auto"/>
        <w:bottom w:val="none" w:sz="0" w:space="0" w:color="auto"/>
        <w:right w:val="none" w:sz="0" w:space="0" w:color="auto"/>
      </w:divBdr>
    </w:div>
    <w:div w:id="423379868">
      <w:bodyDiv w:val="1"/>
      <w:marLeft w:val="0"/>
      <w:marRight w:val="0"/>
      <w:marTop w:val="0"/>
      <w:marBottom w:val="0"/>
      <w:divBdr>
        <w:top w:val="none" w:sz="0" w:space="0" w:color="auto"/>
        <w:left w:val="none" w:sz="0" w:space="0" w:color="auto"/>
        <w:bottom w:val="none" w:sz="0" w:space="0" w:color="auto"/>
        <w:right w:val="none" w:sz="0" w:space="0" w:color="auto"/>
      </w:divBdr>
    </w:div>
    <w:div w:id="608509254">
      <w:bodyDiv w:val="1"/>
      <w:marLeft w:val="0"/>
      <w:marRight w:val="0"/>
      <w:marTop w:val="0"/>
      <w:marBottom w:val="0"/>
      <w:divBdr>
        <w:top w:val="none" w:sz="0" w:space="0" w:color="auto"/>
        <w:left w:val="none" w:sz="0" w:space="0" w:color="auto"/>
        <w:bottom w:val="none" w:sz="0" w:space="0" w:color="auto"/>
        <w:right w:val="none" w:sz="0" w:space="0" w:color="auto"/>
      </w:divBdr>
    </w:div>
    <w:div w:id="800463809">
      <w:bodyDiv w:val="1"/>
      <w:marLeft w:val="0"/>
      <w:marRight w:val="0"/>
      <w:marTop w:val="0"/>
      <w:marBottom w:val="0"/>
      <w:divBdr>
        <w:top w:val="none" w:sz="0" w:space="0" w:color="auto"/>
        <w:left w:val="none" w:sz="0" w:space="0" w:color="auto"/>
        <w:bottom w:val="none" w:sz="0" w:space="0" w:color="auto"/>
        <w:right w:val="none" w:sz="0" w:space="0" w:color="auto"/>
      </w:divBdr>
    </w:div>
    <w:div w:id="854029726">
      <w:bodyDiv w:val="1"/>
      <w:marLeft w:val="0"/>
      <w:marRight w:val="0"/>
      <w:marTop w:val="0"/>
      <w:marBottom w:val="0"/>
      <w:divBdr>
        <w:top w:val="none" w:sz="0" w:space="0" w:color="auto"/>
        <w:left w:val="none" w:sz="0" w:space="0" w:color="auto"/>
        <w:bottom w:val="none" w:sz="0" w:space="0" w:color="auto"/>
        <w:right w:val="none" w:sz="0" w:space="0" w:color="auto"/>
      </w:divBdr>
    </w:div>
    <w:div w:id="862748670">
      <w:bodyDiv w:val="1"/>
      <w:marLeft w:val="0"/>
      <w:marRight w:val="0"/>
      <w:marTop w:val="0"/>
      <w:marBottom w:val="0"/>
      <w:divBdr>
        <w:top w:val="none" w:sz="0" w:space="0" w:color="auto"/>
        <w:left w:val="none" w:sz="0" w:space="0" w:color="auto"/>
        <w:bottom w:val="none" w:sz="0" w:space="0" w:color="auto"/>
        <w:right w:val="none" w:sz="0" w:space="0" w:color="auto"/>
      </w:divBdr>
    </w:div>
    <w:div w:id="1020545239">
      <w:bodyDiv w:val="1"/>
      <w:marLeft w:val="0"/>
      <w:marRight w:val="0"/>
      <w:marTop w:val="0"/>
      <w:marBottom w:val="0"/>
      <w:divBdr>
        <w:top w:val="none" w:sz="0" w:space="0" w:color="auto"/>
        <w:left w:val="none" w:sz="0" w:space="0" w:color="auto"/>
        <w:bottom w:val="none" w:sz="0" w:space="0" w:color="auto"/>
        <w:right w:val="none" w:sz="0" w:space="0" w:color="auto"/>
      </w:divBdr>
    </w:div>
    <w:div w:id="1050107246">
      <w:bodyDiv w:val="1"/>
      <w:marLeft w:val="0"/>
      <w:marRight w:val="0"/>
      <w:marTop w:val="0"/>
      <w:marBottom w:val="0"/>
      <w:divBdr>
        <w:top w:val="none" w:sz="0" w:space="0" w:color="auto"/>
        <w:left w:val="none" w:sz="0" w:space="0" w:color="auto"/>
        <w:bottom w:val="none" w:sz="0" w:space="0" w:color="auto"/>
        <w:right w:val="none" w:sz="0" w:space="0" w:color="auto"/>
      </w:divBdr>
    </w:div>
    <w:div w:id="1208182327">
      <w:bodyDiv w:val="1"/>
      <w:marLeft w:val="0"/>
      <w:marRight w:val="0"/>
      <w:marTop w:val="0"/>
      <w:marBottom w:val="0"/>
      <w:divBdr>
        <w:top w:val="none" w:sz="0" w:space="0" w:color="auto"/>
        <w:left w:val="none" w:sz="0" w:space="0" w:color="auto"/>
        <w:bottom w:val="none" w:sz="0" w:space="0" w:color="auto"/>
        <w:right w:val="none" w:sz="0" w:space="0" w:color="auto"/>
      </w:divBdr>
    </w:div>
    <w:div w:id="1219167460">
      <w:bodyDiv w:val="1"/>
      <w:marLeft w:val="0"/>
      <w:marRight w:val="0"/>
      <w:marTop w:val="0"/>
      <w:marBottom w:val="0"/>
      <w:divBdr>
        <w:top w:val="none" w:sz="0" w:space="0" w:color="auto"/>
        <w:left w:val="none" w:sz="0" w:space="0" w:color="auto"/>
        <w:bottom w:val="none" w:sz="0" w:space="0" w:color="auto"/>
        <w:right w:val="none" w:sz="0" w:space="0" w:color="auto"/>
      </w:divBdr>
    </w:div>
    <w:div w:id="1330984108">
      <w:bodyDiv w:val="1"/>
      <w:marLeft w:val="0"/>
      <w:marRight w:val="0"/>
      <w:marTop w:val="0"/>
      <w:marBottom w:val="0"/>
      <w:divBdr>
        <w:top w:val="none" w:sz="0" w:space="0" w:color="auto"/>
        <w:left w:val="none" w:sz="0" w:space="0" w:color="auto"/>
        <w:bottom w:val="none" w:sz="0" w:space="0" w:color="auto"/>
        <w:right w:val="none" w:sz="0" w:space="0" w:color="auto"/>
      </w:divBdr>
    </w:div>
    <w:div w:id="1474520647">
      <w:bodyDiv w:val="1"/>
      <w:marLeft w:val="0"/>
      <w:marRight w:val="0"/>
      <w:marTop w:val="0"/>
      <w:marBottom w:val="0"/>
      <w:divBdr>
        <w:top w:val="none" w:sz="0" w:space="0" w:color="auto"/>
        <w:left w:val="none" w:sz="0" w:space="0" w:color="auto"/>
        <w:bottom w:val="none" w:sz="0" w:space="0" w:color="auto"/>
        <w:right w:val="none" w:sz="0" w:space="0" w:color="auto"/>
      </w:divBdr>
    </w:div>
    <w:div w:id="1559128458">
      <w:bodyDiv w:val="1"/>
      <w:marLeft w:val="0"/>
      <w:marRight w:val="0"/>
      <w:marTop w:val="0"/>
      <w:marBottom w:val="0"/>
      <w:divBdr>
        <w:top w:val="none" w:sz="0" w:space="0" w:color="auto"/>
        <w:left w:val="none" w:sz="0" w:space="0" w:color="auto"/>
        <w:bottom w:val="none" w:sz="0" w:space="0" w:color="auto"/>
        <w:right w:val="none" w:sz="0" w:space="0" w:color="auto"/>
      </w:divBdr>
    </w:div>
    <w:div w:id="1569267664">
      <w:bodyDiv w:val="1"/>
      <w:marLeft w:val="0"/>
      <w:marRight w:val="0"/>
      <w:marTop w:val="0"/>
      <w:marBottom w:val="0"/>
      <w:divBdr>
        <w:top w:val="none" w:sz="0" w:space="0" w:color="auto"/>
        <w:left w:val="none" w:sz="0" w:space="0" w:color="auto"/>
        <w:bottom w:val="none" w:sz="0" w:space="0" w:color="auto"/>
        <w:right w:val="none" w:sz="0" w:space="0" w:color="auto"/>
      </w:divBdr>
    </w:div>
    <w:div w:id="1688873079">
      <w:bodyDiv w:val="1"/>
      <w:marLeft w:val="0"/>
      <w:marRight w:val="0"/>
      <w:marTop w:val="0"/>
      <w:marBottom w:val="0"/>
      <w:divBdr>
        <w:top w:val="none" w:sz="0" w:space="0" w:color="auto"/>
        <w:left w:val="none" w:sz="0" w:space="0" w:color="auto"/>
        <w:bottom w:val="none" w:sz="0" w:space="0" w:color="auto"/>
        <w:right w:val="none" w:sz="0" w:space="0" w:color="auto"/>
      </w:divBdr>
    </w:div>
    <w:div w:id="1730378536">
      <w:bodyDiv w:val="1"/>
      <w:marLeft w:val="0"/>
      <w:marRight w:val="0"/>
      <w:marTop w:val="0"/>
      <w:marBottom w:val="0"/>
      <w:divBdr>
        <w:top w:val="none" w:sz="0" w:space="0" w:color="auto"/>
        <w:left w:val="none" w:sz="0" w:space="0" w:color="auto"/>
        <w:bottom w:val="none" w:sz="0" w:space="0" w:color="auto"/>
        <w:right w:val="none" w:sz="0" w:space="0" w:color="auto"/>
      </w:divBdr>
    </w:div>
    <w:div w:id="1821001370">
      <w:bodyDiv w:val="1"/>
      <w:marLeft w:val="0"/>
      <w:marRight w:val="0"/>
      <w:marTop w:val="0"/>
      <w:marBottom w:val="0"/>
      <w:divBdr>
        <w:top w:val="none" w:sz="0" w:space="0" w:color="auto"/>
        <w:left w:val="none" w:sz="0" w:space="0" w:color="auto"/>
        <w:bottom w:val="none" w:sz="0" w:space="0" w:color="auto"/>
        <w:right w:val="none" w:sz="0" w:space="0" w:color="auto"/>
      </w:divBdr>
    </w:div>
    <w:div w:id="1840268335">
      <w:bodyDiv w:val="1"/>
      <w:marLeft w:val="0"/>
      <w:marRight w:val="0"/>
      <w:marTop w:val="0"/>
      <w:marBottom w:val="0"/>
      <w:divBdr>
        <w:top w:val="none" w:sz="0" w:space="0" w:color="auto"/>
        <w:left w:val="none" w:sz="0" w:space="0" w:color="auto"/>
        <w:bottom w:val="none" w:sz="0" w:space="0" w:color="auto"/>
        <w:right w:val="none" w:sz="0" w:space="0" w:color="auto"/>
      </w:divBdr>
    </w:div>
    <w:div w:id="2037660636">
      <w:bodyDiv w:val="1"/>
      <w:marLeft w:val="0"/>
      <w:marRight w:val="0"/>
      <w:marTop w:val="0"/>
      <w:marBottom w:val="0"/>
      <w:divBdr>
        <w:top w:val="none" w:sz="0" w:space="0" w:color="auto"/>
        <w:left w:val="none" w:sz="0" w:space="0" w:color="auto"/>
        <w:bottom w:val="none" w:sz="0" w:space="0" w:color="auto"/>
        <w:right w:val="none" w:sz="0" w:space="0" w:color="auto"/>
      </w:divBdr>
    </w:div>
    <w:div w:id="2051106454">
      <w:bodyDiv w:val="1"/>
      <w:marLeft w:val="0"/>
      <w:marRight w:val="0"/>
      <w:marTop w:val="0"/>
      <w:marBottom w:val="0"/>
      <w:divBdr>
        <w:top w:val="none" w:sz="0" w:space="0" w:color="auto"/>
        <w:left w:val="none" w:sz="0" w:space="0" w:color="auto"/>
        <w:bottom w:val="none" w:sz="0" w:space="0" w:color="auto"/>
        <w:right w:val="none" w:sz="0" w:space="0" w:color="auto"/>
      </w:divBdr>
    </w:div>
    <w:div w:id="2073385474">
      <w:bodyDiv w:val="1"/>
      <w:marLeft w:val="0"/>
      <w:marRight w:val="0"/>
      <w:marTop w:val="0"/>
      <w:marBottom w:val="0"/>
      <w:divBdr>
        <w:top w:val="none" w:sz="0" w:space="0" w:color="auto"/>
        <w:left w:val="none" w:sz="0" w:space="0" w:color="auto"/>
        <w:bottom w:val="none" w:sz="0" w:space="0" w:color="auto"/>
        <w:right w:val="none" w:sz="0" w:space="0" w:color="auto"/>
      </w:divBdr>
    </w:div>
    <w:div w:id="213609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23</Pages>
  <Words>6211</Words>
  <Characters>35404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Editor-11</cp:lastModifiedBy>
  <cp:revision>239</cp:revision>
  <dcterms:created xsi:type="dcterms:W3CDTF">2026-05-06T12:01:00Z</dcterms:created>
  <dcterms:modified xsi:type="dcterms:W3CDTF">2026-05-11T07:12:00Z</dcterms:modified>
</cp:coreProperties>
</file>