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C274" w14:textId="77777777" w:rsidR="00875B60" w:rsidRDefault="00875B60" w:rsidP="00F3107E">
      <w:pPr>
        <w:spacing w:after="0"/>
        <w:jc w:val="center"/>
        <w:rPr>
          <w:rStyle w:val="Strong"/>
          <w:rFonts w:ascii="Times New Roman" w:hAnsi="Times New Roman" w:cs="Times New Roman"/>
          <w:color w:val="0E101A"/>
          <w:sz w:val="28"/>
          <w:szCs w:val="28"/>
        </w:rPr>
      </w:pPr>
      <w:r w:rsidRPr="00875B60">
        <w:rPr>
          <w:rStyle w:val="Strong"/>
          <w:rFonts w:ascii="Times New Roman" w:hAnsi="Times New Roman" w:cs="Times New Roman"/>
          <w:color w:val="0E101A"/>
          <w:sz w:val="28"/>
          <w:szCs w:val="28"/>
        </w:rPr>
        <w:t>Emphasis on the Sustainable Approach to Nanotechnology in Agriculture Applications: A Review</w:t>
      </w:r>
    </w:p>
    <w:p w14:paraId="07D7D9CD" w14:textId="77777777" w:rsidR="00F3107E" w:rsidRPr="00F3107E" w:rsidRDefault="00F3107E" w:rsidP="00F3107E">
      <w:pPr>
        <w:spacing w:after="0"/>
        <w:jc w:val="center"/>
        <w:rPr>
          <w:rStyle w:val="Strong"/>
          <w:rFonts w:ascii="Times New Roman" w:hAnsi="Times New Roman" w:cs="Times New Roman"/>
          <w:color w:val="0E101A"/>
          <w:sz w:val="28"/>
          <w:szCs w:val="28"/>
        </w:rPr>
      </w:pPr>
    </w:p>
    <w:p w14:paraId="7ECB3209" w14:textId="77777777" w:rsidR="00112CA7" w:rsidRDefault="00112CA7" w:rsidP="00112CA7">
      <w:pPr>
        <w:spacing w:after="0"/>
        <w:jc w:val="center"/>
        <w:rPr>
          <w:rFonts w:ascii="Times New Roman" w:hAnsi="Times New Roman" w:cs="Times New Roman"/>
          <w:b/>
          <w:color w:val="000000" w:themeColor="text1"/>
          <w:sz w:val="24"/>
          <w:szCs w:val="24"/>
          <w:u w:val="single"/>
        </w:rPr>
      </w:pPr>
    </w:p>
    <w:p w14:paraId="544B75AF" w14:textId="77777777" w:rsidR="00CA1962" w:rsidRPr="00EC0C01" w:rsidRDefault="00241067" w:rsidP="00EC0C01">
      <w:pPr>
        <w:spacing w:after="0" w:line="360" w:lineRule="auto"/>
        <w:jc w:val="both"/>
        <w:rPr>
          <w:rFonts w:ascii="Times New Roman" w:hAnsi="Times New Roman" w:cs="Times New Roman"/>
          <w:b/>
          <w:color w:val="000000" w:themeColor="text1"/>
          <w:sz w:val="24"/>
          <w:szCs w:val="24"/>
        </w:rPr>
      </w:pPr>
      <w:r w:rsidRPr="00EC0C01">
        <w:rPr>
          <w:rFonts w:ascii="Times New Roman" w:hAnsi="Times New Roman" w:cs="Times New Roman"/>
          <w:b/>
          <w:color w:val="000000" w:themeColor="text1"/>
          <w:sz w:val="24"/>
          <w:szCs w:val="24"/>
        </w:rPr>
        <w:t>Abstract</w:t>
      </w:r>
    </w:p>
    <w:p w14:paraId="6DEEA27F" w14:textId="77777777" w:rsidR="00EC0C01" w:rsidRDefault="00CA1962" w:rsidP="00EC0C01">
      <w:pPr>
        <w:pStyle w:val="NormalWeb"/>
        <w:spacing w:before="0" w:beforeAutospacing="0" w:after="0" w:afterAutospacing="0" w:line="360" w:lineRule="auto"/>
        <w:jc w:val="both"/>
        <w:rPr>
          <w:color w:val="0E101A"/>
          <w:lang w:bidi="hi-IN"/>
        </w:rPr>
      </w:pPr>
      <w:r w:rsidRPr="00EC0C01">
        <w:rPr>
          <w:color w:val="000000" w:themeColor="text1"/>
        </w:rPr>
        <w:t xml:space="preserve">The </w:t>
      </w:r>
      <w:r w:rsidR="00520DF6" w:rsidRPr="00EC0C01">
        <w:rPr>
          <w:color w:val="000000" w:themeColor="text1"/>
        </w:rPr>
        <w:t>continuously</w:t>
      </w:r>
      <w:r w:rsidRPr="00EC0C01">
        <w:rPr>
          <w:color w:val="000000" w:themeColor="text1"/>
        </w:rPr>
        <w:t xml:space="preserve"> increase of the world's population and food demand has put tremendous </w:t>
      </w:r>
      <w:r w:rsidR="00EC0C01" w:rsidRPr="00EC0C01">
        <w:rPr>
          <w:color w:val="0E101A"/>
          <w:lang w:bidi="hi-IN"/>
        </w:rPr>
        <w:t xml:space="preserve">pressure on agricultural systems to improve productivity while being environmentally sustainable. Conventional agricultural practices that depend mostly on chemical fertilizers and pesticides have resulted in soil deterioration, water pollution and decreased biodiversity. Nanotechnology has emerged as a game-changing way to address these issues through precision agriculture, enhanced nutrition delivery and reduced environmental impact. This review focuses on sustainable approaches to nanotechnology in agriculture, such as </w:t>
      </w:r>
      <w:proofErr w:type="spellStart"/>
      <w:r w:rsidR="00EC0C01" w:rsidRPr="00EC0C01">
        <w:rPr>
          <w:color w:val="0E101A"/>
          <w:lang w:bidi="hi-IN"/>
        </w:rPr>
        <w:t>nanofertilizers</w:t>
      </w:r>
      <w:proofErr w:type="spellEnd"/>
      <w:r w:rsidR="00EC0C01" w:rsidRPr="00EC0C01">
        <w:rPr>
          <w:color w:val="0E101A"/>
          <w:lang w:bidi="hi-IN"/>
        </w:rPr>
        <w:t xml:space="preserve">, </w:t>
      </w:r>
      <w:proofErr w:type="spellStart"/>
      <w:r w:rsidR="00EC0C01" w:rsidRPr="00EC0C01">
        <w:rPr>
          <w:color w:val="0E101A"/>
          <w:lang w:bidi="hi-IN"/>
        </w:rPr>
        <w:t>nanopesticides</w:t>
      </w:r>
      <w:proofErr w:type="spellEnd"/>
      <w:r w:rsidR="00EC0C01" w:rsidRPr="00EC0C01">
        <w:rPr>
          <w:color w:val="0E101A"/>
          <w:lang w:bidi="hi-IN"/>
        </w:rPr>
        <w:t xml:space="preserve">, </w:t>
      </w:r>
      <w:proofErr w:type="spellStart"/>
      <w:r w:rsidR="00EC0C01" w:rsidRPr="00EC0C01">
        <w:rPr>
          <w:color w:val="0E101A"/>
          <w:lang w:bidi="hi-IN"/>
        </w:rPr>
        <w:t>nanosensors</w:t>
      </w:r>
      <w:proofErr w:type="spellEnd"/>
      <w:r w:rsidR="00EC0C01" w:rsidRPr="00EC0C01">
        <w:rPr>
          <w:color w:val="0E101A"/>
          <w:lang w:bidi="hi-IN"/>
        </w:rPr>
        <w:t xml:space="preserve"> and nano-enabled soil management. The nanomaterials are biocompatible, nontoxic, </w:t>
      </w:r>
      <w:r w:rsidR="00F046EF" w:rsidRPr="00EC0C01">
        <w:rPr>
          <w:color w:val="0E101A"/>
          <w:lang w:bidi="hi-IN"/>
        </w:rPr>
        <w:t>photostable</w:t>
      </w:r>
      <w:r w:rsidR="00EC0C01" w:rsidRPr="00EC0C01">
        <w:rPr>
          <w:color w:val="0E101A"/>
          <w:lang w:bidi="hi-IN"/>
        </w:rPr>
        <w:t xml:space="preserve"> and have high potential future prospective applications of nano-derived agricultural waste materials. Green sustainable approaches, nanotechnology techniques are concerned, namely green synthesis, controlled release systems and eco-friendly formulations. Due to positive expectations, there are still more hurdles to overcome such as toxicity, allowed structures, and feasibility. The potential of nanotechnology to improve endurable agriculture is huge and these research benefits from that, as long as it is used responsibly, with proper risk assessment and regulatory guidelines.</w:t>
      </w:r>
    </w:p>
    <w:p w14:paraId="76DCDFDD" w14:textId="77777777" w:rsidR="004B3FB7" w:rsidRPr="00EC0C01" w:rsidRDefault="004B3FB7" w:rsidP="00EC0C01">
      <w:pPr>
        <w:pStyle w:val="NormalWeb"/>
        <w:spacing w:before="0" w:beforeAutospacing="0" w:after="0" w:afterAutospacing="0" w:line="360" w:lineRule="auto"/>
        <w:jc w:val="both"/>
        <w:rPr>
          <w:color w:val="0E101A"/>
          <w:lang w:bidi="hi-IN"/>
        </w:rPr>
      </w:pPr>
    </w:p>
    <w:p w14:paraId="128519B3" w14:textId="77777777" w:rsid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b/>
          <w:bCs/>
          <w:color w:val="0E101A"/>
          <w:sz w:val="24"/>
          <w:szCs w:val="24"/>
          <w:lang w:bidi="hi-IN"/>
        </w:rPr>
        <w:t>Keywords:</w:t>
      </w:r>
      <w:r w:rsidRPr="00EC0C01">
        <w:rPr>
          <w:rFonts w:ascii="Times New Roman" w:eastAsia="Times New Roman" w:hAnsi="Times New Roman" w:cs="Times New Roman"/>
          <w:color w:val="0E101A"/>
          <w:sz w:val="24"/>
          <w:szCs w:val="24"/>
          <w:lang w:bidi="hi-IN"/>
        </w:rPr>
        <w:t xml:space="preserve"> Sustainable agriculture, Nanotechnology, </w:t>
      </w:r>
      <w:proofErr w:type="spellStart"/>
      <w:r w:rsidRPr="00EC0C01">
        <w:rPr>
          <w:rFonts w:ascii="Times New Roman" w:eastAsia="Times New Roman" w:hAnsi="Times New Roman" w:cs="Times New Roman"/>
          <w:color w:val="0E101A"/>
          <w:sz w:val="24"/>
          <w:szCs w:val="24"/>
          <w:lang w:bidi="hi-IN"/>
        </w:rPr>
        <w:t>Nanofertilizers</w:t>
      </w:r>
      <w:proofErr w:type="spellEnd"/>
      <w:r w:rsidRPr="00EC0C01">
        <w:rPr>
          <w:rFonts w:ascii="Times New Roman" w:eastAsia="Times New Roman" w:hAnsi="Times New Roman" w:cs="Times New Roman"/>
          <w:color w:val="0E101A"/>
          <w:sz w:val="24"/>
          <w:szCs w:val="24"/>
          <w:lang w:bidi="hi-IN"/>
        </w:rPr>
        <w:t xml:space="preserve">, </w:t>
      </w:r>
      <w:proofErr w:type="spellStart"/>
      <w:r w:rsidRPr="00EC0C01">
        <w:rPr>
          <w:rFonts w:ascii="Times New Roman" w:eastAsia="Times New Roman" w:hAnsi="Times New Roman" w:cs="Times New Roman"/>
          <w:color w:val="0E101A"/>
          <w:sz w:val="24"/>
          <w:szCs w:val="24"/>
          <w:lang w:bidi="hi-IN"/>
        </w:rPr>
        <w:t>Nanosensors</w:t>
      </w:r>
      <w:proofErr w:type="spellEnd"/>
      <w:r w:rsidRPr="00EC0C01">
        <w:rPr>
          <w:rFonts w:ascii="Times New Roman" w:eastAsia="Times New Roman" w:hAnsi="Times New Roman" w:cs="Times New Roman"/>
          <w:color w:val="0E101A"/>
          <w:sz w:val="24"/>
          <w:szCs w:val="24"/>
          <w:lang w:bidi="hi-IN"/>
        </w:rPr>
        <w:t>, Nutrient use efficiency.</w:t>
      </w:r>
    </w:p>
    <w:p w14:paraId="1737979C" w14:textId="77777777" w:rsidR="004B3FB7" w:rsidRDefault="004B3FB7" w:rsidP="00EC0C01">
      <w:pPr>
        <w:spacing w:after="0" w:line="360" w:lineRule="auto"/>
        <w:jc w:val="both"/>
        <w:rPr>
          <w:rFonts w:ascii="Times New Roman" w:eastAsia="Times New Roman" w:hAnsi="Times New Roman" w:cs="Times New Roman"/>
          <w:color w:val="0E101A"/>
          <w:sz w:val="24"/>
          <w:szCs w:val="24"/>
          <w:lang w:bidi="hi-IN"/>
        </w:rPr>
      </w:pPr>
    </w:p>
    <w:p w14:paraId="4ABFFC42" w14:textId="77777777" w:rsidR="00EC0C01" w:rsidRP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b/>
          <w:bCs/>
          <w:color w:val="0E101A"/>
          <w:sz w:val="24"/>
          <w:szCs w:val="24"/>
          <w:lang w:bidi="hi-IN"/>
        </w:rPr>
        <w:t xml:space="preserve">Introduction </w:t>
      </w:r>
    </w:p>
    <w:p w14:paraId="423D5FD8" w14:textId="4193CAB3" w:rsidR="00BE2926" w:rsidRP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color w:val="0E101A"/>
          <w:sz w:val="24"/>
          <w:szCs w:val="24"/>
          <w:lang w:bidi="hi-IN"/>
        </w:rPr>
        <w:t xml:space="preserve">Agriculture is biggest sector in world provide a number of </w:t>
      </w:r>
      <w:proofErr w:type="gramStart"/>
      <w:r w:rsidRPr="00EC0C01">
        <w:rPr>
          <w:rFonts w:ascii="Times New Roman" w:eastAsia="Times New Roman" w:hAnsi="Times New Roman" w:cs="Times New Roman"/>
          <w:color w:val="0E101A"/>
          <w:sz w:val="24"/>
          <w:szCs w:val="24"/>
          <w:lang w:bidi="hi-IN"/>
        </w:rPr>
        <w:t>cereal</w:t>
      </w:r>
      <w:proofErr w:type="gramEnd"/>
      <w:r w:rsidRPr="00EC0C01">
        <w:rPr>
          <w:rFonts w:ascii="Times New Roman" w:eastAsia="Times New Roman" w:hAnsi="Times New Roman" w:cs="Times New Roman"/>
          <w:color w:val="0E101A"/>
          <w:sz w:val="24"/>
          <w:szCs w:val="24"/>
          <w:lang w:bidi="hi-IN"/>
        </w:rPr>
        <w:t xml:space="preserve">, pulses, fodder, cash crop, medicinal and aromatic crop for human consumption and industry uses. </w:t>
      </w:r>
      <w:r w:rsidR="00EB47D0" w:rsidRPr="00EC0C01">
        <w:rPr>
          <w:rFonts w:ascii="Times New Roman" w:eastAsia="Times New Roman" w:hAnsi="Times New Roman" w:cs="Times New Roman"/>
          <w:color w:val="0E101A"/>
          <w:sz w:val="24"/>
          <w:szCs w:val="24"/>
          <w:lang w:bidi="hi-IN"/>
        </w:rPr>
        <w:t xml:space="preserve">Agricultural development is a vital component of any country's economic growth. </w:t>
      </w:r>
      <w:r w:rsidRPr="00EC0C01">
        <w:rPr>
          <w:rFonts w:ascii="Times New Roman" w:eastAsia="Times New Roman" w:hAnsi="Times New Roman" w:cs="Times New Roman"/>
          <w:color w:val="0E101A"/>
          <w:sz w:val="24"/>
          <w:szCs w:val="24"/>
          <w:lang w:bidi="hi-IN"/>
        </w:rPr>
        <w:t xml:space="preserve">In India, after the green revelation agricultural production increasing with increasing fertilizer uses in crop production.  </w:t>
      </w:r>
      <w:r w:rsidR="00EB47D0" w:rsidRPr="00EC0C01">
        <w:rPr>
          <w:rFonts w:ascii="Times New Roman" w:eastAsia="Times New Roman" w:hAnsi="Times New Roman" w:cs="Times New Roman"/>
          <w:color w:val="0E101A"/>
          <w:sz w:val="24"/>
          <w:szCs w:val="24"/>
          <w:lang w:bidi="hi-IN"/>
        </w:rPr>
        <w:t>Increase world population and the need for more food bring problems to agriculture such as lower yields of crops due to attack of insect pests and diseases, climate change and a not proper availability of water for crop production.</w:t>
      </w:r>
      <w:r w:rsidR="00EB47D0">
        <w:rPr>
          <w:rFonts w:ascii="Times New Roman" w:eastAsia="Times New Roman" w:hAnsi="Times New Roman" w:cs="Times New Roman"/>
          <w:color w:val="0E101A"/>
          <w:sz w:val="24"/>
          <w:szCs w:val="24"/>
          <w:lang w:bidi="hi-IN"/>
        </w:rPr>
        <w:t xml:space="preserve"> </w:t>
      </w:r>
      <w:r w:rsidR="00EB47D0" w:rsidRPr="00EC0C01">
        <w:rPr>
          <w:rFonts w:ascii="Times New Roman" w:eastAsia="Times New Roman" w:hAnsi="Times New Roman" w:cs="Times New Roman"/>
          <w:color w:val="0E101A"/>
          <w:sz w:val="24"/>
          <w:szCs w:val="24"/>
          <w:lang w:bidi="hi-IN"/>
        </w:rPr>
        <w:t xml:space="preserve">Present time agriculture faces a challenge for increasing food production while ensuring environmental sustainability (Bhagat </w:t>
      </w:r>
      <w:r w:rsidR="00EB47D0" w:rsidRPr="00EC0C01">
        <w:rPr>
          <w:rFonts w:ascii="Times New Roman" w:eastAsia="Times New Roman" w:hAnsi="Times New Roman" w:cs="Times New Roman"/>
          <w:i/>
          <w:iCs/>
          <w:color w:val="0E101A"/>
          <w:sz w:val="24"/>
          <w:szCs w:val="24"/>
          <w:lang w:bidi="hi-IN"/>
        </w:rPr>
        <w:t>et al.,</w:t>
      </w:r>
      <w:r w:rsidR="00EB47D0">
        <w:rPr>
          <w:rFonts w:ascii="Times New Roman" w:eastAsia="Times New Roman" w:hAnsi="Times New Roman" w:cs="Times New Roman"/>
          <w:color w:val="0E101A"/>
          <w:sz w:val="24"/>
          <w:szCs w:val="24"/>
          <w:lang w:bidi="hi-IN"/>
        </w:rPr>
        <w:t xml:space="preserve"> 2015).</w:t>
      </w:r>
      <w:r w:rsidR="00EB47D0" w:rsidRPr="00EB47D0">
        <w:rPr>
          <w:rFonts w:ascii="Times New Roman" w:eastAsia="Times New Roman" w:hAnsi="Times New Roman" w:cs="Times New Roman"/>
          <w:color w:val="0E101A"/>
          <w:sz w:val="24"/>
          <w:szCs w:val="24"/>
          <w:lang w:bidi="hi-IN"/>
        </w:rPr>
        <w:t xml:space="preserve"> </w:t>
      </w:r>
      <w:r w:rsidR="00EB47D0">
        <w:rPr>
          <w:rFonts w:ascii="Times New Roman" w:eastAsia="Times New Roman" w:hAnsi="Times New Roman" w:cs="Times New Roman"/>
          <w:color w:val="0E101A"/>
          <w:sz w:val="24"/>
          <w:szCs w:val="24"/>
          <w:lang w:bidi="hi-IN"/>
        </w:rPr>
        <w:t xml:space="preserve">Using of fertilizers </w:t>
      </w:r>
      <w:r w:rsidRPr="00EC0C01">
        <w:rPr>
          <w:rFonts w:ascii="Times New Roman" w:eastAsia="Times New Roman" w:hAnsi="Times New Roman" w:cs="Times New Roman"/>
          <w:color w:val="0E101A"/>
          <w:sz w:val="24"/>
          <w:szCs w:val="24"/>
          <w:lang w:bidi="hi-IN"/>
        </w:rPr>
        <w:t xml:space="preserve">and pesticides have significantly contributed to crop </w:t>
      </w:r>
      <w:r w:rsidRPr="00EC0C01">
        <w:rPr>
          <w:rFonts w:ascii="Times New Roman" w:eastAsia="Times New Roman" w:hAnsi="Times New Roman" w:cs="Times New Roman"/>
          <w:color w:val="0E101A"/>
          <w:sz w:val="24"/>
          <w:szCs w:val="24"/>
          <w:lang w:bidi="hi-IN"/>
        </w:rPr>
        <w:lastRenderedPageBreak/>
        <w:t>productivity but have also caused environmental degradation, including nutrient leaching, greenhouse gas emissions, and soil health deterioration. Excess uses of fertilizer and pesticide give negative consequences on food security, environment factor, and soil health and water availability directly impact food production and agriculture growth (</w:t>
      </w:r>
      <w:proofErr w:type="spellStart"/>
      <w:r w:rsidRPr="00EC0C01">
        <w:rPr>
          <w:rFonts w:ascii="Times New Roman" w:eastAsia="Times New Roman" w:hAnsi="Times New Roman" w:cs="Times New Roman"/>
          <w:color w:val="0E101A"/>
          <w:sz w:val="24"/>
          <w:szCs w:val="24"/>
          <w:lang w:bidi="hi-IN"/>
        </w:rPr>
        <w:t>Chhipa</w:t>
      </w:r>
      <w:proofErr w:type="spellEnd"/>
      <w:r w:rsidRPr="00EC0C01">
        <w:rPr>
          <w:rFonts w:ascii="Times New Roman" w:eastAsia="Times New Roman" w:hAnsi="Times New Roman" w:cs="Times New Roman"/>
          <w:color w:val="0E101A"/>
          <w:sz w:val="24"/>
          <w:szCs w:val="24"/>
          <w:lang w:bidi="hi-IN"/>
        </w:rPr>
        <w:t xml:space="preserve">, 2019). </w:t>
      </w:r>
      <w:r w:rsidR="0011545E" w:rsidRPr="0011545E">
        <w:rPr>
          <w:rFonts w:ascii="Times New Roman" w:eastAsia="Times New Roman" w:hAnsi="Times New Roman" w:cs="Times New Roman"/>
          <w:color w:val="0E101A"/>
          <w:sz w:val="24"/>
          <w:szCs w:val="24"/>
          <w:lang w:bidi="hi-IN"/>
        </w:rPr>
        <w:t xml:space="preserve">To </w:t>
      </w:r>
      <w:proofErr w:type="spellStart"/>
      <w:r w:rsidR="0011545E" w:rsidRPr="0011545E">
        <w:rPr>
          <w:rFonts w:ascii="Times New Roman" w:eastAsia="Times New Roman" w:hAnsi="Times New Roman" w:cs="Times New Roman"/>
          <w:color w:val="0E101A"/>
          <w:sz w:val="24"/>
          <w:szCs w:val="24"/>
          <w:lang w:bidi="hi-IN"/>
        </w:rPr>
        <w:t>minimise</w:t>
      </w:r>
      <w:proofErr w:type="spellEnd"/>
      <w:r w:rsidR="0011545E" w:rsidRPr="0011545E">
        <w:rPr>
          <w:rFonts w:ascii="Times New Roman" w:eastAsia="Times New Roman" w:hAnsi="Times New Roman" w:cs="Times New Roman"/>
          <w:color w:val="0E101A"/>
          <w:sz w:val="24"/>
          <w:szCs w:val="24"/>
          <w:lang w:bidi="hi-IN"/>
        </w:rPr>
        <w:t xml:space="preserve"> adverse environmental impacts, enhance food security and crop productivity, and promote social and commercial equity, nanotechnology, as an emerging technological approach, has the potential to exert a beneficial influence on the agricultural and food industries (</w:t>
      </w:r>
      <w:proofErr w:type="spellStart"/>
      <w:r w:rsidR="0011545E" w:rsidRPr="0011545E">
        <w:rPr>
          <w:rFonts w:ascii="Times New Roman" w:eastAsia="Times New Roman" w:hAnsi="Times New Roman" w:cs="Times New Roman"/>
          <w:color w:val="0E101A"/>
          <w:sz w:val="24"/>
          <w:szCs w:val="24"/>
          <w:lang w:bidi="hi-IN"/>
        </w:rPr>
        <w:t>Chhipa</w:t>
      </w:r>
      <w:proofErr w:type="spellEnd"/>
      <w:r w:rsidR="0011545E" w:rsidRPr="0011545E">
        <w:rPr>
          <w:rFonts w:ascii="Times New Roman" w:eastAsia="Times New Roman" w:hAnsi="Times New Roman" w:cs="Times New Roman"/>
          <w:color w:val="0E101A"/>
          <w:sz w:val="24"/>
          <w:szCs w:val="24"/>
          <w:lang w:bidi="hi-IN"/>
        </w:rPr>
        <w:t xml:space="preserve"> and Joshi, 2016).</w:t>
      </w:r>
      <w:r w:rsidR="0011545E">
        <w:rPr>
          <w:rFonts w:ascii="Times New Roman" w:eastAsia="Times New Roman" w:hAnsi="Times New Roman" w:cs="Times New Roman"/>
          <w:color w:val="0E101A"/>
          <w:sz w:val="24"/>
          <w:szCs w:val="24"/>
          <w:lang w:bidi="hi-IN"/>
        </w:rPr>
        <w:t xml:space="preserve"> </w:t>
      </w:r>
      <w:r w:rsidR="00EB47D0" w:rsidRPr="00EC0C01">
        <w:rPr>
          <w:rFonts w:ascii="Times New Roman" w:eastAsia="Times New Roman" w:hAnsi="Times New Roman" w:cs="Times New Roman"/>
          <w:color w:val="0E101A"/>
          <w:sz w:val="24"/>
          <w:szCs w:val="24"/>
          <w:lang w:bidi="hi-IN"/>
        </w:rPr>
        <w:t xml:space="preserve">Nanotechnology play important role for change farming methods to make them more efficient use of inputs, better for the environment with sustainable manner. The use of nanomaterials lets farmers handle nutrients and pesticides more efficiently. Furthermore, nanotechnology can be applied to create smart ways to transport drugs, biosensors and materials that help crops withstand different environmental problems (Gupta </w:t>
      </w:r>
      <w:r w:rsidR="00EB47D0" w:rsidRPr="00EC0C01">
        <w:rPr>
          <w:rFonts w:ascii="Times New Roman" w:eastAsia="Times New Roman" w:hAnsi="Times New Roman" w:cs="Times New Roman"/>
          <w:i/>
          <w:iCs/>
          <w:color w:val="0E101A"/>
          <w:sz w:val="24"/>
          <w:szCs w:val="24"/>
          <w:lang w:bidi="hi-IN"/>
        </w:rPr>
        <w:t>et al.,</w:t>
      </w:r>
      <w:r w:rsidR="00EB47D0" w:rsidRPr="00EC0C01">
        <w:rPr>
          <w:rFonts w:ascii="Times New Roman" w:eastAsia="Times New Roman" w:hAnsi="Times New Roman" w:cs="Times New Roman"/>
          <w:color w:val="0E101A"/>
          <w:sz w:val="24"/>
          <w:szCs w:val="24"/>
          <w:lang w:bidi="hi-IN"/>
        </w:rPr>
        <w:t xml:space="preserve"> 2023). </w:t>
      </w:r>
      <w:r w:rsidR="0011545E" w:rsidRPr="0011545E">
        <w:rPr>
          <w:rFonts w:ascii="Times New Roman" w:eastAsia="Times New Roman" w:hAnsi="Times New Roman" w:cs="Times New Roman"/>
          <w:color w:val="0E101A"/>
          <w:sz w:val="24"/>
          <w:szCs w:val="24"/>
          <w:lang w:bidi="hi-IN"/>
        </w:rPr>
        <w:t>The development of nanoparticles (NPs) through nanotechnology may exert detrimental effects on ecosystems; however, it can also enhance input efficiency and reduce associated losses through various physical and chemical processes.</w:t>
      </w:r>
      <w:r w:rsidRPr="00EC0C01">
        <w:rPr>
          <w:rFonts w:ascii="Times New Roman" w:eastAsia="Times New Roman" w:hAnsi="Times New Roman" w:cs="Times New Roman"/>
          <w:color w:val="0E101A"/>
          <w:sz w:val="24"/>
          <w:szCs w:val="24"/>
          <w:lang w:bidi="hi-IN"/>
        </w:rPr>
        <w:t xml:space="preserve"> Nanotechnology, manipulation of materials at the nanoscale (1–100 nm), offers innovative solutions to improve agricultural efficiency and exhibit unique physicochemical properties such as high surface area, enhanced reactivity and controlled release capabilities. Nanotechnology-based agricultural inputs, particularly </w:t>
      </w:r>
      <w:proofErr w:type="spellStart"/>
      <w:r w:rsidRPr="00EC0C01">
        <w:rPr>
          <w:rFonts w:ascii="Times New Roman" w:eastAsia="Times New Roman" w:hAnsi="Times New Roman" w:cs="Times New Roman"/>
          <w:color w:val="0E101A"/>
          <w:sz w:val="24"/>
          <w:szCs w:val="24"/>
          <w:lang w:bidi="hi-IN"/>
        </w:rPr>
        <w:t>nanofertilizers</w:t>
      </w:r>
      <w:proofErr w:type="spellEnd"/>
      <w:r w:rsidRPr="00EC0C01">
        <w:rPr>
          <w:rFonts w:ascii="Times New Roman" w:eastAsia="Times New Roman" w:hAnsi="Times New Roman" w:cs="Times New Roman"/>
          <w:color w:val="0E101A"/>
          <w:sz w:val="24"/>
          <w:szCs w:val="24"/>
          <w:lang w:bidi="hi-IN"/>
        </w:rPr>
        <w:t xml:space="preserve">, have demonstrated improved nutrient use efficiency and reduced environmental losses compared to conventional fertilizers (Tarafdar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2012). The strong structure and large surface area of nanomaterials make it better for agricultural use than other use of regular materials. The metal-driven </w:t>
      </w:r>
      <w:r w:rsidR="00F046EF" w:rsidRPr="00EC0C01">
        <w:rPr>
          <w:rFonts w:ascii="Times New Roman" w:eastAsia="Times New Roman" w:hAnsi="Times New Roman" w:cs="Times New Roman"/>
          <w:color w:val="0E101A"/>
          <w:sz w:val="24"/>
          <w:szCs w:val="24"/>
          <w:lang w:bidi="hi-IN"/>
        </w:rPr>
        <w:t>architect</w:t>
      </w:r>
      <w:r w:rsidRPr="00EC0C01">
        <w:rPr>
          <w:rFonts w:ascii="Times New Roman" w:eastAsia="Times New Roman" w:hAnsi="Times New Roman" w:cs="Times New Roman"/>
          <w:color w:val="0E101A"/>
          <w:sz w:val="24"/>
          <w:szCs w:val="24"/>
          <w:lang w:bidi="hi-IN"/>
        </w:rPr>
        <w:t xml:space="preserve"> methods nanoparticles have been caught for their tunable properties (Zulfiqar </w:t>
      </w:r>
      <w:r w:rsidRPr="000A7500">
        <w:rPr>
          <w:rFonts w:ascii="Times New Roman" w:eastAsia="Times New Roman" w:hAnsi="Times New Roman" w:cs="Times New Roman"/>
          <w:i/>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2024). The role of nanotechnology in environment conservation is to produce clean air and sustainable products.  Nanoparticles could be harmful owing to their capacity to modify cellular interactions with the environment, nutrient assimilation, and metabolic functions (Klaine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2008). Use of nanotechnology in farming makes resources more efficient reduce the contaminating environment and help in better crops grow by applying (Lead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2018). The unnecessary use of chemicals is continu</w:t>
      </w:r>
      <w:r w:rsidR="00723B84">
        <w:rPr>
          <w:rFonts w:ascii="Times New Roman" w:eastAsia="Times New Roman" w:hAnsi="Times New Roman" w:cs="Times New Roman"/>
          <w:color w:val="0E101A"/>
          <w:sz w:val="24"/>
          <w:szCs w:val="24"/>
          <w:lang w:bidi="hi-IN"/>
        </w:rPr>
        <w:t>ally decreasing soil fertility because p</w:t>
      </w:r>
      <w:r w:rsidRPr="00EC0C01">
        <w:rPr>
          <w:rFonts w:ascii="Times New Roman" w:eastAsia="Times New Roman" w:hAnsi="Times New Roman" w:cs="Times New Roman"/>
          <w:color w:val="0E101A"/>
          <w:sz w:val="24"/>
          <w:szCs w:val="24"/>
          <w:lang w:bidi="hi-IN"/>
        </w:rPr>
        <w:t xml:space="preserve">lants only consume a small amount of these chemical agro inputs and rests of chemicals is wasted and have harmful impacts on the ecology. Unused chemical pesticides and fertilizers contaminate undesired organisms by soaking into the soil or escaping with water to water bodies. The use of nanotechnology in agriculture reduces the price of pesticides and fertilizers. Utilizing nanotechnology-based methods enhances the intelligent qualities of </w:t>
      </w:r>
      <w:proofErr w:type="spellStart"/>
      <w:r w:rsidR="00723B84">
        <w:rPr>
          <w:rFonts w:ascii="Times New Roman" w:eastAsia="Times New Roman" w:hAnsi="Times New Roman" w:cs="Times New Roman"/>
          <w:color w:val="0E101A"/>
          <w:sz w:val="24"/>
          <w:szCs w:val="24"/>
          <w:lang w:bidi="hi-IN"/>
        </w:rPr>
        <w:t>a</w:t>
      </w:r>
      <w:r w:rsidR="00F046EF" w:rsidRPr="00EC0C01">
        <w:rPr>
          <w:rFonts w:ascii="Times New Roman" w:eastAsia="Times New Roman" w:hAnsi="Times New Roman" w:cs="Times New Roman"/>
          <w:color w:val="0E101A"/>
          <w:sz w:val="24"/>
          <w:szCs w:val="24"/>
          <w:lang w:bidi="hi-IN"/>
        </w:rPr>
        <w:t>gri</w:t>
      </w:r>
      <w:proofErr w:type="spellEnd"/>
      <w:r w:rsidRPr="00EC0C01">
        <w:rPr>
          <w:rFonts w:ascii="Times New Roman" w:eastAsia="Times New Roman" w:hAnsi="Times New Roman" w:cs="Times New Roman"/>
          <w:color w:val="0E101A"/>
          <w:sz w:val="24"/>
          <w:szCs w:val="24"/>
          <w:lang w:bidi="hi-IN"/>
        </w:rPr>
        <w:t>-</w:t>
      </w:r>
      <w:r w:rsidRPr="00EC0C01">
        <w:rPr>
          <w:rFonts w:ascii="Times New Roman" w:eastAsia="Times New Roman" w:hAnsi="Times New Roman" w:cs="Times New Roman"/>
          <w:color w:val="0E101A"/>
          <w:sz w:val="24"/>
          <w:szCs w:val="24"/>
          <w:lang w:bidi="hi-IN"/>
        </w:rPr>
        <w:lastRenderedPageBreak/>
        <w:t xml:space="preserve">inputs, such as controlled release, targeted delivery, increased solubility, and extended shelf life. These qualities minimize the chance of environmental contamination also to enhancing their efficiency (McKee and </w:t>
      </w:r>
      <w:proofErr w:type="spellStart"/>
      <w:r w:rsidRPr="00EC0C01">
        <w:rPr>
          <w:rFonts w:ascii="Times New Roman" w:eastAsia="Times New Roman" w:hAnsi="Times New Roman" w:cs="Times New Roman"/>
          <w:color w:val="0E101A"/>
          <w:sz w:val="24"/>
          <w:szCs w:val="24"/>
          <w:lang w:bidi="hi-IN"/>
        </w:rPr>
        <w:t>Filser</w:t>
      </w:r>
      <w:proofErr w:type="spellEnd"/>
      <w:r w:rsidRPr="00EC0C01">
        <w:rPr>
          <w:rFonts w:ascii="Times New Roman" w:eastAsia="Times New Roman" w:hAnsi="Times New Roman" w:cs="Times New Roman"/>
          <w:color w:val="0E101A"/>
          <w:sz w:val="24"/>
          <w:szCs w:val="24"/>
          <w:lang w:bidi="hi-IN"/>
        </w:rPr>
        <w:t>, 20</w:t>
      </w:r>
      <w:r w:rsidR="0063385C">
        <w:rPr>
          <w:rFonts w:ascii="Times New Roman" w:eastAsia="Times New Roman" w:hAnsi="Times New Roman" w:cs="Times New Roman"/>
          <w:color w:val="0E101A"/>
          <w:sz w:val="24"/>
          <w:szCs w:val="24"/>
          <w:lang w:bidi="hi-IN"/>
        </w:rPr>
        <w:t xml:space="preserve">16). These active Nanoparticles/carbon dot </w:t>
      </w:r>
      <w:r w:rsidRPr="00EC0C01">
        <w:rPr>
          <w:rFonts w:ascii="Times New Roman" w:eastAsia="Times New Roman" w:hAnsi="Times New Roman" w:cs="Times New Roman"/>
          <w:color w:val="0E101A"/>
          <w:sz w:val="24"/>
          <w:szCs w:val="24"/>
          <w:lang w:bidi="hi-IN"/>
        </w:rPr>
        <w:t xml:space="preserve">boost agricultural output in a sustainable </w:t>
      </w:r>
      <w:r w:rsidR="00723B84">
        <w:rPr>
          <w:rFonts w:ascii="Times New Roman" w:eastAsia="Times New Roman" w:hAnsi="Times New Roman" w:cs="Times New Roman"/>
          <w:color w:val="0E101A"/>
          <w:sz w:val="24"/>
          <w:szCs w:val="24"/>
          <w:lang w:bidi="hi-IN"/>
        </w:rPr>
        <w:t>manner</w:t>
      </w:r>
      <w:r w:rsidR="0063385C">
        <w:rPr>
          <w:rFonts w:ascii="Times New Roman" w:eastAsia="Times New Roman" w:hAnsi="Times New Roman" w:cs="Times New Roman"/>
          <w:color w:val="0E101A"/>
          <w:sz w:val="24"/>
          <w:szCs w:val="24"/>
          <w:lang w:bidi="hi-IN"/>
        </w:rPr>
        <w:t xml:space="preserve"> </w:t>
      </w:r>
      <w:r w:rsidR="0063385C" w:rsidRPr="0063385C">
        <w:rPr>
          <w:rFonts w:ascii="Times New Roman" w:hAnsi="Times New Roman" w:cs="Times New Roman"/>
          <w:sz w:val="24"/>
          <w:szCs w:val="24"/>
        </w:rPr>
        <w:t>(Khare,</w:t>
      </w:r>
      <w:r w:rsidR="0063385C">
        <w:rPr>
          <w:rFonts w:ascii="Times New Roman" w:hAnsi="Times New Roman" w:cs="Times New Roman"/>
          <w:sz w:val="24"/>
          <w:szCs w:val="24"/>
        </w:rPr>
        <w:t xml:space="preserve"> </w:t>
      </w:r>
      <w:r w:rsidR="0063385C" w:rsidRPr="0063385C">
        <w:rPr>
          <w:rFonts w:ascii="Times New Roman" w:hAnsi="Times New Roman" w:cs="Times New Roman"/>
          <w:i/>
          <w:sz w:val="24"/>
          <w:szCs w:val="24"/>
        </w:rPr>
        <w:t>et al.,</w:t>
      </w:r>
      <w:r w:rsidR="0063385C" w:rsidRPr="0063385C">
        <w:rPr>
          <w:rFonts w:ascii="Times New Roman" w:hAnsi="Times New Roman" w:cs="Times New Roman"/>
          <w:sz w:val="24"/>
          <w:szCs w:val="24"/>
        </w:rPr>
        <w:t xml:space="preserve"> 2018</w:t>
      </w:r>
      <w:r w:rsidR="00723B84">
        <w:rPr>
          <w:rFonts w:ascii="Times New Roman" w:hAnsi="Times New Roman" w:cs="Times New Roman"/>
          <w:sz w:val="24"/>
          <w:szCs w:val="24"/>
        </w:rPr>
        <w:t>)</w:t>
      </w:r>
      <w:r w:rsidR="00723B84" w:rsidRPr="00EC0C01">
        <w:rPr>
          <w:rFonts w:ascii="Times New Roman" w:eastAsia="Times New Roman" w:hAnsi="Times New Roman" w:cs="Times New Roman"/>
          <w:color w:val="0E101A"/>
          <w:sz w:val="24"/>
          <w:szCs w:val="24"/>
          <w:lang w:bidi="hi-IN"/>
        </w:rPr>
        <w:t xml:space="preserve">. </w:t>
      </w:r>
      <w:r w:rsidR="0011545E" w:rsidRPr="0011545E">
        <w:rPr>
          <w:rFonts w:ascii="Times New Roman" w:eastAsia="Times New Roman" w:hAnsi="Times New Roman" w:cs="Times New Roman"/>
          <w:color w:val="0E101A"/>
          <w:sz w:val="24"/>
          <w:szCs w:val="24"/>
          <w:lang w:bidi="hi-IN"/>
        </w:rPr>
        <w:t xml:space="preserve">The potential for sustainable agricultural production has been demonstrated by a range of metal- and metal oxide-based nanomaterials, polymer-based nanomaterials, carbon nanotubes, tailored nanomaterials, and </w:t>
      </w:r>
      <w:proofErr w:type="spellStart"/>
      <w:r w:rsidR="0011545E" w:rsidRPr="0011545E">
        <w:rPr>
          <w:rFonts w:ascii="Times New Roman" w:eastAsia="Times New Roman" w:hAnsi="Times New Roman" w:cs="Times New Roman"/>
          <w:color w:val="0E101A"/>
          <w:sz w:val="24"/>
          <w:szCs w:val="24"/>
          <w:lang w:bidi="hi-IN"/>
        </w:rPr>
        <w:t>nanoformulations</w:t>
      </w:r>
      <w:proofErr w:type="spellEnd"/>
      <w:r w:rsidR="0011545E" w:rsidRPr="0011545E">
        <w:rPr>
          <w:rFonts w:ascii="Times New Roman" w:eastAsia="Times New Roman" w:hAnsi="Times New Roman" w:cs="Times New Roman"/>
          <w:color w:val="0E101A"/>
          <w:sz w:val="24"/>
          <w:szCs w:val="24"/>
          <w:lang w:bidi="hi-IN"/>
        </w:rPr>
        <w:t xml:space="preserve"> containing active ingredient-based </w:t>
      </w:r>
      <w:proofErr w:type="spellStart"/>
      <w:r w:rsidR="0011545E" w:rsidRPr="0011545E">
        <w:rPr>
          <w:rFonts w:ascii="Times New Roman" w:eastAsia="Times New Roman" w:hAnsi="Times New Roman" w:cs="Times New Roman"/>
          <w:color w:val="0E101A"/>
          <w:sz w:val="24"/>
          <w:szCs w:val="24"/>
          <w:lang w:bidi="hi-IN"/>
        </w:rPr>
        <w:t>nanofertilisers</w:t>
      </w:r>
      <w:proofErr w:type="spellEnd"/>
      <w:r w:rsidR="0011545E" w:rsidRPr="0011545E">
        <w:rPr>
          <w:rFonts w:ascii="Times New Roman" w:eastAsia="Times New Roman" w:hAnsi="Times New Roman" w:cs="Times New Roman"/>
          <w:color w:val="0E101A"/>
          <w:sz w:val="24"/>
          <w:szCs w:val="24"/>
          <w:lang w:bidi="hi-IN"/>
        </w:rPr>
        <w:t xml:space="preserve"> and </w:t>
      </w:r>
      <w:proofErr w:type="spellStart"/>
      <w:r w:rsidR="0011545E" w:rsidRPr="0011545E">
        <w:rPr>
          <w:rFonts w:ascii="Times New Roman" w:eastAsia="Times New Roman" w:hAnsi="Times New Roman" w:cs="Times New Roman"/>
          <w:color w:val="0E101A"/>
          <w:sz w:val="24"/>
          <w:szCs w:val="24"/>
          <w:lang w:bidi="hi-IN"/>
        </w:rPr>
        <w:t>nanopesticides</w:t>
      </w:r>
      <w:proofErr w:type="spellEnd"/>
      <w:r w:rsidR="0011545E" w:rsidRPr="0011545E">
        <w:rPr>
          <w:rFonts w:ascii="Times New Roman" w:eastAsia="Times New Roman" w:hAnsi="Times New Roman" w:cs="Times New Roman"/>
          <w:color w:val="0E101A"/>
          <w:sz w:val="24"/>
          <w:szCs w:val="24"/>
          <w:lang w:bidi="hi-IN"/>
        </w:rPr>
        <w:t xml:space="preserve"> (</w:t>
      </w:r>
      <w:proofErr w:type="spellStart"/>
      <w:r w:rsidR="0011545E" w:rsidRPr="0011545E">
        <w:rPr>
          <w:rFonts w:ascii="Times New Roman" w:eastAsia="Times New Roman" w:hAnsi="Times New Roman" w:cs="Times New Roman"/>
          <w:color w:val="0E101A"/>
          <w:sz w:val="24"/>
          <w:szCs w:val="24"/>
          <w:lang w:bidi="hi-IN"/>
        </w:rPr>
        <w:t>Parizi</w:t>
      </w:r>
      <w:proofErr w:type="spellEnd"/>
      <w:r w:rsidR="0011545E" w:rsidRPr="0011545E">
        <w:rPr>
          <w:rFonts w:ascii="Times New Roman" w:eastAsia="Times New Roman" w:hAnsi="Times New Roman" w:cs="Times New Roman"/>
          <w:color w:val="0E101A"/>
          <w:sz w:val="24"/>
          <w:szCs w:val="24"/>
          <w:lang w:bidi="hi-IN"/>
        </w:rPr>
        <w:t xml:space="preserve"> et al., 2014).</w:t>
      </w:r>
      <w:r w:rsidRPr="00EC0C01">
        <w:rPr>
          <w:rFonts w:ascii="Times New Roman" w:eastAsia="Times New Roman" w:hAnsi="Times New Roman" w:cs="Times New Roman"/>
          <w:color w:val="0E101A"/>
          <w:sz w:val="24"/>
          <w:szCs w:val="24"/>
          <w:lang w:bidi="hi-IN"/>
        </w:rPr>
        <w:t xml:space="preserve"> Negative impacts of nanotechnology in agriculture include toxicity to plants and ecosystems (Rizwan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2017). However, the use of polymer-based nanoparticles and green synthesis of nanomaterials increasing its application in agriculture. Metal-based nanoparticles have been shown to improve seed germination, plant growth, and pest control at low concentrations (Lee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2008; Liu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2005). This review focuses on modern approaches for managing water, pesticides, sensors, and fertilizers, constraints in the use of conventional pesticides, and the future potential of nanomaterials in sustainable agriculture management as new nanotech approaches.</w:t>
      </w:r>
    </w:p>
    <w:p w14:paraId="4792C293" w14:textId="77777777" w:rsidR="00EC0C01" w:rsidRP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b/>
          <w:bCs/>
          <w:color w:val="0E101A"/>
          <w:sz w:val="24"/>
          <w:szCs w:val="24"/>
          <w:lang w:bidi="hi-IN"/>
        </w:rPr>
        <w:t>Concept of Sustainable Nanotechnology in Agriculture</w:t>
      </w:r>
    </w:p>
    <w:p w14:paraId="643F6AD3" w14:textId="7D496DFA" w:rsidR="00EC0C01" w:rsidRP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color w:val="0E101A"/>
          <w:sz w:val="24"/>
          <w:szCs w:val="24"/>
          <w:lang w:bidi="hi-IN"/>
        </w:rPr>
        <w:t xml:space="preserve">The creation, manufacturing and use of nanomaterials that use for reducing environmental hazards while optimizing agricultural advantages is known as sustainable nanotechnology. Professor Norio Taniguchi of Tokyo University of Science initially used the word "nanotechnology" in 1974 to describe dimensional accuracy (Khan and Rizvi, 2014). </w:t>
      </w:r>
      <w:r w:rsidR="0011545E" w:rsidRPr="0011545E">
        <w:rPr>
          <w:rFonts w:ascii="Times New Roman" w:eastAsia="Times New Roman" w:hAnsi="Times New Roman" w:cs="Times New Roman"/>
          <w:color w:val="0E101A"/>
          <w:sz w:val="24"/>
          <w:szCs w:val="24"/>
          <w:lang w:bidi="hi-IN"/>
        </w:rPr>
        <w:t xml:space="preserve">Nanotechnology has recently been introduced into agricultural engineering, with nanomaterials being </w:t>
      </w:r>
      <w:proofErr w:type="spellStart"/>
      <w:r w:rsidR="0011545E" w:rsidRPr="0011545E">
        <w:rPr>
          <w:rFonts w:ascii="Times New Roman" w:eastAsia="Times New Roman" w:hAnsi="Times New Roman" w:cs="Times New Roman"/>
          <w:color w:val="0E101A"/>
          <w:sz w:val="24"/>
          <w:szCs w:val="24"/>
          <w:lang w:bidi="hi-IN"/>
        </w:rPr>
        <w:t>utilised</w:t>
      </w:r>
      <w:proofErr w:type="spellEnd"/>
      <w:r w:rsidR="0011545E" w:rsidRPr="0011545E">
        <w:rPr>
          <w:rFonts w:ascii="Times New Roman" w:eastAsia="Times New Roman" w:hAnsi="Times New Roman" w:cs="Times New Roman"/>
          <w:color w:val="0E101A"/>
          <w:sz w:val="24"/>
          <w:szCs w:val="24"/>
          <w:lang w:bidi="hi-IN"/>
        </w:rPr>
        <w:t xml:space="preserve"> to develop a wide range of technologies for sustainable agricultural applications. It contributes to sustainable agriculture by enhancing efficiency, precision, eco-friendliness, and environmental stewardship. Nanotechnological applications extend from the early stages of seed germination to the final phases of food processing, encompassing both upstream and downstream operations.</w:t>
      </w:r>
      <w:r w:rsidR="0011545E">
        <w:rPr>
          <w:rFonts w:ascii="Times New Roman" w:eastAsia="Times New Roman" w:hAnsi="Times New Roman" w:cs="Times New Roman"/>
          <w:color w:val="0E101A"/>
          <w:sz w:val="24"/>
          <w:szCs w:val="24"/>
          <w:lang w:bidi="hi-IN"/>
        </w:rPr>
        <w:t xml:space="preserve"> </w:t>
      </w:r>
      <w:r w:rsidRPr="00EC0C01">
        <w:rPr>
          <w:rFonts w:ascii="Times New Roman" w:eastAsia="Times New Roman" w:hAnsi="Times New Roman" w:cs="Times New Roman"/>
          <w:color w:val="0E101A"/>
          <w:sz w:val="24"/>
          <w:szCs w:val="24"/>
          <w:lang w:bidi="hi-IN"/>
        </w:rPr>
        <w:t xml:space="preserve">Nanoparticles possess unique physical, chemical, and biological features. </w:t>
      </w:r>
      <w:r w:rsidR="0011545E" w:rsidRPr="0011545E">
        <w:rPr>
          <w:rFonts w:ascii="Times New Roman" w:eastAsia="Times New Roman" w:hAnsi="Times New Roman" w:cs="Times New Roman"/>
          <w:color w:val="0E101A"/>
          <w:sz w:val="24"/>
          <w:szCs w:val="24"/>
          <w:lang w:bidi="hi-IN"/>
        </w:rPr>
        <w:t xml:space="preserve">For example, electrochemically active carbon nanotubes, </w:t>
      </w:r>
      <w:proofErr w:type="spellStart"/>
      <w:r w:rsidR="0011545E" w:rsidRPr="0011545E">
        <w:rPr>
          <w:rFonts w:ascii="Times New Roman" w:eastAsia="Times New Roman" w:hAnsi="Times New Roman" w:cs="Times New Roman"/>
          <w:color w:val="0E101A"/>
          <w:sz w:val="24"/>
          <w:szCs w:val="24"/>
          <w:lang w:bidi="hi-IN"/>
        </w:rPr>
        <w:t>nanofibres</w:t>
      </w:r>
      <w:proofErr w:type="spellEnd"/>
      <w:r w:rsidR="0011545E" w:rsidRPr="0011545E">
        <w:rPr>
          <w:rFonts w:ascii="Times New Roman" w:eastAsia="Times New Roman" w:hAnsi="Times New Roman" w:cs="Times New Roman"/>
          <w:color w:val="0E101A"/>
          <w:sz w:val="24"/>
          <w:szCs w:val="24"/>
          <w:lang w:bidi="hi-IN"/>
        </w:rPr>
        <w:t xml:space="preserve">, and fullerenes have recently been developed and applied as highly sensitive biological sensors. These </w:t>
      </w:r>
      <w:proofErr w:type="spellStart"/>
      <w:r w:rsidR="0011545E" w:rsidRPr="0011545E">
        <w:rPr>
          <w:rFonts w:ascii="Times New Roman" w:eastAsia="Times New Roman" w:hAnsi="Times New Roman" w:cs="Times New Roman"/>
          <w:color w:val="0E101A"/>
          <w:sz w:val="24"/>
          <w:szCs w:val="24"/>
          <w:lang w:bidi="hi-IN"/>
        </w:rPr>
        <w:t>nanosensors</w:t>
      </w:r>
      <w:proofErr w:type="spellEnd"/>
      <w:r w:rsidR="0011545E" w:rsidRPr="0011545E">
        <w:rPr>
          <w:rFonts w:ascii="Times New Roman" w:eastAsia="Times New Roman" w:hAnsi="Times New Roman" w:cs="Times New Roman"/>
          <w:color w:val="0E101A"/>
          <w:sz w:val="24"/>
          <w:szCs w:val="24"/>
          <w:lang w:bidi="hi-IN"/>
        </w:rPr>
        <w:t xml:space="preserve"> hold considerable potential for agricultural applications, particularly in soil analysis, straightforward biochemical detection and monitoring, water management and delivery systems, as well as the targeted delivery of pesticides and nutrients.</w:t>
      </w:r>
      <w:r w:rsidRPr="00EC0C01">
        <w:rPr>
          <w:rFonts w:ascii="Times New Roman" w:eastAsia="Times New Roman" w:hAnsi="Times New Roman" w:cs="Times New Roman"/>
          <w:color w:val="0E101A"/>
          <w:sz w:val="24"/>
          <w:szCs w:val="24"/>
          <w:lang w:bidi="hi-IN"/>
        </w:rPr>
        <w:t xml:space="preserve"> This phenomenon happens due to variables such as their higher surface area to volume ratio, improved reactivity or stability in a chemical process and increased mechanical strength (Akbari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2011). Nanotechnology can be implemented in </w:t>
      </w:r>
      <w:r w:rsidRPr="00EC0C01">
        <w:rPr>
          <w:rFonts w:ascii="Times New Roman" w:eastAsia="Times New Roman" w:hAnsi="Times New Roman" w:cs="Times New Roman"/>
          <w:color w:val="0E101A"/>
          <w:sz w:val="24"/>
          <w:szCs w:val="24"/>
          <w:lang w:bidi="hi-IN"/>
        </w:rPr>
        <w:lastRenderedPageBreak/>
        <w:t xml:space="preserve">production and many synthetic methods are being developed or modified to increase characteristics and lower production costs (Cho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2013). The most promising new possibilities and methods for using nanomaterials to improve the efficiency of critical inputs (light, water and soil) for agricultural crops, as well as to better control biotic and abiotic stress while reducing substantial environmental losses (Lowry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2019). When it comes to farming, combining eco-friendly and sustainable nanotechnology processes gives a wide range of benefits, ranging from increased plant productivity and nutrient management to reduced environmental impact and increased sustainability. </w:t>
      </w:r>
    </w:p>
    <w:p w14:paraId="6FF2104B" w14:textId="77777777" w:rsidR="008A55D2" w:rsidRDefault="008A55D2" w:rsidP="00E67A07">
      <w:pPr>
        <w:spacing w:after="0" w:line="360" w:lineRule="auto"/>
        <w:jc w:val="center"/>
        <w:rPr>
          <w:rFonts w:ascii="Times New Roman" w:hAnsi="Times New Roman" w:cs="Times New Roman"/>
          <w:sz w:val="24"/>
          <w:szCs w:val="24"/>
        </w:rPr>
      </w:pPr>
      <w:r w:rsidRPr="00E67A07">
        <w:rPr>
          <w:rFonts w:ascii="Times New Roman" w:hAnsi="Times New Roman" w:cs="Times New Roman"/>
          <w:b/>
          <w:noProof/>
          <w:color w:val="FF0000"/>
          <w:sz w:val="24"/>
          <w:szCs w:val="24"/>
        </w:rPr>
        <w:drawing>
          <wp:inline distT="0" distB="0" distL="0" distR="0" wp14:anchorId="285A5643" wp14:editId="2CAC07E1">
            <wp:extent cx="3619500" cy="3492563"/>
            <wp:effectExtent l="0" t="0" r="0" b="0"/>
            <wp:docPr id="1" name="Picture 1" descr="C:\Users\jnu123\Downloads\ChatGPT Image May 12, 2026, 03_16_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u123\Downloads\ChatGPT Image May 12, 2026, 03_16_11 PM.png"/>
                    <pic:cNvPicPr>
                      <a:picLocks noChangeAspect="1" noChangeArrowheads="1"/>
                    </pic:cNvPicPr>
                  </pic:nvPicPr>
                  <pic:blipFill rotWithShape="1">
                    <a:blip r:embed="rId8" cstate="print"/>
                    <a:srcRect b="2590"/>
                    <a:stretch/>
                  </pic:blipFill>
                  <pic:spPr bwMode="auto">
                    <a:xfrm>
                      <a:off x="0" y="0"/>
                      <a:ext cx="3632321" cy="3504934"/>
                    </a:xfrm>
                    <a:prstGeom prst="rect">
                      <a:avLst/>
                    </a:prstGeom>
                    <a:noFill/>
                    <a:ln>
                      <a:noFill/>
                    </a:ln>
                    <a:extLst>
                      <a:ext uri="{53640926-AAD7-44D8-BBD7-CCE9431645EC}">
                        <a14:shadowObscured xmlns:a14="http://schemas.microsoft.com/office/drawing/2010/main"/>
                      </a:ext>
                    </a:extLst>
                  </pic:spPr>
                </pic:pic>
              </a:graphicData>
            </a:graphic>
          </wp:inline>
        </w:drawing>
      </w:r>
    </w:p>
    <w:p w14:paraId="3467FFD0" w14:textId="77777777" w:rsidR="00A91C6C" w:rsidRPr="00CF03AC" w:rsidRDefault="00A91C6C" w:rsidP="000A7500">
      <w:pPr>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Fig-1 </w:t>
      </w:r>
      <w:r w:rsidRPr="00812E6E">
        <w:rPr>
          <w:rFonts w:ascii="Times New Roman" w:hAnsi="Times New Roman" w:cs="Times New Roman"/>
          <w:bCs/>
          <w:color w:val="000000" w:themeColor="text1"/>
          <w:sz w:val="24"/>
          <w:szCs w:val="24"/>
        </w:rPr>
        <w:t xml:space="preserve">Schematic representation of the sustainable nanotechnology </w:t>
      </w:r>
      <w:proofErr w:type="gramStart"/>
      <w:r w:rsidRPr="00812E6E">
        <w:rPr>
          <w:rFonts w:ascii="Times New Roman" w:hAnsi="Times New Roman" w:cs="Times New Roman"/>
          <w:bCs/>
          <w:color w:val="000000" w:themeColor="text1"/>
          <w:sz w:val="24"/>
          <w:szCs w:val="24"/>
        </w:rPr>
        <w:t>are</w:t>
      </w:r>
      <w:proofErr w:type="gramEnd"/>
      <w:r w:rsidRPr="00812E6E">
        <w:rPr>
          <w:rFonts w:ascii="Times New Roman" w:hAnsi="Times New Roman" w:cs="Times New Roman"/>
          <w:bCs/>
          <w:color w:val="000000" w:themeColor="text1"/>
          <w:sz w:val="24"/>
          <w:szCs w:val="24"/>
        </w:rPr>
        <w:t xml:space="preserve"> used several ways.</w:t>
      </w:r>
    </w:p>
    <w:p w14:paraId="14CD9E10" w14:textId="77777777" w:rsid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color w:val="0E101A"/>
          <w:sz w:val="24"/>
          <w:szCs w:val="24"/>
          <w:lang w:bidi="hi-IN"/>
        </w:rPr>
        <w:t>The application of metal-based nanoparticles shows great promise for boosting crop growth and disease control. Silver and gold Nanoparticles offer antibacterial capabilities that can be employed to battle plant diseases and enhance overall plant health (</w:t>
      </w:r>
      <w:proofErr w:type="spellStart"/>
      <w:r w:rsidRPr="001E71B2">
        <w:rPr>
          <w:rFonts w:ascii="Times New Roman" w:eastAsia="Times New Roman" w:hAnsi="Times New Roman" w:cs="Times New Roman"/>
          <w:color w:val="0E101A"/>
          <w:sz w:val="24"/>
          <w:szCs w:val="24"/>
          <w:lang w:bidi="hi-IN"/>
        </w:rPr>
        <w:t>Bahrulolum</w:t>
      </w:r>
      <w:proofErr w:type="spellEnd"/>
      <w:r w:rsidRPr="001E71B2">
        <w:rPr>
          <w:rFonts w:ascii="Times New Roman" w:eastAsia="Times New Roman" w:hAnsi="Times New Roman" w:cs="Times New Roman"/>
          <w:color w:val="0E101A"/>
          <w:sz w:val="24"/>
          <w:szCs w:val="24"/>
          <w:lang w:bidi="hi-IN"/>
        </w:rPr>
        <w:t xml:space="preserve">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2021). Because of the nanoscale properties of nano fertilizers, they play an important role in enhancing nutrient efficiency by raising the concentration of bioavailability, as well as the absorption and transportation of essential nutrients in crops. Modifying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improves nutrient penetration and uptake in plant cells, resulting in more efficient crop nutrient usage. Improved efficiency of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reduces total fertilizer requirements while maintaining excellent crop yields and establishing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as a sustainable alternative to traditional fertilizers (Singh &amp; Prasad, 2021). Nanobiotechnology can help us understand the biology of various crops, potentially increasing yields or nutritional values, as </w:t>
      </w:r>
      <w:r w:rsidRPr="001E71B2">
        <w:rPr>
          <w:rFonts w:ascii="Times New Roman" w:eastAsia="Times New Roman" w:hAnsi="Times New Roman" w:cs="Times New Roman"/>
          <w:color w:val="0E101A"/>
          <w:sz w:val="24"/>
          <w:szCs w:val="24"/>
          <w:lang w:bidi="hi-IN"/>
        </w:rPr>
        <w:lastRenderedPageBreak/>
        <w:t xml:space="preserve">well as developing better systems for monitoring environmental conditions and improving plants' ability to absorb nutrients or pesticides (Tarafdar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2013). Schematic representation of the sustainable approaches of nanotechnology it is potential application shows fig</w:t>
      </w:r>
      <w:r w:rsidR="00E67A07">
        <w:rPr>
          <w:rFonts w:ascii="Times New Roman" w:eastAsia="Times New Roman" w:hAnsi="Times New Roman" w:cs="Times New Roman"/>
          <w:color w:val="0E101A"/>
          <w:sz w:val="24"/>
          <w:szCs w:val="24"/>
          <w:lang w:bidi="hi-IN"/>
        </w:rPr>
        <w:t>ure</w:t>
      </w:r>
      <w:r w:rsidRPr="001E71B2">
        <w:rPr>
          <w:rFonts w:ascii="Times New Roman" w:eastAsia="Times New Roman" w:hAnsi="Times New Roman" w:cs="Times New Roman"/>
          <w:color w:val="0E101A"/>
          <w:sz w:val="24"/>
          <w:szCs w:val="24"/>
          <w:lang w:bidi="hi-IN"/>
        </w:rPr>
        <w:t>.1.</w:t>
      </w:r>
    </w:p>
    <w:p w14:paraId="2F359AF0" w14:textId="77777777" w:rsidR="00E67A07" w:rsidRPr="001E71B2" w:rsidRDefault="00E67A07" w:rsidP="001E71B2">
      <w:pPr>
        <w:spacing w:after="0" w:line="360" w:lineRule="auto"/>
        <w:jc w:val="both"/>
        <w:rPr>
          <w:rFonts w:ascii="Times New Roman" w:eastAsia="Times New Roman" w:hAnsi="Times New Roman" w:cs="Times New Roman"/>
          <w:color w:val="0E101A"/>
          <w:sz w:val="24"/>
          <w:szCs w:val="24"/>
          <w:lang w:bidi="hi-IN"/>
        </w:rPr>
      </w:pPr>
    </w:p>
    <w:p w14:paraId="3685BBD6"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b/>
          <w:bCs/>
          <w:color w:val="0E101A"/>
          <w:sz w:val="24"/>
          <w:szCs w:val="24"/>
          <w:lang w:bidi="hi-IN"/>
        </w:rPr>
        <w:t>Types of Nanotechnology Applications in Agriculture</w:t>
      </w:r>
    </w:p>
    <w:p w14:paraId="4383C1A1" w14:textId="77777777" w:rsidR="001E71B2" w:rsidRDefault="001E71B2" w:rsidP="001E71B2">
      <w:pPr>
        <w:spacing w:after="0" w:line="360" w:lineRule="auto"/>
        <w:jc w:val="both"/>
        <w:rPr>
          <w:rFonts w:ascii="Times New Roman" w:eastAsia="Times New Roman" w:hAnsi="Times New Roman" w:cs="Times New Roman"/>
          <w:b/>
          <w:bCs/>
          <w:color w:val="0E101A"/>
          <w:sz w:val="24"/>
          <w:szCs w:val="24"/>
          <w:lang w:bidi="hi-IN"/>
        </w:rPr>
      </w:pPr>
      <w:r w:rsidRPr="001E71B2">
        <w:rPr>
          <w:rFonts w:ascii="Times New Roman" w:eastAsia="Times New Roman" w:hAnsi="Times New Roman" w:cs="Times New Roman"/>
          <w:color w:val="0E101A"/>
          <w:sz w:val="24"/>
          <w:szCs w:val="24"/>
          <w:lang w:bidi="hi-IN"/>
        </w:rPr>
        <w:t xml:space="preserve">Nanomaterials have several potential applications in agriculture, including increasing crop yield and improving soil health, as emphasized in this section. This review paper highlights recent advancements in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pesticides, biosensors and herbicides.</w:t>
      </w:r>
      <w:r w:rsidRPr="001E71B2">
        <w:rPr>
          <w:rFonts w:ascii="Times New Roman" w:eastAsia="Times New Roman" w:hAnsi="Times New Roman" w:cs="Times New Roman"/>
          <w:b/>
          <w:bCs/>
          <w:color w:val="0E101A"/>
          <w:sz w:val="24"/>
          <w:szCs w:val="24"/>
          <w:lang w:bidi="hi-IN"/>
        </w:rPr>
        <w:t xml:space="preserve"> </w:t>
      </w:r>
    </w:p>
    <w:p w14:paraId="30A822DE" w14:textId="77777777" w:rsidR="00E67A07" w:rsidRPr="001E71B2" w:rsidRDefault="00E67A07" w:rsidP="001E71B2">
      <w:pPr>
        <w:spacing w:after="0" w:line="360" w:lineRule="auto"/>
        <w:jc w:val="both"/>
        <w:rPr>
          <w:rFonts w:ascii="Times New Roman" w:eastAsia="Times New Roman" w:hAnsi="Times New Roman" w:cs="Times New Roman"/>
          <w:color w:val="0E101A"/>
          <w:sz w:val="24"/>
          <w:szCs w:val="24"/>
          <w:lang w:bidi="hi-IN"/>
        </w:rPr>
      </w:pPr>
    </w:p>
    <w:p w14:paraId="3D4E6F46"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proofErr w:type="spellStart"/>
      <w:r w:rsidRPr="001E71B2">
        <w:rPr>
          <w:rFonts w:ascii="Times New Roman" w:eastAsia="Times New Roman" w:hAnsi="Times New Roman" w:cs="Times New Roman"/>
          <w:b/>
          <w:bCs/>
          <w:color w:val="0E101A"/>
          <w:sz w:val="24"/>
          <w:szCs w:val="24"/>
          <w:lang w:bidi="hi-IN"/>
        </w:rPr>
        <w:t>Nanofertilizers</w:t>
      </w:r>
      <w:proofErr w:type="spellEnd"/>
    </w:p>
    <w:p w14:paraId="050F94FE" w14:textId="77777777" w:rsid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color w:val="0E101A"/>
          <w:sz w:val="24"/>
          <w:szCs w:val="24"/>
          <w:lang w:bidi="hi-IN"/>
        </w:rPr>
        <w:t xml:space="preserve">A nano-fertilizer is a product that supplies plant nutrients by encapsulating them in nano-materials or nano porous materials or by coating the nutrients with a thin protective polymer layer.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have such different physicochemical properties that improving crop growth, yield, and quality attributes, while increasing nutrient usage efficiency, minimizing fertilizer waste and lowering production costs. Nano-fertilizers increase the surface area accessible for metabolic reactions in the soil resulting plants increase photosynthetic rate, dry matter content and crop yield (Shang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2021). Nano-fertilizers are particularly successful at managing nutrients accurately in precision agriculture. Nano fertilizers are critical for maintaining soil fertility while enhancing crop productivity and quality. Traditional </w:t>
      </w:r>
      <w:r w:rsidR="00F046EF" w:rsidRPr="001E71B2">
        <w:rPr>
          <w:rFonts w:ascii="Times New Roman" w:eastAsia="Times New Roman" w:hAnsi="Times New Roman" w:cs="Times New Roman"/>
          <w:color w:val="0E101A"/>
          <w:sz w:val="24"/>
          <w:szCs w:val="24"/>
          <w:lang w:bidi="hi-IN"/>
        </w:rPr>
        <w:t>fertilizers</w:t>
      </w:r>
      <w:r w:rsidRPr="001E71B2">
        <w:rPr>
          <w:rFonts w:ascii="Times New Roman" w:eastAsia="Times New Roman" w:hAnsi="Times New Roman" w:cs="Times New Roman"/>
          <w:color w:val="0E101A"/>
          <w:sz w:val="24"/>
          <w:szCs w:val="24"/>
          <w:lang w:bidi="hi-IN"/>
        </w:rPr>
        <w:t xml:space="preserve"> are not only costly for growers, but they are also potentially dangerous to people and the environment. Nanotechnology is developing as a viable choice, particularly for those with high nutrient utilization efficiency. Nano fertilizers, have a strong potential to improve nutrient uptake, can aid in nutrition management efficiency (Kumar,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2024). Use of nano </w:t>
      </w:r>
      <w:r w:rsidR="00E4096B" w:rsidRPr="001E71B2">
        <w:rPr>
          <w:rFonts w:ascii="Times New Roman" w:eastAsia="Times New Roman" w:hAnsi="Times New Roman" w:cs="Times New Roman"/>
          <w:color w:val="0E101A"/>
          <w:sz w:val="24"/>
          <w:szCs w:val="24"/>
          <w:lang w:bidi="hi-IN"/>
        </w:rPr>
        <w:t>fertilizers</w:t>
      </w:r>
      <w:r w:rsidRPr="001E71B2">
        <w:rPr>
          <w:rFonts w:ascii="Times New Roman" w:eastAsia="Times New Roman" w:hAnsi="Times New Roman" w:cs="Times New Roman"/>
          <w:color w:val="0E101A"/>
          <w:sz w:val="24"/>
          <w:szCs w:val="24"/>
          <w:lang w:bidi="hi-IN"/>
        </w:rPr>
        <w:t xml:space="preserve"> in agriculture offers several opportunities to </w:t>
      </w:r>
      <w:r w:rsidR="00E4096B" w:rsidRPr="001E71B2">
        <w:rPr>
          <w:rFonts w:ascii="Times New Roman" w:eastAsia="Times New Roman" w:hAnsi="Times New Roman" w:cs="Times New Roman"/>
          <w:color w:val="0E101A"/>
          <w:sz w:val="24"/>
          <w:szCs w:val="24"/>
          <w:lang w:bidi="hi-IN"/>
        </w:rPr>
        <w:t>improve sing</w:t>
      </w:r>
      <w:r w:rsidRPr="001E71B2">
        <w:rPr>
          <w:rFonts w:ascii="Times New Roman" w:eastAsia="Times New Roman" w:hAnsi="Times New Roman" w:cs="Times New Roman"/>
          <w:color w:val="0E101A"/>
          <w:sz w:val="24"/>
          <w:szCs w:val="24"/>
          <w:lang w:bidi="hi-IN"/>
        </w:rPr>
        <w:t xml:space="preserve"> plant nutrition and stress tolerance in order to achieve higher yields products in the face of weather change.  All nanomaterials are equally safe for all applications due to their positive and negative impact. The possible dangers of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should be properly investigated before usage. The use of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or "nano-biofertilizers," can significantly reduce environmental hazards (Singh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2022). These synthetic materials are made up of nanoparticles that contain macro- and micronutrients and are administered to plants' rhizospheres in a regulated manner.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include critical nutrients and minerals (for example, calcium) and other elements such as N, P, K, Fe, and Mn is bonded individually or in combination using nano-dimensional adsorbents</w:t>
      </w:r>
      <w:r w:rsidR="00E67A07">
        <w:rPr>
          <w:rFonts w:ascii="Times New Roman" w:eastAsia="Times New Roman" w:hAnsi="Times New Roman" w:cs="Times New Roman"/>
          <w:color w:val="0E101A"/>
          <w:sz w:val="24"/>
          <w:szCs w:val="24"/>
          <w:lang w:bidi="hi-IN"/>
        </w:rPr>
        <w:t>.</w:t>
      </w:r>
    </w:p>
    <w:p w14:paraId="41D38F78" w14:textId="77777777" w:rsidR="00E67A07" w:rsidRPr="001E71B2" w:rsidRDefault="00E67A07" w:rsidP="001E71B2">
      <w:pPr>
        <w:spacing w:after="0" w:line="360" w:lineRule="auto"/>
        <w:jc w:val="both"/>
        <w:rPr>
          <w:rFonts w:ascii="Times New Roman" w:eastAsia="Times New Roman" w:hAnsi="Times New Roman" w:cs="Times New Roman"/>
          <w:color w:val="0E101A"/>
          <w:sz w:val="24"/>
          <w:szCs w:val="24"/>
          <w:lang w:bidi="hi-IN"/>
        </w:rPr>
      </w:pPr>
    </w:p>
    <w:p w14:paraId="6C33B519"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proofErr w:type="spellStart"/>
      <w:r w:rsidRPr="001E71B2">
        <w:rPr>
          <w:rFonts w:ascii="Times New Roman" w:eastAsia="Times New Roman" w:hAnsi="Times New Roman" w:cs="Times New Roman"/>
          <w:b/>
          <w:bCs/>
          <w:color w:val="0E101A"/>
          <w:sz w:val="24"/>
          <w:szCs w:val="24"/>
          <w:lang w:bidi="hi-IN"/>
        </w:rPr>
        <w:t>Nanopesticides</w:t>
      </w:r>
      <w:proofErr w:type="spellEnd"/>
    </w:p>
    <w:p w14:paraId="16B77D5D"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color w:val="0E101A"/>
          <w:sz w:val="24"/>
          <w:szCs w:val="24"/>
          <w:lang w:bidi="hi-IN"/>
        </w:rPr>
        <w:t xml:space="preserve">Pesticide/insecticide use is a common practice for controlling of insect pest in commercial agriculture. A small amount of pesticides sprayed (0.1%) control the target insect pests, while rest of amount of pesticide (99.9%) contaminate the environment with drastic effects for the food chain and human health (Carriger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2006). Application of high amount and concentration of pesticide result in development of pesticide resistance in weeds, insects, and diseases (Rai and Ingle, 2012). Biopesticides appear to mitigate the negative effects of synthetic pesticides, but their use is limited due to their slow and environment-dependent effectiveness against pests.  In order to overcome these constraints, </w:t>
      </w:r>
      <w:proofErr w:type="spellStart"/>
      <w:r w:rsidRPr="001E71B2">
        <w:rPr>
          <w:rFonts w:ascii="Times New Roman" w:eastAsia="Times New Roman" w:hAnsi="Times New Roman" w:cs="Times New Roman"/>
          <w:color w:val="0E101A"/>
          <w:sz w:val="24"/>
          <w:szCs w:val="24"/>
          <w:lang w:bidi="hi-IN"/>
        </w:rPr>
        <w:t>nanopesticides</w:t>
      </w:r>
      <w:proofErr w:type="spellEnd"/>
      <w:r w:rsidRPr="001E71B2">
        <w:rPr>
          <w:rFonts w:ascii="Times New Roman" w:eastAsia="Times New Roman" w:hAnsi="Times New Roman" w:cs="Times New Roman"/>
          <w:color w:val="0E101A"/>
          <w:sz w:val="24"/>
          <w:szCs w:val="24"/>
          <w:lang w:bidi="hi-IN"/>
        </w:rPr>
        <w:t xml:space="preserve"> provide favorable results. Long-term pest control can be achieved through the slow breakdown and controlled release of active components in the presence of suitable nanomaterials (</w:t>
      </w:r>
      <w:proofErr w:type="spellStart"/>
      <w:r w:rsidRPr="001E71B2">
        <w:rPr>
          <w:rFonts w:ascii="Times New Roman" w:eastAsia="Times New Roman" w:hAnsi="Times New Roman" w:cs="Times New Roman"/>
          <w:color w:val="0E101A"/>
          <w:sz w:val="24"/>
          <w:szCs w:val="24"/>
          <w:lang w:bidi="hi-IN"/>
        </w:rPr>
        <w:t>Chhipa</w:t>
      </w:r>
      <w:proofErr w:type="spellEnd"/>
      <w:r w:rsidRPr="001E71B2">
        <w:rPr>
          <w:rFonts w:ascii="Times New Roman" w:eastAsia="Times New Roman" w:hAnsi="Times New Roman" w:cs="Times New Roman"/>
          <w:color w:val="0E101A"/>
          <w:sz w:val="24"/>
          <w:szCs w:val="24"/>
          <w:lang w:bidi="hi-IN"/>
        </w:rPr>
        <w:t xml:space="preserve">, 2017). Because they have the potential to lessen the use of synthetic chemicals and the associated environmental issues, </w:t>
      </w:r>
      <w:proofErr w:type="spellStart"/>
      <w:r w:rsidRPr="001E71B2">
        <w:rPr>
          <w:rFonts w:ascii="Times New Roman" w:eastAsia="Times New Roman" w:hAnsi="Times New Roman" w:cs="Times New Roman"/>
          <w:color w:val="0E101A"/>
          <w:sz w:val="24"/>
          <w:szCs w:val="24"/>
          <w:lang w:bidi="hi-IN"/>
        </w:rPr>
        <w:t>nanopesticides</w:t>
      </w:r>
      <w:proofErr w:type="spellEnd"/>
      <w:r w:rsidRPr="001E71B2">
        <w:rPr>
          <w:rFonts w:ascii="Times New Roman" w:eastAsia="Times New Roman" w:hAnsi="Times New Roman" w:cs="Times New Roman"/>
          <w:color w:val="0E101A"/>
          <w:sz w:val="24"/>
          <w:szCs w:val="24"/>
          <w:lang w:bidi="hi-IN"/>
        </w:rPr>
        <w:t xml:space="preserve"> are essential for the efficient and sustainable management of many types of pests. In order to increase their effectiveness, </w:t>
      </w:r>
      <w:proofErr w:type="spellStart"/>
      <w:r w:rsidRPr="001E71B2">
        <w:rPr>
          <w:rFonts w:ascii="Times New Roman" w:eastAsia="Times New Roman" w:hAnsi="Times New Roman" w:cs="Times New Roman"/>
          <w:color w:val="0E101A"/>
          <w:sz w:val="24"/>
          <w:szCs w:val="24"/>
          <w:lang w:bidi="hi-IN"/>
        </w:rPr>
        <w:t>nanopesticides</w:t>
      </w:r>
      <w:proofErr w:type="spellEnd"/>
      <w:r w:rsidRPr="001E71B2">
        <w:rPr>
          <w:rFonts w:ascii="Times New Roman" w:eastAsia="Times New Roman" w:hAnsi="Times New Roman" w:cs="Times New Roman"/>
          <w:color w:val="0E101A"/>
          <w:sz w:val="24"/>
          <w:szCs w:val="24"/>
          <w:lang w:bidi="hi-IN"/>
        </w:rPr>
        <w:t xml:space="preserve"> are different from conventional pesticides (Kah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2019). According to </w:t>
      </w:r>
      <w:proofErr w:type="spellStart"/>
      <w:r w:rsidRPr="001E71B2">
        <w:rPr>
          <w:rFonts w:ascii="Times New Roman" w:eastAsia="Times New Roman" w:hAnsi="Times New Roman" w:cs="Times New Roman"/>
          <w:color w:val="0E101A"/>
          <w:sz w:val="24"/>
          <w:szCs w:val="24"/>
          <w:lang w:bidi="hi-IN"/>
        </w:rPr>
        <w:t>Kumpiene</w:t>
      </w:r>
      <w:proofErr w:type="spellEnd"/>
      <w:r w:rsidRPr="001E71B2">
        <w:rPr>
          <w:rFonts w:ascii="Times New Roman" w:eastAsia="Times New Roman" w:hAnsi="Times New Roman" w:cs="Times New Roman"/>
          <w:color w:val="0E101A"/>
          <w:sz w:val="24"/>
          <w:szCs w:val="24"/>
          <w:lang w:bidi="hi-IN"/>
        </w:rPr>
        <w:t xml:space="preserve">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(2008), nano-sized particles exhibit different behavior from traditional solutes of the same particles due to their ability to be transported in both dissolved and colloidal phases. The solubility of active ingredients may encourage soil-based microorganisms to move and break it down. Because they increase AI solubility, pesticides based on nanoparticles are believed to have less of an environmental impact than conventional pesticides (Kah and Hofmann, 2014). Nanoparticle insecticides enable a low-cost and new method of storage insect pest, with advantages such as enhanced seed germination, less toxicity and rapid environmental degradation. Many nanoparticles (such as alumina, silica, silver, and chitosan) have shown excellent insecticidal activity against storage pests (Kadir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2025)</w:t>
      </w:r>
    </w:p>
    <w:p w14:paraId="1851273D" w14:textId="77777777" w:rsidR="00E636F9" w:rsidRDefault="00E636F9" w:rsidP="00DC5425">
      <w:pPr>
        <w:spacing w:after="0" w:line="360" w:lineRule="auto"/>
        <w:jc w:val="both"/>
        <w:rPr>
          <w:rFonts w:ascii="Times New Roman" w:hAnsi="Times New Roman" w:cs="Times New Roman"/>
          <w:sz w:val="24"/>
          <w:szCs w:val="24"/>
        </w:rPr>
      </w:pPr>
    </w:p>
    <w:p w14:paraId="7C5B0973"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b/>
          <w:bCs/>
          <w:color w:val="0E101A"/>
          <w:sz w:val="24"/>
          <w:szCs w:val="24"/>
          <w:lang w:bidi="hi-IN"/>
        </w:rPr>
        <w:t>Nano herbicides</w:t>
      </w:r>
    </w:p>
    <w:p w14:paraId="4B868D1E"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color w:val="0E101A"/>
          <w:sz w:val="24"/>
          <w:szCs w:val="24"/>
          <w:lang w:bidi="hi-IN"/>
        </w:rPr>
        <w:t>Weeds growing in fields are the most common problem in modern agriculture. Several herbicides are used in agriculture for weed control. Still, overdoses or high-concentration applications of herbicides can contaminate the soil and lead to the development of herbicide resistance. So, these kinds of constraints on nano herbicides are the best and one of the options. Nano-herbicides are largely composed of biodegradable polymeric compounds that have the potential to improve herbicide efficiency. Poly</w:t>
      </w:r>
      <w:r w:rsidR="00331B03">
        <w:rPr>
          <w:rFonts w:ascii="Times New Roman" w:eastAsia="Times New Roman" w:hAnsi="Times New Roman" w:cs="Times New Roman"/>
          <w:color w:val="0E101A"/>
          <w:sz w:val="24"/>
          <w:szCs w:val="24"/>
          <w:lang w:bidi="hi-IN"/>
        </w:rPr>
        <w:t xml:space="preserve"> </w:t>
      </w:r>
      <w:r w:rsidRPr="00DC5425">
        <w:rPr>
          <w:rFonts w:ascii="Times New Roman" w:eastAsia="Times New Roman" w:hAnsi="Times New Roman" w:cs="Times New Roman"/>
          <w:color w:val="0E101A"/>
          <w:sz w:val="24"/>
          <w:szCs w:val="24"/>
          <w:lang w:bidi="hi-IN"/>
        </w:rPr>
        <w:t xml:space="preserve">(epsilon-caprolactone) has been </w:t>
      </w:r>
      <w:proofErr w:type="spellStart"/>
      <w:r w:rsidRPr="00DC5425">
        <w:rPr>
          <w:rFonts w:ascii="Times New Roman" w:eastAsia="Times New Roman" w:hAnsi="Times New Roman" w:cs="Times New Roman"/>
          <w:color w:val="0E101A"/>
          <w:sz w:val="24"/>
          <w:szCs w:val="24"/>
          <w:lang w:bidi="hi-IN"/>
        </w:rPr>
        <w:t>utilised</w:t>
      </w:r>
      <w:proofErr w:type="spellEnd"/>
      <w:r w:rsidRPr="00DC5425">
        <w:rPr>
          <w:rFonts w:ascii="Times New Roman" w:eastAsia="Times New Roman" w:hAnsi="Times New Roman" w:cs="Times New Roman"/>
          <w:color w:val="0E101A"/>
          <w:sz w:val="24"/>
          <w:szCs w:val="24"/>
          <w:lang w:bidi="hi-IN"/>
        </w:rPr>
        <w:t xml:space="preserve"> to encapsulate atrazine due to its </w:t>
      </w:r>
      <w:r w:rsidR="00E4096B" w:rsidRPr="00DC5425">
        <w:rPr>
          <w:rFonts w:ascii="Times New Roman" w:eastAsia="Times New Roman" w:hAnsi="Times New Roman" w:cs="Times New Roman"/>
          <w:color w:val="0E101A"/>
          <w:sz w:val="24"/>
          <w:szCs w:val="24"/>
          <w:lang w:bidi="hi-IN"/>
        </w:rPr>
        <w:t>favorable</w:t>
      </w:r>
      <w:r w:rsidRPr="00DC5425">
        <w:rPr>
          <w:rFonts w:ascii="Times New Roman" w:eastAsia="Times New Roman" w:hAnsi="Times New Roman" w:cs="Times New Roman"/>
          <w:color w:val="0E101A"/>
          <w:sz w:val="24"/>
          <w:szCs w:val="24"/>
          <w:lang w:bidi="hi-IN"/>
        </w:rPr>
        <w:t xml:space="preserve"> physicochemical properties, increased </w:t>
      </w:r>
      <w:r w:rsidRPr="00DC5425">
        <w:rPr>
          <w:rFonts w:ascii="Times New Roman" w:eastAsia="Times New Roman" w:hAnsi="Times New Roman" w:cs="Times New Roman"/>
          <w:color w:val="0E101A"/>
          <w:sz w:val="24"/>
          <w:szCs w:val="24"/>
          <w:lang w:bidi="hi-IN"/>
        </w:rPr>
        <w:lastRenderedPageBreak/>
        <w:t>bioavailability, and biocompatibility (Abigail &amp; Chidambaram, 2017). Compared with free atrazine, polymeric nanoparticles encapsulating atrazine showed superior herbicidal activity, long-lasting effects (for 3 months), and reduced mobility in soil on the target plant (</w:t>
      </w:r>
      <w:r w:rsidRPr="00DC5425">
        <w:rPr>
          <w:rFonts w:ascii="Times New Roman" w:eastAsia="Times New Roman" w:hAnsi="Times New Roman" w:cs="Times New Roman"/>
          <w:i/>
          <w:iCs/>
          <w:color w:val="0E101A"/>
          <w:sz w:val="24"/>
          <w:szCs w:val="24"/>
          <w:lang w:bidi="hi-IN"/>
        </w:rPr>
        <w:t>Brassica spp.)</w:t>
      </w:r>
      <w:r w:rsidRPr="00DC5425">
        <w:rPr>
          <w:rFonts w:ascii="Times New Roman" w:eastAsia="Times New Roman" w:hAnsi="Times New Roman" w:cs="Times New Roman"/>
          <w:color w:val="0E101A"/>
          <w:sz w:val="24"/>
          <w:szCs w:val="24"/>
          <w:lang w:bidi="hi-IN"/>
        </w:rPr>
        <w:t xml:space="preserve"> (Pereira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2014). According to Jiang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(2012) and Lim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(2013), the increased bioavailability of herbicides showed glyphosate </w:t>
      </w:r>
      <w:r w:rsidR="00E4096B" w:rsidRPr="00DC5425">
        <w:rPr>
          <w:rFonts w:ascii="Times New Roman" w:eastAsia="Times New Roman" w:hAnsi="Times New Roman" w:cs="Times New Roman"/>
          <w:color w:val="0E101A"/>
          <w:sz w:val="24"/>
          <w:szCs w:val="24"/>
          <w:lang w:bidi="hi-IN"/>
        </w:rPr>
        <w:t>nano emulsion</w:t>
      </w:r>
      <w:r w:rsidRPr="00DC5425">
        <w:rPr>
          <w:rFonts w:ascii="Times New Roman" w:eastAsia="Times New Roman" w:hAnsi="Times New Roman" w:cs="Times New Roman"/>
          <w:color w:val="0E101A"/>
          <w:sz w:val="24"/>
          <w:szCs w:val="24"/>
          <w:lang w:bidi="hi-IN"/>
        </w:rPr>
        <w:t xml:space="preserve"> to be as effective as or marginally more effective than commercial formulation.  According to a study on the foliar interaction of an atrazine </w:t>
      </w:r>
      <w:r w:rsidR="00E4096B" w:rsidRPr="00DC5425">
        <w:rPr>
          <w:rFonts w:ascii="Times New Roman" w:eastAsia="Times New Roman" w:hAnsi="Times New Roman" w:cs="Times New Roman"/>
          <w:color w:val="0E101A"/>
          <w:sz w:val="24"/>
          <w:szCs w:val="24"/>
          <w:lang w:bidi="hi-IN"/>
        </w:rPr>
        <w:t>nano formulation</w:t>
      </w:r>
      <w:r w:rsidRPr="00DC5425">
        <w:rPr>
          <w:rFonts w:ascii="Times New Roman" w:eastAsia="Times New Roman" w:hAnsi="Times New Roman" w:cs="Times New Roman"/>
          <w:color w:val="0E101A"/>
          <w:sz w:val="24"/>
          <w:szCs w:val="24"/>
          <w:lang w:bidi="hi-IN"/>
        </w:rPr>
        <w:t xml:space="preserve"> with Indian mustard (</w:t>
      </w:r>
      <w:r w:rsidRPr="00DC5425">
        <w:rPr>
          <w:rFonts w:ascii="Times New Roman" w:eastAsia="Times New Roman" w:hAnsi="Times New Roman" w:cs="Times New Roman"/>
          <w:i/>
          <w:iCs/>
          <w:color w:val="0E101A"/>
          <w:sz w:val="24"/>
          <w:szCs w:val="24"/>
          <w:lang w:bidi="hi-IN"/>
        </w:rPr>
        <w:t>Brassica juncea</w:t>
      </w:r>
      <w:r w:rsidRPr="00DC5425">
        <w:rPr>
          <w:rFonts w:ascii="Times New Roman" w:eastAsia="Times New Roman" w:hAnsi="Times New Roman" w:cs="Times New Roman"/>
          <w:color w:val="0E101A"/>
          <w:sz w:val="24"/>
          <w:szCs w:val="24"/>
          <w:lang w:bidi="hi-IN"/>
        </w:rPr>
        <w:t xml:space="preserve">) plants, herbicidal activity was observed directly through the leaf vascular tissue (Bombo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2019). These showed a significant increase in herbicidal efficiency and a considerable capacity to sustain herbicidal action at low doses. As a result, </w:t>
      </w:r>
      <w:r w:rsidR="00E4096B" w:rsidRPr="00DC5425">
        <w:rPr>
          <w:rFonts w:ascii="Times New Roman" w:eastAsia="Times New Roman" w:hAnsi="Times New Roman" w:cs="Times New Roman"/>
          <w:color w:val="0E101A"/>
          <w:sz w:val="24"/>
          <w:szCs w:val="24"/>
          <w:lang w:bidi="hi-IN"/>
        </w:rPr>
        <w:t>nano formulations</w:t>
      </w:r>
      <w:r w:rsidRPr="00DC5425">
        <w:rPr>
          <w:rFonts w:ascii="Times New Roman" w:eastAsia="Times New Roman" w:hAnsi="Times New Roman" w:cs="Times New Roman"/>
          <w:color w:val="0E101A"/>
          <w:sz w:val="24"/>
          <w:szCs w:val="24"/>
          <w:lang w:bidi="hi-IN"/>
        </w:rPr>
        <w:t xml:space="preserve"> have become effective </w:t>
      </w:r>
      <w:r w:rsidR="00E4096B" w:rsidRPr="00DC5425">
        <w:rPr>
          <w:rFonts w:ascii="Times New Roman" w:eastAsia="Times New Roman" w:hAnsi="Times New Roman" w:cs="Times New Roman"/>
          <w:color w:val="0E101A"/>
          <w:sz w:val="24"/>
          <w:szCs w:val="24"/>
          <w:lang w:bidi="hi-IN"/>
        </w:rPr>
        <w:t>nano herbicides</w:t>
      </w:r>
      <w:r w:rsidRPr="00DC5425">
        <w:rPr>
          <w:rFonts w:ascii="Times New Roman" w:eastAsia="Times New Roman" w:hAnsi="Times New Roman" w:cs="Times New Roman"/>
          <w:color w:val="0E101A"/>
          <w:sz w:val="24"/>
          <w:szCs w:val="24"/>
          <w:lang w:bidi="hi-IN"/>
        </w:rPr>
        <w:t xml:space="preserve"> for controlling weeds.</w:t>
      </w:r>
    </w:p>
    <w:p w14:paraId="03E099FC" w14:textId="77777777" w:rsidR="00373AE1" w:rsidRDefault="00373AE1" w:rsidP="00DC5425">
      <w:pPr>
        <w:spacing w:after="0" w:line="360" w:lineRule="auto"/>
        <w:jc w:val="both"/>
        <w:rPr>
          <w:rFonts w:ascii="Times New Roman" w:eastAsia="Times New Roman" w:hAnsi="Times New Roman" w:cs="Times New Roman"/>
          <w:b/>
          <w:bCs/>
          <w:color w:val="0E101A"/>
          <w:sz w:val="24"/>
          <w:szCs w:val="24"/>
          <w:lang w:bidi="hi-IN"/>
        </w:rPr>
      </w:pPr>
    </w:p>
    <w:p w14:paraId="5A80031B"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proofErr w:type="spellStart"/>
      <w:r w:rsidRPr="00DC5425">
        <w:rPr>
          <w:rFonts w:ascii="Times New Roman" w:eastAsia="Times New Roman" w:hAnsi="Times New Roman" w:cs="Times New Roman"/>
          <w:b/>
          <w:bCs/>
          <w:color w:val="0E101A"/>
          <w:sz w:val="24"/>
          <w:szCs w:val="24"/>
          <w:lang w:bidi="hi-IN"/>
        </w:rPr>
        <w:t>Nanosensors</w:t>
      </w:r>
      <w:proofErr w:type="spellEnd"/>
    </w:p>
    <w:p w14:paraId="7C04033D"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color w:val="0E101A"/>
          <w:sz w:val="24"/>
          <w:szCs w:val="24"/>
          <w:lang w:bidi="hi-IN"/>
        </w:rPr>
        <w:t xml:space="preserve">Increasing </w:t>
      </w:r>
      <w:proofErr w:type="spellStart"/>
      <w:r w:rsidR="00E4096B" w:rsidRPr="00DC5425">
        <w:rPr>
          <w:rFonts w:ascii="Times New Roman" w:eastAsia="Times New Roman" w:hAnsi="Times New Roman" w:cs="Times New Roman"/>
          <w:color w:val="0E101A"/>
          <w:sz w:val="24"/>
          <w:szCs w:val="24"/>
          <w:lang w:bidi="hi-IN"/>
        </w:rPr>
        <w:t>nanosensors</w:t>
      </w:r>
      <w:proofErr w:type="spellEnd"/>
      <w:r w:rsidRPr="00DC5425">
        <w:rPr>
          <w:rFonts w:ascii="Times New Roman" w:eastAsia="Times New Roman" w:hAnsi="Times New Roman" w:cs="Times New Roman"/>
          <w:color w:val="0E101A"/>
          <w:sz w:val="24"/>
          <w:szCs w:val="24"/>
          <w:lang w:bidi="hi-IN"/>
        </w:rPr>
        <w:t xml:space="preserve"> productivity, reducing environmental impact, and ensuring food security are among the challenges facing the agricultural industry. Due to poor plant health, real-time soil and insect monitoring, inefficient resource management, and the struggle of traditional methods to achieve sufficient yields. Innovative solutions are required, as conventional sensors are often less expensive and less precise. This study investigates </w:t>
      </w:r>
      <w:proofErr w:type="spellStart"/>
      <w:r w:rsidRPr="00DC5425">
        <w:rPr>
          <w:rFonts w:ascii="Times New Roman" w:eastAsia="Times New Roman" w:hAnsi="Times New Roman" w:cs="Times New Roman"/>
          <w:color w:val="0E101A"/>
          <w:sz w:val="24"/>
          <w:szCs w:val="24"/>
          <w:lang w:bidi="hi-IN"/>
        </w:rPr>
        <w:t>nanosensors</w:t>
      </w:r>
      <w:proofErr w:type="spellEnd"/>
      <w:r w:rsidRPr="00DC5425">
        <w:rPr>
          <w:rFonts w:ascii="Times New Roman" w:eastAsia="Times New Roman" w:hAnsi="Times New Roman" w:cs="Times New Roman"/>
          <w:color w:val="0E101A"/>
          <w:sz w:val="24"/>
          <w:szCs w:val="24"/>
          <w:lang w:bidi="hi-IN"/>
        </w:rPr>
        <w:t>, which are extremely sensitive and precise instruments that monitor disease, nutrients, precision irrigation management, and soil moisture at the nanoscale. Real-time monitoring, better management, and increased efficiency are enabled by their integration into agriculture (</w:t>
      </w:r>
      <w:proofErr w:type="spellStart"/>
      <w:r w:rsidRPr="00DC5425">
        <w:rPr>
          <w:rFonts w:ascii="Times New Roman" w:eastAsia="Times New Roman" w:hAnsi="Times New Roman" w:cs="Times New Roman"/>
          <w:color w:val="0E101A"/>
          <w:sz w:val="24"/>
          <w:szCs w:val="24"/>
          <w:lang w:bidi="hi-IN"/>
        </w:rPr>
        <w:t>Liyakat</w:t>
      </w:r>
      <w:proofErr w:type="spellEnd"/>
      <w:r w:rsidRPr="00DC5425">
        <w:rPr>
          <w:rFonts w:ascii="Times New Roman" w:eastAsia="Times New Roman" w:hAnsi="Times New Roman" w:cs="Times New Roman"/>
          <w:color w:val="0E101A"/>
          <w:sz w:val="24"/>
          <w:szCs w:val="24"/>
          <w:lang w:bidi="hi-IN"/>
        </w:rPr>
        <w:t xml:space="preserve"> and </w:t>
      </w:r>
      <w:proofErr w:type="spellStart"/>
      <w:r w:rsidRPr="00DC5425">
        <w:rPr>
          <w:rFonts w:ascii="Times New Roman" w:eastAsia="Times New Roman" w:hAnsi="Times New Roman" w:cs="Times New Roman"/>
          <w:color w:val="0E101A"/>
          <w:sz w:val="24"/>
          <w:szCs w:val="24"/>
          <w:lang w:bidi="hi-IN"/>
        </w:rPr>
        <w:t>Liyakat</w:t>
      </w:r>
      <w:proofErr w:type="spellEnd"/>
      <w:r w:rsidRPr="00DC5425">
        <w:rPr>
          <w:rFonts w:ascii="Times New Roman" w:eastAsia="Times New Roman" w:hAnsi="Times New Roman" w:cs="Times New Roman"/>
          <w:color w:val="0E101A"/>
          <w:sz w:val="24"/>
          <w:szCs w:val="24"/>
          <w:lang w:bidi="hi-IN"/>
        </w:rPr>
        <w:t xml:space="preserve">, 2024). Biosensors are hybrid receptor-transducer systems that sense the chemical and physical characteristics of a medium when a biological or organic recognition element is present in order to identify the presence of a particular biological analyte (Sun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2006). The next generation of biosensors, known as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is smaller and connected to a sensitive element that uses a </w:t>
      </w:r>
      <w:proofErr w:type="spellStart"/>
      <w:r w:rsidRPr="00DC5425">
        <w:rPr>
          <w:rFonts w:ascii="Times New Roman" w:eastAsia="Times New Roman" w:hAnsi="Times New Roman" w:cs="Times New Roman"/>
          <w:color w:val="0E101A"/>
          <w:sz w:val="24"/>
          <w:szCs w:val="24"/>
          <w:lang w:bidi="hi-IN"/>
        </w:rPr>
        <w:t>physico</w:t>
      </w:r>
      <w:proofErr w:type="spellEnd"/>
      <w:r w:rsidRPr="00DC5425">
        <w:rPr>
          <w:rFonts w:ascii="Times New Roman" w:eastAsia="Times New Roman" w:hAnsi="Times New Roman" w:cs="Times New Roman"/>
          <w:color w:val="0E101A"/>
          <w:sz w:val="24"/>
          <w:szCs w:val="24"/>
          <w:lang w:bidi="hi-IN"/>
        </w:rPr>
        <w:t xml:space="preserve">-chemical transducer to detect a specific analyte at extremely low concentrations. Early detection and quick decision-making to improve crop yields through appropriate land, water, fertilizer, and pesticide management are made possible by nano-biosensor technology.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have competitive advantages over traditional and last-generation sensors due to their high surface to volume ratio, quick electron-transfer kinetics, high sensitivity, stability, and extended lifespan (Scognamiglio, 2013). To detect a </w:t>
      </w:r>
      <w:r w:rsidR="00E4096B" w:rsidRPr="00DC5425">
        <w:rPr>
          <w:rFonts w:ascii="Times New Roman" w:eastAsia="Times New Roman" w:hAnsi="Times New Roman" w:cs="Times New Roman"/>
          <w:color w:val="0E101A"/>
          <w:sz w:val="24"/>
          <w:szCs w:val="24"/>
          <w:lang w:bidi="hi-IN"/>
        </w:rPr>
        <w:t>single or multiple analyte</w:t>
      </w:r>
      <w:r w:rsidRPr="00DC5425">
        <w:rPr>
          <w:rFonts w:ascii="Times New Roman" w:eastAsia="Times New Roman" w:hAnsi="Times New Roman" w:cs="Times New Roman"/>
          <w:color w:val="0E101A"/>
          <w:sz w:val="24"/>
          <w:szCs w:val="24"/>
          <w:lang w:bidi="hi-IN"/>
        </w:rPr>
        <w:t xml:space="preserve">,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use nanoscale materials that serve as bioreceptors on a transducer and transmit signals to recognition elements. </w:t>
      </w:r>
      <w:r w:rsidR="00E4096B" w:rsidRPr="00DC5425">
        <w:rPr>
          <w:rFonts w:ascii="Times New Roman" w:eastAsia="Times New Roman" w:hAnsi="Times New Roman" w:cs="Times New Roman"/>
          <w:color w:val="0E101A"/>
          <w:sz w:val="24"/>
          <w:szCs w:val="24"/>
          <w:lang w:bidi="hi-IN"/>
        </w:rPr>
        <w:t>Fictionalization</w:t>
      </w:r>
      <w:r w:rsidRPr="00DC5425">
        <w:rPr>
          <w:rFonts w:ascii="Times New Roman" w:eastAsia="Times New Roman" w:hAnsi="Times New Roman" w:cs="Times New Roman"/>
          <w:color w:val="0E101A"/>
          <w:sz w:val="24"/>
          <w:szCs w:val="24"/>
          <w:lang w:bidi="hi-IN"/>
        </w:rPr>
        <w:t xml:space="preserve">, </w:t>
      </w:r>
      <w:r w:rsidR="00E4096B" w:rsidRPr="00DC5425">
        <w:rPr>
          <w:rFonts w:ascii="Times New Roman" w:eastAsia="Times New Roman" w:hAnsi="Times New Roman" w:cs="Times New Roman"/>
          <w:color w:val="0E101A"/>
          <w:sz w:val="24"/>
          <w:szCs w:val="24"/>
          <w:lang w:bidi="hi-IN"/>
        </w:rPr>
        <w:t>immobilization</w:t>
      </w:r>
      <w:r w:rsidRPr="00DC5425">
        <w:rPr>
          <w:rFonts w:ascii="Times New Roman" w:eastAsia="Times New Roman" w:hAnsi="Times New Roman" w:cs="Times New Roman"/>
          <w:color w:val="0E101A"/>
          <w:sz w:val="24"/>
          <w:szCs w:val="24"/>
          <w:lang w:bidi="hi-IN"/>
        </w:rPr>
        <w:t xml:space="preserve">, and </w:t>
      </w:r>
      <w:r w:rsidR="00E4096B" w:rsidRPr="00DC5425">
        <w:rPr>
          <w:rFonts w:ascii="Times New Roman" w:eastAsia="Times New Roman" w:hAnsi="Times New Roman" w:cs="Times New Roman"/>
          <w:color w:val="0E101A"/>
          <w:sz w:val="24"/>
          <w:szCs w:val="24"/>
          <w:lang w:bidi="hi-IN"/>
        </w:rPr>
        <w:t>miniaturization</w:t>
      </w:r>
      <w:r w:rsidRPr="00DC5425">
        <w:rPr>
          <w:rFonts w:ascii="Times New Roman" w:eastAsia="Times New Roman" w:hAnsi="Times New Roman" w:cs="Times New Roman"/>
          <w:color w:val="0E101A"/>
          <w:sz w:val="24"/>
          <w:szCs w:val="24"/>
          <w:lang w:bidi="hi-IN"/>
        </w:rPr>
        <w:t xml:space="preserve"> are intriguing </w:t>
      </w:r>
      <w:r w:rsidRPr="00DC5425">
        <w:rPr>
          <w:rFonts w:ascii="Times New Roman" w:eastAsia="Times New Roman" w:hAnsi="Times New Roman" w:cs="Times New Roman"/>
          <w:color w:val="0E101A"/>
          <w:sz w:val="24"/>
          <w:szCs w:val="24"/>
          <w:lang w:bidi="hi-IN"/>
        </w:rPr>
        <w:lastRenderedPageBreak/>
        <w:t xml:space="preserve">aspects of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that incorporate biocomponents of a transduction system into intricate designs to enhance NMs' analytical performance (Arduini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2016). The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implement to turn-off/on mechanism, limit the analyzed matrix based on nano-</w:t>
      </w:r>
      <w:r w:rsidR="00E4096B" w:rsidRPr="00DC5425">
        <w:rPr>
          <w:rFonts w:ascii="Times New Roman" w:eastAsia="Times New Roman" w:hAnsi="Times New Roman" w:cs="Times New Roman"/>
          <w:color w:val="0E101A"/>
          <w:sz w:val="24"/>
          <w:szCs w:val="24"/>
          <w:lang w:bidi="hi-IN"/>
        </w:rPr>
        <w:t>formulation</w:t>
      </w:r>
      <w:r w:rsidRPr="00DC5425">
        <w:rPr>
          <w:rFonts w:ascii="Times New Roman" w:eastAsia="Times New Roman" w:hAnsi="Times New Roman" w:cs="Times New Roman"/>
          <w:color w:val="0E101A"/>
          <w:sz w:val="24"/>
          <w:szCs w:val="24"/>
          <w:lang w:bidi="hi-IN"/>
        </w:rPr>
        <w:t xml:space="preserve"> and determine analyze concentration within parts per trillion (ppt) (Antonacci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2018). The negative impacts of soil contaminants may be prevented by early diagnosis. They are found using chemical optical sensors that use electromagnetic radiation to detect them. When they attach to immobilized organic dye in the sample, the optical characteristics that show the concentration of a particular analyze is impacted (Gruber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2017).</w:t>
      </w:r>
    </w:p>
    <w:p w14:paraId="40FD3299" w14:textId="77777777" w:rsidR="00373AE1" w:rsidRDefault="00373AE1" w:rsidP="00DC5425">
      <w:pPr>
        <w:spacing w:after="0" w:line="360" w:lineRule="auto"/>
        <w:jc w:val="both"/>
        <w:rPr>
          <w:rFonts w:ascii="Times New Roman" w:eastAsia="Times New Roman" w:hAnsi="Times New Roman" w:cs="Times New Roman"/>
          <w:b/>
          <w:bCs/>
          <w:color w:val="0E101A"/>
          <w:sz w:val="24"/>
          <w:szCs w:val="24"/>
          <w:lang w:bidi="hi-IN"/>
        </w:rPr>
      </w:pPr>
    </w:p>
    <w:p w14:paraId="4C8ADFBD"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b/>
          <w:bCs/>
          <w:color w:val="0E101A"/>
          <w:sz w:val="24"/>
          <w:szCs w:val="24"/>
          <w:lang w:bidi="hi-IN"/>
        </w:rPr>
        <w:t xml:space="preserve">Mechanism of </w:t>
      </w:r>
      <w:proofErr w:type="spellStart"/>
      <w:r w:rsidRPr="00DC5425">
        <w:rPr>
          <w:rFonts w:ascii="Times New Roman" w:eastAsia="Times New Roman" w:hAnsi="Times New Roman" w:cs="Times New Roman"/>
          <w:b/>
          <w:bCs/>
          <w:color w:val="0E101A"/>
          <w:sz w:val="24"/>
          <w:szCs w:val="24"/>
          <w:lang w:bidi="hi-IN"/>
        </w:rPr>
        <w:t>Nanofertilizers</w:t>
      </w:r>
      <w:proofErr w:type="spellEnd"/>
      <w:r w:rsidRPr="00DC5425">
        <w:rPr>
          <w:rFonts w:ascii="Times New Roman" w:eastAsia="Times New Roman" w:hAnsi="Times New Roman" w:cs="Times New Roman"/>
          <w:b/>
          <w:bCs/>
          <w:color w:val="0E101A"/>
          <w:sz w:val="24"/>
          <w:szCs w:val="24"/>
          <w:lang w:bidi="hi-IN"/>
        </w:rPr>
        <w:t xml:space="preserve"> Uptake by crop </w:t>
      </w:r>
    </w:p>
    <w:p w14:paraId="06B62C6E"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color w:val="0E101A"/>
          <w:sz w:val="24"/>
          <w:szCs w:val="24"/>
          <w:lang w:bidi="hi-IN"/>
        </w:rPr>
        <w:t xml:space="preserve">Nanoparticle absorption primarily occurs via active transport and involves other cellular processes, such as </w:t>
      </w:r>
      <w:proofErr w:type="spellStart"/>
      <w:r w:rsidRPr="00DC5425">
        <w:rPr>
          <w:rFonts w:ascii="Times New Roman" w:eastAsia="Times New Roman" w:hAnsi="Times New Roman" w:cs="Times New Roman"/>
          <w:color w:val="0E101A"/>
          <w:sz w:val="24"/>
          <w:szCs w:val="24"/>
          <w:lang w:bidi="hi-IN"/>
        </w:rPr>
        <w:t>signalling</w:t>
      </w:r>
      <w:proofErr w:type="spellEnd"/>
      <w:r w:rsidRPr="00DC5425">
        <w:rPr>
          <w:rFonts w:ascii="Times New Roman" w:eastAsia="Times New Roman" w:hAnsi="Times New Roman" w:cs="Times New Roman"/>
          <w:color w:val="0E101A"/>
          <w:sz w:val="24"/>
          <w:szCs w:val="24"/>
          <w:lang w:bidi="hi-IN"/>
        </w:rPr>
        <w:t xml:space="preserve">, recycling, and regulation of the plasma membrane. In order to enter the plant vascular bundle (xylem), stele and ultimately the leaves, the nanoparticles must first pass through the cell membrane and cell wall of the root epidermis (Tripathi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2017). However, nanoparticles must pass through size-specific pores in the cell membrane to cross the intact membrane. According to Judy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(2012), nanoparticles passively integrate through the endodermis' apoplast before reaching the stele. Nanoparticles penetrate the plant root </w:t>
      </w:r>
      <w:r w:rsidRPr="00DC5425">
        <w:rPr>
          <w:rFonts w:ascii="Times New Roman" w:eastAsia="Times New Roman" w:hAnsi="Times New Roman" w:cs="Times New Roman"/>
          <w:i/>
          <w:iCs/>
          <w:color w:val="0E101A"/>
          <w:sz w:val="24"/>
          <w:szCs w:val="24"/>
          <w:lang w:bidi="hi-IN"/>
        </w:rPr>
        <w:t>via</w:t>
      </w:r>
      <w:r w:rsidRPr="00DC5425">
        <w:rPr>
          <w:rFonts w:ascii="Times New Roman" w:eastAsia="Times New Roman" w:hAnsi="Times New Roman" w:cs="Times New Roman"/>
          <w:color w:val="0E101A"/>
          <w:sz w:val="24"/>
          <w:szCs w:val="24"/>
          <w:lang w:bidi="hi-IN"/>
        </w:rPr>
        <w:t xml:space="preserve"> </w:t>
      </w:r>
      <w:proofErr w:type="spellStart"/>
      <w:r w:rsidRPr="00DC5425">
        <w:rPr>
          <w:rFonts w:ascii="Times New Roman" w:eastAsia="Times New Roman" w:hAnsi="Times New Roman" w:cs="Times New Roman"/>
          <w:color w:val="0E101A"/>
          <w:sz w:val="24"/>
          <w:szCs w:val="24"/>
          <w:lang w:bidi="hi-IN"/>
        </w:rPr>
        <w:t>plasmodesmatal</w:t>
      </w:r>
      <w:proofErr w:type="spellEnd"/>
      <w:r w:rsidRPr="00DC5425">
        <w:rPr>
          <w:rFonts w:ascii="Times New Roman" w:eastAsia="Times New Roman" w:hAnsi="Times New Roman" w:cs="Times New Roman"/>
          <w:color w:val="0E101A"/>
          <w:sz w:val="24"/>
          <w:szCs w:val="24"/>
          <w:lang w:bidi="hi-IN"/>
        </w:rPr>
        <w:t xml:space="preserve"> connections and </w:t>
      </w:r>
      <w:proofErr w:type="spellStart"/>
      <w:r w:rsidRPr="00DC5425">
        <w:rPr>
          <w:rFonts w:ascii="Times New Roman" w:eastAsia="Times New Roman" w:hAnsi="Times New Roman" w:cs="Times New Roman"/>
          <w:color w:val="0E101A"/>
          <w:sz w:val="24"/>
          <w:szCs w:val="24"/>
          <w:lang w:bidi="hi-IN"/>
        </w:rPr>
        <w:t>symplastic</w:t>
      </w:r>
      <w:proofErr w:type="spellEnd"/>
      <w:r w:rsidRPr="00DC5425">
        <w:rPr>
          <w:rFonts w:ascii="Times New Roman" w:eastAsia="Times New Roman" w:hAnsi="Times New Roman" w:cs="Times New Roman"/>
          <w:color w:val="0E101A"/>
          <w:sz w:val="24"/>
          <w:szCs w:val="24"/>
          <w:lang w:bidi="hi-IN"/>
        </w:rPr>
        <w:t xml:space="preserve"> channels (Gao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2011). </w:t>
      </w:r>
    </w:p>
    <w:p w14:paraId="15D3387A" w14:textId="77777777" w:rsidR="00B22E95" w:rsidRDefault="00B22E95" w:rsidP="005E3694">
      <w:pPr>
        <w:spacing w:after="0" w:line="360" w:lineRule="auto"/>
        <w:jc w:val="both"/>
        <w:rPr>
          <w:rFonts w:ascii="Times New Roman" w:eastAsia="Times New Roman" w:hAnsi="Times New Roman" w:cs="Times New Roman"/>
          <w:bCs/>
          <w:kern w:val="36"/>
          <w:sz w:val="24"/>
          <w:szCs w:val="24"/>
        </w:rPr>
      </w:pPr>
    </w:p>
    <w:p w14:paraId="632A62DB" w14:textId="77777777" w:rsidR="00445695" w:rsidRDefault="005D2B41" w:rsidP="00445695">
      <w:pPr>
        <w:spacing w:after="0"/>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drawing>
          <wp:inline distT="0" distB="0" distL="0" distR="0" wp14:anchorId="5EB71DC6" wp14:editId="31FE295F">
            <wp:extent cx="572770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2152650"/>
                    </a:xfrm>
                    <a:prstGeom prst="rect">
                      <a:avLst/>
                    </a:prstGeom>
                    <a:noFill/>
                    <a:ln>
                      <a:noFill/>
                    </a:ln>
                  </pic:spPr>
                </pic:pic>
              </a:graphicData>
            </a:graphic>
          </wp:inline>
        </w:drawing>
      </w:r>
    </w:p>
    <w:p w14:paraId="6C1F50C9" w14:textId="77777777" w:rsidR="00445695" w:rsidRDefault="00445695" w:rsidP="00B22E95">
      <w:pPr>
        <w:spacing w:after="0" w:line="360" w:lineRule="auto"/>
        <w:jc w:val="both"/>
        <w:rPr>
          <w:rFonts w:ascii="Times New Roman" w:eastAsia="Times New Roman" w:hAnsi="Times New Roman" w:cs="Times New Roman"/>
          <w:bCs/>
          <w:kern w:val="36"/>
          <w:sz w:val="24"/>
          <w:szCs w:val="24"/>
        </w:rPr>
      </w:pPr>
      <w:r w:rsidRPr="00535222">
        <w:rPr>
          <w:rFonts w:ascii="Times New Roman" w:hAnsi="Times New Roman" w:cs="Times New Roman"/>
          <w:b/>
          <w:sz w:val="24"/>
          <w:szCs w:val="24"/>
        </w:rPr>
        <w:t>Fig</w:t>
      </w:r>
      <w:r w:rsidR="00B22E95">
        <w:rPr>
          <w:rFonts w:ascii="Times New Roman" w:hAnsi="Times New Roman" w:cs="Times New Roman"/>
          <w:b/>
          <w:sz w:val="24"/>
          <w:szCs w:val="24"/>
        </w:rPr>
        <w:t>ure</w:t>
      </w:r>
      <w:r w:rsidR="000E110C">
        <w:rPr>
          <w:rFonts w:ascii="Times New Roman" w:hAnsi="Times New Roman" w:cs="Times New Roman"/>
          <w:b/>
          <w:sz w:val="24"/>
          <w:szCs w:val="24"/>
        </w:rPr>
        <w:t>.:</w:t>
      </w:r>
      <w:r w:rsidRPr="00535222">
        <w:rPr>
          <w:rFonts w:ascii="Times New Roman" w:hAnsi="Times New Roman" w:cs="Times New Roman"/>
          <w:b/>
          <w:sz w:val="24"/>
          <w:szCs w:val="24"/>
        </w:rPr>
        <w:t xml:space="preserve">2 </w:t>
      </w:r>
      <w:r w:rsidR="005D2B41" w:rsidRPr="00B22E95">
        <w:rPr>
          <w:rFonts w:ascii="Times New Roman" w:hAnsi="Times New Roman" w:cs="Times New Roman"/>
          <w:bCs/>
          <w:sz w:val="24"/>
          <w:szCs w:val="24"/>
        </w:rPr>
        <w:t>Schematic Representation of plant metaboli</w:t>
      </w:r>
      <w:r w:rsidR="00B22E95" w:rsidRPr="00B22E95">
        <w:rPr>
          <w:rFonts w:ascii="Times New Roman" w:hAnsi="Times New Roman" w:cs="Times New Roman"/>
          <w:bCs/>
          <w:sz w:val="24"/>
          <w:szCs w:val="24"/>
        </w:rPr>
        <w:t xml:space="preserve">c work and </w:t>
      </w:r>
      <w:r w:rsidRPr="00B22E95">
        <w:rPr>
          <w:rFonts w:ascii="Times New Roman" w:eastAsia="Times New Roman" w:hAnsi="Times New Roman" w:cs="Times New Roman"/>
          <w:bCs/>
          <w:kern w:val="36"/>
          <w:sz w:val="24"/>
          <w:szCs w:val="24"/>
        </w:rPr>
        <w:t xml:space="preserve">Mechanism of </w:t>
      </w:r>
      <w:proofErr w:type="spellStart"/>
      <w:r w:rsidR="005635E1" w:rsidRPr="00B22E95">
        <w:rPr>
          <w:rFonts w:ascii="Times New Roman" w:eastAsia="Times New Roman" w:hAnsi="Times New Roman" w:cs="Times New Roman"/>
          <w:bCs/>
          <w:kern w:val="36"/>
          <w:sz w:val="24"/>
          <w:szCs w:val="24"/>
        </w:rPr>
        <w:t>nanofertilizers</w:t>
      </w:r>
      <w:proofErr w:type="spellEnd"/>
      <w:r w:rsidRPr="00B22E95">
        <w:rPr>
          <w:rFonts w:ascii="Times New Roman" w:eastAsia="Times New Roman" w:hAnsi="Times New Roman" w:cs="Times New Roman"/>
          <w:bCs/>
          <w:kern w:val="36"/>
          <w:sz w:val="24"/>
          <w:szCs w:val="24"/>
        </w:rPr>
        <w:t xml:space="preserve"> uptake</w:t>
      </w:r>
    </w:p>
    <w:p w14:paraId="086B1813" w14:textId="77777777" w:rsidR="00B22E95" w:rsidRPr="00B22E95" w:rsidRDefault="00B22E95" w:rsidP="00B22E95">
      <w:pPr>
        <w:spacing w:after="0" w:line="360" w:lineRule="auto"/>
        <w:jc w:val="both"/>
        <w:rPr>
          <w:rFonts w:ascii="Times New Roman" w:eastAsia="Times New Roman" w:hAnsi="Times New Roman" w:cs="Times New Roman"/>
          <w:bCs/>
          <w:kern w:val="36"/>
          <w:sz w:val="24"/>
          <w:szCs w:val="24"/>
        </w:rPr>
      </w:pPr>
    </w:p>
    <w:p w14:paraId="0F87377E"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NMs enter plant cells by attaching to the carrier protein, passing through ion channels and aquaporins, and being endocytosed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the development of new pores Also, there are </w:t>
      </w:r>
      <w:r w:rsidRPr="00AC7C0A">
        <w:rPr>
          <w:rFonts w:ascii="Times New Roman" w:eastAsia="Times New Roman" w:hAnsi="Times New Roman" w:cs="Times New Roman"/>
          <w:color w:val="0E101A"/>
          <w:sz w:val="24"/>
          <w:szCs w:val="24"/>
          <w:lang w:bidi="hi-IN"/>
        </w:rPr>
        <w:lastRenderedPageBreak/>
        <w:t>concerns that nanoparticles may concentrate in edible plant tissues and infiltrate the food chain, posing food safety risks to consumers. Future research should focus on biodegradable, low-toxicity nanomaterials, long-term environmental monitoring, and thorough risk assessment (Patel &amp; Sharma, 2020</w:t>
      </w:r>
      <w:proofErr w:type="gramStart"/>
      <w:r w:rsidRPr="00AC7C0A">
        <w:rPr>
          <w:rFonts w:ascii="Times New Roman" w:eastAsia="Times New Roman" w:hAnsi="Times New Roman" w:cs="Times New Roman"/>
          <w:color w:val="0E101A"/>
          <w:sz w:val="24"/>
          <w:szCs w:val="24"/>
          <w:lang w:bidi="hi-IN"/>
        </w:rPr>
        <w:t>).(</w:t>
      </w:r>
      <w:proofErr w:type="spellStart"/>
      <w:proofErr w:type="gramEnd"/>
      <w:r w:rsidRPr="00AC7C0A">
        <w:rPr>
          <w:rFonts w:ascii="Times New Roman" w:eastAsia="Times New Roman" w:hAnsi="Times New Roman" w:cs="Times New Roman"/>
          <w:color w:val="0E101A"/>
          <w:sz w:val="24"/>
          <w:szCs w:val="24"/>
          <w:lang w:bidi="hi-IN"/>
        </w:rPr>
        <w:t>Kurepa</w:t>
      </w:r>
      <w:proofErr w:type="spellEnd"/>
      <w:r w:rsidRPr="00AC7C0A">
        <w:rPr>
          <w:rFonts w:ascii="Times New Roman" w:eastAsia="Times New Roman" w:hAnsi="Times New Roman" w:cs="Times New Roman"/>
          <w:color w:val="0E101A"/>
          <w:sz w:val="24"/>
          <w:szCs w:val="24"/>
          <w:lang w:bidi="hi-IN"/>
        </w:rPr>
        <w:t xml:space="preserve">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2010). Once inside a plant cell, nanoparticles can be transferred from one cell to another by plasmodesmata (Hauck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2008). The cell wall's pore size determines the entry of nanoparticles; smaller nanoparticles pass through the cell wall immediately, whereas larger nanoparticles penetrate stomata, hydathodes, and flower stigmas (Hossain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2016). Nanoparticles larger than 40 nm are transported through stomata pores. These nanoparticles accumulate in stomata rather than in vascular bundles and are subsequently transported to other areas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the phloem (Tripathi </w:t>
      </w:r>
      <w:r w:rsidRPr="00AC7C0A">
        <w:rPr>
          <w:rFonts w:ascii="Times New Roman" w:eastAsia="Times New Roman" w:hAnsi="Times New Roman" w:cs="Times New Roman"/>
          <w:i/>
          <w:iCs/>
          <w:color w:val="0E101A"/>
          <w:sz w:val="24"/>
          <w:szCs w:val="24"/>
          <w:lang w:bidi="hi-IN"/>
        </w:rPr>
        <w:t xml:space="preserve">et al., </w:t>
      </w:r>
      <w:r w:rsidRPr="00AC7C0A">
        <w:rPr>
          <w:rFonts w:ascii="Times New Roman" w:eastAsia="Times New Roman" w:hAnsi="Times New Roman" w:cs="Times New Roman"/>
          <w:color w:val="0E101A"/>
          <w:sz w:val="24"/>
          <w:szCs w:val="24"/>
          <w:lang w:bidi="hi-IN"/>
        </w:rPr>
        <w:t xml:space="preserve">2017). Nanoparticles enter seed coats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parenchymatous intercellular gaps. However, aquaporins in the seed coat have a role in regulating nanoparticle gain access (Abu-Hamdah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2004).</w:t>
      </w:r>
    </w:p>
    <w:p w14:paraId="5168A527" w14:textId="77777777" w:rsidR="00F046EF" w:rsidRPr="00AC7C0A" w:rsidRDefault="00F046EF" w:rsidP="00AC7C0A">
      <w:pPr>
        <w:spacing w:after="0" w:line="360" w:lineRule="auto"/>
        <w:jc w:val="both"/>
        <w:rPr>
          <w:rFonts w:ascii="Times New Roman" w:eastAsia="Times New Roman" w:hAnsi="Times New Roman" w:cs="Times New Roman"/>
          <w:color w:val="0E101A"/>
          <w:sz w:val="24"/>
          <w:szCs w:val="24"/>
          <w:lang w:bidi="hi-IN"/>
        </w:rPr>
      </w:pPr>
    </w:p>
    <w:p w14:paraId="3694B4D7"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Sustainable Approaches of Green Synthesis of Nanoparticles</w:t>
      </w:r>
    </w:p>
    <w:p w14:paraId="01EA769F"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Green, sustainable approaches to the synthesis of nanoparticles, with several compositions and user-friendly, eco-friendly alternatives to conventional and non-conventional approaches, physical and chemical methods that frequently depend on nontoxic reductants, potential energy contributions, and green solvents. The basic idea is to use biological units or waste material components to produce environmentally-friendly and biocompatible photostable stabilizers which transform metal salts into nanocomposites, carbon dots, carbon quantum dots, carbon nanorods, and </w:t>
      </w:r>
      <w:r w:rsidR="00B4512D">
        <w:rPr>
          <w:rFonts w:ascii="Times New Roman" w:eastAsia="Times New Roman" w:hAnsi="Times New Roman" w:cs="Times New Roman"/>
          <w:color w:val="0E101A"/>
          <w:sz w:val="24"/>
          <w:szCs w:val="24"/>
          <w:lang w:bidi="hi-IN"/>
        </w:rPr>
        <w:t xml:space="preserve">Nanoparticles (Anand </w:t>
      </w:r>
      <w:r w:rsidR="00B4512D" w:rsidRPr="00B4512D">
        <w:rPr>
          <w:rFonts w:ascii="Times New Roman" w:eastAsia="Times New Roman" w:hAnsi="Times New Roman" w:cs="Times New Roman"/>
          <w:i/>
          <w:color w:val="0E101A"/>
          <w:sz w:val="24"/>
          <w:szCs w:val="24"/>
          <w:lang w:bidi="hi-IN"/>
        </w:rPr>
        <w:t>et al.,</w:t>
      </w:r>
      <w:r w:rsidR="00B4512D">
        <w:rPr>
          <w:rFonts w:ascii="Times New Roman" w:eastAsia="Times New Roman" w:hAnsi="Times New Roman" w:cs="Times New Roman"/>
          <w:color w:val="0E101A"/>
          <w:sz w:val="24"/>
          <w:szCs w:val="24"/>
          <w:lang w:bidi="hi-IN"/>
        </w:rPr>
        <w:t xml:space="preserve"> 2019)</w:t>
      </w:r>
      <w:r w:rsidRPr="00AC7C0A">
        <w:rPr>
          <w:rFonts w:ascii="Times New Roman" w:eastAsia="Times New Roman" w:hAnsi="Times New Roman" w:cs="Times New Roman"/>
          <w:color w:val="0E101A"/>
          <w:sz w:val="24"/>
          <w:szCs w:val="24"/>
          <w:lang w:bidi="hi-IN"/>
        </w:rPr>
        <w:t>. Plant-driven synthesis is the most extensively implemented approach due to user-friendliness. Phytochemicals like flavonoids, polyphenols, alkaloids, and terpenoids in roots, leaves, husk, fruit, and extracts act as electron d</w:t>
      </w:r>
      <w:r w:rsidR="00331B03">
        <w:rPr>
          <w:rFonts w:ascii="Times New Roman" w:eastAsia="Times New Roman" w:hAnsi="Times New Roman" w:cs="Times New Roman"/>
          <w:color w:val="0E101A"/>
          <w:sz w:val="24"/>
          <w:szCs w:val="24"/>
          <w:lang w:bidi="hi-IN"/>
        </w:rPr>
        <w:t>onors to reduce Au³</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Ag</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Fe</w:t>
      </w:r>
      <w:r w:rsidR="00331B03" w:rsidRPr="003B73A6">
        <w:rPr>
          <w:rFonts w:ascii="Times New Roman" w:eastAsia="Times New Roman" w:hAnsi="Times New Roman" w:cs="Times New Roman"/>
          <w:color w:val="0E101A"/>
          <w:sz w:val="24"/>
          <w:szCs w:val="24"/>
          <w:vertAlign w:val="superscript"/>
          <w:lang w:bidi="hi-IN"/>
        </w:rPr>
        <w:t>2</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Fe³</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Zn²</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Mg²</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and Cu²</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xml:space="preserve"> </w:t>
      </w:r>
      <w:r w:rsidRPr="00AC7C0A">
        <w:rPr>
          <w:rFonts w:ascii="Times New Roman" w:eastAsia="Times New Roman" w:hAnsi="Times New Roman" w:cs="Times New Roman"/>
          <w:color w:val="0E101A"/>
          <w:sz w:val="24"/>
          <w:szCs w:val="24"/>
          <w:lang w:bidi="hi-IN"/>
        </w:rPr>
        <w:t>ions while instantaneously capping the designed nanoparticles to prevent agglomeration</w:t>
      </w:r>
      <w:r w:rsidR="00C21FA2">
        <w:rPr>
          <w:rFonts w:ascii="Times New Roman" w:eastAsia="Times New Roman" w:hAnsi="Times New Roman" w:cs="Times New Roman"/>
          <w:color w:val="0E101A"/>
          <w:sz w:val="24"/>
          <w:szCs w:val="24"/>
          <w:lang w:bidi="hi-IN"/>
        </w:rPr>
        <w:t xml:space="preserve"> </w:t>
      </w:r>
      <w:r w:rsidR="00C21FA2" w:rsidRPr="00C21FA2">
        <w:rPr>
          <w:rFonts w:ascii="Times New Roman" w:hAnsi="Times New Roman" w:cs="Times New Roman"/>
          <w:sz w:val="24"/>
          <w:szCs w:val="24"/>
        </w:rPr>
        <w:t xml:space="preserve">( Bhati </w:t>
      </w:r>
      <w:r w:rsidR="00C21FA2" w:rsidRPr="00C21FA2">
        <w:rPr>
          <w:rFonts w:ascii="Times New Roman" w:hAnsi="Times New Roman" w:cs="Times New Roman"/>
          <w:i/>
          <w:sz w:val="24"/>
          <w:szCs w:val="24"/>
        </w:rPr>
        <w:t>et al.,</w:t>
      </w:r>
      <w:r w:rsidR="00C21FA2" w:rsidRPr="00C21FA2">
        <w:rPr>
          <w:rFonts w:ascii="Times New Roman" w:hAnsi="Times New Roman" w:cs="Times New Roman"/>
          <w:sz w:val="24"/>
          <w:szCs w:val="24"/>
        </w:rPr>
        <w:t xml:space="preserve"> 2018)</w:t>
      </w:r>
      <w:r w:rsidRPr="00C21FA2">
        <w:rPr>
          <w:rFonts w:ascii="Times New Roman" w:hAnsi="Times New Roman" w:cs="Times New Roman"/>
          <w:sz w:val="24"/>
          <w:szCs w:val="24"/>
        </w:rPr>
        <w:t>.</w:t>
      </w:r>
      <w:r w:rsidRPr="00AC7C0A">
        <w:rPr>
          <w:rFonts w:ascii="Times New Roman" w:eastAsia="Times New Roman" w:hAnsi="Times New Roman" w:cs="Times New Roman"/>
          <w:color w:val="0E101A"/>
          <w:sz w:val="24"/>
          <w:szCs w:val="24"/>
          <w:lang w:bidi="hi-IN"/>
        </w:rPr>
        <w:t xml:space="preserve"> Such as several examples, neem, tea, and aloe vera extracts, producing stable gold and silver nanoparticles at room temperature (RT) within minutes. Microbial synthesis influences fungi, bacteria, yeasts, and algae, as well as proteins, enzymes, and polysaccharides that arbitrate extracellular and intracellular nanoparticle development. The fungi like Fusarium </w:t>
      </w:r>
      <w:proofErr w:type="spellStart"/>
      <w:r w:rsidRPr="00AC7C0A">
        <w:rPr>
          <w:rFonts w:ascii="Times New Roman" w:eastAsia="Times New Roman" w:hAnsi="Times New Roman" w:cs="Times New Roman"/>
          <w:color w:val="0E101A"/>
          <w:sz w:val="24"/>
          <w:szCs w:val="24"/>
          <w:lang w:bidi="hi-IN"/>
        </w:rPr>
        <w:t>oxysporum</w:t>
      </w:r>
      <w:proofErr w:type="spellEnd"/>
      <w:r w:rsidRPr="00AC7C0A">
        <w:rPr>
          <w:rFonts w:ascii="Times New Roman" w:eastAsia="Times New Roman" w:hAnsi="Times New Roman" w:cs="Times New Roman"/>
          <w:color w:val="0E101A"/>
          <w:sz w:val="24"/>
          <w:szCs w:val="24"/>
          <w:lang w:bidi="hi-IN"/>
        </w:rPr>
        <w:t xml:space="preserve"> are well suited for biomass production and excreted reductase enzymes to produce monodisperse nanoparticles in large amount. The use of algae-based synthesis is on the rise as microalgae/macroalgae have the ability to generate CO</w:t>
      </w:r>
      <w:r w:rsidR="00331B03" w:rsidRPr="00331B03">
        <w:rPr>
          <w:rFonts w:ascii="Times New Roman" w:eastAsia="Times New Roman" w:hAnsi="Times New Roman" w:cs="Times New Roman"/>
          <w:color w:val="0E101A"/>
          <w:sz w:val="24"/>
          <w:szCs w:val="24"/>
          <w:vertAlign w:val="subscript"/>
          <w:lang w:bidi="hi-IN"/>
        </w:rPr>
        <w:t>2</w:t>
      </w:r>
      <w:r w:rsidRPr="00AC7C0A">
        <w:rPr>
          <w:rFonts w:ascii="Times New Roman" w:eastAsia="Times New Roman" w:hAnsi="Times New Roman" w:cs="Times New Roman"/>
          <w:color w:val="0E101A"/>
          <w:sz w:val="24"/>
          <w:szCs w:val="24"/>
          <w:lang w:bidi="hi-IN"/>
        </w:rPr>
        <w:t xml:space="preserve"> rapidly and efficiently with sulfated polysaccharides that are valid for coating. Agricultural waste </w:t>
      </w:r>
      <w:r w:rsidR="00E4096B" w:rsidRPr="00AC7C0A">
        <w:rPr>
          <w:rFonts w:ascii="Times New Roman" w:eastAsia="Times New Roman" w:hAnsi="Times New Roman" w:cs="Times New Roman"/>
          <w:color w:val="0E101A"/>
          <w:sz w:val="24"/>
          <w:szCs w:val="24"/>
          <w:lang w:bidi="hi-IN"/>
        </w:rPr>
        <w:t>valorization</w:t>
      </w:r>
      <w:r w:rsidRPr="00AC7C0A">
        <w:rPr>
          <w:rFonts w:ascii="Times New Roman" w:eastAsia="Times New Roman" w:hAnsi="Times New Roman" w:cs="Times New Roman"/>
          <w:color w:val="0E101A"/>
          <w:sz w:val="24"/>
          <w:szCs w:val="24"/>
          <w:lang w:bidi="hi-IN"/>
        </w:rPr>
        <w:t xml:space="preserve"> offers </w:t>
      </w:r>
      <w:r w:rsidRPr="00AC7C0A">
        <w:rPr>
          <w:rFonts w:ascii="Times New Roman" w:eastAsia="Times New Roman" w:hAnsi="Times New Roman" w:cs="Times New Roman"/>
          <w:color w:val="0E101A"/>
          <w:sz w:val="24"/>
          <w:szCs w:val="24"/>
          <w:lang w:bidi="hi-IN"/>
        </w:rPr>
        <w:lastRenderedPageBreak/>
        <w:t xml:space="preserve">another sustainable green approach, where cuttings from plant extracts, fruit peels, waste vegetables, or rice husks serve as green reducing agents, managing waste while lowering costs. These green approaches have ambient response conditions, operate in aqueous media, are less toxic, and are scalable without </w:t>
      </w:r>
      <w:r w:rsidR="007E0920" w:rsidRPr="00AC7C0A">
        <w:rPr>
          <w:rFonts w:ascii="Times New Roman" w:eastAsia="Times New Roman" w:hAnsi="Times New Roman" w:cs="Times New Roman"/>
          <w:color w:val="0E101A"/>
          <w:sz w:val="24"/>
          <w:szCs w:val="24"/>
          <w:lang w:bidi="hi-IN"/>
        </w:rPr>
        <w:t>specialized</w:t>
      </w:r>
      <w:r w:rsidRPr="00AC7C0A">
        <w:rPr>
          <w:rFonts w:ascii="Times New Roman" w:eastAsia="Times New Roman" w:hAnsi="Times New Roman" w:cs="Times New Roman"/>
          <w:color w:val="0E101A"/>
          <w:sz w:val="24"/>
          <w:szCs w:val="24"/>
          <w:lang w:bidi="hi-IN"/>
        </w:rPr>
        <w:t xml:space="preserve"> equipment. Contests continue in regulatory size delivery, physical, chemical and structural morphology, and consignment reproducibility outstanding to flexible phytochemical meditations. Present findings research </w:t>
      </w:r>
      <w:r w:rsidR="007E0920" w:rsidRPr="00AC7C0A">
        <w:rPr>
          <w:rFonts w:ascii="Times New Roman" w:eastAsia="Times New Roman" w:hAnsi="Times New Roman" w:cs="Times New Roman"/>
          <w:color w:val="0E101A"/>
          <w:sz w:val="24"/>
          <w:szCs w:val="24"/>
          <w:lang w:bidi="hi-IN"/>
        </w:rPr>
        <w:t>emphasizes</w:t>
      </w:r>
      <w:r w:rsidRPr="00AC7C0A">
        <w:rPr>
          <w:rFonts w:ascii="Times New Roman" w:eastAsia="Times New Roman" w:hAnsi="Times New Roman" w:cs="Times New Roman"/>
          <w:color w:val="0E101A"/>
          <w:sz w:val="24"/>
          <w:szCs w:val="24"/>
          <w:lang w:bidi="hi-IN"/>
        </w:rPr>
        <w:t xml:space="preserve"> </w:t>
      </w:r>
      <w:proofErr w:type="spellStart"/>
      <w:r w:rsidRPr="00AC7C0A">
        <w:rPr>
          <w:rFonts w:ascii="Times New Roman" w:eastAsia="Times New Roman" w:hAnsi="Times New Roman" w:cs="Times New Roman"/>
          <w:color w:val="0E101A"/>
          <w:sz w:val="24"/>
          <w:szCs w:val="24"/>
          <w:lang w:bidi="hi-IN"/>
        </w:rPr>
        <w:t>optimising</w:t>
      </w:r>
      <w:proofErr w:type="spellEnd"/>
      <w:r w:rsidRPr="00AC7C0A">
        <w:rPr>
          <w:rFonts w:ascii="Times New Roman" w:eastAsia="Times New Roman" w:hAnsi="Times New Roman" w:cs="Times New Roman"/>
          <w:color w:val="0E101A"/>
          <w:sz w:val="24"/>
          <w:szCs w:val="24"/>
          <w:lang w:bidi="hi-IN"/>
        </w:rPr>
        <w:t xml:space="preserve"> nanomaterials, pH, nanomaterial size, temperature, precursor, metal-to-non-metal ratios, and using hydrothermal, microwave or thermal methods, ultrasound assistance, and solvothermal methods to fast-track kinetics while </w:t>
      </w:r>
      <w:r w:rsidR="007E0920" w:rsidRPr="00AC7C0A">
        <w:rPr>
          <w:rFonts w:ascii="Times New Roman" w:eastAsia="Times New Roman" w:hAnsi="Times New Roman" w:cs="Times New Roman"/>
          <w:color w:val="0E101A"/>
          <w:sz w:val="24"/>
          <w:szCs w:val="24"/>
          <w:lang w:bidi="hi-IN"/>
        </w:rPr>
        <w:t>minimizing</w:t>
      </w:r>
      <w:r w:rsidRPr="00AC7C0A">
        <w:rPr>
          <w:rFonts w:ascii="Times New Roman" w:eastAsia="Times New Roman" w:hAnsi="Times New Roman" w:cs="Times New Roman"/>
          <w:color w:val="0E101A"/>
          <w:sz w:val="24"/>
          <w:szCs w:val="24"/>
          <w:lang w:bidi="hi-IN"/>
        </w:rPr>
        <w:t xml:space="preserve"> energy use. Homogeneous, heterogeneous protocols and life-cycle assessments are vital to authenticate the true sustainability prerogatives. The green approach developed, and a feasible, application-based synthesis aligns with the fundamental principles of the circular economy by replacing hazardous reagents with renewable energy sources and manufacturing nanoparticles suitable for biomedical, catalytic, and environmental remediation applications with minimal ecological risk.</w:t>
      </w:r>
    </w:p>
    <w:p w14:paraId="1AD5756D" w14:textId="77777777" w:rsidR="00373AE1" w:rsidRPr="00AC7C0A" w:rsidRDefault="00373AE1" w:rsidP="00AC7C0A">
      <w:pPr>
        <w:spacing w:after="0" w:line="360" w:lineRule="auto"/>
        <w:jc w:val="both"/>
        <w:rPr>
          <w:rFonts w:ascii="Times New Roman" w:eastAsia="Times New Roman" w:hAnsi="Times New Roman" w:cs="Times New Roman"/>
          <w:color w:val="0E101A"/>
          <w:sz w:val="24"/>
          <w:szCs w:val="24"/>
          <w:lang w:bidi="hi-IN"/>
        </w:rPr>
      </w:pPr>
    </w:p>
    <w:p w14:paraId="0A068AE7"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Sustainable Nanotechnology in Agriculture (STNA) offers the following benefits</w:t>
      </w:r>
    </w:p>
    <w:p w14:paraId="380B8228" w14:textId="77777777" w:rsidR="00B20519"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Some benefits of Sustainable Nanotechnology in Agriculture (STNA) are: Nanotechnology has great potential to transform agricultural methods and sustainable resource management. Nanotechnology is used in the development of state of the art technologies that can greatly enhance production but also minimize environmental </w:t>
      </w:r>
      <w:r w:rsidR="00F046EF" w:rsidRPr="00AC7C0A">
        <w:rPr>
          <w:rFonts w:ascii="Times New Roman" w:eastAsia="Times New Roman" w:hAnsi="Times New Roman" w:cs="Times New Roman"/>
          <w:color w:val="0E101A"/>
          <w:sz w:val="24"/>
          <w:szCs w:val="24"/>
          <w:lang w:bidi="hi-IN"/>
        </w:rPr>
        <w:t>impacts.</w:t>
      </w:r>
      <w:r w:rsidRPr="00AC7C0A">
        <w:rPr>
          <w:rFonts w:ascii="Times New Roman" w:eastAsia="Times New Roman" w:hAnsi="Times New Roman" w:cs="Times New Roman"/>
          <w:color w:val="0E101A"/>
          <w:sz w:val="24"/>
          <w:szCs w:val="24"/>
          <w:lang w:bidi="hi-IN"/>
        </w:rPr>
        <w:t xml:space="preserve"> The most significant impact of nano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is improved nutrient delivery to plants and more efficient nutrient release, thereby improving soil health and reducing the amount of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required, whereas traditional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frequently cause environmental runoff that contributes to problems such as water pollution and soil deterioration (Rana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Nano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boost crop development by increasing agricultural tolerance to several stresses like drought and salinity. According to Khan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nanoparticles </w:t>
      </w:r>
      <w:r w:rsidR="0015666A">
        <w:rPr>
          <w:rFonts w:ascii="Times New Roman" w:eastAsia="Times New Roman" w:hAnsi="Times New Roman" w:cs="Times New Roman"/>
          <w:color w:val="0E101A"/>
          <w:sz w:val="24"/>
          <w:szCs w:val="24"/>
          <w:lang w:bidi="hi-IN"/>
        </w:rPr>
        <w:t xml:space="preserve">/ carbon dot </w:t>
      </w:r>
      <w:r w:rsidRPr="00AC7C0A">
        <w:rPr>
          <w:rFonts w:ascii="Times New Roman" w:eastAsia="Times New Roman" w:hAnsi="Times New Roman" w:cs="Times New Roman"/>
          <w:color w:val="0E101A"/>
          <w:sz w:val="24"/>
          <w:szCs w:val="24"/>
          <w:lang w:bidi="hi-IN"/>
        </w:rPr>
        <w:t xml:space="preserve">can enhance plants' antioxidant </w:t>
      </w:r>
      <w:r w:rsidR="00F046EF" w:rsidRPr="00AC7C0A">
        <w:rPr>
          <w:rFonts w:ascii="Times New Roman" w:eastAsia="Times New Roman" w:hAnsi="Times New Roman" w:cs="Times New Roman"/>
          <w:color w:val="0E101A"/>
          <w:sz w:val="24"/>
          <w:szCs w:val="24"/>
          <w:lang w:bidi="hi-IN"/>
        </w:rPr>
        <w:t>defenses</w:t>
      </w:r>
      <w:r w:rsidRPr="00AC7C0A">
        <w:rPr>
          <w:rFonts w:ascii="Times New Roman" w:eastAsia="Times New Roman" w:hAnsi="Times New Roman" w:cs="Times New Roman"/>
          <w:color w:val="0E101A"/>
          <w:sz w:val="24"/>
          <w:szCs w:val="24"/>
          <w:lang w:bidi="hi-IN"/>
        </w:rPr>
        <w:t xml:space="preserve">, making them more resilient under </w:t>
      </w:r>
      <w:r w:rsidR="00F046EF" w:rsidRPr="00AC7C0A">
        <w:rPr>
          <w:rFonts w:ascii="Times New Roman" w:eastAsia="Times New Roman" w:hAnsi="Times New Roman" w:cs="Times New Roman"/>
          <w:color w:val="0E101A"/>
          <w:sz w:val="24"/>
          <w:szCs w:val="24"/>
          <w:lang w:bidi="hi-IN"/>
        </w:rPr>
        <w:t>unfavorable</w:t>
      </w:r>
      <w:r w:rsidRPr="00AC7C0A">
        <w:rPr>
          <w:rFonts w:ascii="Times New Roman" w:eastAsia="Times New Roman" w:hAnsi="Times New Roman" w:cs="Times New Roman"/>
          <w:color w:val="0E101A"/>
          <w:sz w:val="24"/>
          <w:szCs w:val="24"/>
          <w:lang w:bidi="hi-IN"/>
        </w:rPr>
        <w:t xml:space="preserve"> conditions.  Nanotechnology also improves the tailored distribution of agrochemicals</w:t>
      </w:r>
      <w:r w:rsidR="0015666A">
        <w:rPr>
          <w:rFonts w:ascii="Times New Roman" w:eastAsia="Times New Roman" w:hAnsi="Times New Roman" w:cs="Times New Roman"/>
          <w:color w:val="0E101A"/>
          <w:sz w:val="24"/>
          <w:szCs w:val="24"/>
          <w:lang w:bidi="hi-IN"/>
        </w:rPr>
        <w:t xml:space="preserve"> </w:t>
      </w:r>
      <w:r w:rsidR="0015666A" w:rsidRPr="0015666A">
        <w:rPr>
          <w:rFonts w:ascii="Times New Roman" w:hAnsi="Times New Roman" w:cs="Times New Roman"/>
          <w:sz w:val="24"/>
          <w:szCs w:val="24"/>
        </w:rPr>
        <w:t>(Bhati,</w:t>
      </w:r>
      <w:r w:rsidR="0015666A">
        <w:rPr>
          <w:rFonts w:ascii="Times New Roman" w:hAnsi="Times New Roman" w:cs="Times New Roman"/>
          <w:sz w:val="24"/>
          <w:szCs w:val="24"/>
        </w:rPr>
        <w:t xml:space="preserve"> </w:t>
      </w:r>
      <w:r w:rsidR="0015666A" w:rsidRPr="0015666A">
        <w:rPr>
          <w:rFonts w:ascii="Times New Roman" w:hAnsi="Times New Roman" w:cs="Times New Roman"/>
          <w:i/>
          <w:sz w:val="24"/>
          <w:szCs w:val="24"/>
        </w:rPr>
        <w:t>et al.,</w:t>
      </w:r>
      <w:r w:rsidR="0015666A" w:rsidRPr="0015666A">
        <w:rPr>
          <w:rFonts w:ascii="Times New Roman" w:hAnsi="Times New Roman" w:cs="Times New Roman"/>
          <w:sz w:val="24"/>
          <w:szCs w:val="24"/>
        </w:rPr>
        <w:t xml:space="preserve"> 2019)</w:t>
      </w:r>
      <w:r w:rsidRPr="0015666A">
        <w:rPr>
          <w:rFonts w:ascii="Times New Roman" w:hAnsi="Times New Roman" w:cs="Times New Roman"/>
          <w:sz w:val="24"/>
          <w:szCs w:val="24"/>
        </w:rPr>
        <w:t>.</w:t>
      </w:r>
      <w:r w:rsidRPr="00AC7C0A">
        <w:rPr>
          <w:rFonts w:ascii="Times New Roman" w:eastAsia="Times New Roman" w:hAnsi="Times New Roman" w:cs="Times New Roman"/>
          <w:color w:val="0E101A"/>
          <w:sz w:val="24"/>
          <w:szCs w:val="24"/>
          <w:lang w:bidi="hi-IN"/>
        </w:rPr>
        <w:t xml:space="preserve"> The main advantages of nanoparticles are that they enhance the efficacy of pest control through better transport of pesticides to the target and that they typically result in lower pesticide loads to the environment by decreasing pesticide resistance, which leads to a more sustainable agriculture system (Liu </w:t>
      </w:r>
      <w:r w:rsidRPr="006B56A8">
        <w:rPr>
          <w:rFonts w:ascii="Times New Roman" w:eastAsia="Times New Roman" w:hAnsi="Times New Roman" w:cs="Times New Roman"/>
          <w:i/>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2022). The use of </w:t>
      </w:r>
      <w:proofErr w:type="spellStart"/>
      <w:r w:rsidRPr="00AC7C0A">
        <w:rPr>
          <w:rFonts w:ascii="Times New Roman" w:eastAsia="Times New Roman" w:hAnsi="Times New Roman" w:cs="Times New Roman"/>
          <w:color w:val="0E101A"/>
          <w:sz w:val="24"/>
          <w:szCs w:val="24"/>
          <w:lang w:bidi="hi-IN"/>
        </w:rPr>
        <w:t>nanosensors</w:t>
      </w:r>
      <w:proofErr w:type="spellEnd"/>
      <w:r w:rsidRPr="00AC7C0A">
        <w:rPr>
          <w:rFonts w:ascii="Times New Roman" w:eastAsia="Times New Roman" w:hAnsi="Times New Roman" w:cs="Times New Roman"/>
          <w:color w:val="0E101A"/>
          <w:sz w:val="24"/>
          <w:szCs w:val="24"/>
          <w:lang w:bidi="hi-IN"/>
        </w:rPr>
        <w:t xml:space="preserve"> in agricultural techniques enables real-time monitoring of soil and plant health, providing precise data on nutrient levels and moisture </w:t>
      </w:r>
      <w:r w:rsidRPr="00AC7C0A">
        <w:rPr>
          <w:rFonts w:ascii="Times New Roman" w:eastAsia="Times New Roman" w:hAnsi="Times New Roman" w:cs="Times New Roman"/>
          <w:color w:val="0E101A"/>
          <w:sz w:val="24"/>
          <w:szCs w:val="24"/>
          <w:lang w:bidi="hi-IN"/>
        </w:rPr>
        <w:lastRenderedPageBreak/>
        <w:t xml:space="preserve">content, enabling more informed resource management decisions for farmers. This level of monitoring is critical for </w:t>
      </w:r>
      <w:proofErr w:type="spellStart"/>
      <w:r w:rsidRPr="00AC7C0A">
        <w:rPr>
          <w:rFonts w:ascii="Times New Roman" w:eastAsia="Times New Roman" w:hAnsi="Times New Roman" w:cs="Times New Roman"/>
          <w:color w:val="0E101A"/>
          <w:sz w:val="24"/>
          <w:szCs w:val="24"/>
          <w:lang w:bidi="hi-IN"/>
        </w:rPr>
        <w:t>optimising</w:t>
      </w:r>
      <w:proofErr w:type="spellEnd"/>
      <w:r w:rsidRPr="00AC7C0A">
        <w:rPr>
          <w:rFonts w:ascii="Times New Roman" w:eastAsia="Times New Roman" w:hAnsi="Times New Roman" w:cs="Times New Roman"/>
          <w:color w:val="0E101A"/>
          <w:sz w:val="24"/>
          <w:szCs w:val="24"/>
          <w:lang w:bidi="hi-IN"/>
        </w:rPr>
        <w:t xml:space="preserve"> input use and eliminating waste, thereby increasing agricultural sustainability. Khan</w:t>
      </w:r>
      <w:r w:rsidRPr="00AC7C0A">
        <w:rPr>
          <w:rFonts w:ascii="Times New Roman" w:eastAsia="Times New Roman" w:hAnsi="Times New Roman" w:cs="Times New Roman"/>
          <w:i/>
          <w:iCs/>
          <w:color w:val="0E101A"/>
          <w:sz w:val="24"/>
          <w:szCs w:val="24"/>
          <w:lang w:bidi="hi-IN"/>
        </w:rPr>
        <w:t xml:space="preserve"> et al. </w:t>
      </w:r>
      <w:r w:rsidRPr="00AC7C0A">
        <w:rPr>
          <w:rFonts w:ascii="Times New Roman" w:eastAsia="Times New Roman" w:hAnsi="Times New Roman" w:cs="Times New Roman"/>
          <w:color w:val="0E101A"/>
          <w:sz w:val="24"/>
          <w:szCs w:val="24"/>
          <w:lang w:bidi="hi-IN"/>
        </w:rPr>
        <w:t xml:space="preserve">(2020) show that nanotechnology can also improve irrigation efficiency and soil water retention capacity. Innovative Nanoparticle materials can improve soil structure, increasing soil moisture levels and </w:t>
      </w:r>
      <w:r w:rsidR="00F046EF" w:rsidRPr="00AC7C0A">
        <w:rPr>
          <w:rFonts w:ascii="Times New Roman" w:eastAsia="Times New Roman" w:hAnsi="Times New Roman" w:cs="Times New Roman"/>
          <w:color w:val="0E101A"/>
          <w:sz w:val="24"/>
          <w:szCs w:val="24"/>
          <w:lang w:bidi="hi-IN"/>
        </w:rPr>
        <w:t>minimizing</w:t>
      </w:r>
      <w:r w:rsidRPr="00AC7C0A">
        <w:rPr>
          <w:rFonts w:ascii="Times New Roman" w:eastAsia="Times New Roman" w:hAnsi="Times New Roman" w:cs="Times New Roman"/>
          <w:color w:val="0E101A"/>
          <w:sz w:val="24"/>
          <w:szCs w:val="24"/>
          <w:lang w:bidi="hi-IN"/>
        </w:rPr>
        <w:t xml:space="preserve"> the need for more frequent irrigation in crops. This technology not only helps save irrigation water but also promotes crop development in arid regions. Singh </w:t>
      </w:r>
      <w:r w:rsidRPr="006B56A8">
        <w:rPr>
          <w:rFonts w:ascii="Times New Roman" w:eastAsia="Times New Roman" w:hAnsi="Times New Roman" w:cs="Times New Roman"/>
          <w:i/>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identified that nanotechnology presents a potential opportunity for the production of charcoal or nano-</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from the agricultural wastes. This helps control waste as well as providing useful materials to enhance soil fertility. These advantages come with some cautions for the use of nanotechnology in agriculture.</w:t>
      </w:r>
      <w:r w:rsidR="00B20519">
        <w:rPr>
          <w:rFonts w:ascii="Times New Roman" w:eastAsia="Times New Roman" w:hAnsi="Times New Roman" w:cs="Times New Roman"/>
          <w:color w:val="0E101A"/>
          <w:sz w:val="24"/>
          <w:szCs w:val="24"/>
          <w:lang w:bidi="hi-IN"/>
        </w:rPr>
        <w:t xml:space="preserve"> </w:t>
      </w:r>
    </w:p>
    <w:p w14:paraId="2C8D01E3" w14:textId="77777777" w:rsidR="00097AD6" w:rsidRPr="001736AB" w:rsidRDefault="00DF5DCF" w:rsidP="00AC7C0A">
      <w:p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sz w:val="24"/>
          <w:szCs w:val="24"/>
          <w:lang w:bidi="hi-IN"/>
        </w:rPr>
        <w:t xml:space="preserve">When compared to conventional urea, nano urea significantly reduces input costs and operational costs. One urea bag costs ₹266 (45 kg urea bag), with additional </w:t>
      </w:r>
      <w:proofErr w:type="spellStart"/>
      <w:r w:rsidRPr="001736AB">
        <w:rPr>
          <w:rFonts w:ascii="Times New Roman" w:eastAsia="Times New Roman" w:hAnsi="Times New Roman" w:cs="Times New Roman"/>
          <w:sz w:val="24"/>
          <w:szCs w:val="24"/>
          <w:lang w:bidi="hi-IN"/>
        </w:rPr>
        <w:t>labour</w:t>
      </w:r>
      <w:proofErr w:type="spellEnd"/>
      <w:r w:rsidRPr="001736AB">
        <w:rPr>
          <w:rFonts w:ascii="Times New Roman" w:eastAsia="Times New Roman" w:hAnsi="Times New Roman" w:cs="Times New Roman"/>
          <w:sz w:val="24"/>
          <w:szCs w:val="24"/>
          <w:lang w:bidi="hi-IN"/>
        </w:rPr>
        <w:t xml:space="preserve"> and transportation charges of ₹450 and ₹50, respectively. In contrast, nano urea costs ₹225 (500 ml bottle). It requires less handling and application effort because a single small bottle is found effective for fertigation, thereby reducing overall cultivation costs and improving nutrient-use efficiency. The smaller size and unique properties of nanoparticles might facilitate better nutrient absorption by crops and improved growth and yield. However, the efficiency of nano fertilizers is high (~80%) compared to urea granular (~40%) due to lower losses from leaching, volatilization, adsorption, etc. (De and Das, 2024).</w:t>
      </w:r>
    </w:p>
    <w:p w14:paraId="388E34A3" w14:textId="77777777" w:rsidR="00DF5DCF" w:rsidRDefault="00DF5DCF" w:rsidP="00AC7C0A">
      <w:pPr>
        <w:spacing w:after="0" w:line="360" w:lineRule="auto"/>
        <w:jc w:val="both"/>
        <w:rPr>
          <w:rFonts w:ascii="Times New Roman" w:eastAsia="Times New Roman" w:hAnsi="Times New Roman" w:cs="Times New Roman"/>
          <w:color w:val="0E101A"/>
          <w:sz w:val="24"/>
          <w:szCs w:val="24"/>
          <w:lang w:bidi="hi-IN"/>
        </w:rPr>
      </w:pPr>
    </w:p>
    <w:p w14:paraId="42861C85"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 xml:space="preserve">Positive Impacts of nanotechnology on crop production </w:t>
      </w:r>
    </w:p>
    <w:p w14:paraId="2E00E2D9" w14:textId="77777777" w:rsidR="001356D5"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Plants need nutrients that regulate photosynthesis in various ways. For instance, zinc is involved in the synthesis of many proteins, and plant chlorophyll, and copper can be implicated in electron transfer in photosynthesis. Micronutrients such as molybdenum, iron, manganese, zinc, and copper are supplied to plants through micronutrient </w:t>
      </w:r>
      <w:proofErr w:type="spellStart"/>
      <w:r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Nutrients in nanoscale form can improve the bioavailability of these crucial components (Yoon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2019). The quantity of chlorophyll in leaves and the efficacy of photosynthetic processes in plants can be enhanced by using nano-</w:t>
      </w:r>
      <w:r w:rsidR="007E0920"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(Gao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2023). Both macro and micro factors have a major impact on plant growth and development, especially during photosynthesis. As an enzyme cofactor, iron is essential to photosynthesis; a lack of iron will cause plants to turn yellow and die, but the gradual release of iron from Fe-containing nanoparticles increases the rate at which plants use iron and facilitates its absorption (Li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2020). With the highest growth transporter efficiency, the strongest promotion, and the </w:t>
      </w:r>
      <w:r w:rsidRPr="00AC7C0A">
        <w:rPr>
          <w:rFonts w:ascii="Times New Roman" w:eastAsia="Times New Roman" w:hAnsi="Times New Roman" w:cs="Times New Roman"/>
          <w:color w:val="0E101A"/>
          <w:sz w:val="24"/>
          <w:szCs w:val="24"/>
          <w:lang w:bidi="hi-IN"/>
        </w:rPr>
        <w:lastRenderedPageBreak/>
        <w:t xml:space="preserve">highest plant chlorophyll content and biomass, Al-Amri </w:t>
      </w:r>
      <w:r w:rsidRPr="00AC7C0A">
        <w:rPr>
          <w:rFonts w:ascii="Times New Roman" w:eastAsia="Times New Roman" w:hAnsi="Times New Roman" w:cs="Times New Roman"/>
          <w:i/>
          <w:iCs/>
          <w:color w:val="0E101A"/>
          <w:sz w:val="24"/>
          <w:szCs w:val="24"/>
          <w:lang w:bidi="hi-IN"/>
        </w:rPr>
        <w:t>et al. (</w:t>
      </w:r>
      <w:r w:rsidRPr="00AC7C0A">
        <w:rPr>
          <w:rFonts w:ascii="Times New Roman" w:eastAsia="Times New Roman" w:hAnsi="Times New Roman" w:cs="Times New Roman"/>
          <w:color w:val="0E101A"/>
          <w:sz w:val="24"/>
          <w:szCs w:val="24"/>
          <w:lang w:bidi="hi-IN"/>
        </w:rPr>
        <w:t xml:space="preserve">2020 showed that 20–40 nm Fe-containing NMS exponentially increased root length, root dry and fresh weight, and leaf dry and fresh weight in wheat. CDs are a </w:t>
      </w:r>
      <w:r w:rsidR="005D0E0E" w:rsidRPr="00AC7C0A">
        <w:rPr>
          <w:rFonts w:ascii="Times New Roman" w:eastAsia="Times New Roman" w:hAnsi="Times New Roman" w:cs="Times New Roman"/>
          <w:color w:val="0E101A"/>
          <w:sz w:val="24"/>
          <w:szCs w:val="24"/>
          <w:lang w:bidi="hi-IN"/>
        </w:rPr>
        <w:t>high potential member of nanomaterials</w:t>
      </w:r>
      <w:r w:rsidRPr="00AC7C0A">
        <w:rPr>
          <w:rFonts w:ascii="Times New Roman" w:eastAsia="Times New Roman" w:hAnsi="Times New Roman" w:cs="Times New Roman"/>
          <w:color w:val="0E101A"/>
          <w:sz w:val="24"/>
          <w:szCs w:val="24"/>
          <w:lang w:bidi="hi-IN"/>
        </w:rPr>
        <w:t xml:space="preserve"> that are commonly spherical in shape with diameters under 10 nanometers (nm). Their </w:t>
      </w:r>
      <w:r w:rsidR="005D0E0E" w:rsidRPr="00AC7C0A">
        <w:rPr>
          <w:rFonts w:ascii="Times New Roman" w:eastAsia="Times New Roman" w:hAnsi="Times New Roman" w:cs="Times New Roman"/>
          <w:color w:val="0E101A"/>
          <w:sz w:val="24"/>
          <w:szCs w:val="24"/>
          <w:lang w:bidi="hi-IN"/>
        </w:rPr>
        <w:t>high-water</w:t>
      </w:r>
      <w:r w:rsidRPr="00AC7C0A">
        <w:rPr>
          <w:rFonts w:ascii="Times New Roman" w:eastAsia="Times New Roman" w:hAnsi="Times New Roman" w:cs="Times New Roman"/>
          <w:color w:val="0E101A"/>
          <w:sz w:val="24"/>
          <w:szCs w:val="24"/>
          <w:lang w:bidi="hi-IN"/>
        </w:rPr>
        <w:t xml:space="preserve"> solubility, photoluminescence, ease of modification, low toxicity and biocompatibility make them particularly suitable for use in biological applications (Tan </w:t>
      </w:r>
      <w:r w:rsidRPr="00BF3708">
        <w:rPr>
          <w:rFonts w:ascii="Times New Roman" w:eastAsia="Times New Roman" w:hAnsi="Times New Roman" w:cs="Times New Roman"/>
          <w:i/>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2023). Liu and </w:t>
      </w:r>
      <w:r w:rsidR="005D0E0E" w:rsidRPr="00AC7C0A">
        <w:rPr>
          <w:rFonts w:ascii="Times New Roman" w:eastAsia="Times New Roman" w:hAnsi="Times New Roman" w:cs="Times New Roman"/>
          <w:color w:val="0E101A"/>
          <w:sz w:val="24"/>
          <w:szCs w:val="24"/>
          <w:lang w:bidi="hi-IN"/>
        </w:rPr>
        <w:t>Lal (</w:t>
      </w:r>
      <w:r w:rsidRPr="00AC7C0A">
        <w:rPr>
          <w:rFonts w:ascii="Times New Roman" w:eastAsia="Times New Roman" w:hAnsi="Times New Roman" w:cs="Times New Roman"/>
          <w:color w:val="0E101A"/>
          <w:sz w:val="24"/>
          <w:szCs w:val="24"/>
          <w:lang w:bidi="hi-IN"/>
        </w:rPr>
        <w:t xml:space="preserve">2014) reported that apatite nanoparticles increase the growth rate and seed yield of the soybean crop by improving phosphorus uptake and nutritional quality. CNPs </w:t>
      </w:r>
      <w:proofErr w:type="spellStart"/>
      <w:r w:rsidR="005D0E0E"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promotes photosynthesis, growth rate, plant height, dry matter biomass, root biomass, and nutrient uptake (N, P, K) in the corn crop (Xin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2022). According to Li M (2023), the application of MoS2 NPs in the soybean crop enhances grain yield and increases biological nitrogen fixation by 30%. Use of nSiO2 and </w:t>
      </w:r>
      <w:proofErr w:type="spellStart"/>
      <w:r w:rsidRPr="00AC7C0A">
        <w:rPr>
          <w:rFonts w:ascii="Times New Roman" w:eastAsia="Times New Roman" w:hAnsi="Times New Roman" w:cs="Times New Roman"/>
          <w:color w:val="0E101A"/>
          <w:sz w:val="24"/>
          <w:szCs w:val="24"/>
          <w:lang w:bidi="hi-IN"/>
        </w:rPr>
        <w:t>nSiC</w:t>
      </w:r>
      <w:proofErr w:type="spellEnd"/>
      <w:r w:rsidRPr="00AC7C0A">
        <w:rPr>
          <w:rFonts w:ascii="Times New Roman" w:eastAsia="Times New Roman" w:hAnsi="Times New Roman" w:cs="Times New Roman"/>
          <w:color w:val="0E101A"/>
          <w:sz w:val="24"/>
          <w:szCs w:val="24"/>
          <w:lang w:bidi="hi-IN"/>
        </w:rPr>
        <w:t xml:space="preserve"> </w:t>
      </w:r>
      <w:proofErr w:type="spellStart"/>
      <w:r w:rsidR="001356D5"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in the maize crop not only increased levels of the trace metals magnesium, copper, and zinc, and promoted longer root and shoot forms in sprouted seeds, but also elevated aboveground peroxidase activity and enhanced photosynthesis in the rice crop (Jiang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2022). In conclusion, the application of nano </w:t>
      </w:r>
      <w:r w:rsidR="001356D5"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spraying is a modern approach to enhance photosynthesis and mitigate various plant stressors.</w:t>
      </w:r>
    </w:p>
    <w:p w14:paraId="730B7213" w14:textId="77777777" w:rsidR="00373AE1" w:rsidRPr="00AC7C0A" w:rsidRDefault="00373AE1" w:rsidP="00AC7C0A">
      <w:pPr>
        <w:spacing w:after="0" w:line="360" w:lineRule="auto"/>
        <w:jc w:val="both"/>
        <w:rPr>
          <w:rFonts w:ascii="Times New Roman" w:eastAsia="Times New Roman" w:hAnsi="Times New Roman" w:cs="Times New Roman"/>
          <w:color w:val="0E101A"/>
          <w:sz w:val="24"/>
          <w:szCs w:val="24"/>
          <w:lang w:bidi="hi-IN"/>
        </w:rPr>
      </w:pPr>
    </w:p>
    <w:p w14:paraId="19243B8A"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Negative Impacts of nanotechnology on crop production</w:t>
      </w:r>
    </w:p>
    <w:p w14:paraId="1E0CE1B2" w14:textId="46D2C3E7" w:rsidR="00811D36" w:rsidRDefault="0011545E" w:rsidP="00AC7C0A">
      <w:pPr>
        <w:spacing w:after="0" w:line="360" w:lineRule="auto"/>
        <w:jc w:val="both"/>
        <w:rPr>
          <w:rFonts w:ascii="Times New Roman" w:eastAsia="Times New Roman" w:hAnsi="Times New Roman" w:cs="Times New Roman"/>
          <w:color w:val="0E101A"/>
          <w:sz w:val="24"/>
          <w:szCs w:val="24"/>
          <w:lang w:bidi="hi-IN"/>
        </w:rPr>
      </w:pPr>
      <w:r w:rsidRPr="0011545E">
        <w:rPr>
          <w:rFonts w:ascii="Times New Roman" w:eastAsia="Times New Roman" w:hAnsi="Times New Roman" w:cs="Times New Roman"/>
          <w:color w:val="0E101A"/>
          <w:sz w:val="24"/>
          <w:szCs w:val="24"/>
          <w:lang w:bidi="hi-IN"/>
        </w:rPr>
        <w:t>In addition to their beneficial applications, nanomaterials may exert a range of deleterious effects on plants, which vary according to species, particle size, physicochemical properties, concentration, and modes of application. The phytotoxic mechanisms of nanomaterials primarily include nanomaterial-induced reactive oxygen species (ROS) generation, physical damage to plant tissues, toxicity arising from chemical transformations of nanomaterials, and adverse effects resulting from interactions with biological systems (Sun et al., 2021).</w:t>
      </w:r>
      <w:r w:rsidR="00AC7C0A" w:rsidRPr="00AC7C0A">
        <w:rPr>
          <w:rFonts w:ascii="Times New Roman" w:eastAsia="Times New Roman" w:hAnsi="Times New Roman" w:cs="Times New Roman"/>
          <w:color w:val="0E101A"/>
          <w:sz w:val="24"/>
          <w:szCs w:val="24"/>
          <w:lang w:bidi="hi-IN"/>
        </w:rPr>
        <w:t xml:space="preserve"> The toxic action of NMs on plants is caused by oxidative stress, photodamage, metabolic abnormalities in plant cells, the disruption of nutrient uptake in plants and inhibition of photosynthesis, which lead to the suppression of plant development (Ding </w:t>
      </w:r>
      <w:r w:rsidR="00AC7C0A" w:rsidRPr="00373AE1">
        <w:rPr>
          <w:rFonts w:ascii="Times New Roman" w:eastAsia="Times New Roman" w:hAnsi="Times New Roman" w:cs="Times New Roman"/>
          <w:i/>
          <w:color w:val="0E101A"/>
          <w:sz w:val="24"/>
          <w:szCs w:val="24"/>
          <w:lang w:bidi="hi-IN"/>
        </w:rPr>
        <w:t>et al.,</w:t>
      </w:r>
      <w:r w:rsidR="00AC7C0A" w:rsidRPr="00AC7C0A">
        <w:rPr>
          <w:rFonts w:ascii="Times New Roman" w:eastAsia="Times New Roman" w:hAnsi="Times New Roman" w:cs="Times New Roman"/>
          <w:color w:val="0E101A"/>
          <w:sz w:val="24"/>
          <w:szCs w:val="24"/>
          <w:lang w:bidi="hi-IN"/>
        </w:rPr>
        <w:t xml:space="preserve"> 2023). </w:t>
      </w:r>
      <w:r w:rsidRPr="0011545E">
        <w:rPr>
          <w:rFonts w:ascii="Times New Roman" w:eastAsia="Times New Roman" w:hAnsi="Times New Roman" w:cs="Times New Roman"/>
          <w:color w:val="0E101A"/>
          <w:sz w:val="24"/>
          <w:szCs w:val="24"/>
          <w:lang w:bidi="hi-IN"/>
        </w:rPr>
        <w:t>Yuan et al. (2018) reported that silver nanoparticles (Ag NPs) interfered with mitosis by reducing both the frequency of chromosomal abnormalities and the number of micronuclei in plant cells, thereby inhibiting seed germination. Similarly, high concentrations of nanoscale zero-valent iron (</w:t>
      </w:r>
      <w:proofErr w:type="spellStart"/>
      <w:r w:rsidRPr="0011545E">
        <w:rPr>
          <w:rFonts w:ascii="Times New Roman" w:eastAsia="Times New Roman" w:hAnsi="Times New Roman" w:cs="Times New Roman"/>
          <w:color w:val="0E101A"/>
          <w:sz w:val="24"/>
          <w:szCs w:val="24"/>
          <w:lang w:bidi="hi-IN"/>
        </w:rPr>
        <w:t>nZVI</w:t>
      </w:r>
      <w:proofErr w:type="spellEnd"/>
      <w:r w:rsidRPr="0011545E">
        <w:rPr>
          <w:rFonts w:ascii="Times New Roman" w:eastAsia="Times New Roman" w:hAnsi="Times New Roman" w:cs="Times New Roman"/>
          <w:color w:val="0E101A"/>
          <w:sz w:val="24"/>
          <w:szCs w:val="24"/>
          <w:lang w:bidi="hi-IN"/>
        </w:rPr>
        <w:t>) were found to suppress electron transfer, foliar gas exchange, and photosynthetic activity by reducing stomatal conductance and photoreduction capacity when compared with lower concentrations (Yang et al., 2023).</w:t>
      </w:r>
      <w:r w:rsidR="00AC7C0A" w:rsidRPr="00AC7C0A">
        <w:rPr>
          <w:rFonts w:ascii="Times New Roman" w:eastAsia="Times New Roman" w:hAnsi="Times New Roman" w:cs="Times New Roman"/>
          <w:color w:val="0E101A"/>
          <w:sz w:val="24"/>
          <w:szCs w:val="24"/>
          <w:lang w:bidi="hi-IN"/>
        </w:rPr>
        <w:t xml:space="preserve"> Lopez </w:t>
      </w:r>
      <w:r w:rsidR="00AC7C0A" w:rsidRPr="00AC7C0A">
        <w:rPr>
          <w:rFonts w:ascii="Times New Roman" w:eastAsia="Times New Roman" w:hAnsi="Times New Roman" w:cs="Times New Roman"/>
          <w:i/>
          <w:iCs/>
          <w:color w:val="0E101A"/>
          <w:sz w:val="24"/>
          <w:szCs w:val="24"/>
          <w:lang w:bidi="hi-IN"/>
        </w:rPr>
        <w:t>et al.</w:t>
      </w:r>
      <w:r w:rsidR="00AC7C0A" w:rsidRPr="00AC7C0A">
        <w:rPr>
          <w:rFonts w:ascii="Times New Roman" w:eastAsia="Times New Roman" w:hAnsi="Times New Roman" w:cs="Times New Roman"/>
          <w:color w:val="0E101A"/>
          <w:sz w:val="24"/>
          <w:szCs w:val="24"/>
          <w:lang w:bidi="hi-IN"/>
        </w:rPr>
        <w:t xml:space="preserve"> (2010) demonstrated </w:t>
      </w:r>
      <w:r w:rsidR="00AC7C0A" w:rsidRPr="00AC7C0A">
        <w:rPr>
          <w:rFonts w:ascii="Times New Roman" w:eastAsia="Times New Roman" w:hAnsi="Times New Roman" w:cs="Times New Roman"/>
          <w:color w:val="0E101A"/>
          <w:sz w:val="24"/>
          <w:szCs w:val="24"/>
          <w:lang w:bidi="hi-IN"/>
        </w:rPr>
        <w:lastRenderedPageBreak/>
        <w:t>that CeO</w:t>
      </w:r>
      <w:r w:rsidR="00AC7C0A" w:rsidRPr="004B1FDF">
        <w:rPr>
          <w:rFonts w:ascii="Times New Roman" w:eastAsia="Times New Roman" w:hAnsi="Times New Roman" w:cs="Times New Roman"/>
          <w:color w:val="0E101A"/>
          <w:sz w:val="24"/>
          <w:szCs w:val="24"/>
          <w:vertAlign w:val="subscript"/>
          <w:lang w:bidi="hi-IN"/>
        </w:rPr>
        <w:t>2</w:t>
      </w:r>
      <w:r w:rsidR="00AC7C0A" w:rsidRPr="00AC7C0A">
        <w:rPr>
          <w:rFonts w:ascii="Times New Roman" w:eastAsia="Times New Roman" w:hAnsi="Times New Roman" w:cs="Times New Roman"/>
          <w:color w:val="0E101A"/>
          <w:sz w:val="24"/>
          <w:szCs w:val="24"/>
          <w:lang w:bidi="hi-IN"/>
        </w:rPr>
        <w:t xml:space="preserve"> NPs do not affect soybean germination, but rather enter the soybean root and cause genotoxicity in soybeans. According to the research findings of the initial studies, plant species and NM variations influence the type, exposure dose, size, surface features, and adverse effects of NMs on plants.</w:t>
      </w:r>
    </w:p>
    <w:p w14:paraId="6F3B24DB" w14:textId="77777777" w:rsidR="00587268" w:rsidRPr="001736AB" w:rsidRDefault="00587268" w:rsidP="00587268">
      <w:p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b/>
          <w:bCs/>
          <w:sz w:val="24"/>
          <w:szCs w:val="24"/>
          <w:lang w:bidi="hi-IN"/>
        </w:rPr>
        <w:t xml:space="preserve">Safety and regulations for nanotechnology-based Agri-products </w:t>
      </w:r>
    </w:p>
    <w:p w14:paraId="4B01D26E" w14:textId="6C5F4F55" w:rsidR="00587268" w:rsidRPr="001736AB" w:rsidRDefault="00587268" w:rsidP="00587268">
      <w:p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sz w:val="24"/>
          <w:szCs w:val="24"/>
          <w:lang w:bidi="hi-IN"/>
        </w:rPr>
        <w:t xml:space="preserve">The agricultural industry has increasingly used nanotechnology for a variety of purposes, including improving crop growth, </w:t>
      </w:r>
      <w:proofErr w:type="spellStart"/>
      <w:r w:rsidRPr="001736AB">
        <w:rPr>
          <w:rFonts w:ascii="Times New Roman" w:eastAsia="Times New Roman" w:hAnsi="Times New Roman" w:cs="Times New Roman"/>
          <w:sz w:val="24"/>
          <w:szCs w:val="24"/>
          <w:lang w:bidi="hi-IN"/>
        </w:rPr>
        <w:t>optimising</w:t>
      </w:r>
      <w:proofErr w:type="spellEnd"/>
      <w:r w:rsidRPr="001736AB">
        <w:rPr>
          <w:rFonts w:ascii="Times New Roman" w:eastAsia="Times New Roman" w:hAnsi="Times New Roman" w:cs="Times New Roman"/>
          <w:sz w:val="24"/>
          <w:szCs w:val="24"/>
          <w:lang w:bidi="hi-IN"/>
        </w:rPr>
        <w:t xml:space="preserve"> soil quality, and developing more effective and targeted pesticide-delivery systems (Hassani </w:t>
      </w:r>
      <w:r w:rsidRPr="001736AB">
        <w:rPr>
          <w:rFonts w:ascii="Times New Roman" w:eastAsia="Times New Roman" w:hAnsi="Times New Roman" w:cs="Times New Roman"/>
          <w:i/>
          <w:iCs/>
          <w:sz w:val="24"/>
          <w:szCs w:val="24"/>
          <w:lang w:bidi="hi-IN"/>
        </w:rPr>
        <w:t>et al.,</w:t>
      </w:r>
      <w:r w:rsidRPr="001736AB">
        <w:rPr>
          <w:rFonts w:ascii="Times New Roman" w:eastAsia="Times New Roman" w:hAnsi="Times New Roman" w:cs="Times New Roman"/>
          <w:sz w:val="24"/>
          <w:szCs w:val="24"/>
          <w:lang w:bidi="hi-IN"/>
        </w:rPr>
        <w:t xml:space="preserve"> 2020). </w:t>
      </w:r>
      <w:r w:rsidR="0011545E" w:rsidRPr="0011545E">
        <w:rPr>
          <w:rFonts w:ascii="Times New Roman" w:eastAsia="Times New Roman" w:hAnsi="Times New Roman" w:cs="Times New Roman"/>
          <w:sz w:val="24"/>
          <w:szCs w:val="24"/>
          <w:lang w:bidi="hi-IN"/>
        </w:rPr>
        <w:t xml:space="preserve">In India, the regulation of nanotechnology-based agricultural products is overseen by several </w:t>
      </w:r>
      <w:proofErr w:type="spellStart"/>
      <w:r w:rsidR="0011545E" w:rsidRPr="0011545E">
        <w:rPr>
          <w:rFonts w:ascii="Times New Roman" w:eastAsia="Times New Roman" w:hAnsi="Times New Roman" w:cs="Times New Roman"/>
          <w:sz w:val="24"/>
          <w:szCs w:val="24"/>
          <w:lang w:bidi="hi-IN"/>
        </w:rPr>
        <w:t>organisations</w:t>
      </w:r>
      <w:proofErr w:type="spellEnd"/>
      <w:r w:rsidR="0011545E" w:rsidRPr="0011545E">
        <w:rPr>
          <w:rFonts w:ascii="Times New Roman" w:eastAsia="Times New Roman" w:hAnsi="Times New Roman" w:cs="Times New Roman"/>
          <w:sz w:val="24"/>
          <w:szCs w:val="24"/>
          <w:lang w:bidi="hi-IN"/>
        </w:rPr>
        <w:t xml:space="preserve"> and legislative frameworks, including the Ministry of Environment, Forest and Climate Change (</w:t>
      </w:r>
      <w:proofErr w:type="spellStart"/>
      <w:r w:rsidR="0011545E" w:rsidRPr="0011545E">
        <w:rPr>
          <w:rFonts w:ascii="Times New Roman" w:eastAsia="Times New Roman" w:hAnsi="Times New Roman" w:cs="Times New Roman"/>
          <w:sz w:val="24"/>
          <w:szCs w:val="24"/>
          <w:lang w:bidi="hi-IN"/>
        </w:rPr>
        <w:t>MoEFCC</w:t>
      </w:r>
      <w:proofErr w:type="spellEnd"/>
      <w:r w:rsidR="0011545E" w:rsidRPr="0011545E">
        <w:rPr>
          <w:rFonts w:ascii="Times New Roman" w:eastAsia="Times New Roman" w:hAnsi="Times New Roman" w:cs="Times New Roman"/>
          <w:sz w:val="24"/>
          <w:szCs w:val="24"/>
          <w:lang w:bidi="hi-IN"/>
        </w:rPr>
        <w:t>), the Department of Biotechnology (DBT), the Food Safety and Standards Authority of India (FSSAI), and the Indian Council of Agricultural Research (ICAR).</w:t>
      </w:r>
      <w:r w:rsidRPr="001736AB">
        <w:rPr>
          <w:rFonts w:ascii="Times New Roman" w:eastAsia="Times New Roman" w:hAnsi="Times New Roman" w:cs="Times New Roman"/>
          <w:sz w:val="24"/>
          <w:szCs w:val="24"/>
          <w:lang w:bidi="hi-IN"/>
        </w:rPr>
        <w:t xml:space="preserve"> These are various Indian laws, rules, and safety precautions associated with agricultural goods based on nanotechnology.</w:t>
      </w:r>
    </w:p>
    <w:p w14:paraId="036612DF" w14:textId="77777777" w:rsidR="0011545E" w:rsidRDefault="0011545E" w:rsidP="0011545E">
      <w:pPr>
        <w:pStyle w:val="NormalWeb"/>
        <w:numPr>
          <w:ilvl w:val="0"/>
          <w:numId w:val="30"/>
        </w:numPr>
      </w:pPr>
      <w:r>
        <w:t>The Environment (Protection) Act, 1986: Under the Environment (Protection) Act, 1986, the Ministry of Environment, Forest and Climate Change (</w:t>
      </w:r>
      <w:proofErr w:type="spellStart"/>
      <w:r>
        <w:t>MoEFCC</w:t>
      </w:r>
      <w:proofErr w:type="spellEnd"/>
      <w:r>
        <w:t>) is empowered to regulate the manufacture, import, export, and use of hazardous substances, including nanomaterials, in India (Environment Protection Act, 1986).</w:t>
      </w:r>
    </w:p>
    <w:p w14:paraId="397C120F" w14:textId="594B76B3" w:rsidR="00587268" w:rsidRPr="0011545E" w:rsidRDefault="00587268" w:rsidP="0011545E">
      <w:pPr>
        <w:numPr>
          <w:ilvl w:val="0"/>
          <w:numId w:val="30"/>
        </w:numPr>
        <w:spacing w:after="0" w:line="360" w:lineRule="auto"/>
        <w:jc w:val="both"/>
        <w:rPr>
          <w:rFonts w:ascii="Times New Roman" w:eastAsia="Times New Roman" w:hAnsi="Times New Roman" w:cs="Times New Roman"/>
          <w:sz w:val="24"/>
          <w:szCs w:val="24"/>
          <w:lang w:bidi="hi-IN"/>
        </w:rPr>
      </w:pPr>
      <w:r w:rsidRPr="0011545E">
        <w:rPr>
          <w:rFonts w:ascii="Times New Roman" w:eastAsia="Times New Roman" w:hAnsi="Times New Roman" w:cs="Times New Roman"/>
          <w:sz w:val="24"/>
          <w:szCs w:val="24"/>
          <w:lang w:bidi="hi-IN"/>
        </w:rPr>
        <w:t xml:space="preserve">The Hazardous Waste (Management, Handling, and Transboundary Movement) Rules, 2016 provide for the registration of facilities manufacturing, handling, and disposing of hazardous waste, including nanomaterials, and for obtaining </w:t>
      </w:r>
      <w:proofErr w:type="spellStart"/>
      <w:r w:rsidRPr="0011545E">
        <w:rPr>
          <w:rFonts w:ascii="Times New Roman" w:eastAsia="Times New Roman" w:hAnsi="Times New Roman" w:cs="Times New Roman"/>
          <w:sz w:val="24"/>
          <w:szCs w:val="24"/>
          <w:lang w:bidi="hi-IN"/>
        </w:rPr>
        <w:t>authorisation</w:t>
      </w:r>
      <w:proofErr w:type="spellEnd"/>
      <w:r w:rsidRPr="0011545E">
        <w:rPr>
          <w:rFonts w:ascii="Times New Roman" w:eastAsia="Times New Roman" w:hAnsi="Times New Roman" w:cs="Times New Roman"/>
          <w:sz w:val="24"/>
          <w:szCs w:val="24"/>
          <w:lang w:bidi="hi-IN"/>
        </w:rPr>
        <w:t xml:space="preserve"> for such facilities. (Hazardous Waste Rules, 2016). </w:t>
      </w:r>
    </w:p>
    <w:p w14:paraId="67CDA5FC" w14:textId="77777777" w:rsidR="00587268" w:rsidRPr="001736AB" w:rsidRDefault="00587268" w:rsidP="00587268">
      <w:pPr>
        <w:numPr>
          <w:ilvl w:val="0"/>
          <w:numId w:val="30"/>
        </w:num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sz w:val="24"/>
          <w:szCs w:val="24"/>
          <w:lang w:bidi="hi-IN"/>
        </w:rPr>
        <w:t xml:space="preserve">Food Safety (FS) and Standards Act, 2006: </w:t>
      </w:r>
      <w:proofErr w:type="gramStart"/>
      <w:r w:rsidRPr="001736AB">
        <w:rPr>
          <w:rFonts w:ascii="Times New Roman" w:eastAsia="Times New Roman" w:hAnsi="Times New Roman" w:cs="Times New Roman"/>
          <w:sz w:val="24"/>
          <w:szCs w:val="24"/>
          <w:lang w:bidi="hi-IN"/>
        </w:rPr>
        <w:t>These act</w:t>
      </w:r>
      <w:proofErr w:type="gramEnd"/>
      <w:r w:rsidRPr="001736AB">
        <w:rPr>
          <w:rFonts w:ascii="Times New Roman" w:eastAsia="Times New Roman" w:hAnsi="Times New Roman" w:cs="Times New Roman"/>
          <w:sz w:val="24"/>
          <w:szCs w:val="24"/>
          <w:lang w:bidi="hi-IN"/>
        </w:rPr>
        <w:t xml:space="preserve"> is administered by the FSSAI and establishes standards for the grading and safety of food products in India. FSSAI (Food Safety and Standards Act, 2006) have issued guidelines for the use of nanotechnology in food products, including in agricultural products. </w:t>
      </w:r>
    </w:p>
    <w:p w14:paraId="57659AE6" w14:textId="77777777" w:rsidR="00587268" w:rsidRPr="001736AB" w:rsidRDefault="00587268" w:rsidP="00587268">
      <w:pPr>
        <w:numPr>
          <w:ilvl w:val="0"/>
          <w:numId w:val="30"/>
        </w:num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sz w:val="24"/>
          <w:szCs w:val="24"/>
          <w:lang w:bidi="hi-IN"/>
        </w:rPr>
        <w:t>The Guidelines on Safety Assessment of Foods Derived from Genetically Engineered Plants and Microorganisms (2017) address the safety assessment of foods produced with nanotechnology and from nanotechnology-enabled GE plants and microorganisms.</w:t>
      </w:r>
    </w:p>
    <w:p w14:paraId="6FF44809" w14:textId="77777777" w:rsidR="00587268" w:rsidRPr="001736AB" w:rsidRDefault="00587268" w:rsidP="00587268">
      <w:pPr>
        <w:numPr>
          <w:ilvl w:val="0"/>
          <w:numId w:val="30"/>
        </w:num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sz w:val="24"/>
          <w:szCs w:val="24"/>
          <w:lang w:bidi="hi-IN"/>
        </w:rPr>
        <w:t>The ICAR Guidelines on Nanotechnology Research in Agriculture (2010) offer a framework for the responsible and safe application of nanotechnology in agricultural research and development.</w:t>
      </w:r>
    </w:p>
    <w:p w14:paraId="097C8359" w14:textId="77777777" w:rsidR="00587268" w:rsidRPr="001736AB" w:rsidRDefault="00587268" w:rsidP="00587268">
      <w:p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sz w:val="24"/>
          <w:szCs w:val="24"/>
          <w:lang w:bidi="hi-IN"/>
        </w:rPr>
        <w:lastRenderedPageBreak/>
        <w:t>In general, India's laws governing nanotechnology-based agricultural products continue to develop, and more comprehensive, well-coordinated legal frameworks are required to ensure their efficacy and safety.</w:t>
      </w:r>
    </w:p>
    <w:p w14:paraId="08C7AD66" w14:textId="77777777" w:rsidR="00587268" w:rsidRPr="00587268" w:rsidRDefault="00587268" w:rsidP="00587268">
      <w:pPr>
        <w:spacing w:after="0" w:line="360" w:lineRule="auto"/>
        <w:jc w:val="both"/>
        <w:rPr>
          <w:rFonts w:ascii="Times New Roman" w:eastAsia="Times New Roman" w:hAnsi="Times New Roman" w:cs="Times New Roman"/>
          <w:color w:val="0E101A"/>
          <w:sz w:val="24"/>
          <w:szCs w:val="24"/>
          <w:lang w:bidi="hi-IN"/>
        </w:rPr>
      </w:pPr>
    </w:p>
    <w:p w14:paraId="6F53E124"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 xml:space="preserve">Nanotechnology reduces the challenges and limitations of alternative materials. </w:t>
      </w:r>
    </w:p>
    <w:p w14:paraId="7FF12007"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The widespread use of nanotechnology in sustainable agriculture is constrained by cost. The manufacture of nanoparticles requires </w:t>
      </w:r>
      <w:r w:rsidR="00BD1297" w:rsidRPr="00AC7C0A">
        <w:rPr>
          <w:rFonts w:ascii="Times New Roman" w:eastAsia="Times New Roman" w:hAnsi="Times New Roman" w:cs="Times New Roman"/>
          <w:color w:val="0E101A"/>
          <w:sz w:val="24"/>
          <w:szCs w:val="24"/>
          <w:lang w:bidi="hi-IN"/>
        </w:rPr>
        <w:t>specialized</w:t>
      </w:r>
      <w:r w:rsidRPr="00AC7C0A">
        <w:rPr>
          <w:rFonts w:ascii="Times New Roman" w:eastAsia="Times New Roman" w:hAnsi="Times New Roman" w:cs="Times New Roman"/>
          <w:color w:val="0E101A"/>
          <w:sz w:val="24"/>
          <w:szCs w:val="24"/>
          <w:lang w:bidi="hi-IN"/>
        </w:rPr>
        <w:t xml:space="preserve"> equipment, pure ingredients, and technical skill, which significantly increases manufacturing costs. Thus, </w:t>
      </w:r>
      <w:proofErr w:type="spellStart"/>
      <w:r w:rsidR="00BD1297"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and </w:t>
      </w:r>
      <w:proofErr w:type="spellStart"/>
      <w:r w:rsidRPr="00AC7C0A">
        <w:rPr>
          <w:rFonts w:ascii="Times New Roman" w:eastAsia="Times New Roman" w:hAnsi="Times New Roman" w:cs="Times New Roman"/>
          <w:color w:val="0E101A"/>
          <w:sz w:val="24"/>
          <w:szCs w:val="24"/>
          <w:lang w:bidi="hi-IN"/>
        </w:rPr>
        <w:t>nanopesticides</w:t>
      </w:r>
      <w:proofErr w:type="spellEnd"/>
      <w:r w:rsidRPr="00AC7C0A">
        <w:rPr>
          <w:rFonts w:ascii="Times New Roman" w:eastAsia="Times New Roman" w:hAnsi="Times New Roman" w:cs="Times New Roman"/>
          <w:color w:val="0E101A"/>
          <w:sz w:val="24"/>
          <w:szCs w:val="24"/>
          <w:lang w:bidi="hi-IN"/>
        </w:rPr>
        <w:t xml:space="preserve"> are often more expensive than conventional agricultural inputs (Prasad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2019). Furthermore, </w:t>
      </w:r>
      <w:r w:rsidR="00BD1297" w:rsidRPr="00AC7C0A">
        <w:rPr>
          <w:rFonts w:ascii="Times New Roman" w:eastAsia="Times New Roman" w:hAnsi="Times New Roman" w:cs="Times New Roman"/>
          <w:color w:val="0E101A"/>
          <w:sz w:val="24"/>
          <w:szCs w:val="24"/>
          <w:lang w:bidi="hi-IN"/>
        </w:rPr>
        <w:t>commercialization</w:t>
      </w:r>
      <w:r w:rsidRPr="00AC7C0A">
        <w:rPr>
          <w:rFonts w:ascii="Times New Roman" w:eastAsia="Times New Roman" w:hAnsi="Times New Roman" w:cs="Times New Roman"/>
          <w:color w:val="0E101A"/>
          <w:sz w:val="24"/>
          <w:szCs w:val="24"/>
          <w:lang w:bidi="hi-IN"/>
        </w:rPr>
        <w:t xml:space="preserve"> is limited because just a few products have reached the market. Regulatory uncertainty, insufficient infrastructure and low farmer awareness all inhibit implementation. Reduced production costs and increased commercial availability are critical to making nanotechnology inexpensive and accessible to farmers.  Some nanomaterials may disrupt soil microbial communities that are necessary for nutrient cycling, organic matter decomposition and plant health.</w:t>
      </w:r>
    </w:p>
    <w:p w14:paraId="6066B9C8" w14:textId="77777777" w:rsidR="00AC7C0A" w:rsidRDefault="00AC7C0A" w:rsidP="002C65C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Clear safety standards will be required to ensure that nanotechnology improves agricultural productivity without affecting soil quality, ecological stability, or human health. Currently, the lack of specific regulations and the difficulty in </w:t>
      </w:r>
      <w:r w:rsidR="00BD1297" w:rsidRPr="00AC7C0A">
        <w:rPr>
          <w:rFonts w:ascii="Times New Roman" w:eastAsia="Times New Roman" w:hAnsi="Times New Roman" w:cs="Times New Roman"/>
          <w:color w:val="0E101A"/>
          <w:sz w:val="24"/>
          <w:szCs w:val="24"/>
          <w:lang w:bidi="hi-IN"/>
        </w:rPr>
        <w:t>analyzing</w:t>
      </w:r>
      <w:r w:rsidRPr="00AC7C0A">
        <w:rPr>
          <w:rFonts w:ascii="Times New Roman" w:eastAsia="Times New Roman" w:hAnsi="Times New Roman" w:cs="Times New Roman"/>
          <w:color w:val="0E101A"/>
          <w:sz w:val="24"/>
          <w:szCs w:val="24"/>
          <w:lang w:bidi="hi-IN"/>
        </w:rPr>
        <w:t xml:space="preserve"> long-term health and environmental problems inhibit product approval and uptake. </w:t>
      </w:r>
      <w:r w:rsidR="00BD1297" w:rsidRPr="00AC7C0A">
        <w:rPr>
          <w:rFonts w:ascii="Times New Roman" w:eastAsia="Times New Roman" w:hAnsi="Times New Roman" w:cs="Times New Roman"/>
          <w:color w:val="0E101A"/>
          <w:sz w:val="24"/>
          <w:szCs w:val="24"/>
          <w:lang w:bidi="hi-IN"/>
        </w:rPr>
        <w:t>Standardized</w:t>
      </w:r>
      <w:r w:rsidRPr="00AC7C0A">
        <w:rPr>
          <w:rFonts w:ascii="Times New Roman" w:eastAsia="Times New Roman" w:hAnsi="Times New Roman" w:cs="Times New Roman"/>
          <w:color w:val="0E101A"/>
          <w:sz w:val="24"/>
          <w:szCs w:val="24"/>
          <w:lang w:bidi="hi-IN"/>
        </w:rPr>
        <w:t xml:space="preserve"> protocols for toxicity testing, exposure assessment, and </w:t>
      </w:r>
      <w:proofErr w:type="gramStart"/>
      <w:r w:rsidRPr="00AC7C0A">
        <w:rPr>
          <w:rFonts w:ascii="Times New Roman" w:eastAsia="Times New Roman" w:hAnsi="Times New Roman" w:cs="Times New Roman"/>
          <w:color w:val="0E101A"/>
          <w:sz w:val="24"/>
          <w:szCs w:val="24"/>
          <w:lang w:bidi="hi-IN"/>
        </w:rPr>
        <w:t>Strictly</w:t>
      </w:r>
      <w:proofErr w:type="gramEnd"/>
      <w:r w:rsidRPr="00AC7C0A">
        <w:rPr>
          <w:rFonts w:ascii="Times New Roman" w:eastAsia="Times New Roman" w:hAnsi="Times New Roman" w:cs="Times New Roman"/>
          <w:color w:val="0E101A"/>
          <w:sz w:val="24"/>
          <w:szCs w:val="24"/>
          <w:lang w:bidi="hi-IN"/>
        </w:rPr>
        <w:t xml:space="preserve">, labelling is necessary for the safe and effective use. Robustly regulated innovations in agriculture using nanotechnology will help build trust within the public and foster the ethical </w:t>
      </w:r>
      <w:r w:rsidR="00BD1297" w:rsidRPr="00AC7C0A">
        <w:rPr>
          <w:rFonts w:ascii="Times New Roman" w:eastAsia="Times New Roman" w:hAnsi="Times New Roman" w:cs="Times New Roman"/>
          <w:color w:val="0E101A"/>
          <w:sz w:val="24"/>
          <w:szCs w:val="24"/>
          <w:lang w:bidi="hi-IN"/>
        </w:rPr>
        <w:t>commercialization</w:t>
      </w:r>
      <w:r w:rsidRPr="00AC7C0A">
        <w:rPr>
          <w:rFonts w:ascii="Times New Roman" w:eastAsia="Times New Roman" w:hAnsi="Times New Roman" w:cs="Times New Roman"/>
          <w:color w:val="0E101A"/>
          <w:sz w:val="24"/>
          <w:szCs w:val="24"/>
          <w:lang w:bidi="hi-IN"/>
        </w:rPr>
        <w:t xml:space="preserve"> of such innovations. More knowledge is required in order to assess the long-term impacts of nanotechnology for sustainable agriculture (Ghorbani </w:t>
      </w:r>
      <w:r w:rsidRPr="00AF7AA1">
        <w:rPr>
          <w:rFonts w:ascii="Times New Roman" w:eastAsia="Times New Roman" w:hAnsi="Times New Roman" w:cs="Times New Roman"/>
          <w:i/>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There are knowledge gaps on fate and transport of nanoparticles in soil, soil organisms, plants, and aquatic environment</w:t>
      </w:r>
      <w:r w:rsidR="002C65CA">
        <w:rPr>
          <w:rFonts w:ascii="Times New Roman" w:eastAsia="Times New Roman" w:hAnsi="Times New Roman" w:cs="Times New Roman"/>
          <w:color w:val="0E101A"/>
          <w:sz w:val="24"/>
          <w:szCs w:val="24"/>
          <w:lang w:bidi="hi-IN"/>
        </w:rPr>
        <w:t xml:space="preserve"> </w:t>
      </w:r>
      <w:r w:rsidR="002C65CA" w:rsidRPr="002C65CA">
        <w:rPr>
          <w:rFonts w:ascii="Times New Roman" w:hAnsi="Times New Roman" w:cs="Times New Roman"/>
          <w:sz w:val="24"/>
          <w:szCs w:val="24"/>
        </w:rPr>
        <w:t xml:space="preserve">(Kumar, </w:t>
      </w:r>
      <w:r w:rsidR="002C65CA" w:rsidRPr="002C65CA">
        <w:rPr>
          <w:rFonts w:ascii="Times New Roman" w:hAnsi="Times New Roman" w:cs="Times New Roman"/>
          <w:i/>
          <w:sz w:val="24"/>
          <w:szCs w:val="24"/>
        </w:rPr>
        <w:t>et al.,</w:t>
      </w:r>
      <w:r w:rsidR="002C65CA" w:rsidRPr="002C65CA">
        <w:rPr>
          <w:rFonts w:ascii="Times New Roman" w:hAnsi="Times New Roman" w:cs="Times New Roman"/>
          <w:sz w:val="24"/>
          <w:szCs w:val="24"/>
        </w:rPr>
        <w:t xml:space="preserve"> 2023)</w:t>
      </w:r>
      <w:r w:rsidRPr="002C65CA">
        <w:rPr>
          <w:rFonts w:ascii="Times New Roman" w:hAnsi="Times New Roman" w:cs="Times New Roman"/>
          <w:sz w:val="24"/>
          <w:szCs w:val="24"/>
        </w:rPr>
        <w:t xml:space="preserve">. </w:t>
      </w:r>
      <w:r w:rsidRPr="00AC7C0A">
        <w:rPr>
          <w:rFonts w:ascii="Times New Roman" w:eastAsia="Times New Roman" w:hAnsi="Times New Roman" w:cs="Times New Roman"/>
          <w:color w:val="0E101A"/>
          <w:sz w:val="24"/>
          <w:szCs w:val="24"/>
          <w:lang w:bidi="hi-IN"/>
        </w:rPr>
        <w:t>Studies to assess the impacts should be extensive and long-term the environmental adverse effects and guide the development of safer, biodegradable nanomaterials for sustainable agricultural applications.</w:t>
      </w:r>
    </w:p>
    <w:p w14:paraId="5FF216A1"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p>
    <w:p w14:paraId="655B0AAF"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Future Perspectives and Scopes</w:t>
      </w:r>
    </w:p>
    <w:p w14:paraId="70B5C080"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Nanotechnology has a very bright future in sustainable agriculture and is expected to make farming more accurate, efficient, and ecologically conscious. The development of biodegradable nanoparticles from natural polymers, lipids, and plant-derived materials is one of the most important upcoming innovations. Such examples conventional nanomaterials </w:t>
      </w:r>
      <w:r w:rsidRPr="00AC7C0A">
        <w:rPr>
          <w:rFonts w:ascii="Times New Roman" w:eastAsia="Times New Roman" w:hAnsi="Times New Roman" w:cs="Times New Roman"/>
          <w:color w:val="0E101A"/>
          <w:sz w:val="24"/>
          <w:szCs w:val="24"/>
          <w:lang w:bidi="hi-IN"/>
        </w:rPr>
        <w:lastRenderedPageBreak/>
        <w:t xml:space="preserve">which should be remain in soil and water for extended periods, biodegradable nanoparticles are transformed into harmless compounds over time which minimizes environmental concerns and assures soil health. These cutting-edge carriers will minimize nutrient losses, chemical runoff, and environmental pollution through allowing the regulated release of growth regulators, insecticides, and fertilizers precisely when crops require them (Omara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2019). Integrating nanotechnology with artificial intelligence (AI) and the Internet of Things (IoT) is another significant approach. Field-integrated </w:t>
      </w:r>
      <w:proofErr w:type="spellStart"/>
      <w:r w:rsidRPr="00AC7C0A">
        <w:rPr>
          <w:rFonts w:ascii="Times New Roman" w:eastAsia="Times New Roman" w:hAnsi="Times New Roman" w:cs="Times New Roman"/>
          <w:color w:val="0E101A"/>
          <w:sz w:val="24"/>
          <w:szCs w:val="24"/>
          <w:lang w:bidi="hi-IN"/>
        </w:rPr>
        <w:t>nanosensors</w:t>
      </w:r>
      <w:proofErr w:type="spellEnd"/>
      <w:r w:rsidRPr="00AC7C0A">
        <w:rPr>
          <w:rFonts w:ascii="Times New Roman" w:eastAsia="Times New Roman" w:hAnsi="Times New Roman" w:cs="Times New Roman"/>
          <w:color w:val="0E101A"/>
          <w:sz w:val="24"/>
          <w:szCs w:val="24"/>
          <w:lang w:bidi="hi-IN"/>
        </w:rPr>
        <w:t xml:space="preserve"> will constantly monitor soil moisture, nutrient levels, disease incidence, and environmental factors in real time. After </w:t>
      </w:r>
      <w:r w:rsidR="004971EA" w:rsidRPr="00AC7C0A">
        <w:rPr>
          <w:rFonts w:ascii="Times New Roman" w:eastAsia="Times New Roman" w:hAnsi="Times New Roman" w:cs="Times New Roman"/>
          <w:color w:val="0E101A"/>
          <w:sz w:val="24"/>
          <w:szCs w:val="24"/>
          <w:lang w:bidi="hi-IN"/>
        </w:rPr>
        <w:t>analyzing</w:t>
      </w:r>
      <w:r w:rsidRPr="00AC7C0A">
        <w:rPr>
          <w:rFonts w:ascii="Times New Roman" w:eastAsia="Times New Roman" w:hAnsi="Times New Roman" w:cs="Times New Roman"/>
          <w:color w:val="0E101A"/>
          <w:sz w:val="24"/>
          <w:szCs w:val="24"/>
          <w:lang w:bidi="hi-IN"/>
        </w:rPr>
        <w:t xml:space="preserve"> this data, AI algorithms will make timely recommendations for pest management, </w:t>
      </w:r>
      <w:r w:rsidR="00314670" w:rsidRPr="00AC7C0A">
        <w:rPr>
          <w:rFonts w:ascii="Times New Roman" w:eastAsia="Times New Roman" w:hAnsi="Times New Roman" w:cs="Times New Roman"/>
          <w:color w:val="0E101A"/>
          <w:sz w:val="24"/>
          <w:szCs w:val="24"/>
          <w:lang w:bidi="hi-IN"/>
        </w:rPr>
        <w:t>fertilization</w:t>
      </w:r>
      <w:r w:rsidRPr="00AC7C0A">
        <w:rPr>
          <w:rFonts w:ascii="Times New Roman" w:eastAsia="Times New Roman" w:hAnsi="Times New Roman" w:cs="Times New Roman"/>
          <w:color w:val="0E101A"/>
          <w:sz w:val="24"/>
          <w:szCs w:val="24"/>
          <w:lang w:bidi="hi-IN"/>
        </w:rPr>
        <w:t xml:space="preserve">, and watering. In the end, this smart combination will increase crop output while conserving water, energy, and agrochemicals by supporting extremely accurate decision-making, enhancing resource-use efficiency, and reducing unnecessary inputs (Suman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2010). As production technologies become more </w:t>
      </w:r>
      <w:r w:rsidR="00314670" w:rsidRPr="00AC7C0A">
        <w:rPr>
          <w:rFonts w:ascii="Times New Roman" w:eastAsia="Times New Roman" w:hAnsi="Times New Roman" w:cs="Times New Roman"/>
          <w:color w:val="0E101A"/>
          <w:sz w:val="24"/>
          <w:szCs w:val="24"/>
          <w:lang w:bidi="hi-IN"/>
        </w:rPr>
        <w:t>standardized</w:t>
      </w:r>
      <w:r w:rsidRPr="00AC7C0A">
        <w:rPr>
          <w:rFonts w:ascii="Times New Roman" w:eastAsia="Times New Roman" w:hAnsi="Times New Roman" w:cs="Times New Roman"/>
          <w:color w:val="0E101A"/>
          <w:sz w:val="24"/>
          <w:szCs w:val="24"/>
          <w:lang w:bidi="hi-IN"/>
        </w:rPr>
        <w:t xml:space="preserve"> and cost-effective, large-scale </w:t>
      </w:r>
      <w:r w:rsidR="00314670" w:rsidRPr="00AC7C0A">
        <w:rPr>
          <w:rFonts w:ascii="Times New Roman" w:eastAsia="Times New Roman" w:hAnsi="Times New Roman" w:cs="Times New Roman"/>
          <w:color w:val="0E101A"/>
          <w:sz w:val="24"/>
          <w:szCs w:val="24"/>
          <w:lang w:bidi="hi-IN"/>
        </w:rPr>
        <w:t>commercialization</w:t>
      </w:r>
      <w:r w:rsidRPr="00AC7C0A">
        <w:rPr>
          <w:rFonts w:ascii="Times New Roman" w:eastAsia="Times New Roman" w:hAnsi="Times New Roman" w:cs="Times New Roman"/>
          <w:color w:val="0E101A"/>
          <w:sz w:val="24"/>
          <w:szCs w:val="24"/>
          <w:lang w:bidi="hi-IN"/>
        </w:rPr>
        <w:t xml:space="preserve"> is also expected to </w:t>
      </w:r>
      <w:r w:rsidR="00314670" w:rsidRPr="00AC7C0A">
        <w:rPr>
          <w:rFonts w:ascii="Times New Roman" w:eastAsia="Times New Roman" w:hAnsi="Times New Roman" w:cs="Times New Roman"/>
          <w:color w:val="0E101A"/>
          <w:sz w:val="24"/>
          <w:szCs w:val="24"/>
          <w:lang w:bidi="hi-IN"/>
        </w:rPr>
        <w:t>accelerate. In</w:t>
      </w:r>
      <w:r w:rsidRPr="00AC7C0A">
        <w:rPr>
          <w:rFonts w:ascii="Times New Roman" w:eastAsia="Times New Roman" w:hAnsi="Times New Roman" w:cs="Times New Roman"/>
          <w:color w:val="0E101A"/>
          <w:sz w:val="24"/>
          <w:szCs w:val="24"/>
          <w:lang w:bidi="hi-IN"/>
        </w:rPr>
        <w:t xml:space="preserve"> the near future, farmers, especially in undeveloped countries, will be using </w:t>
      </w:r>
      <w:proofErr w:type="spellStart"/>
      <w:r w:rsidRPr="00AC7C0A">
        <w:rPr>
          <w:rFonts w:ascii="Times New Roman" w:eastAsia="Times New Roman" w:hAnsi="Times New Roman" w:cs="Times New Roman"/>
          <w:color w:val="0E101A"/>
          <w:sz w:val="24"/>
          <w:szCs w:val="24"/>
          <w:lang w:bidi="hi-IN"/>
        </w:rPr>
        <w:t>nanopesticides</w:t>
      </w:r>
      <w:proofErr w:type="spellEnd"/>
      <w:r w:rsidRPr="00AC7C0A">
        <w:rPr>
          <w:rFonts w:ascii="Times New Roman" w:eastAsia="Times New Roman" w:hAnsi="Times New Roman" w:cs="Times New Roman"/>
          <w:color w:val="0E101A"/>
          <w:sz w:val="24"/>
          <w:szCs w:val="24"/>
          <w:lang w:bidi="hi-IN"/>
        </w:rPr>
        <w:t xml:space="preserve">, </w:t>
      </w:r>
      <w:r w:rsidR="00314670" w:rsidRPr="00AC7C0A">
        <w:rPr>
          <w:rFonts w:ascii="Times New Roman" w:eastAsia="Times New Roman" w:hAnsi="Times New Roman" w:cs="Times New Roman"/>
          <w:color w:val="0E101A"/>
          <w:sz w:val="24"/>
          <w:szCs w:val="24"/>
          <w:lang w:bidi="hi-IN"/>
        </w:rPr>
        <w:t>nano diagnostics</w:t>
      </w:r>
      <w:r w:rsidRPr="00AC7C0A">
        <w:rPr>
          <w:rFonts w:ascii="Times New Roman" w:eastAsia="Times New Roman" w:hAnsi="Times New Roman" w:cs="Times New Roman"/>
          <w:color w:val="0E101A"/>
          <w:sz w:val="24"/>
          <w:szCs w:val="24"/>
          <w:lang w:bidi="hi-IN"/>
        </w:rPr>
        <w:t xml:space="preserve"> and </w:t>
      </w:r>
      <w:proofErr w:type="spellStart"/>
      <w:r w:rsidRPr="00AC7C0A">
        <w:rPr>
          <w:rFonts w:ascii="Times New Roman" w:eastAsia="Times New Roman" w:hAnsi="Times New Roman" w:cs="Times New Roman"/>
          <w:color w:val="0E101A"/>
          <w:sz w:val="24"/>
          <w:szCs w:val="24"/>
          <w:lang w:bidi="hi-IN"/>
        </w:rPr>
        <w:t>nanopesticides</w:t>
      </w:r>
      <w:proofErr w:type="spellEnd"/>
      <w:r w:rsidRPr="00AC7C0A">
        <w:rPr>
          <w:rFonts w:ascii="Times New Roman" w:eastAsia="Times New Roman" w:hAnsi="Times New Roman" w:cs="Times New Roman"/>
          <w:color w:val="0E101A"/>
          <w:sz w:val="24"/>
          <w:szCs w:val="24"/>
          <w:lang w:bidi="hi-IN"/>
        </w:rPr>
        <w:t xml:space="preserve"> on a large scale. For </w:t>
      </w:r>
      <w:r w:rsidR="007A3D89" w:rsidRPr="00AC7C0A">
        <w:rPr>
          <w:rFonts w:ascii="Times New Roman" w:eastAsia="Times New Roman" w:hAnsi="Times New Roman" w:cs="Times New Roman"/>
          <w:color w:val="0E101A"/>
          <w:sz w:val="24"/>
          <w:szCs w:val="24"/>
          <w:lang w:bidi="hi-IN"/>
        </w:rPr>
        <w:t>implementation</w:t>
      </w:r>
      <w:r w:rsidRPr="00AC7C0A">
        <w:rPr>
          <w:rFonts w:ascii="Times New Roman" w:eastAsia="Times New Roman" w:hAnsi="Times New Roman" w:cs="Times New Roman"/>
          <w:color w:val="0E101A"/>
          <w:sz w:val="24"/>
          <w:szCs w:val="24"/>
          <w:lang w:bidi="hi-IN"/>
        </w:rPr>
        <w:t xml:space="preserve"> to be effective, however, the </w:t>
      </w:r>
      <w:r w:rsidR="007A3D89" w:rsidRPr="00AC7C0A">
        <w:rPr>
          <w:rFonts w:ascii="Times New Roman" w:eastAsia="Times New Roman" w:hAnsi="Times New Roman" w:cs="Times New Roman"/>
          <w:color w:val="0E101A"/>
          <w:sz w:val="24"/>
          <w:szCs w:val="24"/>
          <w:lang w:bidi="hi-IN"/>
        </w:rPr>
        <w:t>advance</w:t>
      </w:r>
      <w:r w:rsidRPr="00AC7C0A">
        <w:rPr>
          <w:rFonts w:ascii="Times New Roman" w:eastAsia="Times New Roman" w:hAnsi="Times New Roman" w:cs="Times New Roman"/>
          <w:color w:val="0E101A"/>
          <w:sz w:val="24"/>
          <w:szCs w:val="24"/>
          <w:lang w:bidi="hi-IN"/>
        </w:rPr>
        <w:t xml:space="preserve"> of </w:t>
      </w:r>
      <w:r w:rsidR="007A3D89" w:rsidRPr="00AC7C0A">
        <w:rPr>
          <w:rFonts w:ascii="Times New Roman" w:eastAsia="Times New Roman" w:hAnsi="Times New Roman" w:cs="Times New Roman"/>
          <w:color w:val="0E101A"/>
          <w:sz w:val="24"/>
          <w:szCs w:val="24"/>
          <w:lang w:bidi="hi-IN"/>
        </w:rPr>
        <w:t>full-bodied</w:t>
      </w:r>
      <w:r w:rsidRPr="00AC7C0A">
        <w:rPr>
          <w:rFonts w:ascii="Times New Roman" w:eastAsia="Times New Roman" w:hAnsi="Times New Roman" w:cs="Times New Roman"/>
          <w:color w:val="0E101A"/>
          <w:sz w:val="24"/>
          <w:szCs w:val="24"/>
          <w:lang w:bidi="hi-IN"/>
        </w:rPr>
        <w:t xml:space="preserve"> regulatory frameworks, which include public acceptance, safety, quality demands and environmental </w:t>
      </w:r>
      <w:r w:rsidR="00331B03" w:rsidRPr="00AC7C0A">
        <w:rPr>
          <w:rFonts w:ascii="Times New Roman" w:eastAsia="Times New Roman" w:hAnsi="Times New Roman" w:cs="Times New Roman"/>
          <w:color w:val="0E101A"/>
          <w:sz w:val="24"/>
          <w:szCs w:val="24"/>
          <w:lang w:bidi="hi-IN"/>
        </w:rPr>
        <w:t>monitoring,</w:t>
      </w:r>
      <w:r w:rsidRPr="00AC7C0A">
        <w:rPr>
          <w:rFonts w:ascii="Times New Roman" w:eastAsia="Times New Roman" w:hAnsi="Times New Roman" w:cs="Times New Roman"/>
          <w:color w:val="0E101A"/>
          <w:sz w:val="24"/>
          <w:szCs w:val="24"/>
          <w:lang w:bidi="hi-IN"/>
        </w:rPr>
        <w:t xml:space="preserve"> is required.  To guarantee the responsible development and application of nanomaterials, certain regulations will be necessary. All things considered; nanotechnology has the potential to be a key component of future smart farming systems. </w:t>
      </w:r>
      <w:r w:rsidR="00F046EF" w:rsidRPr="00F046EF">
        <w:rPr>
          <w:rFonts w:ascii="Times New Roman" w:eastAsia="Times New Roman" w:hAnsi="Times New Roman" w:cs="Times New Roman"/>
          <w:color w:val="0E101A"/>
          <w:sz w:val="24"/>
          <w:szCs w:val="24"/>
          <w:lang w:bidi="hi-IN"/>
        </w:rPr>
        <w:t xml:space="preserve">This nanomaterial provides a powerful standard to increase agricultural crop productivity while protecting sustainable approach and advancing worldwide food safety by integrating precision delivery, real-time </w:t>
      </w:r>
      <w:proofErr w:type="spellStart"/>
      <w:r w:rsidR="00F046EF" w:rsidRPr="00F046EF">
        <w:rPr>
          <w:rFonts w:ascii="Times New Roman" w:eastAsia="Times New Roman" w:hAnsi="Times New Roman" w:cs="Times New Roman"/>
          <w:color w:val="0E101A"/>
          <w:sz w:val="24"/>
          <w:szCs w:val="24"/>
          <w:lang w:bidi="hi-IN"/>
        </w:rPr>
        <w:t>nanosensors</w:t>
      </w:r>
      <w:proofErr w:type="spellEnd"/>
      <w:r w:rsidR="00F046EF" w:rsidRPr="00F046EF">
        <w:rPr>
          <w:rFonts w:ascii="Times New Roman" w:eastAsia="Times New Roman" w:hAnsi="Times New Roman" w:cs="Times New Roman"/>
          <w:color w:val="0E101A"/>
          <w:sz w:val="24"/>
          <w:szCs w:val="24"/>
          <w:lang w:bidi="hi-IN"/>
        </w:rPr>
        <w:t>, digital manufacturing technologies, and sustainable green materials (Singh &amp; Prasad, 2021). However, regulatory agencies operate at different hierarchical levels, and risk assessments need to be comprehensive in addressing the possible health risks as well as the environmental impacts. For the sustainable use of modern technologies, research needs to continue alongside collaboration among all stakeholders, especially scientists, policy makers, and the farmers. Only then will nanotechnology live up to its reputation as the technology that can make agriculture sustainable.</w:t>
      </w:r>
    </w:p>
    <w:p w14:paraId="07A6E20B"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p>
    <w:p w14:paraId="283A7712" w14:textId="77777777" w:rsidR="0039631B" w:rsidRPr="001736AB" w:rsidRDefault="0039631B" w:rsidP="0039631B">
      <w:pPr>
        <w:spacing w:after="0" w:line="360" w:lineRule="auto"/>
        <w:jc w:val="both"/>
        <w:rPr>
          <w:rFonts w:ascii="Times New Roman" w:eastAsia="Times New Roman" w:hAnsi="Times New Roman" w:cs="Times New Roman"/>
          <w:sz w:val="24"/>
          <w:szCs w:val="24"/>
          <w:lang w:bidi="hi-IN"/>
        </w:rPr>
      </w:pPr>
      <w:r w:rsidRPr="001736AB">
        <w:rPr>
          <w:rFonts w:ascii="Times New Roman" w:eastAsia="Times New Roman" w:hAnsi="Times New Roman" w:cs="Times New Roman"/>
          <w:b/>
          <w:bCs/>
          <w:sz w:val="24"/>
          <w:szCs w:val="24"/>
          <w:lang w:bidi="hi-IN"/>
        </w:rPr>
        <w:t>Conclusion</w:t>
      </w:r>
    </w:p>
    <w:p w14:paraId="65F6B46B" w14:textId="77777777" w:rsidR="00B22BE8" w:rsidRPr="001736AB" w:rsidRDefault="002F77B9" w:rsidP="007913BA">
      <w:pPr>
        <w:spacing w:after="0" w:line="360" w:lineRule="auto"/>
        <w:jc w:val="both"/>
        <w:rPr>
          <w:rFonts w:ascii="Times New Roman" w:eastAsia="Times New Roman" w:hAnsi="Times New Roman" w:cs="Times New Roman"/>
          <w:sz w:val="24"/>
          <w:szCs w:val="24"/>
        </w:rPr>
      </w:pPr>
      <w:r w:rsidRPr="001736AB">
        <w:rPr>
          <w:rFonts w:ascii="Times New Roman" w:eastAsia="Times New Roman" w:hAnsi="Times New Roman" w:cs="Times New Roman"/>
          <w:sz w:val="24"/>
          <w:szCs w:val="24"/>
        </w:rPr>
        <w:t xml:space="preserve">In conclusion, nanotechnology has become an economically transformative, feasible, and environmentally friendly approach to improving environmental conservation, resource </w:t>
      </w:r>
      <w:r w:rsidRPr="001736AB">
        <w:rPr>
          <w:rFonts w:ascii="Times New Roman" w:eastAsia="Times New Roman" w:hAnsi="Times New Roman" w:cs="Times New Roman"/>
          <w:sz w:val="24"/>
          <w:szCs w:val="24"/>
        </w:rPr>
        <w:lastRenderedPageBreak/>
        <w:t xml:space="preserve">efficiency, and agricultural productivity. These nanomaterials, </w:t>
      </w:r>
      <w:proofErr w:type="spellStart"/>
      <w:r w:rsidRPr="001736AB">
        <w:rPr>
          <w:rFonts w:ascii="Times New Roman" w:eastAsia="Times New Roman" w:hAnsi="Times New Roman" w:cs="Times New Roman"/>
          <w:sz w:val="24"/>
          <w:szCs w:val="24"/>
        </w:rPr>
        <w:t>utilising</w:t>
      </w:r>
      <w:proofErr w:type="spellEnd"/>
      <w:r w:rsidRPr="001736AB">
        <w:rPr>
          <w:rFonts w:ascii="Times New Roman" w:eastAsia="Times New Roman" w:hAnsi="Times New Roman" w:cs="Times New Roman"/>
          <w:sz w:val="24"/>
          <w:szCs w:val="24"/>
        </w:rPr>
        <w:t xml:space="preserve"> multifunctional applications such as </w:t>
      </w:r>
      <w:proofErr w:type="spellStart"/>
      <w:r w:rsidRPr="001736AB">
        <w:rPr>
          <w:rFonts w:ascii="Times New Roman" w:eastAsia="Times New Roman" w:hAnsi="Times New Roman" w:cs="Times New Roman"/>
          <w:sz w:val="24"/>
          <w:szCs w:val="24"/>
        </w:rPr>
        <w:t>nanofertilizers</w:t>
      </w:r>
      <w:proofErr w:type="spellEnd"/>
      <w:r w:rsidRPr="001736AB">
        <w:rPr>
          <w:rFonts w:ascii="Times New Roman" w:eastAsia="Times New Roman" w:hAnsi="Times New Roman" w:cs="Times New Roman"/>
          <w:sz w:val="24"/>
          <w:szCs w:val="24"/>
        </w:rPr>
        <w:t xml:space="preserve">, </w:t>
      </w:r>
      <w:proofErr w:type="spellStart"/>
      <w:r w:rsidRPr="001736AB">
        <w:rPr>
          <w:rFonts w:ascii="Times New Roman" w:eastAsia="Times New Roman" w:hAnsi="Times New Roman" w:cs="Times New Roman"/>
          <w:sz w:val="24"/>
          <w:szCs w:val="24"/>
        </w:rPr>
        <w:t>nanopesticides</w:t>
      </w:r>
      <w:proofErr w:type="spellEnd"/>
      <w:r w:rsidRPr="001736AB">
        <w:rPr>
          <w:rFonts w:ascii="Times New Roman" w:eastAsia="Times New Roman" w:hAnsi="Times New Roman" w:cs="Times New Roman"/>
          <w:sz w:val="24"/>
          <w:szCs w:val="24"/>
        </w:rPr>
        <w:t xml:space="preserve">, </w:t>
      </w:r>
      <w:proofErr w:type="spellStart"/>
      <w:r w:rsidRPr="001736AB">
        <w:rPr>
          <w:rFonts w:ascii="Times New Roman" w:eastAsia="Times New Roman" w:hAnsi="Times New Roman" w:cs="Times New Roman"/>
          <w:sz w:val="24"/>
          <w:szCs w:val="24"/>
        </w:rPr>
        <w:t>nanosensors</w:t>
      </w:r>
      <w:proofErr w:type="spellEnd"/>
      <w:r w:rsidRPr="001736AB">
        <w:rPr>
          <w:rFonts w:ascii="Times New Roman" w:eastAsia="Times New Roman" w:hAnsi="Times New Roman" w:cs="Times New Roman"/>
          <w:sz w:val="24"/>
          <w:szCs w:val="24"/>
        </w:rPr>
        <w:t>, and water management systems, offer significant advantages over current agricultural methods by reducing nutrient losses and chemical pollution and improving crop growth and resilience. Sustainable nanotechnology enhances precision agriculture, food security and natural resource conservation. But potential toxicity, environmental accumulation, biosafety issues, and regulatory considerations for nanoparticles must be resolved before they can be used on a large scale. For further investigations, the main focus should be on developing environmentally friendly, biodegradable, and cost-effective nanomaterials. Further, effective policies, farmer awareness, and multidisciplinary cooperation are essential for the successful implementation of nanotechnology in agriculture. In summary, sustainable nanotechnology can contribute to improved productivity, efficiency and an even more environmentally friendly agriculture in the future.</w:t>
      </w:r>
    </w:p>
    <w:p w14:paraId="447466A1" w14:textId="77777777" w:rsidR="00431E07" w:rsidRPr="001736AB" w:rsidRDefault="00431E07" w:rsidP="007913BA">
      <w:pPr>
        <w:spacing w:after="0" w:line="360" w:lineRule="auto"/>
        <w:jc w:val="both"/>
        <w:rPr>
          <w:rFonts w:ascii="Times New Roman" w:eastAsia="Times New Roman" w:hAnsi="Times New Roman" w:cs="Times New Roman"/>
          <w:sz w:val="24"/>
          <w:szCs w:val="24"/>
        </w:rPr>
      </w:pPr>
    </w:p>
    <w:p w14:paraId="40920EB2" w14:textId="10E89B95" w:rsidR="00431E07" w:rsidRPr="001736AB" w:rsidRDefault="00431E07" w:rsidP="00431E07">
      <w:pPr>
        <w:pStyle w:val="Style7"/>
        <w:spacing w:after="0" w:line="360" w:lineRule="auto"/>
        <w:rPr>
          <w:rFonts w:ascii="Times New Roman" w:hAnsi="Times New Roman" w:cs="Times New Roman"/>
          <w:caps w:val="0"/>
        </w:rPr>
      </w:pPr>
      <w:r w:rsidRPr="001736AB">
        <w:rPr>
          <w:rFonts w:ascii="Times New Roman" w:hAnsi="Times New Roman" w:cs="Times New Roman"/>
          <w:caps w:val="0"/>
        </w:rPr>
        <w:t xml:space="preserve">Acknowledgement </w:t>
      </w:r>
      <w:r w:rsidR="00354154">
        <w:rPr>
          <w:rFonts w:ascii="Times New Roman" w:hAnsi="Times New Roman" w:cs="Times New Roman"/>
          <w:caps w:val="0"/>
        </w:rPr>
        <w:t>and Funding</w:t>
      </w:r>
    </w:p>
    <w:p w14:paraId="3E4AA532" w14:textId="77777777" w:rsidR="00B22BE8" w:rsidRPr="001736AB" w:rsidRDefault="00B2757E" w:rsidP="00431E07">
      <w:pPr>
        <w:spacing w:line="360" w:lineRule="auto"/>
        <w:ind w:right="289"/>
        <w:jc w:val="both"/>
        <w:rPr>
          <w:rFonts w:ascii="Times New Roman" w:hAnsi="Times New Roman" w:cs="Times New Roman"/>
          <w:sz w:val="24"/>
          <w:szCs w:val="24"/>
          <w:shd w:val="clear" w:color="auto" w:fill="FFFFFF"/>
        </w:rPr>
      </w:pPr>
      <w:r w:rsidRPr="001736AB">
        <w:rPr>
          <w:rFonts w:ascii="Times New Roman" w:hAnsi="Times New Roman" w:cs="Times New Roman"/>
          <w:sz w:val="24"/>
          <w:szCs w:val="24"/>
        </w:rPr>
        <w:t xml:space="preserve">D.D. Bairwa and S.R. Anand, thanks for the manuscript writing and reviewing; the other author helped with data analysis and manuscript review. All facilities provide institute startup grants, </w:t>
      </w:r>
      <w:r w:rsidR="001736AB">
        <w:rPr>
          <w:rFonts w:ascii="Times New Roman" w:hAnsi="Times New Roman" w:cs="Times New Roman"/>
          <w:sz w:val="24"/>
          <w:szCs w:val="24"/>
        </w:rPr>
        <w:t xml:space="preserve">a </w:t>
      </w:r>
      <w:r w:rsidR="001736AB" w:rsidRPr="001736AB">
        <w:rPr>
          <w:rFonts w:ascii="Times New Roman" w:hAnsi="Times New Roman" w:cs="Times New Roman"/>
          <w:sz w:val="24"/>
          <w:szCs w:val="24"/>
        </w:rPr>
        <w:t>Seed</w:t>
      </w:r>
      <w:r w:rsidRPr="001736AB">
        <w:rPr>
          <w:rStyle w:val="Strong"/>
          <w:rFonts w:ascii="Times New Roman" w:hAnsi="Times New Roman" w:cs="Times New Roman"/>
          <w:sz w:val="24"/>
          <w:szCs w:val="24"/>
        </w:rPr>
        <w:t xml:space="preserve"> Money Project ID: JU/SMPS/2023-24/ET01 and Ref.: JNU/</w:t>
      </w:r>
      <w:proofErr w:type="spellStart"/>
      <w:r w:rsidRPr="001736AB">
        <w:rPr>
          <w:rStyle w:val="Strong"/>
          <w:rFonts w:ascii="Times New Roman" w:hAnsi="Times New Roman" w:cs="Times New Roman"/>
          <w:sz w:val="24"/>
          <w:szCs w:val="24"/>
        </w:rPr>
        <w:t>Regr</w:t>
      </w:r>
      <w:proofErr w:type="spellEnd"/>
      <w:r w:rsidRPr="001736AB">
        <w:rPr>
          <w:rStyle w:val="Strong"/>
          <w:rFonts w:ascii="Times New Roman" w:hAnsi="Times New Roman" w:cs="Times New Roman"/>
          <w:sz w:val="24"/>
          <w:szCs w:val="24"/>
        </w:rPr>
        <w:t>. /2023-24/7601/(</w:t>
      </w:r>
      <w:proofErr w:type="spellStart"/>
      <w:r w:rsidRPr="001736AB">
        <w:rPr>
          <w:rStyle w:val="Strong"/>
          <w:rFonts w:ascii="Times New Roman" w:hAnsi="Times New Roman" w:cs="Times New Roman"/>
          <w:sz w:val="24"/>
          <w:szCs w:val="24"/>
        </w:rPr>
        <w:t>i</w:t>
      </w:r>
      <w:proofErr w:type="spellEnd"/>
      <w:r w:rsidRPr="001736AB">
        <w:rPr>
          <w:rStyle w:val="Strong"/>
          <w:rFonts w:ascii="Times New Roman" w:hAnsi="Times New Roman" w:cs="Times New Roman"/>
          <w:sz w:val="24"/>
          <w:szCs w:val="24"/>
        </w:rPr>
        <w:t>-xvi)</w:t>
      </w:r>
      <w:r w:rsidRPr="001736AB">
        <w:rPr>
          <w:rFonts w:ascii="Times New Roman" w:hAnsi="Times New Roman" w:cs="Times New Roman"/>
          <w:sz w:val="24"/>
          <w:szCs w:val="24"/>
        </w:rPr>
        <w:t xml:space="preserve"> grant funded for financial assistance for Faculty of Engineering &amp; Technology, Jagannath University Jaipur- Rajasthan, India.</w:t>
      </w:r>
      <w:r w:rsidR="00431E07" w:rsidRPr="001736AB">
        <w:rPr>
          <w:rStyle w:val="sw"/>
          <w:rFonts w:ascii="Times New Roman" w:hAnsi="Times New Roman" w:cs="Times New Roman"/>
          <w:sz w:val="24"/>
          <w:szCs w:val="24"/>
          <w:shd w:val="clear" w:color="auto" w:fill="FFFFFF"/>
        </w:rPr>
        <w:t xml:space="preserve"> </w:t>
      </w:r>
    </w:p>
    <w:p w14:paraId="50B04388" w14:textId="77777777" w:rsidR="007C63F8" w:rsidRPr="002F77B9" w:rsidRDefault="007C63F8" w:rsidP="002F77B9">
      <w:pPr>
        <w:spacing w:after="0" w:line="360" w:lineRule="auto"/>
        <w:jc w:val="both"/>
        <w:rPr>
          <w:rFonts w:ascii="Times New Roman" w:hAnsi="Times New Roman" w:cs="Times New Roman"/>
          <w:b/>
          <w:sz w:val="24"/>
          <w:szCs w:val="24"/>
        </w:rPr>
      </w:pPr>
      <w:r w:rsidRPr="002F77B9">
        <w:rPr>
          <w:rFonts w:ascii="Times New Roman" w:hAnsi="Times New Roman" w:cs="Times New Roman"/>
          <w:b/>
          <w:sz w:val="24"/>
          <w:szCs w:val="24"/>
        </w:rPr>
        <w:t>Disclaimer (Artificial intelligence)</w:t>
      </w:r>
    </w:p>
    <w:p w14:paraId="151BA67B" w14:textId="77777777" w:rsidR="007C63F8" w:rsidRPr="002F77B9" w:rsidRDefault="007C63F8" w:rsidP="002F77B9">
      <w:pPr>
        <w:spacing w:after="0" w:line="360" w:lineRule="auto"/>
        <w:jc w:val="both"/>
        <w:rPr>
          <w:rFonts w:ascii="Times New Roman" w:hAnsi="Times New Roman" w:cs="Times New Roman"/>
          <w:sz w:val="24"/>
          <w:szCs w:val="24"/>
        </w:rPr>
      </w:pPr>
      <w:r w:rsidRPr="002F77B9">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0CE69A4" w14:textId="77777777" w:rsidR="00B22BE8" w:rsidRDefault="00B22BE8" w:rsidP="007913BA">
      <w:pPr>
        <w:spacing w:after="0" w:line="360" w:lineRule="auto"/>
        <w:jc w:val="both"/>
        <w:rPr>
          <w:rFonts w:ascii="Times New Roman" w:eastAsia="Times New Roman" w:hAnsi="Times New Roman" w:cs="Times New Roman"/>
          <w:sz w:val="24"/>
          <w:szCs w:val="24"/>
        </w:rPr>
      </w:pPr>
    </w:p>
    <w:p w14:paraId="69B791D1" w14:textId="77777777" w:rsidR="00B22BE8" w:rsidRDefault="00B22BE8" w:rsidP="007913BA">
      <w:pPr>
        <w:spacing w:after="0" w:line="360" w:lineRule="auto"/>
        <w:jc w:val="both"/>
        <w:rPr>
          <w:rFonts w:ascii="Times New Roman" w:eastAsia="Times New Roman" w:hAnsi="Times New Roman" w:cs="Times New Roman"/>
          <w:sz w:val="24"/>
          <w:szCs w:val="24"/>
        </w:rPr>
      </w:pPr>
    </w:p>
    <w:p w14:paraId="4261E594" w14:textId="77777777" w:rsidR="00B22BE8" w:rsidRDefault="00B22BE8" w:rsidP="007913BA">
      <w:pPr>
        <w:spacing w:after="0" w:line="360" w:lineRule="auto"/>
        <w:jc w:val="both"/>
        <w:rPr>
          <w:rFonts w:ascii="Times New Roman" w:eastAsia="Times New Roman" w:hAnsi="Times New Roman" w:cs="Times New Roman"/>
          <w:sz w:val="24"/>
          <w:szCs w:val="24"/>
        </w:rPr>
      </w:pPr>
    </w:p>
    <w:p w14:paraId="40B132C3" w14:textId="77777777" w:rsidR="00B22BE8" w:rsidRDefault="00B22BE8" w:rsidP="007913BA">
      <w:pPr>
        <w:spacing w:after="0" w:line="360" w:lineRule="auto"/>
        <w:jc w:val="both"/>
        <w:rPr>
          <w:rFonts w:ascii="Times New Roman" w:eastAsia="Times New Roman" w:hAnsi="Times New Roman" w:cs="Times New Roman"/>
          <w:sz w:val="24"/>
          <w:szCs w:val="24"/>
        </w:rPr>
      </w:pPr>
    </w:p>
    <w:p w14:paraId="68F52E11"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0F52A1B" w14:textId="77777777" w:rsidR="00B22BE8" w:rsidRDefault="00B22BE8" w:rsidP="007913BA">
      <w:pPr>
        <w:spacing w:after="0" w:line="360" w:lineRule="auto"/>
        <w:jc w:val="both"/>
        <w:rPr>
          <w:rFonts w:ascii="Times New Roman" w:eastAsia="Times New Roman" w:hAnsi="Times New Roman" w:cs="Times New Roman"/>
          <w:sz w:val="24"/>
          <w:szCs w:val="24"/>
        </w:rPr>
      </w:pPr>
    </w:p>
    <w:p w14:paraId="785CFECF"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2A84376"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C30CDE0" w14:textId="77777777" w:rsidR="00B22BE8" w:rsidRDefault="00B22BE8" w:rsidP="007913BA">
      <w:pPr>
        <w:spacing w:after="0" w:line="360" w:lineRule="auto"/>
        <w:jc w:val="both"/>
        <w:rPr>
          <w:rFonts w:ascii="Times New Roman" w:eastAsia="Times New Roman" w:hAnsi="Times New Roman" w:cs="Times New Roman"/>
          <w:sz w:val="24"/>
          <w:szCs w:val="24"/>
        </w:rPr>
      </w:pPr>
    </w:p>
    <w:p w14:paraId="6756D334" w14:textId="77777777" w:rsidR="00B22BE8" w:rsidRDefault="00B22BE8" w:rsidP="007913BA">
      <w:pPr>
        <w:spacing w:after="0" w:line="360" w:lineRule="auto"/>
        <w:jc w:val="both"/>
        <w:rPr>
          <w:rFonts w:ascii="Times New Roman" w:eastAsia="Times New Roman" w:hAnsi="Times New Roman" w:cs="Times New Roman"/>
          <w:sz w:val="24"/>
          <w:szCs w:val="24"/>
        </w:rPr>
      </w:pPr>
    </w:p>
    <w:p w14:paraId="08F16103"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F2371E1" w14:textId="77777777" w:rsidR="00B22BE8" w:rsidRDefault="00B22BE8" w:rsidP="007913BA">
      <w:pPr>
        <w:spacing w:after="0" w:line="360" w:lineRule="auto"/>
        <w:jc w:val="both"/>
        <w:rPr>
          <w:rFonts w:ascii="Times New Roman" w:eastAsia="Times New Roman" w:hAnsi="Times New Roman" w:cs="Times New Roman"/>
          <w:sz w:val="24"/>
          <w:szCs w:val="24"/>
        </w:rPr>
      </w:pPr>
    </w:p>
    <w:p w14:paraId="7DD48AA5" w14:textId="77777777" w:rsidR="00B22BE8" w:rsidRDefault="00B22BE8" w:rsidP="007913BA">
      <w:pPr>
        <w:spacing w:after="0" w:line="360" w:lineRule="auto"/>
        <w:jc w:val="both"/>
        <w:rPr>
          <w:rFonts w:ascii="Times New Roman" w:eastAsia="Times New Roman" w:hAnsi="Times New Roman" w:cs="Times New Roman"/>
          <w:sz w:val="24"/>
          <w:szCs w:val="24"/>
        </w:rPr>
      </w:pPr>
    </w:p>
    <w:p w14:paraId="5DD7C7D6" w14:textId="77777777" w:rsidR="00B22BE8" w:rsidRDefault="00B22BE8" w:rsidP="007913BA">
      <w:pPr>
        <w:spacing w:after="0" w:line="360" w:lineRule="auto"/>
        <w:jc w:val="both"/>
        <w:rPr>
          <w:rFonts w:ascii="Times New Roman" w:eastAsia="Times New Roman" w:hAnsi="Times New Roman" w:cs="Times New Roman"/>
          <w:sz w:val="24"/>
          <w:szCs w:val="24"/>
        </w:rPr>
      </w:pPr>
    </w:p>
    <w:p w14:paraId="3A1A4C29" w14:textId="77777777" w:rsidR="00B22BE8" w:rsidRDefault="00B22BE8" w:rsidP="007913BA">
      <w:pPr>
        <w:spacing w:after="0" w:line="360" w:lineRule="auto"/>
        <w:jc w:val="both"/>
        <w:rPr>
          <w:rFonts w:ascii="Times New Roman" w:eastAsia="Times New Roman" w:hAnsi="Times New Roman" w:cs="Times New Roman"/>
          <w:sz w:val="24"/>
          <w:szCs w:val="24"/>
        </w:rPr>
      </w:pPr>
    </w:p>
    <w:p w14:paraId="1DE89E8F" w14:textId="77777777" w:rsidR="000560FC" w:rsidRDefault="000560FC" w:rsidP="007913BA">
      <w:pPr>
        <w:spacing w:after="0" w:line="360" w:lineRule="auto"/>
        <w:jc w:val="both"/>
        <w:rPr>
          <w:rFonts w:ascii="Times New Roman" w:eastAsia="Times New Roman" w:hAnsi="Times New Roman" w:cs="Times New Roman"/>
          <w:sz w:val="24"/>
          <w:szCs w:val="24"/>
        </w:rPr>
      </w:pPr>
    </w:p>
    <w:p w14:paraId="00178961" w14:textId="77777777" w:rsidR="00241067" w:rsidRDefault="003932E7" w:rsidP="003932E7">
      <w:pPr>
        <w:spacing w:after="0"/>
        <w:jc w:val="both"/>
        <w:rPr>
          <w:rFonts w:ascii="Times New Roman" w:hAnsi="Times New Roman" w:cs="Times New Roman"/>
          <w:b/>
          <w:sz w:val="24"/>
          <w:szCs w:val="24"/>
        </w:rPr>
      </w:pPr>
      <w:r w:rsidRPr="003932E7">
        <w:rPr>
          <w:rFonts w:ascii="Times New Roman" w:hAnsi="Times New Roman" w:cs="Times New Roman"/>
          <w:b/>
          <w:sz w:val="24"/>
          <w:szCs w:val="24"/>
        </w:rPr>
        <w:t xml:space="preserve">References </w:t>
      </w:r>
    </w:p>
    <w:p w14:paraId="21FDEEE9"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Abigail, E.A., </w:t>
      </w:r>
      <w:r>
        <w:rPr>
          <w:rFonts w:ascii="Times New Roman" w:hAnsi="Times New Roman" w:cs="Times New Roman"/>
          <w:bCs/>
          <w:sz w:val="24"/>
          <w:szCs w:val="24"/>
        </w:rPr>
        <w:t xml:space="preserve">and </w:t>
      </w:r>
      <w:r w:rsidRPr="005B0D07">
        <w:rPr>
          <w:rFonts w:ascii="Times New Roman" w:hAnsi="Times New Roman" w:cs="Times New Roman"/>
          <w:bCs/>
          <w:sz w:val="24"/>
          <w:szCs w:val="24"/>
        </w:rPr>
        <w:t xml:space="preserve">Chidambaram, R., 2017. Nanotechnology in herbicide resistance. </w:t>
      </w:r>
      <w:proofErr w:type="spellStart"/>
      <w:r w:rsidRPr="005B0D07">
        <w:rPr>
          <w:rFonts w:ascii="Times New Roman" w:hAnsi="Times New Roman" w:cs="Times New Roman"/>
          <w:bCs/>
          <w:i/>
          <w:sz w:val="24"/>
          <w:szCs w:val="24"/>
        </w:rPr>
        <w:t>Nanostruct</w:t>
      </w:r>
      <w:proofErr w:type="spellEnd"/>
      <w:r w:rsidRPr="005B0D07">
        <w:rPr>
          <w:rFonts w:ascii="Times New Roman" w:hAnsi="Times New Roman" w:cs="Times New Roman"/>
          <w:bCs/>
          <w:i/>
          <w:sz w:val="24"/>
          <w:szCs w:val="24"/>
        </w:rPr>
        <w:t>. Mater.</w:t>
      </w:r>
      <w:r w:rsidRPr="005B0D07">
        <w:rPr>
          <w:rFonts w:ascii="Times New Roman" w:hAnsi="Times New Roman" w:cs="Times New Roman"/>
          <w:bCs/>
          <w:sz w:val="24"/>
          <w:szCs w:val="24"/>
        </w:rPr>
        <w:t xml:space="preserve"> 207.</w:t>
      </w:r>
    </w:p>
    <w:p w14:paraId="25C31B9E"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Abu-Hamdah, R., </w:t>
      </w:r>
      <w:proofErr w:type="spellStart"/>
      <w:proofErr w:type="gramStart"/>
      <w:r w:rsidRPr="005B0D07">
        <w:rPr>
          <w:rFonts w:ascii="Times New Roman" w:hAnsi="Times New Roman" w:cs="Times New Roman"/>
          <w:bCs/>
          <w:sz w:val="24"/>
          <w:szCs w:val="24"/>
        </w:rPr>
        <w:t>Cho,W.J</w:t>
      </w:r>
      <w:proofErr w:type="spellEnd"/>
      <w:r w:rsidRPr="005B0D07">
        <w:rPr>
          <w:rFonts w:ascii="Times New Roman" w:hAnsi="Times New Roman" w:cs="Times New Roman"/>
          <w:bCs/>
          <w:sz w:val="24"/>
          <w:szCs w:val="24"/>
        </w:rPr>
        <w:t>.</w:t>
      </w:r>
      <w:proofErr w:type="gramEnd"/>
      <w:r w:rsidRPr="005B0D07">
        <w:rPr>
          <w:rFonts w:ascii="Times New Roman" w:hAnsi="Times New Roman" w:cs="Times New Roman"/>
          <w:bCs/>
          <w:sz w:val="24"/>
          <w:szCs w:val="24"/>
        </w:rPr>
        <w:t xml:space="preserve">, Cho, S.J., Jeremic, A., Kelly, M., Ilie, A.E., Jena, B.P., 2004. Regulation of the water channel aquaporin-1: isolation and reconstitution of the regulatory complex. </w:t>
      </w:r>
      <w:r w:rsidRPr="005B0D07">
        <w:rPr>
          <w:rFonts w:ascii="Times New Roman" w:hAnsi="Times New Roman" w:cs="Times New Roman"/>
          <w:bCs/>
          <w:i/>
          <w:sz w:val="24"/>
          <w:szCs w:val="24"/>
        </w:rPr>
        <w:t>Cell Biol. Int.</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28</w:t>
      </w:r>
      <w:r w:rsidRPr="005B0D07">
        <w:rPr>
          <w:rFonts w:ascii="Times New Roman" w:hAnsi="Times New Roman" w:cs="Times New Roman"/>
          <w:bCs/>
          <w:sz w:val="24"/>
          <w:szCs w:val="24"/>
        </w:rPr>
        <w:t>, 7–17.</w:t>
      </w:r>
    </w:p>
    <w:p w14:paraId="49073BA3"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Akbari, B., </w:t>
      </w:r>
      <w:proofErr w:type="spellStart"/>
      <w:r w:rsidRPr="005B0D07">
        <w:rPr>
          <w:rFonts w:ascii="Times New Roman" w:hAnsi="Times New Roman" w:cs="Times New Roman"/>
          <w:sz w:val="24"/>
          <w:szCs w:val="24"/>
        </w:rPr>
        <w:t>Tavandashti</w:t>
      </w:r>
      <w:proofErr w:type="spellEnd"/>
      <w:r w:rsidRPr="005B0D07">
        <w:rPr>
          <w:rFonts w:ascii="Times New Roman" w:hAnsi="Times New Roman" w:cs="Times New Roman"/>
          <w:sz w:val="24"/>
          <w:szCs w:val="24"/>
        </w:rPr>
        <w:t xml:space="preserve">, M.P. and Zandrahimi, M. 2011. Particle size characterization of nanoparticles—a practical approach. </w:t>
      </w:r>
      <w:r w:rsidRPr="005B0D07">
        <w:rPr>
          <w:rFonts w:ascii="Times New Roman" w:hAnsi="Times New Roman" w:cs="Times New Roman"/>
          <w:i/>
          <w:sz w:val="24"/>
          <w:szCs w:val="24"/>
        </w:rPr>
        <w:t xml:space="preserve">Iranian Journal of Materials Science and Engineering, </w:t>
      </w:r>
      <w:r w:rsidRPr="005B0D07">
        <w:rPr>
          <w:rFonts w:ascii="Times New Roman" w:hAnsi="Times New Roman" w:cs="Times New Roman"/>
          <w:b/>
          <w:sz w:val="24"/>
          <w:szCs w:val="24"/>
        </w:rPr>
        <w:t>8</w:t>
      </w:r>
      <w:r w:rsidRPr="005B0D07">
        <w:rPr>
          <w:rFonts w:ascii="Times New Roman" w:hAnsi="Times New Roman" w:cs="Times New Roman"/>
          <w:sz w:val="24"/>
          <w:szCs w:val="24"/>
        </w:rPr>
        <w:t>(2):48–56.</w:t>
      </w:r>
    </w:p>
    <w:p w14:paraId="3587C1BE"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Al-Amri, N., </w:t>
      </w:r>
      <w:proofErr w:type="spellStart"/>
      <w:r w:rsidRPr="005B0D07">
        <w:rPr>
          <w:rFonts w:ascii="Times New Roman" w:hAnsi="Times New Roman" w:cs="Times New Roman"/>
          <w:sz w:val="24"/>
          <w:szCs w:val="24"/>
        </w:rPr>
        <w:t>Tombuloglu</w:t>
      </w:r>
      <w:proofErr w:type="spellEnd"/>
      <w:r w:rsidRPr="005B0D07">
        <w:rPr>
          <w:rFonts w:ascii="Times New Roman" w:hAnsi="Times New Roman" w:cs="Times New Roman"/>
          <w:sz w:val="24"/>
          <w:szCs w:val="24"/>
        </w:rPr>
        <w:t xml:space="preserve">, H., Slimani, Y., </w:t>
      </w:r>
      <w:proofErr w:type="spellStart"/>
      <w:proofErr w:type="gramStart"/>
      <w:r w:rsidRPr="005B0D07">
        <w:rPr>
          <w:rFonts w:ascii="Times New Roman" w:hAnsi="Times New Roman" w:cs="Times New Roman"/>
          <w:sz w:val="24"/>
          <w:szCs w:val="24"/>
        </w:rPr>
        <w:t>Akhta,r</w:t>
      </w:r>
      <w:proofErr w:type="spellEnd"/>
      <w:proofErr w:type="gramEnd"/>
      <w:r w:rsidRPr="005B0D07">
        <w:rPr>
          <w:rFonts w:ascii="Times New Roman" w:hAnsi="Times New Roman" w:cs="Times New Roman"/>
          <w:sz w:val="24"/>
          <w:szCs w:val="24"/>
        </w:rPr>
        <w:t xml:space="preserve"> S., Barghouthi, M. and </w:t>
      </w:r>
      <w:proofErr w:type="spellStart"/>
      <w:r w:rsidRPr="005B0D07">
        <w:rPr>
          <w:rFonts w:ascii="Times New Roman" w:hAnsi="Times New Roman" w:cs="Times New Roman"/>
          <w:sz w:val="24"/>
          <w:szCs w:val="24"/>
        </w:rPr>
        <w:t>Almessiere</w:t>
      </w:r>
      <w:proofErr w:type="spellEnd"/>
      <w:r w:rsidRPr="005B0D07">
        <w:rPr>
          <w:rFonts w:ascii="Times New Roman" w:hAnsi="Times New Roman" w:cs="Times New Roman"/>
          <w:sz w:val="24"/>
          <w:szCs w:val="24"/>
        </w:rPr>
        <w:t xml:space="preserve">, M,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2020. Size effect of iron (III) oxide nanomaterials on the growth, and their uptake and translocation in common wheat (</w:t>
      </w:r>
      <w:r w:rsidRPr="005B0D07">
        <w:rPr>
          <w:rFonts w:ascii="Times New Roman" w:hAnsi="Times New Roman" w:cs="Times New Roman"/>
          <w:i/>
          <w:sz w:val="24"/>
          <w:szCs w:val="24"/>
        </w:rPr>
        <w:t>Triticum aestivum L</w:t>
      </w:r>
      <w:r w:rsidRPr="005B0D07">
        <w:rPr>
          <w:rFonts w:ascii="Times New Roman" w:hAnsi="Times New Roman" w:cs="Times New Roman"/>
          <w:sz w:val="24"/>
          <w:szCs w:val="24"/>
        </w:rPr>
        <w:t xml:space="preserve">.). </w:t>
      </w:r>
      <w:proofErr w:type="spellStart"/>
      <w:r w:rsidRPr="005B0D07">
        <w:rPr>
          <w:rFonts w:ascii="Times New Roman" w:hAnsi="Times New Roman" w:cs="Times New Roman"/>
          <w:i/>
          <w:sz w:val="24"/>
          <w:szCs w:val="24"/>
        </w:rPr>
        <w:t>Ecotoxicol</w:t>
      </w:r>
      <w:proofErr w:type="spellEnd"/>
      <w:r w:rsidRPr="005B0D07">
        <w:rPr>
          <w:rFonts w:ascii="Times New Roman" w:hAnsi="Times New Roman" w:cs="Times New Roman"/>
          <w:i/>
          <w:sz w:val="24"/>
          <w:szCs w:val="24"/>
        </w:rPr>
        <w:t xml:space="preserve"> Environ Saf.</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194</w:t>
      </w:r>
      <w:r w:rsidRPr="005B0D07">
        <w:rPr>
          <w:rFonts w:ascii="Times New Roman" w:hAnsi="Times New Roman" w:cs="Times New Roman"/>
          <w:sz w:val="24"/>
          <w:szCs w:val="24"/>
        </w:rPr>
        <w:t>(8):110377.</w:t>
      </w:r>
    </w:p>
    <w:p w14:paraId="34207496" w14:textId="77777777" w:rsidR="00B33EF3" w:rsidRDefault="00B33EF3" w:rsidP="00C874EB">
      <w:pPr>
        <w:spacing w:after="0" w:line="360" w:lineRule="auto"/>
        <w:ind w:left="720" w:hanging="720"/>
        <w:jc w:val="both"/>
        <w:rPr>
          <w:rFonts w:ascii="Times New Roman" w:hAnsi="Times New Roman" w:cs="Times New Roman"/>
          <w:sz w:val="24"/>
          <w:szCs w:val="24"/>
          <w:shd w:val="clear" w:color="auto" w:fill="FFFFFF"/>
        </w:rPr>
      </w:pPr>
      <w:r w:rsidRPr="00885C07">
        <w:rPr>
          <w:rFonts w:ascii="Times New Roman" w:hAnsi="Times New Roman" w:cs="Times New Roman"/>
          <w:sz w:val="24"/>
          <w:szCs w:val="24"/>
          <w:shd w:val="clear" w:color="auto" w:fill="FFFFFF"/>
        </w:rPr>
        <w:t xml:space="preserve">Anand, </w:t>
      </w:r>
      <w:r>
        <w:rPr>
          <w:rFonts w:ascii="Times New Roman" w:hAnsi="Times New Roman" w:cs="Times New Roman"/>
          <w:sz w:val="24"/>
          <w:szCs w:val="24"/>
          <w:shd w:val="clear" w:color="auto" w:fill="FFFFFF"/>
        </w:rPr>
        <w:t xml:space="preserve">S.R., </w:t>
      </w:r>
      <w:r w:rsidRPr="00885C07">
        <w:rPr>
          <w:rFonts w:ascii="Times New Roman" w:hAnsi="Times New Roman" w:cs="Times New Roman"/>
          <w:sz w:val="24"/>
          <w:szCs w:val="24"/>
          <w:shd w:val="clear" w:color="auto" w:fill="FFFFFF"/>
        </w:rPr>
        <w:t xml:space="preserve">Bhati, </w:t>
      </w:r>
      <w:r>
        <w:rPr>
          <w:rFonts w:ascii="Times New Roman" w:hAnsi="Times New Roman" w:cs="Times New Roman"/>
          <w:sz w:val="24"/>
          <w:szCs w:val="24"/>
          <w:shd w:val="clear" w:color="auto" w:fill="FFFFFF"/>
        </w:rPr>
        <w:t xml:space="preserve">A., </w:t>
      </w:r>
      <w:r w:rsidRPr="00885C07">
        <w:rPr>
          <w:rFonts w:ascii="Times New Roman" w:hAnsi="Times New Roman" w:cs="Times New Roman"/>
          <w:sz w:val="24"/>
          <w:szCs w:val="24"/>
          <w:shd w:val="clear" w:color="auto" w:fill="FFFFFF"/>
        </w:rPr>
        <w:t xml:space="preserve">Saini, </w:t>
      </w:r>
      <w:r>
        <w:rPr>
          <w:rFonts w:ascii="Times New Roman" w:hAnsi="Times New Roman" w:cs="Times New Roman"/>
          <w:sz w:val="24"/>
          <w:szCs w:val="24"/>
          <w:shd w:val="clear" w:color="auto" w:fill="FFFFFF"/>
        </w:rPr>
        <w:t xml:space="preserve">D., </w:t>
      </w:r>
      <w:proofErr w:type="spellStart"/>
      <w:r w:rsidRPr="00885C07">
        <w:rPr>
          <w:rFonts w:ascii="Times New Roman" w:hAnsi="Times New Roman" w:cs="Times New Roman"/>
          <w:sz w:val="24"/>
          <w:szCs w:val="24"/>
          <w:shd w:val="clear" w:color="auto" w:fill="FFFFFF"/>
        </w:rPr>
        <w:t>Gunture</w:t>
      </w:r>
      <w:proofErr w:type="spellEnd"/>
      <w:r w:rsidRPr="00885C07">
        <w:rPr>
          <w:rFonts w:ascii="Times New Roman" w:hAnsi="Times New Roman" w:cs="Times New Roman"/>
          <w:sz w:val="24"/>
          <w:szCs w:val="24"/>
          <w:shd w:val="clear" w:color="auto" w:fill="FFFFFF"/>
        </w:rPr>
        <w:t>, N</w:t>
      </w:r>
      <w:r>
        <w:rPr>
          <w:rFonts w:ascii="Times New Roman" w:hAnsi="Times New Roman" w:cs="Times New Roman"/>
          <w:sz w:val="24"/>
          <w:szCs w:val="24"/>
          <w:shd w:val="clear" w:color="auto" w:fill="FFFFFF"/>
        </w:rPr>
        <w:t>.</w:t>
      </w:r>
      <w:proofErr w:type="gramStart"/>
      <w:r>
        <w:rPr>
          <w:rFonts w:ascii="Times New Roman" w:hAnsi="Times New Roman" w:cs="Times New Roman"/>
          <w:sz w:val="24"/>
          <w:szCs w:val="24"/>
          <w:shd w:val="clear" w:color="auto" w:fill="FFFFFF"/>
        </w:rPr>
        <w:t xml:space="preserve">, </w:t>
      </w:r>
      <w:r w:rsidRPr="00885C07">
        <w:rPr>
          <w:rFonts w:ascii="Times New Roman" w:hAnsi="Times New Roman" w:cs="Times New Roman"/>
          <w:sz w:val="24"/>
          <w:szCs w:val="24"/>
          <w:shd w:val="clear" w:color="auto" w:fill="FFFFFF"/>
        </w:rPr>
        <w:t xml:space="preserve"> Chauhan</w:t>
      </w:r>
      <w:proofErr w:type="gramEnd"/>
      <w:r w:rsidRPr="00885C0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w:t>
      </w:r>
      <w:proofErr w:type="gramStart"/>
      <w:r>
        <w:rPr>
          <w:rFonts w:ascii="Times New Roman" w:hAnsi="Times New Roman" w:cs="Times New Roman"/>
          <w:sz w:val="24"/>
          <w:szCs w:val="24"/>
          <w:shd w:val="clear" w:color="auto" w:fill="FFFFFF"/>
        </w:rPr>
        <w:t xml:space="preserve">, </w:t>
      </w:r>
      <w:r w:rsidRPr="00885C07">
        <w:rPr>
          <w:rFonts w:ascii="Times New Roman" w:hAnsi="Times New Roman" w:cs="Times New Roman"/>
          <w:sz w:val="24"/>
          <w:szCs w:val="24"/>
          <w:shd w:val="clear" w:color="auto" w:fill="FFFFFF"/>
        </w:rPr>
        <w:t xml:space="preserve"> Khare</w:t>
      </w:r>
      <w:proofErr w:type="gramEnd"/>
      <w:r w:rsidRPr="00885C0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 and </w:t>
      </w:r>
      <w:r w:rsidRPr="00885C07">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S.K.</w:t>
      </w:r>
      <w:r w:rsidRPr="00885C07">
        <w:rPr>
          <w:rFonts w:ascii="Times New Roman" w:hAnsi="Times New Roman" w:cs="Times New Roman"/>
          <w:sz w:val="24"/>
          <w:szCs w:val="24"/>
          <w:shd w:val="clear" w:color="auto" w:fill="FFFFFF"/>
        </w:rPr>
        <w:t xml:space="preserve"> 2019. </w:t>
      </w:r>
      <w:hyperlink r:id="rId10" w:history="1">
        <w:r w:rsidRPr="00885C07">
          <w:rPr>
            <w:rStyle w:val="Hyperlink"/>
            <w:rFonts w:ascii="Times New Roman" w:hAnsi="Times New Roman" w:cs="Times New Roman"/>
            <w:color w:val="auto"/>
            <w:sz w:val="24"/>
            <w:szCs w:val="24"/>
            <w:u w:val="none"/>
            <w:shd w:val="clear" w:color="auto" w:fill="FFFFFF"/>
          </w:rPr>
          <w:t xml:space="preserve">Antibacterial nitrogen-doped carbon dots as a reversible “fluorescent </w:t>
        </w:r>
        <w:proofErr w:type="spellStart"/>
        <w:r w:rsidRPr="00885C07">
          <w:rPr>
            <w:rStyle w:val="Hyperlink"/>
            <w:rFonts w:ascii="Times New Roman" w:hAnsi="Times New Roman" w:cs="Times New Roman"/>
            <w:color w:val="auto"/>
            <w:sz w:val="24"/>
            <w:szCs w:val="24"/>
            <w:u w:val="none"/>
            <w:shd w:val="clear" w:color="auto" w:fill="FFFFFF"/>
          </w:rPr>
          <w:t>nanoswitch</w:t>
        </w:r>
        <w:proofErr w:type="spellEnd"/>
        <w:r w:rsidRPr="00885C07">
          <w:rPr>
            <w:rStyle w:val="Hyperlink"/>
            <w:rFonts w:ascii="Times New Roman" w:hAnsi="Times New Roman" w:cs="Times New Roman"/>
            <w:color w:val="auto"/>
            <w:sz w:val="24"/>
            <w:szCs w:val="24"/>
            <w:u w:val="none"/>
            <w:shd w:val="clear" w:color="auto" w:fill="FFFFFF"/>
          </w:rPr>
          <w:t>” and fluorescent ink</w:t>
        </w:r>
      </w:hyperlink>
      <w:r w:rsidRPr="00885C07">
        <w:rPr>
          <w:rFonts w:ascii="Times New Roman" w:hAnsi="Times New Roman" w:cs="Times New Roman"/>
          <w:i/>
          <w:sz w:val="24"/>
          <w:szCs w:val="24"/>
        </w:rPr>
        <w:t xml:space="preserve">. </w:t>
      </w:r>
      <w:r w:rsidRPr="00885C07">
        <w:rPr>
          <w:rFonts w:ascii="Times New Roman" w:hAnsi="Times New Roman" w:cs="Times New Roman"/>
          <w:i/>
          <w:sz w:val="24"/>
          <w:szCs w:val="24"/>
          <w:shd w:val="clear" w:color="auto" w:fill="FFFFFF"/>
        </w:rPr>
        <w:t>ACS Omega</w:t>
      </w:r>
      <w:r w:rsidRPr="00885C07">
        <w:rPr>
          <w:rFonts w:ascii="Times New Roman" w:hAnsi="Times New Roman" w:cs="Times New Roman"/>
          <w:sz w:val="24"/>
          <w:szCs w:val="24"/>
          <w:shd w:val="clear" w:color="auto" w:fill="FFFFFF"/>
        </w:rPr>
        <w:t xml:space="preserve">, </w:t>
      </w:r>
      <w:r w:rsidRPr="00885C07">
        <w:rPr>
          <w:rFonts w:ascii="Times New Roman" w:hAnsi="Times New Roman" w:cs="Times New Roman"/>
          <w:b/>
          <w:sz w:val="24"/>
          <w:szCs w:val="24"/>
          <w:shd w:val="clear" w:color="auto" w:fill="FFFFFF"/>
        </w:rPr>
        <w:t>4</w:t>
      </w:r>
      <w:r w:rsidRPr="00885C07">
        <w:rPr>
          <w:rFonts w:ascii="Times New Roman" w:hAnsi="Times New Roman" w:cs="Times New Roman"/>
          <w:sz w:val="24"/>
          <w:szCs w:val="24"/>
          <w:shd w:val="clear" w:color="auto" w:fill="FFFFFF"/>
        </w:rPr>
        <w:t>(1): 1581-1591.</w:t>
      </w:r>
    </w:p>
    <w:p w14:paraId="5C255ACF"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Antonacci, A., Arduini, F., Moscone, D., Palleschi, G., Scognamiglio, V., 2018. Nanostructured (bio) sensors for smart agriculture. </w:t>
      </w:r>
      <w:proofErr w:type="spellStart"/>
      <w:r w:rsidRPr="005B0D07">
        <w:rPr>
          <w:rFonts w:ascii="Times New Roman" w:hAnsi="Times New Roman" w:cs="Times New Roman"/>
          <w:bCs/>
          <w:sz w:val="24"/>
          <w:szCs w:val="24"/>
        </w:rPr>
        <w:t>TrAC</w:t>
      </w:r>
      <w:proofErr w:type="spellEnd"/>
      <w:r w:rsidRPr="005B0D07">
        <w:rPr>
          <w:rFonts w:ascii="Times New Roman" w:hAnsi="Times New Roman" w:cs="Times New Roman"/>
          <w:bCs/>
          <w:sz w:val="24"/>
          <w:szCs w:val="24"/>
        </w:rPr>
        <w:t xml:space="preserve"> Trends Anal. </w:t>
      </w:r>
      <w:r w:rsidRPr="005B0D07">
        <w:rPr>
          <w:rFonts w:ascii="Times New Roman" w:hAnsi="Times New Roman" w:cs="Times New Roman"/>
          <w:bCs/>
          <w:i/>
          <w:sz w:val="24"/>
          <w:szCs w:val="24"/>
        </w:rPr>
        <w:t>Chem.</w:t>
      </w:r>
      <w:r w:rsidRPr="005B0D07">
        <w:rPr>
          <w:rFonts w:ascii="Times New Roman" w:hAnsi="Times New Roman" w:cs="Times New Roman"/>
          <w:bCs/>
          <w:sz w:val="24"/>
          <w:szCs w:val="24"/>
        </w:rPr>
        <w:t xml:space="preserve"> 98, 95–103. </w:t>
      </w:r>
    </w:p>
    <w:p w14:paraId="20199982"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Arduini, F., Cinti, S., Scognamiglio, </w:t>
      </w:r>
      <w:proofErr w:type="spellStart"/>
      <w:proofErr w:type="gramStart"/>
      <w:r w:rsidRPr="005B0D07">
        <w:rPr>
          <w:rFonts w:ascii="Times New Roman" w:hAnsi="Times New Roman" w:cs="Times New Roman"/>
          <w:bCs/>
          <w:sz w:val="24"/>
          <w:szCs w:val="24"/>
        </w:rPr>
        <w:t>V.,Moscone</w:t>
      </w:r>
      <w:proofErr w:type="spellEnd"/>
      <w:proofErr w:type="gramEnd"/>
      <w:r w:rsidRPr="005B0D07">
        <w:rPr>
          <w:rFonts w:ascii="Times New Roman" w:hAnsi="Times New Roman" w:cs="Times New Roman"/>
          <w:bCs/>
          <w:sz w:val="24"/>
          <w:szCs w:val="24"/>
        </w:rPr>
        <w:t xml:space="preserve">, D., 2016. Nanomaterials in electrochemical biosensors for pesticide detection: advances and challenges in food analysis. </w:t>
      </w:r>
      <w:proofErr w:type="spellStart"/>
      <w:r w:rsidRPr="005B0D07">
        <w:rPr>
          <w:rFonts w:ascii="Times New Roman" w:hAnsi="Times New Roman" w:cs="Times New Roman"/>
          <w:bCs/>
          <w:i/>
          <w:sz w:val="24"/>
          <w:szCs w:val="24"/>
        </w:rPr>
        <w:t>Microchim</w:t>
      </w:r>
      <w:proofErr w:type="spellEnd"/>
      <w:r w:rsidRPr="005B0D07">
        <w:rPr>
          <w:rFonts w:ascii="Times New Roman" w:hAnsi="Times New Roman" w:cs="Times New Roman"/>
          <w:bCs/>
          <w:i/>
          <w:sz w:val="24"/>
          <w:szCs w:val="24"/>
        </w:rPr>
        <w:t>. Acta</w:t>
      </w:r>
      <w:r w:rsidRPr="005B0D07">
        <w:rPr>
          <w:rFonts w:ascii="Times New Roman" w:hAnsi="Times New Roman" w:cs="Times New Roman"/>
          <w:bCs/>
          <w:sz w:val="24"/>
          <w:szCs w:val="24"/>
        </w:rPr>
        <w:t xml:space="preserve"> 183, 2063–2083</w:t>
      </w:r>
    </w:p>
    <w:p w14:paraId="1122CFB2"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proofErr w:type="spellStart"/>
      <w:r w:rsidRPr="005B0D07">
        <w:rPr>
          <w:rFonts w:ascii="Times New Roman" w:hAnsi="Times New Roman" w:cs="Times New Roman"/>
          <w:sz w:val="24"/>
          <w:szCs w:val="24"/>
        </w:rPr>
        <w:t>Bahrulolum</w:t>
      </w:r>
      <w:proofErr w:type="spellEnd"/>
      <w:r w:rsidRPr="005B0D07">
        <w:rPr>
          <w:rFonts w:ascii="Times New Roman" w:hAnsi="Times New Roman" w:cs="Times New Roman"/>
          <w:sz w:val="24"/>
          <w:szCs w:val="24"/>
        </w:rPr>
        <w:t xml:space="preserve">, H., </w:t>
      </w:r>
      <w:proofErr w:type="spellStart"/>
      <w:r w:rsidRPr="005B0D07">
        <w:rPr>
          <w:rFonts w:ascii="Times New Roman" w:hAnsi="Times New Roman" w:cs="Times New Roman"/>
          <w:sz w:val="24"/>
          <w:szCs w:val="24"/>
        </w:rPr>
        <w:t>Nooraei</w:t>
      </w:r>
      <w:proofErr w:type="spellEnd"/>
      <w:r w:rsidRPr="005B0D07">
        <w:rPr>
          <w:rFonts w:ascii="Times New Roman" w:hAnsi="Times New Roman" w:cs="Times New Roman"/>
          <w:sz w:val="24"/>
          <w:szCs w:val="24"/>
        </w:rPr>
        <w:t xml:space="preserve">, S., Javanshir, N., </w:t>
      </w:r>
      <w:proofErr w:type="spellStart"/>
      <w:r w:rsidRPr="005B0D07">
        <w:rPr>
          <w:rFonts w:ascii="Times New Roman" w:hAnsi="Times New Roman" w:cs="Times New Roman"/>
          <w:sz w:val="24"/>
          <w:szCs w:val="24"/>
        </w:rPr>
        <w:t>Tarrahimofrad</w:t>
      </w:r>
      <w:proofErr w:type="spellEnd"/>
      <w:r w:rsidRPr="005B0D07">
        <w:rPr>
          <w:rFonts w:ascii="Times New Roman" w:hAnsi="Times New Roman" w:cs="Times New Roman"/>
          <w:sz w:val="24"/>
          <w:szCs w:val="24"/>
        </w:rPr>
        <w:t xml:space="preserve">, H., </w:t>
      </w:r>
      <w:proofErr w:type="spellStart"/>
      <w:r w:rsidRPr="005B0D07">
        <w:rPr>
          <w:rFonts w:ascii="Times New Roman" w:hAnsi="Times New Roman" w:cs="Times New Roman"/>
          <w:sz w:val="24"/>
          <w:szCs w:val="24"/>
        </w:rPr>
        <w:t>Mirbagheri</w:t>
      </w:r>
      <w:proofErr w:type="spellEnd"/>
      <w:r w:rsidRPr="005B0D07">
        <w:rPr>
          <w:rFonts w:ascii="Times New Roman" w:hAnsi="Times New Roman" w:cs="Times New Roman"/>
          <w:sz w:val="24"/>
          <w:szCs w:val="24"/>
        </w:rPr>
        <w:t xml:space="preserve">, V.S., Easton, A.J., Ahmadian, G., 2021. Green synthesis of metal nanoparticles using microorganisms and their application in the agri-food sector. </w:t>
      </w:r>
      <w:r w:rsidRPr="005B0D07">
        <w:rPr>
          <w:rFonts w:ascii="Times New Roman" w:hAnsi="Times New Roman" w:cs="Times New Roman"/>
          <w:i/>
          <w:sz w:val="24"/>
          <w:szCs w:val="24"/>
        </w:rPr>
        <w:t xml:space="preserve">J. </w:t>
      </w:r>
      <w:proofErr w:type="spellStart"/>
      <w:r w:rsidRPr="005B0D07">
        <w:rPr>
          <w:rFonts w:ascii="Times New Roman" w:hAnsi="Times New Roman" w:cs="Times New Roman"/>
          <w:i/>
          <w:sz w:val="24"/>
          <w:szCs w:val="24"/>
        </w:rPr>
        <w:t>Nanobiotechnol</w:t>
      </w:r>
      <w:proofErr w:type="spellEnd"/>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 xml:space="preserve">19 </w:t>
      </w:r>
      <w:r w:rsidRPr="005B0D07">
        <w:rPr>
          <w:rFonts w:ascii="Times New Roman" w:hAnsi="Times New Roman" w:cs="Times New Roman"/>
          <w:sz w:val="24"/>
          <w:szCs w:val="24"/>
        </w:rPr>
        <w:t>(1), 1–26.</w:t>
      </w:r>
    </w:p>
    <w:p w14:paraId="7F868D5E"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lastRenderedPageBreak/>
        <w:t xml:space="preserve">Bhagat, Y., Gangadhara, K., </w:t>
      </w:r>
      <w:proofErr w:type="spellStart"/>
      <w:r w:rsidRPr="005B0D07">
        <w:rPr>
          <w:rFonts w:ascii="Times New Roman" w:hAnsi="Times New Roman" w:cs="Times New Roman"/>
          <w:sz w:val="24"/>
          <w:szCs w:val="24"/>
        </w:rPr>
        <w:t>Rabinal</w:t>
      </w:r>
      <w:proofErr w:type="spellEnd"/>
      <w:r w:rsidRPr="005B0D07">
        <w:rPr>
          <w:rFonts w:ascii="Times New Roman" w:hAnsi="Times New Roman" w:cs="Times New Roman"/>
          <w:sz w:val="24"/>
          <w:szCs w:val="24"/>
        </w:rPr>
        <w:t xml:space="preserve">, C., Chaudhari, G., and Ugale, P. 2015. Nanotechnology in agriculture: A Review. </w:t>
      </w:r>
      <w:r w:rsidRPr="005B0D07">
        <w:rPr>
          <w:rFonts w:ascii="Times New Roman" w:hAnsi="Times New Roman" w:cs="Times New Roman"/>
          <w:i/>
          <w:sz w:val="24"/>
          <w:szCs w:val="24"/>
        </w:rPr>
        <w:t>Journal of Pure and Applied Microbiology</w:t>
      </w:r>
      <w:r w:rsidRPr="005B0D07">
        <w:rPr>
          <w:rFonts w:ascii="Times New Roman" w:hAnsi="Times New Roman" w:cs="Times New Roman"/>
          <w:sz w:val="24"/>
          <w:szCs w:val="24"/>
        </w:rPr>
        <w:t>, 9, 737–747.</w:t>
      </w:r>
    </w:p>
    <w:p w14:paraId="67EA47B5" w14:textId="77777777" w:rsidR="00B33EF3" w:rsidRDefault="00B33EF3" w:rsidP="00885C07">
      <w:pPr>
        <w:spacing w:after="0" w:line="360" w:lineRule="auto"/>
        <w:ind w:left="720" w:hanging="720"/>
        <w:jc w:val="both"/>
        <w:rPr>
          <w:rFonts w:ascii="Times New Roman" w:hAnsi="Times New Roman" w:cs="Times New Roman"/>
          <w:sz w:val="24"/>
          <w:szCs w:val="24"/>
          <w:shd w:val="clear" w:color="auto" w:fill="FFFFFF"/>
        </w:rPr>
      </w:pPr>
      <w:r w:rsidRPr="00AE5B20">
        <w:rPr>
          <w:rFonts w:ascii="Times New Roman" w:hAnsi="Times New Roman" w:cs="Times New Roman"/>
          <w:sz w:val="24"/>
          <w:szCs w:val="24"/>
          <w:shd w:val="clear" w:color="auto" w:fill="FFFFFF"/>
        </w:rPr>
        <w:t>Bhati,</w:t>
      </w:r>
      <w:r>
        <w:rPr>
          <w:rFonts w:ascii="Times New Roman" w:hAnsi="Times New Roman" w:cs="Times New Roman"/>
          <w:sz w:val="24"/>
          <w:szCs w:val="24"/>
          <w:shd w:val="clear" w:color="auto" w:fill="FFFFFF"/>
        </w:rPr>
        <w:t xml:space="preserve"> A.</w:t>
      </w:r>
      <w:proofErr w:type="gramStart"/>
      <w:r>
        <w:rPr>
          <w:rFonts w:ascii="Times New Roman" w:hAnsi="Times New Roman" w:cs="Times New Roman"/>
          <w:sz w:val="24"/>
          <w:szCs w:val="24"/>
          <w:shd w:val="clear" w:color="auto" w:fill="FFFFFF"/>
        </w:rPr>
        <w:t xml:space="preserve">, </w:t>
      </w:r>
      <w:r w:rsidRPr="00AE5B20">
        <w:rPr>
          <w:rFonts w:ascii="Times New Roman" w:hAnsi="Times New Roman" w:cs="Times New Roman"/>
          <w:sz w:val="24"/>
          <w:szCs w:val="24"/>
          <w:shd w:val="clear" w:color="auto" w:fill="FFFFFF"/>
        </w:rPr>
        <w:t xml:space="preserve"> Anand, </w:t>
      </w:r>
      <w:r>
        <w:rPr>
          <w:rFonts w:ascii="Times New Roman" w:hAnsi="Times New Roman" w:cs="Times New Roman"/>
          <w:sz w:val="24"/>
          <w:szCs w:val="24"/>
          <w:shd w:val="clear" w:color="auto" w:fill="FFFFFF"/>
        </w:rPr>
        <w:t xml:space="preserve"> S.R.</w:t>
      </w:r>
      <w:proofErr w:type="gramEnd"/>
      <w:r>
        <w:rPr>
          <w:rFonts w:ascii="Times New Roman" w:hAnsi="Times New Roman" w:cs="Times New Roman"/>
          <w:sz w:val="24"/>
          <w:szCs w:val="24"/>
          <w:shd w:val="clear" w:color="auto" w:fill="FFFFFF"/>
        </w:rPr>
        <w:t xml:space="preserve">, </w:t>
      </w:r>
      <w:proofErr w:type="spellStart"/>
      <w:r w:rsidRPr="00AE5B20">
        <w:rPr>
          <w:rFonts w:ascii="Times New Roman" w:hAnsi="Times New Roman" w:cs="Times New Roman"/>
          <w:sz w:val="24"/>
          <w:szCs w:val="24"/>
          <w:shd w:val="clear" w:color="auto" w:fill="FFFFFF"/>
        </w:rPr>
        <w:t>Gunture</w:t>
      </w:r>
      <w:proofErr w:type="spellEnd"/>
      <w:r w:rsidRPr="00AE5B20">
        <w:rPr>
          <w:rFonts w:ascii="Times New Roman" w:hAnsi="Times New Roman" w:cs="Times New Roman"/>
          <w:sz w:val="24"/>
          <w:szCs w:val="24"/>
          <w:shd w:val="clear" w:color="auto" w:fill="FFFFFF"/>
        </w:rPr>
        <w:t>, Garg,</w:t>
      </w:r>
      <w:r>
        <w:rPr>
          <w:rFonts w:ascii="Times New Roman" w:hAnsi="Times New Roman" w:cs="Times New Roman"/>
          <w:sz w:val="24"/>
          <w:szCs w:val="24"/>
          <w:shd w:val="clear" w:color="auto" w:fill="FFFFFF"/>
        </w:rPr>
        <w:t xml:space="preserve"> A.K.,</w:t>
      </w:r>
      <w:r w:rsidRPr="00AE5B20">
        <w:rPr>
          <w:rFonts w:ascii="Times New Roman" w:hAnsi="Times New Roman" w:cs="Times New Roman"/>
          <w:sz w:val="24"/>
          <w:szCs w:val="24"/>
          <w:shd w:val="clear" w:color="auto" w:fill="FFFFFF"/>
        </w:rPr>
        <w:t xml:space="preserve"> Khare, </w:t>
      </w:r>
      <w:r>
        <w:rPr>
          <w:rFonts w:ascii="Times New Roman" w:hAnsi="Times New Roman" w:cs="Times New Roman"/>
          <w:sz w:val="24"/>
          <w:szCs w:val="24"/>
          <w:shd w:val="clear" w:color="auto" w:fill="FFFFFF"/>
        </w:rPr>
        <w:t xml:space="preserve">P. and </w:t>
      </w:r>
      <w:r w:rsidRPr="00AE5B20">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S.K.</w:t>
      </w:r>
      <w:r w:rsidRPr="00AE5B20">
        <w:rPr>
          <w:rFonts w:ascii="Times New Roman" w:hAnsi="Times New Roman" w:cs="Times New Roman"/>
          <w:sz w:val="24"/>
          <w:szCs w:val="24"/>
          <w:shd w:val="clear" w:color="auto" w:fill="FFFFFF"/>
        </w:rPr>
        <w:t xml:space="preserve"> 2018. </w:t>
      </w:r>
      <w:hyperlink r:id="rId11" w:history="1">
        <w:r w:rsidRPr="00AE5B20">
          <w:rPr>
            <w:rStyle w:val="Hyperlink"/>
            <w:rFonts w:ascii="Times New Roman" w:hAnsi="Times New Roman" w:cs="Times New Roman"/>
            <w:color w:val="auto"/>
            <w:sz w:val="24"/>
            <w:szCs w:val="24"/>
            <w:u w:val="none"/>
            <w:shd w:val="clear" w:color="auto" w:fill="FFFFFF"/>
          </w:rPr>
          <w:t>Sunlight-induced photocatalytic degradation of pollutant dye by highly fluorescent red-emitting Mg-N-embedded carbon dots</w:t>
        </w:r>
      </w:hyperlink>
      <w:r>
        <w:rPr>
          <w:rFonts w:ascii="Times New Roman" w:hAnsi="Times New Roman" w:cs="Times New Roman"/>
          <w:sz w:val="24"/>
          <w:szCs w:val="24"/>
        </w:rPr>
        <w:t>.</w:t>
      </w:r>
      <w:r w:rsidRPr="00AE5B20">
        <w:rPr>
          <w:rFonts w:ascii="Times New Roman" w:hAnsi="Times New Roman" w:cs="Times New Roman"/>
          <w:sz w:val="24"/>
          <w:szCs w:val="24"/>
        </w:rPr>
        <w:t xml:space="preserve"> </w:t>
      </w:r>
      <w:r w:rsidRPr="00AE5B20">
        <w:rPr>
          <w:rFonts w:ascii="Times New Roman" w:hAnsi="Times New Roman" w:cs="Times New Roman"/>
          <w:i/>
          <w:sz w:val="24"/>
          <w:szCs w:val="24"/>
          <w:shd w:val="clear" w:color="auto" w:fill="FFFFFF"/>
        </w:rPr>
        <w:t>ACS Sustainable Chemistry &amp; Engineering</w:t>
      </w:r>
      <w:r w:rsidRPr="00AE5B20">
        <w:rPr>
          <w:rFonts w:ascii="Times New Roman" w:hAnsi="Times New Roman" w:cs="Times New Roman"/>
          <w:sz w:val="24"/>
          <w:szCs w:val="24"/>
          <w:shd w:val="clear" w:color="auto" w:fill="FFFFFF"/>
        </w:rPr>
        <w:t xml:space="preserve">, </w:t>
      </w:r>
      <w:r w:rsidRPr="00AE5B20">
        <w:rPr>
          <w:rFonts w:ascii="Times New Roman" w:hAnsi="Times New Roman" w:cs="Times New Roman"/>
          <w:b/>
          <w:sz w:val="24"/>
          <w:szCs w:val="24"/>
          <w:shd w:val="clear" w:color="auto" w:fill="FFFFFF"/>
        </w:rPr>
        <w:t>6</w:t>
      </w:r>
      <w:r w:rsidRPr="00AE5B20">
        <w:rPr>
          <w:rFonts w:ascii="Times New Roman" w:hAnsi="Times New Roman" w:cs="Times New Roman"/>
          <w:sz w:val="24"/>
          <w:szCs w:val="24"/>
          <w:shd w:val="clear" w:color="auto" w:fill="FFFFFF"/>
        </w:rPr>
        <w:t>(7): 9246-9256</w:t>
      </w:r>
      <w:r>
        <w:rPr>
          <w:rFonts w:ascii="Times New Roman" w:hAnsi="Times New Roman" w:cs="Times New Roman"/>
          <w:sz w:val="24"/>
          <w:szCs w:val="24"/>
          <w:shd w:val="clear" w:color="auto" w:fill="FFFFFF"/>
        </w:rPr>
        <w:t>.</w:t>
      </w:r>
    </w:p>
    <w:p w14:paraId="21CDCEA3" w14:textId="77777777" w:rsidR="00B33EF3" w:rsidRDefault="00B33EF3" w:rsidP="003C3130">
      <w:pPr>
        <w:spacing w:after="0" w:line="360" w:lineRule="auto"/>
        <w:ind w:left="720" w:hanging="720"/>
        <w:jc w:val="both"/>
        <w:rPr>
          <w:rFonts w:ascii="Times New Roman" w:hAnsi="Times New Roman" w:cs="Times New Roman"/>
          <w:sz w:val="24"/>
          <w:szCs w:val="24"/>
          <w:shd w:val="clear" w:color="auto" w:fill="FFFFFF"/>
        </w:rPr>
      </w:pPr>
      <w:r w:rsidRPr="000000C2">
        <w:rPr>
          <w:rFonts w:ascii="Times New Roman" w:hAnsi="Times New Roman" w:cs="Times New Roman"/>
          <w:sz w:val="24"/>
          <w:szCs w:val="24"/>
          <w:shd w:val="clear" w:color="auto" w:fill="FFFFFF"/>
        </w:rPr>
        <w:t xml:space="preserve">Bhati, </w:t>
      </w:r>
      <w:r>
        <w:rPr>
          <w:rFonts w:ascii="Times New Roman" w:hAnsi="Times New Roman" w:cs="Times New Roman"/>
          <w:sz w:val="24"/>
          <w:szCs w:val="24"/>
          <w:shd w:val="clear" w:color="auto" w:fill="FFFFFF"/>
        </w:rPr>
        <w:t xml:space="preserve">A., </w:t>
      </w:r>
      <w:r w:rsidRPr="000000C2">
        <w:rPr>
          <w:rFonts w:ascii="Times New Roman" w:hAnsi="Times New Roman" w:cs="Times New Roman"/>
          <w:sz w:val="24"/>
          <w:szCs w:val="24"/>
          <w:shd w:val="clear" w:color="auto" w:fill="FFFFFF"/>
        </w:rPr>
        <w:t>Anand,</w:t>
      </w:r>
      <w:r>
        <w:rPr>
          <w:rFonts w:ascii="Times New Roman" w:hAnsi="Times New Roman" w:cs="Times New Roman"/>
          <w:sz w:val="24"/>
          <w:szCs w:val="24"/>
          <w:shd w:val="clear" w:color="auto" w:fill="FFFFFF"/>
        </w:rPr>
        <w:t xml:space="preserve"> S.R.</w:t>
      </w:r>
      <w:proofErr w:type="gramStart"/>
      <w:r>
        <w:rPr>
          <w:rFonts w:ascii="Times New Roman" w:hAnsi="Times New Roman" w:cs="Times New Roman"/>
          <w:sz w:val="24"/>
          <w:szCs w:val="24"/>
          <w:shd w:val="clear" w:color="auto" w:fill="FFFFFF"/>
        </w:rPr>
        <w:t xml:space="preserve">, </w:t>
      </w:r>
      <w:r w:rsidRPr="000000C2">
        <w:rPr>
          <w:rFonts w:ascii="Times New Roman" w:hAnsi="Times New Roman" w:cs="Times New Roman"/>
          <w:sz w:val="24"/>
          <w:szCs w:val="24"/>
          <w:shd w:val="clear" w:color="auto" w:fill="FFFFFF"/>
        </w:rPr>
        <w:t xml:space="preserve"> Saini</w:t>
      </w:r>
      <w:proofErr w:type="gramEnd"/>
      <w:r w:rsidRPr="000000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w:t>
      </w:r>
      <w:proofErr w:type="gramStart"/>
      <w:r>
        <w:rPr>
          <w:rFonts w:ascii="Times New Roman" w:hAnsi="Times New Roman" w:cs="Times New Roman"/>
          <w:sz w:val="24"/>
          <w:szCs w:val="24"/>
          <w:shd w:val="clear" w:color="auto" w:fill="FFFFFF"/>
        </w:rPr>
        <w:t xml:space="preserve">, </w:t>
      </w:r>
      <w:r w:rsidRPr="000000C2">
        <w:rPr>
          <w:rFonts w:ascii="Times New Roman" w:hAnsi="Times New Roman" w:cs="Times New Roman"/>
          <w:sz w:val="24"/>
          <w:szCs w:val="24"/>
          <w:shd w:val="clear" w:color="auto" w:fill="FFFFFF"/>
        </w:rPr>
        <w:t xml:space="preserve"> </w:t>
      </w:r>
      <w:proofErr w:type="spellStart"/>
      <w:r w:rsidRPr="000000C2">
        <w:rPr>
          <w:rFonts w:ascii="Times New Roman" w:hAnsi="Times New Roman" w:cs="Times New Roman"/>
          <w:sz w:val="24"/>
          <w:szCs w:val="24"/>
          <w:shd w:val="clear" w:color="auto" w:fill="FFFFFF"/>
        </w:rPr>
        <w:t>Gunture</w:t>
      </w:r>
      <w:proofErr w:type="spellEnd"/>
      <w:proofErr w:type="gramEnd"/>
      <w:r w:rsidRPr="000000C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 </w:t>
      </w:r>
      <w:r w:rsidRPr="000000C2">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xml:space="preserve">, S.K. </w:t>
      </w:r>
      <w:r w:rsidRPr="000000C2">
        <w:rPr>
          <w:rFonts w:ascii="Times New Roman" w:hAnsi="Times New Roman" w:cs="Times New Roman"/>
          <w:sz w:val="24"/>
          <w:szCs w:val="24"/>
          <w:shd w:val="clear" w:color="auto" w:fill="FFFFFF"/>
        </w:rPr>
        <w:t xml:space="preserve">2019. </w:t>
      </w:r>
      <w:hyperlink r:id="rId12" w:history="1">
        <w:r w:rsidRPr="000000C2">
          <w:rPr>
            <w:rStyle w:val="Hyperlink"/>
            <w:rFonts w:ascii="Times New Roman" w:hAnsi="Times New Roman" w:cs="Times New Roman"/>
            <w:color w:val="auto"/>
            <w:sz w:val="24"/>
            <w:szCs w:val="24"/>
            <w:u w:val="none"/>
            <w:shd w:val="clear" w:color="auto" w:fill="FFFFFF"/>
          </w:rPr>
          <w:t>Sunlight-induced photoreduction of Cr (VI) to Cr (III) in wastewater by nitrogen-phosphorus-doped carbon dots</w:t>
        </w:r>
      </w:hyperlink>
      <w:r w:rsidRPr="000000C2">
        <w:rPr>
          <w:rFonts w:ascii="Times New Roman" w:hAnsi="Times New Roman" w:cs="Times New Roman"/>
          <w:sz w:val="24"/>
          <w:szCs w:val="24"/>
        </w:rPr>
        <w:t>.</w:t>
      </w:r>
      <w:r w:rsidRPr="000000C2">
        <w:rPr>
          <w:rFonts w:ascii="Times New Roman" w:hAnsi="Times New Roman" w:cs="Times New Roman"/>
          <w:sz w:val="24"/>
          <w:szCs w:val="24"/>
          <w:shd w:val="clear" w:color="auto" w:fill="FFFFFF"/>
        </w:rPr>
        <w:t xml:space="preserve"> </w:t>
      </w:r>
      <w:r w:rsidRPr="000000C2">
        <w:rPr>
          <w:rFonts w:ascii="Times New Roman" w:hAnsi="Times New Roman" w:cs="Times New Roman"/>
          <w:i/>
          <w:sz w:val="24"/>
          <w:szCs w:val="24"/>
          <w:shd w:val="clear" w:color="auto" w:fill="FFFFFF"/>
        </w:rPr>
        <w:t>NPJ Clean Water,</w:t>
      </w:r>
      <w:r w:rsidRPr="000000C2">
        <w:rPr>
          <w:rFonts w:ascii="Times New Roman" w:hAnsi="Times New Roman" w:cs="Times New Roman"/>
          <w:sz w:val="24"/>
          <w:szCs w:val="24"/>
          <w:shd w:val="clear" w:color="auto" w:fill="FFFFFF"/>
        </w:rPr>
        <w:t xml:space="preserve"> </w:t>
      </w:r>
      <w:r w:rsidRPr="000000C2">
        <w:rPr>
          <w:rFonts w:ascii="Times New Roman" w:hAnsi="Times New Roman" w:cs="Times New Roman"/>
          <w:b/>
          <w:sz w:val="24"/>
          <w:szCs w:val="24"/>
          <w:shd w:val="clear" w:color="auto" w:fill="FFFFFF"/>
        </w:rPr>
        <w:t>2</w:t>
      </w:r>
      <w:r w:rsidRPr="000000C2">
        <w:rPr>
          <w:rFonts w:ascii="Times New Roman" w:hAnsi="Times New Roman" w:cs="Times New Roman"/>
          <w:sz w:val="24"/>
          <w:szCs w:val="24"/>
          <w:shd w:val="clear" w:color="auto" w:fill="FFFFFF"/>
        </w:rPr>
        <w:t>(1): 12.</w:t>
      </w:r>
    </w:p>
    <w:p w14:paraId="6F7CFB8F"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Bombo, A.B., Pereira, A.E.S., Lusa, M.G., De Medeiros Oliveira, E., De Oliveira, J.L., Campos, E.V.R., de Jesus, M.B., Oliveira, H.C., </w:t>
      </w:r>
      <w:proofErr w:type="spellStart"/>
      <w:r w:rsidRPr="005B0D07">
        <w:rPr>
          <w:rFonts w:ascii="Times New Roman" w:hAnsi="Times New Roman" w:cs="Times New Roman"/>
          <w:bCs/>
          <w:sz w:val="24"/>
          <w:szCs w:val="24"/>
        </w:rPr>
        <w:t>Fraceto</w:t>
      </w:r>
      <w:proofErr w:type="spellEnd"/>
      <w:r w:rsidRPr="005B0D07">
        <w:rPr>
          <w:rFonts w:ascii="Times New Roman" w:hAnsi="Times New Roman" w:cs="Times New Roman"/>
          <w:bCs/>
          <w:sz w:val="24"/>
          <w:szCs w:val="24"/>
        </w:rPr>
        <w:t xml:space="preserve">, L.F., Mayer, J.L.S., 2019. A mechanistic view of interactions of a </w:t>
      </w:r>
      <w:proofErr w:type="spellStart"/>
      <w:r w:rsidRPr="005B0D07">
        <w:rPr>
          <w:rFonts w:ascii="Times New Roman" w:hAnsi="Times New Roman" w:cs="Times New Roman"/>
          <w:bCs/>
          <w:sz w:val="24"/>
          <w:szCs w:val="24"/>
        </w:rPr>
        <w:t>nanoherbicide</w:t>
      </w:r>
      <w:proofErr w:type="spellEnd"/>
      <w:r w:rsidRPr="005B0D07">
        <w:rPr>
          <w:rFonts w:ascii="Times New Roman" w:hAnsi="Times New Roman" w:cs="Times New Roman"/>
          <w:bCs/>
          <w:sz w:val="24"/>
          <w:szCs w:val="24"/>
        </w:rPr>
        <w:t xml:space="preserve"> with target organism. J</w:t>
      </w:r>
      <w:r w:rsidRPr="005B0D07">
        <w:rPr>
          <w:rFonts w:ascii="Times New Roman" w:hAnsi="Times New Roman" w:cs="Times New Roman"/>
          <w:bCs/>
          <w:i/>
          <w:sz w:val="24"/>
          <w:szCs w:val="24"/>
        </w:rPr>
        <w:t xml:space="preserve">. Agric. Food Chem. </w:t>
      </w:r>
      <w:r w:rsidRPr="005B0D07">
        <w:rPr>
          <w:rFonts w:ascii="Times New Roman" w:hAnsi="Times New Roman" w:cs="Times New Roman"/>
          <w:bCs/>
          <w:sz w:val="24"/>
          <w:szCs w:val="24"/>
        </w:rPr>
        <w:t>67, 4453–4462.</w:t>
      </w:r>
    </w:p>
    <w:p w14:paraId="28CB8D91"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Carriger, J.F., Rand, G.M., </w:t>
      </w:r>
      <w:proofErr w:type="spellStart"/>
      <w:r w:rsidRPr="005B0D07">
        <w:rPr>
          <w:rFonts w:ascii="Times New Roman" w:hAnsi="Times New Roman" w:cs="Times New Roman"/>
          <w:bCs/>
          <w:sz w:val="24"/>
          <w:szCs w:val="24"/>
        </w:rPr>
        <w:t>Gardinali</w:t>
      </w:r>
      <w:proofErr w:type="spellEnd"/>
      <w:r w:rsidRPr="005B0D07">
        <w:rPr>
          <w:rFonts w:ascii="Times New Roman" w:hAnsi="Times New Roman" w:cs="Times New Roman"/>
          <w:bCs/>
          <w:sz w:val="24"/>
          <w:szCs w:val="24"/>
        </w:rPr>
        <w:t xml:space="preserve">, P.R., Perry, W.B., Tompkins, M.S., Fernandez, A.M., 2006. Pesticides of potential ecological concern in sediment from South Florida canals: an ecological risk prioritization for aquatic arthropods. </w:t>
      </w:r>
      <w:r w:rsidRPr="005B0D07">
        <w:rPr>
          <w:rFonts w:ascii="Times New Roman" w:hAnsi="Times New Roman" w:cs="Times New Roman"/>
          <w:bCs/>
          <w:i/>
          <w:sz w:val="24"/>
          <w:szCs w:val="24"/>
        </w:rPr>
        <w:t xml:space="preserve">Soil Sediment </w:t>
      </w:r>
      <w:proofErr w:type="spellStart"/>
      <w:r w:rsidRPr="005B0D07">
        <w:rPr>
          <w:rFonts w:ascii="Times New Roman" w:hAnsi="Times New Roman" w:cs="Times New Roman"/>
          <w:bCs/>
          <w:i/>
          <w:sz w:val="24"/>
          <w:szCs w:val="24"/>
        </w:rPr>
        <w:t>Contam</w:t>
      </w:r>
      <w:proofErr w:type="spellEnd"/>
      <w:r w:rsidRPr="005B0D07">
        <w:rPr>
          <w:rFonts w:ascii="Times New Roman" w:hAnsi="Times New Roman" w:cs="Times New Roman"/>
          <w:bCs/>
          <w:sz w:val="24"/>
          <w:szCs w:val="24"/>
        </w:rPr>
        <w:t>. 15, 21–45.</w:t>
      </w:r>
    </w:p>
    <w:p w14:paraId="2402CDD1"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t>Chhipa</w:t>
      </w:r>
      <w:proofErr w:type="spellEnd"/>
      <w:r w:rsidRPr="005B0D07">
        <w:rPr>
          <w:rFonts w:ascii="Times New Roman" w:hAnsi="Times New Roman" w:cs="Times New Roman"/>
          <w:bCs/>
          <w:sz w:val="24"/>
          <w:szCs w:val="24"/>
        </w:rPr>
        <w:t xml:space="preserve">, H. 2017.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and </w:t>
      </w:r>
      <w:proofErr w:type="spellStart"/>
      <w:r w:rsidRPr="005B0D07">
        <w:rPr>
          <w:rFonts w:ascii="Times New Roman" w:hAnsi="Times New Roman" w:cs="Times New Roman"/>
          <w:bCs/>
          <w:sz w:val="24"/>
          <w:szCs w:val="24"/>
        </w:rPr>
        <w:t>nanopesticides</w:t>
      </w:r>
      <w:proofErr w:type="spellEnd"/>
      <w:r w:rsidRPr="005B0D07">
        <w:rPr>
          <w:rFonts w:ascii="Times New Roman" w:hAnsi="Times New Roman" w:cs="Times New Roman"/>
          <w:bCs/>
          <w:sz w:val="24"/>
          <w:szCs w:val="24"/>
        </w:rPr>
        <w:t xml:space="preserve"> for agriculture. </w:t>
      </w:r>
      <w:r w:rsidRPr="005B0D07">
        <w:rPr>
          <w:rFonts w:ascii="Times New Roman" w:hAnsi="Times New Roman" w:cs="Times New Roman"/>
          <w:bCs/>
          <w:i/>
          <w:sz w:val="24"/>
          <w:szCs w:val="24"/>
        </w:rPr>
        <w:t>Environmental Chemistry Letters,</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15</w:t>
      </w:r>
      <w:r w:rsidRPr="005B0D07">
        <w:rPr>
          <w:rFonts w:ascii="Times New Roman" w:hAnsi="Times New Roman" w:cs="Times New Roman"/>
          <w:bCs/>
          <w:sz w:val="24"/>
          <w:szCs w:val="24"/>
        </w:rPr>
        <w:t>(1), 15–22.</w:t>
      </w:r>
    </w:p>
    <w:p w14:paraId="1A9E921C"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proofErr w:type="spellStart"/>
      <w:r w:rsidRPr="005B0D07">
        <w:rPr>
          <w:rFonts w:ascii="Times New Roman" w:hAnsi="Times New Roman" w:cs="Times New Roman"/>
          <w:sz w:val="24"/>
          <w:szCs w:val="24"/>
        </w:rPr>
        <w:t>Chhipa</w:t>
      </w:r>
      <w:proofErr w:type="spellEnd"/>
      <w:r w:rsidRPr="005B0D07">
        <w:rPr>
          <w:rFonts w:ascii="Times New Roman" w:hAnsi="Times New Roman" w:cs="Times New Roman"/>
          <w:sz w:val="24"/>
          <w:szCs w:val="24"/>
        </w:rPr>
        <w:t xml:space="preserve">, H., 2019. Applications of nanotechnology in agriculture, </w:t>
      </w:r>
      <w:r w:rsidRPr="005B0D07">
        <w:rPr>
          <w:rFonts w:ascii="Times New Roman" w:hAnsi="Times New Roman" w:cs="Times New Roman"/>
          <w:i/>
          <w:sz w:val="24"/>
          <w:szCs w:val="24"/>
        </w:rPr>
        <w:t>Methods in Microbiology</w:t>
      </w:r>
      <w:r w:rsidRPr="005B0D07">
        <w:rPr>
          <w:rFonts w:ascii="Times New Roman" w:hAnsi="Times New Roman" w:cs="Times New Roman"/>
          <w:sz w:val="24"/>
          <w:szCs w:val="24"/>
        </w:rPr>
        <w:t>, 1-28</w:t>
      </w:r>
    </w:p>
    <w:p w14:paraId="50580514" w14:textId="77777777" w:rsidR="00B33EF3" w:rsidRPr="005B0D07" w:rsidRDefault="00B33EF3" w:rsidP="005B0D07">
      <w:pPr>
        <w:spacing w:after="0" w:line="360" w:lineRule="auto"/>
        <w:ind w:left="720" w:hanging="720"/>
        <w:jc w:val="both"/>
        <w:rPr>
          <w:rFonts w:ascii="Times New Roman" w:hAnsi="Times New Roman" w:cs="Times New Roman"/>
          <w:i/>
          <w:sz w:val="24"/>
          <w:szCs w:val="24"/>
        </w:rPr>
      </w:pPr>
      <w:proofErr w:type="spellStart"/>
      <w:r w:rsidRPr="005B0D07">
        <w:rPr>
          <w:rFonts w:ascii="Times New Roman" w:hAnsi="Times New Roman" w:cs="Times New Roman"/>
          <w:sz w:val="24"/>
          <w:szCs w:val="24"/>
        </w:rPr>
        <w:t>Chhipa</w:t>
      </w:r>
      <w:proofErr w:type="spellEnd"/>
      <w:r w:rsidRPr="005B0D07">
        <w:rPr>
          <w:rFonts w:ascii="Times New Roman" w:hAnsi="Times New Roman" w:cs="Times New Roman"/>
          <w:sz w:val="24"/>
          <w:szCs w:val="24"/>
        </w:rPr>
        <w:t xml:space="preserve">, H., and Joshi, P. 2016. </w:t>
      </w:r>
      <w:proofErr w:type="spellStart"/>
      <w:r w:rsidRPr="005B0D07">
        <w:rPr>
          <w:rFonts w:ascii="Times New Roman" w:hAnsi="Times New Roman" w:cs="Times New Roman"/>
          <w:sz w:val="24"/>
          <w:szCs w:val="24"/>
        </w:rPr>
        <w:t>Nanofertilisers</w:t>
      </w:r>
      <w:proofErr w:type="spellEnd"/>
      <w:r w:rsidRPr="005B0D07">
        <w:rPr>
          <w:rFonts w:ascii="Times New Roman" w:hAnsi="Times New Roman" w:cs="Times New Roman"/>
          <w:sz w:val="24"/>
          <w:szCs w:val="24"/>
        </w:rPr>
        <w:t xml:space="preserve">, </w:t>
      </w:r>
      <w:proofErr w:type="spellStart"/>
      <w:r w:rsidRPr="005B0D07">
        <w:rPr>
          <w:rFonts w:ascii="Times New Roman" w:hAnsi="Times New Roman" w:cs="Times New Roman"/>
          <w:sz w:val="24"/>
          <w:szCs w:val="24"/>
        </w:rPr>
        <w:t>nanopesticides</w:t>
      </w:r>
      <w:proofErr w:type="spellEnd"/>
      <w:r w:rsidRPr="005B0D07">
        <w:rPr>
          <w:rFonts w:ascii="Times New Roman" w:hAnsi="Times New Roman" w:cs="Times New Roman"/>
          <w:sz w:val="24"/>
          <w:szCs w:val="24"/>
        </w:rPr>
        <w:t xml:space="preserve"> and </w:t>
      </w:r>
      <w:proofErr w:type="spellStart"/>
      <w:r w:rsidRPr="005B0D07">
        <w:rPr>
          <w:rFonts w:ascii="Times New Roman" w:hAnsi="Times New Roman" w:cs="Times New Roman"/>
          <w:sz w:val="24"/>
          <w:szCs w:val="24"/>
        </w:rPr>
        <w:t>nanosensors</w:t>
      </w:r>
      <w:proofErr w:type="spellEnd"/>
      <w:r w:rsidRPr="005B0D07">
        <w:rPr>
          <w:rFonts w:ascii="Times New Roman" w:hAnsi="Times New Roman" w:cs="Times New Roman"/>
          <w:sz w:val="24"/>
          <w:szCs w:val="24"/>
        </w:rPr>
        <w:t xml:space="preserve"> in agriculture. </w:t>
      </w:r>
      <w:r w:rsidRPr="005B0D07">
        <w:rPr>
          <w:rFonts w:ascii="Times New Roman" w:hAnsi="Times New Roman" w:cs="Times New Roman"/>
          <w:i/>
          <w:sz w:val="24"/>
          <w:szCs w:val="24"/>
        </w:rPr>
        <w:t>In nanoscience in food and agriculture</w:t>
      </w:r>
      <w:r w:rsidRPr="005B0D07">
        <w:rPr>
          <w:rFonts w:ascii="Times New Roman" w:hAnsi="Times New Roman" w:cs="Times New Roman"/>
          <w:sz w:val="24"/>
          <w:szCs w:val="24"/>
        </w:rPr>
        <w:t xml:space="preserve"> 1, 247–282. </w:t>
      </w:r>
    </w:p>
    <w:p w14:paraId="5BC79FFD"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Cho, E.J., Holback, H., Liu, K.C., </w:t>
      </w:r>
      <w:proofErr w:type="spellStart"/>
      <w:r w:rsidRPr="005B0D07">
        <w:rPr>
          <w:rFonts w:ascii="Times New Roman" w:hAnsi="Times New Roman" w:cs="Times New Roman"/>
          <w:sz w:val="24"/>
          <w:szCs w:val="24"/>
        </w:rPr>
        <w:t>Abouelmagd</w:t>
      </w:r>
      <w:proofErr w:type="spellEnd"/>
      <w:r w:rsidRPr="005B0D07">
        <w:rPr>
          <w:rFonts w:ascii="Times New Roman" w:hAnsi="Times New Roman" w:cs="Times New Roman"/>
          <w:sz w:val="24"/>
          <w:szCs w:val="24"/>
        </w:rPr>
        <w:t xml:space="preserve">, S.A., Park, J. and Yeo, Y. 2013. Nanoparticle characterization: State of the art, challenges, and emerging technologies. </w:t>
      </w:r>
      <w:r w:rsidRPr="005B0D07">
        <w:rPr>
          <w:rFonts w:ascii="Times New Roman" w:hAnsi="Times New Roman" w:cs="Times New Roman"/>
          <w:i/>
          <w:sz w:val="24"/>
          <w:szCs w:val="24"/>
        </w:rPr>
        <w:t>Molecular Pharmaceutics,</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10</w:t>
      </w:r>
      <w:r w:rsidRPr="005B0D07">
        <w:rPr>
          <w:rFonts w:ascii="Times New Roman" w:hAnsi="Times New Roman" w:cs="Times New Roman"/>
          <w:sz w:val="24"/>
          <w:szCs w:val="24"/>
        </w:rPr>
        <w:t>(6):2093-2110.</w:t>
      </w:r>
    </w:p>
    <w:p w14:paraId="145190F1" w14:textId="77777777" w:rsidR="00B33EF3" w:rsidRDefault="00B33EF3" w:rsidP="001807F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 N., </w:t>
      </w:r>
      <w:proofErr w:type="gramStart"/>
      <w:r>
        <w:rPr>
          <w:rFonts w:ascii="Times New Roman" w:hAnsi="Times New Roman" w:cs="Times New Roman"/>
          <w:sz w:val="24"/>
          <w:szCs w:val="24"/>
        </w:rPr>
        <w:t xml:space="preserve">and </w:t>
      </w:r>
      <w:r w:rsidRPr="00221AFE">
        <w:rPr>
          <w:rFonts w:ascii="Times New Roman" w:hAnsi="Times New Roman" w:cs="Times New Roman"/>
          <w:sz w:val="24"/>
          <w:szCs w:val="24"/>
        </w:rPr>
        <w:t xml:space="preserve"> Das</w:t>
      </w:r>
      <w:proofErr w:type="gramEnd"/>
      <w:r w:rsidRPr="00221AFE">
        <w:rPr>
          <w:rFonts w:ascii="Times New Roman" w:hAnsi="Times New Roman" w:cs="Times New Roman"/>
          <w:sz w:val="24"/>
          <w:szCs w:val="24"/>
        </w:rPr>
        <w:t xml:space="preserve">, T. (2024). Nano urea and its superiority over urea as fertilizer elaborating some applications-an overview. </w:t>
      </w:r>
      <w:r w:rsidRPr="00575130">
        <w:rPr>
          <w:rFonts w:ascii="Times New Roman" w:hAnsi="Times New Roman" w:cs="Times New Roman"/>
          <w:i/>
          <w:sz w:val="24"/>
          <w:szCs w:val="24"/>
        </w:rPr>
        <w:t>Int J Sci Res Sci Technol</w:t>
      </w:r>
      <w:r w:rsidRPr="00221AFE">
        <w:rPr>
          <w:rFonts w:ascii="Times New Roman" w:hAnsi="Times New Roman" w:cs="Times New Roman"/>
          <w:sz w:val="24"/>
          <w:szCs w:val="24"/>
        </w:rPr>
        <w:t>, 11(4).</w:t>
      </w:r>
    </w:p>
    <w:p w14:paraId="183233D6"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Ding, Y., Zhao, W., Zhu, G., Wang, Q., Zhang, P. and Rui, Y. 2023. Recent trends in foliar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A Review. </w:t>
      </w:r>
      <w:r w:rsidRPr="005B0D07">
        <w:rPr>
          <w:rFonts w:ascii="Times New Roman" w:hAnsi="Times New Roman" w:cs="Times New Roman"/>
          <w:bCs/>
          <w:i/>
          <w:sz w:val="24"/>
          <w:szCs w:val="24"/>
        </w:rPr>
        <w:t>Nanomaterials</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13(</w:t>
      </w:r>
      <w:r w:rsidRPr="005B0D07">
        <w:rPr>
          <w:rFonts w:ascii="Times New Roman" w:hAnsi="Times New Roman" w:cs="Times New Roman"/>
          <w:bCs/>
          <w:sz w:val="24"/>
          <w:szCs w:val="24"/>
        </w:rPr>
        <w:t>21):2906.</w:t>
      </w:r>
    </w:p>
    <w:p w14:paraId="58FB5AC1" w14:textId="77777777" w:rsidR="00B33EF3" w:rsidRDefault="00B33EF3" w:rsidP="003400EC">
      <w:pPr>
        <w:spacing w:after="0" w:line="360" w:lineRule="auto"/>
        <w:ind w:left="720" w:hanging="720"/>
        <w:jc w:val="both"/>
        <w:rPr>
          <w:rFonts w:ascii="Times New Roman" w:hAnsi="Times New Roman" w:cs="Times New Roman"/>
          <w:sz w:val="24"/>
          <w:szCs w:val="24"/>
        </w:rPr>
      </w:pPr>
      <w:r w:rsidRPr="001807F7">
        <w:rPr>
          <w:rFonts w:ascii="Times New Roman" w:hAnsi="Times New Roman" w:cs="Times New Roman"/>
          <w:sz w:val="24"/>
          <w:szCs w:val="24"/>
        </w:rPr>
        <w:t>Environment Protection, Act (1986). Enacted in 1986 and last amended in 2015.</w:t>
      </w:r>
    </w:p>
    <w:p w14:paraId="3DD578ED" w14:textId="77777777" w:rsidR="00B33EF3" w:rsidRDefault="00B33EF3" w:rsidP="001807F7">
      <w:pPr>
        <w:spacing w:after="0" w:line="360" w:lineRule="auto"/>
        <w:ind w:left="720" w:hanging="720"/>
        <w:jc w:val="both"/>
        <w:rPr>
          <w:rFonts w:ascii="Times New Roman" w:hAnsi="Times New Roman" w:cs="Times New Roman"/>
          <w:sz w:val="24"/>
          <w:szCs w:val="24"/>
        </w:rPr>
      </w:pPr>
      <w:r w:rsidRPr="001807F7">
        <w:rPr>
          <w:rFonts w:ascii="Times New Roman" w:hAnsi="Times New Roman" w:cs="Times New Roman"/>
          <w:sz w:val="24"/>
          <w:szCs w:val="24"/>
        </w:rPr>
        <w:t>Food Safety and Standards Act (2006). Enacted in 2006 and last amended in 2020.</w:t>
      </w:r>
    </w:p>
    <w:p w14:paraId="418CFBA2"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Gao, J., Wang, Y., Folta, K.M., Krishna, V., </w:t>
      </w:r>
      <w:proofErr w:type="spellStart"/>
      <w:r w:rsidRPr="005B0D07">
        <w:rPr>
          <w:rFonts w:ascii="Times New Roman" w:hAnsi="Times New Roman" w:cs="Times New Roman"/>
          <w:bCs/>
          <w:sz w:val="24"/>
          <w:szCs w:val="24"/>
        </w:rPr>
        <w:t>Bai,W</w:t>
      </w:r>
      <w:proofErr w:type="spellEnd"/>
      <w:r w:rsidRPr="005B0D07">
        <w:rPr>
          <w:rFonts w:ascii="Times New Roman" w:hAnsi="Times New Roman" w:cs="Times New Roman"/>
          <w:bCs/>
          <w:sz w:val="24"/>
          <w:szCs w:val="24"/>
        </w:rPr>
        <w:t xml:space="preserve">., </w:t>
      </w:r>
      <w:proofErr w:type="spellStart"/>
      <w:r w:rsidRPr="005B0D07">
        <w:rPr>
          <w:rFonts w:ascii="Times New Roman" w:hAnsi="Times New Roman" w:cs="Times New Roman"/>
          <w:bCs/>
          <w:sz w:val="24"/>
          <w:szCs w:val="24"/>
        </w:rPr>
        <w:t>Indeglia</w:t>
      </w:r>
      <w:proofErr w:type="spellEnd"/>
      <w:r w:rsidRPr="005B0D07">
        <w:rPr>
          <w:rFonts w:ascii="Times New Roman" w:hAnsi="Times New Roman" w:cs="Times New Roman"/>
          <w:bCs/>
          <w:sz w:val="24"/>
          <w:szCs w:val="24"/>
        </w:rPr>
        <w:t xml:space="preserve">, P., Georgieva, A., Nakamura, H., Koopman, </w:t>
      </w:r>
      <w:proofErr w:type="spellStart"/>
      <w:r w:rsidRPr="005B0D07">
        <w:rPr>
          <w:rFonts w:ascii="Times New Roman" w:hAnsi="Times New Roman" w:cs="Times New Roman"/>
          <w:bCs/>
          <w:sz w:val="24"/>
          <w:szCs w:val="24"/>
        </w:rPr>
        <w:t>B.,Moudgil</w:t>
      </w:r>
      <w:proofErr w:type="spellEnd"/>
      <w:r w:rsidRPr="005B0D07">
        <w:rPr>
          <w:rFonts w:ascii="Times New Roman" w:hAnsi="Times New Roman" w:cs="Times New Roman"/>
          <w:bCs/>
          <w:sz w:val="24"/>
          <w:szCs w:val="24"/>
        </w:rPr>
        <w:t>, B., 2011. Polyhydroxy fullerenes (</w:t>
      </w:r>
      <w:proofErr w:type="spellStart"/>
      <w:r w:rsidRPr="005B0D07">
        <w:rPr>
          <w:rFonts w:ascii="Times New Roman" w:hAnsi="Times New Roman" w:cs="Times New Roman"/>
          <w:bCs/>
          <w:i/>
          <w:sz w:val="24"/>
          <w:szCs w:val="24"/>
        </w:rPr>
        <w:t>fullerols</w:t>
      </w:r>
      <w:proofErr w:type="spellEnd"/>
      <w:r w:rsidRPr="005B0D07">
        <w:rPr>
          <w:rFonts w:ascii="Times New Roman" w:hAnsi="Times New Roman" w:cs="Times New Roman"/>
          <w:bCs/>
          <w:i/>
          <w:sz w:val="24"/>
          <w:szCs w:val="24"/>
        </w:rPr>
        <w:t xml:space="preserve"> or </w:t>
      </w:r>
      <w:proofErr w:type="spellStart"/>
      <w:r w:rsidRPr="005B0D07">
        <w:rPr>
          <w:rFonts w:ascii="Times New Roman" w:hAnsi="Times New Roman" w:cs="Times New Roman"/>
          <w:bCs/>
          <w:i/>
          <w:sz w:val="24"/>
          <w:szCs w:val="24"/>
        </w:rPr>
        <w:t>fullerenols</w:t>
      </w:r>
      <w:proofErr w:type="spellEnd"/>
      <w:r w:rsidRPr="005B0D07">
        <w:rPr>
          <w:rFonts w:ascii="Times New Roman" w:hAnsi="Times New Roman" w:cs="Times New Roman"/>
          <w:bCs/>
          <w:sz w:val="24"/>
          <w:szCs w:val="24"/>
        </w:rPr>
        <w:t xml:space="preserve">): </w:t>
      </w:r>
      <w:r w:rsidRPr="005B0D07">
        <w:rPr>
          <w:rFonts w:ascii="Times New Roman" w:hAnsi="Times New Roman" w:cs="Times New Roman"/>
          <w:bCs/>
          <w:sz w:val="24"/>
          <w:szCs w:val="24"/>
        </w:rPr>
        <w:lastRenderedPageBreak/>
        <w:t xml:space="preserve">beneficial effects on growth and lifespan in diverse biological models. </w:t>
      </w:r>
      <w:proofErr w:type="spellStart"/>
      <w:r w:rsidRPr="005B0D07">
        <w:rPr>
          <w:rFonts w:ascii="Times New Roman" w:hAnsi="Times New Roman" w:cs="Times New Roman"/>
          <w:bCs/>
          <w:i/>
          <w:sz w:val="24"/>
          <w:szCs w:val="24"/>
        </w:rPr>
        <w:t>PLoS</w:t>
      </w:r>
      <w:proofErr w:type="spellEnd"/>
      <w:r w:rsidRPr="005B0D07">
        <w:rPr>
          <w:rFonts w:ascii="Times New Roman" w:hAnsi="Times New Roman" w:cs="Times New Roman"/>
          <w:bCs/>
          <w:i/>
          <w:sz w:val="24"/>
          <w:szCs w:val="24"/>
        </w:rPr>
        <w:t xml:space="preserve"> One</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6</w:t>
      </w:r>
      <w:r w:rsidRPr="005B0D07">
        <w:rPr>
          <w:rFonts w:ascii="Times New Roman" w:hAnsi="Times New Roman" w:cs="Times New Roman"/>
          <w:bCs/>
          <w:sz w:val="24"/>
          <w:szCs w:val="24"/>
        </w:rPr>
        <w:t>, e19976.</w:t>
      </w:r>
    </w:p>
    <w:p w14:paraId="589E4008"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Gao, X., Kundu, A., Persson, D.P., </w:t>
      </w:r>
      <w:proofErr w:type="spellStart"/>
      <w:r w:rsidRPr="005B0D07">
        <w:rPr>
          <w:rFonts w:ascii="Times New Roman" w:hAnsi="Times New Roman" w:cs="Times New Roman"/>
          <w:sz w:val="24"/>
          <w:szCs w:val="24"/>
        </w:rPr>
        <w:t>Szameitat</w:t>
      </w:r>
      <w:proofErr w:type="spellEnd"/>
      <w:r w:rsidRPr="005B0D07">
        <w:rPr>
          <w:rFonts w:ascii="Times New Roman" w:hAnsi="Times New Roman" w:cs="Times New Roman"/>
          <w:sz w:val="24"/>
          <w:szCs w:val="24"/>
        </w:rPr>
        <w:t xml:space="preserve">, A., Minutello, F. and Husted, S.,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2023. Application of </w:t>
      </w:r>
      <w:proofErr w:type="spellStart"/>
      <w:r w:rsidRPr="005B0D07">
        <w:rPr>
          <w:rFonts w:ascii="Times New Roman" w:hAnsi="Times New Roman" w:cs="Times New Roman"/>
          <w:sz w:val="24"/>
          <w:szCs w:val="24"/>
        </w:rPr>
        <w:t>ZnO</w:t>
      </w:r>
      <w:proofErr w:type="spellEnd"/>
      <w:r w:rsidRPr="005B0D07">
        <w:rPr>
          <w:rFonts w:ascii="Times New Roman" w:hAnsi="Times New Roman" w:cs="Times New Roman"/>
          <w:sz w:val="24"/>
          <w:szCs w:val="24"/>
        </w:rPr>
        <w:t xml:space="preserve"> Nanoparticles encapsulated in mesoporous silica on the abaxial side of a </w:t>
      </w:r>
      <w:r w:rsidRPr="005B0D07">
        <w:rPr>
          <w:rFonts w:ascii="Times New Roman" w:hAnsi="Times New Roman" w:cs="Times New Roman"/>
          <w:i/>
          <w:sz w:val="24"/>
          <w:szCs w:val="24"/>
        </w:rPr>
        <w:t xml:space="preserve">Solanum </w:t>
      </w:r>
      <w:proofErr w:type="spellStart"/>
      <w:r w:rsidRPr="005B0D07">
        <w:rPr>
          <w:rFonts w:ascii="Times New Roman" w:hAnsi="Times New Roman" w:cs="Times New Roman"/>
          <w:i/>
          <w:sz w:val="24"/>
          <w:szCs w:val="24"/>
        </w:rPr>
        <w:t>lycopersicum</w:t>
      </w:r>
      <w:proofErr w:type="spellEnd"/>
      <w:r w:rsidRPr="005B0D07">
        <w:rPr>
          <w:rFonts w:ascii="Times New Roman" w:hAnsi="Times New Roman" w:cs="Times New Roman"/>
          <w:sz w:val="24"/>
          <w:szCs w:val="24"/>
        </w:rPr>
        <w:t xml:space="preserve"> leaf enhances Zn uptake and translocation </w:t>
      </w:r>
      <w:r w:rsidRPr="005B0D07">
        <w:rPr>
          <w:rFonts w:ascii="Times New Roman" w:hAnsi="Times New Roman" w:cs="Times New Roman"/>
          <w:i/>
          <w:sz w:val="24"/>
          <w:szCs w:val="24"/>
        </w:rPr>
        <w:t xml:space="preserve">via </w:t>
      </w:r>
      <w:r w:rsidRPr="005B0D07">
        <w:rPr>
          <w:rFonts w:ascii="Times New Roman" w:hAnsi="Times New Roman" w:cs="Times New Roman"/>
          <w:sz w:val="24"/>
          <w:szCs w:val="24"/>
        </w:rPr>
        <w:t xml:space="preserve">the phloem. </w:t>
      </w:r>
      <w:r w:rsidRPr="005B0D07">
        <w:rPr>
          <w:rFonts w:ascii="Times New Roman" w:hAnsi="Times New Roman" w:cs="Times New Roman"/>
          <w:i/>
          <w:sz w:val="24"/>
          <w:szCs w:val="24"/>
        </w:rPr>
        <w:t>Environ Sci Technol.</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57</w:t>
      </w:r>
      <w:r w:rsidRPr="005B0D07">
        <w:rPr>
          <w:rFonts w:ascii="Times New Roman" w:hAnsi="Times New Roman" w:cs="Times New Roman"/>
          <w:sz w:val="24"/>
          <w:szCs w:val="24"/>
        </w:rPr>
        <w:t>(51):21704–14.</w:t>
      </w:r>
    </w:p>
    <w:p w14:paraId="4A0B4600"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Ghorbani, A.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2021. Concerns and challenges of nanotoxicity in agricultural applications. </w:t>
      </w:r>
      <w:r w:rsidRPr="005B0D07">
        <w:rPr>
          <w:rFonts w:ascii="Times New Roman" w:hAnsi="Times New Roman" w:cs="Times New Roman"/>
          <w:bCs/>
          <w:i/>
          <w:sz w:val="24"/>
          <w:szCs w:val="24"/>
        </w:rPr>
        <w:t>Environ Nanoscience J</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12</w:t>
      </w:r>
      <w:r w:rsidRPr="005B0D07">
        <w:rPr>
          <w:rFonts w:ascii="Times New Roman" w:hAnsi="Times New Roman" w:cs="Times New Roman"/>
          <w:bCs/>
          <w:sz w:val="24"/>
          <w:szCs w:val="24"/>
        </w:rPr>
        <w:t>(2):45-60.</w:t>
      </w:r>
    </w:p>
    <w:p w14:paraId="2D8958B3"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Gruber, P., Marques, M.P.C., Szita, N., Mayr, T., 2017. Integration and application of optical chemical sensors in microbioreactors. </w:t>
      </w:r>
      <w:r w:rsidRPr="005B0D07">
        <w:rPr>
          <w:rFonts w:ascii="Times New Roman" w:hAnsi="Times New Roman" w:cs="Times New Roman"/>
          <w:bCs/>
          <w:i/>
          <w:sz w:val="24"/>
          <w:szCs w:val="24"/>
        </w:rPr>
        <w:t>Lab Chip</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17</w:t>
      </w:r>
      <w:r w:rsidRPr="005B0D07">
        <w:rPr>
          <w:rFonts w:ascii="Times New Roman" w:hAnsi="Times New Roman" w:cs="Times New Roman"/>
          <w:bCs/>
          <w:sz w:val="24"/>
          <w:szCs w:val="24"/>
        </w:rPr>
        <w:t>, 2693–2712.</w:t>
      </w:r>
    </w:p>
    <w:p w14:paraId="091C97AF"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Gupta, A., </w:t>
      </w:r>
      <w:proofErr w:type="spellStart"/>
      <w:r w:rsidRPr="005B0D07">
        <w:rPr>
          <w:rFonts w:ascii="Times New Roman" w:hAnsi="Times New Roman" w:cs="Times New Roman"/>
          <w:sz w:val="24"/>
          <w:szCs w:val="24"/>
        </w:rPr>
        <w:t>Rayeen</w:t>
      </w:r>
      <w:proofErr w:type="spellEnd"/>
      <w:r w:rsidRPr="005B0D07">
        <w:rPr>
          <w:rFonts w:ascii="Times New Roman" w:hAnsi="Times New Roman" w:cs="Times New Roman"/>
          <w:sz w:val="24"/>
          <w:szCs w:val="24"/>
        </w:rPr>
        <w:t xml:space="preserve">, F., Mishra, R., Tripathi, M., </w:t>
      </w:r>
      <w:proofErr w:type="gramStart"/>
      <w:r w:rsidRPr="005B0D07">
        <w:rPr>
          <w:rFonts w:ascii="Times New Roman" w:hAnsi="Times New Roman" w:cs="Times New Roman"/>
          <w:sz w:val="24"/>
          <w:szCs w:val="24"/>
        </w:rPr>
        <w:t>and  Pathak</w:t>
      </w:r>
      <w:proofErr w:type="gramEnd"/>
      <w:r w:rsidRPr="005B0D07">
        <w:rPr>
          <w:rFonts w:ascii="Times New Roman" w:hAnsi="Times New Roman" w:cs="Times New Roman"/>
          <w:sz w:val="24"/>
          <w:szCs w:val="24"/>
        </w:rPr>
        <w:t xml:space="preserve">, N. 2023. Nanotechnology applications in sustainable agriculture: An emerging eco-friendly approach. </w:t>
      </w:r>
      <w:r w:rsidRPr="005B0D07">
        <w:rPr>
          <w:rFonts w:ascii="Times New Roman" w:hAnsi="Times New Roman" w:cs="Times New Roman"/>
          <w:i/>
          <w:sz w:val="24"/>
          <w:szCs w:val="24"/>
        </w:rPr>
        <w:t>Plant Nano Biology</w:t>
      </w:r>
      <w:r w:rsidRPr="005B0D07">
        <w:rPr>
          <w:rFonts w:ascii="Times New Roman" w:hAnsi="Times New Roman" w:cs="Times New Roman"/>
          <w:sz w:val="24"/>
          <w:szCs w:val="24"/>
        </w:rPr>
        <w:t>, 4,</w:t>
      </w:r>
    </w:p>
    <w:p w14:paraId="28F3C115" w14:textId="77777777" w:rsidR="00B33EF3" w:rsidRDefault="00B33EF3" w:rsidP="003400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Hassani, A., Ahmad, M. B., Abdullah, A.H., Abdul Rahman, M.</w:t>
      </w:r>
      <w:r w:rsidRPr="003400EC">
        <w:rPr>
          <w:rFonts w:ascii="Times New Roman" w:hAnsi="Times New Roman" w:cs="Times New Roman"/>
          <w:sz w:val="24"/>
          <w:szCs w:val="24"/>
        </w:rPr>
        <w:t>B., and Shameli, K.</w:t>
      </w:r>
      <w:r>
        <w:rPr>
          <w:rFonts w:ascii="Times New Roman" w:hAnsi="Times New Roman" w:cs="Times New Roman"/>
          <w:sz w:val="24"/>
          <w:szCs w:val="24"/>
        </w:rPr>
        <w:t xml:space="preserve"> </w:t>
      </w:r>
      <w:r w:rsidRPr="003400EC">
        <w:rPr>
          <w:rFonts w:ascii="Times New Roman" w:hAnsi="Times New Roman" w:cs="Times New Roman"/>
          <w:sz w:val="24"/>
          <w:szCs w:val="24"/>
        </w:rPr>
        <w:t>(2020). Nanoparticles and nanomaterials: An overvie</w:t>
      </w:r>
      <w:r>
        <w:rPr>
          <w:rFonts w:ascii="Times New Roman" w:hAnsi="Times New Roman" w:cs="Times New Roman"/>
          <w:sz w:val="24"/>
          <w:szCs w:val="24"/>
        </w:rPr>
        <w:t xml:space="preserve">w of their biological effects of </w:t>
      </w:r>
      <w:r w:rsidRPr="003400EC">
        <w:rPr>
          <w:rFonts w:ascii="Times New Roman" w:hAnsi="Times New Roman" w:cs="Times New Roman"/>
          <w:sz w:val="24"/>
          <w:szCs w:val="24"/>
        </w:rPr>
        <w:t xml:space="preserve">plants. </w:t>
      </w:r>
      <w:r w:rsidRPr="003400EC">
        <w:rPr>
          <w:rFonts w:ascii="Times New Roman" w:hAnsi="Times New Roman" w:cs="Times New Roman"/>
          <w:i/>
          <w:sz w:val="24"/>
          <w:szCs w:val="24"/>
        </w:rPr>
        <w:t xml:space="preserve">J. </w:t>
      </w:r>
      <w:proofErr w:type="spellStart"/>
      <w:r w:rsidRPr="003400EC">
        <w:rPr>
          <w:rFonts w:ascii="Times New Roman" w:hAnsi="Times New Roman" w:cs="Times New Roman"/>
          <w:i/>
          <w:sz w:val="24"/>
          <w:szCs w:val="24"/>
        </w:rPr>
        <w:t>Nanomater</w:t>
      </w:r>
      <w:proofErr w:type="spellEnd"/>
      <w:r w:rsidRPr="003400EC">
        <w:rPr>
          <w:rFonts w:ascii="Times New Roman" w:hAnsi="Times New Roman" w:cs="Times New Roman"/>
          <w:sz w:val="24"/>
          <w:szCs w:val="24"/>
        </w:rPr>
        <w:t>. 2020.</w:t>
      </w:r>
    </w:p>
    <w:p w14:paraId="2A43186C"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Hauck, T.S., </w:t>
      </w:r>
      <w:proofErr w:type="spellStart"/>
      <w:r w:rsidRPr="005B0D07">
        <w:rPr>
          <w:rFonts w:ascii="Times New Roman" w:hAnsi="Times New Roman" w:cs="Times New Roman"/>
          <w:bCs/>
          <w:sz w:val="24"/>
          <w:szCs w:val="24"/>
        </w:rPr>
        <w:t>Ghazani</w:t>
      </w:r>
      <w:proofErr w:type="spellEnd"/>
      <w:r w:rsidRPr="005B0D07">
        <w:rPr>
          <w:rFonts w:ascii="Times New Roman" w:hAnsi="Times New Roman" w:cs="Times New Roman"/>
          <w:bCs/>
          <w:sz w:val="24"/>
          <w:szCs w:val="24"/>
        </w:rPr>
        <w:t xml:space="preserve">, A.A., Chan, W.C., 2008. Assessing the effect of surface chemistry on gold nanorod uptake, toxicity and gene expression in mammalian cells. </w:t>
      </w:r>
      <w:r w:rsidRPr="005B0D07">
        <w:rPr>
          <w:rFonts w:ascii="Times New Roman" w:hAnsi="Times New Roman" w:cs="Times New Roman"/>
          <w:bCs/>
          <w:i/>
          <w:sz w:val="24"/>
          <w:szCs w:val="24"/>
        </w:rPr>
        <w:t xml:space="preserve">Small </w:t>
      </w:r>
      <w:r w:rsidRPr="005B0D07">
        <w:rPr>
          <w:rFonts w:ascii="Times New Roman" w:hAnsi="Times New Roman" w:cs="Times New Roman"/>
          <w:b/>
          <w:bCs/>
          <w:sz w:val="24"/>
          <w:szCs w:val="24"/>
        </w:rPr>
        <w:t>4</w:t>
      </w:r>
      <w:r w:rsidRPr="005B0D07">
        <w:rPr>
          <w:rFonts w:ascii="Times New Roman" w:hAnsi="Times New Roman" w:cs="Times New Roman"/>
          <w:bCs/>
          <w:sz w:val="24"/>
          <w:szCs w:val="24"/>
        </w:rPr>
        <w:t>, 153–159.</w:t>
      </w:r>
    </w:p>
    <w:p w14:paraId="6B0CC03F" w14:textId="77777777" w:rsidR="00B33EF3" w:rsidRDefault="00B33EF3" w:rsidP="001807F7">
      <w:pPr>
        <w:spacing w:after="0" w:line="360" w:lineRule="auto"/>
        <w:ind w:left="720" w:hanging="720"/>
        <w:jc w:val="both"/>
        <w:rPr>
          <w:rFonts w:ascii="Times New Roman" w:hAnsi="Times New Roman" w:cs="Times New Roman"/>
          <w:sz w:val="24"/>
          <w:szCs w:val="24"/>
        </w:rPr>
      </w:pPr>
      <w:r w:rsidRPr="001807F7">
        <w:rPr>
          <w:rFonts w:ascii="Times New Roman" w:hAnsi="Times New Roman" w:cs="Times New Roman"/>
          <w:sz w:val="24"/>
          <w:szCs w:val="24"/>
        </w:rPr>
        <w:t>Hazardous Waste (Management, Handling, and Transboundary Movement) Rules</w:t>
      </w:r>
      <w:r>
        <w:rPr>
          <w:rFonts w:ascii="Times New Roman" w:hAnsi="Times New Roman" w:cs="Times New Roman"/>
          <w:sz w:val="24"/>
          <w:szCs w:val="24"/>
        </w:rPr>
        <w:t xml:space="preserve"> </w:t>
      </w:r>
      <w:r w:rsidRPr="001807F7">
        <w:rPr>
          <w:rFonts w:ascii="Times New Roman" w:hAnsi="Times New Roman" w:cs="Times New Roman"/>
          <w:sz w:val="24"/>
          <w:szCs w:val="24"/>
        </w:rPr>
        <w:t>(2016). Enacted in 2016</w:t>
      </w:r>
      <w:r>
        <w:rPr>
          <w:rFonts w:ascii="Times New Roman" w:hAnsi="Times New Roman" w:cs="Times New Roman"/>
          <w:sz w:val="24"/>
          <w:szCs w:val="24"/>
        </w:rPr>
        <w:t>.</w:t>
      </w:r>
    </w:p>
    <w:p w14:paraId="633828FF"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Hossain, Z., Mustafa, G., Sakata, K., Komatsu, S., 2016. Insights into the proteomic response of soybean towards Al</w:t>
      </w:r>
      <w:r w:rsidRPr="005B0D07">
        <w:rPr>
          <w:rFonts w:ascii="Times New Roman" w:hAnsi="Times New Roman" w:cs="Times New Roman"/>
          <w:bCs/>
          <w:sz w:val="24"/>
          <w:szCs w:val="24"/>
          <w:vertAlign w:val="subscript"/>
        </w:rPr>
        <w:t>2</w:t>
      </w:r>
      <w:r w:rsidRPr="005B0D07">
        <w:rPr>
          <w:rFonts w:ascii="Times New Roman" w:hAnsi="Times New Roman" w:cs="Times New Roman"/>
          <w:bCs/>
          <w:sz w:val="24"/>
          <w:szCs w:val="24"/>
        </w:rPr>
        <w:t>O</w:t>
      </w:r>
      <w:r w:rsidRPr="005B0D07">
        <w:rPr>
          <w:rFonts w:ascii="Times New Roman" w:hAnsi="Times New Roman" w:cs="Times New Roman"/>
          <w:bCs/>
          <w:sz w:val="24"/>
          <w:szCs w:val="24"/>
          <w:vertAlign w:val="subscript"/>
        </w:rPr>
        <w:t>3</w:t>
      </w:r>
      <w:r w:rsidRPr="005B0D07">
        <w:rPr>
          <w:rFonts w:ascii="Times New Roman" w:hAnsi="Times New Roman" w:cs="Times New Roman"/>
          <w:bCs/>
          <w:sz w:val="24"/>
          <w:szCs w:val="24"/>
        </w:rPr>
        <w:t xml:space="preserve">, </w:t>
      </w:r>
      <w:proofErr w:type="spellStart"/>
      <w:r w:rsidRPr="005B0D07">
        <w:rPr>
          <w:rFonts w:ascii="Times New Roman" w:hAnsi="Times New Roman" w:cs="Times New Roman"/>
          <w:bCs/>
          <w:sz w:val="24"/>
          <w:szCs w:val="24"/>
        </w:rPr>
        <w:t>ZnO</w:t>
      </w:r>
      <w:proofErr w:type="spellEnd"/>
      <w:r w:rsidRPr="005B0D07">
        <w:rPr>
          <w:rFonts w:ascii="Times New Roman" w:hAnsi="Times New Roman" w:cs="Times New Roman"/>
          <w:bCs/>
          <w:sz w:val="24"/>
          <w:szCs w:val="24"/>
        </w:rPr>
        <w:t xml:space="preserve">, and Ag nanoparticles stress. </w:t>
      </w:r>
      <w:r w:rsidRPr="005B0D07">
        <w:rPr>
          <w:rFonts w:ascii="Times New Roman" w:hAnsi="Times New Roman" w:cs="Times New Roman"/>
          <w:bCs/>
          <w:i/>
          <w:sz w:val="24"/>
          <w:szCs w:val="24"/>
        </w:rPr>
        <w:t>J. Hazard. Mater</w:t>
      </w:r>
      <w:r w:rsidRPr="005B0D07">
        <w:rPr>
          <w:rFonts w:ascii="Times New Roman" w:hAnsi="Times New Roman" w:cs="Times New Roman"/>
          <w:bCs/>
          <w:sz w:val="24"/>
          <w:szCs w:val="24"/>
        </w:rPr>
        <w:t>. 304, 291–305.</w:t>
      </w:r>
    </w:p>
    <w:p w14:paraId="7C899F11"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Jiang, L.C., Basri, M., Omar, D., Rahman, M.B.A., Salleh, A.B., Rahman, R.N.Z.R.A., Selamat, A., 2012. Green nano-emulsion intervention for water-soluble glyphosate </w:t>
      </w:r>
      <w:proofErr w:type="spellStart"/>
      <w:r w:rsidRPr="005B0D07">
        <w:rPr>
          <w:rFonts w:ascii="Times New Roman" w:hAnsi="Times New Roman" w:cs="Times New Roman"/>
          <w:bCs/>
          <w:sz w:val="24"/>
          <w:szCs w:val="24"/>
        </w:rPr>
        <w:t>isopropylamine</w:t>
      </w:r>
      <w:proofErr w:type="spellEnd"/>
      <w:r w:rsidRPr="005B0D07">
        <w:rPr>
          <w:rFonts w:ascii="Times New Roman" w:hAnsi="Times New Roman" w:cs="Times New Roman"/>
          <w:bCs/>
          <w:sz w:val="24"/>
          <w:szCs w:val="24"/>
        </w:rPr>
        <w:t xml:space="preserve"> (IPA) formulations in controlling Eleusine indica (</w:t>
      </w:r>
      <w:r w:rsidRPr="005B0D07">
        <w:rPr>
          <w:rFonts w:ascii="Times New Roman" w:hAnsi="Times New Roman" w:cs="Times New Roman"/>
          <w:bCs/>
          <w:i/>
          <w:sz w:val="24"/>
          <w:szCs w:val="24"/>
        </w:rPr>
        <w:t>E. indica</w:t>
      </w:r>
      <w:r w:rsidRPr="005B0D07">
        <w:rPr>
          <w:rFonts w:ascii="Times New Roman" w:hAnsi="Times New Roman" w:cs="Times New Roman"/>
          <w:bCs/>
          <w:sz w:val="24"/>
          <w:szCs w:val="24"/>
        </w:rPr>
        <w:t xml:space="preserve">). </w:t>
      </w:r>
      <w:proofErr w:type="spellStart"/>
      <w:r w:rsidRPr="005B0D07">
        <w:rPr>
          <w:rFonts w:ascii="Times New Roman" w:hAnsi="Times New Roman" w:cs="Times New Roman"/>
          <w:bCs/>
          <w:i/>
          <w:sz w:val="24"/>
          <w:szCs w:val="24"/>
        </w:rPr>
        <w:t>Pestic</w:t>
      </w:r>
      <w:proofErr w:type="spellEnd"/>
      <w:r w:rsidRPr="005B0D07">
        <w:rPr>
          <w:rFonts w:ascii="Times New Roman" w:hAnsi="Times New Roman" w:cs="Times New Roman"/>
          <w:bCs/>
          <w:i/>
          <w:sz w:val="24"/>
          <w:szCs w:val="24"/>
        </w:rPr>
        <w:t xml:space="preserve">. </w:t>
      </w:r>
      <w:proofErr w:type="spellStart"/>
      <w:r w:rsidRPr="005B0D07">
        <w:rPr>
          <w:rFonts w:ascii="Times New Roman" w:hAnsi="Times New Roman" w:cs="Times New Roman"/>
          <w:bCs/>
          <w:i/>
          <w:sz w:val="24"/>
          <w:szCs w:val="24"/>
        </w:rPr>
        <w:t>Biochem</w:t>
      </w:r>
      <w:proofErr w:type="spellEnd"/>
      <w:r w:rsidRPr="005B0D07">
        <w:rPr>
          <w:rFonts w:ascii="Times New Roman" w:hAnsi="Times New Roman" w:cs="Times New Roman"/>
          <w:bCs/>
          <w:i/>
          <w:sz w:val="24"/>
          <w:szCs w:val="24"/>
        </w:rPr>
        <w:t>. Physiol.</w:t>
      </w:r>
      <w:r w:rsidRPr="005B0D07">
        <w:rPr>
          <w:rFonts w:ascii="Times New Roman" w:hAnsi="Times New Roman" w:cs="Times New Roman"/>
          <w:bCs/>
          <w:sz w:val="24"/>
          <w:szCs w:val="24"/>
        </w:rPr>
        <w:t xml:space="preserve"> 102, 19–29.</w:t>
      </w:r>
    </w:p>
    <w:p w14:paraId="46A8469D"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Jiang, Y., Yang, J., Li, M., Li, Y., Zhou, P. </w:t>
      </w:r>
      <w:proofErr w:type="gramStart"/>
      <w:r w:rsidRPr="005B0D07">
        <w:rPr>
          <w:rFonts w:ascii="Times New Roman" w:hAnsi="Times New Roman" w:cs="Times New Roman"/>
          <w:bCs/>
          <w:sz w:val="24"/>
          <w:szCs w:val="24"/>
        </w:rPr>
        <w:t>and  Wang</w:t>
      </w:r>
      <w:proofErr w:type="gramEnd"/>
      <w:r w:rsidRPr="005B0D07">
        <w:rPr>
          <w:rFonts w:ascii="Times New Roman" w:hAnsi="Times New Roman" w:cs="Times New Roman"/>
          <w:bCs/>
          <w:sz w:val="24"/>
          <w:szCs w:val="24"/>
        </w:rPr>
        <w:t xml:space="preserve">, Q,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2022. Effect of silica-based nanomaterials on seed germination and seedling growth of rice (</w:t>
      </w:r>
      <w:r w:rsidRPr="005B0D07">
        <w:rPr>
          <w:rFonts w:ascii="Times New Roman" w:hAnsi="Times New Roman" w:cs="Times New Roman"/>
          <w:bCs/>
          <w:i/>
          <w:sz w:val="24"/>
          <w:szCs w:val="24"/>
        </w:rPr>
        <w:t>Oryza sativa</w:t>
      </w:r>
      <w:r w:rsidRPr="005B0D07">
        <w:rPr>
          <w:rFonts w:ascii="Times New Roman" w:hAnsi="Times New Roman" w:cs="Times New Roman"/>
          <w:bCs/>
          <w:sz w:val="24"/>
          <w:szCs w:val="24"/>
        </w:rPr>
        <w:t xml:space="preserve"> L.). </w:t>
      </w:r>
      <w:r w:rsidRPr="005B0D07">
        <w:rPr>
          <w:rFonts w:ascii="Times New Roman" w:hAnsi="Times New Roman" w:cs="Times New Roman"/>
          <w:bCs/>
          <w:i/>
          <w:sz w:val="24"/>
          <w:szCs w:val="24"/>
        </w:rPr>
        <w:t>Nanomaterials.</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12</w:t>
      </w:r>
      <w:r w:rsidRPr="005B0D07">
        <w:rPr>
          <w:rFonts w:ascii="Times New Roman" w:hAnsi="Times New Roman" w:cs="Times New Roman"/>
          <w:bCs/>
          <w:sz w:val="24"/>
          <w:szCs w:val="24"/>
        </w:rPr>
        <w:t>(23):4160.</w:t>
      </w:r>
    </w:p>
    <w:p w14:paraId="40A9BD31"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Judy, J.D., </w:t>
      </w:r>
      <w:proofErr w:type="spellStart"/>
      <w:r w:rsidRPr="005B0D07">
        <w:rPr>
          <w:rFonts w:ascii="Times New Roman" w:hAnsi="Times New Roman" w:cs="Times New Roman"/>
          <w:bCs/>
          <w:sz w:val="24"/>
          <w:szCs w:val="24"/>
        </w:rPr>
        <w:t>Unrine</w:t>
      </w:r>
      <w:proofErr w:type="spellEnd"/>
      <w:r w:rsidRPr="005B0D07">
        <w:rPr>
          <w:rFonts w:ascii="Times New Roman" w:hAnsi="Times New Roman" w:cs="Times New Roman"/>
          <w:bCs/>
          <w:sz w:val="24"/>
          <w:szCs w:val="24"/>
        </w:rPr>
        <w:t xml:space="preserve">, J.M., Rao, W., Wirick, S., Bertsch, P.M., 2012. Bioavailability of gold nanomaterials to plants: importance of particle size and surface coating.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46</w:t>
      </w:r>
      <w:r w:rsidRPr="005B0D07">
        <w:rPr>
          <w:rFonts w:ascii="Times New Roman" w:hAnsi="Times New Roman" w:cs="Times New Roman"/>
          <w:bCs/>
          <w:sz w:val="24"/>
          <w:szCs w:val="24"/>
        </w:rPr>
        <w:t>, 8467–8474.</w:t>
      </w:r>
    </w:p>
    <w:p w14:paraId="4ACBD791"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lastRenderedPageBreak/>
        <w:t xml:space="preserve">Kadir, M.L., Dageri, A. and Aslan, T.N. 2025. Nano pesticides for managing primary and secondary stored product pests: current status and future directions. </w:t>
      </w:r>
      <w:proofErr w:type="spellStart"/>
      <w:r w:rsidRPr="005B0D07">
        <w:rPr>
          <w:rFonts w:ascii="Times New Roman" w:hAnsi="Times New Roman" w:cs="Times New Roman"/>
          <w:bCs/>
          <w:i/>
          <w:sz w:val="24"/>
          <w:szCs w:val="24"/>
        </w:rPr>
        <w:t>Heliyon</w:t>
      </w:r>
      <w:proofErr w:type="spellEnd"/>
      <w:r w:rsidRPr="005B0D07">
        <w:rPr>
          <w:rFonts w:ascii="Times New Roman" w:hAnsi="Times New Roman" w:cs="Times New Roman"/>
          <w:bCs/>
          <w:i/>
          <w:sz w:val="24"/>
          <w:szCs w:val="24"/>
        </w:rPr>
        <w:t>.</w:t>
      </w:r>
      <w:r w:rsidRPr="005B0D07">
        <w:rPr>
          <w:rFonts w:ascii="Times New Roman" w:hAnsi="Times New Roman" w:cs="Times New Roman"/>
          <w:bCs/>
          <w:sz w:val="24"/>
          <w:szCs w:val="24"/>
        </w:rPr>
        <w:t xml:space="preserve"> </w:t>
      </w:r>
    </w:p>
    <w:p w14:paraId="0919BC8E"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Kah, M., Hofmann, T., 2014. </w:t>
      </w:r>
      <w:proofErr w:type="spellStart"/>
      <w:r w:rsidRPr="005B0D07">
        <w:rPr>
          <w:rFonts w:ascii="Times New Roman" w:hAnsi="Times New Roman" w:cs="Times New Roman"/>
          <w:bCs/>
          <w:sz w:val="24"/>
          <w:szCs w:val="24"/>
        </w:rPr>
        <w:t>Nanopesticide</w:t>
      </w:r>
      <w:proofErr w:type="spellEnd"/>
      <w:r w:rsidRPr="005B0D07">
        <w:rPr>
          <w:rFonts w:ascii="Times New Roman" w:hAnsi="Times New Roman" w:cs="Times New Roman"/>
          <w:bCs/>
          <w:sz w:val="24"/>
          <w:szCs w:val="24"/>
        </w:rPr>
        <w:t xml:space="preserve"> research: current trends and future priorities. </w:t>
      </w:r>
      <w:r w:rsidRPr="005B0D07">
        <w:rPr>
          <w:rFonts w:ascii="Times New Roman" w:hAnsi="Times New Roman" w:cs="Times New Roman"/>
          <w:bCs/>
          <w:i/>
          <w:sz w:val="24"/>
          <w:szCs w:val="24"/>
        </w:rPr>
        <w:t>Environ. Int.</w:t>
      </w:r>
      <w:r w:rsidRPr="005B0D07">
        <w:rPr>
          <w:rFonts w:ascii="Times New Roman" w:hAnsi="Times New Roman" w:cs="Times New Roman"/>
          <w:bCs/>
          <w:sz w:val="24"/>
          <w:szCs w:val="24"/>
        </w:rPr>
        <w:t xml:space="preserve"> 63, 224–235. </w:t>
      </w:r>
    </w:p>
    <w:p w14:paraId="3B63561F"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Kah, M., Tufenkji, </w:t>
      </w:r>
      <w:proofErr w:type="spellStart"/>
      <w:proofErr w:type="gramStart"/>
      <w:r w:rsidRPr="005B0D07">
        <w:rPr>
          <w:rFonts w:ascii="Times New Roman" w:hAnsi="Times New Roman" w:cs="Times New Roman"/>
          <w:bCs/>
          <w:sz w:val="24"/>
          <w:szCs w:val="24"/>
        </w:rPr>
        <w:t>N.,White</w:t>
      </w:r>
      <w:proofErr w:type="spellEnd"/>
      <w:proofErr w:type="gramEnd"/>
      <w:r w:rsidRPr="005B0D07">
        <w:rPr>
          <w:rFonts w:ascii="Times New Roman" w:hAnsi="Times New Roman" w:cs="Times New Roman"/>
          <w:bCs/>
          <w:sz w:val="24"/>
          <w:szCs w:val="24"/>
        </w:rPr>
        <w:t xml:space="preserve">, J.C., 2019. Nano-enabled strategies to enhance crop nutrition and protection. </w:t>
      </w:r>
      <w:r w:rsidRPr="005B0D07">
        <w:rPr>
          <w:rFonts w:ascii="Times New Roman" w:hAnsi="Times New Roman" w:cs="Times New Roman"/>
          <w:bCs/>
          <w:i/>
          <w:sz w:val="24"/>
          <w:szCs w:val="24"/>
        </w:rPr>
        <w:t xml:space="preserve">Nat. </w:t>
      </w:r>
      <w:proofErr w:type="spellStart"/>
      <w:r w:rsidRPr="005B0D07">
        <w:rPr>
          <w:rFonts w:ascii="Times New Roman" w:hAnsi="Times New Roman" w:cs="Times New Roman"/>
          <w:bCs/>
          <w:i/>
          <w:sz w:val="24"/>
          <w:szCs w:val="24"/>
        </w:rPr>
        <w:t>Nanotechnol</w:t>
      </w:r>
      <w:proofErr w:type="spellEnd"/>
      <w:r w:rsidRPr="005B0D07">
        <w:rPr>
          <w:rFonts w:ascii="Times New Roman" w:hAnsi="Times New Roman" w:cs="Times New Roman"/>
          <w:bCs/>
          <w:sz w:val="24"/>
          <w:szCs w:val="24"/>
        </w:rPr>
        <w:t>. 14, 532–540.</w:t>
      </w:r>
    </w:p>
    <w:p w14:paraId="6CEBC87D"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Khan, M.I., Shah, A.S.Z. and Ullah, N. 2020.  Nanomaterials for enhancing water retention in soils: A review. </w:t>
      </w:r>
      <w:r w:rsidRPr="005B0D07">
        <w:rPr>
          <w:rFonts w:ascii="Times New Roman" w:hAnsi="Times New Roman" w:cs="Times New Roman"/>
          <w:bCs/>
          <w:i/>
          <w:sz w:val="24"/>
          <w:szCs w:val="24"/>
        </w:rPr>
        <w:t>J Environ Manag</w:t>
      </w:r>
      <w:r w:rsidRPr="005B0D07">
        <w:rPr>
          <w:rFonts w:ascii="Times New Roman" w:hAnsi="Times New Roman" w:cs="Times New Roman"/>
          <w:bCs/>
          <w:sz w:val="24"/>
          <w:szCs w:val="24"/>
        </w:rPr>
        <w:t xml:space="preserve">. 276:111-337. </w:t>
      </w:r>
    </w:p>
    <w:p w14:paraId="2C774C76"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Khan, M.R. and Rizvi, T.F. 2014. Nanotechnology: Scope and application in plant disease management. </w:t>
      </w:r>
      <w:r w:rsidRPr="005B0D07">
        <w:rPr>
          <w:rFonts w:ascii="Times New Roman" w:hAnsi="Times New Roman" w:cs="Times New Roman"/>
          <w:i/>
          <w:sz w:val="24"/>
          <w:szCs w:val="24"/>
        </w:rPr>
        <w:t>Plant Pathology Journal</w:t>
      </w:r>
      <w:r w:rsidRPr="005B0D07">
        <w:rPr>
          <w:rFonts w:ascii="Times New Roman" w:hAnsi="Times New Roman" w:cs="Times New Roman"/>
          <w:sz w:val="24"/>
          <w:szCs w:val="24"/>
        </w:rPr>
        <w:t>, 13:214-231</w:t>
      </w:r>
    </w:p>
    <w:p w14:paraId="77BD17D1"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Khan, Y, Lee, S.S. and Khan, M.N. 2021. Nanoparticle-based </w:t>
      </w:r>
      <w:proofErr w:type="spellStart"/>
      <w:r w:rsidRPr="005B0D07">
        <w:rPr>
          <w:rFonts w:ascii="Times New Roman" w:hAnsi="Times New Roman" w:cs="Times New Roman"/>
          <w:bCs/>
          <w:sz w:val="24"/>
          <w:szCs w:val="24"/>
        </w:rPr>
        <w:t>approachesto</w:t>
      </w:r>
      <w:proofErr w:type="spellEnd"/>
      <w:r w:rsidRPr="005B0D07">
        <w:rPr>
          <w:rFonts w:ascii="Times New Roman" w:hAnsi="Times New Roman" w:cs="Times New Roman"/>
          <w:bCs/>
          <w:sz w:val="24"/>
          <w:szCs w:val="24"/>
        </w:rPr>
        <w:t xml:space="preserve"> mitigate environmental stresses in crops.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55</w:t>
      </w:r>
      <w:r w:rsidRPr="005B0D07">
        <w:rPr>
          <w:rFonts w:ascii="Times New Roman" w:hAnsi="Times New Roman" w:cs="Times New Roman"/>
          <w:bCs/>
          <w:sz w:val="24"/>
          <w:szCs w:val="24"/>
        </w:rPr>
        <w:t>(4):2345-60.</w:t>
      </w:r>
    </w:p>
    <w:p w14:paraId="2C479BAC" w14:textId="77777777" w:rsidR="00B33EF3" w:rsidRPr="003C3130" w:rsidRDefault="00B33EF3" w:rsidP="003C3130">
      <w:pPr>
        <w:spacing w:after="0" w:line="360" w:lineRule="auto"/>
        <w:ind w:left="720" w:hanging="720"/>
        <w:jc w:val="both"/>
        <w:rPr>
          <w:rFonts w:ascii="Times New Roman" w:hAnsi="Times New Roman" w:cs="Times New Roman"/>
          <w:sz w:val="24"/>
          <w:szCs w:val="24"/>
          <w:shd w:val="clear" w:color="auto" w:fill="FFFFFF"/>
        </w:rPr>
      </w:pPr>
      <w:r w:rsidRPr="003C3130">
        <w:rPr>
          <w:rFonts w:ascii="Times New Roman" w:hAnsi="Times New Roman" w:cs="Times New Roman"/>
          <w:sz w:val="24"/>
          <w:szCs w:val="24"/>
          <w:shd w:val="clear" w:color="auto" w:fill="FFFFFF"/>
        </w:rPr>
        <w:t>Khare,</w:t>
      </w:r>
      <w:r>
        <w:rPr>
          <w:rFonts w:ascii="Times New Roman" w:hAnsi="Times New Roman" w:cs="Times New Roman"/>
          <w:sz w:val="24"/>
          <w:szCs w:val="24"/>
          <w:shd w:val="clear" w:color="auto" w:fill="FFFFFF"/>
        </w:rPr>
        <w:t xml:space="preserve"> P., </w:t>
      </w:r>
      <w:r w:rsidRPr="003C3130">
        <w:rPr>
          <w:rFonts w:ascii="Times New Roman" w:hAnsi="Times New Roman" w:cs="Times New Roman"/>
          <w:sz w:val="24"/>
          <w:szCs w:val="24"/>
          <w:shd w:val="clear" w:color="auto" w:fill="FFFFFF"/>
        </w:rPr>
        <w:t>Bhati,</w:t>
      </w:r>
      <w:r>
        <w:rPr>
          <w:rFonts w:ascii="Times New Roman" w:hAnsi="Times New Roman" w:cs="Times New Roman"/>
          <w:sz w:val="24"/>
          <w:szCs w:val="24"/>
          <w:shd w:val="clear" w:color="auto" w:fill="FFFFFF"/>
        </w:rPr>
        <w:t xml:space="preserve"> A.</w:t>
      </w:r>
      <w:proofErr w:type="gramStart"/>
      <w:r>
        <w:rPr>
          <w:rFonts w:ascii="Times New Roman" w:hAnsi="Times New Roman" w:cs="Times New Roman"/>
          <w:sz w:val="24"/>
          <w:szCs w:val="24"/>
          <w:shd w:val="clear" w:color="auto" w:fill="FFFFFF"/>
        </w:rPr>
        <w:t xml:space="preserve">, </w:t>
      </w:r>
      <w:r w:rsidRPr="003C3130">
        <w:rPr>
          <w:rFonts w:ascii="Times New Roman" w:hAnsi="Times New Roman" w:cs="Times New Roman"/>
          <w:sz w:val="24"/>
          <w:szCs w:val="24"/>
          <w:shd w:val="clear" w:color="auto" w:fill="FFFFFF"/>
        </w:rPr>
        <w:t xml:space="preserve"> Anand</w:t>
      </w:r>
      <w:proofErr w:type="gramEnd"/>
      <w:r w:rsidRPr="003C31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S.R., </w:t>
      </w:r>
      <w:proofErr w:type="spellStart"/>
      <w:r w:rsidRPr="003C3130">
        <w:rPr>
          <w:rFonts w:ascii="Times New Roman" w:hAnsi="Times New Roman" w:cs="Times New Roman"/>
          <w:sz w:val="24"/>
          <w:szCs w:val="24"/>
          <w:shd w:val="clear" w:color="auto" w:fill="FFFFFF"/>
        </w:rPr>
        <w:t>Gunture</w:t>
      </w:r>
      <w:proofErr w:type="spellEnd"/>
      <w:r w:rsidRPr="003C31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w:t>
      </w:r>
      <w:r w:rsidRPr="003C3130">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S.K.</w:t>
      </w:r>
      <w:r w:rsidRPr="003C3130">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w:t>
      </w:r>
      <w:r w:rsidRPr="003C3130">
        <w:rPr>
          <w:rFonts w:ascii="Times New Roman" w:hAnsi="Times New Roman" w:cs="Times New Roman"/>
          <w:sz w:val="24"/>
          <w:szCs w:val="24"/>
          <w:shd w:val="clear" w:color="auto" w:fill="FFFFFF"/>
        </w:rPr>
        <w:t xml:space="preserve"> </w:t>
      </w:r>
      <w:hyperlink r:id="rId13" w:history="1">
        <w:r w:rsidRPr="003C3130">
          <w:rPr>
            <w:rStyle w:val="Hyperlink"/>
            <w:rFonts w:ascii="Times New Roman" w:hAnsi="Times New Roman" w:cs="Times New Roman"/>
            <w:color w:val="auto"/>
            <w:sz w:val="24"/>
            <w:szCs w:val="24"/>
            <w:u w:val="none"/>
            <w:shd w:val="clear" w:color="auto" w:fill="FFFFFF"/>
          </w:rPr>
          <w:t>Brightly fluorescent zinc-doped red-emitting carbon dots for the sunlight-induced photoreduction of Cr (VI) to Cr (III)</w:t>
        </w:r>
      </w:hyperlink>
      <w:r w:rsidRPr="003C3130">
        <w:rPr>
          <w:rFonts w:ascii="Times New Roman" w:hAnsi="Times New Roman" w:cs="Times New Roman"/>
          <w:sz w:val="24"/>
          <w:szCs w:val="24"/>
        </w:rPr>
        <w:t xml:space="preserve">. </w:t>
      </w:r>
      <w:r w:rsidRPr="003C3130">
        <w:rPr>
          <w:rFonts w:ascii="Times New Roman" w:hAnsi="Times New Roman" w:cs="Times New Roman"/>
          <w:i/>
          <w:sz w:val="24"/>
          <w:szCs w:val="24"/>
          <w:shd w:val="clear" w:color="auto" w:fill="FFFFFF"/>
        </w:rPr>
        <w:t>ACS omega,</w:t>
      </w:r>
      <w:r w:rsidRPr="003C3130">
        <w:rPr>
          <w:rFonts w:ascii="Times New Roman" w:hAnsi="Times New Roman" w:cs="Times New Roman"/>
          <w:sz w:val="24"/>
          <w:szCs w:val="24"/>
          <w:shd w:val="clear" w:color="auto" w:fill="FFFFFF"/>
        </w:rPr>
        <w:t xml:space="preserve"> </w:t>
      </w:r>
      <w:r w:rsidRPr="003C3130">
        <w:rPr>
          <w:rFonts w:ascii="Times New Roman" w:hAnsi="Times New Roman" w:cs="Times New Roman"/>
          <w:b/>
          <w:sz w:val="24"/>
          <w:szCs w:val="24"/>
          <w:shd w:val="clear" w:color="auto" w:fill="FFFFFF"/>
        </w:rPr>
        <w:t>3</w:t>
      </w:r>
      <w:r w:rsidRPr="003C3130">
        <w:rPr>
          <w:rFonts w:ascii="Times New Roman" w:hAnsi="Times New Roman" w:cs="Times New Roman"/>
          <w:sz w:val="24"/>
          <w:szCs w:val="24"/>
          <w:shd w:val="clear" w:color="auto" w:fill="FFFFFF"/>
        </w:rPr>
        <w:t>(5): 5187-5194.</w:t>
      </w:r>
    </w:p>
    <w:p w14:paraId="522BDAF1"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Klaine, S.J., Alvarez, P.J.J., Batley, G.E., Fernandes, T.F., Handy, R.D., Lyon, D.Y., Mahendra, S., McLaughlin, M.J., </w:t>
      </w:r>
      <w:proofErr w:type="gramStart"/>
      <w:r w:rsidRPr="005B0D07">
        <w:rPr>
          <w:rFonts w:ascii="Times New Roman" w:hAnsi="Times New Roman" w:cs="Times New Roman"/>
          <w:sz w:val="24"/>
          <w:szCs w:val="24"/>
        </w:rPr>
        <w:t>and  Lead</w:t>
      </w:r>
      <w:proofErr w:type="gramEnd"/>
      <w:r w:rsidRPr="005B0D07">
        <w:rPr>
          <w:rFonts w:ascii="Times New Roman" w:hAnsi="Times New Roman" w:cs="Times New Roman"/>
          <w:sz w:val="24"/>
          <w:szCs w:val="24"/>
        </w:rPr>
        <w:t xml:space="preserve">, J.R. 2008. Nanomaterials in the environment: behavior, fate, bioavailability, and effects. </w:t>
      </w:r>
      <w:r w:rsidRPr="005B0D07">
        <w:rPr>
          <w:rFonts w:ascii="Times New Roman" w:hAnsi="Times New Roman" w:cs="Times New Roman"/>
          <w:i/>
          <w:sz w:val="24"/>
          <w:szCs w:val="24"/>
        </w:rPr>
        <w:t>Environmental Toxicology and Chemistry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27</w:t>
      </w:r>
      <w:r w:rsidRPr="005B0D07">
        <w:rPr>
          <w:rFonts w:ascii="Times New Roman" w:hAnsi="Times New Roman" w:cs="Times New Roman"/>
          <w:sz w:val="24"/>
          <w:szCs w:val="24"/>
        </w:rPr>
        <w:t>(9), 1825-1851.</w:t>
      </w:r>
    </w:p>
    <w:p w14:paraId="777B37FF"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Kumar, A., Kumar, R., </w:t>
      </w:r>
      <w:proofErr w:type="spellStart"/>
      <w:r w:rsidRPr="005B0D07">
        <w:rPr>
          <w:rFonts w:ascii="Times New Roman" w:hAnsi="Times New Roman" w:cs="Times New Roman"/>
          <w:bCs/>
          <w:sz w:val="24"/>
          <w:szCs w:val="24"/>
        </w:rPr>
        <w:t>Kanaujiya</w:t>
      </w:r>
      <w:proofErr w:type="spellEnd"/>
      <w:r w:rsidRPr="005B0D07">
        <w:rPr>
          <w:rFonts w:ascii="Times New Roman" w:hAnsi="Times New Roman" w:cs="Times New Roman"/>
          <w:bCs/>
          <w:sz w:val="24"/>
          <w:szCs w:val="24"/>
        </w:rPr>
        <w:t>, P.K. and Yadav, V.S. 2024.</w:t>
      </w:r>
      <w:r w:rsidRPr="005B0D07">
        <w:rPr>
          <w:rFonts w:ascii="Times New Roman" w:hAnsi="Times New Roman" w:cs="Times New Roman"/>
          <w:sz w:val="24"/>
          <w:szCs w:val="24"/>
        </w:rPr>
        <w:t xml:space="preserve"> </w:t>
      </w:r>
      <w:r w:rsidRPr="005B0D07">
        <w:rPr>
          <w:rFonts w:ascii="Times New Roman" w:hAnsi="Times New Roman" w:cs="Times New Roman"/>
          <w:bCs/>
          <w:sz w:val="24"/>
          <w:szCs w:val="24"/>
        </w:rPr>
        <w:t xml:space="preserve">Nano fertilizers a revolutionary approach for enhancing nutrient use efficiency and crop productivity, </w:t>
      </w:r>
      <w:proofErr w:type="spellStart"/>
      <w:r w:rsidRPr="005B0D07">
        <w:rPr>
          <w:rFonts w:ascii="Times New Roman" w:hAnsi="Times New Roman" w:cs="Times New Roman"/>
          <w:bCs/>
          <w:i/>
          <w:sz w:val="24"/>
          <w:szCs w:val="24"/>
        </w:rPr>
        <w:t>Ecofarming</w:t>
      </w:r>
      <w:proofErr w:type="spellEnd"/>
      <w:r w:rsidRPr="005B0D07">
        <w:rPr>
          <w:rFonts w:ascii="Times New Roman" w:hAnsi="Times New Roman" w:cs="Times New Roman"/>
          <w:bCs/>
          <w:i/>
          <w:sz w:val="24"/>
          <w:szCs w:val="24"/>
        </w:rPr>
        <w:t xml:space="preserve">, </w:t>
      </w:r>
      <w:r w:rsidRPr="005B0D07">
        <w:rPr>
          <w:rFonts w:ascii="Times New Roman" w:hAnsi="Times New Roman" w:cs="Times New Roman"/>
          <w:b/>
          <w:bCs/>
          <w:sz w:val="24"/>
          <w:szCs w:val="24"/>
        </w:rPr>
        <w:t>04</w:t>
      </w:r>
      <w:r w:rsidRPr="005B0D07">
        <w:rPr>
          <w:rFonts w:ascii="Times New Roman" w:hAnsi="Times New Roman" w:cs="Times New Roman"/>
          <w:bCs/>
          <w:sz w:val="24"/>
          <w:szCs w:val="24"/>
        </w:rPr>
        <w:t>(01): 16-20.</w:t>
      </w:r>
    </w:p>
    <w:p w14:paraId="4D2039C8" w14:textId="77777777" w:rsidR="00B33EF3" w:rsidRDefault="00B33EF3" w:rsidP="000000C2">
      <w:pPr>
        <w:spacing w:after="0" w:line="360" w:lineRule="auto"/>
        <w:ind w:left="720" w:hanging="720"/>
        <w:jc w:val="both"/>
        <w:rPr>
          <w:rFonts w:ascii="Times New Roman" w:hAnsi="Times New Roman" w:cs="Times New Roman"/>
          <w:sz w:val="24"/>
          <w:szCs w:val="24"/>
          <w:shd w:val="clear" w:color="auto" w:fill="FFFFFF"/>
        </w:rPr>
      </w:pPr>
      <w:r w:rsidRPr="00C874EB">
        <w:rPr>
          <w:rFonts w:ascii="Times New Roman" w:hAnsi="Times New Roman" w:cs="Times New Roman"/>
          <w:sz w:val="24"/>
          <w:szCs w:val="24"/>
          <w:shd w:val="clear" w:color="auto" w:fill="FFFFFF"/>
        </w:rPr>
        <w:t xml:space="preserve">Kumar, </w:t>
      </w:r>
      <w:r>
        <w:rPr>
          <w:rFonts w:ascii="Times New Roman" w:hAnsi="Times New Roman" w:cs="Times New Roman"/>
          <w:sz w:val="24"/>
          <w:szCs w:val="24"/>
          <w:shd w:val="clear" w:color="auto" w:fill="FFFFFF"/>
        </w:rPr>
        <w:t xml:space="preserve">K., </w:t>
      </w:r>
      <w:r w:rsidRPr="00C874EB">
        <w:rPr>
          <w:rFonts w:ascii="Times New Roman" w:hAnsi="Times New Roman" w:cs="Times New Roman"/>
          <w:sz w:val="24"/>
          <w:szCs w:val="24"/>
          <w:shd w:val="clear" w:color="auto" w:fill="FFFFFF"/>
        </w:rPr>
        <w:t>Anand,</w:t>
      </w:r>
      <w:r>
        <w:rPr>
          <w:rFonts w:ascii="Times New Roman" w:hAnsi="Times New Roman" w:cs="Times New Roman"/>
          <w:sz w:val="24"/>
          <w:szCs w:val="24"/>
          <w:shd w:val="clear" w:color="auto" w:fill="FFFFFF"/>
        </w:rPr>
        <w:t xml:space="preserve"> S.R.</w:t>
      </w:r>
      <w:proofErr w:type="gramStart"/>
      <w:r>
        <w:rPr>
          <w:rFonts w:ascii="Times New Roman" w:hAnsi="Times New Roman" w:cs="Times New Roman"/>
          <w:sz w:val="24"/>
          <w:szCs w:val="24"/>
          <w:shd w:val="clear" w:color="auto" w:fill="FFFFFF"/>
        </w:rPr>
        <w:t xml:space="preserve">, </w:t>
      </w:r>
      <w:r w:rsidRPr="00C874EB">
        <w:rPr>
          <w:rFonts w:ascii="Times New Roman" w:hAnsi="Times New Roman" w:cs="Times New Roman"/>
          <w:sz w:val="24"/>
          <w:szCs w:val="24"/>
          <w:shd w:val="clear" w:color="auto" w:fill="FFFFFF"/>
        </w:rPr>
        <w:t xml:space="preserve"> Kori</w:t>
      </w:r>
      <w:proofErr w:type="gramEnd"/>
      <w:r w:rsidRPr="00C874E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 </w:t>
      </w:r>
      <w:r w:rsidRPr="00C874EB">
        <w:rPr>
          <w:rFonts w:ascii="Times New Roman" w:hAnsi="Times New Roman" w:cs="Times New Roman"/>
          <w:sz w:val="24"/>
          <w:szCs w:val="24"/>
          <w:shd w:val="clear" w:color="auto" w:fill="FFFFFF"/>
        </w:rPr>
        <w:t>Mishra,</w:t>
      </w:r>
      <w:r>
        <w:rPr>
          <w:rFonts w:ascii="Times New Roman" w:hAnsi="Times New Roman" w:cs="Times New Roman"/>
          <w:sz w:val="24"/>
          <w:szCs w:val="24"/>
          <w:shd w:val="clear" w:color="auto" w:fill="FFFFFF"/>
        </w:rPr>
        <w:t xml:space="preserve"> N. </w:t>
      </w:r>
      <w:proofErr w:type="gramStart"/>
      <w:r>
        <w:rPr>
          <w:rFonts w:ascii="Times New Roman" w:hAnsi="Times New Roman" w:cs="Times New Roman"/>
          <w:sz w:val="24"/>
          <w:szCs w:val="24"/>
          <w:shd w:val="clear" w:color="auto" w:fill="FFFFFF"/>
        </w:rPr>
        <w:t xml:space="preserve">and </w:t>
      </w:r>
      <w:r w:rsidRPr="00C874EB">
        <w:rPr>
          <w:rFonts w:ascii="Times New Roman" w:hAnsi="Times New Roman" w:cs="Times New Roman"/>
          <w:sz w:val="24"/>
          <w:szCs w:val="24"/>
          <w:shd w:val="clear" w:color="auto" w:fill="FFFFFF"/>
        </w:rPr>
        <w:t xml:space="preserve"> Shrivastava</w:t>
      </w:r>
      <w:r>
        <w:rPr>
          <w:rFonts w:ascii="Times New Roman" w:hAnsi="Times New Roman" w:cs="Times New Roman"/>
          <w:sz w:val="24"/>
          <w:szCs w:val="24"/>
          <w:shd w:val="clear" w:color="auto" w:fill="FFFFFF"/>
        </w:rPr>
        <w:t xml:space="preserve">, </w:t>
      </w:r>
      <w:r w:rsidRPr="00C874EB">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w:t>
      </w:r>
      <w:r w:rsidRPr="00C874EB">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w:t>
      </w:r>
      <w:proofErr w:type="gramEnd"/>
      <w:r w:rsidRPr="00C874EB">
        <w:rPr>
          <w:rFonts w:ascii="Times New Roman" w:hAnsi="Times New Roman" w:cs="Times New Roman"/>
          <w:sz w:val="24"/>
          <w:szCs w:val="24"/>
          <w:shd w:val="clear" w:color="auto" w:fill="FFFFFF"/>
        </w:rPr>
        <w:t xml:space="preserve"> 2023. </w:t>
      </w:r>
      <w:hyperlink r:id="rId14" w:history="1">
        <w:r w:rsidRPr="00C874EB">
          <w:rPr>
            <w:rStyle w:val="Hyperlink"/>
            <w:rFonts w:ascii="Times New Roman" w:hAnsi="Times New Roman" w:cs="Times New Roman"/>
            <w:color w:val="auto"/>
            <w:sz w:val="24"/>
            <w:szCs w:val="24"/>
            <w:u w:val="none"/>
            <w:shd w:val="clear" w:color="auto" w:fill="FFFFFF"/>
          </w:rPr>
          <w:t>A study on the synthesis and characterization of Schiff base stabilized silver nanoparticles against propionic bacteria</w:t>
        </w:r>
      </w:hyperlink>
      <w:r w:rsidRPr="00C874EB">
        <w:rPr>
          <w:rFonts w:ascii="Times New Roman" w:hAnsi="Times New Roman" w:cs="Times New Roman"/>
          <w:sz w:val="24"/>
          <w:szCs w:val="24"/>
        </w:rPr>
        <w:t xml:space="preserve">. </w:t>
      </w:r>
      <w:r w:rsidRPr="00C874EB">
        <w:rPr>
          <w:rFonts w:ascii="Times New Roman" w:hAnsi="Times New Roman" w:cs="Times New Roman"/>
          <w:i/>
          <w:sz w:val="24"/>
          <w:szCs w:val="24"/>
          <w:shd w:val="clear" w:color="auto" w:fill="FFFFFF"/>
        </w:rPr>
        <w:t>Journal of the Indian Chemical Society,</w:t>
      </w:r>
      <w:r w:rsidRPr="00C874EB">
        <w:rPr>
          <w:rFonts w:ascii="Times New Roman" w:hAnsi="Times New Roman" w:cs="Times New Roman"/>
          <w:sz w:val="24"/>
          <w:szCs w:val="24"/>
          <w:shd w:val="clear" w:color="auto" w:fill="FFFFFF"/>
        </w:rPr>
        <w:t xml:space="preserve"> </w:t>
      </w:r>
      <w:r w:rsidRPr="00C874EB">
        <w:rPr>
          <w:rFonts w:ascii="Times New Roman" w:hAnsi="Times New Roman" w:cs="Times New Roman"/>
          <w:b/>
          <w:sz w:val="24"/>
          <w:szCs w:val="24"/>
          <w:shd w:val="clear" w:color="auto" w:fill="FFFFFF"/>
        </w:rPr>
        <w:t>100</w:t>
      </w:r>
      <w:r w:rsidRPr="00C874EB">
        <w:rPr>
          <w:rFonts w:ascii="Times New Roman" w:hAnsi="Times New Roman" w:cs="Times New Roman"/>
          <w:sz w:val="24"/>
          <w:szCs w:val="24"/>
          <w:shd w:val="clear" w:color="auto" w:fill="FFFFFF"/>
        </w:rPr>
        <w:t>(4): 100965.</w:t>
      </w:r>
    </w:p>
    <w:p w14:paraId="68558924"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t>Kumpiene</w:t>
      </w:r>
      <w:proofErr w:type="spellEnd"/>
      <w:r w:rsidRPr="005B0D07">
        <w:rPr>
          <w:rFonts w:ascii="Times New Roman" w:hAnsi="Times New Roman" w:cs="Times New Roman"/>
          <w:bCs/>
          <w:sz w:val="24"/>
          <w:szCs w:val="24"/>
        </w:rPr>
        <w:t xml:space="preserve">, J., Lagerkvist, A., Maurice, C., 2008. Stabilization of As, Cr, Cu, Pb and Zn in soil using amendments–A Review. </w:t>
      </w:r>
      <w:r w:rsidRPr="005B0D07">
        <w:rPr>
          <w:rFonts w:ascii="Times New Roman" w:hAnsi="Times New Roman" w:cs="Times New Roman"/>
          <w:bCs/>
          <w:i/>
          <w:sz w:val="24"/>
          <w:szCs w:val="24"/>
        </w:rPr>
        <w:t>Waste Manag</w:t>
      </w:r>
      <w:r w:rsidRPr="005B0D07">
        <w:rPr>
          <w:rFonts w:ascii="Times New Roman" w:hAnsi="Times New Roman" w:cs="Times New Roman"/>
          <w:bCs/>
          <w:sz w:val="24"/>
          <w:szCs w:val="24"/>
        </w:rPr>
        <w:t>. 28, 215–225.</w:t>
      </w:r>
    </w:p>
    <w:p w14:paraId="347B21F7"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t>Kurepa</w:t>
      </w:r>
      <w:proofErr w:type="spellEnd"/>
      <w:r w:rsidRPr="005B0D07">
        <w:rPr>
          <w:rFonts w:ascii="Times New Roman" w:hAnsi="Times New Roman" w:cs="Times New Roman"/>
          <w:bCs/>
          <w:sz w:val="24"/>
          <w:szCs w:val="24"/>
        </w:rPr>
        <w:t xml:space="preserve">, J., </w:t>
      </w:r>
      <w:proofErr w:type="spellStart"/>
      <w:r w:rsidRPr="005B0D07">
        <w:rPr>
          <w:rFonts w:ascii="Times New Roman" w:hAnsi="Times New Roman" w:cs="Times New Roman"/>
          <w:bCs/>
          <w:sz w:val="24"/>
          <w:szCs w:val="24"/>
        </w:rPr>
        <w:t>Paunesku</w:t>
      </w:r>
      <w:proofErr w:type="spellEnd"/>
      <w:r w:rsidRPr="005B0D07">
        <w:rPr>
          <w:rFonts w:ascii="Times New Roman" w:hAnsi="Times New Roman" w:cs="Times New Roman"/>
          <w:bCs/>
          <w:sz w:val="24"/>
          <w:szCs w:val="24"/>
        </w:rPr>
        <w:t xml:space="preserve">, T., Vogt, S., Arora, H., </w:t>
      </w:r>
      <w:proofErr w:type="spellStart"/>
      <w:r w:rsidRPr="005B0D07">
        <w:rPr>
          <w:rFonts w:ascii="Times New Roman" w:hAnsi="Times New Roman" w:cs="Times New Roman"/>
          <w:bCs/>
          <w:sz w:val="24"/>
          <w:szCs w:val="24"/>
        </w:rPr>
        <w:t>Rabatic</w:t>
      </w:r>
      <w:proofErr w:type="spellEnd"/>
      <w:r w:rsidRPr="005B0D07">
        <w:rPr>
          <w:rFonts w:ascii="Times New Roman" w:hAnsi="Times New Roman" w:cs="Times New Roman"/>
          <w:bCs/>
          <w:sz w:val="24"/>
          <w:szCs w:val="24"/>
        </w:rPr>
        <w:t xml:space="preserve">, B.M., Lu, J., Wanzer, M.B., Woloschak, G.E., </w:t>
      </w:r>
      <w:proofErr w:type="spellStart"/>
      <w:r w:rsidRPr="005B0D07">
        <w:rPr>
          <w:rFonts w:ascii="Times New Roman" w:hAnsi="Times New Roman" w:cs="Times New Roman"/>
          <w:bCs/>
          <w:sz w:val="24"/>
          <w:szCs w:val="24"/>
        </w:rPr>
        <w:t>Smalle</w:t>
      </w:r>
      <w:proofErr w:type="spellEnd"/>
      <w:r w:rsidRPr="005B0D07">
        <w:rPr>
          <w:rFonts w:ascii="Times New Roman" w:hAnsi="Times New Roman" w:cs="Times New Roman"/>
          <w:bCs/>
          <w:sz w:val="24"/>
          <w:szCs w:val="24"/>
        </w:rPr>
        <w:t>, J.A., 2010. Uptake and distribution of ultrasmall anatase TiO</w:t>
      </w:r>
      <w:r w:rsidRPr="005B0D07">
        <w:rPr>
          <w:rFonts w:ascii="Times New Roman" w:hAnsi="Times New Roman" w:cs="Times New Roman"/>
          <w:bCs/>
          <w:sz w:val="24"/>
          <w:szCs w:val="24"/>
          <w:vertAlign w:val="subscript"/>
        </w:rPr>
        <w:t>2</w:t>
      </w:r>
      <w:r w:rsidRPr="005B0D07">
        <w:rPr>
          <w:rFonts w:ascii="Times New Roman" w:hAnsi="Times New Roman" w:cs="Times New Roman"/>
          <w:bCs/>
          <w:sz w:val="24"/>
          <w:szCs w:val="24"/>
        </w:rPr>
        <w:t xml:space="preserve"> Alizarin red S nanoconjugates in Arabidopsis thaliana. </w:t>
      </w:r>
      <w:r w:rsidRPr="005B0D07">
        <w:rPr>
          <w:rFonts w:ascii="Times New Roman" w:hAnsi="Times New Roman" w:cs="Times New Roman"/>
          <w:bCs/>
          <w:i/>
          <w:sz w:val="24"/>
          <w:szCs w:val="24"/>
        </w:rPr>
        <w:t>Nano Lett</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10</w:t>
      </w:r>
      <w:r w:rsidRPr="005B0D07">
        <w:rPr>
          <w:rFonts w:ascii="Times New Roman" w:hAnsi="Times New Roman" w:cs="Times New Roman"/>
          <w:bCs/>
          <w:sz w:val="24"/>
          <w:szCs w:val="24"/>
        </w:rPr>
        <w:t>, 2296–2302</w:t>
      </w:r>
    </w:p>
    <w:p w14:paraId="72D2CC2E"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Lead, J.R., Batley, G.E., Alvarez, P.J., Croteau, M.N., Handy, R.D., McLaughlin, M.J., Judy, J.D., and Schirmer, K. 2018. Nanomaterials in the environment: behavior, fate, </w:t>
      </w:r>
      <w:r w:rsidRPr="005B0D07">
        <w:rPr>
          <w:rFonts w:ascii="Times New Roman" w:hAnsi="Times New Roman" w:cs="Times New Roman"/>
          <w:sz w:val="24"/>
          <w:szCs w:val="24"/>
        </w:rPr>
        <w:lastRenderedPageBreak/>
        <w:t xml:space="preserve">bioavailability, and effects—an updated review. </w:t>
      </w:r>
      <w:r w:rsidRPr="005B0D07">
        <w:rPr>
          <w:rFonts w:ascii="Times New Roman" w:hAnsi="Times New Roman" w:cs="Times New Roman"/>
          <w:i/>
          <w:sz w:val="24"/>
          <w:szCs w:val="24"/>
        </w:rPr>
        <w:t>Environmental Toxicology and Chemistry,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37</w:t>
      </w:r>
      <w:r w:rsidRPr="005B0D07">
        <w:rPr>
          <w:rFonts w:ascii="Times New Roman" w:hAnsi="Times New Roman" w:cs="Times New Roman"/>
          <w:sz w:val="24"/>
          <w:szCs w:val="24"/>
        </w:rPr>
        <w:t>(8), 2029-2063.</w:t>
      </w:r>
    </w:p>
    <w:p w14:paraId="1BEFFD8B"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Lee, W.M., An, Y.J., Yoon, H., and Kweon, H.S. 2008. Toxicity and bioavailability of copper nanoparticles to the terrestrial plants mung bean (</w:t>
      </w:r>
      <w:r w:rsidRPr="005B0D07">
        <w:rPr>
          <w:rFonts w:ascii="Times New Roman" w:hAnsi="Times New Roman" w:cs="Times New Roman"/>
          <w:i/>
          <w:sz w:val="24"/>
          <w:szCs w:val="24"/>
        </w:rPr>
        <w:t>Phaseolus radiatus</w:t>
      </w:r>
      <w:r w:rsidRPr="005B0D07">
        <w:rPr>
          <w:rFonts w:ascii="Times New Roman" w:hAnsi="Times New Roman" w:cs="Times New Roman"/>
          <w:sz w:val="24"/>
          <w:szCs w:val="24"/>
        </w:rPr>
        <w:t>) and wheat (</w:t>
      </w:r>
      <w:r w:rsidRPr="005B0D07">
        <w:rPr>
          <w:rFonts w:ascii="Times New Roman" w:hAnsi="Times New Roman" w:cs="Times New Roman"/>
          <w:i/>
          <w:sz w:val="24"/>
          <w:szCs w:val="24"/>
        </w:rPr>
        <w:t>Triticum aestivum</w:t>
      </w:r>
      <w:r w:rsidRPr="005B0D07">
        <w:rPr>
          <w:rFonts w:ascii="Times New Roman" w:hAnsi="Times New Roman" w:cs="Times New Roman"/>
          <w:sz w:val="24"/>
          <w:szCs w:val="24"/>
        </w:rPr>
        <w:t xml:space="preserve">): Plant agar test for water-insoluble nanoparticles. </w:t>
      </w:r>
      <w:r w:rsidRPr="005B0D07">
        <w:rPr>
          <w:rFonts w:ascii="Times New Roman" w:hAnsi="Times New Roman" w:cs="Times New Roman"/>
          <w:i/>
          <w:sz w:val="24"/>
          <w:szCs w:val="24"/>
        </w:rPr>
        <w:t>Environmental Toxicology and Chemistry,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27</w:t>
      </w:r>
      <w:r w:rsidRPr="005B0D07">
        <w:rPr>
          <w:rFonts w:ascii="Times New Roman" w:hAnsi="Times New Roman" w:cs="Times New Roman"/>
          <w:sz w:val="24"/>
          <w:szCs w:val="24"/>
        </w:rPr>
        <w:t>(9), 1915–1921.</w:t>
      </w:r>
    </w:p>
    <w:p w14:paraId="60DE88A6"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Li, M. 2023. Nano-enabled strategies to enhance biological nitrogen fixation. </w:t>
      </w:r>
      <w:r w:rsidRPr="005B0D07">
        <w:rPr>
          <w:rFonts w:ascii="Times New Roman" w:hAnsi="Times New Roman" w:cs="Times New Roman"/>
          <w:bCs/>
          <w:i/>
          <w:sz w:val="24"/>
          <w:szCs w:val="24"/>
        </w:rPr>
        <w:t xml:space="preserve">Nat </w:t>
      </w:r>
      <w:proofErr w:type="spellStart"/>
      <w:r w:rsidRPr="005B0D07">
        <w:rPr>
          <w:rFonts w:ascii="Times New Roman" w:hAnsi="Times New Roman" w:cs="Times New Roman"/>
          <w:bCs/>
          <w:i/>
          <w:sz w:val="24"/>
          <w:szCs w:val="24"/>
        </w:rPr>
        <w:t>Nanotechnol</w:t>
      </w:r>
      <w:proofErr w:type="spellEnd"/>
      <w:r w:rsidRPr="005B0D07">
        <w:rPr>
          <w:rFonts w:ascii="Times New Roman" w:hAnsi="Times New Roman" w:cs="Times New Roman"/>
          <w:bCs/>
          <w:i/>
          <w:sz w:val="24"/>
          <w:szCs w:val="24"/>
        </w:rPr>
        <w:t>.</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18</w:t>
      </w:r>
      <w:r w:rsidRPr="005B0D07">
        <w:rPr>
          <w:rFonts w:ascii="Times New Roman" w:hAnsi="Times New Roman" w:cs="Times New Roman"/>
          <w:bCs/>
          <w:sz w:val="24"/>
          <w:szCs w:val="24"/>
        </w:rPr>
        <w:t>(7):688–91.</w:t>
      </w:r>
    </w:p>
    <w:p w14:paraId="542D2943"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Li, P., Wang, A., Du, W., Mao, L., Wei, Z.B. </w:t>
      </w:r>
      <w:proofErr w:type="gramStart"/>
      <w:r w:rsidRPr="005B0D07">
        <w:rPr>
          <w:rFonts w:ascii="Times New Roman" w:hAnsi="Times New Roman" w:cs="Times New Roman"/>
          <w:sz w:val="24"/>
          <w:szCs w:val="24"/>
        </w:rPr>
        <w:t>and  Wang</w:t>
      </w:r>
      <w:proofErr w:type="gramEnd"/>
      <w:r w:rsidRPr="005B0D07">
        <w:rPr>
          <w:rFonts w:ascii="Times New Roman" w:hAnsi="Times New Roman" w:cs="Times New Roman"/>
          <w:sz w:val="24"/>
          <w:szCs w:val="24"/>
        </w:rPr>
        <w:t xml:space="preserve">, S.F.,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2020.  Insight into the interaction between Fe-based nanomaterials and maize (</w:t>
      </w:r>
      <w:r w:rsidRPr="005B0D07">
        <w:rPr>
          <w:rFonts w:ascii="Times New Roman" w:hAnsi="Times New Roman" w:cs="Times New Roman"/>
          <w:i/>
          <w:sz w:val="24"/>
          <w:szCs w:val="24"/>
        </w:rPr>
        <w:t>Zea mays</w:t>
      </w:r>
      <w:r w:rsidRPr="005B0D07">
        <w:rPr>
          <w:rFonts w:ascii="Times New Roman" w:hAnsi="Times New Roman" w:cs="Times New Roman"/>
          <w:sz w:val="24"/>
          <w:szCs w:val="24"/>
        </w:rPr>
        <w:t xml:space="preserve">) plants at metabolic level. </w:t>
      </w:r>
      <w:r w:rsidRPr="005B0D07">
        <w:rPr>
          <w:rFonts w:ascii="Times New Roman" w:hAnsi="Times New Roman" w:cs="Times New Roman"/>
          <w:i/>
          <w:sz w:val="24"/>
          <w:szCs w:val="24"/>
        </w:rPr>
        <w:t>Sci Total Environ</w:t>
      </w:r>
      <w:r w:rsidRPr="005B0D07">
        <w:rPr>
          <w:rFonts w:ascii="Times New Roman" w:hAnsi="Times New Roman" w:cs="Times New Roman"/>
          <w:sz w:val="24"/>
          <w:szCs w:val="24"/>
        </w:rPr>
        <w:t>. 738(78):139795.</w:t>
      </w:r>
    </w:p>
    <w:p w14:paraId="6394CAD3"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 Lim, C.J., Basri, M., Omar, D., Abdul Rahman, M.B., Salleh, A.B., </w:t>
      </w:r>
      <w:proofErr w:type="gramStart"/>
      <w:r w:rsidRPr="005B0D07">
        <w:rPr>
          <w:rFonts w:ascii="Times New Roman" w:hAnsi="Times New Roman" w:cs="Times New Roman"/>
          <w:bCs/>
          <w:sz w:val="24"/>
          <w:szCs w:val="24"/>
        </w:rPr>
        <w:t>and  Raja</w:t>
      </w:r>
      <w:proofErr w:type="gramEnd"/>
      <w:r w:rsidRPr="005B0D07">
        <w:rPr>
          <w:rFonts w:ascii="Times New Roman" w:hAnsi="Times New Roman" w:cs="Times New Roman"/>
          <w:bCs/>
          <w:sz w:val="24"/>
          <w:szCs w:val="24"/>
        </w:rPr>
        <w:t xml:space="preserve"> Abdul Rahman, R.N.Z. 2013. Green </w:t>
      </w:r>
      <w:proofErr w:type="spellStart"/>
      <w:r w:rsidRPr="005B0D07">
        <w:rPr>
          <w:rFonts w:ascii="Times New Roman" w:hAnsi="Times New Roman" w:cs="Times New Roman"/>
          <w:bCs/>
          <w:sz w:val="24"/>
          <w:szCs w:val="24"/>
        </w:rPr>
        <w:t>nanoemulsion</w:t>
      </w:r>
      <w:proofErr w:type="spellEnd"/>
      <w:r w:rsidRPr="005B0D07">
        <w:rPr>
          <w:rFonts w:ascii="Times New Roman" w:hAnsi="Times New Roman" w:cs="Times New Roman"/>
          <w:bCs/>
          <w:sz w:val="24"/>
          <w:szCs w:val="24"/>
        </w:rPr>
        <w:t xml:space="preserve">-laden glyphosate </w:t>
      </w:r>
      <w:proofErr w:type="spellStart"/>
      <w:r w:rsidRPr="005B0D07">
        <w:rPr>
          <w:rFonts w:ascii="Times New Roman" w:hAnsi="Times New Roman" w:cs="Times New Roman"/>
          <w:bCs/>
          <w:sz w:val="24"/>
          <w:szCs w:val="24"/>
        </w:rPr>
        <w:t>isopropylamine</w:t>
      </w:r>
      <w:proofErr w:type="spellEnd"/>
      <w:r w:rsidRPr="005B0D07">
        <w:rPr>
          <w:rFonts w:ascii="Times New Roman" w:hAnsi="Times New Roman" w:cs="Times New Roman"/>
          <w:bCs/>
          <w:sz w:val="24"/>
          <w:szCs w:val="24"/>
        </w:rPr>
        <w:t xml:space="preserve"> formulation in suppressing creeping foxglove (</w:t>
      </w:r>
      <w:r w:rsidRPr="005B0D07">
        <w:rPr>
          <w:rFonts w:ascii="Times New Roman" w:hAnsi="Times New Roman" w:cs="Times New Roman"/>
          <w:bCs/>
          <w:i/>
          <w:sz w:val="24"/>
          <w:szCs w:val="24"/>
        </w:rPr>
        <w:t xml:space="preserve">A. </w:t>
      </w:r>
      <w:proofErr w:type="spellStart"/>
      <w:r w:rsidRPr="005B0D07">
        <w:rPr>
          <w:rFonts w:ascii="Times New Roman" w:hAnsi="Times New Roman" w:cs="Times New Roman"/>
          <w:bCs/>
          <w:i/>
          <w:sz w:val="24"/>
          <w:szCs w:val="24"/>
        </w:rPr>
        <w:t>gangetica</w:t>
      </w:r>
      <w:proofErr w:type="spellEnd"/>
      <w:r w:rsidRPr="005B0D07">
        <w:rPr>
          <w:rFonts w:ascii="Times New Roman" w:hAnsi="Times New Roman" w:cs="Times New Roman"/>
          <w:bCs/>
          <w:sz w:val="24"/>
          <w:szCs w:val="24"/>
        </w:rPr>
        <w:t>), slender button weed (</w:t>
      </w:r>
      <w:r w:rsidRPr="005B0D07">
        <w:rPr>
          <w:rFonts w:ascii="Times New Roman" w:hAnsi="Times New Roman" w:cs="Times New Roman"/>
          <w:bCs/>
          <w:i/>
          <w:sz w:val="24"/>
          <w:szCs w:val="24"/>
        </w:rPr>
        <w:t xml:space="preserve">D. </w:t>
      </w:r>
      <w:proofErr w:type="spellStart"/>
      <w:r w:rsidRPr="005B0D07">
        <w:rPr>
          <w:rFonts w:ascii="Times New Roman" w:hAnsi="Times New Roman" w:cs="Times New Roman"/>
          <w:bCs/>
          <w:i/>
          <w:sz w:val="24"/>
          <w:szCs w:val="24"/>
        </w:rPr>
        <w:t>ocimifolia</w:t>
      </w:r>
      <w:proofErr w:type="spellEnd"/>
      <w:r w:rsidRPr="005B0D07">
        <w:rPr>
          <w:rFonts w:ascii="Times New Roman" w:hAnsi="Times New Roman" w:cs="Times New Roman"/>
          <w:bCs/>
          <w:sz w:val="24"/>
          <w:szCs w:val="24"/>
        </w:rPr>
        <w:t>) and buffalo grass (</w:t>
      </w:r>
      <w:r w:rsidRPr="005B0D07">
        <w:rPr>
          <w:rFonts w:ascii="Times New Roman" w:hAnsi="Times New Roman" w:cs="Times New Roman"/>
          <w:bCs/>
          <w:i/>
          <w:sz w:val="24"/>
          <w:szCs w:val="24"/>
        </w:rPr>
        <w:t xml:space="preserve">P. </w:t>
      </w:r>
      <w:proofErr w:type="spellStart"/>
      <w:r w:rsidRPr="005B0D07">
        <w:rPr>
          <w:rFonts w:ascii="Times New Roman" w:hAnsi="Times New Roman" w:cs="Times New Roman"/>
          <w:bCs/>
          <w:i/>
          <w:sz w:val="24"/>
          <w:szCs w:val="24"/>
        </w:rPr>
        <w:t>conjugatum</w:t>
      </w:r>
      <w:proofErr w:type="spellEnd"/>
      <w:r w:rsidRPr="005B0D07">
        <w:rPr>
          <w:rFonts w:ascii="Times New Roman" w:hAnsi="Times New Roman" w:cs="Times New Roman"/>
          <w:bCs/>
          <w:sz w:val="24"/>
          <w:szCs w:val="24"/>
        </w:rPr>
        <w:t xml:space="preserve">). </w:t>
      </w:r>
      <w:r w:rsidRPr="005B0D07">
        <w:rPr>
          <w:rFonts w:ascii="Times New Roman" w:hAnsi="Times New Roman" w:cs="Times New Roman"/>
          <w:bCs/>
          <w:i/>
          <w:sz w:val="24"/>
          <w:szCs w:val="24"/>
        </w:rPr>
        <w:t>Pest Management Science</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69</w:t>
      </w:r>
      <w:r w:rsidRPr="005B0D07">
        <w:rPr>
          <w:rFonts w:ascii="Times New Roman" w:hAnsi="Times New Roman" w:cs="Times New Roman"/>
          <w:bCs/>
          <w:sz w:val="24"/>
          <w:szCs w:val="24"/>
        </w:rPr>
        <w:t>(1), 104 111.</w:t>
      </w:r>
    </w:p>
    <w:p w14:paraId="5E35F889"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Liu, R. and Lal, R. 2014. Synthetic apatite nanoparticles as a phosphorus fertilizer for soybean (</w:t>
      </w:r>
      <w:r w:rsidRPr="005B0D07">
        <w:rPr>
          <w:rFonts w:ascii="Times New Roman" w:hAnsi="Times New Roman" w:cs="Times New Roman"/>
          <w:i/>
          <w:sz w:val="24"/>
          <w:szCs w:val="24"/>
        </w:rPr>
        <w:t>Glycine max</w:t>
      </w:r>
      <w:r w:rsidRPr="005B0D07">
        <w:rPr>
          <w:rFonts w:ascii="Times New Roman" w:hAnsi="Times New Roman" w:cs="Times New Roman"/>
          <w:sz w:val="24"/>
          <w:szCs w:val="24"/>
        </w:rPr>
        <w:t xml:space="preserve">). </w:t>
      </w:r>
      <w:r w:rsidRPr="005B0D07">
        <w:rPr>
          <w:rFonts w:ascii="Times New Roman" w:hAnsi="Times New Roman" w:cs="Times New Roman"/>
          <w:i/>
          <w:sz w:val="24"/>
          <w:szCs w:val="24"/>
        </w:rPr>
        <w:t>Sci Rep</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4</w:t>
      </w:r>
      <w:r w:rsidRPr="005B0D07">
        <w:rPr>
          <w:rFonts w:ascii="Times New Roman" w:hAnsi="Times New Roman" w:cs="Times New Roman"/>
          <w:sz w:val="24"/>
          <w:szCs w:val="24"/>
        </w:rPr>
        <w:t>(1):5686.</w:t>
      </w:r>
    </w:p>
    <w:p w14:paraId="578C9196"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Liu, X., Zhang, F., Zhang, S., He, X., Wang, R., Fei, Z</w:t>
      </w:r>
      <w:r w:rsidRPr="005B0D07">
        <w:rPr>
          <w:rFonts w:ascii="Times New Roman" w:hAnsi="Times New Roman" w:cs="Times New Roman"/>
          <w:i/>
          <w:sz w:val="24"/>
          <w:szCs w:val="24"/>
        </w:rPr>
        <w:t>., et al</w:t>
      </w:r>
      <w:r w:rsidRPr="005B0D07">
        <w:rPr>
          <w:rFonts w:ascii="Times New Roman" w:hAnsi="Times New Roman" w:cs="Times New Roman"/>
          <w:sz w:val="24"/>
          <w:szCs w:val="24"/>
        </w:rPr>
        <w:t xml:space="preserve">. 2005. Responses of </w:t>
      </w:r>
      <w:proofErr w:type="gramStart"/>
      <w:r w:rsidRPr="005B0D07">
        <w:rPr>
          <w:rFonts w:ascii="Times New Roman" w:hAnsi="Times New Roman" w:cs="Times New Roman"/>
          <w:sz w:val="24"/>
          <w:szCs w:val="24"/>
        </w:rPr>
        <w:t>peanut  nano</w:t>
      </w:r>
      <w:proofErr w:type="gramEnd"/>
      <w:r w:rsidRPr="005B0D07">
        <w:rPr>
          <w:rFonts w:ascii="Times New Roman" w:hAnsi="Times New Roman" w:cs="Times New Roman"/>
          <w:sz w:val="24"/>
          <w:szCs w:val="24"/>
        </w:rPr>
        <w:t xml:space="preserve">-calcium carbonate. </w:t>
      </w:r>
      <w:r w:rsidRPr="005B0D07">
        <w:rPr>
          <w:rFonts w:ascii="Times New Roman" w:hAnsi="Times New Roman" w:cs="Times New Roman"/>
          <w:i/>
          <w:sz w:val="24"/>
          <w:szCs w:val="24"/>
        </w:rPr>
        <w:t xml:space="preserve">Plant Nutrition and </w:t>
      </w:r>
      <w:proofErr w:type="spellStart"/>
      <w:r w:rsidRPr="005B0D07">
        <w:rPr>
          <w:rFonts w:ascii="Times New Roman" w:hAnsi="Times New Roman" w:cs="Times New Roman"/>
          <w:i/>
          <w:sz w:val="24"/>
          <w:szCs w:val="24"/>
        </w:rPr>
        <w:t>Fertitizer</w:t>
      </w:r>
      <w:proofErr w:type="spellEnd"/>
      <w:r w:rsidRPr="005B0D07">
        <w:rPr>
          <w:rFonts w:ascii="Times New Roman" w:hAnsi="Times New Roman" w:cs="Times New Roman"/>
          <w:i/>
          <w:sz w:val="24"/>
          <w:szCs w:val="24"/>
        </w:rPr>
        <w:t xml:space="preserve"> Science</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11</w:t>
      </w:r>
      <w:r w:rsidRPr="005B0D07">
        <w:rPr>
          <w:rFonts w:ascii="Times New Roman" w:hAnsi="Times New Roman" w:cs="Times New Roman"/>
          <w:sz w:val="24"/>
          <w:szCs w:val="24"/>
        </w:rPr>
        <w:t>(3), 385–389</w:t>
      </w:r>
    </w:p>
    <w:p w14:paraId="46B9FDF6"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Liu, Y., Zhang, M. and Zhao, J. 2022.  Targeted delivery of pesticides and fungicides using nanocarriers: A comprehensive review. </w:t>
      </w:r>
      <w:r w:rsidRPr="005B0D07">
        <w:rPr>
          <w:rFonts w:ascii="Times New Roman" w:hAnsi="Times New Roman" w:cs="Times New Roman"/>
          <w:i/>
          <w:sz w:val="24"/>
          <w:szCs w:val="24"/>
        </w:rPr>
        <w:t>Agric Syst.</w:t>
      </w:r>
      <w:r w:rsidRPr="005B0D07">
        <w:rPr>
          <w:rFonts w:ascii="Times New Roman" w:hAnsi="Times New Roman" w:cs="Times New Roman"/>
          <w:sz w:val="24"/>
          <w:szCs w:val="24"/>
        </w:rPr>
        <w:t xml:space="preserve"> 193:103-256.</w:t>
      </w:r>
    </w:p>
    <w:p w14:paraId="6850915E"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t>Liyakat</w:t>
      </w:r>
      <w:proofErr w:type="spellEnd"/>
      <w:r w:rsidRPr="005B0D07">
        <w:rPr>
          <w:rFonts w:ascii="Times New Roman" w:hAnsi="Times New Roman" w:cs="Times New Roman"/>
          <w:bCs/>
          <w:sz w:val="24"/>
          <w:szCs w:val="24"/>
        </w:rPr>
        <w:t xml:space="preserve">, K.S. and </w:t>
      </w:r>
      <w:proofErr w:type="spellStart"/>
      <w:r w:rsidRPr="005B0D07">
        <w:rPr>
          <w:rFonts w:ascii="Times New Roman" w:hAnsi="Times New Roman" w:cs="Times New Roman"/>
          <w:bCs/>
          <w:sz w:val="24"/>
          <w:szCs w:val="24"/>
        </w:rPr>
        <w:t>Liyakat</w:t>
      </w:r>
      <w:proofErr w:type="spellEnd"/>
      <w:r w:rsidRPr="005B0D07">
        <w:rPr>
          <w:rFonts w:ascii="Times New Roman" w:hAnsi="Times New Roman" w:cs="Times New Roman"/>
          <w:bCs/>
          <w:sz w:val="24"/>
          <w:szCs w:val="24"/>
        </w:rPr>
        <w:t xml:space="preserve">, K.K. 2024. Nano sensors in agriculture field: a study. </w:t>
      </w:r>
      <w:r w:rsidRPr="005B0D07">
        <w:rPr>
          <w:rFonts w:ascii="Times New Roman" w:hAnsi="Times New Roman" w:cs="Times New Roman"/>
          <w:bCs/>
          <w:i/>
          <w:sz w:val="24"/>
          <w:szCs w:val="24"/>
        </w:rPr>
        <w:t>International Journal of Applied Nanotechnology.</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10</w:t>
      </w:r>
      <w:r w:rsidRPr="005B0D07">
        <w:rPr>
          <w:rFonts w:ascii="Times New Roman" w:hAnsi="Times New Roman" w:cs="Times New Roman"/>
          <w:bCs/>
          <w:sz w:val="24"/>
          <w:szCs w:val="24"/>
        </w:rPr>
        <w:t>(02):12-22.</w:t>
      </w:r>
    </w:p>
    <w:p w14:paraId="75E5BC88"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Lopez-Moreno, M.L., De La Rosa, G., Hernandez-Viezcas, J.A., Castillo-</w:t>
      </w:r>
      <w:proofErr w:type="gramStart"/>
      <w:r w:rsidRPr="005B0D07">
        <w:rPr>
          <w:rFonts w:ascii="Times New Roman" w:hAnsi="Times New Roman" w:cs="Times New Roman"/>
          <w:bCs/>
          <w:sz w:val="24"/>
          <w:szCs w:val="24"/>
        </w:rPr>
        <w:t>Michel ,</w:t>
      </w:r>
      <w:proofErr w:type="gramEnd"/>
      <w:r w:rsidRPr="005B0D07">
        <w:rPr>
          <w:rFonts w:ascii="Times New Roman" w:hAnsi="Times New Roman" w:cs="Times New Roman"/>
          <w:bCs/>
          <w:sz w:val="24"/>
          <w:szCs w:val="24"/>
        </w:rPr>
        <w:t xml:space="preserve">H., Botez, C., Peralta-Videa and J.R.,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2010. Evidence of the differential biotransformation and genotoxicity of </w:t>
      </w:r>
      <w:proofErr w:type="spellStart"/>
      <w:r w:rsidRPr="005B0D07">
        <w:rPr>
          <w:rFonts w:ascii="Times New Roman" w:hAnsi="Times New Roman" w:cs="Times New Roman"/>
          <w:bCs/>
          <w:sz w:val="24"/>
          <w:szCs w:val="24"/>
        </w:rPr>
        <w:t>ZnO</w:t>
      </w:r>
      <w:proofErr w:type="spellEnd"/>
      <w:r w:rsidRPr="005B0D07">
        <w:rPr>
          <w:rFonts w:ascii="Times New Roman" w:hAnsi="Times New Roman" w:cs="Times New Roman"/>
          <w:bCs/>
          <w:sz w:val="24"/>
          <w:szCs w:val="24"/>
        </w:rPr>
        <w:t xml:space="preserve"> and CeO</w:t>
      </w:r>
      <w:r w:rsidRPr="005B0D07">
        <w:rPr>
          <w:rFonts w:ascii="Times New Roman" w:hAnsi="Times New Roman" w:cs="Times New Roman"/>
          <w:bCs/>
          <w:sz w:val="24"/>
          <w:szCs w:val="24"/>
          <w:vertAlign w:val="subscript"/>
        </w:rPr>
        <w:t>2</w:t>
      </w:r>
      <w:r w:rsidRPr="005B0D07">
        <w:rPr>
          <w:rFonts w:ascii="Times New Roman" w:hAnsi="Times New Roman" w:cs="Times New Roman"/>
          <w:bCs/>
          <w:sz w:val="24"/>
          <w:szCs w:val="24"/>
        </w:rPr>
        <w:t xml:space="preserve"> nanoparticles on soybean (</w:t>
      </w:r>
      <w:r w:rsidRPr="005B0D07">
        <w:rPr>
          <w:rFonts w:ascii="Times New Roman" w:hAnsi="Times New Roman" w:cs="Times New Roman"/>
          <w:bCs/>
          <w:i/>
          <w:sz w:val="24"/>
          <w:szCs w:val="24"/>
        </w:rPr>
        <w:t>Glycine max</w:t>
      </w:r>
      <w:r w:rsidRPr="005B0D07">
        <w:rPr>
          <w:rFonts w:ascii="Times New Roman" w:hAnsi="Times New Roman" w:cs="Times New Roman"/>
          <w:bCs/>
          <w:sz w:val="24"/>
          <w:szCs w:val="24"/>
        </w:rPr>
        <w:t xml:space="preserve">) plants.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44</w:t>
      </w:r>
      <w:r w:rsidRPr="005B0D07">
        <w:rPr>
          <w:rFonts w:ascii="Times New Roman" w:hAnsi="Times New Roman" w:cs="Times New Roman"/>
          <w:bCs/>
          <w:sz w:val="24"/>
          <w:szCs w:val="24"/>
        </w:rPr>
        <w:t>(19):7315–20.</w:t>
      </w:r>
    </w:p>
    <w:p w14:paraId="097E9124"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Lowry, G.V., Avellan, A. and Gilbertson, L.M. 2019. Opportunities and challenges for nanotechnology in the </w:t>
      </w:r>
      <w:proofErr w:type="spellStart"/>
      <w:r w:rsidRPr="005B0D07">
        <w:rPr>
          <w:rFonts w:ascii="Times New Roman" w:hAnsi="Times New Roman" w:cs="Times New Roman"/>
          <w:sz w:val="24"/>
          <w:szCs w:val="24"/>
        </w:rPr>
        <w:t>agri</w:t>
      </w:r>
      <w:proofErr w:type="spellEnd"/>
      <w:r w:rsidRPr="005B0D07">
        <w:rPr>
          <w:rFonts w:ascii="Times New Roman" w:hAnsi="Times New Roman" w:cs="Times New Roman"/>
          <w:sz w:val="24"/>
          <w:szCs w:val="24"/>
        </w:rPr>
        <w:t xml:space="preserve">-tech revolution. </w:t>
      </w:r>
      <w:r w:rsidRPr="005B0D07">
        <w:rPr>
          <w:rFonts w:ascii="Times New Roman" w:hAnsi="Times New Roman" w:cs="Times New Roman"/>
          <w:i/>
          <w:sz w:val="24"/>
          <w:szCs w:val="24"/>
        </w:rPr>
        <w:t>Nature Nanotechnology</w:t>
      </w:r>
      <w:r w:rsidRPr="005B0D07">
        <w:rPr>
          <w:rFonts w:ascii="Times New Roman" w:hAnsi="Times New Roman" w:cs="Times New Roman"/>
          <w:sz w:val="24"/>
          <w:szCs w:val="24"/>
        </w:rPr>
        <w:t>, 14:517 522.</w:t>
      </w:r>
    </w:p>
    <w:p w14:paraId="5792BC90"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McKee, M.S., </w:t>
      </w:r>
      <w:proofErr w:type="gramStart"/>
      <w:r w:rsidRPr="005B0D07">
        <w:rPr>
          <w:rFonts w:ascii="Times New Roman" w:hAnsi="Times New Roman" w:cs="Times New Roman"/>
          <w:sz w:val="24"/>
          <w:szCs w:val="24"/>
        </w:rPr>
        <w:t xml:space="preserve">and  </w:t>
      </w:r>
      <w:proofErr w:type="spellStart"/>
      <w:r w:rsidRPr="005B0D07">
        <w:rPr>
          <w:rFonts w:ascii="Times New Roman" w:hAnsi="Times New Roman" w:cs="Times New Roman"/>
          <w:sz w:val="24"/>
          <w:szCs w:val="24"/>
        </w:rPr>
        <w:t>Filser</w:t>
      </w:r>
      <w:proofErr w:type="spellEnd"/>
      <w:proofErr w:type="gramEnd"/>
      <w:r w:rsidRPr="005B0D07">
        <w:rPr>
          <w:rFonts w:ascii="Times New Roman" w:hAnsi="Times New Roman" w:cs="Times New Roman"/>
          <w:sz w:val="24"/>
          <w:szCs w:val="24"/>
        </w:rPr>
        <w:t xml:space="preserve">, J. 2016. Impacts of metal-based engineered nanomaterials on soil communities. </w:t>
      </w:r>
      <w:r w:rsidRPr="005B0D07">
        <w:rPr>
          <w:rFonts w:ascii="Times New Roman" w:hAnsi="Times New Roman" w:cs="Times New Roman"/>
          <w:i/>
          <w:sz w:val="24"/>
          <w:szCs w:val="24"/>
        </w:rPr>
        <w:t>Environmental Science: Nano</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3</w:t>
      </w:r>
      <w:r w:rsidRPr="005B0D07">
        <w:rPr>
          <w:rFonts w:ascii="Times New Roman" w:hAnsi="Times New Roman" w:cs="Times New Roman"/>
          <w:sz w:val="24"/>
          <w:szCs w:val="24"/>
        </w:rPr>
        <w:t>(3), 506–533.</w:t>
      </w:r>
    </w:p>
    <w:p w14:paraId="3358B9C7"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lastRenderedPageBreak/>
        <w:t xml:space="preserve">Omara, A.E., </w:t>
      </w:r>
      <w:proofErr w:type="spellStart"/>
      <w:r w:rsidRPr="005B0D07">
        <w:rPr>
          <w:rFonts w:ascii="Times New Roman" w:hAnsi="Times New Roman" w:cs="Times New Roman"/>
          <w:bCs/>
          <w:sz w:val="24"/>
          <w:szCs w:val="24"/>
        </w:rPr>
        <w:t>Elsakhawy</w:t>
      </w:r>
      <w:proofErr w:type="spellEnd"/>
      <w:r w:rsidRPr="005B0D07">
        <w:rPr>
          <w:rFonts w:ascii="Times New Roman" w:hAnsi="Times New Roman" w:cs="Times New Roman"/>
          <w:bCs/>
          <w:sz w:val="24"/>
          <w:szCs w:val="24"/>
        </w:rPr>
        <w:t xml:space="preserve">, T., </w:t>
      </w:r>
      <w:proofErr w:type="spellStart"/>
      <w:r w:rsidRPr="005B0D07">
        <w:rPr>
          <w:rFonts w:ascii="Times New Roman" w:hAnsi="Times New Roman" w:cs="Times New Roman"/>
          <w:bCs/>
          <w:sz w:val="24"/>
          <w:szCs w:val="24"/>
        </w:rPr>
        <w:t>Alshaal</w:t>
      </w:r>
      <w:proofErr w:type="spellEnd"/>
      <w:r w:rsidRPr="005B0D07">
        <w:rPr>
          <w:rFonts w:ascii="Times New Roman" w:hAnsi="Times New Roman" w:cs="Times New Roman"/>
          <w:bCs/>
          <w:sz w:val="24"/>
          <w:szCs w:val="24"/>
        </w:rPr>
        <w:t>, T., El-</w:t>
      </w:r>
      <w:proofErr w:type="spellStart"/>
      <w:r w:rsidRPr="005B0D07">
        <w:rPr>
          <w:rFonts w:ascii="Times New Roman" w:hAnsi="Times New Roman" w:cs="Times New Roman"/>
          <w:bCs/>
          <w:sz w:val="24"/>
          <w:szCs w:val="24"/>
        </w:rPr>
        <w:t>Ramady</w:t>
      </w:r>
      <w:proofErr w:type="spellEnd"/>
      <w:r w:rsidRPr="005B0D07">
        <w:rPr>
          <w:rFonts w:ascii="Times New Roman" w:hAnsi="Times New Roman" w:cs="Times New Roman"/>
          <w:bCs/>
          <w:sz w:val="24"/>
          <w:szCs w:val="24"/>
        </w:rPr>
        <w:t xml:space="preserve">, H., Kovacs, Z. and Fari, M. 2019. Nanoparticles: a novel approach for sustainable agro-productivity. </w:t>
      </w:r>
      <w:r w:rsidRPr="005B0D07">
        <w:rPr>
          <w:rFonts w:ascii="Times New Roman" w:hAnsi="Times New Roman" w:cs="Times New Roman"/>
          <w:bCs/>
          <w:i/>
          <w:sz w:val="24"/>
          <w:szCs w:val="24"/>
        </w:rPr>
        <w:t>Environment, Biodiversity and Soil Security</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3</w:t>
      </w:r>
      <w:r w:rsidRPr="005B0D07">
        <w:rPr>
          <w:rFonts w:ascii="Times New Roman" w:hAnsi="Times New Roman" w:cs="Times New Roman"/>
          <w:bCs/>
          <w:sz w:val="24"/>
          <w:szCs w:val="24"/>
        </w:rPr>
        <w:t>(2019):29-62.</w:t>
      </w:r>
    </w:p>
    <w:p w14:paraId="6DDBDC7C"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proofErr w:type="spellStart"/>
      <w:r w:rsidRPr="005B0D07">
        <w:rPr>
          <w:rFonts w:ascii="Times New Roman" w:hAnsi="Times New Roman" w:cs="Times New Roman"/>
          <w:sz w:val="24"/>
          <w:szCs w:val="24"/>
        </w:rPr>
        <w:t>Parizi</w:t>
      </w:r>
      <w:proofErr w:type="spellEnd"/>
      <w:r w:rsidRPr="005B0D07">
        <w:rPr>
          <w:rFonts w:ascii="Times New Roman" w:hAnsi="Times New Roman" w:cs="Times New Roman"/>
          <w:sz w:val="24"/>
          <w:szCs w:val="24"/>
        </w:rPr>
        <w:t xml:space="preserve">, M.A., Moradpour, Y., </w:t>
      </w:r>
      <w:proofErr w:type="spellStart"/>
      <w:r w:rsidRPr="005B0D07">
        <w:rPr>
          <w:rFonts w:ascii="Times New Roman" w:hAnsi="Times New Roman" w:cs="Times New Roman"/>
          <w:sz w:val="24"/>
          <w:szCs w:val="24"/>
        </w:rPr>
        <w:t>Roostaei</w:t>
      </w:r>
      <w:proofErr w:type="spellEnd"/>
      <w:r w:rsidRPr="005B0D07">
        <w:rPr>
          <w:rFonts w:ascii="Times New Roman" w:hAnsi="Times New Roman" w:cs="Times New Roman"/>
          <w:sz w:val="24"/>
          <w:szCs w:val="24"/>
        </w:rPr>
        <w:t xml:space="preserve">, A., Khani, M., </w:t>
      </w:r>
      <w:proofErr w:type="spellStart"/>
      <w:r w:rsidRPr="005B0D07">
        <w:rPr>
          <w:rFonts w:ascii="Times New Roman" w:hAnsi="Times New Roman" w:cs="Times New Roman"/>
          <w:sz w:val="24"/>
          <w:szCs w:val="24"/>
        </w:rPr>
        <w:t>Negahdari</w:t>
      </w:r>
      <w:proofErr w:type="spellEnd"/>
      <w:r w:rsidRPr="005B0D07">
        <w:rPr>
          <w:rFonts w:ascii="Times New Roman" w:hAnsi="Times New Roman" w:cs="Times New Roman"/>
          <w:sz w:val="24"/>
          <w:szCs w:val="24"/>
        </w:rPr>
        <w:t xml:space="preserve">, M., and Rahimi, G. 2014. Evaluation of the antifungal effect of magnesium oxide nanoparticles on </w:t>
      </w:r>
      <w:r w:rsidRPr="005B0D07">
        <w:rPr>
          <w:rFonts w:ascii="Times New Roman" w:hAnsi="Times New Roman" w:cs="Times New Roman"/>
          <w:i/>
          <w:sz w:val="24"/>
          <w:szCs w:val="24"/>
        </w:rPr>
        <w:t xml:space="preserve">Fusarium </w:t>
      </w:r>
      <w:proofErr w:type="spellStart"/>
      <w:r w:rsidRPr="005B0D07">
        <w:rPr>
          <w:rFonts w:ascii="Times New Roman" w:hAnsi="Times New Roman" w:cs="Times New Roman"/>
          <w:i/>
          <w:sz w:val="24"/>
          <w:szCs w:val="24"/>
        </w:rPr>
        <w:t>oxysporum</w:t>
      </w:r>
      <w:proofErr w:type="spellEnd"/>
      <w:r w:rsidRPr="005B0D07">
        <w:rPr>
          <w:rFonts w:ascii="Times New Roman" w:hAnsi="Times New Roman" w:cs="Times New Roman"/>
          <w:sz w:val="24"/>
          <w:szCs w:val="24"/>
        </w:rPr>
        <w:t xml:space="preserve"> F. Sp. </w:t>
      </w:r>
      <w:proofErr w:type="spellStart"/>
      <w:r w:rsidRPr="005B0D07">
        <w:rPr>
          <w:rFonts w:ascii="Times New Roman" w:hAnsi="Times New Roman" w:cs="Times New Roman"/>
          <w:sz w:val="24"/>
          <w:szCs w:val="24"/>
        </w:rPr>
        <w:t>lycopersici</w:t>
      </w:r>
      <w:proofErr w:type="spellEnd"/>
      <w:r w:rsidRPr="005B0D07">
        <w:rPr>
          <w:rFonts w:ascii="Times New Roman" w:hAnsi="Times New Roman" w:cs="Times New Roman"/>
          <w:sz w:val="24"/>
          <w:szCs w:val="24"/>
        </w:rPr>
        <w:t xml:space="preserve">, pathogenic agent of tomato. </w:t>
      </w:r>
      <w:r w:rsidRPr="005B0D07">
        <w:rPr>
          <w:rFonts w:ascii="Times New Roman" w:hAnsi="Times New Roman" w:cs="Times New Roman"/>
          <w:i/>
          <w:sz w:val="24"/>
          <w:szCs w:val="24"/>
        </w:rPr>
        <w:t>European Journal of Experimental Biology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4</w:t>
      </w:r>
      <w:r w:rsidRPr="005B0D07">
        <w:rPr>
          <w:rFonts w:ascii="Times New Roman" w:hAnsi="Times New Roman" w:cs="Times New Roman"/>
          <w:sz w:val="24"/>
          <w:szCs w:val="24"/>
        </w:rPr>
        <w:t>(3), 151–156.</w:t>
      </w:r>
    </w:p>
    <w:p w14:paraId="26A66F0B"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Patel, A. and Sharma, P. 2020. Nanotechnology in agriculture: improving nutrient use efficiency through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i/>
          <w:sz w:val="24"/>
          <w:szCs w:val="24"/>
        </w:rPr>
        <w:t>. Elsevier</w:t>
      </w:r>
      <w:r w:rsidRPr="005B0D07">
        <w:rPr>
          <w:rFonts w:ascii="Times New Roman" w:hAnsi="Times New Roman" w:cs="Times New Roman"/>
          <w:bCs/>
          <w:sz w:val="24"/>
          <w:szCs w:val="24"/>
        </w:rPr>
        <w:t xml:space="preserve">. </w:t>
      </w:r>
    </w:p>
    <w:p w14:paraId="59FEC559"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Pereira, A.E., Grillo, R., Mello, N.F., Rosa, A.H., </w:t>
      </w:r>
      <w:proofErr w:type="spellStart"/>
      <w:r w:rsidRPr="005B0D07">
        <w:rPr>
          <w:rFonts w:ascii="Times New Roman" w:hAnsi="Times New Roman" w:cs="Times New Roman"/>
          <w:bCs/>
          <w:sz w:val="24"/>
          <w:szCs w:val="24"/>
        </w:rPr>
        <w:t>Fraceto</w:t>
      </w:r>
      <w:proofErr w:type="spellEnd"/>
      <w:r w:rsidRPr="005B0D07">
        <w:rPr>
          <w:rFonts w:ascii="Times New Roman" w:hAnsi="Times New Roman" w:cs="Times New Roman"/>
          <w:bCs/>
          <w:sz w:val="24"/>
          <w:szCs w:val="24"/>
        </w:rPr>
        <w:t>, L.F., 2014. Application of poly (</w:t>
      </w:r>
      <w:r w:rsidRPr="005B0D07">
        <w:rPr>
          <w:rFonts w:ascii="Times New Roman" w:hAnsi="Times New Roman" w:cs="Times New Roman"/>
          <w:bCs/>
          <w:i/>
          <w:sz w:val="24"/>
          <w:szCs w:val="24"/>
        </w:rPr>
        <w:t>epsilon- caprolactone</w:t>
      </w:r>
      <w:r w:rsidRPr="005B0D07">
        <w:rPr>
          <w:rFonts w:ascii="Times New Roman" w:hAnsi="Times New Roman" w:cs="Times New Roman"/>
          <w:bCs/>
          <w:sz w:val="24"/>
          <w:szCs w:val="24"/>
        </w:rPr>
        <w:t xml:space="preserve">) nanoparticles containing atrazine herbicide as an alternative technique to control weeds and reduce damage to the environment. </w:t>
      </w:r>
      <w:r w:rsidRPr="005B0D07">
        <w:rPr>
          <w:rFonts w:ascii="Times New Roman" w:hAnsi="Times New Roman" w:cs="Times New Roman"/>
          <w:bCs/>
          <w:i/>
          <w:sz w:val="24"/>
          <w:szCs w:val="24"/>
        </w:rPr>
        <w:t>J. Hazard. Mater.</w:t>
      </w:r>
      <w:r w:rsidRPr="005B0D07">
        <w:rPr>
          <w:rFonts w:ascii="Times New Roman" w:hAnsi="Times New Roman" w:cs="Times New Roman"/>
          <w:bCs/>
          <w:sz w:val="24"/>
          <w:szCs w:val="24"/>
        </w:rPr>
        <w:t xml:space="preserve"> 268, 207–215.</w:t>
      </w:r>
    </w:p>
    <w:p w14:paraId="1DE5C4B2"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Prasad R,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2019. Obstacles in the production and commercialization of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w:t>
      </w:r>
      <w:r w:rsidRPr="005B0D07">
        <w:rPr>
          <w:rFonts w:ascii="Times New Roman" w:hAnsi="Times New Roman" w:cs="Times New Roman"/>
          <w:bCs/>
          <w:i/>
          <w:sz w:val="24"/>
          <w:szCs w:val="24"/>
        </w:rPr>
        <w:t>Nano Agric Rev.</w:t>
      </w:r>
      <w:r w:rsidRPr="005B0D07">
        <w:rPr>
          <w:rFonts w:ascii="Times New Roman" w:hAnsi="Times New Roman" w:cs="Times New Roman"/>
          <w:b/>
          <w:bCs/>
          <w:sz w:val="24"/>
          <w:szCs w:val="24"/>
        </w:rPr>
        <w:t>16(</w:t>
      </w:r>
      <w:r w:rsidRPr="005B0D07">
        <w:rPr>
          <w:rFonts w:ascii="Times New Roman" w:hAnsi="Times New Roman" w:cs="Times New Roman"/>
          <w:bCs/>
          <w:sz w:val="24"/>
          <w:szCs w:val="24"/>
        </w:rPr>
        <w:t>1):23-39.</w:t>
      </w:r>
    </w:p>
    <w:p w14:paraId="12B7A095"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Rai, M., Ingle, A., 2012. Role of nanotechnology in agriculture with special reference to management of insect pests. </w:t>
      </w:r>
      <w:r w:rsidRPr="005B0D07">
        <w:rPr>
          <w:rFonts w:ascii="Times New Roman" w:hAnsi="Times New Roman" w:cs="Times New Roman"/>
          <w:bCs/>
          <w:i/>
          <w:sz w:val="24"/>
          <w:szCs w:val="24"/>
        </w:rPr>
        <w:t xml:space="preserve">Appl. </w:t>
      </w:r>
      <w:proofErr w:type="spellStart"/>
      <w:r w:rsidRPr="005B0D07">
        <w:rPr>
          <w:rFonts w:ascii="Times New Roman" w:hAnsi="Times New Roman" w:cs="Times New Roman"/>
          <w:bCs/>
          <w:i/>
          <w:sz w:val="24"/>
          <w:szCs w:val="24"/>
        </w:rPr>
        <w:t>Microbiol</w:t>
      </w:r>
      <w:proofErr w:type="spellEnd"/>
      <w:r w:rsidRPr="005B0D07">
        <w:rPr>
          <w:rFonts w:ascii="Times New Roman" w:hAnsi="Times New Roman" w:cs="Times New Roman"/>
          <w:bCs/>
          <w:i/>
          <w:sz w:val="24"/>
          <w:szCs w:val="24"/>
        </w:rPr>
        <w:t xml:space="preserve">. </w:t>
      </w:r>
      <w:proofErr w:type="spellStart"/>
      <w:r w:rsidRPr="005B0D07">
        <w:rPr>
          <w:rFonts w:ascii="Times New Roman" w:hAnsi="Times New Roman" w:cs="Times New Roman"/>
          <w:bCs/>
          <w:i/>
          <w:sz w:val="24"/>
          <w:szCs w:val="24"/>
        </w:rPr>
        <w:t>Biotechnol</w:t>
      </w:r>
      <w:proofErr w:type="spellEnd"/>
      <w:r w:rsidRPr="005B0D07">
        <w:rPr>
          <w:rFonts w:ascii="Times New Roman" w:hAnsi="Times New Roman" w:cs="Times New Roman"/>
          <w:bCs/>
          <w:sz w:val="24"/>
          <w:szCs w:val="24"/>
        </w:rPr>
        <w:t xml:space="preserve">. 94, 287–293. </w:t>
      </w:r>
    </w:p>
    <w:p w14:paraId="29982549"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Rana, A., Kaur, R. and Ali Shah, S.Z. 2021.  Nanotechnology-basedapproaches for enhancing nutrient availability and reducing environmental impact in agriculture. </w:t>
      </w:r>
      <w:r w:rsidRPr="005B0D07">
        <w:rPr>
          <w:rFonts w:ascii="Times New Roman" w:hAnsi="Times New Roman" w:cs="Times New Roman"/>
          <w:i/>
          <w:sz w:val="24"/>
          <w:szCs w:val="24"/>
        </w:rPr>
        <w:t xml:space="preserve">J </w:t>
      </w:r>
      <w:proofErr w:type="spellStart"/>
      <w:r w:rsidRPr="005B0D07">
        <w:rPr>
          <w:rFonts w:ascii="Times New Roman" w:hAnsi="Times New Roman" w:cs="Times New Roman"/>
          <w:i/>
          <w:sz w:val="24"/>
          <w:szCs w:val="24"/>
        </w:rPr>
        <w:t>Nanobiotechnol</w:t>
      </w:r>
      <w:proofErr w:type="spellEnd"/>
      <w:r w:rsidRPr="005B0D07">
        <w:rPr>
          <w:rFonts w:ascii="Times New Roman" w:hAnsi="Times New Roman" w:cs="Times New Roman"/>
          <w:i/>
          <w:sz w:val="24"/>
          <w:szCs w:val="24"/>
        </w:rPr>
        <w:t xml:space="preserve">. </w:t>
      </w:r>
      <w:r w:rsidRPr="005B0D07">
        <w:rPr>
          <w:rFonts w:ascii="Times New Roman" w:hAnsi="Times New Roman" w:cs="Times New Roman"/>
          <w:b/>
          <w:sz w:val="24"/>
          <w:szCs w:val="24"/>
        </w:rPr>
        <w:t>19</w:t>
      </w:r>
      <w:r w:rsidRPr="005B0D07">
        <w:rPr>
          <w:rFonts w:ascii="Times New Roman" w:hAnsi="Times New Roman" w:cs="Times New Roman"/>
          <w:sz w:val="24"/>
          <w:szCs w:val="24"/>
        </w:rPr>
        <w:t xml:space="preserve">(1):1-15. </w:t>
      </w:r>
    </w:p>
    <w:p w14:paraId="4CDB1AFD"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Rizwan, M., Ali, S., Qayyum, M.F., Ok, Y. ., Adrees, M., Ibrahim, M., </w:t>
      </w:r>
      <w:r w:rsidRPr="005B0D07">
        <w:rPr>
          <w:rFonts w:ascii="Times New Roman" w:hAnsi="Times New Roman" w:cs="Times New Roman"/>
          <w:i/>
          <w:sz w:val="24"/>
          <w:szCs w:val="24"/>
        </w:rPr>
        <w:t xml:space="preserve">et al. </w:t>
      </w:r>
      <w:r w:rsidRPr="005B0D07">
        <w:rPr>
          <w:rFonts w:ascii="Times New Roman" w:hAnsi="Times New Roman" w:cs="Times New Roman"/>
          <w:sz w:val="24"/>
          <w:szCs w:val="24"/>
        </w:rPr>
        <w:t xml:space="preserve">2017. Effect of metal and metal oxide nanoparticles on growth and physiology of globally important food crops: A critical review. </w:t>
      </w:r>
      <w:r w:rsidRPr="005B0D07">
        <w:rPr>
          <w:rFonts w:ascii="Times New Roman" w:hAnsi="Times New Roman" w:cs="Times New Roman"/>
          <w:i/>
          <w:sz w:val="24"/>
          <w:szCs w:val="24"/>
        </w:rPr>
        <w:t>Journal of Hazardous Materials</w:t>
      </w:r>
      <w:r w:rsidRPr="005B0D07">
        <w:rPr>
          <w:rFonts w:ascii="Times New Roman" w:hAnsi="Times New Roman" w:cs="Times New Roman"/>
          <w:sz w:val="24"/>
          <w:szCs w:val="24"/>
        </w:rPr>
        <w:t>, 322, 2–16.</w:t>
      </w:r>
    </w:p>
    <w:p w14:paraId="0CA741F7"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Scognamiglio, V., 2013. Nanotechnology in glucose monitoring: advances and challenges in the last 10 years. </w:t>
      </w:r>
      <w:proofErr w:type="spellStart"/>
      <w:r w:rsidRPr="005B0D07">
        <w:rPr>
          <w:rFonts w:ascii="Times New Roman" w:hAnsi="Times New Roman" w:cs="Times New Roman"/>
          <w:bCs/>
          <w:i/>
          <w:sz w:val="24"/>
          <w:szCs w:val="24"/>
        </w:rPr>
        <w:t>Biosens</w:t>
      </w:r>
      <w:proofErr w:type="spellEnd"/>
      <w:r w:rsidRPr="005B0D07">
        <w:rPr>
          <w:rFonts w:ascii="Times New Roman" w:hAnsi="Times New Roman" w:cs="Times New Roman"/>
          <w:bCs/>
          <w:i/>
          <w:sz w:val="24"/>
          <w:szCs w:val="24"/>
        </w:rPr>
        <w:t xml:space="preserve">. </w:t>
      </w:r>
      <w:proofErr w:type="spellStart"/>
      <w:r w:rsidRPr="005B0D07">
        <w:rPr>
          <w:rFonts w:ascii="Times New Roman" w:hAnsi="Times New Roman" w:cs="Times New Roman"/>
          <w:bCs/>
          <w:i/>
          <w:sz w:val="24"/>
          <w:szCs w:val="24"/>
        </w:rPr>
        <w:t>Bioelectron</w:t>
      </w:r>
      <w:proofErr w:type="spellEnd"/>
      <w:r w:rsidRPr="005B0D07">
        <w:rPr>
          <w:rFonts w:ascii="Times New Roman" w:hAnsi="Times New Roman" w:cs="Times New Roman"/>
          <w:bCs/>
          <w:sz w:val="24"/>
          <w:szCs w:val="24"/>
        </w:rPr>
        <w:t>. 47, 12–25.</w:t>
      </w:r>
    </w:p>
    <w:p w14:paraId="079A6358"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Singh, B. and Prasad, S. 2021. Enhancing crop productivity with </w:t>
      </w:r>
      <w:proofErr w:type="spellStart"/>
      <w:r w:rsidRPr="005B0D07">
        <w:rPr>
          <w:rFonts w:ascii="Times New Roman" w:hAnsi="Times New Roman" w:cs="Times New Roman"/>
          <w:sz w:val="24"/>
          <w:szCs w:val="24"/>
        </w:rPr>
        <w:t>nanofertilizers</w:t>
      </w:r>
      <w:proofErr w:type="spellEnd"/>
      <w:r w:rsidRPr="005B0D07">
        <w:rPr>
          <w:rFonts w:ascii="Times New Roman" w:hAnsi="Times New Roman" w:cs="Times New Roman"/>
          <w:sz w:val="24"/>
          <w:szCs w:val="24"/>
        </w:rPr>
        <w:t xml:space="preserve">: A Comprehensive Review. </w:t>
      </w:r>
      <w:r w:rsidRPr="005B0D07">
        <w:rPr>
          <w:rFonts w:ascii="Times New Roman" w:hAnsi="Times New Roman" w:cs="Times New Roman"/>
          <w:i/>
          <w:sz w:val="24"/>
          <w:szCs w:val="24"/>
        </w:rPr>
        <w:t xml:space="preserve">Agric </w:t>
      </w:r>
      <w:proofErr w:type="spellStart"/>
      <w:r w:rsidRPr="005B0D07">
        <w:rPr>
          <w:rFonts w:ascii="Times New Roman" w:hAnsi="Times New Roman" w:cs="Times New Roman"/>
          <w:i/>
          <w:sz w:val="24"/>
          <w:szCs w:val="24"/>
        </w:rPr>
        <w:t>Nanotechnol</w:t>
      </w:r>
      <w:proofErr w:type="spellEnd"/>
      <w:r w:rsidRPr="005B0D07">
        <w:rPr>
          <w:rFonts w:ascii="Times New Roman" w:hAnsi="Times New Roman" w:cs="Times New Roman"/>
          <w:i/>
          <w:sz w:val="24"/>
          <w:szCs w:val="24"/>
        </w:rPr>
        <w:t xml:space="preserve"> Bull.</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19</w:t>
      </w:r>
      <w:r w:rsidRPr="005B0D07">
        <w:rPr>
          <w:rFonts w:ascii="Times New Roman" w:hAnsi="Times New Roman" w:cs="Times New Roman"/>
          <w:sz w:val="24"/>
          <w:szCs w:val="24"/>
        </w:rPr>
        <w:t>(3):178-195.</w:t>
      </w:r>
    </w:p>
    <w:p w14:paraId="48E1ECCD"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Singh, B., and Prasad, S. 2021. Enhancing crop productivity with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A Comprehensive Review. </w:t>
      </w:r>
      <w:r w:rsidRPr="005B0D07">
        <w:rPr>
          <w:rFonts w:ascii="Times New Roman" w:hAnsi="Times New Roman" w:cs="Times New Roman"/>
          <w:bCs/>
          <w:i/>
          <w:sz w:val="24"/>
          <w:szCs w:val="24"/>
        </w:rPr>
        <w:t xml:space="preserve">Agric </w:t>
      </w:r>
      <w:proofErr w:type="spellStart"/>
      <w:r w:rsidRPr="005B0D07">
        <w:rPr>
          <w:rFonts w:ascii="Times New Roman" w:hAnsi="Times New Roman" w:cs="Times New Roman"/>
          <w:bCs/>
          <w:i/>
          <w:sz w:val="24"/>
          <w:szCs w:val="24"/>
        </w:rPr>
        <w:t>Nanotechnol</w:t>
      </w:r>
      <w:proofErr w:type="spellEnd"/>
      <w:r w:rsidRPr="005B0D07">
        <w:rPr>
          <w:rFonts w:ascii="Times New Roman" w:hAnsi="Times New Roman" w:cs="Times New Roman"/>
          <w:bCs/>
          <w:i/>
          <w:sz w:val="24"/>
          <w:szCs w:val="24"/>
        </w:rPr>
        <w:t xml:space="preserve"> Bull.</w:t>
      </w:r>
      <w:r w:rsidRPr="005B0D07">
        <w:rPr>
          <w:rFonts w:ascii="Times New Roman" w:hAnsi="Times New Roman" w:cs="Times New Roman"/>
          <w:b/>
          <w:bCs/>
          <w:sz w:val="24"/>
          <w:szCs w:val="24"/>
        </w:rPr>
        <w:t>19</w:t>
      </w:r>
      <w:r w:rsidRPr="005B0D07">
        <w:rPr>
          <w:rFonts w:ascii="Times New Roman" w:hAnsi="Times New Roman" w:cs="Times New Roman"/>
          <w:bCs/>
          <w:sz w:val="24"/>
          <w:szCs w:val="24"/>
        </w:rPr>
        <w:t>(3):178-195.</w:t>
      </w:r>
    </w:p>
    <w:p w14:paraId="1E465967"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Singh, B., Singh, P. and Kumar, D. 2022. Smart </w:t>
      </w:r>
      <w:proofErr w:type="spellStart"/>
      <w:r w:rsidRPr="005B0D07">
        <w:rPr>
          <w:rFonts w:ascii="Times New Roman" w:hAnsi="Times New Roman" w:cs="Times New Roman"/>
          <w:sz w:val="24"/>
          <w:szCs w:val="24"/>
        </w:rPr>
        <w:t>nanofertilizers</w:t>
      </w:r>
      <w:proofErr w:type="spellEnd"/>
      <w:r w:rsidRPr="005B0D07">
        <w:rPr>
          <w:rFonts w:ascii="Times New Roman" w:hAnsi="Times New Roman" w:cs="Times New Roman"/>
          <w:sz w:val="24"/>
          <w:szCs w:val="24"/>
        </w:rPr>
        <w:t xml:space="preserve">: a novel approach for sustainable nutrient delivery in crops. </w:t>
      </w:r>
      <w:r w:rsidRPr="005B0D07">
        <w:rPr>
          <w:rFonts w:ascii="Times New Roman" w:hAnsi="Times New Roman" w:cs="Times New Roman"/>
          <w:i/>
          <w:sz w:val="24"/>
          <w:szCs w:val="24"/>
        </w:rPr>
        <w:t>Front Plant Sci</w:t>
      </w:r>
      <w:r w:rsidRPr="005B0D07">
        <w:rPr>
          <w:rFonts w:ascii="Times New Roman" w:hAnsi="Times New Roman" w:cs="Times New Roman"/>
          <w:sz w:val="24"/>
          <w:szCs w:val="24"/>
        </w:rPr>
        <w:t>. 13:778-793</w:t>
      </w:r>
    </w:p>
    <w:p w14:paraId="0BE09199"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Singh, R., Verma, P. and Kumar, S. 2021. advances in nanotechnology for sustainable agriculture: emphasis on </w:t>
      </w:r>
      <w:proofErr w:type="spellStart"/>
      <w:r w:rsidRPr="005B0D07">
        <w:rPr>
          <w:rFonts w:ascii="Times New Roman" w:hAnsi="Times New Roman" w:cs="Times New Roman"/>
          <w:sz w:val="24"/>
          <w:szCs w:val="24"/>
        </w:rPr>
        <w:t>nanofertilizers</w:t>
      </w:r>
      <w:proofErr w:type="spellEnd"/>
      <w:r w:rsidRPr="005B0D07">
        <w:rPr>
          <w:rFonts w:ascii="Times New Roman" w:hAnsi="Times New Roman" w:cs="Times New Roman"/>
          <w:sz w:val="24"/>
          <w:szCs w:val="24"/>
        </w:rPr>
        <w:t xml:space="preserve">. </w:t>
      </w:r>
      <w:r w:rsidRPr="005B0D07">
        <w:rPr>
          <w:rFonts w:ascii="Times New Roman" w:hAnsi="Times New Roman" w:cs="Times New Roman"/>
          <w:i/>
          <w:sz w:val="24"/>
          <w:szCs w:val="24"/>
        </w:rPr>
        <w:t>Springer Nature</w:t>
      </w:r>
      <w:r w:rsidRPr="005B0D07">
        <w:rPr>
          <w:rFonts w:ascii="Times New Roman" w:hAnsi="Times New Roman" w:cs="Times New Roman"/>
          <w:sz w:val="24"/>
          <w:szCs w:val="24"/>
        </w:rPr>
        <w:t>.</w:t>
      </w:r>
    </w:p>
    <w:p w14:paraId="413E5181"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lastRenderedPageBreak/>
        <w:t xml:space="preserve">Singh, S., Kumar, V. </w:t>
      </w:r>
      <w:proofErr w:type="gramStart"/>
      <w:r w:rsidRPr="005B0D07">
        <w:rPr>
          <w:rFonts w:ascii="Times New Roman" w:hAnsi="Times New Roman" w:cs="Times New Roman"/>
          <w:sz w:val="24"/>
          <w:szCs w:val="24"/>
        </w:rPr>
        <w:t>and  Molaei</w:t>
      </w:r>
      <w:proofErr w:type="gramEnd"/>
      <w:r w:rsidRPr="005B0D07">
        <w:rPr>
          <w:rFonts w:ascii="Times New Roman" w:hAnsi="Times New Roman" w:cs="Times New Roman"/>
          <w:sz w:val="24"/>
          <w:szCs w:val="24"/>
        </w:rPr>
        <w:t xml:space="preserve">, M. 2021. Recycling agricultural waste into valuable resources using nanotechnology: Current trends and future directions. </w:t>
      </w:r>
      <w:r w:rsidRPr="005B0D07">
        <w:rPr>
          <w:rFonts w:ascii="Times New Roman" w:hAnsi="Times New Roman" w:cs="Times New Roman"/>
          <w:i/>
          <w:sz w:val="24"/>
          <w:szCs w:val="24"/>
        </w:rPr>
        <w:t xml:space="preserve">Waste Manag. </w:t>
      </w:r>
      <w:r w:rsidRPr="005B0D07">
        <w:rPr>
          <w:rFonts w:ascii="Times New Roman" w:hAnsi="Times New Roman" w:cs="Times New Roman"/>
          <w:sz w:val="24"/>
          <w:szCs w:val="24"/>
        </w:rPr>
        <w:t xml:space="preserve">126:1-12. </w:t>
      </w:r>
    </w:p>
    <w:p w14:paraId="0EC9A12D"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Suman, P.R., Jain, V.K. </w:t>
      </w:r>
      <w:proofErr w:type="gramStart"/>
      <w:r w:rsidRPr="005B0D07">
        <w:rPr>
          <w:rFonts w:ascii="Times New Roman" w:hAnsi="Times New Roman" w:cs="Times New Roman"/>
          <w:bCs/>
          <w:sz w:val="24"/>
          <w:szCs w:val="24"/>
        </w:rPr>
        <w:t>and  Varma</w:t>
      </w:r>
      <w:proofErr w:type="gramEnd"/>
      <w:r w:rsidRPr="005B0D07">
        <w:rPr>
          <w:rFonts w:ascii="Times New Roman" w:hAnsi="Times New Roman" w:cs="Times New Roman"/>
          <w:bCs/>
          <w:sz w:val="24"/>
          <w:szCs w:val="24"/>
        </w:rPr>
        <w:t xml:space="preserve">, A. 2010. Role of nanomaterials in symbiotic fungus growth enhancement. </w:t>
      </w:r>
      <w:r w:rsidRPr="005B0D07">
        <w:rPr>
          <w:rFonts w:ascii="Times New Roman" w:hAnsi="Times New Roman" w:cs="Times New Roman"/>
          <w:bCs/>
          <w:i/>
          <w:sz w:val="24"/>
          <w:szCs w:val="24"/>
        </w:rPr>
        <w:t>Curr. Sci.</w:t>
      </w:r>
      <w:r w:rsidRPr="005B0D07">
        <w:rPr>
          <w:rFonts w:ascii="Times New Roman" w:hAnsi="Times New Roman" w:cs="Times New Roman"/>
          <w:bCs/>
          <w:sz w:val="24"/>
          <w:szCs w:val="24"/>
        </w:rPr>
        <w:t xml:space="preserve"> 99:1189-1191.</w:t>
      </w:r>
    </w:p>
    <w:p w14:paraId="6838F09F"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Sun, W., Dou, F., Li, C., Ma, X. and Ma, L. 2021. Impacts of metallic nanoparticles and transformed products on soil health. </w:t>
      </w:r>
      <w:r w:rsidRPr="005B0D07">
        <w:rPr>
          <w:rFonts w:ascii="Times New Roman" w:hAnsi="Times New Roman" w:cs="Times New Roman"/>
          <w:bCs/>
          <w:i/>
          <w:sz w:val="24"/>
          <w:szCs w:val="24"/>
        </w:rPr>
        <w:t>Crit Rev 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51</w:t>
      </w:r>
      <w:r w:rsidRPr="005B0D07">
        <w:rPr>
          <w:rFonts w:ascii="Times New Roman" w:hAnsi="Times New Roman" w:cs="Times New Roman"/>
          <w:bCs/>
          <w:sz w:val="24"/>
          <w:szCs w:val="24"/>
        </w:rPr>
        <w:t>(10):973–1002.</w:t>
      </w:r>
    </w:p>
    <w:p w14:paraId="6B73E338"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Sun, Y.P., Li, X., Cao, J., Zhang, W.., Wang, H.P., 2006. Characterization of zero-valent iron nanoparticles. Adv. </w:t>
      </w:r>
      <w:r w:rsidRPr="005B0D07">
        <w:rPr>
          <w:rFonts w:ascii="Times New Roman" w:hAnsi="Times New Roman" w:cs="Times New Roman"/>
          <w:bCs/>
          <w:i/>
          <w:sz w:val="24"/>
          <w:szCs w:val="24"/>
        </w:rPr>
        <w:t xml:space="preserve">Colloid </w:t>
      </w:r>
      <w:proofErr w:type="spellStart"/>
      <w:r w:rsidRPr="005B0D07">
        <w:rPr>
          <w:rFonts w:ascii="Times New Roman" w:hAnsi="Times New Roman" w:cs="Times New Roman"/>
          <w:bCs/>
          <w:i/>
          <w:sz w:val="24"/>
          <w:szCs w:val="24"/>
        </w:rPr>
        <w:t>Interf</w:t>
      </w:r>
      <w:proofErr w:type="spellEnd"/>
      <w:r w:rsidRPr="005B0D07">
        <w:rPr>
          <w:rFonts w:ascii="Times New Roman" w:hAnsi="Times New Roman" w:cs="Times New Roman"/>
          <w:bCs/>
          <w:i/>
          <w:sz w:val="24"/>
          <w:szCs w:val="24"/>
        </w:rPr>
        <w:t>. Sci</w:t>
      </w:r>
      <w:r w:rsidRPr="005B0D07">
        <w:rPr>
          <w:rFonts w:ascii="Times New Roman" w:hAnsi="Times New Roman" w:cs="Times New Roman"/>
          <w:bCs/>
          <w:sz w:val="24"/>
          <w:szCs w:val="24"/>
        </w:rPr>
        <w:t>. 120, 47–56.</w:t>
      </w:r>
    </w:p>
    <w:p w14:paraId="57E0C4EB"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Tan, J., Zhao, S., Chen, J., Pan, X., Li, C. and Liu, Y.,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Preparation of nitrogen-doped carbon dots and their enhancement on lettuce yield and quality. </w:t>
      </w:r>
      <w:r w:rsidRPr="005B0D07">
        <w:rPr>
          <w:rFonts w:ascii="Times New Roman" w:hAnsi="Times New Roman" w:cs="Times New Roman"/>
          <w:i/>
          <w:sz w:val="24"/>
          <w:szCs w:val="24"/>
        </w:rPr>
        <w:t>J Mater Chem B</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11</w:t>
      </w:r>
      <w:r w:rsidRPr="005B0D07">
        <w:rPr>
          <w:rFonts w:ascii="Times New Roman" w:hAnsi="Times New Roman" w:cs="Times New Roman"/>
          <w:sz w:val="24"/>
          <w:szCs w:val="24"/>
        </w:rPr>
        <w:t>(14):3113–23.</w:t>
      </w:r>
    </w:p>
    <w:p w14:paraId="64EF42A9"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Tarafdar, J.C., Raliya, R. and </w:t>
      </w:r>
      <w:proofErr w:type="spellStart"/>
      <w:r w:rsidRPr="005B0D07">
        <w:rPr>
          <w:rFonts w:ascii="Times New Roman" w:hAnsi="Times New Roman" w:cs="Times New Roman"/>
          <w:sz w:val="24"/>
          <w:szCs w:val="24"/>
        </w:rPr>
        <w:t>Tathore</w:t>
      </w:r>
      <w:proofErr w:type="spellEnd"/>
      <w:r w:rsidRPr="005B0D07">
        <w:rPr>
          <w:rFonts w:ascii="Times New Roman" w:hAnsi="Times New Roman" w:cs="Times New Roman"/>
          <w:sz w:val="24"/>
          <w:szCs w:val="24"/>
        </w:rPr>
        <w:t xml:space="preserve">, I. 2012. Microbial synthesis of phosphorous nanoparticle from tri-calcium phosphate using </w:t>
      </w:r>
      <w:r w:rsidRPr="005B0D07">
        <w:rPr>
          <w:rFonts w:ascii="Times New Roman" w:hAnsi="Times New Roman" w:cs="Times New Roman"/>
          <w:i/>
          <w:sz w:val="24"/>
          <w:szCs w:val="24"/>
        </w:rPr>
        <w:t xml:space="preserve">Aspergillus </w:t>
      </w:r>
      <w:proofErr w:type="spellStart"/>
      <w:r w:rsidRPr="005B0D07">
        <w:rPr>
          <w:rFonts w:ascii="Times New Roman" w:hAnsi="Times New Roman" w:cs="Times New Roman"/>
          <w:i/>
          <w:sz w:val="24"/>
          <w:szCs w:val="24"/>
        </w:rPr>
        <w:t>tubingensis</w:t>
      </w:r>
      <w:proofErr w:type="spellEnd"/>
      <w:r w:rsidRPr="005B0D07">
        <w:rPr>
          <w:rFonts w:ascii="Times New Roman" w:hAnsi="Times New Roman" w:cs="Times New Roman"/>
          <w:sz w:val="24"/>
          <w:szCs w:val="24"/>
        </w:rPr>
        <w:t xml:space="preserve"> TFR-5. </w:t>
      </w:r>
      <w:r w:rsidRPr="005B0D07">
        <w:rPr>
          <w:rFonts w:ascii="Times New Roman" w:hAnsi="Times New Roman" w:cs="Times New Roman"/>
          <w:i/>
          <w:sz w:val="24"/>
          <w:szCs w:val="24"/>
        </w:rPr>
        <w:t>Journal of Bio nanoscience</w:t>
      </w:r>
      <w:r w:rsidRPr="005B0D07">
        <w:rPr>
          <w:rFonts w:ascii="Times New Roman" w:hAnsi="Times New Roman" w:cs="Times New Roman"/>
          <w:sz w:val="24"/>
          <w:szCs w:val="24"/>
        </w:rPr>
        <w:t>. 6:84-89.</w:t>
      </w:r>
    </w:p>
    <w:p w14:paraId="49DD3EB0"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Tarafdar, J.C., Sharma, S. </w:t>
      </w:r>
      <w:proofErr w:type="gramStart"/>
      <w:r w:rsidRPr="005B0D07">
        <w:rPr>
          <w:rFonts w:ascii="Times New Roman" w:hAnsi="Times New Roman" w:cs="Times New Roman"/>
          <w:sz w:val="24"/>
          <w:szCs w:val="24"/>
        </w:rPr>
        <w:t>and  Raliya</w:t>
      </w:r>
      <w:proofErr w:type="gramEnd"/>
      <w:r w:rsidRPr="005B0D07">
        <w:rPr>
          <w:rFonts w:ascii="Times New Roman" w:hAnsi="Times New Roman" w:cs="Times New Roman"/>
          <w:sz w:val="24"/>
          <w:szCs w:val="24"/>
        </w:rPr>
        <w:t xml:space="preserve">, R. 2013. Nanotechnology: Interdisciplinary science of applications. </w:t>
      </w:r>
      <w:r w:rsidRPr="005B0D07">
        <w:rPr>
          <w:rFonts w:ascii="Times New Roman" w:hAnsi="Times New Roman" w:cs="Times New Roman"/>
          <w:i/>
          <w:sz w:val="24"/>
          <w:szCs w:val="24"/>
        </w:rPr>
        <w:t xml:space="preserve">Afr. J. </w:t>
      </w:r>
      <w:proofErr w:type="spellStart"/>
      <w:r w:rsidRPr="005B0D07">
        <w:rPr>
          <w:rFonts w:ascii="Times New Roman" w:hAnsi="Times New Roman" w:cs="Times New Roman"/>
          <w:i/>
          <w:sz w:val="24"/>
          <w:szCs w:val="24"/>
        </w:rPr>
        <w:t>Biotechnol</w:t>
      </w:r>
      <w:proofErr w:type="spellEnd"/>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12</w:t>
      </w:r>
      <w:r w:rsidRPr="005B0D07">
        <w:rPr>
          <w:rFonts w:ascii="Times New Roman" w:hAnsi="Times New Roman" w:cs="Times New Roman"/>
          <w:sz w:val="24"/>
          <w:szCs w:val="24"/>
        </w:rPr>
        <w:t>(3):219-226.</w:t>
      </w:r>
    </w:p>
    <w:p w14:paraId="47BAB1FD"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Tripathi, D.K., Singh, S., Singh, S., Pandey, R., Singh, V.P., Sharma, N.C., Prasad, S.M., Dubey, N.K., Chauhan, D.K., 2017. An overview on manufactured nanoparticles in plants: uptake, translocation, accumulation and phytotoxicity. </w:t>
      </w:r>
      <w:r w:rsidRPr="005B0D07">
        <w:rPr>
          <w:rFonts w:ascii="Times New Roman" w:hAnsi="Times New Roman" w:cs="Times New Roman"/>
          <w:bCs/>
          <w:i/>
          <w:sz w:val="24"/>
          <w:szCs w:val="24"/>
        </w:rPr>
        <w:t xml:space="preserve">Plant Physiol. </w:t>
      </w:r>
      <w:proofErr w:type="spellStart"/>
      <w:r w:rsidRPr="005B0D07">
        <w:rPr>
          <w:rFonts w:ascii="Times New Roman" w:hAnsi="Times New Roman" w:cs="Times New Roman"/>
          <w:bCs/>
          <w:i/>
          <w:sz w:val="24"/>
          <w:szCs w:val="24"/>
        </w:rPr>
        <w:t>Biochem</w:t>
      </w:r>
      <w:proofErr w:type="spellEnd"/>
      <w:r w:rsidRPr="005B0D07">
        <w:rPr>
          <w:rFonts w:ascii="Times New Roman" w:hAnsi="Times New Roman" w:cs="Times New Roman"/>
          <w:bCs/>
          <w:sz w:val="24"/>
          <w:szCs w:val="24"/>
        </w:rPr>
        <w:t xml:space="preserve">. 110, 2–12. </w:t>
      </w:r>
    </w:p>
    <w:p w14:paraId="604B1EC2"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Xin, X., Nepal, J., Wright, A.L., Yang, X. </w:t>
      </w:r>
      <w:proofErr w:type="gramStart"/>
      <w:r w:rsidRPr="005B0D07">
        <w:rPr>
          <w:rFonts w:ascii="Times New Roman" w:hAnsi="Times New Roman" w:cs="Times New Roman"/>
          <w:bCs/>
          <w:sz w:val="24"/>
          <w:szCs w:val="24"/>
        </w:rPr>
        <w:t>and  He</w:t>
      </w:r>
      <w:proofErr w:type="gramEnd"/>
      <w:r w:rsidRPr="005B0D07">
        <w:rPr>
          <w:rFonts w:ascii="Times New Roman" w:hAnsi="Times New Roman" w:cs="Times New Roman"/>
          <w:bCs/>
          <w:sz w:val="24"/>
          <w:szCs w:val="24"/>
        </w:rPr>
        <w:t>, Z. 2022. Carbon nanoparticles improve corn (</w:t>
      </w:r>
      <w:r w:rsidRPr="005B0D07">
        <w:rPr>
          <w:rFonts w:ascii="Times New Roman" w:hAnsi="Times New Roman" w:cs="Times New Roman"/>
          <w:bCs/>
          <w:i/>
          <w:sz w:val="24"/>
          <w:szCs w:val="24"/>
        </w:rPr>
        <w:t>Zea mays L.)</w:t>
      </w:r>
      <w:r w:rsidRPr="005B0D07">
        <w:rPr>
          <w:rFonts w:ascii="Times New Roman" w:hAnsi="Times New Roman" w:cs="Times New Roman"/>
          <w:bCs/>
          <w:sz w:val="24"/>
          <w:szCs w:val="24"/>
        </w:rPr>
        <w:t xml:space="preserve"> growth and soil quality: comparison of foliar spray and soil drench application. </w:t>
      </w:r>
      <w:r w:rsidRPr="005B0D07">
        <w:rPr>
          <w:rFonts w:ascii="Times New Roman" w:hAnsi="Times New Roman" w:cs="Times New Roman"/>
          <w:bCs/>
          <w:i/>
          <w:sz w:val="24"/>
          <w:szCs w:val="24"/>
        </w:rPr>
        <w:t>J Clean Prod</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363</w:t>
      </w:r>
      <w:r w:rsidRPr="005B0D07">
        <w:rPr>
          <w:rFonts w:ascii="Times New Roman" w:hAnsi="Times New Roman" w:cs="Times New Roman"/>
          <w:bCs/>
          <w:sz w:val="24"/>
          <w:szCs w:val="24"/>
        </w:rPr>
        <w:t>(1):132630</w:t>
      </w:r>
    </w:p>
    <w:p w14:paraId="3CE7EF3D"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Yang, Y., Zhu, Y., Naseer, M., Wang, Q., Li, </w:t>
      </w:r>
      <w:proofErr w:type="spellStart"/>
      <w:proofErr w:type="gramStart"/>
      <w:r w:rsidRPr="005B0D07">
        <w:rPr>
          <w:rFonts w:ascii="Times New Roman" w:hAnsi="Times New Roman" w:cs="Times New Roman"/>
          <w:bCs/>
          <w:sz w:val="24"/>
          <w:szCs w:val="24"/>
        </w:rPr>
        <w:t>G.and</w:t>
      </w:r>
      <w:proofErr w:type="spellEnd"/>
      <w:r w:rsidRPr="005B0D07">
        <w:rPr>
          <w:rFonts w:ascii="Times New Roman" w:hAnsi="Times New Roman" w:cs="Times New Roman"/>
          <w:bCs/>
          <w:sz w:val="24"/>
          <w:szCs w:val="24"/>
        </w:rPr>
        <w:t xml:space="preserve">  Tao</w:t>
      </w:r>
      <w:proofErr w:type="gramEnd"/>
      <w:r w:rsidRPr="005B0D07">
        <w:rPr>
          <w:rFonts w:ascii="Times New Roman" w:hAnsi="Times New Roman" w:cs="Times New Roman"/>
          <w:bCs/>
          <w:sz w:val="24"/>
          <w:szCs w:val="24"/>
        </w:rPr>
        <w:t xml:space="preserve">, H.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2023. Rhizosphere effect of nanoscale zero-valent iron on mycorrhiza-dependent maize assimilation. </w:t>
      </w:r>
      <w:r w:rsidRPr="005B0D07">
        <w:rPr>
          <w:rFonts w:ascii="Times New Roman" w:hAnsi="Times New Roman" w:cs="Times New Roman"/>
          <w:bCs/>
          <w:i/>
          <w:sz w:val="24"/>
          <w:szCs w:val="24"/>
        </w:rPr>
        <w:t>Plant, Cell Environ</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46</w:t>
      </w:r>
      <w:r w:rsidRPr="005B0D07">
        <w:rPr>
          <w:rFonts w:ascii="Times New Roman" w:hAnsi="Times New Roman" w:cs="Times New Roman"/>
          <w:bCs/>
          <w:sz w:val="24"/>
          <w:szCs w:val="24"/>
        </w:rPr>
        <w:t>(1):251–67.</w:t>
      </w:r>
    </w:p>
    <w:p w14:paraId="28D1CD2E" w14:textId="77777777" w:rsidR="00B33EF3" w:rsidRPr="005B0D07" w:rsidRDefault="00B33EF3"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Yoon, H., Kang, Y.G., Chang, Y.S. and Kim, J.  2019. Effects of zerovalent iron nanoparticles on photosynthesis and biochemical adaptation of soil-grown Arabidopsis thaliana. </w:t>
      </w:r>
      <w:r w:rsidRPr="005B0D07">
        <w:rPr>
          <w:rFonts w:ascii="Times New Roman" w:hAnsi="Times New Roman" w:cs="Times New Roman"/>
          <w:i/>
          <w:sz w:val="24"/>
          <w:szCs w:val="24"/>
        </w:rPr>
        <w:t>Nanomaterials.</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9</w:t>
      </w:r>
      <w:r w:rsidRPr="005B0D07">
        <w:rPr>
          <w:rFonts w:ascii="Times New Roman" w:hAnsi="Times New Roman" w:cs="Times New Roman"/>
          <w:sz w:val="24"/>
          <w:szCs w:val="24"/>
        </w:rPr>
        <w:t>(11):1543.</w:t>
      </w:r>
    </w:p>
    <w:p w14:paraId="13B92545" w14:textId="77777777" w:rsidR="00B33EF3" w:rsidRPr="005B0D07" w:rsidRDefault="00B33EF3"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Yuan, L., Richardson, C.J., Ho, M., Willis, C.W., Colman, B.P. and Wiesner, M.R. 2018.  Stress responses of aquatic plants to silver nanoparticles.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52</w:t>
      </w:r>
      <w:r w:rsidRPr="005B0D07">
        <w:rPr>
          <w:rFonts w:ascii="Times New Roman" w:hAnsi="Times New Roman" w:cs="Times New Roman"/>
          <w:bCs/>
          <w:sz w:val="24"/>
          <w:szCs w:val="24"/>
        </w:rPr>
        <w:t>(5):2558–65.</w:t>
      </w:r>
    </w:p>
    <w:p w14:paraId="40D78D73" w14:textId="77777777" w:rsidR="00B33EF3" w:rsidRDefault="00B33EF3" w:rsidP="00AE5B20">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lastRenderedPageBreak/>
        <w:t xml:space="preserve">Zulfiqar, H.F., Afroze, B., Shakoor, S., Bhutta, M.S., Ahmed, M., Hassan, S., Batool, F., and Rashid, B. 2024. Nanoparticles in Agriculture: Enhancing Crop Resilience and Productivity against Abiotic Stresses. </w:t>
      </w:r>
      <w:r w:rsidRPr="005B0D07">
        <w:rPr>
          <w:rFonts w:ascii="Times New Roman" w:hAnsi="Times New Roman" w:cs="Times New Roman"/>
          <w:i/>
          <w:sz w:val="24"/>
          <w:szCs w:val="24"/>
        </w:rPr>
        <w:t>Intech Open</w:t>
      </w:r>
      <w:r w:rsidRPr="005B0D07">
        <w:rPr>
          <w:rFonts w:ascii="Times New Roman" w:hAnsi="Times New Roman" w:cs="Times New Roman"/>
          <w:sz w:val="24"/>
          <w:szCs w:val="24"/>
        </w:rPr>
        <w:t xml:space="preserve">. </w:t>
      </w:r>
    </w:p>
    <w:sectPr w:rsidR="00B33EF3" w:rsidSect="00CC43A1">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A804" w14:textId="77777777" w:rsidR="00F52C5B" w:rsidRDefault="00F52C5B" w:rsidP="00445695">
      <w:pPr>
        <w:spacing w:after="0" w:line="240" w:lineRule="auto"/>
      </w:pPr>
      <w:r>
        <w:separator/>
      </w:r>
    </w:p>
  </w:endnote>
  <w:endnote w:type="continuationSeparator" w:id="0">
    <w:p w14:paraId="23506AED" w14:textId="77777777" w:rsidR="00F52C5B" w:rsidRDefault="00F52C5B" w:rsidP="0044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4412" w14:textId="77777777" w:rsidR="00D258F5" w:rsidRDefault="00D2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44C2" w14:textId="77777777" w:rsidR="00D258F5" w:rsidRDefault="00D2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8F3B" w14:textId="77777777" w:rsidR="00D258F5" w:rsidRDefault="00D2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A97F" w14:textId="77777777" w:rsidR="00F52C5B" w:rsidRDefault="00F52C5B" w:rsidP="00445695">
      <w:pPr>
        <w:spacing w:after="0" w:line="240" w:lineRule="auto"/>
      </w:pPr>
      <w:r>
        <w:separator/>
      </w:r>
    </w:p>
  </w:footnote>
  <w:footnote w:type="continuationSeparator" w:id="0">
    <w:p w14:paraId="3CB4D06A" w14:textId="77777777" w:rsidR="00F52C5B" w:rsidRDefault="00F52C5B" w:rsidP="0044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85F8" w14:textId="77777777" w:rsidR="00D258F5" w:rsidRDefault="00000000">
    <w:pPr>
      <w:pStyle w:val="Header"/>
    </w:pPr>
    <w:r>
      <w:rPr>
        <w:noProof/>
      </w:rPr>
      <w:pict w14:anchorId="265A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3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CE7F" w14:textId="77777777" w:rsidR="00D258F5" w:rsidRDefault="00000000">
    <w:pPr>
      <w:pStyle w:val="Header"/>
    </w:pPr>
    <w:r>
      <w:rPr>
        <w:noProof/>
      </w:rPr>
      <w:pict w14:anchorId="0A6C9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3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61B8" w14:textId="77777777" w:rsidR="00D258F5" w:rsidRDefault="00000000">
    <w:pPr>
      <w:pStyle w:val="Header"/>
    </w:pPr>
    <w:r>
      <w:rPr>
        <w:noProof/>
      </w:rPr>
      <w:pict w14:anchorId="032E1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3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9D5"/>
    <w:multiLevelType w:val="hybridMultilevel"/>
    <w:tmpl w:val="CAB28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9BF"/>
    <w:multiLevelType w:val="multilevel"/>
    <w:tmpl w:val="2A5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97B18"/>
    <w:multiLevelType w:val="multilevel"/>
    <w:tmpl w:val="3D38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22CC6"/>
    <w:multiLevelType w:val="multilevel"/>
    <w:tmpl w:val="E662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F425F"/>
    <w:multiLevelType w:val="hybridMultilevel"/>
    <w:tmpl w:val="11D2F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5203B"/>
    <w:multiLevelType w:val="hybridMultilevel"/>
    <w:tmpl w:val="0458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F7F51"/>
    <w:multiLevelType w:val="multilevel"/>
    <w:tmpl w:val="3380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E43AB"/>
    <w:multiLevelType w:val="multilevel"/>
    <w:tmpl w:val="8B829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C34A0"/>
    <w:multiLevelType w:val="multilevel"/>
    <w:tmpl w:val="31D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4CC8"/>
    <w:multiLevelType w:val="multilevel"/>
    <w:tmpl w:val="CEC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C51DC"/>
    <w:multiLevelType w:val="multilevel"/>
    <w:tmpl w:val="417E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E2B2A"/>
    <w:multiLevelType w:val="multilevel"/>
    <w:tmpl w:val="2890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2613B"/>
    <w:multiLevelType w:val="multilevel"/>
    <w:tmpl w:val="A62E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53368"/>
    <w:multiLevelType w:val="multilevel"/>
    <w:tmpl w:val="CD2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E24AA"/>
    <w:multiLevelType w:val="hybridMultilevel"/>
    <w:tmpl w:val="DD280B80"/>
    <w:lvl w:ilvl="0" w:tplc="3AE26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01B02"/>
    <w:multiLevelType w:val="multilevel"/>
    <w:tmpl w:val="AB72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B7DD8"/>
    <w:multiLevelType w:val="multilevel"/>
    <w:tmpl w:val="220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D0E84"/>
    <w:multiLevelType w:val="multilevel"/>
    <w:tmpl w:val="04B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202B5"/>
    <w:multiLevelType w:val="multilevel"/>
    <w:tmpl w:val="324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216C6"/>
    <w:multiLevelType w:val="multilevel"/>
    <w:tmpl w:val="9E4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F7602"/>
    <w:multiLevelType w:val="hybridMultilevel"/>
    <w:tmpl w:val="503CAD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D056E8"/>
    <w:multiLevelType w:val="multilevel"/>
    <w:tmpl w:val="719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52377"/>
    <w:multiLevelType w:val="multilevel"/>
    <w:tmpl w:val="894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A77F7"/>
    <w:multiLevelType w:val="multilevel"/>
    <w:tmpl w:val="3B7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93217"/>
    <w:multiLevelType w:val="multilevel"/>
    <w:tmpl w:val="9C0C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8461BC"/>
    <w:multiLevelType w:val="multilevel"/>
    <w:tmpl w:val="71B0C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B8508A"/>
    <w:multiLevelType w:val="hybridMultilevel"/>
    <w:tmpl w:val="A94668E0"/>
    <w:lvl w:ilvl="0" w:tplc="13DEB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11969"/>
    <w:multiLevelType w:val="multilevel"/>
    <w:tmpl w:val="062C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2214DF"/>
    <w:multiLevelType w:val="multilevel"/>
    <w:tmpl w:val="AFC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477D2"/>
    <w:multiLevelType w:val="multilevel"/>
    <w:tmpl w:val="F854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27457">
    <w:abstractNumId w:val="6"/>
  </w:num>
  <w:num w:numId="2" w16cid:durableId="978875429">
    <w:abstractNumId w:val="8"/>
  </w:num>
  <w:num w:numId="3" w16cid:durableId="46145079">
    <w:abstractNumId w:val="16"/>
  </w:num>
  <w:num w:numId="4" w16cid:durableId="360712995">
    <w:abstractNumId w:val="23"/>
  </w:num>
  <w:num w:numId="5" w16cid:durableId="1348210695">
    <w:abstractNumId w:val="22"/>
  </w:num>
  <w:num w:numId="6" w16cid:durableId="526984596">
    <w:abstractNumId w:val="27"/>
  </w:num>
  <w:num w:numId="7" w16cid:durableId="170687935">
    <w:abstractNumId w:val="3"/>
  </w:num>
  <w:num w:numId="8" w16cid:durableId="1209948425">
    <w:abstractNumId w:val="13"/>
  </w:num>
  <w:num w:numId="9" w16cid:durableId="1610965221">
    <w:abstractNumId w:val="28"/>
  </w:num>
  <w:num w:numId="10" w16cid:durableId="1763720974">
    <w:abstractNumId w:val="10"/>
  </w:num>
  <w:num w:numId="11" w16cid:durableId="407726779">
    <w:abstractNumId w:val="11"/>
  </w:num>
  <w:num w:numId="12" w16cid:durableId="1562445455">
    <w:abstractNumId w:val="19"/>
  </w:num>
  <w:num w:numId="13" w16cid:durableId="2047559411">
    <w:abstractNumId w:val="21"/>
  </w:num>
  <w:num w:numId="14" w16cid:durableId="669673611">
    <w:abstractNumId w:val="12"/>
  </w:num>
  <w:num w:numId="15" w16cid:durableId="1005935064">
    <w:abstractNumId w:val="9"/>
  </w:num>
  <w:num w:numId="16" w16cid:durableId="1331059588">
    <w:abstractNumId w:val="1"/>
  </w:num>
  <w:num w:numId="17" w16cid:durableId="1981685606">
    <w:abstractNumId w:val="24"/>
  </w:num>
  <w:num w:numId="18" w16cid:durableId="1176068281">
    <w:abstractNumId w:val="15"/>
  </w:num>
  <w:num w:numId="19" w16cid:durableId="428890213">
    <w:abstractNumId w:val="29"/>
  </w:num>
  <w:num w:numId="20" w16cid:durableId="1188979841">
    <w:abstractNumId w:val="2"/>
  </w:num>
  <w:num w:numId="21" w16cid:durableId="884022102">
    <w:abstractNumId w:val="18"/>
  </w:num>
  <w:num w:numId="22" w16cid:durableId="54133495">
    <w:abstractNumId w:val="17"/>
  </w:num>
  <w:num w:numId="23" w16cid:durableId="1170020483">
    <w:abstractNumId w:val="26"/>
  </w:num>
  <w:num w:numId="24" w16cid:durableId="1457529213">
    <w:abstractNumId w:val="20"/>
  </w:num>
  <w:num w:numId="25" w16cid:durableId="2072997804">
    <w:abstractNumId w:val="14"/>
  </w:num>
  <w:num w:numId="26" w16cid:durableId="1715885443">
    <w:abstractNumId w:val="5"/>
  </w:num>
  <w:num w:numId="27" w16cid:durableId="994452032">
    <w:abstractNumId w:val="0"/>
  </w:num>
  <w:num w:numId="28" w16cid:durableId="530192847">
    <w:abstractNumId w:val="4"/>
  </w:num>
  <w:num w:numId="29" w16cid:durableId="394933615">
    <w:abstractNumId w:val="25"/>
  </w:num>
  <w:num w:numId="30" w16cid:durableId="61433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1067"/>
    <w:rsid w:val="000000C2"/>
    <w:rsid w:val="00000C8C"/>
    <w:rsid w:val="000018FE"/>
    <w:rsid w:val="000031F8"/>
    <w:rsid w:val="00011EE1"/>
    <w:rsid w:val="00013636"/>
    <w:rsid w:val="000255A7"/>
    <w:rsid w:val="00032FB8"/>
    <w:rsid w:val="000466B0"/>
    <w:rsid w:val="00053FF2"/>
    <w:rsid w:val="000560FC"/>
    <w:rsid w:val="00057E13"/>
    <w:rsid w:val="00064A3B"/>
    <w:rsid w:val="00072A78"/>
    <w:rsid w:val="00074724"/>
    <w:rsid w:val="000750D9"/>
    <w:rsid w:val="000758F0"/>
    <w:rsid w:val="00077193"/>
    <w:rsid w:val="00090E9E"/>
    <w:rsid w:val="00091341"/>
    <w:rsid w:val="00097AD6"/>
    <w:rsid w:val="00097CCB"/>
    <w:rsid w:val="000A0DED"/>
    <w:rsid w:val="000A59BA"/>
    <w:rsid w:val="000A7500"/>
    <w:rsid w:val="000B0A00"/>
    <w:rsid w:val="000B7DB2"/>
    <w:rsid w:val="000C0951"/>
    <w:rsid w:val="000C2C7B"/>
    <w:rsid w:val="000D269C"/>
    <w:rsid w:val="000D4ECE"/>
    <w:rsid w:val="000D6F6E"/>
    <w:rsid w:val="000E110C"/>
    <w:rsid w:val="000F3945"/>
    <w:rsid w:val="000F4D56"/>
    <w:rsid w:val="00100EE3"/>
    <w:rsid w:val="0010574C"/>
    <w:rsid w:val="00112CA7"/>
    <w:rsid w:val="00114D88"/>
    <w:rsid w:val="0011545E"/>
    <w:rsid w:val="00123F31"/>
    <w:rsid w:val="0012556B"/>
    <w:rsid w:val="00126A9C"/>
    <w:rsid w:val="0013241B"/>
    <w:rsid w:val="001356D5"/>
    <w:rsid w:val="00143F80"/>
    <w:rsid w:val="001474A1"/>
    <w:rsid w:val="00151C50"/>
    <w:rsid w:val="00154D9F"/>
    <w:rsid w:val="00154E14"/>
    <w:rsid w:val="0015666A"/>
    <w:rsid w:val="0016317A"/>
    <w:rsid w:val="001656F6"/>
    <w:rsid w:val="00170213"/>
    <w:rsid w:val="001736AB"/>
    <w:rsid w:val="001807F7"/>
    <w:rsid w:val="001A3D41"/>
    <w:rsid w:val="001D6B32"/>
    <w:rsid w:val="001E2973"/>
    <w:rsid w:val="001E71B2"/>
    <w:rsid w:val="001F48A5"/>
    <w:rsid w:val="001F53B7"/>
    <w:rsid w:val="00202EE3"/>
    <w:rsid w:val="00206CDE"/>
    <w:rsid w:val="00210CC8"/>
    <w:rsid w:val="00210DB4"/>
    <w:rsid w:val="00215BA6"/>
    <w:rsid w:val="00221AFE"/>
    <w:rsid w:val="0022677B"/>
    <w:rsid w:val="00230081"/>
    <w:rsid w:val="00241067"/>
    <w:rsid w:val="002527D4"/>
    <w:rsid w:val="00280A85"/>
    <w:rsid w:val="00282ADD"/>
    <w:rsid w:val="00287E0B"/>
    <w:rsid w:val="002912A2"/>
    <w:rsid w:val="0029186B"/>
    <w:rsid w:val="00291C78"/>
    <w:rsid w:val="00295072"/>
    <w:rsid w:val="00295B1D"/>
    <w:rsid w:val="002A5EF4"/>
    <w:rsid w:val="002B25C0"/>
    <w:rsid w:val="002B6DB6"/>
    <w:rsid w:val="002C0B5F"/>
    <w:rsid w:val="002C465F"/>
    <w:rsid w:val="002C65CA"/>
    <w:rsid w:val="002D08C5"/>
    <w:rsid w:val="002D42C2"/>
    <w:rsid w:val="002E6944"/>
    <w:rsid w:val="002F36A9"/>
    <w:rsid w:val="002F53E0"/>
    <w:rsid w:val="002F772A"/>
    <w:rsid w:val="002F77B9"/>
    <w:rsid w:val="0030449C"/>
    <w:rsid w:val="00314670"/>
    <w:rsid w:val="00315F37"/>
    <w:rsid w:val="00321F1C"/>
    <w:rsid w:val="0033172B"/>
    <w:rsid w:val="00331B03"/>
    <w:rsid w:val="00333319"/>
    <w:rsid w:val="00337934"/>
    <w:rsid w:val="003400EC"/>
    <w:rsid w:val="00343BF3"/>
    <w:rsid w:val="003443D2"/>
    <w:rsid w:val="00354154"/>
    <w:rsid w:val="00354268"/>
    <w:rsid w:val="00370FEB"/>
    <w:rsid w:val="00372656"/>
    <w:rsid w:val="003734F0"/>
    <w:rsid w:val="00373AE1"/>
    <w:rsid w:val="00377529"/>
    <w:rsid w:val="00380EF9"/>
    <w:rsid w:val="00386F49"/>
    <w:rsid w:val="003932E7"/>
    <w:rsid w:val="00394C18"/>
    <w:rsid w:val="0039631B"/>
    <w:rsid w:val="00396498"/>
    <w:rsid w:val="003A442B"/>
    <w:rsid w:val="003A4DF2"/>
    <w:rsid w:val="003A6019"/>
    <w:rsid w:val="003B3406"/>
    <w:rsid w:val="003B3CE4"/>
    <w:rsid w:val="003B5964"/>
    <w:rsid w:val="003B73A6"/>
    <w:rsid w:val="003C02AC"/>
    <w:rsid w:val="003C2129"/>
    <w:rsid w:val="003C3130"/>
    <w:rsid w:val="003C37C0"/>
    <w:rsid w:val="003C6D0D"/>
    <w:rsid w:val="003D0B1C"/>
    <w:rsid w:val="003D1627"/>
    <w:rsid w:val="003D318D"/>
    <w:rsid w:val="003F6677"/>
    <w:rsid w:val="004063CE"/>
    <w:rsid w:val="004136EF"/>
    <w:rsid w:val="00425F34"/>
    <w:rsid w:val="00431E07"/>
    <w:rsid w:val="004331C2"/>
    <w:rsid w:val="00441988"/>
    <w:rsid w:val="00442D2F"/>
    <w:rsid w:val="00445695"/>
    <w:rsid w:val="0045350C"/>
    <w:rsid w:val="0045484D"/>
    <w:rsid w:val="004562C6"/>
    <w:rsid w:val="00472C70"/>
    <w:rsid w:val="00475619"/>
    <w:rsid w:val="00484BB5"/>
    <w:rsid w:val="00495D4C"/>
    <w:rsid w:val="004971EA"/>
    <w:rsid w:val="004A1A76"/>
    <w:rsid w:val="004A2E45"/>
    <w:rsid w:val="004B1FDF"/>
    <w:rsid w:val="004B2629"/>
    <w:rsid w:val="004B3FB7"/>
    <w:rsid w:val="004B7F8D"/>
    <w:rsid w:val="004C3CBB"/>
    <w:rsid w:val="004C3E3D"/>
    <w:rsid w:val="004C618C"/>
    <w:rsid w:val="004D2E7B"/>
    <w:rsid w:val="004E2E02"/>
    <w:rsid w:val="004F080A"/>
    <w:rsid w:val="004F3594"/>
    <w:rsid w:val="004F3D51"/>
    <w:rsid w:val="004F5F58"/>
    <w:rsid w:val="0050347E"/>
    <w:rsid w:val="005052C9"/>
    <w:rsid w:val="00510044"/>
    <w:rsid w:val="00511EB3"/>
    <w:rsid w:val="00514BD0"/>
    <w:rsid w:val="00520DF6"/>
    <w:rsid w:val="005238D0"/>
    <w:rsid w:val="005351FC"/>
    <w:rsid w:val="00535222"/>
    <w:rsid w:val="00535F00"/>
    <w:rsid w:val="0054057B"/>
    <w:rsid w:val="00541C06"/>
    <w:rsid w:val="00546658"/>
    <w:rsid w:val="0055213D"/>
    <w:rsid w:val="005549C0"/>
    <w:rsid w:val="005556BA"/>
    <w:rsid w:val="00561715"/>
    <w:rsid w:val="005635E1"/>
    <w:rsid w:val="00575130"/>
    <w:rsid w:val="00587268"/>
    <w:rsid w:val="00592518"/>
    <w:rsid w:val="00596067"/>
    <w:rsid w:val="005A4533"/>
    <w:rsid w:val="005B0D07"/>
    <w:rsid w:val="005C161C"/>
    <w:rsid w:val="005C3443"/>
    <w:rsid w:val="005C3884"/>
    <w:rsid w:val="005C5A52"/>
    <w:rsid w:val="005D0E0E"/>
    <w:rsid w:val="005D2B41"/>
    <w:rsid w:val="005D575D"/>
    <w:rsid w:val="005E3694"/>
    <w:rsid w:val="005F0EA2"/>
    <w:rsid w:val="005F2F5B"/>
    <w:rsid w:val="00600920"/>
    <w:rsid w:val="00600CC4"/>
    <w:rsid w:val="006028C1"/>
    <w:rsid w:val="0060326D"/>
    <w:rsid w:val="00605CB0"/>
    <w:rsid w:val="00605CE0"/>
    <w:rsid w:val="0061384D"/>
    <w:rsid w:val="00615CED"/>
    <w:rsid w:val="006171FE"/>
    <w:rsid w:val="00624BAC"/>
    <w:rsid w:val="006307C2"/>
    <w:rsid w:val="0063385C"/>
    <w:rsid w:val="00643831"/>
    <w:rsid w:val="0064705B"/>
    <w:rsid w:val="00663785"/>
    <w:rsid w:val="00674ACD"/>
    <w:rsid w:val="00676F21"/>
    <w:rsid w:val="00691435"/>
    <w:rsid w:val="00696C3D"/>
    <w:rsid w:val="006A4766"/>
    <w:rsid w:val="006B1B52"/>
    <w:rsid w:val="006B3CB8"/>
    <w:rsid w:val="006B514F"/>
    <w:rsid w:val="006B558E"/>
    <w:rsid w:val="006B56A8"/>
    <w:rsid w:val="006B6D7F"/>
    <w:rsid w:val="006F2294"/>
    <w:rsid w:val="006F352C"/>
    <w:rsid w:val="006F7C93"/>
    <w:rsid w:val="006F7ED3"/>
    <w:rsid w:val="007022B3"/>
    <w:rsid w:val="00713628"/>
    <w:rsid w:val="00723B84"/>
    <w:rsid w:val="00723D45"/>
    <w:rsid w:val="00725E8D"/>
    <w:rsid w:val="007275A1"/>
    <w:rsid w:val="00730D05"/>
    <w:rsid w:val="007348CF"/>
    <w:rsid w:val="00744963"/>
    <w:rsid w:val="007468B3"/>
    <w:rsid w:val="007505E7"/>
    <w:rsid w:val="00751FBD"/>
    <w:rsid w:val="00763A6F"/>
    <w:rsid w:val="00764C68"/>
    <w:rsid w:val="0076540D"/>
    <w:rsid w:val="00777DA9"/>
    <w:rsid w:val="00786499"/>
    <w:rsid w:val="007913BA"/>
    <w:rsid w:val="00796B45"/>
    <w:rsid w:val="007A06DE"/>
    <w:rsid w:val="007A3D89"/>
    <w:rsid w:val="007A65BA"/>
    <w:rsid w:val="007A7E51"/>
    <w:rsid w:val="007B4544"/>
    <w:rsid w:val="007B6ADE"/>
    <w:rsid w:val="007C63F8"/>
    <w:rsid w:val="007D105F"/>
    <w:rsid w:val="007D37C7"/>
    <w:rsid w:val="007D4CA7"/>
    <w:rsid w:val="007E0920"/>
    <w:rsid w:val="007E73D4"/>
    <w:rsid w:val="007F5068"/>
    <w:rsid w:val="007F7136"/>
    <w:rsid w:val="008107B8"/>
    <w:rsid w:val="00811D36"/>
    <w:rsid w:val="00812E6E"/>
    <w:rsid w:val="00816468"/>
    <w:rsid w:val="008206A0"/>
    <w:rsid w:val="00821D37"/>
    <w:rsid w:val="0082519E"/>
    <w:rsid w:val="0083039E"/>
    <w:rsid w:val="00833B5D"/>
    <w:rsid w:val="0083694F"/>
    <w:rsid w:val="00847E5F"/>
    <w:rsid w:val="008705BE"/>
    <w:rsid w:val="008707EF"/>
    <w:rsid w:val="008717F2"/>
    <w:rsid w:val="008737F5"/>
    <w:rsid w:val="00875B60"/>
    <w:rsid w:val="00880CE7"/>
    <w:rsid w:val="00885C07"/>
    <w:rsid w:val="00891EA1"/>
    <w:rsid w:val="00893ACD"/>
    <w:rsid w:val="00894527"/>
    <w:rsid w:val="00897757"/>
    <w:rsid w:val="008A0648"/>
    <w:rsid w:val="008A101E"/>
    <w:rsid w:val="008A55D2"/>
    <w:rsid w:val="008A5FCE"/>
    <w:rsid w:val="008B046C"/>
    <w:rsid w:val="008B25C1"/>
    <w:rsid w:val="008C0207"/>
    <w:rsid w:val="008C2D58"/>
    <w:rsid w:val="008D39EC"/>
    <w:rsid w:val="008F63FD"/>
    <w:rsid w:val="0090322E"/>
    <w:rsid w:val="00913BA9"/>
    <w:rsid w:val="0091663E"/>
    <w:rsid w:val="0092247C"/>
    <w:rsid w:val="00930DA5"/>
    <w:rsid w:val="00931604"/>
    <w:rsid w:val="00933BAD"/>
    <w:rsid w:val="00942B91"/>
    <w:rsid w:val="0096195F"/>
    <w:rsid w:val="00993298"/>
    <w:rsid w:val="009959AE"/>
    <w:rsid w:val="00997C4E"/>
    <w:rsid w:val="009A0D8B"/>
    <w:rsid w:val="009A65A2"/>
    <w:rsid w:val="009B13B5"/>
    <w:rsid w:val="009C42D5"/>
    <w:rsid w:val="009E06AE"/>
    <w:rsid w:val="009E2D1F"/>
    <w:rsid w:val="009F5D7D"/>
    <w:rsid w:val="009F789C"/>
    <w:rsid w:val="009F7C90"/>
    <w:rsid w:val="00A0337F"/>
    <w:rsid w:val="00A048F8"/>
    <w:rsid w:val="00A06E3D"/>
    <w:rsid w:val="00A131CA"/>
    <w:rsid w:val="00A25CBE"/>
    <w:rsid w:val="00A337E8"/>
    <w:rsid w:val="00A354CC"/>
    <w:rsid w:val="00A4673F"/>
    <w:rsid w:val="00A55682"/>
    <w:rsid w:val="00A6303D"/>
    <w:rsid w:val="00A7348E"/>
    <w:rsid w:val="00A7485D"/>
    <w:rsid w:val="00A81175"/>
    <w:rsid w:val="00A847A2"/>
    <w:rsid w:val="00A8655D"/>
    <w:rsid w:val="00A91C6C"/>
    <w:rsid w:val="00A93D78"/>
    <w:rsid w:val="00A95F6D"/>
    <w:rsid w:val="00AA22BA"/>
    <w:rsid w:val="00AA6EF5"/>
    <w:rsid w:val="00AB5966"/>
    <w:rsid w:val="00AB707C"/>
    <w:rsid w:val="00AB7BC0"/>
    <w:rsid w:val="00AC7C0A"/>
    <w:rsid w:val="00AD2EC0"/>
    <w:rsid w:val="00AE4E81"/>
    <w:rsid w:val="00AE5B20"/>
    <w:rsid w:val="00AE691E"/>
    <w:rsid w:val="00AF1B30"/>
    <w:rsid w:val="00AF5789"/>
    <w:rsid w:val="00AF7AA1"/>
    <w:rsid w:val="00B029AD"/>
    <w:rsid w:val="00B045F9"/>
    <w:rsid w:val="00B07356"/>
    <w:rsid w:val="00B20519"/>
    <w:rsid w:val="00B22BE8"/>
    <w:rsid w:val="00B22E95"/>
    <w:rsid w:val="00B22F13"/>
    <w:rsid w:val="00B23F1B"/>
    <w:rsid w:val="00B2757E"/>
    <w:rsid w:val="00B311C0"/>
    <w:rsid w:val="00B33EF3"/>
    <w:rsid w:val="00B360D0"/>
    <w:rsid w:val="00B416C7"/>
    <w:rsid w:val="00B4512D"/>
    <w:rsid w:val="00B452D6"/>
    <w:rsid w:val="00B453A8"/>
    <w:rsid w:val="00B46DD4"/>
    <w:rsid w:val="00B52514"/>
    <w:rsid w:val="00B555AB"/>
    <w:rsid w:val="00B64326"/>
    <w:rsid w:val="00B902F3"/>
    <w:rsid w:val="00B9167A"/>
    <w:rsid w:val="00BA3555"/>
    <w:rsid w:val="00BA4CC8"/>
    <w:rsid w:val="00BB7596"/>
    <w:rsid w:val="00BC4E6F"/>
    <w:rsid w:val="00BD1297"/>
    <w:rsid w:val="00BD1413"/>
    <w:rsid w:val="00BD2E4E"/>
    <w:rsid w:val="00BE12E6"/>
    <w:rsid w:val="00BE2926"/>
    <w:rsid w:val="00BE404D"/>
    <w:rsid w:val="00BE4EB0"/>
    <w:rsid w:val="00BE5651"/>
    <w:rsid w:val="00BF3708"/>
    <w:rsid w:val="00C03D93"/>
    <w:rsid w:val="00C11058"/>
    <w:rsid w:val="00C15442"/>
    <w:rsid w:val="00C15534"/>
    <w:rsid w:val="00C1724C"/>
    <w:rsid w:val="00C21FA2"/>
    <w:rsid w:val="00C272FE"/>
    <w:rsid w:val="00C36C09"/>
    <w:rsid w:val="00C37A97"/>
    <w:rsid w:val="00C410C4"/>
    <w:rsid w:val="00C44DEA"/>
    <w:rsid w:val="00C523F7"/>
    <w:rsid w:val="00C56293"/>
    <w:rsid w:val="00C56D96"/>
    <w:rsid w:val="00C64224"/>
    <w:rsid w:val="00C7155C"/>
    <w:rsid w:val="00C83C42"/>
    <w:rsid w:val="00C86E34"/>
    <w:rsid w:val="00C874EB"/>
    <w:rsid w:val="00C87A33"/>
    <w:rsid w:val="00C91591"/>
    <w:rsid w:val="00C96653"/>
    <w:rsid w:val="00CA1962"/>
    <w:rsid w:val="00CA5C78"/>
    <w:rsid w:val="00CB5B6B"/>
    <w:rsid w:val="00CB741A"/>
    <w:rsid w:val="00CC43A1"/>
    <w:rsid w:val="00CC4EB5"/>
    <w:rsid w:val="00CE1BD0"/>
    <w:rsid w:val="00CF03AC"/>
    <w:rsid w:val="00D0660F"/>
    <w:rsid w:val="00D139FA"/>
    <w:rsid w:val="00D258F5"/>
    <w:rsid w:val="00D457F2"/>
    <w:rsid w:val="00D502B2"/>
    <w:rsid w:val="00D51C30"/>
    <w:rsid w:val="00D568E2"/>
    <w:rsid w:val="00D6236B"/>
    <w:rsid w:val="00D64C49"/>
    <w:rsid w:val="00D6628B"/>
    <w:rsid w:val="00D77F87"/>
    <w:rsid w:val="00D808CB"/>
    <w:rsid w:val="00D90982"/>
    <w:rsid w:val="00D93A38"/>
    <w:rsid w:val="00D93C5E"/>
    <w:rsid w:val="00DA39BF"/>
    <w:rsid w:val="00DB5CDB"/>
    <w:rsid w:val="00DB7132"/>
    <w:rsid w:val="00DC5425"/>
    <w:rsid w:val="00DD1D2B"/>
    <w:rsid w:val="00DD33A8"/>
    <w:rsid w:val="00DD5628"/>
    <w:rsid w:val="00DD6AF0"/>
    <w:rsid w:val="00DD7610"/>
    <w:rsid w:val="00DF0256"/>
    <w:rsid w:val="00DF4A24"/>
    <w:rsid w:val="00DF5DCF"/>
    <w:rsid w:val="00E0084F"/>
    <w:rsid w:val="00E20FEC"/>
    <w:rsid w:val="00E31ACA"/>
    <w:rsid w:val="00E33F8C"/>
    <w:rsid w:val="00E36AA9"/>
    <w:rsid w:val="00E4096B"/>
    <w:rsid w:val="00E41D75"/>
    <w:rsid w:val="00E42348"/>
    <w:rsid w:val="00E46824"/>
    <w:rsid w:val="00E5777A"/>
    <w:rsid w:val="00E636F9"/>
    <w:rsid w:val="00E67A07"/>
    <w:rsid w:val="00E72D85"/>
    <w:rsid w:val="00E775D9"/>
    <w:rsid w:val="00E85B33"/>
    <w:rsid w:val="00E87558"/>
    <w:rsid w:val="00E87AE4"/>
    <w:rsid w:val="00E95F6E"/>
    <w:rsid w:val="00EA4ED4"/>
    <w:rsid w:val="00EA60C6"/>
    <w:rsid w:val="00EA6292"/>
    <w:rsid w:val="00EA78A0"/>
    <w:rsid w:val="00EB2600"/>
    <w:rsid w:val="00EB47D0"/>
    <w:rsid w:val="00EC0C01"/>
    <w:rsid w:val="00EC5EEA"/>
    <w:rsid w:val="00ED73A2"/>
    <w:rsid w:val="00EE10F9"/>
    <w:rsid w:val="00EE3E91"/>
    <w:rsid w:val="00EE40BC"/>
    <w:rsid w:val="00EE58EB"/>
    <w:rsid w:val="00EF0A46"/>
    <w:rsid w:val="00EF6459"/>
    <w:rsid w:val="00F046EF"/>
    <w:rsid w:val="00F079D4"/>
    <w:rsid w:val="00F10FC5"/>
    <w:rsid w:val="00F25669"/>
    <w:rsid w:val="00F27A7F"/>
    <w:rsid w:val="00F3107E"/>
    <w:rsid w:val="00F34515"/>
    <w:rsid w:val="00F43718"/>
    <w:rsid w:val="00F463A8"/>
    <w:rsid w:val="00F51743"/>
    <w:rsid w:val="00F52C5B"/>
    <w:rsid w:val="00F53782"/>
    <w:rsid w:val="00F71B7B"/>
    <w:rsid w:val="00F75563"/>
    <w:rsid w:val="00F76025"/>
    <w:rsid w:val="00F81E8C"/>
    <w:rsid w:val="00F91397"/>
    <w:rsid w:val="00FA00AC"/>
    <w:rsid w:val="00FB1E7C"/>
    <w:rsid w:val="00FB711F"/>
    <w:rsid w:val="00FB7726"/>
    <w:rsid w:val="00FC2DF2"/>
    <w:rsid w:val="00FD2E1B"/>
    <w:rsid w:val="00FE21E7"/>
    <w:rsid w:val="00FE5291"/>
    <w:rsid w:val="00FF03BD"/>
    <w:rsid w:val="00FF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BC1A"/>
  <w15:docId w15:val="{F3DE3841-715F-4B7E-AFA0-67B4DDB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E3"/>
  </w:style>
  <w:style w:type="paragraph" w:styleId="Heading1">
    <w:name w:val="heading 1"/>
    <w:basedOn w:val="Normal"/>
    <w:link w:val="Heading1Char"/>
    <w:uiPriority w:val="9"/>
    <w:qFormat/>
    <w:rsid w:val="002410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10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10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0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10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1067"/>
    <w:rPr>
      <w:rFonts w:ascii="Times New Roman" w:eastAsia="Times New Roman" w:hAnsi="Times New Roman" w:cs="Times New Roman"/>
      <w:b/>
      <w:bCs/>
      <w:sz w:val="27"/>
      <w:szCs w:val="27"/>
    </w:rPr>
  </w:style>
  <w:style w:type="character" w:styleId="Strong">
    <w:name w:val="Strong"/>
    <w:basedOn w:val="DefaultParagraphFont"/>
    <w:uiPriority w:val="22"/>
    <w:qFormat/>
    <w:rsid w:val="00241067"/>
    <w:rPr>
      <w:b/>
      <w:bCs/>
    </w:rPr>
  </w:style>
  <w:style w:type="paragraph" w:styleId="NormalWeb">
    <w:name w:val="Normal (Web)"/>
    <w:basedOn w:val="Normal"/>
    <w:uiPriority w:val="99"/>
    <w:semiHidden/>
    <w:unhideWhenUsed/>
    <w:rsid w:val="002410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1067"/>
    <w:rPr>
      <w:i/>
      <w:iCs/>
    </w:rPr>
  </w:style>
  <w:style w:type="character" w:customStyle="1" w:styleId="group-hoverentity-accent">
    <w:name w:val="group-hover:entity-accent"/>
    <w:basedOn w:val="DefaultParagraphFont"/>
    <w:rsid w:val="00241067"/>
  </w:style>
  <w:style w:type="paragraph" w:styleId="z-TopofForm">
    <w:name w:val="HTML Top of Form"/>
    <w:basedOn w:val="Normal"/>
    <w:next w:val="Normal"/>
    <w:link w:val="z-TopofFormChar"/>
    <w:hidden/>
    <w:uiPriority w:val="99"/>
    <w:semiHidden/>
    <w:unhideWhenUsed/>
    <w:rsid w:val="002410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10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10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1067"/>
    <w:rPr>
      <w:rFonts w:ascii="Arial" w:eastAsia="Times New Roman" w:hAnsi="Arial" w:cs="Arial"/>
      <w:vanish/>
      <w:sz w:val="16"/>
      <w:szCs w:val="16"/>
    </w:rPr>
  </w:style>
  <w:style w:type="paragraph" w:styleId="ListParagraph">
    <w:name w:val="List Paragraph"/>
    <w:basedOn w:val="Normal"/>
    <w:uiPriority w:val="34"/>
    <w:qFormat/>
    <w:rsid w:val="00B9167A"/>
    <w:pPr>
      <w:ind w:left="720"/>
      <w:contextualSpacing/>
    </w:pPr>
  </w:style>
  <w:style w:type="paragraph" w:styleId="HTMLPreformatted">
    <w:name w:val="HTML Preformatted"/>
    <w:basedOn w:val="Normal"/>
    <w:link w:val="HTMLPreformattedChar"/>
    <w:uiPriority w:val="99"/>
    <w:semiHidden/>
    <w:unhideWhenUsed/>
    <w:rsid w:val="00B91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167A"/>
    <w:rPr>
      <w:rFonts w:ascii="Courier New" w:eastAsia="Times New Roman" w:hAnsi="Courier New" w:cs="Courier New"/>
      <w:sz w:val="20"/>
      <w:szCs w:val="20"/>
    </w:rPr>
  </w:style>
  <w:style w:type="character" w:styleId="Hyperlink">
    <w:name w:val="Hyperlink"/>
    <w:basedOn w:val="DefaultParagraphFont"/>
    <w:uiPriority w:val="99"/>
    <w:unhideWhenUsed/>
    <w:rsid w:val="00AB707C"/>
    <w:rPr>
      <w:color w:val="0000FF" w:themeColor="hyperlink"/>
      <w:u w:val="single"/>
    </w:rPr>
  </w:style>
  <w:style w:type="paragraph" w:customStyle="1" w:styleId="Default">
    <w:name w:val="Default"/>
    <w:rsid w:val="007D37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5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F00"/>
    <w:rPr>
      <w:rFonts w:ascii="Tahoma" w:hAnsi="Tahoma" w:cs="Tahoma"/>
      <w:sz w:val="16"/>
      <w:szCs w:val="16"/>
    </w:rPr>
  </w:style>
  <w:style w:type="paragraph" w:styleId="Header">
    <w:name w:val="header"/>
    <w:basedOn w:val="Normal"/>
    <w:link w:val="HeaderChar"/>
    <w:uiPriority w:val="99"/>
    <w:unhideWhenUsed/>
    <w:rsid w:val="0044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95"/>
  </w:style>
  <w:style w:type="paragraph" w:styleId="Footer">
    <w:name w:val="footer"/>
    <w:basedOn w:val="Normal"/>
    <w:link w:val="FooterChar"/>
    <w:uiPriority w:val="99"/>
    <w:unhideWhenUsed/>
    <w:rsid w:val="0044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95"/>
  </w:style>
  <w:style w:type="character" w:customStyle="1" w:styleId="sw">
    <w:name w:val="sw"/>
    <w:basedOn w:val="DefaultParagraphFont"/>
    <w:rsid w:val="00431E07"/>
  </w:style>
  <w:style w:type="character" w:customStyle="1" w:styleId="Style7Char">
    <w:name w:val="Style7 Char"/>
    <w:basedOn w:val="DefaultParagraphFont"/>
    <w:link w:val="Style7"/>
    <w:locked/>
    <w:rsid w:val="00431E07"/>
    <w:rPr>
      <w:b/>
      <w:caps/>
      <w:sz w:val="24"/>
      <w:szCs w:val="24"/>
      <w:lang w:eastAsia="es-ES"/>
    </w:rPr>
  </w:style>
  <w:style w:type="paragraph" w:customStyle="1" w:styleId="Style7">
    <w:name w:val="Style7"/>
    <w:basedOn w:val="Normal"/>
    <w:link w:val="Style7Char"/>
    <w:qFormat/>
    <w:rsid w:val="00431E07"/>
    <w:pPr>
      <w:autoSpaceDE w:val="0"/>
      <w:autoSpaceDN w:val="0"/>
      <w:adjustRightInd w:val="0"/>
      <w:spacing w:after="240" w:line="240" w:lineRule="auto"/>
      <w:jc w:val="both"/>
    </w:pPr>
    <w:rPr>
      <w:b/>
      <w:cap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6392">
      <w:bodyDiv w:val="1"/>
      <w:marLeft w:val="0"/>
      <w:marRight w:val="0"/>
      <w:marTop w:val="0"/>
      <w:marBottom w:val="0"/>
      <w:divBdr>
        <w:top w:val="none" w:sz="0" w:space="0" w:color="auto"/>
        <w:left w:val="none" w:sz="0" w:space="0" w:color="auto"/>
        <w:bottom w:val="none" w:sz="0" w:space="0" w:color="auto"/>
        <w:right w:val="none" w:sz="0" w:space="0" w:color="auto"/>
      </w:divBdr>
    </w:div>
    <w:div w:id="273946647">
      <w:bodyDiv w:val="1"/>
      <w:marLeft w:val="0"/>
      <w:marRight w:val="0"/>
      <w:marTop w:val="0"/>
      <w:marBottom w:val="0"/>
      <w:divBdr>
        <w:top w:val="none" w:sz="0" w:space="0" w:color="auto"/>
        <w:left w:val="none" w:sz="0" w:space="0" w:color="auto"/>
        <w:bottom w:val="none" w:sz="0" w:space="0" w:color="auto"/>
        <w:right w:val="none" w:sz="0" w:space="0" w:color="auto"/>
      </w:divBdr>
      <w:divsChild>
        <w:div w:id="1162427463">
          <w:marLeft w:val="0"/>
          <w:marRight w:val="0"/>
          <w:marTop w:val="0"/>
          <w:marBottom w:val="0"/>
          <w:divBdr>
            <w:top w:val="none" w:sz="0" w:space="0" w:color="auto"/>
            <w:left w:val="none" w:sz="0" w:space="0" w:color="auto"/>
            <w:bottom w:val="none" w:sz="0" w:space="0" w:color="auto"/>
            <w:right w:val="none" w:sz="0" w:space="0" w:color="auto"/>
          </w:divBdr>
          <w:divsChild>
            <w:div w:id="916792821">
              <w:marLeft w:val="0"/>
              <w:marRight w:val="0"/>
              <w:marTop w:val="0"/>
              <w:marBottom w:val="0"/>
              <w:divBdr>
                <w:top w:val="none" w:sz="0" w:space="0" w:color="auto"/>
                <w:left w:val="none" w:sz="0" w:space="0" w:color="auto"/>
                <w:bottom w:val="none" w:sz="0" w:space="0" w:color="auto"/>
                <w:right w:val="none" w:sz="0" w:space="0" w:color="auto"/>
              </w:divBdr>
              <w:divsChild>
                <w:div w:id="623315880">
                  <w:marLeft w:val="0"/>
                  <w:marRight w:val="0"/>
                  <w:marTop w:val="0"/>
                  <w:marBottom w:val="0"/>
                  <w:divBdr>
                    <w:top w:val="none" w:sz="0" w:space="0" w:color="auto"/>
                    <w:left w:val="none" w:sz="0" w:space="0" w:color="auto"/>
                    <w:bottom w:val="none" w:sz="0" w:space="0" w:color="auto"/>
                    <w:right w:val="none" w:sz="0" w:space="0" w:color="auto"/>
                  </w:divBdr>
                  <w:divsChild>
                    <w:div w:id="1452823015">
                      <w:marLeft w:val="0"/>
                      <w:marRight w:val="0"/>
                      <w:marTop w:val="0"/>
                      <w:marBottom w:val="0"/>
                      <w:divBdr>
                        <w:top w:val="none" w:sz="0" w:space="0" w:color="auto"/>
                        <w:left w:val="none" w:sz="0" w:space="0" w:color="auto"/>
                        <w:bottom w:val="none" w:sz="0" w:space="0" w:color="auto"/>
                        <w:right w:val="none" w:sz="0" w:space="0" w:color="auto"/>
                      </w:divBdr>
                      <w:divsChild>
                        <w:div w:id="803037910">
                          <w:marLeft w:val="0"/>
                          <w:marRight w:val="0"/>
                          <w:marTop w:val="0"/>
                          <w:marBottom w:val="0"/>
                          <w:divBdr>
                            <w:top w:val="none" w:sz="0" w:space="0" w:color="auto"/>
                            <w:left w:val="none" w:sz="0" w:space="0" w:color="auto"/>
                            <w:bottom w:val="none" w:sz="0" w:space="0" w:color="auto"/>
                            <w:right w:val="none" w:sz="0" w:space="0" w:color="auto"/>
                          </w:divBdr>
                          <w:divsChild>
                            <w:div w:id="1536386089">
                              <w:marLeft w:val="0"/>
                              <w:marRight w:val="0"/>
                              <w:marTop w:val="0"/>
                              <w:marBottom w:val="0"/>
                              <w:divBdr>
                                <w:top w:val="none" w:sz="0" w:space="0" w:color="auto"/>
                                <w:left w:val="none" w:sz="0" w:space="0" w:color="auto"/>
                                <w:bottom w:val="none" w:sz="0" w:space="0" w:color="auto"/>
                                <w:right w:val="none" w:sz="0" w:space="0" w:color="auto"/>
                              </w:divBdr>
                              <w:divsChild>
                                <w:div w:id="1370179758">
                                  <w:marLeft w:val="0"/>
                                  <w:marRight w:val="0"/>
                                  <w:marTop w:val="0"/>
                                  <w:marBottom w:val="0"/>
                                  <w:divBdr>
                                    <w:top w:val="none" w:sz="0" w:space="0" w:color="auto"/>
                                    <w:left w:val="none" w:sz="0" w:space="0" w:color="auto"/>
                                    <w:bottom w:val="none" w:sz="0" w:space="0" w:color="auto"/>
                                    <w:right w:val="none" w:sz="0" w:space="0" w:color="auto"/>
                                  </w:divBdr>
                                  <w:divsChild>
                                    <w:div w:id="905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846">
      <w:bodyDiv w:val="1"/>
      <w:marLeft w:val="0"/>
      <w:marRight w:val="0"/>
      <w:marTop w:val="0"/>
      <w:marBottom w:val="0"/>
      <w:divBdr>
        <w:top w:val="none" w:sz="0" w:space="0" w:color="auto"/>
        <w:left w:val="none" w:sz="0" w:space="0" w:color="auto"/>
        <w:bottom w:val="none" w:sz="0" w:space="0" w:color="auto"/>
        <w:right w:val="none" w:sz="0" w:space="0" w:color="auto"/>
      </w:divBdr>
    </w:div>
    <w:div w:id="519318308">
      <w:bodyDiv w:val="1"/>
      <w:marLeft w:val="0"/>
      <w:marRight w:val="0"/>
      <w:marTop w:val="0"/>
      <w:marBottom w:val="0"/>
      <w:divBdr>
        <w:top w:val="none" w:sz="0" w:space="0" w:color="auto"/>
        <w:left w:val="none" w:sz="0" w:space="0" w:color="auto"/>
        <w:bottom w:val="none" w:sz="0" w:space="0" w:color="auto"/>
        <w:right w:val="none" w:sz="0" w:space="0" w:color="auto"/>
      </w:divBdr>
    </w:div>
    <w:div w:id="670378910">
      <w:bodyDiv w:val="1"/>
      <w:marLeft w:val="0"/>
      <w:marRight w:val="0"/>
      <w:marTop w:val="0"/>
      <w:marBottom w:val="0"/>
      <w:divBdr>
        <w:top w:val="none" w:sz="0" w:space="0" w:color="auto"/>
        <w:left w:val="none" w:sz="0" w:space="0" w:color="auto"/>
        <w:bottom w:val="none" w:sz="0" w:space="0" w:color="auto"/>
        <w:right w:val="none" w:sz="0" w:space="0" w:color="auto"/>
      </w:divBdr>
    </w:div>
    <w:div w:id="913202594">
      <w:bodyDiv w:val="1"/>
      <w:marLeft w:val="0"/>
      <w:marRight w:val="0"/>
      <w:marTop w:val="0"/>
      <w:marBottom w:val="0"/>
      <w:divBdr>
        <w:top w:val="none" w:sz="0" w:space="0" w:color="auto"/>
        <w:left w:val="none" w:sz="0" w:space="0" w:color="auto"/>
        <w:bottom w:val="none" w:sz="0" w:space="0" w:color="auto"/>
        <w:right w:val="none" w:sz="0" w:space="0" w:color="auto"/>
      </w:divBdr>
    </w:div>
    <w:div w:id="921373845">
      <w:bodyDiv w:val="1"/>
      <w:marLeft w:val="0"/>
      <w:marRight w:val="0"/>
      <w:marTop w:val="0"/>
      <w:marBottom w:val="0"/>
      <w:divBdr>
        <w:top w:val="none" w:sz="0" w:space="0" w:color="auto"/>
        <w:left w:val="none" w:sz="0" w:space="0" w:color="auto"/>
        <w:bottom w:val="none" w:sz="0" w:space="0" w:color="auto"/>
        <w:right w:val="none" w:sz="0" w:space="0" w:color="auto"/>
      </w:divBdr>
    </w:div>
    <w:div w:id="924997242">
      <w:bodyDiv w:val="1"/>
      <w:marLeft w:val="0"/>
      <w:marRight w:val="0"/>
      <w:marTop w:val="0"/>
      <w:marBottom w:val="0"/>
      <w:divBdr>
        <w:top w:val="none" w:sz="0" w:space="0" w:color="auto"/>
        <w:left w:val="none" w:sz="0" w:space="0" w:color="auto"/>
        <w:bottom w:val="none" w:sz="0" w:space="0" w:color="auto"/>
        <w:right w:val="none" w:sz="0" w:space="0" w:color="auto"/>
      </w:divBdr>
    </w:div>
    <w:div w:id="1113282697">
      <w:bodyDiv w:val="1"/>
      <w:marLeft w:val="0"/>
      <w:marRight w:val="0"/>
      <w:marTop w:val="0"/>
      <w:marBottom w:val="0"/>
      <w:divBdr>
        <w:top w:val="none" w:sz="0" w:space="0" w:color="auto"/>
        <w:left w:val="none" w:sz="0" w:space="0" w:color="auto"/>
        <w:bottom w:val="none" w:sz="0" w:space="0" w:color="auto"/>
        <w:right w:val="none" w:sz="0" w:space="0" w:color="auto"/>
      </w:divBdr>
    </w:div>
    <w:div w:id="1141774785">
      <w:bodyDiv w:val="1"/>
      <w:marLeft w:val="0"/>
      <w:marRight w:val="0"/>
      <w:marTop w:val="0"/>
      <w:marBottom w:val="0"/>
      <w:divBdr>
        <w:top w:val="none" w:sz="0" w:space="0" w:color="auto"/>
        <w:left w:val="none" w:sz="0" w:space="0" w:color="auto"/>
        <w:bottom w:val="none" w:sz="0" w:space="0" w:color="auto"/>
        <w:right w:val="none" w:sz="0" w:space="0" w:color="auto"/>
      </w:divBdr>
      <w:divsChild>
        <w:div w:id="1334994443">
          <w:marLeft w:val="0"/>
          <w:marRight w:val="0"/>
          <w:marTop w:val="0"/>
          <w:marBottom w:val="0"/>
          <w:divBdr>
            <w:top w:val="none" w:sz="0" w:space="0" w:color="auto"/>
            <w:left w:val="none" w:sz="0" w:space="0" w:color="auto"/>
            <w:bottom w:val="none" w:sz="0" w:space="0" w:color="auto"/>
            <w:right w:val="none" w:sz="0" w:space="0" w:color="auto"/>
          </w:divBdr>
          <w:divsChild>
            <w:div w:id="1856458336">
              <w:marLeft w:val="0"/>
              <w:marRight w:val="0"/>
              <w:marTop w:val="0"/>
              <w:marBottom w:val="0"/>
              <w:divBdr>
                <w:top w:val="none" w:sz="0" w:space="0" w:color="auto"/>
                <w:left w:val="none" w:sz="0" w:space="0" w:color="auto"/>
                <w:bottom w:val="none" w:sz="0" w:space="0" w:color="auto"/>
                <w:right w:val="none" w:sz="0" w:space="0" w:color="auto"/>
              </w:divBdr>
              <w:divsChild>
                <w:div w:id="356659907">
                  <w:marLeft w:val="0"/>
                  <w:marRight w:val="0"/>
                  <w:marTop w:val="0"/>
                  <w:marBottom w:val="0"/>
                  <w:divBdr>
                    <w:top w:val="none" w:sz="0" w:space="0" w:color="auto"/>
                    <w:left w:val="none" w:sz="0" w:space="0" w:color="auto"/>
                    <w:bottom w:val="none" w:sz="0" w:space="0" w:color="auto"/>
                    <w:right w:val="none" w:sz="0" w:space="0" w:color="auto"/>
                  </w:divBdr>
                  <w:divsChild>
                    <w:div w:id="571432303">
                      <w:marLeft w:val="0"/>
                      <w:marRight w:val="0"/>
                      <w:marTop w:val="0"/>
                      <w:marBottom w:val="0"/>
                      <w:divBdr>
                        <w:top w:val="none" w:sz="0" w:space="0" w:color="auto"/>
                        <w:left w:val="none" w:sz="0" w:space="0" w:color="auto"/>
                        <w:bottom w:val="none" w:sz="0" w:space="0" w:color="auto"/>
                        <w:right w:val="none" w:sz="0" w:space="0" w:color="auto"/>
                      </w:divBdr>
                      <w:divsChild>
                        <w:div w:id="156309076">
                          <w:marLeft w:val="0"/>
                          <w:marRight w:val="0"/>
                          <w:marTop w:val="0"/>
                          <w:marBottom w:val="0"/>
                          <w:divBdr>
                            <w:top w:val="none" w:sz="0" w:space="0" w:color="auto"/>
                            <w:left w:val="none" w:sz="0" w:space="0" w:color="auto"/>
                            <w:bottom w:val="none" w:sz="0" w:space="0" w:color="auto"/>
                            <w:right w:val="none" w:sz="0" w:space="0" w:color="auto"/>
                          </w:divBdr>
                          <w:divsChild>
                            <w:div w:id="1613629577">
                              <w:marLeft w:val="0"/>
                              <w:marRight w:val="0"/>
                              <w:marTop w:val="0"/>
                              <w:marBottom w:val="0"/>
                              <w:divBdr>
                                <w:top w:val="none" w:sz="0" w:space="0" w:color="auto"/>
                                <w:left w:val="none" w:sz="0" w:space="0" w:color="auto"/>
                                <w:bottom w:val="none" w:sz="0" w:space="0" w:color="auto"/>
                                <w:right w:val="none" w:sz="0" w:space="0" w:color="auto"/>
                              </w:divBdr>
                              <w:divsChild>
                                <w:div w:id="407309345">
                                  <w:marLeft w:val="0"/>
                                  <w:marRight w:val="0"/>
                                  <w:marTop w:val="0"/>
                                  <w:marBottom w:val="0"/>
                                  <w:divBdr>
                                    <w:top w:val="none" w:sz="0" w:space="0" w:color="auto"/>
                                    <w:left w:val="none" w:sz="0" w:space="0" w:color="auto"/>
                                    <w:bottom w:val="none" w:sz="0" w:space="0" w:color="auto"/>
                                    <w:right w:val="none" w:sz="0" w:space="0" w:color="auto"/>
                                  </w:divBdr>
                                  <w:divsChild>
                                    <w:div w:id="1494639710">
                                      <w:marLeft w:val="0"/>
                                      <w:marRight w:val="0"/>
                                      <w:marTop w:val="0"/>
                                      <w:marBottom w:val="0"/>
                                      <w:divBdr>
                                        <w:top w:val="none" w:sz="0" w:space="0" w:color="auto"/>
                                        <w:left w:val="none" w:sz="0" w:space="0" w:color="auto"/>
                                        <w:bottom w:val="none" w:sz="0" w:space="0" w:color="auto"/>
                                        <w:right w:val="none" w:sz="0" w:space="0" w:color="auto"/>
                                      </w:divBdr>
                                      <w:divsChild>
                                        <w:div w:id="761026345">
                                          <w:marLeft w:val="0"/>
                                          <w:marRight w:val="0"/>
                                          <w:marTop w:val="0"/>
                                          <w:marBottom w:val="0"/>
                                          <w:divBdr>
                                            <w:top w:val="none" w:sz="0" w:space="0" w:color="auto"/>
                                            <w:left w:val="none" w:sz="0" w:space="0" w:color="auto"/>
                                            <w:bottom w:val="none" w:sz="0" w:space="0" w:color="auto"/>
                                            <w:right w:val="none" w:sz="0" w:space="0" w:color="auto"/>
                                          </w:divBdr>
                                          <w:divsChild>
                                            <w:div w:id="1573274483">
                                              <w:marLeft w:val="0"/>
                                              <w:marRight w:val="0"/>
                                              <w:marTop w:val="0"/>
                                              <w:marBottom w:val="0"/>
                                              <w:divBdr>
                                                <w:top w:val="none" w:sz="0" w:space="0" w:color="auto"/>
                                                <w:left w:val="none" w:sz="0" w:space="0" w:color="auto"/>
                                                <w:bottom w:val="none" w:sz="0" w:space="0" w:color="auto"/>
                                                <w:right w:val="none" w:sz="0" w:space="0" w:color="auto"/>
                                              </w:divBdr>
                                              <w:divsChild>
                                                <w:div w:id="748036778">
                                                  <w:marLeft w:val="0"/>
                                                  <w:marRight w:val="0"/>
                                                  <w:marTop w:val="0"/>
                                                  <w:marBottom w:val="0"/>
                                                  <w:divBdr>
                                                    <w:top w:val="none" w:sz="0" w:space="0" w:color="auto"/>
                                                    <w:left w:val="none" w:sz="0" w:space="0" w:color="auto"/>
                                                    <w:bottom w:val="none" w:sz="0" w:space="0" w:color="auto"/>
                                                    <w:right w:val="none" w:sz="0" w:space="0" w:color="auto"/>
                                                  </w:divBdr>
                                                  <w:divsChild>
                                                    <w:div w:id="1659462050">
                                                      <w:marLeft w:val="0"/>
                                                      <w:marRight w:val="0"/>
                                                      <w:marTop w:val="0"/>
                                                      <w:marBottom w:val="0"/>
                                                      <w:divBdr>
                                                        <w:top w:val="none" w:sz="0" w:space="0" w:color="auto"/>
                                                        <w:left w:val="none" w:sz="0" w:space="0" w:color="auto"/>
                                                        <w:bottom w:val="none" w:sz="0" w:space="0" w:color="auto"/>
                                                        <w:right w:val="none" w:sz="0" w:space="0" w:color="auto"/>
                                                      </w:divBdr>
                                                      <w:divsChild>
                                                        <w:div w:id="610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548380">
      <w:bodyDiv w:val="1"/>
      <w:marLeft w:val="0"/>
      <w:marRight w:val="0"/>
      <w:marTop w:val="0"/>
      <w:marBottom w:val="0"/>
      <w:divBdr>
        <w:top w:val="none" w:sz="0" w:space="0" w:color="auto"/>
        <w:left w:val="none" w:sz="0" w:space="0" w:color="auto"/>
        <w:bottom w:val="none" w:sz="0" w:space="0" w:color="auto"/>
        <w:right w:val="none" w:sz="0" w:space="0" w:color="auto"/>
      </w:divBdr>
    </w:div>
    <w:div w:id="1178889152">
      <w:bodyDiv w:val="1"/>
      <w:marLeft w:val="0"/>
      <w:marRight w:val="0"/>
      <w:marTop w:val="0"/>
      <w:marBottom w:val="0"/>
      <w:divBdr>
        <w:top w:val="none" w:sz="0" w:space="0" w:color="auto"/>
        <w:left w:val="none" w:sz="0" w:space="0" w:color="auto"/>
        <w:bottom w:val="none" w:sz="0" w:space="0" w:color="auto"/>
        <w:right w:val="none" w:sz="0" w:space="0" w:color="auto"/>
      </w:divBdr>
    </w:div>
    <w:div w:id="1235629295">
      <w:bodyDiv w:val="1"/>
      <w:marLeft w:val="0"/>
      <w:marRight w:val="0"/>
      <w:marTop w:val="0"/>
      <w:marBottom w:val="0"/>
      <w:divBdr>
        <w:top w:val="none" w:sz="0" w:space="0" w:color="auto"/>
        <w:left w:val="none" w:sz="0" w:space="0" w:color="auto"/>
        <w:bottom w:val="none" w:sz="0" w:space="0" w:color="auto"/>
        <w:right w:val="none" w:sz="0" w:space="0" w:color="auto"/>
      </w:divBdr>
    </w:div>
    <w:div w:id="1278635183">
      <w:bodyDiv w:val="1"/>
      <w:marLeft w:val="0"/>
      <w:marRight w:val="0"/>
      <w:marTop w:val="0"/>
      <w:marBottom w:val="0"/>
      <w:divBdr>
        <w:top w:val="none" w:sz="0" w:space="0" w:color="auto"/>
        <w:left w:val="none" w:sz="0" w:space="0" w:color="auto"/>
        <w:bottom w:val="none" w:sz="0" w:space="0" w:color="auto"/>
        <w:right w:val="none" w:sz="0" w:space="0" w:color="auto"/>
      </w:divBdr>
      <w:divsChild>
        <w:div w:id="1266768767">
          <w:marLeft w:val="0"/>
          <w:marRight w:val="0"/>
          <w:marTop w:val="0"/>
          <w:marBottom w:val="0"/>
          <w:divBdr>
            <w:top w:val="none" w:sz="0" w:space="0" w:color="auto"/>
            <w:left w:val="none" w:sz="0" w:space="0" w:color="auto"/>
            <w:bottom w:val="none" w:sz="0" w:space="0" w:color="auto"/>
            <w:right w:val="none" w:sz="0" w:space="0" w:color="auto"/>
          </w:divBdr>
          <w:divsChild>
            <w:div w:id="21455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50724">
      <w:bodyDiv w:val="1"/>
      <w:marLeft w:val="0"/>
      <w:marRight w:val="0"/>
      <w:marTop w:val="0"/>
      <w:marBottom w:val="0"/>
      <w:divBdr>
        <w:top w:val="none" w:sz="0" w:space="0" w:color="auto"/>
        <w:left w:val="none" w:sz="0" w:space="0" w:color="auto"/>
        <w:bottom w:val="none" w:sz="0" w:space="0" w:color="auto"/>
        <w:right w:val="none" w:sz="0" w:space="0" w:color="auto"/>
      </w:divBdr>
    </w:div>
    <w:div w:id="1311714976">
      <w:bodyDiv w:val="1"/>
      <w:marLeft w:val="0"/>
      <w:marRight w:val="0"/>
      <w:marTop w:val="0"/>
      <w:marBottom w:val="0"/>
      <w:divBdr>
        <w:top w:val="none" w:sz="0" w:space="0" w:color="auto"/>
        <w:left w:val="none" w:sz="0" w:space="0" w:color="auto"/>
        <w:bottom w:val="none" w:sz="0" w:space="0" w:color="auto"/>
        <w:right w:val="none" w:sz="0" w:space="0" w:color="auto"/>
      </w:divBdr>
    </w:div>
    <w:div w:id="1340541326">
      <w:bodyDiv w:val="1"/>
      <w:marLeft w:val="0"/>
      <w:marRight w:val="0"/>
      <w:marTop w:val="0"/>
      <w:marBottom w:val="0"/>
      <w:divBdr>
        <w:top w:val="none" w:sz="0" w:space="0" w:color="auto"/>
        <w:left w:val="none" w:sz="0" w:space="0" w:color="auto"/>
        <w:bottom w:val="none" w:sz="0" w:space="0" w:color="auto"/>
        <w:right w:val="none" w:sz="0" w:space="0" w:color="auto"/>
      </w:divBdr>
    </w:div>
    <w:div w:id="1351570402">
      <w:bodyDiv w:val="1"/>
      <w:marLeft w:val="0"/>
      <w:marRight w:val="0"/>
      <w:marTop w:val="0"/>
      <w:marBottom w:val="0"/>
      <w:divBdr>
        <w:top w:val="none" w:sz="0" w:space="0" w:color="auto"/>
        <w:left w:val="none" w:sz="0" w:space="0" w:color="auto"/>
        <w:bottom w:val="none" w:sz="0" w:space="0" w:color="auto"/>
        <w:right w:val="none" w:sz="0" w:space="0" w:color="auto"/>
      </w:divBdr>
      <w:divsChild>
        <w:div w:id="659501334">
          <w:marLeft w:val="0"/>
          <w:marRight w:val="0"/>
          <w:marTop w:val="0"/>
          <w:marBottom w:val="0"/>
          <w:divBdr>
            <w:top w:val="none" w:sz="0" w:space="0" w:color="auto"/>
            <w:left w:val="none" w:sz="0" w:space="0" w:color="auto"/>
            <w:bottom w:val="none" w:sz="0" w:space="0" w:color="auto"/>
            <w:right w:val="none" w:sz="0" w:space="0" w:color="auto"/>
          </w:divBdr>
          <w:divsChild>
            <w:div w:id="70199166">
              <w:marLeft w:val="0"/>
              <w:marRight w:val="0"/>
              <w:marTop w:val="0"/>
              <w:marBottom w:val="0"/>
              <w:divBdr>
                <w:top w:val="none" w:sz="0" w:space="0" w:color="auto"/>
                <w:left w:val="none" w:sz="0" w:space="0" w:color="auto"/>
                <w:bottom w:val="none" w:sz="0" w:space="0" w:color="auto"/>
                <w:right w:val="none" w:sz="0" w:space="0" w:color="auto"/>
              </w:divBdr>
              <w:divsChild>
                <w:div w:id="215822026">
                  <w:marLeft w:val="0"/>
                  <w:marRight w:val="0"/>
                  <w:marTop w:val="0"/>
                  <w:marBottom w:val="0"/>
                  <w:divBdr>
                    <w:top w:val="none" w:sz="0" w:space="0" w:color="auto"/>
                    <w:left w:val="none" w:sz="0" w:space="0" w:color="auto"/>
                    <w:bottom w:val="none" w:sz="0" w:space="0" w:color="auto"/>
                    <w:right w:val="none" w:sz="0" w:space="0" w:color="auto"/>
                  </w:divBdr>
                  <w:divsChild>
                    <w:div w:id="263421614">
                      <w:marLeft w:val="0"/>
                      <w:marRight w:val="0"/>
                      <w:marTop w:val="0"/>
                      <w:marBottom w:val="0"/>
                      <w:divBdr>
                        <w:top w:val="none" w:sz="0" w:space="0" w:color="auto"/>
                        <w:left w:val="none" w:sz="0" w:space="0" w:color="auto"/>
                        <w:bottom w:val="none" w:sz="0" w:space="0" w:color="auto"/>
                        <w:right w:val="none" w:sz="0" w:space="0" w:color="auto"/>
                      </w:divBdr>
                      <w:divsChild>
                        <w:div w:id="1355881935">
                          <w:marLeft w:val="0"/>
                          <w:marRight w:val="0"/>
                          <w:marTop w:val="0"/>
                          <w:marBottom w:val="0"/>
                          <w:divBdr>
                            <w:top w:val="none" w:sz="0" w:space="0" w:color="auto"/>
                            <w:left w:val="none" w:sz="0" w:space="0" w:color="auto"/>
                            <w:bottom w:val="none" w:sz="0" w:space="0" w:color="auto"/>
                            <w:right w:val="none" w:sz="0" w:space="0" w:color="auto"/>
                          </w:divBdr>
                          <w:divsChild>
                            <w:div w:id="653217139">
                              <w:marLeft w:val="0"/>
                              <w:marRight w:val="0"/>
                              <w:marTop w:val="0"/>
                              <w:marBottom w:val="0"/>
                              <w:divBdr>
                                <w:top w:val="none" w:sz="0" w:space="0" w:color="auto"/>
                                <w:left w:val="none" w:sz="0" w:space="0" w:color="auto"/>
                                <w:bottom w:val="none" w:sz="0" w:space="0" w:color="auto"/>
                                <w:right w:val="none" w:sz="0" w:space="0" w:color="auto"/>
                              </w:divBdr>
                              <w:divsChild>
                                <w:div w:id="1408504344">
                                  <w:marLeft w:val="0"/>
                                  <w:marRight w:val="0"/>
                                  <w:marTop w:val="0"/>
                                  <w:marBottom w:val="0"/>
                                  <w:divBdr>
                                    <w:top w:val="none" w:sz="0" w:space="0" w:color="auto"/>
                                    <w:left w:val="none" w:sz="0" w:space="0" w:color="auto"/>
                                    <w:bottom w:val="none" w:sz="0" w:space="0" w:color="auto"/>
                                    <w:right w:val="none" w:sz="0" w:space="0" w:color="auto"/>
                                  </w:divBdr>
                                  <w:divsChild>
                                    <w:div w:id="1200971825">
                                      <w:marLeft w:val="0"/>
                                      <w:marRight w:val="0"/>
                                      <w:marTop w:val="0"/>
                                      <w:marBottom w:val="0"/>
                                      <w:divBdr>
                                        <w:top w:val="none" w:sz="0" w:space="0" w:color="auto"/>
                                        <w:left w:val="none" w:sz="0" w:space="0" w:color="auto"/>
                                        <w:bottom w:val="none" w:sz="0" w:space="0" w:color="auto"/>
                                        <w:right w:val="none" w:sz="0" w:space="0" w:color="auto"/>
                                      </w:divBdr>
                                      <w:divsChild>
                                        <w:div w:id="2087142416">
                                          <w:marLeft w:val="0"/>
                                          <w:marRight w:val="0"/>
                                          <w:marTop w:val="0"/>
                                          <w:marBottom w:val="0"/>
                                          <w:divBdr>
                                            <w:top w:val="none" w:sz="0" w:space="0" w:color="auto"/>
                                            <w:left w:val="none" w:sz="0" w:space="0" w:color="auto"/>
                                            <w:bottom w:val="none" w:sz="0" w:space="0" w:color="auto"/>
                                            <w:right w:val="none" w:sz="0" w:space="0" w:color="auto"/>
                                          </w:divBdr>
                                          <w:divsChild>
                                            <w:div w:id="1228103066">
                                              <w:marLeft w:val="0"/>
                                              <w:marRight w:val="0"/>
                                              <w:marTop w:val="0"/>
                                              <w:marBottom w:val="0"/>
                                              <w:divBdr>
                                                <w:top w:val="none" w:sz="0" w:space="0" w:color="auto"/>
                                                <w:left w:val="none" w:sz="0" w:space="0" w:color="auto"/>
                                                <w:bottom w:val="none" w:sz="0" w:space="0" w:color="auto"/>
                                                <w:right w:val="none" w:sz="0" w:space="0" w:color="auto"/>
                                              </w:divBdr>
                                            </w:div>
                                          </w:divsChild>
                                        </w:div>
                                        <w:div w:id="1420785818">
                                          <w:marLeft w:val="0"/>
                                          <w:marRight w:val="0"/>
                                          <w:marTop w:val="0"/>
                                          <w:marBottom w:val="0"/>
                                          <w:divBdr>
                                            <w:top w:val="none" w:sz="0" w:space="0" w:color="auto"/>
                                            <w:left w:val="none" w:sz="0" w:space="0" w:color="auto"/>
                                            <w:bottom w:val="none" w:sz="0" w:space="0" w:color="auto"/>
                                            <w:right w:val="none" w:sz="0" w:space="0" w:color="auto"/>
                                          </w:divBdr>
                                          <w:divsChild>
                                            <w:div w:id="2001351359">
                                              <w:marLeft w:val="0"/>
                                              <w:marRight w:val="0"/>
                                              <w:marTop w:val="0"/>
                                              <w:marBottom w:val="0"/>
                                              <w:divBdr>
                                                <w:top w:val="none" w:sz="0" w:space="0" w:color="auto"/>
                                                <w:left w:val="none" w:sz="0" w:space="0" w:color="auto"/>
                                                <w:bottom w:val="none" w:sz="0" w:space="0" w:color="auto"/>
                                                <w:right w:val="none" w:sz="0" w:space="0" w:color="auto"/>
                                              </w:divBdr>
                                              <w:divsChild>
                                                <w:div w:id="1072964984">
                                                  <w:marLeft w:val="0"/>
                                                  <w:marRight w:val="0"/>
                                                  <w:marTop w:val="0"/>
                                                  <w:marBottom w:val="0"/>
                                                  <w:divBdr>
                                                    <w:top w:val="none" w:sz="0" w:space="0" w:color="auto"/>
                                                    <w:left w:val="none" w:sz="0" w:space="0" w:color="auto"/>
                                                    <w:bottom w:val="none" w:sz="0" w:space="0" w:color="auto"/>
                                                    <w:right w:val="none" w:sz="0" w:space="0" w:color="auto"/>
                                                  </w:divBdr>
                                                  <w:divsChild>
                                                    <w:div w:id="371922767">
                                                      <w:marLeft w:val="0"/>
                                                      <w:marRight w:val="0"/>
                                                      <w:marTop w:val="0"/>
                                                      <w:marBottom w:val="0"/>
                                                      <w:divBdr>
                                                        <w:top w:val="none" w:sz="0" w:space="0" w:color="auto"/>
                                                        <w:left w:val="none" w:sz="0" w:space="0" w:color="auto"/>
                                                        <w:bottom w:val="none" w:sz="0" w:space="0" w:color="auto"/>
                                                        <w:right w:val="none" w:sz="0" w:space="0" w:color="auto"/>
                                                      </w:divBdr>
                                                      <w:divsChild>
                                                        <w:div w:id="2106687297">
                                                          <w:marLeft w:val="0"/>
                                                          <w:marRight w:val="0"/>
                                                          <w:marTop w:val="0"/>
                                                          <w:marBottom w:val="0"/>
                                                          <w:divBdr>
                                                            <w:top w:val="none" w:sz="0" w:space="0" w:color="auto"/>
                                                            <w:left w:val="none" w:sz="0" w:space="0" w:color="auto"/>
                                                            <w:bottom w:val="none" w:sz="0" w:space="0" w:color="auto"/>
                                                            <w:right w:val="none" w:sz="0" w:space="0" w:color="auto"/>
                                                          </w:divBdr>
                                                          <w:divsChild>
                                                            <w:div w:id="996223359">
                                                              <w:marLeft w:val="0"/>
                                                              <w:marRight w:val="0"/>
                                                              <w:marTop w:val="0"/>
                                                              <w:marBottom w:val="0"/>
                                                              <w:divBdr>
                                                                <w:top w:val="none" w:sz="0" w:space="0" w:color="auto"/>
                                                                <w:left w:val="none" w:sz="0" w:space="0" w:color="auto"/>
                                                                <w:bottom w:val="none" w:sz="0" w:space="0" w:color="auto"/>
                                                                <w:right w:val="none" w:sz="0" w:space="0" w:color="auto"/>
                                                              </w:divBdr>
                                                              <w:divsChild>
                                                                <w:div w:id="437529781">
                                                                  <w:marLeft w:val="0"/>
                                                                  <w:marRight w:val="0"/>
                                                                  <w:marTop w:val="0"/>
                                                                  <w:marBottom w:val="0"/>
                                                                  <w:divBdr>
                                                                    <w:top w:val="none" w:sz="0" w:space="0" w:color="auto"/>
                                                                    <w:left w:val="none" w:sz="0" w:space="0" w:color="auto"/>
                                                                    <w:bottom w:val="none" w:sz="0" w:space="0" w:color="auto"/>
                                                                    <w:right w:val="none" w:sz="0" w:space="0" w:color="auto"/>
                                                                  </w:divBdr>
                                                                  <w:divsChild>
                                                                    <w:div w:id="1805345356">
                                                                      <w:marLeft w:val="0"/>
                                                                      <w:marRight w:val="0"/>
                                                                      <w:marTop w:val="0"/>
                                                                      <w:marBottom w:val="0"/>
                                                                      <w:divBdr>
                                                                        <w:top w:val="none" w:sz="0" w:space="0" w:color="auto"/>
                                                                        <w:left w:val="none" w:sz="0" w:space="0" w:color="auto"/>
                                                                        <w:bottom w:val="none" w:sz="0" w:space="0" w:color="auto"/>
                                                                        <w:right w:val="none" w:sz="0" w:space="0" w:color="auto"/>
                                                                      </w:divBdr>
                                                                      <w:divsChild>
                                                                        <w:div w:id="1540702028">
                                                                          <w:marLeft w:val="0"/>
                                                                          <w:marRight w:val="0"/>
                                                                          <w:marTop w:val="0"/>
                                                                          <w:marBottom w:val="0"/>
                                                                          <w:divBdr>
                                                                            <w:top w:val="none" w:sz="0" w:space="0" w:color="auto"/>
                                                                            <w:left w:val="none" w:sz="0" w:space="0" w:color="auto"/>
                                                                            <w:bottom w:val="none" w:sz="0" w:space="0" w:color="auto"/>
                                                                            <w:right w:val="none" w:sz="0" w:space="0" w:color="auto"/>
                                                                          </w:divBdr>
                                                                          <w:divsChild>
                                                                            <w:div w:id="86538247">
                                                                              <w:marLeft w:val="0"/>
                                                                              <w:marRight w:val="0"/>
                                                                              <w:marTop w:val="0"/>
                                                                              <w:marBottom w:val="0"/>
                                                                              <w:divBdr>
                                                                                <w:top w:val="none" w:sz="0" w:space="0" w:color="auto"/>
                                                                                <w:left w:val="none" w:sz="0" w:space="0" w:color="auto"/>
                                                                                <w:bottom w:val="none" w:sz="0" w:space="0" w:color="auto"/>
                                                                                <w:right w:val="none" w:sz="0" w:space="0" w:color="auto"/>
                                                                              </w:divBdr>
                                                                              <w:divsChild>
                                                                                <w:div w:id="2000377772">
                                                                                  <w:marLeft w:val="0"/>
                                                                                  <w:marRight w:val="0"/>
                                                                                  <w:marTop w:val="0"/>
                                                                                  <w:marBottom w:val="0"/>
                                                                                  <w:divBdr>
                                                                                    <w:top w:val="none" w:sz="0" w:space="0" w:color="auto"/>
                                                                                    <w:left w:val="none" w:sz="0" w:space="0" w:color="auto"/>
                                                                                    <w:bottom w:val="none" w:sz="0" w:space="0" w:color="auto"/>
                                                                                    <w:right w:val="none" w:sz="0" w:space="0" w:color="auto"/>
                                                                                  </w:divBdr>
                                                                                  <w:divsChild>
                                                                                    <w:div w:id="119421692">
                                                                                      <w:marLeft w:val="0"/>
                                                                                      <w:marRight w:val="0"/>
                                                                                      <w:marTop w:val="0"/>
                                                                                      <w:marBottom w:val="0"/>
                                                                                      <w:divBdr>
                                                                                        <w:top w:val="none" w:sz="0" w:space="0" w:color="auto"/>
                                                                                        <w:left w:val="none" w:sz="0" w:space="0" w:color="auto"/>
                                                                                        <w:bottom w:val="none" w:sz="0" w:space="0" w:color="auto"/>
                                                                                        <w:right w:val="none" w:sz="0" w:space="0" w:color="auto"/>
                                                                                      </w:divBdr>
                                                                                      <w:divsChild>
                                                                                        <w:div w:id="734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812515">
                                          <w:marLeft w:val="0"/>
                                          <w:marRight w:val="0"/>
                                          <w:marTop w:val="0"/>
                                          <w:marBottom w:val="0"/>
                                          <w:divBdr>
                                            <w:top w:val="none" w:sz="0" w:space="0" w:color="auto"/>
                                            <w:left w:val="none" w:sz="0" w:space="0" w:color="auto"/>
                                            <w:bottom w:val="none" w:sz="0" w:space="0" w:color="auto"/>
                                            <w:right w:val="none" w:sz="0" w:space="0" w:color="auto"/>
                                          </w:divBdr>
                                          <w:divsChild>
                                            <w:div w:id="273170450">
                                              <w:marLeft w:val="0"/>
                                              <w:marRight w:val="0"/>
                                              <w:marTop w:val="0"/>
                                              <w:marBottom w:val="0"/>
                                              <w:divBdr>
                                                <w:top w:val="none" w:sz="0" w:space="0" w:color="auto"/>
                                                <w:left w:val="none" w:sz="0" w:space="0" w:color="auto"/>
                                                <w:bottom w:val="none" w:sz="0" w:space="0" w:color="auto"/>
                                                <w:right w:val="none" w:sz="0" w:space="0" w:color="auto"/>
                                              </w:divBdr>
                                              <w:divsChild>
                                                <w:div w:id="955647924">
                                                  <w:marLeft w:val="0"/>
                                                  <w:marRight w:val="0"/>
                                                  <w:marTop w:val="0"/>
                                                  <w:marBottom w:val="0"/>
                                                  <w:divBdr>
                                                    <w:top w:val="none" w:sz="0" w:space="0" w:color="auto"/>
                                                    <w:left w:val="none" w:sz="0" w:space="0" w:color="auto"/>
                                                    <w:bottom w:val="none" w:sz="0" w:space="0" w:color="auto"/>
                                                    <w:right w:val="none" w:sz="0" w:space="0" w:color="auto"/>
                                                  </w:divBdr>
                                                  <w:divsChild>
                                                    <w:div w:id="956370813">
                                                      <w:marLeft w:val="0"/>
                                                      <w:marRight w:val="0"/>
                                                      <w:marTop w:val="0"/>
                                                      <w:marBottom w:val="0"/>
                                                      <w:divBdr>
                                                        <w:top w:val="none" w:sz="0" w:space="0" w:color="auto"/>
                                                        <w:left w:val="none" w:sz="0" w:space="0" w:color="auto"/>
                                                        <w:bottom w:val="none" w:sz="0" w:space="0" w:color="auto"/>
                                                        <w:right w:val="none" w:sz="0" w:space="0" w:color="auto"/>
                                                      </w:divBdr>
                                                      <w:divsChild>
                                                        <w:div w:id="1536045294">
                                                          <w:marLeft w:val="0"/>
                                                          <w:marRight w:val="0"/>
                                                          <w:marTop w:val="0"/>
                                                          <w:marBottom w:val="0"/>
                                                          <w:divBdr>
                                                            <w:top w:val="none" w:sz="0" w:space="0" w:color="auto"/>
                                                            <w:left w:val="none" w:sz="0" w:space="0" w:color="auto"/>
                                                            <w:bottom w:val="none" w:sz="0" w:space="0" w:color="auto"/>
                                                            <w:right w:val="none" w:sz="0" w:space="0" w:color="auto"/>
                                                          </w:divBdr>
                                                          <w:divsChild>
                                                            <w:div w:id="1431848887">
                                                              <w:marLeft w:val="0"/>
                                                              <w:marRight w:val="0"/>
                                                              <w:marTop w:val="0"/>
                                                              <w:marBottom w:val="0"/>
                                                              <w:divBdr>
                                                                <w:top w:val="none" w:sz="0" w:space="0" w:color="auto"/>
                                                                <w:left w:val="none" w:sz="0" w:space="0" w:color="auto"/>
                                                                <w:bottom w:val="none" w:sz="0" w:space="0" w:color="auto"/>
                                                                <w:right w:val="none" w:sz="0" w:space="0" w:color="auto"/>
                                                              </w:divBdr>
                                                              <w:divsChild>
                                                                <w:div w:id="82992183">
                                                                  <w:marLeft w:val="0"/>
                                                                  <w:marRight w:val="0"/>
                                                                  <w:marTop w:val="0"/>
                                                                  <w:marBottom w:val="0"/>
                                                                  <w:divBdr>
                                                                    <w:top w:val="none" w:sz="0" w:space="0" w:color="auto"/>
                                                                    <w:left w:val="none" w:sz="0" w:space="0" w:color="auto"/>
                                                                    <w:bottom w:val="none" w:sz="0" w:space="0" w:color="auto"/>
                                                                    <w:right w:val="none" w:sz="0" w:space="0" w:color="auto"/>
                                                                  </w:divBdr>
                                                                  <w:divsChild>
                                                                    <w:div w:id="1253928891">
                                                                      <w:marLeft w:val="0"/>
                                                                      <w:marRight w:val="0"/>
                                                                      <w:marTop w:val="0"/>
                                                                      <w:marBottom w:val="0"/>
                                                                      <w:divBdr>
                                                                        <w:top w:val="none" w:sz="0" w:space="0" w:color="auto"/>
                                                                        <w:left w:val="none" w:sz="0" w:space="0" w:color="auto"/>
                                                                        <w:bottom w:val="none" w:sz="0" w:space="0" w:color="auto"/>
                                                                        <w:right w:val="none" w:sz="0" w:space="0" w:color="auto"/>
                                                                      </w:divBdr>
                                                                      <w:divsChild>
                                                                        <w:div w:id="1257594738">
                                                                          <w:marLeft w:val="0"/>
                                                                          <w:marRight w:val="0"/>
                                                                          <w:marTop w:val="0"/>
                                                                          <w:marBottom w:val="0"/>
                                                                          <w:divBdr>
                                                                            <w:top w:val="none" w:sz="0" w:space="0" w:color="auto"/>
                                                                            <w:left w:val="none" w:sz="0" w:space="0" w:color="auto"/>
                                                                            <w:bottom w:val="none" w:sz="0" w:space="0" w:color="auto"/>
                                                                            <w:right w:val="none" w:sz="0" w:space="0" w:color="auto"/>
                                                                          </w:divBdr>
                                                                          <w:divsChild>
                                                                            <w:div w:id="1109593337">
                                                                              <w:marLeft w:val="0"/>
                                                                              <w:marRight w:val="0"/>
                                                                              <w:marTop w:val="0"/>
                                                                              <w:marBottom w:val="0"/>
                                                                              <w:divBdr>
                                                                                <w:top w:val="none" w:sz="0" w:space="0" w:color="auto"/>
                                                                                <w:left w:val="none" w:sz="0" w:space="0" w:color="auto"/>
                                                                                <w:bottom w:val="none" w:sz="0" w:space="0" w:color="auto"/>
                                                                                <w:right w:val="none" w:sz="0" w:space="0" w:color="auto"/>
                                                                              </w:divBdr>
                                                                              <w:divsChild>
                                                                                <w:div w:id="2126538851">
                                                                                  <w:marLeft w:val="0"/>
                                                                                  <w:marRight w:val="0"/>
                                                                                  <w:marTop w:val="0"/>
                                                                                  <w:marBottom w:val="0"/>
                                                                                  <w:divBdr>
                                                                                    <w:top w:val="none" w:sz="0" w:space="0" w:color="auto"/>
                                                                                    <w:left w:val="none" w:sz="0" w:space="0" w:color="auto"/>
                                                                                    <w:bottom w:val="none" w:sz="0" w:space="0" w:color="auto"/>
                                                                                    <w:right w:val="none" w:sz="0" w:space="0" w:color="auto"/>
                                                                                  </w:divBdr>
                                                                                  <w:divsChild>
                                                                                    <w:div w:id="699664975">
                                                                                      <w:marLeft w:val="0"/>
                                                                                      <w:marRight w:val="0"/>
                                                                                      <w:marTop w:val="0"/>
                                                                                      <w:marBottom w:val="0"/>
                                                                                      <w:divBdr>
                                                                                        <w:top w:val="none" w:sz="0" w:space="0" w:color="auto"/>
                                                                                        <w:left w:val="none" w:sz="0" w:space="0" w:color="auto"/>
                                                                                        <w:bottom w:val="none" w:sz="0" w:space="0" w:color="auto"/>
                                                                                        <w:right w:val="none" w:sz="0" w:space="0" w:color="auto"/>
                                                                                      </w:divBdr>
                                                                                      <w:divsChild>
                                                                                        <w:div w:id="12639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699881">
          <w:marLeft w:val="0"/>
          <w:marRight w:val="0"/>
          <w:marTop w:val="0"/>
          <w:marBottom w:val="0"/>
          <w:divBdr>
            <w:top w:val="none" w:sz="0" w:space="0" w:color="auto"/>
            <w:left w:val="none" w:sz="0" w:space="0" w:color="auto"/>
            <w:bottom w:val="none" w:sz="0" w:space="0" w:color="auto"/>
            <w:right w:val="none" w:sz="0" w:space="0" w:color="auto"/>
          </w:divBdr>
          <w:divsChild>
            <w:div w:id="476650095">
              <w:marLeft w:val="0"/>
              <w:marRight w:val="0"/>
              <w:marTop w:val="0"/>
              <w:marBottom w:val="0"/>
              <w:divBdr>
                <w:top w:val="none" w:sz="0" w:space="0" w:color="auto"/>
                <w:left w:val="none" w:sz="0" w:space="0" w:color="auto"/>
                <w:bottom w:val="none" w:sz="0" w:space="0" w:color="auto"/>
                <w:right w:val="none" w:sz="0" w:space="0" w:color="auto"/>
              </w:divBdr>
              <w:divsChild>
                <w:div w:id="1617372070">
                  <w:marLeft w:val="0"/>
                  <w:marRight w:val="0"/>
                  <w:marTop w:val="0"/>
                  <w:marBottom w:val="0"/>
                  <w:divBdr>
                    <w:top w:val="none" w:sz="0" w:space="0" w:color="auto"/>
                    <w:left w:val="none" w:sz="0" w:space="0" w:color="auto"/>
                    <w:bottom w:val="none" w:sz="0" w:space="0" w:color="auto"/>
                    <w:right w:val="none" w:sz="0" w:space="0" w:color="auto"/>
                  </w:divBdr>
                  <w:divsChild>
                    <w:div w:id="738675880">
                      <w:marLeft w:val="0"/>
                      <w:marRight w:val="0"/>
                      <w:marTop w:val="0"/>
                      <w:marBottom w:val="0"/>
                      <w:divBdr>
                        <w:top w:val="none" w:sz="0" w:space="0" w:color="auto"/>
                        <w:left w:val="none" w:sz="0" w:space="0" w:color="auto"/>
                        <w:bottom w:val="none" w:sz="0" w:space="0" w:color="auto"/>
                        <w:right w:val="none" w:sz="0" w:space="0" w:color="auto"/>
                      </w:divBdr>
                      <w:divsChild>
                        <w:div w:id="1239094952">
                          <w:marLeft w:val="0"/>
                          <w:marRight w:val="0"/>
                          <w:marTop w:val="0"/>
                          <w:marBottom w:val="0"/>
                          <w:divBdr>
                            <w:top w:val="none" w:sz="0" w:space="0" w:color="auto"/>
                            <w:left w:val="none" w:sz="0" w:space="0" w:color="auto"/>
                            <w:bottom w:val="none" w:sz="0" w:space="0" w:color="auto"/>
                            <w:right w:val="none" w:sz="0" w:space="0" w:color="auto"/>
                          </w:divBdr>
                          <w:divsChild>
                            <w:div w:id="1274096258">
                              <w:marLeft w:val="0"/>
                              <w:marRight w:val="0"/>
                              <w:marTop w:val="0"/>
                              <w:marBottom w:val="0"/>
                              <w:divBdr>
                                <w:top w:val="none" w:sz="0" w:space="0" w:color="auto"/>
                                <w:left w:val="none" w:sz="0" w:space="0" w:color="auto"/>
                                <w:bottom w:val="none" w:sz="0" w:space="0" w:color="auto"/>
                                <w:right w:val="none" w:sz="0" w:space="0" w:color="auto"/>
                              </w:divBdr>
                              <w:divsChild>
                                <w:div w:id="198006315">
                                  <w:marLeft w:val="0"/>
                                  <w:marRight w:val="0"/>
                                  <w:marTop w:val="0"/>
                                  <w:marBottom w:val="0"/>
                                  <w:divBdr>
                                    <w:top w:val="none" w:sz="0" w:space="0" w:color="auto"/>
                                    <w:left w:val="none" w:sz="0" w:space="0" w:color="auto"/>
                                    <w:bottom w:val="none" w:sz="0" w:space="0" w:color="auto"/>
                                    <w:right w:val="none" w:sz="0" w:space="0" w:color="auto"/>
                                  </w:divBdr>
                                  <w:divsChild>
                                    <w:div w:id="1070688517">
                                      <w:marLeft w:val="0"/>
                                      <w:marRight w:val="0"/>
                                      <w:marTop w:val="0"/>
                                      <w:marBottom w:val="0"/>
                                      <w:divBdr>
                                        <w:top w:val="none" w:sz="0" w:space="0" w:color="auto"/>
                                        <w:left w:val="none" w:sz="0" w:space="0" w:color="auto"/>
                                        <w:bottom w:val="none" w:sz="0" w:space="0" w:color="auto"/>
                                        <w:right w:val="none" w:sz="0" w:space="0" w:color="auto"/>
                                      </w:divBdr>
                                      <w:divsChild>
                                        <w:div w:id="1814635464">
                                          <w:marLeft w:val="0"/>
                                          <w:marRight w:val="0"/>
                                          <w:marTop w:val="0"/>
                                          <w:marBottom w:val="0"/>
                                          <w:divBdr>
                                            <w:top w:val="none" w:sz="0" w:space="0" w:color="auto"/>
                                            <w:left w:val="none" w:sz="0" w:space="0" w:color="auto"/>
                                            <w:bottom w:val="none" w:sz="0" w:space="0" w:color="auto"/>
                                            <w:right w:val="none" w:sz="0" w:space="0" w:color="auto"/>
                                          </w:divBdr>
                                          <w:divsChild>
                                            <w:div w:id="1739090244">
                                              <w:marLeft w:val="0"/>
                                              <w:marRight w:val="0"/>
                                              <w:marTop w:val="0"/>
                                              <w:marBottom w:val="0"/>
                                              <w:divBdr>
                                                <w:top w:val="none" w:sz="0" w:space="0" w:color="auto"/>
                                                <w:left w:val="none" w:sz="0" w:space="0" w:color="auto"/>
                                                <w:bottom w:val="none" w:sz="0" w:space="0" w:color="auto"/>
                                                <w:right w:val="none" w:sz="0" w:space="0" w:color="auto"/>
                                              </w:divBdr>
                                              <w:divsChild>
                                                <w:div w:id="4897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7551">
      <w:bodyDiv w:val="1"/>
      <w:marLeft w:val="0"/>
      <w:marRight w:val="0"/>
      <w:marTop w:val="0"/>
      <w:marBottom w:val="0"/>
      <w:divBdr>
        <w:top w:val="none" w:sz="0" w:space="0" w:color="auto"/>
        <w:left w:val="none" w:sz="0" w:space="0" w:color="auto"/>
        <w:bottom w:val="none" w:sz="0" w:space="0" w:color="auto"/>
        <w:right w:val="none" w:sz="0" w:space="0" w:color="auto"/>
      </w:divBdr>
      <w:divsChild>
        <w:div w:id="463039834">
          <w:marLeft w:val="0"/>
          <w:marRight w:val="0"/>
          <w:marTop w:val="0"/>
          <w:marBottom w:val="0"/>
          <w:divBdr>
            <w:top w:val="none" w:sz="0" w:space="0" w:color="auto"/>
            <w:left w:val="none" w:sz="0" w:space="0" w:color="auto"/>
            <w:bottom w:val="none" w:sz="0" w:space="0" w:color="auto"/>
            <w:right w:val="none" w:sz="0" w:space="0" w:color="auto"/>
          </w:divBdr>
          <w:divsChild>
            <w:div w:id="20805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2950">
      <w:bodyDiv w:val="1"/>
      <w:marLeft w:val="0"/>
      <w:marRight w:val="0"/>
      <w:marTop w:val="0"/>
      <w:marBottom w:val="0"/>
      <w:divBdr>
        <w:top w:val="none" w:sz="0" w:space="0" w:color="auto"/>
        <w:left w:val="none" w:sz="0" w:space="0" w:color="auto"/>
        <w:bottom w:val="none" w:sz="0" w:space="0" w:color="auto"/>
        <w:right w:val="none" w:sz="0" w:space="0" w:color="auto"/>
      </w:divBdr>
    </w:div>
    <w:div w:id="1496609988">
      <w:bodyDiv w:val="1"/>
      <w:marLeft w:val="0"/>
      <w:marRight w:val="0"/>
      <w:marTop w:val="0"/>
      <w:marBottom w:val="0"/>
      <w:divBdr>
        <w:top w:val="none" w:sz="0" w:space="0" w:color="auto"/>
        <w:left w:val="none" w:sz="0" w:space="0" w:color="auto"/>
        <w:bottom w:val="none" w:sz="0" w:space="0" w:color="auto"/>
        <w:right w:val="none" w:sz="0" w:space="0" w:color="auto"/>
      </w:divBdr>
      <w:divsChild>
        <w:div w:id="857735987">
          <w:marLeft w:val="0"/>
          <w:marRight w:val="0"/>
          <w:marTop w:val="0"/>
          <w:marBottom w:val="0"/>
          <w:divBdr>
            <w:top w:val="none" w:sz="0" w:space="0" w:color="auto"/>
            <w:left w:val="none" w:sz="0" w:space="0" w:color="auto"/>
            <w:bottom w:val="none" w:sz="0" w:space="0" w:color="auto"/>
            <w:right w:val="none" w:sz="0" w:space="0" w:color="auto"/>
          </w:divBdr>
          <w:divsChild>
            <w:div w:id="296107851">
              <w:marLeft w:val="0"/>
              <w:marRight w:val="0"/>
              <w:marTop w:val="0"/>
              <w:marBottom w:val="0"/>
              <w:divBdr>
                <w:top w:val="none" w:sz="0" w:space="0" w:color="auto"/>
                <w:left w:val="none" w:sz="0" w:space="0" w:color="auto"/>
                <w:bottom w:val="none" w:sz="0" w:space="0" w:color="auto"/>
                <w:right w:val="none" w:sz="0" w:space="0" w:color="auto"/>
              </w:divBdr>
              <w:divsChild>
                <w:div w:id="146360515">
                  <w:marLeft w:val="0"/>
                  <w:marRight w:val="0"/>
                  <w:marTop w:val="0"/>
                  <w:marBottom w:val="0"/>
                  <w:divBdr>
                    <w:top w:val="none" w:sz="0" w:space="0" w:color="auto"/>
                    <w:left w:val="none" w:sz="0" w:space="0" w:color="auto"/>
                    <w:bottom w:val="none" w:sz="0" w:space="0" w:color="auto"/>
                    <w:right w:val="none" w:sz="0" w:space="0" w:color="auto"/>
                  </w:divBdr>
                  <w:divsChild>
                    <w:div w:id="946888187">
                      <w:marLeft w:val="0"/>
                      <w:marRight w:val="0"/>
                      <w:marTop w:val="0"/>
                      <w:marBottom w:val="0"/>
                      <w:divBdr>
                        <w:top w:val="none" w:sz="0" w:space="0" w:color="auto"/>
                        <w:left w:val="none" w:sz="0" w:space="0" w:color="auto"/>
                        <w:bottom w:val="none" w:sz="0" w:space="0" w:color="auto"/>
                        <w:right w:val="none" w:sz="0" w:space="0" w:color="auto"/>
                      </w:divBdr>
                      <w:divsChild>
                        <w:div w:id="732897434">
                          <w:marLeft w:val="0"/>
                          <w:marRight w:val="0"/>
                          <w:marTop w:val="0"/>
                          <w:marBottom w:val="0"/>
                          <w:divBdr>
                            <w:top w:val="none" w:sz="0" w:space="0" w:color="auto"/>
                            <w:left w:val="none" w:sz="0" w:space="0" w:color="auto"/>
                            <w:bottom w:val="none" w:sz="0" w:space="0" w:color="auto"/>
                            <w:right w:val="none" w:sz="0" w:space="0" w:color="auto"/>
                          </w:divBdr>
                          <w:divsChild>
                            <w:div w:id="1857766649">
                              <w:marLeft w:val="0"/>
                              <w:marRight w:val="0"/>
                              <w:marTop w:val="0"/>
                              <w:marBottom w:val="0"/>
                              <w:divBdr>
                                <w:top w:val="none" w:sz="0" w:space="0" w:color="auto"/>
                                <w:left w:val="none" w:sz="0" w:space="0" w:color="auto"/>
                                <w:bottom w:val="none" w:sz="0" w:space="0" w:color="auto"/>
                                <w:right w:val="none" w:sz="0" w:space="0" w:color="auto"/>
                              </w:divBdr>
                              <w:divsChild>
                                <w:div w:id="316694698">
                                  <w:marLeft w:val="0"/>
                                  <w:marRight w:val="0"/>
                                  <w:marTop w:val="0"/>
                                  <w:marBottom w:val="0"/>
                                  <w:divBdr>
                                    <w:top w:val="none" w:sz="0" w:space="0" w:color="auto"/>
                                    <w:left w:val="none" w:sz="0" w:space="0" w:color="auto"/>
                                    <w:bottom w:val="none" w:sz="0" w:space="0" w:color="auto"/>
                                    <w:right w:val="none" w:sz="0" w:space="0" w:color="auto"/>
                                  </w:divBdr>
                                  <w:divsChild>
                                    <w:div w:id="1185511910">
                                      <w:marLeft w:val="0"/>
                                      <w:marRight w:val="0"/>
                                      <w:marTop w:val="0"/>
                                      <w:marBottom w:val="0"/>
                                      <w:divBdr>
                                        <w:top w:val="none" w:sz="0" w:space="0" w:color="auto"/>
                                        <w:left w:val="none" w:sz="0" w:space="0" w:color="auto"/>
                                        <w:bottom w:val="none" w:sz="0" w:space="0" w:color="auto"/>
                                        <w:right w:val="none" w:sz="0" w:space="0" w:color="auto"/>
                                      </w:divBdr>
                                      <w:divsChild>
                                        <w:div w:id="1919171709">
                                          <w:marLeft w:val="0"/>
                                          <w:marRight w:val="0"/>
                                          <w:marTop w:val="0"/>
                                          <w:marBottom w:val="0"/>
                                          <w:divBdr>
                                            <w:top w:val="none" w:sz="0" w:space="0" w:color="auto"/>
                                            <w:left w:val="none" w:sz="0" w:space="0" w:color="auto"/>
                                            <w:bottom w:val="none" w:sz="0" w:space="0" w:color="auto"/>
                                            <w:right w:val="none" w:sz="0" w:space="0" w:color="auto"/>
                                          </w:divBdr>
                                          <w:divsChild>
                                            <w:div w:id="4299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243626">
          <w:marLeft w:val="0"/>
          <w:marRight w:val="0"/>
          <w:marTop w:val="0"/>
          <w:marBottom w:val="0"/>
          <w:divBdr>
            <w:top w:val="none" w:sz="0" w:space="0" w:color="auto"/>
            <w:left w:val="none" w:sz="0" w:space="0" w:color="auto"/>
            <w:bottom w:val="none" w:sz="0" w:space="0" w:color="auto"/>
            <w:right w:val="none" w:sz="0" w:space="0" w:color="auto"/>
          </w:divBdr>
          <w:divsChild>
            <w:div w:id="2088845873">
              <w:marLeft w:val="0"/>
              <w:marRight w:val="0"/>
              <w:marTop w:val="0"/>
              <w:marBottom w:val="0"/>
              <w:divBdr>
                <w:top w:val="none" w:sz="0" w:space="0" w:color="auto"/>
                <w:left w:val="none" w:sz="0" w:space="0" w:color="auto"/>
                <w:bottom w:val="none" w:sz="0" w:space="0" w:color="auto"/>
                <w:right w:val="none" w:sz="0" w:space="0" w:color="auto"/>
              </w:divBdr>
              <w:divsChild>
                <w:div w:id="166947327">
                  <w:marLeft w:val="0"/>
                  <w:marRight w:val="0"/>
                  <w:marTop w:val="0"/>
                  <w:marBottom w:val="0"/>
                  <w:divBdr>
                    <w:top w:val="none" w:sz="0" w:space="0" w:color="auto"/>
                    <w:left w:val="none" w:sz="0" w:space="0" w:color="auto"/>
                    <w:bottom w:val="none" w:sz="0" w:space="0" w:color="auto"/>
                    <w:right w:val="none" w:sz="0" w:space="0" w:color="auto"/>
                  </w:divBdr>
                  <w:divsChild>
                    <w:div w:id="1212694032">
                      <w:marLeft w:val="0"/>
                      <w:marRight w:val="0"/>
                      <w:marTop w:val="0"/>
                      <w:marBottom w:val="0"/>
                      <w:divBdr>
                        <w:top w:val="none" w:sz="0" w:space="0" w:color="auto"/>
                        <w:left w:val="none" w:sz="0" w:space="0" w:color="auto"/>
                        <w:bottom w:val="none" w:sz="0" w:space="0" w:color="auto"/>
                        <w:right w:val="none" w:sz="0" w:space="0" w:color="auto"/>
                      </w:divBdr>
                      <w:divsChild>
                        <w:div w:id="69742297">
                          <w:marLeft w:val="0"/>
                          <w:marRight w:val="0"/>
                          <w:marTop w:val="0"/>
                          <w:marBottom w:val="0"/>
                          <w:divBdr>
                            <w:top w:val="none" w:sz="0" w:space="0" w:color="auto"/>
                            <w:left w:val="none" w:sz="0" w:space="0" w:color="auto"/>
                            <w:bottom w:val="none" w:sz="0" w:space="0" w:color="auto"/>
                            <w:right w:val="none" w:sz="0" w:space="0" w:color="auto"/>
                          </w:divBdr>
                          <w:divsChild>
                            <w:div w:id="2027095654">
                              <w:marLeft w:val="0"/>
                              <w:marRight w:val="0"/>
                              <w:marTop w:val="0"/>
                              <w:marBottom w:val="0"/>
                              <w:divBdr>
                                <w:top w:val="none" w:sz="0" w:space="0" w:color="auto"/>
                                <w:left w:val="none" w:sz="0" w:space="0" w:color="auto"/>
                                <w:bottom w:val="none" w:sz="0" w:space="0" w:color="auto"/>
                                <w:right w:val="none" w:sz="0" w:space="0" w:color="auto"/>
                              </w:divBdr>
                              <w:divsChild>
                                <w:div w:id="1732968471">
                                  <w:marLeft w:val="0"/>
                                  <w:marRight w:val="0"/>
                                  <w:marTop w:val="0"/>
                                  <w:marBottom w:val="0"/>
                                  <w:divBdr>
                                    <w:top w:val="none" w:sz="0" w:space="0" w:color="auto"/>
                                    <w:left w:val="none" w:sz="0" w:space="0" w:color="auto"/>
                                    <w:bottom w:val="none" w:sz="0" w:space="0" w:color="auto"/>
                                    <w:right w:val="none" w:sz="0" w:space="0" w:color="auto"/>
                                  </w:divBdr>
                                  <w:divsChild>
                                    <w:div w:id="1132678409">
                                      <w:marLeft w:val="0"/>
                                      <w:marRight w:val="0"/>
                                      <w:marTop w:val="0"/>
                                      <w:marBottom w:val="0"/>
                                      <w:divBdr>
                                        <w:top w:val="none" w:sz="0" w:space="0" w:color="auto"/>
                                        <w:left w:val="none" w:sz="0" w:space="0" w:color="auto"/>
                                        <w:bottom w:val="none" w:sz="0" w:space="0" w:color="auto"/>
                                        <w:right w:val="none" w:sz="0" w:space="0" w:color="auto"/>
                                      </w:divBdr>
                                      <w:divsChild>
                                        <w:div w:id="919213579">
                                          <w:marLeft w:val="0"/>
                                          <w:marRight w:val="0"/>
                                          <w:marTop w:val="0"/>
                                          <w:marBottom w:val="0"/>
                                          <w:divBdr>
                                            <w:top w:val="none" w:sz="0" w:space="0" w:color="auto"/>
                                            <w:left w:val="none" w:sz="0" w:space="0" w:color="auto"/>
                                            <w:bottom w:val="none" w:sz="0" w:space="0" w:color="auto"/>
                                            <w:right w:val="none" w:sz="0" w:space="0" w:color="auto"/>
                                          </w:divBdr>
                                          <w:divsChild>
                                            <w:div w:id="9226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82899">
      <w:bodyDiv w:val="1"/>
      <w:marLeft w:val="0"/>
      <w:marRight w:val="0"/>
      <w:marTop w:val="0"/>
      <w:marBottom w:val="0"/>
      <w:divBdr>
        <w:top w:val="none" w:sz="0" w:space="0" w:color="auto"/>
        <w:left w:val="none" w:sz="0" w:space="0" w:color="auto"/>
        <w:bottom w:val="none" w:sz="0" w:space="0" w:color="auto"/>
        <w:right w:val="none" w:sz="0" w:space="0" w:color="auto"/>
      </w:divBdr>
    </w:div>
    <w:div w:id="1995991290">
      <w:bodyDiv w:val="1"/>
      <w:marLeft w:val="0"/>
      <w:marRight w:val="0"/>
      <w:marTop w:val="0"/>
      <w:marBottom w:val="0"/>
      <w:divBdr>
        <w:top w:val="none" w:sz="0" w:space="0" w:color="auto"/>
        <w:left w:val="none" w:sz="0" w:space="0" w:color="auto"/>
        <w:bottom w:val="none" w:sz="0" w:space="0" w:color="auto"/>
        <w:right w:val="none" w:sz="0" w:space="0" w:color="auto"/>
      </w:divBdr>
    </w:div>
    <w:div w:id="20085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s.acs.org/doi/abs/10.1021/acsomega.8b0004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ture.com/articles/s41545-019-0036-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s.acs.org/doi/abs/10.1021/acssuschemeng.8b015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ubs.acs.org/doi/abs/10.1021/acsomega.8b0319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ncedirect.com/science/article/pii/S00194522230008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8C192-F006-47D8-A4AC-96E5AA93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3745</TotalTime>
  <Pages>24</Pages>
  <Words>8592</Words>
  <Characters>48976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jnu123</dc:creator>
  <cp:keywords/>
  <dc:description/>
  <cp:lastModifiedBy>Editor-1183</cp:lastModifiedBy>
  <cp:revision>573</cp:revision>
  <dcterms:created xsi:type="dcterms:W3CDTF">2026-04-13T10:44:00Z</dcterms:created>
  <dcterms:modified xsi:type="dcterms:W3CDTF">2026-05-26T07:11:00Z</dcterms:modified>
</cp:coreProperties>
</file>