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Calibri" w:hAnsi="Calibri" w:eastAsia="Calibri" w:ascii="Calibri"/>
          <w:sz w:val="42"/>
          <w:szCs w:val="42"/>
        </w:rPr>
        <w:jc w:val="left"/>
        <w:spacing w:before="7"/>
        <w:ind w:left="135"/>
      </w:pPr>
      <w:r>
        <w:rPr>
          <w:rFonts w:cs="Calibri" w:hAnsi="Calibri" w:eastAsia="Calibri" w:ascii="Calibri"/>
          <w:b/>
          <w:color w:val="345D90"/>
          <w:sz w:val="42"/>
          <w:szCs w:val="42"/>
        </w:rPr>
      </w:r>
      <w:r>
        <w:rPr>
          <w:rFonts w:cs="Calibri" w:hAnsi="Calibri" w:eastAsia="Calibri" w:ascii="Calibri"/>
          <w:b/>
          <w:color w:val="345D90"/>
          <w:sz w:val="42"/>
          <w:szCs w:val="42"/>
          <w:u w:val="thick" w:color="345D90"/>
        </w:rPr>
        <w:t>Case</w:t>
      </w:r>
      <w:r>
        <w:rPr>
          <w:rFonts w:cs="Calibri" w:hAnsi="Calibri" w:eastAsia="Calibri" w:ascii="Calibri"/>
          <w:b/>
          <w:color w:val="345D90"/>
          <w:sz w:val="42"/>
          <w:szCs w:val="42"/>
          <w:u w:val="thick" w:color="345D90"/>
        </w:rPr>
      </w:r>
      <w:r>
        <w:rPr>
          <w:rFonts w:cs="Calibri" w:hAnsi="Calibri" w:eastAsia="Calibri" w:ascii="Calibri"/>
          <w:b/>
          <w:color w:val="345D90"/>
          <w:spacing w:val="-83"/>
          <w:sz w:val="42"/>
          <w:szCs w:val="42"/>
          <w:u w:val="thick" w:color="345D90"/>
        </w:rPr>
        <w:t> </w:t>
      </w:r>
      <w:r>
        <w:rPr>
          <w:rFonts w:cs="Calibri" w:hAnsi="Calibri" w:eastAsia="Calibri" w:ascii="Calibri"/>
          <w:b/>
          <w:color w:val="345D90"/>
          <w:spacing w:val="-83"/>
          <w:sz w:val="42"/>
          <w:szCs w:val="42"/>
          <w:u w:val="thick" w:color="345D90"/>
        </w:rPr>
      </w:r>
      <w:r>
        <w:rPr>
          <w:rFonts w:cs="Calibri" w:hAnsi="Calibri" w:eastAsia="Calibri" w:ascii="Calibri"/>
          <w:b/>
          <w:color w:val="345D90"/>
          <w:spacing w:val="-6"/>
          <w:w w:val="100"/>
          <w:sz w:val="42"/>
          <w:szCs w:val="42"/>
          <w:u w:val="thick" w:color="345D90"/>
        </w:rPr>
        <w:t>R</w:t>
      </w:r>
      <w:r>
        <w:rPr>
          <w:rFonts w:cs="Calibri" w:hAnsi="Calibri" w:eastAsia="Calibri" w:ascii="Calibri"/>
          <w:b/>
          <w:color w:val="345D90"/>
          <w:spacing w:val="-6"/>
          <w:w w:val="100"/>
          <w:sz w:val="42"/>
          <w:szCs w:val="42"/>
          <w:u w:val="thick" w:color="345D90"/>
        </w:rPr>
      </w:r>
      <w:r>
        <w:rPr>
          <w:rFonts w:cs="Calibri" w:hAnsi="Calibri" w:eastAsia="Calibri" w:ascii="Calibri"/>
          <w:b/>
          <w:color w:val="345D90"/>
          <w:spacing w:val="0"/>
          <w:w w:val="100"/>
          <w:sz w:val="42"/>
          <w:szCs w:val="42"/>
          <w:u w:val="thick" w:color="345D90"/>
        </w:rPr>
        <w:t>eport</w:t>
      </w:r>
      <w:r>
        <w:rPr>
          <w:rFonts w:cs="Calibri" w:hAnsi="Calibri" w:eastAsia="Calibri" w:ascii="Calibri"/>
          <w:b/>
          <w:color w:val="345D90"/>
          <w:spacing w:val="0"/>
          <w:w w:val="100"/>
          <w:sz w:val="42"/>
          <w:szCs w:val="42"/>
        </w:rPr>
      </w:r>
      <w:r>
        <w:rPr>
          <w:rFonts w:cs="Calibri" w:hAnsi="Calibri" w:eastAsia="Calibri" w:ascii="Calibri"/>
          <w:color w:val="000000"/>
          <w:spacing w:val="0"/>
          <w:w w:val="100"/>
          <w:sz w:val="42"/>
          <w:szCs w:val="42"/>
        </w:rPr>
      </w:r>
    </w:p>
    <w:p>
      <w:pPr>
        <w:rPr>
          <w:rFonts w:cs="Calibri" w:hAnsi="Calibri" w:eastAsia="Calibri" w:ascii="Calibri"/>
          <w:sz w:val="42"/>
          <w:szCs w:val="42"/>
        </w:rPr>
        <w:jc w:val="left"/>
        <w:spacing w:before="70" w:lineRule="auto" w:line="272"/>
        <w:ind w:left="135" w:right="178"/>
      </w:pPr>
      <w:r>
        <w:rPr>
          <w:rFonts w:cs="Calibri" w:hAnsi="Calibri" w:eastAsia="Calibri" w:ascii="Calibri"/>
          <w:b/>
          <w:color w:val="345D90"/>
          <w:spacing w:val="0"/>
          <w:w w:val="100"/>
          <w:sz w:val="42"/>
          <w:szCs w:val="42"/>
        </w:rPr>
        <w:t>Simul</w:t>
      </w:r>
      <w:r>
        <w:rPr>
          <w:rFonts w:cs="Calibri" w:hAnsi="Calibri" w:eastAsia="Calibri" w:ascii="Calibri"/>
          <w:b/>
          <w:color w:val="345D90"/>
          <w:spacing w:val="-4"/>
          <w:w w:val="100"/>
          <w:sz w:val="42"/>
          <w:szCs w:val="42"/>
        </w:rPr>
        <w:t>t</w:t>
      </w:r>
      <w:r>
        <w:rPr>
          <w:rFonts w:cs="Calibri" w:hAnsi="Calibri" w:eastAsia="Calibri" w:ascii="Calibri"/>
          <w:b/>
          <w:color w:val="345D90"/>
          <w:spacing w:val="0"/>
          <w:w w:val="100"/>
          <w:sz w:val="42"/>
          <w:szCs w:val="42"/>
        </w:rPr>
        <w:t>aneous</w:t>
      </w:r>
      <w:r>
        <w:rPr>
          <w:rFonts w:cs="Calibri" w:hAnsi="Calibri" w:eastAsia="Calibri" w:ascii="Calibri"/>
          <w:b/>
          <w:color w:val="345D90"/>
          <w:spacing w:val="0"/>
          <w:w w:val="100"/>
          <w:sz w:val="42"/>
          <w:szCs w:val="42"/>
        </w:rPr>
        <w:t> </w:t>
      </w:r>
      <w:r>
        <w:rPr>
          <w:rFonts w:cs="Calibri" w:hAnsi="Calibri" w:eastAsia="Calibri" w:ascii="Calibri"/>
          <w:b/>
          <w:color w:val="345D90"/>
          <w:spacing w:val="0"/>
          <w:w w:val="100"/>
          <w:sz w:val="42"/>
          <w:szCs w:val="42"/>
        </w:rPr>
        <w:t>Mo</w:t>
      </w:r>
      <w:r>
        <w:rPr>
          <w:rFonts w:cs="Calibri" w:hAnsi="Calibri" w:eastAsia="Calibri" w:ascii="Calibri"/>
          <w:b/>
          <w:color w:val="345D90"/>
          <w:spacing w:val="-5"/>
          <w:w w:val="100"/>
          <w:sz w:val="42"/>
          <w:szCs w:val="42"/>
        </w:rPr>
        <w:t>r</w:t>
      </w:r>
      <w:r>
        <w:rPr>
          <w:rFonts w:cs="Calibri" w:hAnsi="Calibri" w:eastAsia="Calibri" w:ascii="Calibri"/>
          <w:b/>
          <w:color w:val="345D90"/>
          <w:spacing w:val="-7"/>
          <w:w w:val="100"/>
          <w:sz w:val="42"/>
          <w:szCs w:val="42"/>
        </w:rPr>
        <w:t>g</w:t>
      </w:r>
      <w:r>
        <w:rPr>
          <w:rFonts w:cs="Calibri" w:hAnsi="Calibri" w:eastAsia="Calibri" w:ascii="Calibri"/>
          <w:b/>
          <w:color w:val="345D90"/>
          <w:spacing w:val="0"/>
          <w:w w:val="100"/>
          <w:sz w:val="42"/>
          <w:szCs w:val="42"/>
        </w:rPr>
        <w:t>agni</w:t>
      </w:r>
      <w:r>
        <w:rPr>
          <w:rFonts w:cs="Calibri" w:hAnsi="Calibri" w:eastAsia="Calibri" w:ascii="Calibri"/>
          <w:b/>
          <w:color w:val="345D90"/>
          <w:spacing w:val="0"/>
          <w:w w:val="100"/>
          <w:sz w:val="42"/>
          <w:szCs w:val="42"/>
        </w:rPr>
        <w:t> </w:t>
      </w:r>
      <w:r>
        <w:rPr>
          <w:rFonts w:cs="Calibri" w:hAnsi="Calibri" w:eastAsia="Calibri" w:ascii="Calibri"/>
          <w:b/>
          <w:color w:val="345D90"/>
          <w:spacing w:val="0"/>
          <w:w w:val="100"/>
          <w:sz w:val="42"/>
          <w:szCs w:val="42"/>
        </w:rPr>
        <w:t>and</w:t>
      </w:r>
      <w:r>
        <w:rPr>
          <w:rFonts w:cs="Calibri" w:hAnsi="Calibri" w:eastAsia="Calibri" w:ascii="Calibri"/>
          <w:b/>
          <w:color w:val="345D90"/>
          <w:spacing w:val="0"/>
          <w:w w:val="100"/>
          <w:sz w:val="42"/>
          <w:szCs w:val="42"/>
        </w:rPr>
        <w:t> </w:t>
      </w:r>
      <w:r>
        <w:rPr>
          <w:rFonts w:cs="Calibri" w:hAnsi="Calibri" w:eastAsia="Calibri" w:ascii="Calibri"/>
          <w:b/>
          <w:color w:val="345D90"/>
          <w:spacing w:val="0"/>
          <w:w w:val="100"/>
          <w:sz w:val="42"/>
          <w:szCs w:val="42"/>
        </w:rPr>
        <w:t>Bochdalek</w:t>
      </w:r>
      <w:r>
        <w:rPr>
          <w:rFonts w:cs="Calibri" w:hAnsi="Calibri" w:eastAsia="Calibri" w:ascii="Calibri"/>
          <w:b/>
          <w:color w:val="345D90"/>
          <w:spacing w:val="0"/>
          <w:w w:val="100"/>
          <w:sz w:val="42"/>
          <w:szCs w:val="42"/>
        </w:rPr>
        <w:t> </w:t>
      </w:r>
      <w:r>
        <w:rPr>
          <w:rFonts w:cs="Calibri" w:hAnsi="Calibri" w:eastAsia="Calibri" w:ascii="Calibri"/>
          <w:b/>
          <w:color w:val="345D90"/>
          <w:spacing w:val="0"/>
          <w:w w:val="100"/>
          <w:sz w:val="42"/>
          <w:szCs w:val="42"/>
        </w:rPr>
        <w:t>Hernias</w:t>
      </w:r>
      <w:r>
        <w:rPr>
          <w:rFonts w:cs="Calibri" w:hAnsi="Calibri" w:eastAsia="Calibri" w:ascii="Calibri"/>
          <w:b/>
          <w:color w:val="345D90"/>
          <w:spacing w:val="0"/>
          <w:w w:val="100"/>
          <w:sz w:val="42"/>
          <w:szCs w:val="42"/>
        </w:rPr>
        <w:t> </w:t>
      </w:r>
      <w:r>
        <w:rPr>
          <w:rFonts w:cs="Calibri" w:hAnsi="Calibri" w:eastAsia="Calibri" w:ascii="Calibri"/>
          <w:b/>
          <w:color w:val="345D90"/>
          <w:spacing w:val="0"/>
          <w:w w:val="100"/>
          <w:sz w:val="42"/>
          <w:szCs w:val="42"/>
        </w:rPr>
        <w:t>in</w:t>
      </w:r>
      <w:r>
        <w:rPr>
          <w:rFonts w:cs="Calibri" w:hAnsi="Calibri" w:eastAsia="Calibri" w:ascii="Calibri"/>
          <w:b/>
          <w:color w:val="345D90"/>
          <w:spacing w:val="0"/>
          <w:w w:val="100"/>
          <w:sz w:val="42"/>
          <w:szCs w:val="42"/>
        </w:rPr>
        <w:t> </w:t>
      </w:r>
      <w:r>
        <w:rPr>
          <w:rFonts w:cs="Calibri" w:hAnsi="Calibri" w:eastAsia="Calibri" w:ascii="Calibri"/>
          <w:b/>
          <w:color w:val="345D90"/>
          <w:spacing w:val="0"/>
          <w:w w:val="100"/>
          <w:sz w:val="42"/>
          <w:szCs w:val="42"/>
        </w:rPr>
        <w:t>an</w:t>
      </w:r>
      <w:r>
        <w:rPr>
          <w:rFonts w:cs="Calibri" w:hAnsi="Calibri" w:eastAsia="Calibri" w:ascii="Calibri"/>
          <w:b/>
          <w:color w:val="345D90"/>
          <w:spacing w:val="0"/>
          <w:w w:val="100"/>
          <w:sz w:val="42"/>
          <w:szCs w:val="42"/>
        </w:rPr>
        <w:t> </w:t>
      </w:r>
      <w:r>
        <w:rPr>
          <w:rFonts w:cs="Calibri" w:hAnsi="Calibri" w:eastAsia="Calibri" w:ascii="Calibri"/>
          <w:b/>
          <w:color w:val="345D90"/>
          <w:spacing w:val="0"/>
          <w:w w:val="100"/>
          <w:sz w:val="42"/>
          <w:szCs w:val="42"/>
        </w:rPr>
        <w:t>Adult:</w:t>
      </w:r>
      <w:r>
        <w:rPr>
          <w:rFonts w:cs="Calibri" w:hAnsi="Calibri" w:eastAsia="Calibri" w:ascii="Calibri"/>
          <w:b/>
          <w:color w:val="345D90"/>
          <w:spacing w:val="0"/>
          <w:w w:val="100"/>
          <w:sz w:val="42"/>
          <w:szCs w:val="42"/>
        </w:rPr>
        <w:t> </w:t>
      </w:r>
      <w:r>
        <w:rPr>
          <w:rFonts w:cs="Calibri" w:hAnsi="Calibri" w:eastAsia="Calibri" w:ascii="Calibri"/>
          <w:b/>
          <w:color w:val="345D90"/>
          <w:spacing w:val="0"/>
          <w:w w:val="100"/>
          <w:sz w:val="42"/>
          <w:szCs w:val="42"/>
        </w:rPr>
        <w:t>A</w:t>
      </w:r>
      <w:r>
        <w:rPr>
          <w:rFonts w:cs="Calibri" w:hAnsi="Calibri" w:eastAsia="Calibri" w:ascii="Calibri"/>
          <w:b/>
          <w:color w:val="345D90"/>
          <w:spacing w:val="0"/>
          <w:w w:val="100"/>
          <w:sz w:val="42"/>
          <w:szCs w:val="42"/>
        </w:rPr>
        <w:t> </w:t>
      </w:r>
      <w:r>
        <w:rPr>
          <w:rFonts w:cs="Calibri" w:hAnsi="Calibri" w:eastAsia="Calibri" w:ascii="Calibri"/>
          <w:b/>
          <w:color w:val="345D90"/>
          <w:spacing w:val="0"/>
          <w:w w:val="100"/>
          <w:sz w:val="42"/>
          <w:szCs w:val="42"/>
        </w:rPr>
        <w:t>Ra</w:t>
      </w:r>
      <w:r>
        <w:rPr>
          <w:rFonts w:cs="Calibri" w:hAnsi="Calibri" w:eastAsia="Calibri" w:ascii="Calibri"/>
          <w:b/>
          <w:color w:val="345D90"/>
          <w:spacing w:val="-5"/>
          <w:w w:val="100"/>
          <w:sz w:val="42"/>
          <w:szCs w:val="42"/>
        </w:rPr>
        <w:t>r</w:t>
      </w:r>
      <w:r>
        <w:rPr>
          <w:rFonts w:cs="Calibri" w:hAnsi="Calibri" w:eastAsia="Calibri" w:ascii="Calibri"/>
          <w:b/>
          <w:color w:val="345D90"/>
          <w:spacing w:val="0"/>
          <w:w w:val="100"/>
          <w:sz w:val="42"/>
          <w:szCs w:val="42"/>
        </w:rPr>
        <w:t>e</w:t>
      </w:r>
      <w:r>
        <w:rPr>
          <w:rFonts w:cs="Calibri" w:hAnsi="Calibri" w:eastAsia="Calibri" w:ascii="Calibri"/>
          <w:b/>
          <w:color w:val="345D90"/>
          <w:spacing w:val="0"/>
          <w:w w:val="100"/>
          <w:sz w:val="42"/>
          <w:szCs w:val="42"/>
        </w:rPr>
        <w:t> </w:t>
      </w:r>
      <w:r>
        <w:rPr>
          <w:rFonts w:cs="Calibri" w:hAnsi="Calibri" w:eastAsia="Calibri" w:ascii="Calibri"/>
          <w:b/>
          <w:color w:val="345D90"/>
          <w:spacing w:val="0"/>
          <w:w w:val="100"/>
          <w:sz w:val="42"/>
          <w:szCs w:val="42"/>
        </w:rPr>
        <w:t>Case</w:t>
      </w:r>
      <w:r>
        <w:rPr>
          <w:rFonts w:cs="Calibri" w:hAnsi="Calibri" w:eastAsia="Calibri" w:ascii="Calibri"/>
          <w:b/>
          <w:color w:val="345D90"/>
          <w:spacing w:val="0"/>
          <w:w w:val="100"/>
          <w:sz w:val="42"/>
          <w:szCs w:val="42"/>
        </w:rPr>
        <w:t> </w:t>
      </w:r>
      <w:r>
        <w:rPr>
          <w:rFonts w:cs="Calibri" w:hAnsi="Calibri" w:eastAsia="Calibri" w:ascii="Calibri"/>
          <w:b/>
          <w:color w:val="345D90"/>
          <w:spacing w:val="0"/>
          <w:w w:val="100"/>
          <w:sz w:val="42"/>
          <w:szCs w:val="42"/>
        </w:rPr>
        <w:t>Diagnosed</w:t>
      </w:r>
      <w:r>
        <w:rPr>
          <w:rFonts w:cs="Calibri" w:hAnsi="Calibri" w:eastAsia="Calibri" w:ascii="Calibri"/>
          <w:b/>
          <w:color w:val="345D90"/>
          <w:spacing w:val="0"/>
          <w:w w:val="100"/>
          <w:sz w:val="42"/>
          <w:szCs w:val="42"/>
        </w:rPr>
        <w:t> </w:t>
      </w:r>
      <w:r>
        <w:rPr>
          <w:rFonts w:cs="Calibri" w:hAnsi="Calibri" w:eastAsia="Calibri" w:ascii="Calibri"/>
          <w:b/>
          <w:color w:val="345D90"/>
          <w:spacing w:val="0"/>
          <w:w w:val="100"/>
          <w:sz w:val="42"/>
          <w:szCs w:val="42"/>
        </w:rPr>
        <w:t>Radiologi</w:t>
      </w:r>
      <w:r>
        <w:rPr>
          <w:rFonts w:cs="Calibri" w:hAnsi="Calibri" w:eastAsia="Calibri" w:ascii="Calibri"/>
          <w:b/>
          <w:color w:val="345D90"/>
          <w:spacing w:val="-2"/>
          <w:w w:val="100"/>
          <w:sz w:val="42"/>
          <w:szCs w:val="42"/>
        </w:rPr>
        <w:t>c</w:t>
      </w:r>
      <w:r>
        <w:rPr>
          <w:rFonts w:cs="Calibri" w:hAnsi="Calibri" w:eastAsia="Calibri" w:ascii="Calibri"/>
          <w:b/>
          <w:color w:val="345D90"/>
          <w:spacing w:val="0"/>
          <w:w w:val="100"/>
          <w:sz w:val="42"/>
          <w:szCs w:val="42"/>
        </w:rPr>
        <w:t>ally</w:t>
      </w:r>
      <w:r>
        <w:rPr>
          <w:rFonts w:cs="Calibri" w:hAnsi="Calibri" w:eastAsia="Calibri" w:ascii="Calibri"/>
          <w:b/>
          <w:color w:val="345D90"/>
          <w:spacing w:val="0"/>
          <w:w w:val="100"/>
          <w:sz w:val="42"/>
          <w:szCs w:val="42"/>
        </w:rPr>
        <w:t> </w:t>
      </w:r>
      <w:r>
        <w:rPr>
          <w:rFonts w:cs="Calibri" w:hAnsi="Calibri" w:eastAsia="Calibri" w:ascii="Calibri"/>
          <w:b/>
          <w:color w:val="345D90"/>
          <w:spacing w:val="0"/>
          <w:w w:val="100"/>
          <w:sz w:val="42"/>
          <w:szCs w:val="42"/>
        </w:rPr>
        <w:t>and</w:t>
      </w:r>
      <w:r>
        <w:rPr>
          <w:rFonts w:cs="Calibri" w:hAnsi="Calibri" w:eastAsia="Calibri" w:ascii="Calibri"/>
          <w:b/>
          <w:color w:val="345D90"/>
          <w:spacing w:val="0"/>
          <w:w w:val="100"/>
          <w:sz w:val="42"/>
          <w:szCs w:val="42"/>
        </w:rPr>
        <w:t> </w:t>
      </w:r>
      <w:r>
        <w:rPr>
          <w:rFonts w:cs="Calibri" w:hAnsi="Calibri" w:eastAsia="Calibri" w:ascii="Calibri"/>
          <w:b/>
          <w:color w:val="345D90"/>
          <w:spacing w:val="-22"/>
          <w:w w:val="100"/>
          <w:sz w:val="42"/>
          <w:szCs w:val="42"/>
        </w:rPr>
        <w:t>T</w:t>
      </w:r>
      <w:r>
        <w:rPr>
          <w:rFonts w:cs="Calibri" w:hAnsi="Calibri" w:eastAsia="Calibri" w:ascii="Calibri"/>
          <w:b/>
          <w:color w:val="345D90"/>
          <w:spacing w:val="-5"/>
          <w:w w:val="100"/>
          <w:sz w:val="42"/>
          <w:szCs w:val="42"/>
        </w:rPr>
        <w:t>r</w:t>
      </w:r>
      <w:r>
        <w:rPr>
          <w:rFonts w:cs="Calibri" w:hAnsi="Calibri" w:eastAsia="Calibri" w:ascii="Calibri"/>
          <w:b/>
          <w:color w:val="345D90"/>
          <w:spacing w:val="0"/>
          <w:w w:val="100"/>
          <w:sz w:val="42"/>
          <w:szCs w:val="42"/>
        </w:rPr>
        <w:t>e</w:t>
      </w:r>
      <w:r>
        <w:rPr>
          <w:rFonts w:cs="Calibri" w:hAnsi="Calibri" w:eastAsia="Calibri" w:ascii="Calibri"/>
          <w:b/>
          <w:color w:val="345D90"/>
          <w:spacing w:val="-4"/>
          <w:w w:val="100"/>
          <w:sz w:val="42"/>
          <w:szCs w:val="42"/>
        </w:rPr>
        <w:t>a</w:t>
      </w:r>
      <w:r>
        <w:rPr>
          <w:rFonts w:cs="Calibri" w:hAnsi="Calibri" w:eastAsia="Calibri" w:ascii="Calibri"/>
          <w:b/>
          <w:color w:val="345D90"/>
          <w:spacing w:val="-5"/>
          <w:w w:val="100"/>
          <w:sz w:val="42"/>
          <w:szCs w:val="42"/>
        </w:rPr>
        <w:t>t</w:t>
      </w:r>
      <w:r>
        <w:rPr>
          <w:rFonts w:cs="Calibri" w:hAnsi="Calibri" w:eastAsia="Calibri" w:ascii="Calibri"/>
          <w:b/>
          <w:color w:val="345D90"/>
          <w:spacing w:val="0"/>
          <w:w w:val="100"/>
          <w:sz w:val="42"/>
          <w:szCs w:val="42"/>
        </w:rPr>
        <w:t>ed</w:t>
      </w:r>
      <w:r>
        <w:rPr>
          <w:rFonts w:cs="Calibri" w:hAnsi="Calibri" w:eastAsia="Calibri" w:ascii="Calibri"/>
          <w:b/>
          <w:color w:val="345D90"/>
          <w:spacing w:val="0"/>
          <w:w w:val="100"/>
          <w:sz w:val="42"/>
          <w:szCs w:val="42"/>
        </w:rPr>
        <w:t> </w:t>
      </w:r>
      <w:r>
        <w:rPr>
          <w:rFonts w:cs="Calibri" w:hAnsi="Calibri" w:eastAsia="Calibri" w:ascii="Calibri"/>
          <w:b/>
          <w:color w:val="345D90"/>
          <w:spacing w:val="-2"/>
          <w:w w:val="100"/>
          <w:sz w:val="42"/>
          <w:szCs w:val="42"/>
        </w:rPr>
        <w:t>b</w:t>
      </w:r>
      <w:r>
        <w:rPr>
          <w:rFonts w:cs="Calibri" w:hAnsi="Calibri" w:eastAsia="Calibri" w:ascii="Calibri"/>
          <w:b/>
          <w:color w:val="345D90"/>
          <w:spacing w:val="0"/>
          <w:w w:val="100"/>
          <w:sz w:val="42"/>
          <w:szCs w:val="42"/>
        </w:rPr>
        <w:t>y</w:t>
      </w:r>
      <w:r>
        <w:rPr>
          <w:rFonts w:cs="Calibri" w:hAnsi="Calibri" w:eastAsia="Calibri" w:ascii="Calibri"/>
          <w:b/>
          <w:color w:val="345D90"/>
          <w:spacing w:val="0"/>
          <w:w w:val="100"/>
          <w:sz w:val="42"/>
          <w:szCs w:val="42"/>
        </w:rPr>
        <w:t> </w:t>
      </w:r>
      <w:r>
        <w:rPr>
          <w:rFonts w:cs="Calibri" w:hAnsi="Calibri" w:eastAsia="Calibri" w:ascii="Calibri"/>
          <w:b/>
          <w:color w:val="345D90"/>
          <w:spacing w:val="0"/>
          <w:w w:val="100"/>
          <w:sz w:val="42"/>
          <w:szCs w:val="42"/>
        </w:rPr>
        <w:t>Lapa</w:t>
      </w:r>
      <w:r>
        <w:rPr>
          <w:rFonts w:cs="Calibri" w:hAnsi="Calibri" w:eastAsia="Calibri" w:ascii="Calibri"/>
          <w:b/>
          <w:color w:val="345D90"/>
          <w:spacing w:val="-5"/>
          <w:w w:val="100"/>
          <w:sz w:val="42"/>
          <w:szCs w:val="42"/>
        </w:rPr>
        <w:t>r</w:t>
      </w:r>
      <w:r>
        <w:rPr>
          <w:rFonts w:cs="Calibri" w:hAnsi="Calibri" w:eastAsia="Calibri" w:ascii="Calibri"/>
          <w:b/>
          <w:color w:val="345D90"/>
          <w:spacing w:val="0"/>
          <w:w w:val="100"/>
          <w:sz w:val="42"/>
          <w:szCs w:val="42"/>
        </w:rPr>
        <w:t>os</w:t>
      </w:r>
      <w:r>
        <w:rPr>
          <w:rFonts w:cs="Calibri" w:hAnsi="Calibri" w:eastAsia="Calibri" w:ascii="Calibri"/>
          <w:b/>
          <w:color w:val="345D90"/>
          <w:spacing w:val="-2"/>
          <w:w w:val="100"/>
          <w:sz w:val="42"/>
          <w:szCs w:val="42"/>
        </w:rPr>
        <w:t>c</w:t>
      </w:r>
      <w:r>
        <w:rPr>
          <w:rFonts w:cs="Calibri" w:hAnsi="Calibri" w:eastAsia="Calibri" w:ascii="Calibri"/>
          <w:b/>
          <w:color w:val="345D90"/>
          <w:spacing w:val="0"/>
          <w:w w:val="100"/>
          <w:sz w:val="42"/>
          <w:szCs w:val="42"/>
        </w:rPr>
        <w:t>opic</w:t>
      </w:r>
      <w:r>
        <w:rPr>
          <w:rFonts w:cs="Calibri" w:hAnsi="Calibri" w:eastAsia="Calibri" w:ascii="Calibri"/>
          <w:b/>
          <w:color w:val="345D90"/>
          <w:spacing w:val="0"/>
          <w:w w:val="100"/>
          <w:sz w:val="42"/>
          <w:szCs w:val="42"/>
        </w:rPr>
        <w:t> </w:t>
      </w:r>
      <w:r>
        <w:rPr>
          <w:rFonts w:cs="Calibri" w:hAnsi="Calibri" w:eastAsia="Calibri" w:ascii="Calibri"/>
          <w:b/>
          <w:color w:val="345D90"/>
          <w:spacing w:val="-6"/>
          <w:w w:val="100"/>
          <w:sz w:val="42"/>
          <w:szCs w:val="42"/>
        </w:rPr>
        <w:t>R</w:t>
      </w:r>
      <w:r>
        <w:rPr>
          <w:rFonts w:cs="Calibri" w:hAnsi="Calibri" w:eastAsia="Calibri" w:ascii="Calibri"/>
          <w:b/>
          <w:color w:val="345D90"/>
          <w:spacing w:val="0"/>
          <w:w w:val="100"/>
          <w:sz w:val="42"/>
          <w:szCs w:val="42"/>
        </w:rPr>
        <w:t>epair</w:t>
      </w:r>
      <w:r>
        <w:rPr>
          <w:rFonts w:cs="Calibri" w:hAnsi="Calibri" w:eastAsia="Calibri" w:ascii="Calibri"/>
          <w:color w:val="000000"/>
          <w:spacing w:val="0"/>
          <w:w w:val="100"/>
          <w:sz w:val="42"/>
          <w:szCs w:val="4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105"/>
      </w:pPr>
      <w:r>
        <w:pict>
          <v:shape style="position:absolute;margin-left:332.103pt;margin-top:236.795pt;width:207.459pt;height:85.4016pt;mso-position-horizontal-relative:page;mso-position-vertical-relative:page;z-index:-407;rotation:315" type="#_x0000_t136" fillcolor="#BFBFBF" stroked="f">
            <o:extrusion v:ext="view" autorotationcenter="t"/>
            <v:textpath style="font-family:&amp;quot;Calibri&amp;quot;;font-size:85pt;v-text-kern:t;mso-text-shadow:auto" string="REVIEW"/>
            <w10:wrap type="none"/>
          </v:shape>
        </w:pict>
      </w:r>
      <w:r>
        <w:rPr>
          <w:rFonts w:cs="Calibri" w:hAnsi="Calibri" w:eastAsia="Calibri" w:ascii="Calibri"/>
          <w:b/>
          <w:color w:val="4E81BD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color w:val="4E81BD"/>
          <w:spacing w:val="-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b/>
          <w:color w:val="4E81BD"/>
          <w:spacing w:val="-3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color w:val="4E81BD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color w:val="4E81BD"/>
          <w:spacing w:val="-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color w:val="4E81BD"/>
          <w:spacing w:val="0"/>
          <w:w w:val="100"/>
          <w:sz w:val="26"/>
          <w:szCs w:val="26"/>
        </w:rPr>
        <w:t>act:</w:t>
      </w:r>
      <w:r>
        <w:rPr>
          <w:rFonts w:cs="Calibri" w:hAnsi="Calibri" w:eastAsia="Calibri" w:ascii="Calibri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9" w:lineRule="auto" w:line="250"/>
        <w:ind w:left="120" w:right="228" w:hanging="15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Int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oduction: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Diaphragmatic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hernias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typically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congenital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diagnosed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neonates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infants.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discovery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adulthood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often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incidental.[1]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simultaneous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presence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gagni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hernia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Bochdalek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hernia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adult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exceptionally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uncommon.</w:t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250"/>
        <w:ind w:left="120" w:right="805" w:hanging="15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Case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esentation: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47-yea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-old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male,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significant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medical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histor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presented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prolonged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feve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asthenia,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anorexia,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weight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loss.</w:t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250"/>
        <w:ind w:left="120" w:right="457" w:hanging="15"/>
      </w:pPr>
      <w:r>
        <w:pict>
          <v:shape style="position:absolute;margin-left:240.555pt;margin-top:29.1992pt;width:130.838pt;height:85.4016pt;mso-position-horizontal-relative:page;mso-position-vertical-relative:paragraph;z-index:-408;rotation:315" type="#_x0000_t136" fillcolor="#BFBFBF" stroked="f">
            <o:extrusion v:ext="view" autorotationcenter="t"/>
            <v:textpath style="font-family:&amp;quot;Calibri&amp;quot;;font-size:85pt;v-text-kern:t;mso-text-shadow:auto" string="PEER"/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Thoracoabdominal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computed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tomography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demonstrated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right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anterior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diaphragmatic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defect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containing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omental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bowel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loops,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consistent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gagni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hernia.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Intraoperative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laparoscopic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exploration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subsequently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revealed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second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anatomically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distinct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posterolateral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diaphragmatic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defect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compatible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Bochdalek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hernia.</w:t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treated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successfully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laparoscopic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repai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Postoperative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recovery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uneventful.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250"/>
        <w:ind w:left="120" w:right="62" w:hanging="15"/>
      </w:pPr>
      <w:r>
        <w:pict>
          <v:shape style="position:absolute;margin-left:88.5722pt;margin-top:57.3843pt;width:188.495pt;height:85.4016pt;mso-position-horizontal-relative:page;mso-position-vertical-relative:paragraph;z-index:-409;rotation:315" type="#_x0000_t136" fillcolor="#BFBFBF" stroked="f">
            <o:extrusion v:ext="view" autorotationcenter="t"/>
            <v:textpath style="font-family:&amp;quot;Calibri&amp;quot;;font-size:85pt;v-text-kern:t;mso-text-shadow:auto" string="UNDER"/>
            <w10:wrap type="none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Discussion: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diaphragmatic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hernias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adults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remain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asymptomatic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present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nonspecific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gastrointestinal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respiratory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symptoms.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Computed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tomography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standard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diagnosis,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enabling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precise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localization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characterization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herniated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contents.[2],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[3],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[4]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Laparoscopy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diagnostic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therapeutic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benefits,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direct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visualization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0"/>
      </w:pPr>
      <w:hyperlink r:id="rId4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of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the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diaphragm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and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minimally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invasive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repair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with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excellent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outcomes.[5]</w:t>
        </w:r>
      </w:hyperlink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250"/>
        <w:ind w:left="120" w:right="709" w:firstLine="45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Conclusion: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underscores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importance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detailed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imaging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atypical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clinical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presentations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highlights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safety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ficacy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laparoscopic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management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congenital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diaphragmatic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hernias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adults.</w:t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250"/>
        <w:ind w:left="120" w:right="581" w:hanging="15"/>
        <w:sectPr>
          <w:pgSz w:w="12240" w:h="15840"/>
          <w:pgMar w:top="1440" w:bottom="280" w:left="1320" w:right="136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Keywords: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gagni,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Bochdalek,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Adult,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Diaphragmatic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hernia,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Lapa</w:t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oscopic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epai</w:t>
      </w:r>
      <w:r>
        <w:rPr>
          <w:rFonts w:cs="Times New Roman" w:hAnsi="Times New Roman" w:eastAsia="Times New Roman" w:ascii="Times New Roman"/>
          <w:i/>
          <w:spacing w:val="-27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Case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9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eport.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45"/>
        <w:ind w:left="105"/>
      </w:pPr>
      <w:r>
        <w:rPr>
          <w:rFonts w:cs="Calibri" w:hAnsi="Calibri" w:eastAsia="Calibri" w:ascii="Calibri"/>
          <w:b/>
          <w:color w:val="4E81BD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color w:val="4E81BD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color w:val="4E81BD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color w:val="4E81BD"/>
          <w:spacing w:val="-3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color w:val="4E81BD"/>
          <w:spacing w:val="0"/>
          <w:w w:val="100"/>
          <w:sz w:val="26"/>
          <w:szCs w:val="26"/>
        </w:rPr>
        <w:t>oduction:</w:t>
      </w:r>
      <w:r>
        <w:rPr>
          <w:rFonts w:cs="Calibri" w:hAnsi="Calibri" w:eastAsia="Calibri" w:ascii="Calibri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9" w:lineRule="auto" w:line="250"/>
        <w:ind w:left="120" w:right="490" w:hanging="1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Congenital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diaphragmatic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hernias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(CDH)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arise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defective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fusion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malformation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diaphragmatic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components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development.</w:t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250"/>
        <w:ind w:left="120" w:right="180" w:hanging="1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gagni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hernias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result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failure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fusion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septum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transversum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costal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arches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anteriorl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whereas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Bochdalek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hernias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arise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incomplete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closure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pleuroperitoneal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canals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posterolaterally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embryogenesis.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commonly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diagnosed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neonatal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period,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typically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presenting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respiratory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distress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pulmonary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hypoplasia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visceral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herniation.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[6],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[7]</w:t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250"/>
        <w:ind w:left="120" w:right="505" w:hanging="15"/>
      </w:pPr>
      <w:r>
        <w:pict>
          <v:shape style="position:absolute;margin-left:332.103pt;margin-top:22.0029pt;width:207.459pt;height:85.4016pt;mso-position-horizontal-relative:page;mso-position-vertical-relative:paragraph;z-index:-404;rotation:315" type="#_x0000_t136" fillcolor="#BFBFBF" stroked="f">
            <o:extrusion v:ext="view" autorotationcenter="t"/>
            <v:textpath style="font-family:&amp;quot;Calibri&amp;quot;;font-size:85pt;v-text-kern:t;mso-text-shadow:auto" string="REVIEW"/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Howeve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minority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cases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remain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asymptomatic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adulthood,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where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diagnosis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often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incidental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imaging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performed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unrelated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symptoms.</w:t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250"/>
        <w:ind w:left="120" w:right="95" w:hanging="1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Recent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suggest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increasing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thoracoabdominal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computed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tomography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frequent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incidental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diagnosis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congenital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diaphragmatic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hernias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adults,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previously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remained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undetected.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[1],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[3]</w:t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250"/>
        <w:ind w:left="120" w:right="116" w:hanging="15"/>
      </w:pPr>
      <w:r>
        <w:pict>
          <v:shape style="position:absolute;margin-left:240.555pt;margin-top:56.8926pt;width:130.838pt;height:85.4016pt;mso-position-horizontal-relative:page;mso-position-vertical-relative:paragraph;z-index:-405;rotation:315" type="#_x0000_t136" fillcolor="#BFBFBF" stroked="f">
            <o:extrusion v:ext="view" autorotationcenter="t"/>
            <v:textpath style="font-family:&amp;quot;Calibri&amp;quot;;font-size:85pt;v-text-kern:t;mso-text-shadow:auto" string="PEER"/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gagni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hernias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account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approximately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2–5%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congenital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diaphragmatic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hernias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located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anterior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parasternal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region.[8]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contrast,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Bochdalek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hernias,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represent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majority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CDH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cases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neonates,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occur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posterolateral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region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diaphragm,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predominantly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left.</w:t>
      </w:r>
    </w:p>
    <w:p>
      <w:pPr>
        <w:rPr>
          <w:sz w:val="28"/>
          <w:szCs w:val="28"/>
        </w:rPr>
        <w:jc w:val="left"/>
        <w:spacing w:before="1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250"/>
        <w:ind w:left="120" w:right="440" w:hanging="1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Although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isolated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gagni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Bochdalek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hernias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extensively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described,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coexistence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defects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adult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patient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remains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exceptionally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uncommon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represents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significant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diagnostic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gical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challenge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cases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reported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literature.[2],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[9]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concomitant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right-sided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gagni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Bochdalek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hernias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adult,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identified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successfully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repaired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laparoscopic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approach.</w:t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105"/>
      </w:pPr>
      <w:r>
        <w:rPr>
          <w:rFonts w:cs="Calibri" w:hAnsi="Calibri" w:eastAsia="Calibri" w:ascii="Calibri"/>
          <w:b/>
          <w:color w:val="4E81BD"/>
          <w:spacing w:val="0"/>
          <w:w w:val="100"/>
          <w:sz w:val="26"/>
          <w:szCs w:val="26"/>
        </w:rPr>
        <w:t>Case</w:t>
      </w:r>
      <w:r>
        <w:rPr>
          <w:rFonts w:cs="Calibri" w:hAnsi="Calibri" w:eastAsia="Calibri" w:ascii="Calibri"/>
          <w:b/>
          <w:color w:val="4E81BD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color w:val="4E81BD"/>
          <w:spacing w:val="-4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color w:val="4E81BD"/>
          <w:spacing w:val="0"/>
          <w:w w:val="100"/>
          <w:sz w:val="26"/>
          <w:szCs w:val="26"/>
        </w:rPr>
        <w:t>eport:</w:t>
      </w:r>
      <w:r>
        <w:rPr>
          <w:rFonts w:cs="Calibri" w:hAnsi="Calibri" w:eastAsia="Calibri" w:ascii="Calibri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9" w:lineRule="auto" w:line="250"/>
        <w:ind w:left="120" w:right="314" w:hanging="15"/>
      </w:pPr>
      <w:r>
        <w:pict>
          <v:shape style="position:absolute;margin-left:88.5722pt;margin-top:8.23328pt;width:188.495pt;height:85.4016pt;mso-position-horizontal-relative:page;mso-position-vertical-relative:paragraph;z-index:-406;rotation:315" type="#_x0000_t136" fillcolor="#BFBFBF" stroked="f">
            <o:extrusion v:ext="view" autorotationcenter="t"/>
            <v:textpath style="font-family:&amp;quot;Calibri&amp;quot;;font-size:85pt;v-text-kern:t;mso-text-shadow:auto" string="UNDER"/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47-yea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-old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medical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history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referred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evaluation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unexplained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systemic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symptoms.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patient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body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index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(BMI)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worked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military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geant.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history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trauma,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chronic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cough,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precipitating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factors.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diagnosis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established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gical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repair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performed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October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" w:lineRule="auto" w:line="250"/>
        <w:ind w:left="120" w:right="102" w:hanging="1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patient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initially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presented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15-day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history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low-grade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feve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progressive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fatigue,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anorexia,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unintentional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weight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kg.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first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evaluated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general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practitioner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subsequently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referred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pulmonologist.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chest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scan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revealed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right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anterolateral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diaphragmatic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hernia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containing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adipose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digestive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structures.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patient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referred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department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gical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management.</w:t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250"/>
        <w:ind w:left="120" w:right="63" w:hanging="1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Posteroanterior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chest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Radiograph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revealed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elevation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right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hemi-diaphragm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compared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left,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abnormal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air–fluid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level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mottled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pattern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projecting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right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lower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thoracic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cavit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suggesting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intra-thoracic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herniation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abdominal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contents.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"/>
        <w:ind w:left="120"/>
        <w:sectPr>
          <w:pgSz w:w="12240" w:h="15840"/>
          <w:pgMar w:top="1400" w:bottom="280" w:left="1320" w:right="14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Figu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0"/>
        <w:ind w:left="3173"/>
      </w:pPr>
      <w:r>
        <w:pict>
          <v:shape style="position:absolute;margin-left:332.103pt;margin-top:167.795pt;width:207.459pt;height:85.4016pt;mso-position-horizontal-relative:page;mso-position-vertical-relative:paragraph;z-index:-400;rotation:315" type="#_x0000_t136" fillcolor="#BFBFBF" stroked="f">
            <o:extrusion v:ext="view" autorotationcenter="t"/>
            <v:textpath style="font-family:&amp;quot;Calibri&amp;quot;;font-size:85pt;v-text-kern:t;mso-text-shadow:auto" string="REVIEW"/>
            <w10:wrap type="none"/>
          </v:shape>
        </w:pict>
      </w:r>
      <w:r>
        <w:pict>
          <v:shape type="#_x0000_t75" style="width:162.75pt;height:201.75pt">
            <v:imagedata o:title="" r:id="rId5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90"/>
        <w:ind w:left="307" w:right="26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Figure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Posteroanterior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chest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X-ray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showing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right-sided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diaphragmatic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elevation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air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fluid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level.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250"/>
        <w:ind w:left="120" w:right="120" w:hanging="15"/>
      </w:pPr>
      <w:r>
        <w:pict>
          <v:shape type="#_x0000_t202" style="position:absolute;margin-left:144.454pt;margin-top:34.0452pt;width:242.546pt;height:213.304pt;mso-position-horizontal-relative:page;mso-position-vertical-relative:paragraph;z-index:-403" filled="f" stroked="f">
            <v:textbox inset="0,0,0,0">
              <w:txbxContent>
                <w:p>
                  <w:pPr>
                    <w:rPr>
                      <w:rFonts w:cs="Calibri" w:hAnsi="Calibri" w:eastAsia="Calibri" w:ascii="Calibri"/>
                      <w:sz w:val="171"/>
                      <w:szCs w:val="171"/>
                    </w:rPr>
                    <w:jc w:val="left"/>
                    <w:spacing w:lineRule="exact" w:line="1560"/>
                    <w:ind w:left="2171"/>
                  </w:pPr>
                  <w:r>
                    <w:rPr>
                      <w:rFonts w:cs="Calibri" w:hAnsi="Calibri" w:eastAsia="Calibri" w:ascii="Calibri"/>
                      <w:color w:val="BFBFBF"/>
                      <w:spacing w:val="-906"/>
                      <w:w w:val="75"/>
                      <w:position w:val="-54"/>
                      <w:sz w:val="171"/>
                      <w:szCs w:val="171"/>
                    </w:rPr>
                    <w:t>E</w:t>
                  </w:r>
                  <w:r>
                    <w:rPr>
                      <w:rFonts w:cs="Calibri" w:hAnsi="Calibri" w:eastAsia="Calibri" w:ascii="Calibri"/>
                      <w:color w:val="BFBFBF"/>
                      <w:spacing w:val="0"/>
                      <w:w w:val="75"/>
                      <w:position w:val="-10"/>
                      <w:sz w:val="171"/>
                      <w:szCs w:val="171"/>
                    </w:rPr>
                    <w:t>E</w:t>
                  </w:r>
                  <w:r>
                    <w:rPr>
                      <w:rFonts w:cs="Calibri" w:hAnsi="Calibri" w:eastAsia="Calibri" w:ascii="Calibri"/>
                      <w:color w:val="000000"/>
                      <w:spacing w:val="0"/>
                      <w:w w:val="100"/>
                      <w:position w:val="0"/>
                      <w:sz w:val="171"/>
                      <w:szCs w:val="171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171"/>
                      <w:szCs w:val="171"/>
                    </w:rPr>
                    <w:jc w:val="left"/>
                    <w:spacing w:before="27" w:lineRule="auto" w:line="98"/>
                    <w:ind w:right="1075" w:firstLine="1003"/>
                  </w:pPr>
                  <w:r>
                    <w:rPr>
                      <w:rFonts w:cs="Calibri" w:hAnsi="Calibri" w:eastAsia="Calibri" w:ascii="Calibri"/>
                      <w:color w:val="BFBFBF"/>
                      <w:spacing w:val="-752"/>
                      <w:w w:val="75"/>
                      <w:position w:val="-70"/>
                      <w:sz w:val="171"/>
                      <w:szCs w:val="171"/>
                    </w:rPr>
                    <w:t>R</w:t>
                  </w:r>
                  <w:r>
                    <w:rPr>
                      <w:rFonts w:cs="Calibri" w:hAnsi="Calibri" w:eastAsia="Calibri" w:ascii="Calibri"/>
                      <w:color w:val="BFBFBF"/>
                      <w:spacing w:val="0"/>
                      <w:w w:val="75"/>
                      <w:position w:val="0"/>
                      <w:sz w:val="171"/>
                      <w:szCs w:val="171"/>
                    </w:rPr>
                    <w:t>P</w:t>
                  </w:r>
                  <w:r>
                    <w:rPr>
                      <w:rFonts w:cs="Calibri" w:hAnsi="Calibri" w:eastAsia="Calibri" w:ascii="Calibri"/>
                      <w:color w:val="BFBFBF"/>
                      <w:spacing w:val="0"/>
                      <w:w w:val="75"/>
                      <w:position w:val="0"/>
                      <w:sz w:val="171"/>
                      <w:szCs w:val="171"/>
                    </w:rPr>
                    <w:t> </w:t>
                  </w:r>
                  <w:r>
                    <w:rPr>
                      <w:rFonts w:cs="Calibri" w:hAnsi="Calibri" w:eastAsia="Calibri" w:ascii="Calibri"/>
                      <w:color w:val="BFBFBF"/>
                      <w:spacing w:val="-906"/>
                      <w:w w:val="75"/>
                      <w:position w:val="-56"/>
                      <w:sz w:val="171"/>
                      <w:szCs w:val="171"/>
                    </w:rPr>
                    <w:t>D</w:t>
                  </w:r>
                  <w:r>
                    <w:rPr>
                      <w:rFonts w:cs="Calibri" w:hAnsi="Calibri" w:eastAsia="Calibri" w:ascii="Calibri"/>
                      <w:color w:val="BFBFBF"/>
                      <w:spacing w:val="0"/>
                      <w:w w:val="75"/>
                      <w:position w:val="0"/>
                      <w:sz w:val="171"/>
                      <w:szCs w:val="171"/>
                    </w:rPr>
                    <w:t>E</w:t>
                  </w:r>
                  <w:r>
                    <w:rPr>
                      <w:rFonts w:cs="Calibri" w:hAnsi="Calibri" w:eastAsia="Calibri" w:ascii="Calibri"/>
                      <w:color w:val="000000"/>
                      <w:spacing w:val="0"/>
                      <w:w w:val="100"/>
                      <w:position w:val="0"/>
                      <w:sz w:val="171"/>
                      <w:szCs w:val="171"/>
                    </w:rPr>
                  </w:r>
                </w:p>
              </w:txbxContent>
            </v:textbox>
            <w10:wrap type="none"/>
          </v:shape>
        </w:pict>
      </w:r>
      <w:r>
        <w:pict>
          <v:shape style="position:absolute;margin-left:322.436pt;margin-top:9.21224pt;width:34.9082pt;height:85.4016pt;mso-position-horizontal-relative:page;mso-position-vertical-relative:paragraph;z-index:-401;rotation:315" type="#_x0000_t136" fillcolor="#BFBFBF" stroked="f">
            <o:extrusion v:ext="view" autorotationcenter="t"/>
            <v:textpath style="font-family:&amp;quot;Calibri&amp;quot;;font-size:85pt;v-text-kern:t;mso-text-shadow:auto" string="R"/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lateral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chest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view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showed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clear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right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anterior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diaphragmatic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elevation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soft-tissue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density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containing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-filled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structures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located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behind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sternum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anterior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cardiac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silhouette,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posterior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diaphragmatic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contour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remains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normal.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Figu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165"/>
      </w:pPr>
      <w:r>
        <w:pict>
          <v:shape style="position:absolute;margin-left:104.063pt;margin-top:145.508pt;width:82.7207pt;height:85.4016pt;mso-position-horizontal-relative:page;mso-position-vertical-relative:paragraph;z-index:-402;rotation:315" type="#_x0000_t136" fillcolor="#BFBFBF" stroked="f">
            <o:extrusion v:ext="view" autorotationcenter="t"/>
            <v:textpath style="font-family:&amp;quot;Calibri&amp;quot;;font-size:85pt;v-text-kern:t;mso-text-shadow:auto" string="UN"/>
            <w10:wrap type="none"/>
          </v:shape>
        </w:pict>
      </w:r>
      <w:r>
        <w:pict>
          <v:shape type="#_x0000_t75" style="width:162.75pt;height:168.75pt">
            <v:imagedata o:title="" r:id="rId6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417" w:right="39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Figure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Lateral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chest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X-ray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showing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anterior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mediastinal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opacity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air–soft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tissue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interface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250"/>
        <w:ind w:left="120" w:right="295" w:hanging="1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contrast-enhanced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thoraco-abdominal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computed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tomography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(CT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scan)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confirmed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presence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right-sided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anterior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diaphragmatic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defect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containing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omental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bowel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loops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evidence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strangulation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pulmonary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compression,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consistent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gagni-type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diaphragmatic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hernia.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Figu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3,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" w:lineRule="auto" w:line="250"/>
        <w:ind w:left="120" w:right="68" w:hanging="15"/>
        <w:sectPr>
          <w:pgSz w:w="12240" w:h="15840"/>
          <w:pgMar w:top="1380" w:bottom="280" w:left="1320" w:right="136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right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anterior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hemi-thorax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shows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heterogeneous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soft-tissue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-containing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located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anterior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heart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adjacent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right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cardiophrenic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angle.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0" w:lineRule="auto" w:line="250"/>
        <w:ind w:left="120" w:right="82" w:hanging="1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composed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gas-filled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structures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consistent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herniated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bowel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loops,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confirming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herniation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abdominal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contents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thoracic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cavit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diaphragmatic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defect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visible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right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anterior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costophrenic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junction.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" w:lineRule="auto" w:line="250"/>
        <w:ind w:left="120" w:right="1050" w:firstLine="4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parenchyma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remains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normally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aerated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bilaterall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pleural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fusion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compression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atelectasis.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698"/>
      </w:pPr>
      <w:r>
        <w:pict>
          <v:shape type="#_x0000_t202" style="position:absolute;margin-left:100.875pt;margin-top:0pt;width:438.499pt;height:135.497pt;mso-position-horizontal-relative:page;mso-position-vertical-relative:paragraph;z-index:-39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171"/>
                      <w:szCs w:val="171"/>
                    </w:rPr>
                    <w:jc w:val="right"/>
                    <w:spacing w:lineRule="exact" w:line="2600"/>
                  </w:pPr>
                  <w:r>
                    <w:rPr>
                      <w:rFonts w:cs="Calibri" w:hAnsi="Calibri" w:eastAsia="Calibri" w:ascii="Calibri"/>
                      <w:color w:val="BFBFBF"/>
                      <w:spacing w:val="-906"/>
                      <w:w w:val="75"/>
                      <w:position w:val="-22"/>
                      <w:sz w:val="171"/>
                      <w:szCs w:val="171"/>
                    </w:rPr>
                    <w:t>I</w:t>
                  </w:r>
                  <w:r>
                    <w:rPr>
                      <w:rFonts w:cs="Calibri" w:hAnsi="Calibri" w:eastAsia="Calibri" w:ascii="Calibri"/>
                      <w:color w:val="BFBFBF"/>
                      <w:spacing w:val="-906"/>
                      <w:w w:val="75"/>
                      <w:position w:val="1"/>
                      <w:sz w:val="171"/>
                      <w:szCs w:val="171"/>
                    </w:rPr>
                    <w:t>E</w:t>
                  </w:r>
                  <w:r>
                    <w:rPr>
                      <w:rFonts w:cs="Calibri" w:hAnsi="Calibri" w:eastAsia="Calibri" w:ascii="Calibri"/>
                      <w:color w:val="BFBFBF"/>
                      <w:spacing w:val="0"/>
                      <w:w w:val="75"/>
                      <w:position w:val="45"/>
                      <w:sz w:val="171"/>
                      <w:szCs w:val="171"/>
                    </w:rPr>
                    <w:t>W</w:t>
                  </w:r>
                  <w:r>
                    <w:rPr>
                      <w:rFonts w:cs="Calibri" w:hAnsi="Calibri" w:eastAsia="Calibri" w:ascii="Calibri"/>
                      <w:color w:val="000000"/>
                      <w:spacing w:val="0"/>
                      <w:w w:val="100"/>
                      <w:position w:val="0"/>
                      <w:sz w:val="171"/>
                      <w:szCs w:val="171"/>
                    </w:rPr>
                  </w:r>
                </w:p>
              </w:txbxContent>
            </v:textbox>
            <w10:wrap type="none"/>
          </v:shape>
        </w:pict>
      </w:r>
      <w:r>
        <w:pict>
          <v:shape style="position:absolute;margin-left:347.44pt;margin-top:98.9051pt;width:102.731pt;height:85.4016pt;mso-position-horizontal-relative:page;mso-position-vertical-relative:paragraph;z-index:-396;rotation:315" type="#_x0000_t136" fillcolor="#BFBFBF" stroked="f">
            <o:extrusion v:ext="view" autorotationcenter="t"/>
            <v:textpath style="font-family:&amp;quot;Calibri&amp;quot;;font-size:85pt;v-text-kern:t;mso-text-shadow:auto" string="REV"/>
            <w10:wrap type="none"/>
          </v:shape>
        </w:pict>
      </w:r>
      <w:r>
        <w:pict>
          <v:shape type="#_x0000_t75" style="width:410.25pt;height:99.75pt">
            <v:imagedata o:title="" r:id="rId7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auto" w:line="250"/>
        <w:ind w:left="140" w:right="95"/>
      </w:pPr>
      <w:r>
        <w:pict>
          <v:shape type="#_x0000_t202" style="position:absolute;margin-left:100.875pt;margin-top:39.3759pt;width:410.25pt;height:210.023pt;mso-position-horizontal-relative:page;mso-position-vertical-relative:paragraph;z-index:-398" filled="f" stroked="f">
            <v:textbox inset="0,0,0,0">
              <w:txbxContent>
                <w:p>
                  <w:pPr>
                    <w:rPr>
                      <w:rFonts w:cs="Calibri" w:hAnsi="Calibri" w:eastAsia="Calibri" w:ascii="Calibri"/>
                      <w:sz w:val="171"/>
                      <w:szCs w:val="171"/>
                    </w:rPr>
                    <w:jc w:val="left"/>
                    <w:spacing w:lineRule="exact" w:line="1600"/>
                    <w:ind w:left="3486"/>
                  </w:pPr>
                  <w:r>
                    <w:rPr>
                      <w:rFonts w:cs="Calibri" w:hAnsi="Calibri" w:eastAsia="Calibri" w:ascii="Calibri"/>
                      <w:color w:val="BFBFBF"/>
                      <w:spacing w:val="-906"/>
                      <w:w w:val="75"/>
                      <w:position w:val="-55"/>
                      <w:sz w:val="171"/>
                      <w:szCs w:val="171"/>
                    </w:rPr>
                    <w:t>E</w:t>
                  </w:r>
                  <w:r>
                    <w:rPr>
                      <w:rFonts w:cs="Calibri" w:hAnsi="Calibri" w:eastAsia="Calibri" w:ascii="Calibri"/>
                      <w:color w:val="BFBFBF"/>
                      <w:spacing w:val="0"/>
                      <w:w w:val="75"/>
                      <w:position w:val="-11"/>
                      <w:sz w:val="171"/>
                      <w:szCs w:val="171"/>
                    </w:rPr>
                    <w:t>R</w:t>
                  </w:r>
                  <w:r>
                    <w:rPr>
                      <w:rFonts w:cs="Calibri" w:hAnsi="Calibri" w:eastAsia="Calibri" w:ascii="Calibri"/>
                      <w:color w:val="000000"/>
                      <w:spacing w:val="0"/>
                      <w:w w:val="100"/>
                      <w:position w:val="0"/>
                      <w:sz w:val="171"/>
                      <w:szCs w:val="171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171"/>
                      <w:szCs w:val="171"/>
                    </w:rPr>
                    <w:jc w:val="left"/>
                    <w:spacing w:lineRule="exact" w:line="1000"/>
                    <w:ind w:left="2573"/>
                  </w:pPr>
                  <w:r>
                    <w:rPr>
                      <w:rFonts w:cs="Calibri" w:hAnsi="Calibri" w:eastAsia="Calibri" w:ascii="Calibri"/>
                      <w:color w:val="BFBFBF"/>
                      <w:spacing w:val="-906"/>
                      <w:w w:val="75"/>
                      <w:position w:val="-32"/>
                      <w:sz w:val="171"/>
                      <w:szCs w:val="171"/>
                    </w:rPr>
                    <w:t>P</w:t>
                  </w:r>
                  <w:r>
                    <w:rPr>
                      <w:rFonts w:cs="Calibri" w:hAnsi="Calibri" w:eastAsia="Calibri" w:ascii="Calibri"/>
                      <w:color w:val="BFBFBF"/>
                      <w:spacing w:val="0"/>
                      <w:w w:val="75"/>
                      <w:position w:val="15"/>
                      <w:sz w:val="171"/>
                      <w:szCs w:val="171"/>
                    </w:rPr>
                    <w:t>E</w:t>
                  </w:r>
                  <w:r>
                    <w:rPr>
                      <w:rFonts w:cs="Calibri" w:hAnsi="Calibri" w:eastAsia="Calibri" w:ascii="Calibri"/>
                      <w:color w:val="000000"/>
                      <w:spacing w:val="0"/>
                      <w:w w:val="100"/>
                      <w:position w:val="0"/>
                      <w:sz w:val="171"/>
                      <w:szCs w:val="171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171"/>
                      <w:szCs w:val="171"/>
                    </w:rPr>
                    <w:jc w:val="left"/>
                    <w:spacing w:lineRule="exact" w:line="1560"/>
                    <w:ind w:left="1431"/>
                  </w:pPr>
                  <w:r>
                    <w:rPr>
                      <w:rFonts w:cs="Calibri" w:hAnsi="Calibri" w:eastAsia="Calibri" w:ascii="Calibri"/>
                      <w:color w:val="BFBFBF"/>
                      <w:spacing w:val="-906"/>
                      <w:w w:val="75"/>
                      <w:position w:val="-1"/>
                      <w:sz w:val="171"/>
                      <w:szCs w:val="171"/>
                    </w:rPr>
                    <w:t>E</w:t>
                  </w:r>
                  <w:r>
                    <w:rPr>
                      <w:rFonts w:cs="Calibri" w:hAnsi="Calibri" w:eastAsia="Calibri" w:ascii="Calibri"/>
                      <w:color w:val="BFBFBF"/>
                      <w:spacing w:val="0"/>
                      <w:w w:val="75"/>
                      <w:position w:val="43"/>
                      <w:sz w:val="171"/>
                      <w:szCs w:val="171"/>
                    </w:rPr>
                    <w:t>R</w:t>
                  </w:r>
                  <w:r>
                    <w:rPr>
                      <w:rFonts w:cs="Calibri" w:hAnsi="Calibri" w:eastAsia="Calibri" w:ascii="Calibri"/>
                      <w:color w:val="000000"/>
                      <w:spacing w:val="0"/>
                      <w:w w:val="100"/>
                      <w:position w:val="0"/>
                      <w:sz w:val="171"/>
                      <w:szCs w:val="171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Figure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Axial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contrast-enhanced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scans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clearly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demonstrate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right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anterior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diaphragmatic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defect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gagni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hernia)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containing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omental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transverse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colon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loops,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compressing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adjacent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right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base.</w:t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698"/>
      </w:pPr>
      <w:r>
        <w:pict>
          <v:shape type="#_x0000_t75" style="width:410.25pt;height:159pt">
            <v:imagedata o:title="" r:id="rId8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auto" w:line="250"/>
        <w:ind w:left="234" w:right="18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Figure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Sagittal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contrast-enhanced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images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showing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gagni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hernia.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defect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hernia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clearly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delineated</w:t>
      </w:r>
    </w:p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250"/>
        <w:ind w:left="120" w:right="643" w:hanging="15"/>
      </w:pPr>
      <w:r>
        <w:pict>
          <v:shape style="position:absolute;margin-left:98.2743pt;margin-top:-78.3982pt;width:122.245pt;height:85.4016pt;mso-position-horizontal-relative:page;mso-position-vertical-relative:paragraph;z-index:-397;rotation:315" type="#_x0000_t136" fillcolor="#BFBFBF" stroked="f">
            <o:extrusion v:ext="view" autorotationcenter="t"/>
            <v:textpath style="font-family:&amp;quot;Calibri&amp;quot;;font-size:85pt;v-text-kern:t;mso-text-shadow:auto" string="UND"/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general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anesthesia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endotracheal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intubation,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patient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placed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supine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position.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Laparoscopy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performed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standard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technique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pneumoperitoneum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maintained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mmHg.</w:t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250"/>
        <w:ind w:left="120" w:right="264" w:hanging="15"/>
        <w:sectPr>
          <w:pgSz w:w="12240" w:h="15840"/>
          <w:pgMar w:top="1380" w:bottom="280" w:left="1320" w:right="138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Intraoperative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exploration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revealed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anatomically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distinct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right-sided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diaphragmatic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defects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separated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macroscopically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normal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diaphragmatic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tissue: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anterior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parasternal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defect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measuring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approximately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cm,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consistent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gagni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hernia,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second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posterolateral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defect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measuring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approximately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cm,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compatible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Bochdalek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hernia.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0" w:lineRule="auto" w:line="250"/>
        <w:ind w:left="120" w:right="582" w:hanging="1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anatomical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separation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defects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topographical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locations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confirmed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presence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independent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congenital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diaphragmatic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hernias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rather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single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complex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defect.</w:t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250"/>
        <w:ind w:left="120" w:right="68" w:hanging="1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herniated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omentum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bowel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loops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carefully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reduced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abdominal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cavit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defects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repaired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independently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non-absorbable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interrupted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sutures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reinforcement.</w:t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250"/>
        <w:ind w:left="120" w:right="983" w:hanging="1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Given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small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size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defects,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absence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tension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after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closure,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healthy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surrounding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diaphragmatic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tissue,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reinforcement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considered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necessar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5"/>
      </w:pPr>
      <w:r>
        <w:pict>
          <v:shape style="position:absolute;margin-left:361.878pt;margin-top:2.82125pt;width:172.575pt;height:85.4016pt;mso-position-horizontal-relative:page;mso-position-vertical-relative:paragraph;z-index:-393;rotation:315" type="#_x0000_t136" fillcolor="#BFBFBF" stroked="f">
            <o:extrusion v:ext="view" autorotationcenter="t"/>
            <v:textpath style="font-family:&amp;quot;Calibri&amp;quot;;font-size:85pt;v-text-kern:t;mso-text-shadow:auto" string="EVIEW"/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Postoperative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recovery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uneventful.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5" w:lineRule="auto" w:line="250"/>
        <w:ind w:left="120" w:right="656" w:hanging="1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patient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remained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hemodynamically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satisfactory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postoperative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control.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abdomen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soft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non-tende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gical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dressings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clean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intact.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"/>
        <w:ind w:left="10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Bowel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function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resumed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earl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passage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flatus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postoperative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5" w:lineRule="auto" w:line="250"/>
        <w:ind w:left="120" w:right="90" w:hanging="15"/>
      </w:pPr>
      <w:r>
        <w:pict>
          <v:shape type="#_x0000_t202" style="position:absolute;margin-left:131.25pt;margin-top:18.9802pt;width:348.75pt;height:272.908pt;mso-position-horizontal-relative:page;mso-position-vertical-relative:paragraph;z-index:-395" filled="f" stroked="f">
            <v:textbox inset="0,0,0,0">
              <w:txbxContent>
                <w:p>
                  <w:pPr>
                    <w:rPr>
                      <w:rFonts w:cs="Calibri" w:hAnsi="Calibri" w:eastAsia="Calibri" w:ascii="Calibri"/>
                      <w:sz w:val="171"/>
                      <w:szCs w:val="171"/>
                    </w:rPr>
                    <w:jc w:val="left"/>
                    <w:spacing w:lineRule="exact" w:line="1860"/>
                    <w:ind w:left="3322"/>
                  </w:pPr>
                  <w:r>
                    <w:rPr>
                      <w:rFonts w:cs="Calibri" w:hAnsi="Calibri" w:eastAsia="Calibri" w:ascii="Calibri"/>
                      <w:color w:val="BFBFBF"/>
                      <w:spacing w:val="-752"/>
                      <w:w w:val="75"/>
                      <w:position w:val="-60"/>
                      <w:sz w:val="171"/>
                      <w:szCs w:val="171"/>
                    </w:rPr>
                    <w:t>R</w:t>
                  </w:r>
                  <w:r>
                    <w:rPr>
                      <w:rFonts w:cs="Calibri" w:hAnsi="Calibri" w:eastAsia="Calibri" w:ascii="Calibri"/>
                      <w:color w:val="BFBFBF"/>
                      <w:spacing w:val="0"/>
                      <w:w w:val="75"/>
                      <w:position w:val="10"/>
                      <w:sz w:val="171"/>
                      <w:szCs w:val="171"/>
                    </w:rPr>
                    <w:t>R</w:t>
                  </w:r>
                  <w:r>
                    <w:rPr>
                      <w:rFonts w:cs="Calibri" w:hAnsi="Calibri" w:eastAsia="Calibri" w:ascii="Calibri"/>
                      <w:color w:val="000000"/>
                      <w:spacing w:val="0"/>
                      <w:w w:val="100"/>
                      <w:position w:val="0"/>
                      <w:sz w:val="171"/>
                      <w:szCs w:val="171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171"/>
                      <w:szCs w:val="171"/>
                    </w:rPr>
                    <w:jc w:val="center"/>
                    <w:spacing w:lineRule="exact" w:line="880"/>
                    <w:ind w:left="2258" w:right="2268"/>
                  </w:pPr>
                  <w:r>
                    <w:rPr>
                      <w:rFonts w:cs="Calibri" w:hAnsi="Calibri" w:eastAsia="Calibri" w:ascii="Calibri"/>
                      <w:color w:val="BFBFBF"/>
                      <w:spacing w:val="-906"/>
                      <w:w w:val="75"/>
                      <w:position w:val="-40"/>
                      <w:sz w:val="171"/>
                      <w:szCs w:val="171"/>
                    </w:rPr>
                    <w:t>E</w:t>
                  </w:r>
                  <w:r>
                    <w:rPr>
                      <w:rFonts w:cs="Calibri" w:hAnsi="Calibri" w:eastAsia="Calibri" w:ascii="Calibri"/>
                      <w:color w:val="BFBFBF"/>
                      <w:spacing w:val="0"/>
                      <w:w w:val="75"/>
                      <w:position w:val="4"/>
                      <w:sz w:val="171"/>
                      <w:szCs w:val="171"/>
                    </w:rPr>
                    <w:t>E</w:t>
                  </w:r>
                  <w:r>
                    <w:rPr>
                      <w:rFonts w:cs="Calibri" w:hAnsi="Calibri" w:eastAsia="Calibri" w:ascii="Calibri"/>
                      <w:color w:val="000000"/>
                      <w:spacing w:val="0"/>
                      <w:w w:val="100"/>
                      <w:position w:val="0"/>
                      <w:sz w:val="171"/>
                      <w:szCs w:val="171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171"/>
                      <w:szCs w:val="171"/>
                    </w:rPr>
                    <w:jc w:val="left"/>
                    <w:spacing w:before="27" w:lineRule="auto" w:line="98"/>
                    <w:ind w:left="264" w:right="2935" w:firstLine="1003"/>
                  </w:pPr>
                  <w:r>
                    <w:rPr>
                      <w:rFonts w:cs="Calibri" w:hAnsi="Calibri" w:eastAsia="Calibri" w:ascii="Calibri"/>
                      <w:color w:val="BFBFBF"/>
                      <w:spacing w:val="-752"/>
                      <w:w w:val="75"/>
                      <w:position w:val="-70"/>
                      <w:sz w:val="171"/>
                      <w:szCs w:val="171"/>
                    </w:rPr>
                    <w:t>R</w:t>
                  </w:r>
                  <w:r>
                    <w:rPr>
                      <w:rFonts w:cs="Calibri" w:hAnsi="Calibri" w:eastAsia="Calibri" w:ascii="Calibri"/>
                      <w:color w:val="BFBFBF"/>
                      <w:spacing w:val="0"/>
                      <w:w w:val="75"/>
                      <w:position w:val="0"/>
                      <w:sz w:val="171"/>
                      <w:szCs w:val="171"/>
                    </w:rPr>
                    <w:t>P</w:t>
                  </w:r>
                  <w:r>
                    <w:rPr>
                      <w:rFonts w:cs="Calibri" w:hAnsi="Calibri" w:eastAsia="Calibri" w:ascii="Calibri"/>
                      <w:color w:val="BFBFBF"/>
                      <w:spacing w:val="0"/>
                      <w:w w:val="75"/>
                      <w:position w:val="0"/>
                      <w:sz w:val="171"/>
                      <w:szCs w:val="171"/>
                    </w:rPr>
                    <w:t> </w:t>
                  </w:r>
                  <w:r>
                    <w:rPr>
                      <w:rFonts w:cs="Calibri" w:hAnsi="Calibri" w:eastAsia="Calibri" w:ascii="Calibri"/>
                      <w:color w:val="BFBFBF"/>
                      <w:spacing w:val="-906"/>
                      <w:w w:val="75"/>
                      <w:position w:val="-56"/>
                      <w:sz w:val="171"/>
                      <w:szCs w:val="171"/>
                    </w:rPr>
                    <w:t>D</w:t>
                  </w:r>
                  <w:r>
                    <w:rPr>
                      <w:rFonts w:cs="Calibri" w:hAnsi="Calibri" w:eastAsia="Calibri" w:ascii="Calibri"/>
                      <w:color w:val="BFBFBF"/>
                      <w:spacing w:val="0"/>
                      <w:w w:val="75"/>
                      <w:position w:val="0"/>
                      <w:sz w:val="171"/>
                      <w:szCs w:val="171"/>
                    </w:rPr>
                    <w:t>E</w:t>
                  </w:r>
                  <w:r>
                    <w:rPr>
                      <w:rFonts w:cs="Calibri" w:hAnsi="Calibri" w:eastAsia="Calibri" w:ascii="Calibri"/>
                      <w:color w:val="000000"/>
                      <w:spacing w:val="0"/>
                      <w:w w:val="100"/>
                      <w:position w:val="0"/>
                      <w:sz w:val="171"/>
                      <w:szCs w:val="171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post-operative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chest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X-ray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showed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restoration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right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diaphragmatic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contour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normal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position,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clear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bases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residual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air–fluid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levels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fect,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confirming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successful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repai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Figu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305"/>
      </w:pPr>
      <w:r>
        <w:pict>
          <v:shape style="position:absolute;margin-left:104.063pt;margin-top:189.298pt;width:82.7207pt;height:85.4016pt;mso-position-horizontal-relative:page;mso-position-vertical-relative:paragraph;z-index:-394;rotation:315" type="#_x0000_t136" fillcolor="#BFBFBF" stroked="f">
            <o:extrusion v:ext="view" autorotationcenter="t"/>
            <v:textpath style="font-family:&amp;quot;Calibri&amp;quot;;font-size:85pt;v-text-kern:t;mso-text-shadow:auto" string="UN"/>
            <w10:wrap type="none"/>
          </v:shape>
        </w:pict>
      </w:r>
      <w:r>
        <w:pict>
          <v:shape type="#_x0000_t75" style="width:348.75pt;height:197.25pt">
            <v:imagedata o:title="" r:id="rId9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72" w:lineRule="auto" w:line="250"/>
        <w:ind w:left="191" w:right="11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Figure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Comparison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preoperative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(left)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postoperative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(right)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chest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radiographs.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postoperative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image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demonstrates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complete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resolution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previously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herniated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content,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normal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diaphragmatic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contour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expansion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residual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diaphragmatic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opacit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250"/>
        <w:ind w:left="120" w:right="147" w:hanging="1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patient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discha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postoperative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follow-up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scheduled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outpatient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clinic.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0"/>
        <w:sectPr>
          <w:pgSz w:w="12240" w:h="15840"/>
          <w:pgMar w:top="1380" w:bottom="280" w:left="1320" w:right="140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fifteen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days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three-month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follow-up,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patient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remained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fully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asymptomatic.</w:t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45"/>
        <w:ind w:left="105"/>
      </w:pPr>
      <w:r>
        <w:rPr>
          <w:rFonts w:cs="Calibri" w:hAnsi="Calibri" w:eastAsia="Calibri" w:ascii="Calibri"/>
          <w:b/>
          <w:color w:val="4E81BD"/>
          <w:spacing w:val="0"/>
          <w:w w:val="100"/>
          <w:sz w:val="26"/>
          <w:szCs w:val="26"/>
        </w:rPr>
        <w:t>Discussion:</w:t>
      </w:r>
      <w:r>
        <w:rPr>
          <w:rFonts w:cs="Calibri" w:hAnsi="Calibri" w:eastAsia="Calibri" w:ascii="Calibri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9" w:lineRule="auto" w:line="250"/>
        <w:ind w:left="120" w:right="128" w:hanging="1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Congenital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diaphragmatic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hernias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uncommon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developmental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anomalies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resulting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incomplete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fusion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pleuroperitoneal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membranes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embryogenesis.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occur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isolation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association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congenital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malformations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chromosomal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abnormalities,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trisomy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21.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" w:lineRule="auto" w:line="250"/>
        <w:ind w:left="120" w:right="583" w:hanging="1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congenital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diaphragmatic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hernias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typically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diagnosed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neonates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presenting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respiratory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distress,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delayed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presentations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adulthood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reported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often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discovered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incidentall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Anatomicall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diaphragmatic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hernias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classified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types: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5" w:lineRule="auto" w:line="250"/>
        <w:ind w:left="120" w:right="224" w:hanging="15"/>
      </w:pPr>
      <w:r>
        <w:pict>
          <v:shape style="position:absolute;margin-left:332.103pt;margin-top:17.5292pt;width:207.459pt;height:85.4016pt;mso-position-horizontal-relative:page;mso-position-vertical-relative:paragraph;z-index:-390;rotation:315" type="#_x0000_t136" fillcolor="#BFBFBF" stroked="f">
            <o:extrusion v:ext="view" autorotationcenter="t"/>
            <v:textpath style="font-family:&amp;quot;Calibri&amp;quot;;font-size:85pt;v-text-kern:t;mso-text-shadow:auto" string="REVIEW"/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Bochdalek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hernias,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occur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posterolaterally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account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majority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neonatal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cases,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gagni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hernias,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located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anteriorly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sternocostal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hiatus,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typically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right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side.</w:t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250"/>
        <w:ind w:left="120" w:right="170" w:hanging="1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adults,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gagni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hernias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usually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asymptomatic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present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vague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gastrointestinal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respiratory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complaints.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Rarel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lead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complications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bowel</w:t>
      </w:r>
      <w:hyperlink r:id="rId10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obstruction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or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strangulation.[10]</w:t>
        </w:r>
      </w:hyperlink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" w:lineRule="auto" w:line="250"/>
        <w:ind w:left="120" w:right="114" w:hanging="15"/>
      </w:pPr>
      <w:r>
        <w:pict>
          <v:shape style="position:absolute;margin-left:240.555pt;margin-top:46.845pt;width:130.838pt;height:85.4016pt;mso-position-horizontal-relative:page;mso-position-vertical-relative:paragraph;z-index:-391;rotation:315" type="#_x0000_t136" fillcolor="#BFBFBF" stroked="f">
            <o:extrusion v:ext="view" autorotationcenter="t"/>
            <v:textpath style="font-family:&amp;quot;Calibri&amp;quot;;font-size:85pt;v-text-kern:t;mso-text-shadow:auto" string="PEER"/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Recent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reports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suggest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adult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congenital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diaphragmatic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hernias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present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highly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variable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nonspecific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symptoms,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dyspnea,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abdominal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discomfort,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chronic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digestive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complaints,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bowel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obstruction,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constitutional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symptoms,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considerably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delay</w:t>
      </w:r>
      <w:hyperlink r:id="rId11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diagnosis.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[</w:t>
        </w:r>
        <w:r>
          <w:rPr>
            <w:rFonts w:cs="Times New Roman" w:hAnsi="Times New Roman" w:eastAsia="Times New Roman" w:ascii="Times New Roman"/>
            <w:spacing w:val="-9"/>
            <w:w w:val="100"/>
            <w:sz w:val="24"/>
            <w:szCs w:val="24"/>
          </w:rPr>
          <w:t>1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1],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[12]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" w:lineRule="auto" w:line="250"/>
        <w:ind w:left="120" w:right="176" w:hanging="1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Radiological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imaging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plays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crucial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diagnosis.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Chest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X-rays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reveal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elevation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hemidiaphragm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air–fluid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levels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thoracic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cavit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whereas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computed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tomography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(CT)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definitive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confirmation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visualizing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herniated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bowel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loops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identifying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diaphragmatic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defect.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" w:lineRule="auto" w:line="250"/>
        <w:ind w:left="120" w:right="432" w:hanging="1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Similarl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adult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Bochdalek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hernias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exceedingly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remain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clinically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silent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until</w:t>
      </w:r>
      <w:hyperlink r:id="rId12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complicated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by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volvulus,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strangulation,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or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ischemia.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[12]</w:t>
        </w:r>
      </w:hyperlink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250"/>
        <w:ind w:left="120" w:right="82" w:hanging="15"/>
      </w:pPr>
      <w:r>
        <w:pict>
          <v:shape style="position:absolute;margin-left:88.5722pt;margin-top:12.111pt;width:188.495pt;height:85.4016pt;mso-position-horizontal-relative:page;mso-position-vertical-relative:paragraph;z-index:-392;rotation:315" type="#_x0000_t136" fillcolor="#BFBFBF" stroked="f">
            <o:extrusion v:ext="view" autorotationcenter="t"/>
            <v:textpath style="font-family:&amp;quot;Calibri&amp;quot;;font-size:85pt;v-text-kern:t;mso-text-shadow:auto" string="UNDER"/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simultaneous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presence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gagni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Bochdalek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hernias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single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adult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patient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exceptionally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important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diagnostic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intraoperative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challenges,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particularly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defect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remains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occult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preoperative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imaging.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limited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similar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cases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reported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literature.</w:t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case,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patient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presented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nonspecific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constitutional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symptoms,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prompting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CT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1"/>
        <w:ind w:left="1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evaluation,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identified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right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anterior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gagni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hernia.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5" w:lineRule="auto" w:line="250"/>
        <w:ind w:left="120" w:right="126" w:hanging="1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coexisting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posterior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Bochdalek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defect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discovered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intraoperativel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underscores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importance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maintaining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index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suspicion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conducting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meticulous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intraoperative</w:t>
      </w:r>
      <w:hyperlink r:id="rId13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exploration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when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diaphragmatic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abnormalities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are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suspected.[2]</w:t>
        </w:r>
      </w:hyperlink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250"/>
        <w:ind w:left="120" w:right="73" w:hanging="15"/>
        <w:sectPr>
          <w:pgSz w:w="12240" w:h="15840"/>
          <w:pgMar w:top="1400" w:bottom="280" w:left="1320" w:right="138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posterior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defect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identified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considered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extension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variant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gagni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defect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because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spatially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separated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anterior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sternocostal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defect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intact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diaphragmatic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tissue.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Furthermore,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posterolateral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topography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corresponded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anatomically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Bochdalek-type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congenital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defect.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0" w:lineRule="auto" w:line="250"/>
        <w:ind w:left="120" w:right="661" w:hanging="1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gical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repair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remains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treatment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choice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gagni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Bochdalek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hernias,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regardless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symptomatolog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incarceration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strangulation.[2],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[6]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Laparoscopic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thoracoscopic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approaches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replaced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repai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advantages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reduced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postoperative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pain,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shorter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quicker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recover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1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250"/>
        <w:ind w:left="120" w:right="496" w:hanging="1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Recent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systematic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reviews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multicenter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analyses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minimally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invasive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repair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preferred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approach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adult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patients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because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excellent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visualization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diaphragm,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reduced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postoperative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morbidit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shorter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hospitalization,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faster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functional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recovery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compared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ger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[13],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[14],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[15]</w:t>
      </w:r>
    </w:p>
    <w:p>
      <w:pPr>
        <w:rPr>
          <w:sz w:val="28"/>
          <w:szCs w:val="28"/>
        </w:rPr>
        <w:jc w:val="left"/>
        <w:spacing w:before="1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250"/>
        <w:ind w:left="120" w:right="87" w:hanging="15"/>
      </w:pPr>
      <w:r>
        <w:pict>
          <v:shape style="position:absolute;margin-left:332.103pt;margin-top:20.2567pt;width:207.459pt;height:85.4016pt;mso-position-horizontal-relative:page;mso-position-vertical-relative:paragraph;z-index:-387;rotation:315" type="#_x0000_t136" fillcolor="#BFBFBF" stroked="f">
            <o:extrusion v:ext="view" autorotationcenter="t"/>
            <v:textpath style="font-family:&amp;quot;Calibri&amp;quot;;font-size:85pt;v-text-kern:t;mso-text-shadow:auto" string="REVIEW"/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fundamental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objectives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reduction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herniated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viscera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closure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diaphragmatic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defect—either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primary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suture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repair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prosthetic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reinforcement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tension-prone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defects.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4" w:lineRule="auto" w:line="250"/>
        <w:ind w:left="120" w:right="68" w:hanging="1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choice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between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primary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suture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repair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prosthetic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reinforcement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remains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debated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literature.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Current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evidence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suggests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reinforcement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considered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defects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tension-free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closure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cannot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achieved.[3],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[16]</w:t>
      </w:r>
    </w:p>
    <w:p>
      <w:pPr>
        <w:rPr>
          <w:sz w:val="28"/>
          <w:szCs w:val="28"/>
        </w:rPr>
        <w:jc w:val="left"/>
        <w:spacing w:before="1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patient,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hernias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successfully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repaired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laparoscopically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primary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1" w:lineRule="auto" w:line="250"/>
        <w:ind w:left="120" w:right="295"/>
      </w:pPr>
      <w:r>
        <w:pict>
          <v:shape style="position:absolute;margin-left:240.555pt;margin-top:35.0754pt;width:130.838pt;height:85.4016pt;mso-position-horizontal-relative:page;mso-position-vertical-relative:paragraph;z-index:-388;rotation:315" type="#_x0000_t136" fillcolor="#BFBFBF" stroked="f">
            <o:extrusion v:ext="view" autorotationcenter="t"/>
            <v:textpath style="font-family:&amp;quot;Calibri&amp;quot;;font-size:85pt;v-text-kern:t;mso-text-shadow:auto" string="PEER"/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non-absorbable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sutures.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small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size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defects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healthy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tissue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obviated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placement.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postoperative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course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uneventful,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early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return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bowel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function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discha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postoperative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two.</w:t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250"/>
        <w:ind w:left="120" w:right="63" w:hanging="1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addition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therapeutic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role,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laparoscopy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direct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visualization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diaphragm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enabled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identification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second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posterior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defect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clearly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characterized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preoperativel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[5]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highlights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diagnostic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value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meticulous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intraoperative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exploration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diaphragmatic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anomalies.</w:t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250"/>
        <w:ind w:left="120" w:right="309" w:hanging="15"/>
      </w:pPr>
      <w:r>
        <w:pict>
          <v:shape style="position:absolute;margin-left:88.5722pt;margin-top:29.9626pt;width:188.495pt;height:85.4016pt;mso-position-horizontal-relative:page;mso-position-vertical-relative:paragraph;z-index:-389;rotation:315" type="#_x0000_t136" fillcolor="#BFBFBF" stroked="f">
            <o:extrusion v:ext="view" autorotationcenter="t"/>
            <v:textpath style="font-family:&amp;quot;Calibri&amp;quot;;font-size:85pt;v-text-kern:t;mso-text-shadow:auto" string="UNDER"/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emphasizes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importance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recognizing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atypical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presentations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congenital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diaphragmatic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hernias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adults.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Early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accurate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imaging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followed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minimally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invasive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repair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prevent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potentially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complications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achieve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excellent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outcomes,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even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cases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involving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multiple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defects.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250"/>
        <w:ind w:left="120" w:right="330" w:hanging="1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limitation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absence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intraoperative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photographic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documentation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technical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recording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limitations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procedure.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105"/>
      </w:pPr>
      <w:r>
        <w:rPr>
          <w:rFonts w:cs="Calibri" w:hAnsi="Calibri" w:eastAsia="Calibri" w:ascii="Calibri"/>
          <w:b/>
          <w:color w:val="4E81BD"/>
          <w:spacing w:val="0"/>
          <w:w w:val="100"/>
          <w:sz w:val="26"/>
          <w:szCs w:val="26"/>
        </w:rPr>
        <w:t>Conclusion:</w:t>
      </w:r>
      <w:r>
        <w:rPr>
          <w:rFonts w:cs="Calibri" w:hAnsi="Calibri" w:eastAsia="Calibri" w:ascii="Calibri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250"/>
        <w:ind w:left="120" w:right="243" w:hanging="15"/>
        <w:sectPr>
          <w:pgSz w:w="12240" w:h="15840"/>
          <w:pgMar w:top="1380" w:bottom="280" w:left="1320" w:right="138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Simultaneous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gagni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Bochdalek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hernias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adulthood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represent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exceptionally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congenital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entit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index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suspicion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essential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evaluating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adults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atypical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nonspecific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thoracoabdominal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symptoms,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delayed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diagnosis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lead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life-threatening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complications.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0" w:lineRule="auto" w:line="258"/>
        <w:ind w:left="120" w:right="1042" w:hanging="1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highlights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importance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careful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radiological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evaluation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meticulous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intraoperative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exploration,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additional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diaphragmatic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defects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remain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undetected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preoperativel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0" w:lineRule="auto" w:line="250"/>
        <w:ind w:left="120" w:right="401" w:hanging="1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Minimally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invasive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approaches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laparoscopy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robot-assisted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repairs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significant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advantages,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reduced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morbidit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faster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recover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superior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visualization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diaphragm.[3],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[5]</w:t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105"/>
      </w:pPr>
      <w:r>
        <w:rPr>
          <w:rFonts w:cs="Calibri" w:hAnsi="Calibri" w:eastAsia="Calibri" w:ascii="Calibri"/>
          <w:b/>
          <w:color w:val="4E81BD"/>
          <w:spacing w:val="0"/>
          <w:w w:val="100"/>
          <w:sz w:val="26"/>
          <w:szCs w:val="26"/>
        </w:rPr>
        <w:t>Author</w:t>
      </w:r>
      <w:r>
        <w:rPr>
          <w:rFonts w:cs="Calibri" w:hAnsi="Calibri" w:eastAsia="Calibri" w:ascii="Calibri"/>
          <w:b/>
          <w:color w:val="4E81BD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color w:val="4E81BD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color w:val="4E81BD"/>
          <w:spacing w:val="-3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color w:val="4E81BD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color w:val="4E81BD"/>
          <w:spacing w:val="-3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color w:val="4E81BD"/>
          <w:spacing w:val="0"/>
          <w:w w:val="100"/>
          <w:sz w:val="26"/>
          <w:szCs w:val="26"/>
        </w:rPr>
        <w:t>eme</w:t>
      </w:r>
      <w:r>
        <w:rPr>
          <w:rFonts w:cs="Calibri" w:hAnsi="Calibri" w:eastAsia="Calibri" w:ascii="Calibri"/>
          <w:b/>
          <w:color w:val="4E81BD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color w:val="4E81BD"/>
          <w:spacing w:val="0"/>
          <w:w w:val="100"/>
          <w:sz w:val="26"/>
          <w:szCs w:val="26"/>
        </w:rPr>
        <w:t>ts:</w:t>
      </w:r>
      <w:r>
        <w:rPr>
          <w:rFonts w:cs="Calibri" w:hAnsi="Calibri" w:eastAsia="Calibri" w:ascii="Calibri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9" w:lineRule="auto" w:line="250"/>
        <w:ind w:left="120" w:right="79" w:hanging="15"/>
      </w:pPr>
      <w:r>
        <w:pict>
          <v:shape style="position:absolute;margin-left:332.103pt;margin-top:22.4743pt;width:207.459pt;height:85.4016pt;mso-position-horizontal-relative:page;mso-position-vertical-relative:paragraph;z-index:-381;rotation:315" type="#_x0000_t136" fillcolor="#BFBFBF" stroked="f">
            <o:extrusion v:ext="view" autorotationcenter="t"/>
            <v:textpath style="font-family:&amp;quot;Calibri&amp;quot;;font-size:85pt;v-text-kern:t;mso-text-shadow:auto" string="REVIEW"/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Right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Privacy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Informed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Consent: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ritten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informed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consent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obtained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patient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publication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report.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anonymized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preserve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confidentialit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105"/>
      </w:pPr>
      <w:r>
        <w:rPr>
          <w:rFonts w:cs="Calibri" w:hAnsi="Calibri" w:eastAsia="Calibri" w:ascii="Calibri"/>
          <w:b/>
          <w:color w:val="4E81BD"/>
          <w:spacing w:val="0"/>
          <w:w w:val="100"/>
          <w:sz w:val="26"/>
          <w:szCs w:val="26"/>
        </w:rPr>
        <w:t>Co</w:t>
      </w:r>
      <w:r>
        <w:rPr>
          <w:rFonts w:cs="Calibri" w:hAnsi="Calibri" w:eastAsia="Calibri" w:ascii="Calibri"/>
          <w:b/>
          <w:color w:val="4E81BD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color w:val="4E81BD"/>
          <w:spacing w:val="0"/>
          <w:w w:val="100"/>
          <w:sz w:val="26"/>
          <w:szCs w:val="26"/>
        </w:rPr>
        <w:t>flicts</w:t>
      </w:r>
      <w:r>
        <w:rPr>
          <w:rFonts w:cs="Calibri" w:hAnsi="Calibri" w:eastAsia="Calibri" w:ascii="Calibri"/>
          <w:b/>
          <w:color w:val="4E81BD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color w:val="4E81BD"/>
          <w:spacing w:val="0"/>
          <w:w w:val="100"/>
          <w:sz w:val="26"/>
          <w:szCs w:val="26"/>
        </w:rPr>
        <w:t>of</w:t>
      </w:r>
      <w:r>
        <w:rPr>
          <w:rFonts w:cs="Calibri" w:hAnsi="Calibri" w:eastAsia="Calibri" w:ascii="Calibri"/>
          <w:b/>
          <w:color w:val="4E81BD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color w:val="4E81BD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color w:val="4E81BD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color w:val="4E81BD"/>
          <w:spacing w:val="-3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color w:val="4E81BD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color w:val="4E81BD"/>
          <w:spacing w:val="-3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color w:val="4E81BD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color w:val="4E81BD"/>
          <w:spacing w:val="-3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color w:val="4E81BD"/>
          <w:spacing w:val="0"/>
          <w:w w:val="100"/>
          <w:sz w:val="26"/>
          <w:szCs w:val="26"/>
        </w:rPr>
        <w:t>t:</w:t>
      </w:r>
      <w:r>
        <w:rPr>
          <w:rFonts w:cs="Calibri" w:hAnsi="Calibri" w:eastAsia="Calibri" w:ascii="Calibri"/>
          <w:color w:val="000000"/>
          <w:spacing w:val="0"/>
          <w:w w:val="100"/>
          <w:sz w:val="26"/>
          <w:szCs w:val="26"/>
        </w:rPr>
      </w:r>
    </w:p>
    <w:p>
      <w:pPr>
        <w:rPr>
          <w:sz w:val="26"/>
          <w:szCs w:val="26"/>
        </w:rPr>
        <w:jc w:val="left"/>
        <w:spacing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authors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declare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conflicts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interest.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105"/>
      </w:pPr>
      <w:r>
        <w:rPr>
          <w:rFonts w:cs="Calibri" w:hAnsi="Calibri" w:eastAsia="Calibri" w:ascii="Calibri"/>
          <w:b/>
          <w:color w:val="4E81BD"/>
          <w:spacing w:val="-4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color w:val="4E81BD"/>
          <w:spacing w:val="0"/>
          <w:w w:val="100"/>
          <w:sz w:val="26"/>
          <w:szCs w:val="26"/>
        </w:rPr>
        <w:t>thi</w:t>
      </w:r>
      <w:r>
        <w:rPr>
          <w:rFonts w:cs="Calibri" w:hAnsi="Calibri" w:eastAsia="Calibri" w:ascii="Calibri"/>
          <w:b/>
          <w:color w:val="4E81BD"/>
          <w:spacing w:val="-2"/>
          <w:w w:val="100"/>
          <w:sz w:val="26"/>
          <w:szCs w:val="26"/>
        </w:rPr>
        <w:t>c</w:t>
      </w:r>
      <w:r>
        <w:rPr>
          <w:rFonts w:cs="Calibri" w:hAnsi="Calibri" w:eastAsia="Calibri" w:ascii="Calibri"/>
          <w:b/>
          <w:color w:val="4E81BD"/>
          <w:spacing w:val="0"/>
          <w:w w:val="100"/>
          <w:sz w:val="26"/>
          <w:szCs w:val="26"/>
        </w:rPr>
        <w:t>al</w:t>
      </w:r>
      <w:r>
        <w:rPr>
          <w:rFonts w:cs="Calibri" w:hAnsi="Calibri" w:eastAsia="Calibri" w:ascii="Calibri"/>
          <w:b/>
          <w:color w:val="4E81BD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color w:val="4E81BD"/>
          <w:spacing w:val="0"/>
          <w:w w:val="100"/>
          <w:sz w:val="26"/>
          <w:szCs w:val="26"/>
        </w:rPr>
        <w:t>App</w:t>
      </w:r>
      <w:r>
        <w:rPr>
          <w:rFonts w:cs="Calibri" w:hAnsi="Calibri" w:eastAsia="Calibri" w:ascii="Calibri"/>
          <w:b/>
          <w:color w:val="4E81BD"/>
          <w:spacing w:val="-3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color w:val="4E81BD"/>
          <w:spacing w:val="-1"/>
          <w:w w:val="100"/>
          <w:sz w:val="26"/>
          <w:szCs w:val="26"/>
        </w:rPr>
        <w:t>o</w:t>
      </w:r>
      <w:r>
        <w:rPr>
          <w:rFonts w:cs="Calibri" w:hAnsi="Calibri" w:eastAsia="Calibri" w:ascii="Calibri"/>
          <w:b/>
          <w:color w:val="4E81BD"/>
          <w:spacing w:val="-4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color w:val="4E81BD"/>
          <w:spacing w:val="0"/>
          <w:w w:val="100"/>
          <w:sz w:val="26"/>
          <w:szCs w:val="26"/>
        </w:rPr>
        <w:t>al</w:t>
      </w:r>
      <w:r>
        <w:rPr>
          <w:rFonts w:cs="Calibri" w:hAnsi="Calibri" w:eastAsia="Calibri" w:ascii="Calibri"/>
          <w:b/>
          <w:color w:val="4E81BD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color w:val="4E81BD"/>
          <w:spacing w:val="0"/>
          <w:w w:val="100"/>
          <w:sz w:val="26"/>
          <w:szCs w:val="26"/>
        </w:rPr>
        <w:t>and</w:t>
      </w:r>
      <w:r>
        <w:rPr>
          <w:rFonts w:cs="Calibri" w:hAnsi="Calibri" w:eastAsia="Calibri" w:ascii="Calibri"/>
          <w:b/>
          <w:color w:val="4E81BD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color w:val="4E81BD"/>
          <w:spacing w:val="0"/>
          <w:w w:val="100"/>
          <w:sz w:val="26"/>
          <w:szCs w:val="26"/>
        </w:rPr>
        <w:t>Conse</w:t>
      </w:r>
      <w:r>
        <w:rPr>
          <w:rFonts w:cs="Calibri" w:hAnsi="Calibri" w:eastAsia="Calibri" w:ascii="Calibri"/>
          <w:b/>
          <w:color w:val="4E81BD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color w:val="4E81BD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color w:val="4E81BD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color w:val="4E81BD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9"/>
        <w:ind w:left="120" w:right="242"/>
      </w:pPr>
      <w:r>
        <w:pict>
          <v:shape style="position:absolute;margin-left:240.555pt;margin-top:15.5281pt;width:130.838pt;height:85.4016pt;mso-position-horizontal-relative:page;mso-position-vertical-relative:paragraph;z-index:-382;rotation:315" type="#_x0000_t136" fillcolor="#BFBFBF" stroked="f">
            <o:extrusion v:ext="view" autorotationcenter="t"/>
            <v:textpath style="font-family:&amp;quot;Calibri&amp;quot;;font-size:85pt;v-text-kern:t;mso-text-shadow:auto" string="PEER"/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international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standard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university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standard,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written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informed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consent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publication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obtained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patient.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patient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anonymized.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Ethical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approval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waived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because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represents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single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experimental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intervention.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5"/>
      </w:pPr>
      <w:r>
        <w:rPr>
          <w:rFonts w:cs="Calibri" w:hAnsi="Calibri" w:eastAsia="Calibri" w:ascii="Calibri"/>
          <w:b/>
          <w:color w:val="4E81BD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color w:val="4E81BD"/>
          <w:spacing w:val="0"/>
          <w:w w:val="100"/>
          <w:sz w:val="22"/>
          <w:szCs w:val="22"/>
        </w:rPr>
        <w:t>OMPETING</w:t>
      </w:r>
      <w:r>
        <w:rPr>
          <w:rFonts w:cs="Calibri" w:hAnsi="Calibri" w:eastAsia="Calibri" w:ascii="Calibri"/>
          <w:b/>
          <w:color w:val="4E81BD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color w:val="4E81BD"/>
          <w:spacing w:val="0"/>
          <w:w w:val="100"/>
          <w:sz w:val="22"/>
          <w:szCs w:val="22"/>
        </w:rPr>
        <w:t>INTER</w:t>
      </w:r>
      <w:r>
        <w:rPr>
          <w:rFonts w:cs="Calibri" w:hAnsi="Calibri" w:eastAsia="Calibri" w:ascii="Calibri"/>
          <w:b/>
          <w:color w:val="4E81BD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color w:val="4E81BD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color w:val="4E81BD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color w:val="4E81BD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color w:val="4E81BD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color w:val="4E81BD"/>
          <w:spacing w:val="0"/>
          <w:w w:val="100"/>
          <w:sz w:val="22"/>
          <w:szCs w:val="22"/>
        </w:rPr>
        <w:t>DISCLAIMER:</w:t>
      </w:r>
      <w:r>
        <w:rPr>
          <w:rFonts w:cs="Calibri" w:hAnsi="Calibri" w:eastAsia="Calibri" w:ascii="Calibri"/>
          <w:color w:val="000000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0" w:lineRule="auto" w:line="258"/>
        <w:ind w:left="120" w:right="319" w:hanging="15"/>
      </w:pPr>
      <w:r>
        <w:pict>
          <v:shape style="position:absolute;margin-left:159.153pt;margin-top:21.0374pt;width:105.804pt;height:85.4016pt;mso-position-horizontal-relative:page;mso-position-vertical-relative:paragraph;z-index:-383;rotation:315" type="#_x0000_t136" fillcolor="#BFBFBF" stroked="f">
            <o:extrusion v:ext="view" autorotationcenter="t"/>
            <v:textpath style="font-family:&amp;quot;Calibri&amp;quot;;font-size:85pt;v-text-kern:t;mso-text-shadow:auto" string="DER"/>
            <w10:wrap type="none"/>
          </v:shape>
        </w:pic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Autho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h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v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decla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th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th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h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v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kn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wn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omp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ting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financial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non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-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financial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pe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sonal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tionshi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th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ould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h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v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appea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fluence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the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w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ork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epor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this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pape</w:t>
      </w:r>
      <w:r>
        <w:rPr>
          <w:rFonts w:cs="Calibri" w:hAnsi="Calibri" w:eastAsia="Calibri" w:ascii="Calibri"/>
          <w:b/>
          <w:spacing w:val="-19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20"/>
      </w:pPr>
      <w:r>
        <w:pict>
          <v:shape type="#_x0000_t202" style="position:absolute;margin-left:72pt;margin-top:3.63684pt;width:427.149pt;height:89.7334pt;mso-position-horizontal-relative:page;mso-position-vertical-relative:paragraph;z-index:-386" filled="f" stroked="f">
            <v:textbox inset="0,0,0,0">
              <w:txbxContent>
                <w:p>
                  <w:pPr>
                    <w:rPr>
                      <w:rFonts w:cs="Calibri" w:hAnsi="Calibri" w:eastAsia="Calibri" w:ascii="Calibri"/>
                      <w:sz w:val="171"/>
                      <w:szCs w:val="171"/>
                    </w:rPr>
                    <w:jc w:val="left"/>
                    <w:spacing w:lineRule="exact" w:line="1780"/>
                    <w:ind w:left="863"/>
                  </w:pPr>
                  <w:r>
                    <w:rPr>
                      <w:rFonts w:cs="Calibri" w:hAnsi="Calibri" w:eastAsia="Calibri" w:ascii="Calibri"/>
                      <w:color w:val="BFBFBF"/>
                      <w:spacing w:val="0"/>
                      <w:w w:val="75"/>
                      <w:position w:val="-6"/>
                      <w:sz w:val="171"/>
                      <w:szCs w:val="171"/>
                    </w:rPr>
                    <w:t>N</w:t>
                  </w:r>
                  <w:r>
                    <w:rPr>
                      <w:rFonts w:cs="Calibri" w:hAnsi="Calibri" w:eastAsia="Calibri" w:ascii="Calibri"/>
                      <w:color w:val="000000"/>
                      <w:spacing w:val="0"/>
                      <w:w w:val="100"/>
                      <w:position w:val="0"/>
                      <w:sz w:val="171"/>
                      <w:szCs w:val="171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position w:val="-1"/>
          <w:sz w:val="22"/>
          <w:szCs w:val="22"/>
        </w:rPr>
      </w:r>
      <w:r>
        <w:rPr>
          <w:rFonts w:cs="Times New Roman" w:hAnsi="Times New Roman" w:eastAsia="Times New Roman" w:ascii="Times New Roman"/>
          <w:position w:val="-1"/>
          <w:sz w:val="22"/>
          <w:szCs w:val="22"/>
          <w:highlight w:val="yellow"/>
        </w:rPr>
        <w:t> </w:t>
      </w:r>
      <w:r>
        <w:rPr>
          <w:rFonts w:cs="Times New Roman" w:hAnsi="Times New Roman" w:eastAsia="Times New Roman" w:ascii="Times New Roman"/>
          <w:position w:val="-1"/>
          <w:sz w:val="22"/>
          <w:szCs w:val="22"/>
          <w:highlight w:val="yellow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highlight w:val="yellow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120" w:right="71"/>
      </w:pPr>
      <w:r>
        <w:pict>
          <v:group style="position:absolute;margin-left:71.625pt;margin-top:1.175pt;width:464.3pt;height:38.6968pt;mso-position-horizontal-relative:page;mso-position-vertical-relative:paragraph;z-index:-385" coordorigin="1433,24" coordsize="9286,774">
            <v:shape style="position:absolute;left:1440;top:31;width:9271;height:253" coordorigin="1440,31" coordsize="9271,253" path="m1440,31l10711,31,10711,284,1440,284,1440,31xe" filled="t" fillcolor="#FFFF00" stroked="f">
              <v:path arrowok="t"/>
              <v:fill/>
            </v:shape>
            <v:shape style="position:absolute;left:1440;top:284;width:8543;height:253" coordorigin="1440,284" coordsize="8543,253" path="m1440,284l9983,284,9983,537,1440,537,1440,284xe" filled="t" fillcolor="#FFFF00" stroked="f">
              <v:path arrowok="t"/>
              <v:fill/>
            </v:shape>
            <v:shape style="position:absolute;left:1440;top:537;width:1032;height:253" coordorigin="1440,537" coordsize="1032,253" path="m1440,537l2472,537,2472,790,1440,790,1440,537xe" filled="t" fillcolor="#FFFF00" stroked="f">
              <v:path arrowok="t"/>
              <v:fill/>
            </v:shape>
            <w10:wrap type="none"/>
          </v:group>
        </w:pict>
      </w:r>
      <w:r>
        <w:pict>
          <v:shape style="position:absolute;margin-left:110.136pt;margin-top:11.2907pt;width:41.2495pt;height:85.4016pt;mso-position-horizontal-relative:page;mso-position-vertical-relative:paragraph;z-index:-384;rotation:315" type="#_x0000_t136" fillcolor="#BFBFBF" stroked="f">
            <o:extrusion v:ext="view" autorotationcenter="t"/>
            <v:textpath style="font-family:&amp;quot;Calibri&amp;quot;;font-size:85pt;v-text-kern:t;mso-text-shadow:auto" string="U"/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Author(s)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hereby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declare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generative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technologies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Language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Models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(ChatGP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COPILO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etc.)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text-to-image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generators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used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during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writing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editing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manuscript.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105"/>
      </w:pPr>
      <w:r>
        <w:rPr>
          <w:rFonts w:cs="Calibri" w:hAnsi="Calibri" w:eastAsia="Calibri" w:ascii="Calibri"/>
          <w:b/>
          <w:color w:val="4E81BD"/>
          <w:spacing w:val="-4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color w:val="4E81BD"/>
          <w:spacing w:val="-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color w:val="4E81BD"/>
          <w:spacing w:val="-5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color w:val="4E81BD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color w:val="4E81BD"/>
          <w:spacing w:val="-3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color w:val="4E81BD"/>
          <w:spacing w:val="0"/>
          <w:w w:val="100"/>
          <w:sz w:val="26"/>
          <w:szCs w:val="26"/>
        </w:rPr>
        <w:t>ences:</w:t>
      </w:r>
      <w:r>
        <w:rPr>
          <w:rFonts w:cs="Calibri" w:hAnsi="Calibri" w:eastAsia="Calibri" w:ascii="Calibri"/>
          <w:color w:val="000000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4"/>
        <w:ind w:left="105"/>
      </w:pPr>
      <w:hyperlink r:id="rId14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[1]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 </w:t>
        </w:r>
        <w:r>
          <w:rPr>
            <w:rFonts w:cs="Calibri" w:hAnsi="Calibri" w:eastAsia="Calibri" w:ascii="Calibri"/>
            <w:b/>
            <w:spacing w:val="48"/>
            <w:w w:val="100"/>
            <w:sz w:val="26"/>
            <w:szCs w:val="26"/>
          </w:rPr>
          <w:t> </w:t>
        </w:r>
      </w:hyperlink>
      <w:hyperlink r:id="rId15">
        <w:r>
          <w:rPr>
            <w:rFonts w:cs="Calibri" w:hAnsi="Calibri" w:eastAsia="Calibri" w:ascii="Calibri"/>
            <w:b/>
            <w:spacing w:val="1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B.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Shan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k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-19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2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B.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Amber</w:t>
        </w:r>
        <w:r>
          <w:rPr>
            <w:rFonts w:cs="Calibri" w:hAnsi="Calibri" w:eastAsia="Calibri" w:ascii="Calibri"/>
            <w:b/>
            <w:spacing w:val="-7"/>
            <w:w w:val="100"/>
            <w:sz w:val="26"/>
            <w:szCs w:val="26"/>
          </w:rPr>
          <w:t>k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</w:t>
        </w:r>
        <w:r>
          <w:rPr>
            <w:rFonts w:cs="Calibri" w:hAnsi="Calibri" w:eastAsia="Calibri" w:ascii="Calibri"/>
            <w:b/>
            <w:spacing w:val="-19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and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25"/>
            <w:w w:val="100"/>
            <w:sz w:val="26"/>
            <w:szCs w:val="26"/>
          </w:rPr>
          <w:t>V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Belgundi,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21"/>
            <w:w w:val="100"/>
            <w:sz w:val="26"/>
            <w:szCs w:val="26"/>
          </w:rPr>
          <w:t>“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An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Incide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n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al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Case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of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Mo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-4"/>
            <w:w w:val="100"/>
            <w:sz w:val="26"/>
            <w:szCs w:val="26"/>
          </w:rPr>
          <w:t>g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agni</w:t>
        </w:r>
      </w:hyperlink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630"/>
      </w:pPr>
      <w:hyperlink r:id="rId16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Hernia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With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Be</w:t>
        </w:r>
        <w:r>
          <w:rPr>
            <w:rFonts w:cs="Calibri" w:hAnsi="Calibri" w:eastAsia="Calibri" w:ascii="Calibri"/>
            <w:b/>
            <w:spacing w:val="-4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v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20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ail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Li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v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in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an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Adult</w:t>
        </w:r>
        <w:r>
          <w:rPr>
            <w:rFonts w:cs="Calibri" w:hAnsi="Calibri" w:eastAsia="Calibri" w:ascii="Calibri"/>
            <w:b/>
            <w:spacing w:val="-15"/>
            <w:w w:val="100"/>
            <w:sz w:val="26"/>
            <w:szCs w:val="26"/>
          </w:rPr>
          <w:t>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”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Cureus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,</w:t>
        </w:r>
      </w:hyperlink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Dec.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2023,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doi: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630"/>
        <w:sectPr>
          <w:pgSz w:w="12240" w:h="15840"/>
          <w:pgMar w:top="1380" w:bottom="280" w:left="1320" w:right="1420"/>
        </w:sectPr>
      </w:pPr>
      <w:hyperlink r:id="rId17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10.7759</w:t>
        </w:r>
        <w:r>
          <w:rPr>
            <w:rFonts w:cs="Calibri" w:hAnsi="Calibri" w:eastAsia="Calibri" w:ascii="Calibri"/>
            <w:b/>
            <w:spacing w:val="-6"/>
            <w:w w:val="100"/>
            <w:sz w:val="26"/>
            <w:szCs w:val="26"/>
          </w:rPr>
          <w:t>/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cu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eus.49769.</w:t>
        </w:r>
      </w:hyperlink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45"/>
        <w:ind w:left="630" w:right="413" w:hanging="525"/>
      </w:pPr>
      <w:hyperlink r:id="rId18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[2]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 </w:t>
        </w:r>
        <w:r>
          <w:rPr>
            <w:rFonts w:cs="Calibri" w:hAnsi="Calibri" w:eastAsia="Calibri" w:ascii="Calibri"/>
            <w:b/>
            <w:spacing w:val="48"/>
            <w:w w:val="100"/>
            <w:sz w:val="26"/>
            <w:szCs w:val="26"/>
          </w:rPr>
          <w:t> </w:t>
        </w:r>
      </w:hyperlink>
      <w:hyperlink r:id="rId19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M.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Giuffrida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i/>
            <w:spacing w:val="-2"/>
            <w:w w:val="100"/>
            <w:sz w:val="26"/>
            <w:szCs w:val="26"/>
          </w:rPr>
          <w:t>e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al.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“Mana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g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eme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n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of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1"/>
            <w:w w:val="100"/>
            <w:sz w:val="26"/>
            <w:szCs w:val="26"/>
          </w:rPr>
          <w:t>c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ompli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c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ed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diaph</w:t>
        </w:r>
        <w:r>
          <w:rPr>
            <w:rFonts w:cs="Calibri" w:hAnsi="Calibri" w:eastAsia="Calibri" w:ascii="Calibri"/>
            <w:b/>
            <w:spacing w:val="-6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agm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tic</w:t>
        </w:r>
      </w:hyperlink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hernia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in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the</w:t>
      </w:r>
      <w:hyperlink r:id="rId20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acu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s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e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ting: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1"/>
            <w:w w:val="100"/>
            <w:sz w:val="26"/>
            <w:szCs w:val="26"/>
          </w:rPr>
          <w:t>W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S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E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S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position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pape</w:t>
        </w:r>
        <w:r>
          <w:rPr>
            <w:rFonts w:cs="Calibri" w:hAnsi="Calibri" w:eastAsia="Calibri" w:ascii="Calibri"/>
            <w:b/>
            <w:spacing w:val="-19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-15"/>
            <w:w w:val="100"/>
            <w:sz w:val="26"/>
            <w:szCs w:val="26"/>
          </w:rPr>
          <w:t>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”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i/>
            <w:spacing w:val="-10"/>
            <w:w w:val="100"/>
            <w:sz w:val="26"/>
            <w:szCs w:val="26"/>
          </w:rPr>
          <w:t>W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orld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J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i/>
            <w:spacing w:val="-1"/>
            <w:w w:val="100"/>
            <w:sz w:val="26"/>
            <w:szCs w:val="26"/>
          </w:rPr>
          <w:t>E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merg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Surg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v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ol.</w:t>
        </w:r>
      </w:hyperlink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18,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no.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1,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p.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43,</w:t>
      </w:r>
      <w:hyperlink r:id="rId21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Jul.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2023,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doi: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10.1186</w:t>
        </w:r>
        <w:r>
          <w:rPr>
            <w:rFonts w:cs="Calibri" w:hAnsi="Calibri" w:eastAsia="Calibri" w:ascii="Calibri"/>
            <w:b/>
            <w:spacing w:val="-7"/>
            <w:w w:val="100"/>
            <w:sz w:val="26"/>
            <w:szCs w:val="26"/>
          </w:rPr>
          <w:t>/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s13017-023-00510</w:t>
        </w:r>
        <w:r>
          <w:rPr>
            <w:rFonts w:cs="Calibri" w:hAnsi="Calibri" w:eastAsia="Calibri" w:ascii="Calibri"/>
            <w:b/>
            <w:spacing w:val="-4"/>
            <w:w w:val="100"/>
            <w:sz w:val="26"/>
            <w:szCs w:val="26"/>
          </w:rPr>
          <w:t>-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x.</w:t>
        </w:r>
      </w:hyperlink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630" w:right="305" w:hanging="525"/>
      </w:pPr>
      <w:hyperlink r:id="rId22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[3]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 </w:t>
        </w:r>
        <w:r>
          <w:rPr>
            <w:rFonts w:cs="Calibri" w:hAnsi="Calibri" w:eastAsia="Calibri" w:ascii="Calibri"/>
            <w:b/>
            <w:spacing w:val="48"/>
            <w:w w:val="100"/>
            <w:sz w:val="26"/>
            <w:szCs w:val="26"/>
          </w:rPr>
          <w:t> </w:t>
        </w:r>
      </w:hyperlink>
      <w:hyperlink r:id="rId23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Schembari,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4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ei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an</w:t>
        </w:r>
        <w:r>
          <w:rPr>
            <w:rFonts w:cs="Calibri" w:hAnsi="Calibri" w:eastAsia="Calibri" w:ascii="Calibri"/>
            <w:b/>
            <w:spacing w:val="-4"/>
            <w:w w:val="100"/>
            <w:sz w:val="26"/>
            <w:szCs w:val="26"/>
          </w:rPr>
          <w:t>o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M.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Sofia,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S.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L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eri,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and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G.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La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G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c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9"/>
            <w:w w:val="100"/>
            <w:sz w:val="26"/>
            <w:szCs w:val="26"/>
          </w:rPr>
          <w:t>“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The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su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gi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c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al</w:t>
        </w:r>
      </w:hyperlink>
      <w:hyperlink r:id="rId24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tme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n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of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Mo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-4"/>
            <w:w w:val="100"/>
            <w:sz w:val="26"/>
            <w:szCs w:val="26"/>
          </w:rPr>
          <w:t>g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agni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hernias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in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adults: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4"/>
            <w:w w:val="100"/>
            <w:sz w:val="26"/>
            <w:szCs w:val="26"/>
          </w:rPr>
          <w:t>s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y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s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em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tic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-1"/>
            <w:w w:val="100"/>
            <w:sz w:val="26"/>
            <w:szCs w:val="26"/>
          </w:rPr>
          <w:t>e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vi</w:t>
        </w:r>
        <w:r>
          <w:rPr>
            <w:rFonts w:cs="Calibri" w:hAnsi="Calibri" w:eastAsia="Calibri" w:ascii="Calibri"/>
            <w:b/>
            <w:spacing w:val="-1"/>
            <w:w w:val="100"/>
            <w:sz w:val="26"/>
            <w:szCs w:val="26"/>
          </w:rPr>
          <w:t>e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w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4"/>
            <w:w w:val="100"/>
            <w:sz w:val="26"/>
            <w:szCs w:val="26"/>
          </w:rPr>
          <w:t>f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or</w:t>
        </w:r>
      </w:hyperlink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the</w:t>
      </w:r>
      <w:hyperlink r:id="rId25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s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anda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di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z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tion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of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lapa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os</w:t>
        </w:r>
        <w:r>
          <w:rPr>
            <w:rFonts w:cs="Calibri" w:hAnsi="Calibri" w:eastAsia="Calibri" w:ascii="Calibri"/>
            <w:b/>
            <w:spacing w:val="-1"/>
            <w:w w:val="100"/>
            <w:sz w:val="26"/>
            <w:szCs w:val="26"/>
          </w:rPr>
          <w:t>c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opic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su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gi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c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al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epai</w:t>
        </w:r>
        <w:r>
          <w:rPr>
            <w:rFonts w:cs="Calibri" w:hAnsi="Calibri" w:eastAsia="Calibri" w:ascii="Calibri"/>
            <w:b/>
            <w:spacing w:val="-19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-15"/>
            <w:w w:val="100"/>
            <w:sz w:val="26"/>
            <w:szCs w:val="26"/>
          </w:rPr>
          <w:t>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”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Upda</w:t>
        </w:r>
        <w:r>
          <w:rPr>
            <w:rFonts w:cs="Calibri" w:hAnsi="Calibri" w:eastAsia="Calibri" w:ascii="Calibri"/>
            <w:b/>
            <w:i/>
            <w:spacing w:val="-2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es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Surg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v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ol.</w:t>
        </w:r>
      </w:hyperlink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76,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no.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3,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pp.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630"/>
      </w:pPr>
      <w:hyperlink r:id="rId26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839–844,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Jun.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2024,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doi: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10.1007</w:t>
        </w:r>
        <w:r>
          <w:rPr>
            <w:rFonts w:cs="Calibri" w:hAnsi="Calibri" w:eastAsia="Calibri" w:ascii="Calibri"/>
            <w:b/>
            <w:spacing w:val="-7"/>
            <w:w w:val="100"/>
            <w:sz w:val="26"/>
            <w:szCs w:val="26"/>
          </w:rPr>
          <w:t>/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s13304-023-01677-3.</w:t>
        </w:r>
      </w:hyperlink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105"/>
      </w:pPr>
      <w:hyperlink r:id="rId27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[4]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 </w:t>
        </w:r>
        <w:r>
          <w:rPr>
            <w:rFonts w:cs="Calibri" w:hAnsi="Calibri" w:eastAsia="Calibri" w:ascii="Calibri"/>
            <w:b/>
            <w:spacing w:val="48"/>
            <w:w w:val="100"/>
            <w:sz w:val="26"/>
            <w:szCs w:val="26"/>
          </w:rPr>
          <w:t> </w:t>
        </w:r>
      </w:hyperlink>
      <w:hyperlink r:id="rId28">
        <w:r>
          <w:rPr>
            <w:rFonts w:cs="Calibri" w:hAnsi="Calibri" w:eastAsia="Calibri" w:ascii="Calibri"/>
            <w:b/>
            <w:spacing w:val="-29"/>
            <w:w w:val="100"/>
            <w:sz w:val="26"/>
            <w:szCs w:val="26"/>
          </w:rPr>
          <w:t>P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K.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Chand</w:t>
        </w:r>
        <w:r>
          <w:rPr>
            <w:rFonts w:cs="Calibri" w:hAnsi="Calibri" w:eastAsia="Calibri" w:ascii="Calibri"/>
            <w:b/>
            <w:spacing w:val="-6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asekha</w:t>
        </w:r>
        <w:r>
          <w:rPr>
            <w:rFonts w:cs="Calibri" w:hAnsi="Calibri" w:eastAsia="Calibri" w:ascii="Calibri"/>
            <w:b/>
            <w:spacing w:val="-6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an,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M.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w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t,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1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Madappa,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6"/>
            <w:w w:val="100"/>
            <w:sz w:val="26"/>
            <w:szCs w:val="26"/>
          </w:rPr>
          <w:t>D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H.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5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oth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s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ein,</w:t>
        </w:r>
      </w:hyperlink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and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630" w:right="233"/>
      </w:pPr>
      <w:hyperlink r:id="rId29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La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k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shminrusimha,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“Con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g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eni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al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Diaph</w:t>
        </w:r>
        <w:r>
          <w:rPr>
            <w:rFonts w:cs="Calibri" w:hAnsi="Calibri" w:eastAsia="Calibri" w:ascii="Calibri"/>
            <w:b/>
            <w:spacing w:val="-6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agm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tic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hernia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–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-1"/>
            <w:w w:val="100"/>
            <w:sz w:val="26"/>
            <w:szCs w:val="26"/>
          </w:rPr>
          <w:t>e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vi</w:t>
        </w:r>
        <w:r>
          <w:rPr>
            <w:rFonts w:cs="Calibri" w:hAnsi="Calibri" w:eastAsia="Calibri" w:ascii="Calibri"/>
            <w:b/>
            <w:spacing w:val="-1"/>
            <w:w w:val="100"/>
            <w:sz w:val="26"/>
            <w:szCs w:val="26"/>
          </w:rPr>
          <w:t>e</w:t>
        </w:r>
        <w:r>
          <w:rPr>
            <w:rFonts w:cs="Calibri" w:hAnsi="Calibri" w:eastAsia="Calibri" w:ascii="Calibri"/>
            <w:b/>
            <w:spacing w:val="-19"/>
            <w:w w:val="100"/>
            <w:sz w:val="26"/>
            <w:szCs w:val="26"/>
          </w:rPr>
          <w:t>w</w:t>
        </w:r>
        <w:r>
          <w:rPr>
            <w:rFonts w:cs="Calibri" w:hAnsi="Calibri" w:eastAsia="Calibri" w:ascii="Calibri"/>
            <w:b/>
            <w:spacing w:val="-15"/>
            <w:w w:val="100"/>
            <w:sz w:val="26"/>
            <w:szCs w:val="26"/>
          </w:rPr>
          <w:t>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”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ma</w:t>
        </w:r>
        <w:r>
          <w:rPr>
            <w:rFonts w:cs="Calibri" w:hAnsi="Calibri" w:eastAsia="Calibri" w:ascii="Calibri"/>
            <w:b/>
            <w:i/>
            <w:spacing w:val="-2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ern</w:t>
        </w:r>
      </w:hyperlink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health,</w:t>
      </w:r>
      <w:hyperlink r:id="rId30"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neona</w:t>
        </w:r>
        <w:r>
          <w:rPr>
            <w:rFonts w:cs="Calibri" w:hAnsi="Calibri" w:eastAsia="Calibri" w:ascii="Calibri"/>
            <w:b/>
            <w:i/>
            <w:spacing w:val="-3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ol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and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perina</w:t>
        </w:r>
        <w:r>
          <w:rPr>
            <w:rFonts w:cs="Calibri" w:hAnsi="Calibri" w:eastAsia="Calibri" w:ascii="Calibri"/>
            <w:b/>
            <w:i/>
            <w:spacing w:val="-3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ol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v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ol.</w:t>
        </w:r>
      </w:hyperlink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3,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no.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1,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p.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6,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Dec.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2017,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doi: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630"/>
      </w:pPr>
      <w:r>
        <w:pict>
          <v:shape style="position:absolute;margin-left:332.103pt;margin-top:5.86217pt;width:207.459pt;height:85.4016pt;mso-position-horizontal-relative:page;mso-position-vertical-relative:paragraph;z-index:-378;rotation:315" type="#_x0000_t136" fillcolor="#BFBFBF" stroked="f">
            <o:extrusion v:ext="view" autorotationcenter="t"/>
            <v:textpath style="font-family:&amp;quot;Calibri&amp;quot;;font-size:85pt;v-text-kern:t;mso-text-shadow:auto" string="REVIEW"/>
            <w10:wrap type="none"/>
          </v:shape>
        </w:pict>
      </w:r>
      <w:hyperlink r:id="rId31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10.1186</w:t>
        </w:r>
        <w:r>
          <w:rPr>
            <w:rFonts w:cs="Calibri" w:hAnsi="Calibri" w:eastAsia="Calibri" w:ascii="Calibri"/>
            <w:b/>
            <w:spacing w:val="-7"/>
            <w:w w:val="100"/>
            <w:sz w:val="26"/>
            <w:szCs w:val="26"/>
          </w:rPr>
          <w:t>/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s40748-017-0045-1.</w:t>
        </w:r>
      </w:hyperlink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630" w:right="305" w:hanging="525"/>
      </w:pPr>
      <w:hyperlink r:id="rId32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[5]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 </w:t>
        </w:r>
        <w:r>
          <w:rPr>
            <w:rFonts w:cs="Calibri" w:hAnsi="Calibri" w:eastAsia="Calibri" w:ascii="Calibri"/>
            <w:b/>
            <w:spacing w:val="48"/>
            <w:w w:val="100"/>
            <w:sz w:val="26"/>
            <w:szCs w:val="26"/>
          </w:rPr>
          <w:t> </w:t>
        </w:r>
      </w:hyperlink>
      <w:hyperlink r:id="rId33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Sioda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N,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Liu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S,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Jan</w:t>
        </w:r>
        <w:r>
          <w:rPr>
            <w:rFonts w:cs="Calibri" w:hAnsi="Calibri" w:eastAsia="Calibri" w:ascii="Calibri"/>
            <w:b/>
            <w:spacing w:val="-1"/>
            <w:w w:val="100"/>
            <w:sz w:val="26"/>
            <w:szCs w:val="26"/>
          </w:rPr>
          <w:t>o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w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ski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1"/>
            <w:w w:val="100"/>
            <w:sz w:val="26"/>
            <w:szCs w:val="26"/>
          </w:rPr>
          <w:t>C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Gamble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3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Abdo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1"/>
            <w:w w:val="100"/>
            <w:sz w:val="26"/>
            <w:szCs w:val="26"/>
          </w:rPr>
          <w:t>C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9"/>
            <w:w w:val="100"/>
            <w:sz w:val="26"/>
            <w:szCs w:val="26"/>
          </w:rPr>
          <w:t>W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akim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3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Ballecer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C.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n</w:t>
        </w:r>
        <w:r>
          <w:rPr>
            <w:rFonts w:cs="Calibri" w:hAnsi="Calibri" w:eastAsia="Calibri" w:ascii="Calibri"/>
            <w:b/>
            <w:spacing w:val="-1"/>
            <w:w w:val="100"/>
            <w:sz w:val="26"/>
            <w:szCs w:val="26"/>
          </w:rPr>
          <w:t>o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v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el</w:t>
        </w:r>
      </w:hyperlink>
      <w:hyperlink r:id="rId34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app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oach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4"/>
            <w:w w:val="100"/>
            <w:sz w:val="26"/>
            <w:szCs w:val="26"/>
          </w:rPr>
          <w:t>f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the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tme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n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of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Mo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-4"/>
            <w:w w:val="100"/>
            <w:sz w:val="26"/>
            <w:szCs w:val="26"/>
          </w:rPr>
          <w:t>g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agni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hernias: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obotic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spacing w:val="-6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ansabdominal</w:t>
        </w:r>
      </w:hyperlink>
      <w:hyperlink r:id="rId35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p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eperi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oneal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diaph</w:t>
        </w:r>
        <w:r>
          <w:rPr>
            <w:rFonts w:cs="Calibri" w:hAnsi="Calibri" w:eastAsia="Calibri" w:ascii="Calibri"/>
            <w:b/>
            <w:spacing w:val="-6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agm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tic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hernia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epai</w:t>
        </w:r>
        <w:r>
          <w:rPr>
            <w:rFonts w:cs="Calibri" w:hAnsi="Calibri" w:eastAsia="Calibri" w:ascii="Calibri"/>
            <w:b/>
            <w:spacing w:val="-2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Hernia.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2022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4"/>
            <w:w w:val="100"/>
            <w:sz w:val="26"/>
            <w:szCs w:val="26"/>
          </w:rPr>
          <w:t>F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eb;26(1):355-361.</w:t>
        </w:r>
      </w:hyperlink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doi: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630"/>
      </w:pPr>
      <w:hyperlink r:id="rId36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10.1007</w:t>
        </w:r>
        <w:r>
          <w:rPr>
            <w:rFonts w:cs="Calibri" w:hAnsi="Calibri" w:eastAsia="Calibri" w:ascii="Calibri"/>
            <w:b/>
            <w:spacing w:val="-7"/>
            <w:w w:val="100"/>
            <w:sz w:val="26"/>
            <w:szCs w:val="26"/>
          </w:rPr>
          <w:t>/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s10029-021-02472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-</w:t>
        </w:r>
        <w:r>
          <w:rPr>
            <w:rFonts w:cs="Calibri" w:hAnsi="Calibri" w:eastAsia="Calibri" w:ascii="Calibri"/>
            <w:b/>
            <w:spacing w:val="-16"/>
            <w:w w:val="100"/>
            <w:sz w:val="26"/>
            <w:szCs w:val="26"/>
          </w:rPr>
          <w:t>y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.</w:t>
        </w:r>
      </w:hyperlink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630" w:right="66" w:hanging="525"/>
      </w:pPr>
      <w:hyperlink r:id="rId37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[6]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 </w:t>
        </w:r>
        <w:r>
          <w:rPr>
            <w:rFonts w:cs="Calibri" w:hAnsi="Calibri" w:eastAsia="Calibri" w:ascii="Calibri"/>
            <w:b/>
            <w:spacing w:val="48"/>
            <w:w w:val="100"/>
            <w:sz w:val="26"/>
            <w:szCs w:val="26"/>
          </w:rPr>
          <w:t> </w:t>
        </w:r>
      </w:hyperlink>
      <w:hyperlink r:id="rId38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S.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1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B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-1"/>
            <w:w w:val="100"/>
            <w:sz w:val="26"/>
            <w:szCs w:val="26"/>
          </w:rPr>
          <w:t>o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wn,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J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6"/>
            <w:w w:val="100"/>
            <w:sz w:val="26"/>
            <w:szCs w:val="26"/>
          </w:rPr>
          <w:t>D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Hor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on,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13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ri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v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e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L.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J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Hofmann,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and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J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.</w:t>
        </w:r>
      </w:hyperlink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M.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Johnson,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“Bochdalek</w:t>
      </w:r>
      <w:hyperlink r:id="rId39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hernia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in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the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adult: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demog</w:t>
        </w:r>
        <w:r>
          <w:rPr>
            <w:rFonts w:cs="Calibri" w:hAnsi="Calibri" w:eastAsia="Calibri" w:ascii="Calibri"/>
            <w:b/>
            <w:spacing w:val="-6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aphics,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p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ese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n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tion,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and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su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gi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c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al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mana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g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eme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n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spacing w:val="-15"/>
            <w:w w:val="100"/>
            <w:sz w:val="26"/>
            <w:szCs w:val="26"/>
          </w:rPr>
          <w:t>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”</w:t>
        </w:r>
      </w:hyperlink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hyperlink r:id="rId40"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Hernia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v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ol.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15,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no.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1,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pp.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23–30,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4"/>
            <w:w w:val="100"/>
            <w:sz w:val="26"/>
            <w:szCs w:val="26"/>
          </w:rPr>
          <w:t>F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eb.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2011,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doi: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10.1007</w:t>
        </w:r>
        <w:r>
          <w:rPr>
            <w:rFonts w:cs="Calibri" w:hAnsi="Calibri" w:eastAsia="Calibri" w:ascii="Calibri"/>
            <w:b/>
            <w:spacing w:val="-7"/>
            <w:w w:val="100"/>
            <w:sz w:val="26"/>
            <w:szCs w:val="26"/>
          </w:rPr>
          <w:t>/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s10029-010-0699-3.</w:t>
        </w:r>
      </w:hyperlink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630" w:right="146" w:hanging="525"/>
      </w:pPr>
      <w:r>
        <w:pict>
          <v:shape style="position:absolute;margin-left:240.555pt;margin-top:8.76757pt;width:130.838pt;height:85.4016pt;mso-position-horizontal-relative:page;mso-position-vertical-relative:paragraph;z-index:-379;rotation:315" type="#_x0000_t136" fillcolor="#BFBFBF" stroked="f">
            <o:extrusion v:ext="view" autorotationcenter="t"/>
            <v:textpath style="font-family:&amp;quot;Calibri&amp;quot;;font-size:85pt;v-text-kern:t;mso-text-shadow:auto" string="PEER"/>
            <w10:wrap type="none"/>
          </v:shape>
        </w:pict>
      </w:r>
      <w:hyperlink r:id="rId41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[7]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 </w:t>
        </w:r>
        <w:r>
          <w:rPr>
            <w:rFonts w:cs="Calibri" w:hAnsi="Calibri" w:eastAsia="Calibri" w:ascii="Calibri"/>
            <w:b/>
            <w:spacing w:val="48"/>
            <w:w w:val="100"/>
            <w:sz w:val="26"/>
            <w:szCs w:val="26"/>
          </w:rPr>
          <w:t> </w:t>
        </w:r>
      </w:hyperlink>
      <w:hyperlink r:id="rId42"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J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G.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Brun</w:t>
        </w:r>
        <w:r>
          <w:rPr>
            <w:rFonts w:cs="Calibri" w:hAnsi="Calibri" w:eastAsia="Calibri" w:ascii="Calibri"/>
            <w:b/>
            <w:spacing w:val="-4"/>
            <w:w w:val="100"/>
            <w:sz w:val="26"/>
            <w:szCs w:val="26"/>
          </w:rPr>
          <w:t>g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dt,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Q.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2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Nix,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and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K.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29"/>
            <w:w w:val="100"/>
            <w:sz w:val="26"/>
            <w:szCs w:val="26"/>
          </w:rPr>
          <w:t>P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Sch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opp,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“Con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g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eni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al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Diaph</w:t>
        </w:r>
        <w:r>
          <w:rPr>
            <w:rFonts w:cs="Calibri" w:hAnsi="Calibri" w:eastAsia="Calibri" w:ascii="Calibri"/>
            <w:b/>
            <w:spacing w:val="-6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agm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tic</w:t>
        </w:r>
      </w:hyperlink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Hernia:</w:t>
      </w:r>
      <w:hyperlink r:id="rId43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Demog</w:t>
        </w:r>
        <w:r>
          <w:rPr>
            <w:rFonts w:cs="Calibri" w:hAnsi="Calibri" w:eastAsia="Calibri" w:ascii="Calibri"/>
            <w:b/>
            <w:spacing w:val="-6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aphics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and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30-d</w:t>
        </w:r>
        <w:r>
          <w:rPr>
            <w:rFonts w:cs="Calibri" w:hAnsi="Calibri" w:eastAsia="Calibri" w:ascii="Calibri"/>
            <w:b/>
            <w:spacing w:val="-5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y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Ou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spacing w:val="-1"/>
            <w:w w:val="100"/>
            <w:sz w:val="26"/>
            <w:szCs w:val="26"/>
          </w:rPr>
          <w:t>c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omes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in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Adults</w:t>
        </w:r>
        <w:r>
          <w:rPr>
            <w:rFonts w:cs="Calibri" w:hAnsi="Calibri" w:eastAsia="Calibri" w:ascii="Calibri"/>
            <w:b/>
            <w:spacing w:val="-15"/>
            <w:w w:val="100"/>
            <w:sz w:val="26"/>
            <w:szCs w:val="26"/>
          </w:rPr>
          <w:t>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”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The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Ameri</w:t>
        </w:r>
        <w:r>
          <w:rPr>
            <w:rFonts w:cs="Calibri" w:hAnsi="Calibri" w:eastAsia="Calibri" w:ascii="Calibri"/>
            <w:b/>
            <w:i/>
            <w:spacing w:val="-2"/>
            <w:w w:val="100"/>
            <w:sz w:val="26"/>
            <w:szCs w:val="26"/>
          </w:rPr>
          <w:t>c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an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Surgeon</w:t>
        </w:r>
        <w:r>
          <w:rPr>
            <w:rFonts w:cs="Calibri" w:hAnsi="Calibri" w:eastAsia="Calibri" w:ascii="Calibri"/>
            <w:b/>
            <w:i/>
            <w:spacing w:val="0"/>
            <w:w w:val="100"/>
            <w:position w:val="10"/>
            <w:sz w:val="15"/>
            <w:szCs w:val="15"/>
          </w:rPr>
          <w:t>TM</w:t>
        </w:r>
        <w:r>
          <w:rPr>
            <w:rFonts w:cs="Calibri" w:hAnsi="Calibri" w:eastAsia="Calibri" w:ascii="Calibri"/>
            <w:b/>
            <w:spacing w:val="0"/>
            <w:w w:val="100"/>
            <w:position w:val="0"/>
            <w:sz w:val="26"/>
            <w:szCs w:val="26"/>
          </w:rPr>
          <w:t>,</w:t>
        </w:r>
        <w:r>
          <w:rPr>
            <w:rFonts w:cs="Calibri" w:hAnsi="Calibri" w:eastAsia="Calibri" w:ascii="Calibri"/>
            <w:b/>
            <w:spacing w:val="8"/>
            <w:w w:val="100"/>
            <w:position w:val="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2"/>
            <w:w w:val="100"/>
            <w:position w:val="0"/>
            <w:sz w:val="26"/>
            <w:szCs w:val="26"/>
          </w:rPr>
          <w:t>v</w:t>
        </w:r>
        <w:r>
          <w:rPr>
            <w:rFonts w:cs="Calibri" w:hAnsi="Calibri" w:eastAsia="Calibri" w:ascii="Calibri"/>
            <w:b/>
            <w:spacing w:val="0"/>
            <w:w w:val="100"/>
            <w:position w:val="0"/>
            <w:sz w:val="26"/>
            <w:szCs w:val="26"/>
          </w:rPr>
          <w:t>ol.</w:t>
        </w:r>
      </w:hyperlink>
      <w:r>
        <w:rPr>
          <w:rFonts w:cs="Calibri" w:hAnsi="Calibri" w:eastAsia="Calibri" w:ascii="Calibri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0"/>
          <w:sz w:val="26"/>
          <w:szCs w:val="26"/>
        </w:rPr>
        <w:t>87,</w:t>
      </w:r>
      <w:r>
        <w:rPr>
          <w:rFonts w:cs="Calibri" w:hAnsi="Calibri" w:eastAsia="Calibri" w:ascii="Calibri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0"/>
          <w:sz w:val="26"/>
          <w:szCs w:val="26"/>
        </w:rPr>
        <w:t>no.</w:t>
      </w:r>
      <w:r>
        <w:rPr>
          <w:rFonts w:cs="Calibri" w:hAnsi="Calibri" w:eastAsia="Calibri" w:ascii="Calibri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0"/>
          <w:sz w:val="26"/>
          <w:szCs w:val="26"/>
        </w:rPr>
        <w:t>8,</w:t>
      </w:r>
      <w:r>
        <w:rPr>
          <w:rFonts w:cs="Calibri" w:hAnsi="Calibri" w:eastAsia="Calibri" w:ascii="Calibri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0"/>
          <w:sz w:val="26"/>
          <w:szCs w:val="26"/>
        </w:rPr>
        <w:t>pp.</w:t>
      </w:r>
      <w:r>
        <w:rPr>
          <w:rFonts w:cs="Calibri" w:hAnsi="Calibri" w:eastAsia="Calibri" w:ascii="Calibri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0"/>
          <w:sz w:val="26"/>
          <w:szCs w:val="26"/>
        </w:rPr>
        <w:t>1341–1346,</w:t>
      </w:r>
      <w:r>
        <w:rPr>
          <w:rFonts w:cs="Calibri" w:hAnsi="Calibri" w:eastAsia="Calibri" w:ascii="Calibri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0"/>
          <w:sz w:val="26"/>
          <w:szCs w:val="26"/>
        </w:rPr>
        <w:t>Aug.</w:t>
      </w:r>
      <w:r>
        <w:rPr>
          <w:rFonts w:cs="Calibri" w:hAnsi="Calibri" w:eastAsia="Calibri" w:ascii="Calibri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0"/>
          <w:sz w:val="26"/>
          <w:szCs w:val="26"/>
        </w:rPr>
        <w:t>2021,</w:t>
      </w:r>
      <w:r>
        <w:rPr>
          <w:rFonts w:cs="Calibri" w:hAnsi="Calibri" w:eastAsia="Calibri" w:ascii="Calibri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0"/>
          <w:sz w:val="26"/>
          <w:szCs w:val="26"/>
        </w:rPr>
        <w:t>doi:</w:t>
      </w:r>
      <w:r>
        <w:rPr>
          <w:rFonts w:cs="Calibri" w:hAnsi="Calibri" w:eastAsia="Calibri" w:ascii="Calibri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0"/>
          <w:sz w:val="26"/>
          <w:szCs w:val="26"/>
        </w:rPr>
        <w:t>10.1177/0003134820960061.</w:t>
      </w:r>
      <w:r>
        <w:rPr>
          <w:rFonts w:cs="Calibri" w:hAnsi="Calibri" w:eastAsia="Calibri" w:ascii="Calibri"/>
          <w:spacing w:val="0"/>
          <w:w w:val="100"/>
          <w:position w:val="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630" w:right="226" w:hanging="525"/>
      </w:pPr>
      <w:hyperlink r:id="rId44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[8]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 </w:t>
        </w:r>
        <w:r>
          <w:rPr>
            <w:rFonts w:cs="Calibri" w:hAnsi="Calibri" w:eastAsia="Calibri" w:ascii="Calibri"/>
            <w:b/>
            <w:spacing w:val="48"/>
            <w:w w:val="100"/>
            <w:sz w:val="26"/>
            <w:szCs w:val="26"/>
          </w:rPr>
          <w:t> </w:t>
        </w:r>
      </w:hyperlink>
      <w:hyperlink r:id="rId45"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J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I.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5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odrígu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e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z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Hermosa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i/>
            <w:spacing w:val="-2"/>
            <w:w w:val="100"/>
            <w:sz w:val="26"/>
            <w:szCs w:val="26"/>
          </w:rPr>
          <w:t>e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al.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“Hernia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di</w:t>
        </w:r>
        <w:r>
          <w:rPr>
            <w:rFonts w:cs="Calibri" w:hAnsi="Calibri" w:eastAsia="Calibri" w:ascii="Calibri"/>
            <w:b/>
            <w:spacing w:val="-1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f</w:t>
        </w:r>
        <w:r>
          <w:rPr>
            <w:rFonts w:cs="Calibri" w:hAnsi="Calibri" w:eastAsia="Calibri" w:ascii="Calibri"/>
            <w:b/>
            <w:spacing w:val="-6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agm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á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ti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c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de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Mo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-4"/>
            <w:w w:val="100"/>
            <w:sz w:val="26"/>
            <w:szCs w:val="26"/>
          </w:rPr>
          <w:t>g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agni-Lar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e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y</w:t>
        </w:r>
      </w:hyperlink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en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el</w:t>
      </w:r>
      <w:hyperlink r:id="rId46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adul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o: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análisis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de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10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c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asos</w:t>
        </w:r>
        <w:r>
          <w:rPr>
            <w:rFonts w:cs="Calibri" w:hAnsi="Calibri" w:eastAsia="Calibri" w:ascii="Calibri"/>
            <w:b/>
            <w:spacing w:val="-15"/>
            <w:w w:val="100"/>
            <w:sz w:val="26"/>
            <w:szCs w:val="26"/>
          </w:rPr>
          <w:t>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”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Ga</w:t>
        </w:r>
        <w:r>
          <w:rPr>
            <w:rFonts w:cs="Calibri" w:hAnsi="Calibri" w:eastAsia="Calibri" w:ascii="Calibri"/>
            <w:b/>
            <w:i/>
            <w:spacing w:val="-3"/>
            <w:w w:val="100"/>
            <w:sz w:val="26"/>
            <w:szCs w:val="26"/>
          </w:rPr>
          <w:t>s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troe</w:t>
        </w:r>
        <w:r>
          <w:rPr>
            <w:rFonts w:cs="Calibri" w:hAnsi="Calibri" w:eastAsia="Calibri" w:ascii="Calibri"/>
            <w:b/>
            <w:i/>
            <w:spacing w:val="-2"/>
            <w:w w:val="100"/>
            <w:sz w:val="26"/>
            <w:szCs w:val="26"/>
          </w:rPr>
          <w:t>n</w:t>
        </w:r>
        <w:r>
          <w:rPr>
            <w:rFonts w:cs="Calibri" w:hAnsi="Calibri" w:eastAsia="Calibri" w:ascii="Calibri"/>
            <w:b/>
            <w:i/>
            <w:spacing w:val="-2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erología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y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Hepa</w:t>
        </w:r>
        <w:r>
          <w:rPr>
            <w:rFonts w:cs="Calibri" w:hAnsi="Calibri" w:eastAsia="Calibri" w:ascii="Calibri"/>
            <w:b/>
            <w:i/>
            <w:spacing w:val="-3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ología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v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ol.</w:t>
        </w:r>
      </w:hyperlink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26,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no.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9,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pp.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630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535–540,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Jan.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2003,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doi: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10.1016/S0210-5705(03)70408-7.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105"/>
      </w:pPr>
      <w:hyperlink r:id="rId47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[9]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 </w:t>
        </w:r>
        <w:r>
          <w:rPr>
            <w:rFonts w:cs="Calibri" w:hAnsi="Calibri" w:eastAsia="Calibri" w:ascii="Calibri"/>
            <w:b/>
            <w:spacing w:val="48"/>
            <w:w w:val="100"/>
            <w:sz w:val="26"/>
            <w:szCs w:val="26"/>
          </w:rPr>
          <w:t> </w:t>
        </w:r>
      </w:hyperlink>
      <w:hyperlink r:id="rId48"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J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6"/>
            <w:w w:val="100"/>
            <w:sz w:val="26"/>
            <w:szCs w:val="26"/>
          </w:rPr>
          <w:t>D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Hor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on,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L.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J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Hofmann,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and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S.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29"/>
            <w:w w:val="100"/>
            <w:sz w:val="26"/>
            <w:szCs w:val="26"/>
          </w:rPr>
          <w:t>P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H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e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tz,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“P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ese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n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tion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and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mana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g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eme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n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t</w:t>
        </w:r>
      </w:hyperlink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630"/>
      </w:pPr>
      <w:hyperlink r:id="rId49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Mo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-4"/>
            <w:w w:val="100"/>
            <w:sz w:val="26"/>
            <w:szCs w:val="26"/>
          </w:rPr>
          <w:t>g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agni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hernias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in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adults: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-1"/>
            <w:w w:val="100"/>
            <w:sz w:val="26"/>
            <w:szCs w:val="26"/>
          </w:rPr>
          <w:t>e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vi</w:t>
        </w:r>
        <w:r>
          <w:rPr>
            <w:rFonts w:cs="Calibri" w:hAnsi="Calibri" w:eastAsia="Calibri" w:ascii="Calibri"/>
            <w:b/>
            <w:spacing w:val="-1"/>
            <w:w w:val="100"/>
            <w:sz w:val="26"/>
            <w:szCs w:val="26"/>
          </w:rPr>
          <w:t>e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w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of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298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c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ases</w:t>
        </w:r>
        <w:r>
          <w:rPr>
            <w:rFonts w:cs="Calibri" w:hAnsi="Calibri" w:eastAsia="Calibri" w:ascii="Calibri"/>
            <w:b/>
            <w:spacing w:val="-15"/>
            <w:w w:val="100"/>
            <w:sz w:val="26"/>
            <w:szCs w:val="26"/>
          </w:rPr>
          <w:t>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”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Surg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i/>
            <w:spacing w:val="-1"/>
            <w:w w:val="100"/>
            <w:sz w:val="26"/>
            <w:szCs w:val="26"/>
          </w:rPr>
          <w:t>E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ndosc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v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ol.</w:t>
        </w:r>
      </w:hyperlink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22,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no.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6,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pp.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630"/>
      </w:pPr>
      <w:r>
        <w:pict>
          <v:shape style="position:absolute;margin-left:88.5722pt;margin-top:4.96845pt;width:188.495pt;height:85.4016pt;mso-position-horizontal-relative:page;mso-position-vertical-relative:paragraph;z-index:-380;rotation:315" type="#_x0000_t136" fillcolor="#BFBFBF" stroked="f">
            <o:extrusion v:ext="view" autorotationcenter="t"/>
            <v:textpath style="font-family:&amp;quot;Calibri&amp;quot;;font-size:85pt;v-text-kern:t;mso-text-shadow:auto" string="UNDER"/>
            <w10:wrap type="none"/>
          </v:shape>
        </w:pict>
      </w:r>
      <w:hyperlink r:id="rId50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1413–1420,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Jun.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2008,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doi: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10.1007</w:t>
        </w:r>
        <w:r>
          <w:rPr>
            <w:rFonts w:cs="Calibri" w:hAnsi="Calibri" w:eastAsia="Calibri" w:ascii="Calibri"/>
            <w:b/>
            <w:spacing w:val="-7"/>
            <w:w w:val="100"/>
            <w:sz w:val="26"/>
            <w:szCs w:val="26"/>
          </w:rPr>
          <w:t>/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s00464-008-9754</w:t>
        </w:r>
        <w:r>
          <w:rPr>
            <w:rFonts w:cs="Calibri" w:hAnsi="Calibri" w:eastAsia="Calibri" w:ascii="Calibri"/>
            <w:b/>
            <w:spacing w:val="-4"/>
            <w:w w:val="100"/>
            <w:sz w:val="26"/>
            <w:szCs w:val="26"/>
          </w:rPr>
          <w:t>-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x.</w:t>
        </w:r>
      </w:hyperlink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630" w:right="187" w:hanging="525"/>
      </w:pPr>
      <w:hyperlink r:id="rId51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[10]</w:t>
        </w:r>
        <w:r>
          <w:rPr>
            <w:rFonts w:cs="Calibri" w:hAnsi="Calibri" w:eastAsia="Calibri" w:ascii="Calibri"/>
            <w:b/>
            <w:spacing w:val="34"/>
            <w:w w:val="100"/>
            <w:sz w:val="26"/>
            <w:szCs w:val="26"/>
          </w:rPr>
          <w:t> </w:t>
        </w:r>
      </w:hyperlink>
      <w:hyperlink r:id="rId52">
        <w:r>
          <w:rPr>
            <w:rFonts w:cs="Calibri" w:hAnsi="Calibri" w:eastAsia="Calibri" w:ascii="Calibri"/>
            <w:b/>
            <w:spacing w:val="-29"/>
            <w:w w:val="100"/>
            <w:sz w:val="26"/>
            <w:szCs w:val="26"/>
          </w:rPr>
          <w:t>Y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Slimi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i/>
            <w:spacing w:val="-2"/>
            <w:w w:val="100"/>
            <w:sz w:val="26"/>
            <w:szCs w:val="26"/>
          </w:rPr>
          <w:t>e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al.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“P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-1"/>
            <w:w w:val="100"/>
            <w:sz w:val="26"/>
            <w:szCs w:val="26"/>
          </w:rPr>
          <w:t>e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viously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un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</w:t>
        </w:r>
        <w:r>
          <w:rPr>
            <w:rFonts w:cs="Calibri" w:hAnsi="Calibri" w:eastAsia="Calibri" w:ascii="Calibri"/>
            <w:b/>
            <w:spacing w:val="-1"/>
            <w:w w:val="100"/>
            <w:sz w:val="26"/>
            <w:szCs w:val="26"/>
          </w:rPr>
          <w:t>c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ogni</w:t>
        </w:r>
        <w:r>
          <w:rPr>
            <w:rFonts w:cs="Calibri" w:hAnsi="Calibri" w:eastAsia="Calibri" w:ascii="Calibri"/>
            <w:b/>
            <w:spacing w:val="-5"/>
            <w:w w:val="100"/>
            <w:sz w:val="26"/>
            <w:szCs w:val="26"/>
          </w:rPr>
          <w:t>z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ed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Mo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-4"/>
            <w:w w:val="100"/>
            <w:sz w:val="26"/>
            <w:szCs w:val="26"/>
          </w:rPr>
          <w:t>g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agn</w:t>
        </w:r>
        <w:r>
          <w:rPr>
            <w:rFonts w:cs="Calibri" w:hAnsi="Calibri" w:eastAsia="Calibri" w:ascii="Calibri"/>
            <w:b/>
            <w:spacing w:val="3"/>
            <w:w w:val="100"/>
            <w:sz w:val="26"/>
            <w:szCs w:val="26"/>
          </w:rPr>
          <w:t>i</w:t>
        </w:r>
        <w:r>
          <w:rPr>
            <w:rFonts w:cs="Calibri" w:hAnsi="Calibri" w:eastAsia="Calibri" w:ascii="Calibri"/>
            <w:b/>
            <w:spacing w:val="-15"/>
            <w:w w:val="100"/>
            <w:sz w:val="26"/>
            <w:szCs w:val="26"/>
          </w:rPr>
          <w:t>’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s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hernia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p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ese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n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ting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with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b</w:t>
        </w:r>
        <w:r>
          <w:rPr>
            <w:rFonts w:cs="Calibri" w:hAnsi="Calibri" w:eastAsia="Calibri" w:ascii="Calibri"/>
            <w:b/>
            <w:spacing w:val="-1"/>
            <w:w w:val="100"/>
            <w:sz w:val="26"/>
            <w:szCs w:val="26"/>
          </w:rPr>
          <w:t>o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w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el</w:t>
        </w:r>
      </w:hyperlink>
      <w:hyperlink r:id="rId53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</w:t>
        </w:r>
        <w:r>
          <w:rPr>
            <w:rFonts w:cs="Calibri" w:hAnsi="Calibri" w:eastAsia="Calibri" w:ascii="Calibri"/>
            <w:b/>
            <w:spacing w:val="-1"/>
            <w:w w:val="100"/>
            <w:sz w:val="26"/>
            <w:szCs w:val="26"/>
          </w:rPr>
          <w:t>b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s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truction: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6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c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ase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eport</w:t>
        </w:r>
        <w:r>
          <w:rPr>
            <w:rFonts w:cs="Calibri" w:hAnsi="Calibri" w:eastAsia="Calibri" w:ascii="Calibri"/>
            <w:b/>
            <w:spacing w:val="-15"/>
            <w:w w:val="100"/>
            <w:sz w:val="26"/>
            <w:szCs w:val="26"/>
          </w:rPr>
          <w:t>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”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I</w:t>
        </w:r>
        <w:r>
          <w:rPr>
            <w:rFonts w:cs="Calibri" w:hAnsi="Calibri" w:eastAsia="Calibri" w:ascii="Calibri"/>
            <w:b/>
            <w:i/>
            <w:spacing w:val="-2"/>
            <w:w w:val="100"/>
            <w:sz w:val="26"/>
            <w:szCs w:val="26"/>
          </w:rPr>
          <w:t>n</w:t>
        </w:r>
        <w:r>
          <w:rPr>
            <w:rFonts w:cs="Calibri" w:hAnsi="Calibri" w:eastAsia="Calibri" w:ascii="Calibri"/>
            <w:b/>
            <w:i/>
            <w:spacing w:val="-2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ernational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Journal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of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Surge</w:t>
        </w:r>
        <w:r>
          <w:rPr>
            <w:rFonts w:cs="Calibri" w:hAnsi="Calibri" w:eastAsia="Calibri" w:ascii="Calibri"/>
            <w:b/>
            <w:i/>
            <w:spacing w:val="2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y: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Global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Health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,</w:t>
        </w:r>
      </w:hyperlink>
      <w:hyperlink r:id="rId54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v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ol.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7,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no.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3,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M</w:t>
        </w:r>
        <w:r>
          <w:rPr>
            <w:rFonts w:cs="Calibri" w:hAnsi="Calibri" w:eastAsia="Calibri" w:ascii="Calibri"/>
            <w:b/>
            <w:spacing w:val="-5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y</w:t>
        </w:r>
      </w:hyperlink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2024,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doi: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10.1097/GH9.0000000000000444.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630" w:right="203" w:hanging="525"/>
      </w:pPr>
      <w:hyperlink r:id="rId55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[11]</w:t>
        </w:r>
        <w:r>
          <w:rPr>
            <w:rFonts w:cs="Calibri" w:hAnsi="Calibri" w:eastAsia="Calibri" w:ascii="Calibri"/>
            <w:b/>
            <w:spacing w:val="34"/>
            <w:w w:val="100"/>
            <w:sz w:val="26"/>
            <w:szCs w:val="26"/>
          </w:rPr>
          <w:t> </w:t>
        </w:r>
      </w:hyperlink>
      <w:hyperlink r:id="rId56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K.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22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Ch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o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y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and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H</w:t>
        </w:r>
        <w:r>
          <w:rPr>
            <w:rFonts w:cs="Calibri" w:hAnsi="Calibri" w:eastAsia="Calibri" w:ascii="Calibri"/>
            <w:b/>
            <w:spacing w:val="-10"/>
            <w:w w:val="100"/>
            <w:sz w:val="26"/>
            <w:szCs w:val="26"/>
          </w:rPr>
          <w:t>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-C.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Chiam,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“D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y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spnoea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and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1"/>
            <w:w w:val="100"/>
            <w:sz w:val="26"/>
            <w:szCs w:val="26"/>
          </w:rPr>
          <w:t>c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on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s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tip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tion: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6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c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ase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of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la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g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b</w:t>
        </w:r>
        <w:r>
          <w:rPr>
            <w:rFonts w:cs="Calibri" w:hAnsi="Calibri" w:eastAsia="Calibri" w:ascii="Calibri"/>
            <w:b/>
            <w:spacing w:val="-1"/>
            <w:w w:val="100"/>
            <w:sz w:val="26"/>
            <w:szCs w:val="26"/>
          </w:rPr>
          <w:t>o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w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el</w:t>
        </w:r>
      </w:hyperlink>
      <w:hyperlink r:id="rId57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</w:t>
        </w:r>
        <w:r>
          <w:rPr>
            <w:rFonts w:cs="Calibri" w:hAnsi="Calibri" w:eastAsia="Calibri" w:ascii="Calibri"/>
            <w:b/>
            <w:spacing w:val="-1"/>
            <w:w w:val="100"/>
            <w:sz w:val="26"/>
            <w:szCs w:val="26"/>
          </w:rPr>
          <w:t>b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s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truction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se</w:t>
        </w:r>
        <w:r>
          <w:rPr>
            <w:rFonts w:cs="Calibri" w:hAnsi="Calibri" w:eastAsia="Calibri" w:ascii="Calibri"/>
            <w:b/>
            <w:spacing w:val="-1"/>
            <w:w w:val="100"/>
            <w:sz w:val="26"/>
            <w:szCs w:val="26"/>
          </w:rPr>
          <w:t>c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onda</w:t>
        </w:r>
        <w:r>
          <w:rPr>
            <w:rFonts w:cs="Calibri" w:hAnsi="Calibri" w:eastAsia="Calibri" w:ascii="Calibri"/>
            <w:b/>
            <w:spacing w:val="1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y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an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in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c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-4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ce</w:t>
        </w:r>
        <w:r>
          <w:rPr>
            <w:rFonts w:cs="Calibri" w:hAnsi="Calibri" w:eastAsia="Calibri" w:ascii="Calibri"/>
            <w:b/>
            <w:spacing w:val="-6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ed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Mo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-4"/>
            <w:w w:val="100"/>
            <w:sz w:val="26"/>
            <w:szCs w:val="26"/>
          </w:rPr>
          <w:t>g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agni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hernia</w:t>
        </w:r>
        <w:r>
          <w:rPr>
            <w:rFonts w:cs="Calibri" w:hAnsi="Calibri" w:eastAsia="Calibri" w:ascii="Calibri"/>
            <w:b/>
            <w:spacing w:val="-15"/>
            <w:w w:val="100"/>
            <w:sz w:val="26"/>
            <w:szCs w:val="26"/>
          </w:rPr>
          <w:t>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”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BMJ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Case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i/>
            <w:spacing w:val="-4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ep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v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ol.</w:t>
        </w:r>
      </w:hyperlink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630"/>
      </w:pPr>
      <w:hyperlink r:id="rId58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12,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no.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6,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p.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e229507,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Jun.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2019,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doi: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10.1136/bc</w:t>
        </w:r>
        <w:r>
          <w:rPr>
            <w:rFonts w:cs="Calibri" w:hAnsi="Calibri" w:eastAsia="Calibri" w:ascii="Calibri"/>
            <w:b/>
            <w:spacing w:val="-5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-2019-229507.</w:t>
        </w:r>
      </w:hyperlink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ind w:left="630" w:right="390" w:hanging="525"/>
      </w:pPr>
      <w:hyperlink r:id="rId59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[12]</w:t>
        </w:r>
        <w:r>
          <w:rPr>
            <w:rFonts w:cs="Calibri" w:hAnsi="Calibri" w:eastAsia="Calibri" w:ascii="Calibri"/>
            <w:b/>
            <w:spacing w:val="34"/>
            <w:w w:val="100"/>
            <w:sz w:val="26"/>
            <w:szCs w:val="26"/>
          </w:rPr>
          <w:t> </w:t>
        </w:r>
      </w:hyperlink>
      <w:hyperlink r:id="rId60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M.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29"/>
            <w:w w:val="100"/>
            <w:sz w:val="26"/>
            <w:szCs w:val="26"/>
          </w:rPr>
          <w:t>P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I.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Shah,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S.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Sunda</w:t>
        </w:r>
        <w:r>
          <w:rPr>
            <w:rFonts w:cs="Calibri" w:hAnsi="Calibri" w:eastAsia="Calibri" w:ascii="Calibri"/>
            <w:b/>
            <w:spacing w:val="-6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an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29"/>
            <w:w w:val="100"/>
            <w:sz w:val="26"/>
            <w:szCs w:val="26"/>
          </w:rPr>
          <w:t>P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and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G.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Muru</w:t>
        </w:r>
        <w:r>
          <w:rPr>
            <w:rFonts w:cs="Calibri" w:hAnsi="Calibri" w:eastAsia="Calibri" w:ascii="Calibri"/>
            <w:b/>
            <w:spacing w:val="-4"/>
            <w:w w:val="100"/>
            <w:sz w:val="26"/>
            <w:szCs w:val="26"/>
          </w:rPr>
          <w:t>g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an,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“L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e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f</w:t>
        </w:r>
        <w:r>
          <w:rPr>
            <w:rFonts w:cs="Calibri" w:hAnsi="Calibri" w:eastAsia="Calibri" w:ascii="Calibri"/>
            <w:b/>
            <w:spacing w:val="-6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-Sided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I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n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spacing w:val="-6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a-tho</w:t>
        </w:r>
        <w:r>
          <w:rPr>
            <w:rFonts w:cs="Calibri" w:hAnsi="Calibri" w:eastAsia="Calibri" w:ascii="Calibri"/>
            <w:b/>
            <w:spacing w:val="-6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acic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E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c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opic</w:t>
        </w:r>
      </w:hyperlink>
      <w:hyperlink r:id="rId61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Kidn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e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y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With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4"/>
            <w:w w:val="100"/>
            <w:sz w:val="26"/>
            <w:szCs w:val="26"/>
          </w:rPr>
          <w:t>S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ym</w:t>
        </w:r>
        <w:r>
          <w:rPr>
            <w:rFonts w:cs="Calibri" w:hAnsi="Calibri" w:eastAsia="Calibri" w:ascii="Calibri"/>
            <w:b/>
            <w:spacing w:val="-1"/>
            <w:w w:val="100"/>
            <w:sz w:val="26"/>
            <w:szCs w:val="26"/>
          </w:rPr>
          <w:t>p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om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tic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Bochdalek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Hernia: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Case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4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eport</w:t>
        </w:r>
        <w:r>
          <w:rPr>
            <w:rFonts w:cs="Calibri" w:hAnsi="Calibri" w:eastAsia="Calibri" w:ascii="Calibri"/>
            <w:b/>
            <w:spacing w:val="-15"/>
            <w:w w:val="100"/>
            <w:sz w:val="26"/>
            <w:szCs w:val="26"/>
          </w:rPr>
          <w:t>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”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Cureus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,</w:t>
        </w:r>
      </w:hyperlink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Jul.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2024,</w:t>
      </w:r>
      <w:hyperlink r:id="rId62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doi: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10.7759</w:t>
        </w:r>
        <w:r>
          <w:rPr>
            <w:rFonts w:cs="Calibri" w:hAnsi="Calibri" w:eastAsia="Calibri" w:ascii="Calibri"/>
            <w:b/>
            <w:spacing w:val="-6"/>
            <w:w w:val="100"/>
            <w:sz w:val="26"/>
            <w:szCs w:val="26"/>
          </w:rPr>
          <w:t>/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cu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eus.65452.</w:t>
        </w:r>
      </w:hyperlink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630" w:right="152" w:hanging="525"/>
      </w:pPr>
      <w:hyperlink r:id="rId63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[13]</w:t>
        </w:r>
        <w:r>
          <w:rPr>
            <w:rFonts w:cs="Calibri" w:hAnsi="Calibri" w:eastAsia="Calibri" w:ascii="Calibri"/>
            <w:b/>
            <w:spacing w:val="34"/>
            <w:w w:val="100"/>
            <w:sz w:val="26"/>
            <w:szCs w:val="26"/>
          </w:rPr>
          <w:t> </w:t>
        </w:r>
      </w:hyperlink>
      <w:hyperlink r:id="rId64">
        <w:r>
          <w:rPr>
            <w:rFonts w:cs="Calibri" w:hAnsi="Calibri" w:eastAsia="Calibri" w:ascii="Calibri"/>
            <w:b/>
            <w:spacing w:val="-29"/>
            <w:w w:val="100"/>
            <w:sz w:val="26"/>
            <w:szCs w:val="26"/>
          </w:rPr>
          <w:t>Y</w:t>
        </w:r>
        <w:r>
          <w:rPr>
            <w:rFonts w:cs="Calibri" w:hAnsi="Calibri" w:eastAsia="Calibri" w:ascii="Calibri"/>
            <w:b/>
            <w:spacing w:val="-10"/>
            <w:w w:val="100"/>
            <w:sz w:val="26"/>
            <w:szCs w:val="26"/>
          </w:rPr>
          <w:t>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-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J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Huang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and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29"/>
            <w:w w:val="100"/>
            <w:sz w:val="26"/>
            <w:szCs w:val="26"/>
          </w:rPr>
          <w:t>Y</w:t>
        </w:r>
        <w:r>
          <w:rPr>
            <w:rFonts w:cs="Calibri" w:hAnsi="Calibri" w:eastAsia="Calibri" w:ascii="Calibri"/>
            <w:b/>
            <w:spacing w:val="-10"/>
            <w:w w:val="100"/>
            <w:sz w:val="26"/>
            <w:szCs w:val="26"/>
          </w:rPr>
          <w:t>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-L.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7"/>
            <w:w w:val="100"/>
            <w:sz w:val="26"/>
            <w:szCs w:val="26"/>
          </w:rPr>
          <w:t>F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an</w:t>
        </w:r>
        <w:r>
          <w:rPr>
            <w:rFonts w:cs="Calibri" w:hAnsi="Calibri" w:eastAsia="Calibri" w:ascii="Calibri"/>
            <w:b/>
            <w:spacing w:val="4"/>
            <w:w w:val="100"/>
            <w:sz w:val="26"/>
            <w:szCs w:val="26"/>
          </w:rPr>
          <w:t>g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“</w:t>
        </w:r>
        <w:r>
          <w:rPr>
            <w:rFonts w:cs="Calibri" w:hAnsi="Calibri" w:eastAsia="Calibri" w:ascii="Calibri"/>
            <w:b/>
            <w:spacing w:val="-5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obo</w:t>
        </w:r>
        <w:r>
          <w:rPr>
            <w:rFonts w:cs="Calibri" w:hAnsi="Calibri" w:eastAsia="Calibri" w:ascii="Calibri"/>
            <w:b/>
            <w:spacing w:val="-6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-assi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s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ed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1"/>
            <w:w w:val="100"/>
            <w:sz w:val="26"/>
            <w:szCs w:val="26"/>
          </w:rPr>
          <w:t>c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on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g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eni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al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diaph</w:t>
        </w:r>
        <w:r>
          <w:rPr>
            <w:rFonts w:cs="Calibri" w:hAnsi="Calibri" w:eastAsia="Calibri" w:ascii="Calibri"/>
            <w:b/>
            <w:spacing w:val="-6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agm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tic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hernia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epair</w:t>
        </w:r>
      </w:hyperlink>
      <w:hyperlink r:id="rId65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in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adults: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c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ase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series</w:t>
        </w:r>
        <w:r>
          <w:rPr>
            <w:rFonts w:cs="Calibri" w:hAnsi="Calibri" w:eastAsia="Calibri" w:ascii="Calibri"/>
            <w:b/>
            <w:spacing w:val="-15"/>
            <w:w w:val="100"/>
            <w:sz w:val="26"/>
            <w:szCs w:val="26"/>
          </w:rPr>
          <w:t>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”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Medicine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v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ol.</w:t>
        </w:r>
      </w:hyperlink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103,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no.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43,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p.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e39918,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Oct.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2024,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doi: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630"/>
        <w:sectPr>
          <w:pgSz w:w="12240" w:h="15840"/>
          <w:pgMar w:top="1400" w:bottom="280" w:left="1320" w:right="1360"/>
        </w:sectPr>
      </w:pPr>
      <w:hyperlink r:id="rId66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10.1097/M</w:t>
        </w:r>
        <w:r>
          <w:rPr>
            <w:rFonts w:cs="Calibri" w:hAnsi="Calibri" w:eastAsia="Calibri" w:ascii="Calibri"/>
            <w:b/>
            <w:spacing w:val="-6"/>
            <w:w w:val="100"/>
            <w:sz w:val="26"/>
            <w:szCs w:val="26"/>
          </w:rPr>
          <w:t>D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.0000000000039918.</w:t>
        </w:r>
      </w:hyperlink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45"/>
        <w:ind w:left="105"/>
      </w:pPr>
      <w:hyperlink r:id="rId67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[14]</w:t>
        </w:r>
        <w:r>
          <w:rPr>
            <w:rFonts w:cs="Calibri" w:hAnsi="Calibri" w:eastAsia="Calibri" w:ascii="Calibri"/>
            <w:b/>
            <w:spacing w:val="34"/>
            <w:w w:val="100"/>
            <w:sz w:val="26"/>
            <w:szCs w:val="26"/>
          </w:rPr>
          <w:t> </w:t>
        </w:r>
      </w:hyperlink>
      <w:hyperlink r:id="rId68">
        <w:r>
          <w:rPr>
            <w:rFonts w:cs="Calibri" w:hAnsi="Calibri" w:eastAsia="Calibri" w:ascii="Calibri"/>
            <w:b/>
            <w:spacing w:val="1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Hema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n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th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thod,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29"/>
            <w:w w:val="100"/>
            <w:sz w:val="26"/>
            <w:szCs w:val="26"/>
          </w:rPr>
          <w:t>Y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1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Rajan,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and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25"/>
            <w:w w:val="100"/>
            <w:sz w:val="26"/>
            <w:szCs w:val="26"/>
          </w:rPr>
          <w:t>V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4"/>
            <w:w w:val="100"/>
            <w:sz w:val="26"/>
            <w:szCs w:val="26"/>
          </w:rPr>
          <w:t>P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otluri,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“Con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g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eni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al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Rig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h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Diaph</w:t>
        </w:r>
        <w:r>
          <w:rPr>
            <w:rFonts w:cs="Calibri" w:hAnsi="Calibri" w:eastAsia="Calibri" w:ascii="Calibri"/>
            <w:b/>
            <w:spacing w:val="-6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agm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tic</w:t>
        </w:r>
      </w:hyperlink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630"/>
      </w:pPr>
      <w:hyperlink r:id="rId69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Hernia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P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ese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n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ting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in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Adult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Li</w:t>
        </w:r>
        <w:r>
          <w:rPr>
            <w:rFonts w:cs="Calibri" w:hAnsi="Calibri" w:eastAsia="Calibri" w:ascii="Calibri"/>
            <w:b/>
            <w:spacing w:val="-5"/>
            <w:w w:val="100"/>
            <w:sz w:val="26"/>
            <w:szCs w:val="26"/>
          </w:rPr>
          <w:t>f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e: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Ra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Case</w:t>
        </w:r>
        <w:r>
          <w:rPr>
            <w:rFonts w:cs="Calibri" w:hAnsi="Calibri" w:eastAsia="Calibri" w:ascii="Calibri"/>
            <w:b/>
            <w:spacing w:val="-15"/>
            <w:w w:val="100"/>
            <w:sz w:val="26"/>
            <w:szCs w:val="26"/>
          </w:rPr>
          <w:t>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”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Cureus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N</w:t>
        </w:r>
        <w:r>
          <w:rPr>
            <w:rFonts w:cs="Calibri" w:hAnsi="Calibri" w:eastAsia="Calibri" w:ascii="Calibri"/>
            <w:b/>
            <w:spacing w:val="-1"/>
            <w:w w:val="100"/>
            <w:sz w:val="26"/>
            <w:szCs w:val="26"/>
          </w:rPr>
          <w:t>o</w:t>
        </w:r>
        <w:r>
          <w:rPr>
            <w:rFonts w:cs="Calibri" w:hAnsi="Calibri" w:eastAsia="Calibri" w:ascii="Calibri"/>
            <w:b/>
            <w:spacing w:val="-18"/>
            <w:w w:val="100"/>
            <w:sz w:val="26"/>
            <w:szCs w:val="26"/>
          </w:rPr>
          <w:t>v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.</w:t>
        </w:r>
      </w:hyperlink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2022,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doi: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630"/>
      </w:pPr>
      <w:hyperlink r:id="rId70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10.7759</w:t>
        </w:r>
        <w:r>
          <w:rPr>
            <w:rFonts w:cs="Calibri" w:hAnsi="Calibri" w:eastAsia="Calibri" w:ascii="Calibri"/>
            <w:b/>
            <w:spacing w:val="-6"/>
            <w:w w:val="100"/>
            <w:sz w:val="26"/>
            <w:szCs w:val="26"/>
          </w:rPr>
          <w:t>/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cu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eus.31168.</w:t>
        </w:r>
      </w:hyperlink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630" w:right="545" w:hanging="525"/>
      </w:pPr>
      <w:hyperlink r:id="rId71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[15]</w:t>
        </w:r>
        <w:r>
          <w:rPr>
            <w:rFonts w:cs="Calibri" w:hAnsi="Calibri" w:eastAsia="Calibri" w:ascii="Calibri"/>
            <w:b/>
            <w:spacing w:val="34"/>
            <w:w w:val="100"/>
            <w:sz w:val="26"/>
            <w:szCs w:val="26"/>
          </w:rPr>
          <w:t> </w:t>
        </w:r>
      </w:hyperlink>
      <w:hyperlink r:id="rId72"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J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Lambert,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2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Shu</w:t>
        </w:r>
        <w:r>
          <w:rPr>
            <w:rFonts w:cs="Calibri" w:hAnsi="Calibri" w:eastAsia="Calibri" w:ascii="Calibri"/>
            <w:b/>
            <w:spacing w:val="-4"/>
            <w:w w:val="100"/>
            <w:sz w:val="26"/>
            <w:szCs w:val="26"/>
          </w:rPr>
          <w:t>g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aba,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2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Sheikh,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and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M.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Gill,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“</w:t>
        </w:r>
        <w:r>
          <w:rPr>
            <w:rFonts w:cs="Calibri" w:hAnsi="Calibri" w:eastAsia="Calibri" w:ascii="Calibri"/>
            <w:b/>
            <w:spacing w:val="-4"/>
            <w:w w:val="100"/>
            <w:sz w:val="26"/>
            <w:szCs w:val="26"/>
          </w:rPr>
          <w:t>S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ynch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onous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obotic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epair</w:t>
        </w:r>
      </w:hyperlink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of</w:t>
      </w:r>
      <w:hyperlink r:id="rId73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n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erior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diaph</w:t>
        </w:r>
        <w:r>
          <w:rPr>
            <w:rFonts w:cs="Calibri" w:hAnsi="Calibri" w:eastAsia="Calibri" w:ascii="Calibri"/>
            <w:b/>
            <w:spacing w:val="-6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agm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tic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(Mo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-4"/>
            <w:w w:val="100"/>
            <w:sz w:val="26"/>
            <w:szCs w:val="26"/>
          </w:rPr>
          <w:t>g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agni)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hernia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&amp;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l</w:t>
        </w:r>
        <w:r>
          <w:rPr>
            <w:rFonts w:cs="Calibri" w:hAnsi="Calibri" w:eastAsia="Calibri" w:ascii="Calibri"/>
            <w:b/>
            <w:spacing w:val="-1"/>
            <w:w w:val="100"/>
            <w:sz w:val="26"/>
            <w:szCs w:val="26"/>
          </w:rPr>
          <w:t>o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w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n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erior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esection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4"/>
            <w:w w:val="100"/>
            <w:sz w:val="26"/>
            <w:szCs w:val="26"/>
          </w:rPr>
          <w:t>f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ec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al</w:t>
        </w:r>
      </w:hyperlink>
      <w:hyperlink r:id="rId74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c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ance</w:t>
        </w:r>
        <w:r>
          <w:rPr>
            <w:rFonts w:cs="Calibri" w:hAnsi="Calibri" w:eastAsia="Calibri" w:ascii="Calibri"/>
            <w:b/>
            <w:spacing w:val="-19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-15"/>
            <w:w w:val="100"/>
            <w:sz w:val="26"/>
            <w:szCs w:val="26"/>
          </w:rPr>
          <w:t>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”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i/>
            <w:spacing w:val="-4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obotics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Compu</w:t>
        </w:r>
        <w:r>
          <w:rPr>
            <w:rFonts w:cs="Calibri" w:hAnsi="Calibri" w:eastAsia="Calibri" w:ascii="Calibri"/>
            <w:b/>
            <w:i/>
            <w:spacing w:val="-2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er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Surge</w:t>
        </w:r>
        <w:r>
          <w:rPr>
            <w:rFonts w:cs="Calibri" w:hAnsi="Calibri" w:eastAsia="Calibri" w:ascii="Calibri"/>
            <w:b/>
            <w:i/>
            <w:spacing w:val="2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i/>
            <w:spacing w:val="0"/>
            <w:w w:val="100"/>
            <w:sz w:val="26"/>
            <w:szCs w:val="26"/>
          </w:rPr>
          <w:t>y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v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ol.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19,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no.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1,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p.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e2481,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4"/>
            <w:w w:val="100"/>
            <w:sz w:val="26"/>
            <w:szCs w:val="26"/>
          </w:rPr>
          <w:t>F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eb.</w:t>
        </w:r>
      </w:hyperlink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2023,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doi: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630"/>
      </w:pPr>
      <w:hyperlink r:id="rId75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10.1002/</w:t>
        </w:r>
        <w:r>
          <w:rPr>
            <w:rFonts w:cs="Calibri" w:hAnsi="Calibri" w:eastAsia="Calibri" w:ascii="Calibri"/>
            <w:b/>
            <w:spacing w:val="-4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cs.2481.</w:t>
        </w:r>
      </w:hyperlink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630" w:right="67" w:hanging="525"/>
      </w:pPr>
      <w:r>
        <w:pict>
          <v:shape style="position:absolute;margin-left:88.5722pt;margin-top:489.807pt;width:188.495pt;height:85.4016pt;mso-position-horizontal-relative:page;mso-position-vertical-relative:page;z-index:-377;rotation:315" type="#_x0000_t136" fillcolor="#BFBFBF" stroked="f">
            <o:extrusion v:ext="view" autorotationcenter="t"/>
            <v:textpath style="font-family:&amp;quot;Calibri&amp;quot;;font-size:85pt;v-text-kern:t;mso-text-shadow:auto" string="UNDER"/>
            <w10:wrap type="none"/>
          </v:shape>
        </w:pict>
      </w:r>
      <w:r>
        <w:pict>
          <v:shape style="position:absolute;margin-left:240.555pt;margin-top:183.328pt;width:130.838pt;height:85.4016pt;mso-position-horizontal-relative:page;mso-position-vertical-relative:paragraph;z-index:-376;rotation:315" type="#_x0000_t136" fillcolor="#BFBFBF" stroked="f">
            <o:extrusion v:ext="view" autorotationcenter="t"/>
            <v:textpath style="font-family:&amp;quot;Calibri&amp;quot;;font-size:85pt;v-text-kern:t;mso-text-shadow:auto" string="PEER"/>
            <w10:wrap type="none"/>
          </v:shape>
        </w:pict>
      </w:r>
      <w:hyperlink r:id="rId76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[16]</w:t>
        </w:r>
        <w:r>
          <w:rPr>
            <w:rFonts w:cs="Calibri" w:hAnsi="Calibri" w:eastAsia="Calibri" w:ascii="Calibri"/>
            <w:b/>
            <w:spacing w:val="34"/>
            <w:w w:val="100"/>
            <w:sz w:val="26"/>
            <w:szCs w:val="26"/>
          </w:rPr>
          <w:t> </w:t>
        </w:r>
      </w:hyperlink>
      <w:hyperlink r:id="rId77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-1"/>
            <w:w w:val="100"/>
            <w:sz w:val="26"/>
            <w:szCs w:val="26"/>
          </w:rPr>
          <w:t>e</w:t>
        </w:r>
        <w:r>
          <w:rPr>
            <w:rFonts w:cs="Calibri" w:hAnsi="Calibri" w:eastAsia="Calibri" w:ascii="Calibri"/>
            <w:b/>
            <w:spacing w:val="-4"/>
            <w:w w:val="100"/>
            <w:sz w:val="26"/>
            <w:szCs w:val="26"/>
          </w:rPr>
          <w:t>v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alo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G,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Harris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K,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Sadiq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3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Calin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M</w:t>
        </w:r>
        <w:r>
          <w:rPr>
            <w:rFonts w:cs="Calibri" w:hAnsi="Calibri" w:eastAsia="Calibri" w:ascii="Calibri"/>
            <w:b/>
            <w:spacing w:val="4"/>
            <w:w w:val="100"/>
            <w:sz w:val="26"/>
            <w:szCs w:val="26"/>
          </w:rPr>
          <w:t>L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Nasri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B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,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Singh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K.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4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epair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of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Mo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-4"/>
            <w:w w:val="100"/>
            <w:sz w:val="26"/>
            <w:szCs w:val="26"/>
          </w:rPr>
          <w:t>g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agni</w:t>
        </w:r>
      </w:hyperlink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Hernia</w:t>
      </w:r>
      <w:hyperlink r:id="rId78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in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Adults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with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Prima</w:t>
        </w:r>
        <w:r>
          <w:rPr>
            <w:rFonts w:cs="Calibri" w:hAnsi="Calibri" w:eastAsia="Calibri" w:ascii="Calibri"/>
            <w:b/>
            <w:spacing w:val="1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y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Closu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and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Mesh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Placeme</w:t>
        </w:r>
        <w:r>
          <w:rPr>
            <w:rFonts w:cs="Calibri" w:hAnsi="Calibri" w:eastAsia="Calibri" w:ascii="Calibri"/>
            <w:b/>
            <w:spacing w:val="-2"/>
            <w:w w:val="100"/>
            <w:sz w:val="26"/>
            <w:szCs w:val="26"/>
          </w:rPr>
          <w:t>n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t: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Fi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s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5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obotic</w:t>
        </w:r>
      </w:hyperlink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Experience.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J</w:t>
      </w:r>
      <w:hyperlink r:id="rId79"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Lapa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oendosc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Adv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Su</w:t>
        </w:r>
        <w:r>
          <w:rPr>
            <w:rFonts w:cs="Calibri" w:hAnsi="Calibri" w:eastAsia="Calibri" w:ascii="Calibri"/>
            <w:b/>
            <w:spacing w:val="-3"/>
            <w:w w:val="100"/>
            <w:sz w:val="26"/>
            <w:szCs w:val="26"/>
          </w:rPr>
          <w:t>r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g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-23"/>
            <w:w w:val="100"/>
            <w:sz w:val="26"/>
            <w:szCs w:val="26"/>
          </w:rPr>
          <w:t>T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ech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2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.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2017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 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M</w:t>
        </w:r>
        <w:r>
          <w:rPr>
            <w:rFonts w:cs="Calibri" w:hAnsi="Calibri" w:eastAsia="Calibri" w:ascii="Calibri"/>
            <w:b/>
            <w:spacing w:val="-5"/>
            <w:w w:val="100"/>
            <w:sz w:val="26"/>
            <w:szCs w:val="26"/>
          </w:rPr>
          <w:t>a</w:t>
        </w:r>
        <w:r>
          <w:rPr>
            <w:rFonts w:cs="Calibri" w:hAnsi="Calibri" w:eastAsia="Calibri" w:ascii="Calibri"/>
            <w:b/>
            <w:spacing w:val="0"/>
            <w:w w:val="100"/>
            <w:sz w:val="26"/>
            <w:szCs w:val="26"/>
          </w:rPr>
          <w:t>y;27(5):529-532.</w:t>
        </w:r>
      </w:hyperlink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doi: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630"/>
      </w:pPr>
      <w:r>
        <w:pict>
          <v:shape style="position:absolute;margin-left:332.103pt;margin-top:5.86217pt;width:207.459pt;height:85.4016pt;mso-position-horizontal-relative:page;mso-position-vertical-relative:paragraph;z-index:-375;rotation:315" type="#_x0000_t136" fillcolor="#BFBFBF" stroked="f">
            <o:extrusion v:ext="view" autorotationcenter="t"/>
            <v:textpath style="font-family:&amp;quot;Calibri&amp;quot;;font-size:85pt;v-text-kern:t;mso-text-shadow:auto" string="REVIEW"/>
            <w10:wrap type="none"/>
          </v:shape>
        </w:pic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10.1089/lap.2016.0360.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sectPr>
      <w:pgSz w:w="12240" w:h="15840"/>
      <w:pgMar w:top="1400" w:bottom="280" w:left="1320" w:right="13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https://www.zotero.org/google-docs/?rApUdl" TargetMode="External"/><Relationship Id="rId5" Type="http://schemas.openxmlformats.org/officeDocument/2006/relationships/image" Target="media\image1.jpg"/><Relationship Id="rId6" Type="http://schemas.openxmlformats.org/officeDocument/2006/relationships/image" Target="media\image2.jpg"/><Relationship Id="rId7" Type="http://schemas.openxmlformats.org/officeDocument/2006/relationships/image" Target="media\image3.jpg"/><Relationship Id="rId8" Type="http://schemas.openxmlformats.org/officeDocument/2006/relationships/image" Target="media\image4.jpg"/><Relationship Id="rId9" Type="http://schemas.openxmlformats.org/officeDocument/2006/relationships/image" Target="media\image5.jpg"/><Relationship Id="rId10" Type="http://schemas.openxmlformats.org/officeDocument/2006/relationships/hyperlink" Target="https://www.zotero.org/google-docs/?qVbolo" TargetMode="External"/><Relationship Id="rId11" Type="http://schemas.openxmlformats.org/officeDocument/2006/relationships/hyperlink" Target="https://www.zotero.org/google-docs/?WWsM3L" TargetMode="External"/><Relationship Id="rId12" Type="http://schemas.openxmlformats.org/officeDocument/2006/relationships/hyperlink" Target="https://www.zotero.org/google-docs/?ZWYpdn" TargetMode="External"/><Relationship Id="rId13" Type="http://schemas.openxmlformats.org/officeDocument/2006/relationships/hyperlink" Target="https://www.zotero.org/google-docs/?696srM" TargetMode="External"/><Relationship Id="rId14" Type="http://schemas.openxmlformats.org/officeDocument/2006/relationships/hyperlink" Target="https://www.zotero.org/google-docs/?tR2V3f" TargetMode="External"/><Relationship Id="rId15" Type="http://schemas.openxmlformats.org/officeDocument/2006/relationships/hyperlink" Target="https://www.zotero.org/google-docs/?tR2V3f" TargetMode="External"/><Relationship Id="rId16" Type="http://schemas.openxmlformats.org/officeDocument/2006/relationships/hyperlink" Target="https://www.zotero.org/google-docs/?tR2V3f" TargetMode="External"/><Relationship Id="rId17" Type="http://schemas.openxmlformats.org/officeDocument/2006/relationships/hyperlink" Target="https://www.zotero.org/google-docs/?tR2V3f" TargetMode="External"/><Relationship Id="rId18" Type="http://schemas.openxmlformats.org/officeDocument/2006/relationships/hyperlink" Target="https://www.zotero.org/google-docs/?tR2V3f" TargetMode="External"/><Relationship Id="rId19" Type="http://schemas.openxmlformats.org/officeDocument/2006/relationships/hyperlink" Target="https://www.zotero.org/google-docs/?tR2V3f" TargetMode="External"/><Relationship Id="rId20" Type="http://schemas.openxmlformats.org/officeDocument/2006/relationships/hyperlink" Target="https://www.zotero.org/google-docs/?tR2V3f" TargetMode="External"/><Relationship Id="rId21" Type="http://schemas.openxmlformats.org/officeDocument/2006/relationships/hyperlink" Target="https://www.zotero.org/google-docs/?tR2V3f" TargetMode="External"/><Relationship Id="rId22" Type="http://schemas.openxmlformats.org/officeDocument/2006/relationships/hyperlink" Target="https://www.zotero.org/google-docs/?tR2V3f" TargetMode="External"/><Relationship Id="rId23" Type="http://schemas.openxmlformats.org/officeDocument/2006/relationships/hyperlink" Target="https://www.zotero.org/google-docs/?tR2V3f" TargetMode="External"/><Relationship Id="rId24" Type="http://schemas.openxmlformats.org/officeDocument/2006/relationships/hyperlink" Target="https://www.zotero.org/google-docs/?tR2V3f" TargetMode="External"/><Relationship Id="rId25" Type="http://schemas.openxmlformats.org/officeDocument/2006/relationships/hyperlink" Target="https://www.zotero.org/google-docs/?tR2V3f" TargetMode="External"/><Relationship Id="rId26" Type="http://schemas.openxmlformats.org/officeDocument/2006/relationships/hyperlink" Target="https://www.zotero.org/google-docs/?tR2V3f" TargetMode="External"/><Relationship Id="rId27" Type="http://schemas.openxmlformats.org/officeDocument/2006/relationships/hyperlink" Target="https://www.zotero.org/google-docs/?tR2V3f" TargetMode="External"/><Relationship Id="rId28" Type="http://schemas.openxmlformats.org/officeDocument/2006/relationships/hyperlink" Target="https://www.zotero.org/google-docs/?tR2V3f" TargetMode="External"/><Relationship Id="rId29" Type="http://schemas.openxmlformats.org/officeDocument/2006/relationships/hyperlink" Target="https://www.zotero.org/google-docs/?tR2V3f" TargetMode="External"/><Relationship Id="rId30" Type="http://schemas.openxmlformats.org/officeDocument/2006/relationships/hyperlink" Target="https://www.zotero.org/google-docs/?tR2V3f" TargetMode="External"/><Relationship Id="rId31" Type="http://schemas.openxmlformats.org/officeDocument/2006/relationships/hyperlink" Target="https://www.zotero.org/google-docs/?tR2V3f" TargetMode="External"/><Relationship Id="rId32" Type="http://schemas.openxmlformats.org/officeDocument/2006/relationships/hyperlink" Target="https://www.zotero.org/google-docs/?tR2V3f" TargetMode="External"/><Relationship Id="rId33" Type="http://schemas.openxmlformats.org/officeDocument/2006/relationships/hyperlink" Target="https://www.zotero.org/google-docs/?tR2V3f" TargetMode="External"/><Relationship Id="rId34" Type="http://schemas.openxmlformats.org/officeDocument/2006/relationships/hyperlink" Target="https://www.zotero.org/google-docs/?tR2V3f" TargetMode="External"/><Relationship Id="rId35" Type="http://schemas.openxmlformats.org/officeDocument/2006/relationships/hyperlink" Target="https://www.zotero.org/google-docs/?tR2V3f" TargetMode="External"/><Relationship Id="rId36" Type="http://schemas.openxmlformats.org/officeDocument/2006/relationships/hyperlink" Target="https://www.zotero.org/google-docs/?tR2V3f" TargetMode="External"/><Relationship Id="rId37" Type="http://schemas.openxmlformats.org/officeDocument/2006/relationships/hyperlink" Target="https://www.zotero.org/google-docs/?tR2V3f" TargetMode="External"/><Relationship Id="rId38" Type="http://schemas.openxmlformats.org/officeDocument/2006/relationships/hyperlink" Target="https://www.zotero.org/google-docs/?tR2V3f" TargetMode="External"/><Relationship Id="rId39" Type="http://schemas.openxmlformats.org/officeDocument/2006/relationships/hyperlink" Target="https://www.zotero.org/google-docs/?tR2V3f" TargetMode="External"/><Relationship Id="rId40" Type="http://schemas.openxmlformats.org/officeDocument/2006/relationships/hyperlink" Target="https://www.zotero.org/google-docs/?tR2V3f" TargetMode="External"/><Relationship Id="rId41" Type="http://schemas.openxmlformats.org/officeDocument/2006/relationships/hyperlink" Target="https://www.zotero.org/google-docs/?tR2V3f" TargetMode="External"/><Relationship Id="rId42" Type="http://schemas.openxmlformats.org/officeDocument/2006/relationships/hyperlink" Target="https://www.zotero.org/google-docs/?tR2V3f" TargetMode="External"/><Relationship Id="rId43" Type="http://schemas.openxmlformats.org/officeDocument/2006/relationships/hyperlink" Target="https://www.zotero.org/google-docs/?tR2V3f" TargetMode="External"/><Relationship Id="rId44" Type="http://schemas.openxmlformats.org/officeDocument/2006/relationships/hyperlink" Target="https://www.zotero.org/google-docs/?tR2V3f" TargetMode="External"/><Relationship Id="rId45" Type="http://schemas.openxmlformats.org/officeDocument/2006/relationships/hyperlink" Target="https://www.zotero.org/google-docs/?tR2V3f" TargetMode="External"/><Relationship Id="rId46" Type="http://schemas.openxmlformats.org/officeDocument/2006/relationships/hyperlink" Target="https://www.zotero.org/google-docs/?tR2V3f" TargetMode="External"/><Relationship Id="rId47" Type="http://schemas.openxmlformats.org/officeDocument/2006/relationships/hyperlink" Target="https://www.zotero.org/google-docs/?tR2V3f" TargetMode="External"/><Relationship Id="rId48" Type="http://schemas.openxmlformats.org/officeDocument/2006/relationships/hyperlink" Target="https://www.zotero.org/google-docs/?tR2V3f" TargetMode="External"/><Relationship Id="rId49" Type="http://schemas.openxmlformats.org/officeDocument/2006/relationships/hyperlink" Target="https://www.zotero.org/google-docs/?tR2V3f" TargetMode="External"/><Relationship Id="rId50" Type="http://schemas.openxmlformats.org/officeDocument/2006/relationships/hyperlink" Target="https://www.zotero.org/google-docs/?tR2V3f" TargetMode="External"/><Relationship Id="rId51" Type="http://schemas.openxmlformats.org/officeDocument/2006/relationships/hyperlink" Target="https://www.zotero.org/google-docs/?tR2V3f" TargetMode="External"/><Relationship Id="rId52" Type="http://schemas.openxmlformats.org/officeDocument/2006/relationships/hyperlink" Target="https://www.zotero.org/google-docs/?tR2V3f" TargetMode="External"/><Relationship Id="rId53" Type="http://schemas.openxmlformats.org/officeDocument/2006/relationships/hyperlink" Target="https://www.zotero.org/google-docs/?tR2V3f" TargetMode="External"/><Relationship Id="rId54" Type="http://schemas.openxmlformats.org/officeDocument/2006/relationships/hyperlink" Target="https://www.zotero.org/google-docs/?tR2V3f" TargetMode="External"/><Relationship Id="rId55" Type="http://schemas.openxmlformats.org/officeDocument/2006/relationships/hyperlink" Target="https://www.zotero.org/google-docs/?tR2V3f" TargetMode="External"/><Relationship Id="rId56" Type="http://schemas.openxmlformats.org/officeDocument/2006/relationships/hyperlink" Target="https://www.zotero.org/google-docs/?tR2V3f" TargetMode="External"/><Relationship Id="rId57" Type="http://schemas.openxmlformats.org/officeDocument/2006/relationships/hyperlink" Target="https://www.zotero.org/google-docs/?tR2V3f" TargetMode="External"/><Relationship Id="rId58" Type="http://schemas.openxmlformats.org/officeDocument/2006/relationships/hyperlink" Target="https://www.zotero.org/google-docs/?tR2V3f" TargetMode="External"/><Relationship Id="rId59" Type="http://schemas.openxmlformats.org/officeDocument/2006/relationships/hyperlink" Target="https://www.zotero.org/google-docs/?tR2V3f" TargetMode="External"/><Relationship Id="rId60" Type="http://schemas.openxmlformats.org/officeDocument/2006/relationships/hyperlink" Target="https://www.zotero.org/google-docs/?tR2V3f" TargetMode="External"/><Relationship Id="rId61" Type="http://schemas.openxmlformats.org/officeDocument/2006/relationships/hyperlink" Target="https://www.zotero.org/google-docs/?tR2V3f" TargetMode="External"/><Relationship Id="rId62" Type="http://schemas.openxmlformats.org/officeDocument/2006/relationships/hyperlink" Target="https://www.zotero.org/google-docs/?tR2V3f" TargetMode="External"/><Relationship Id="rId63" Type="http://schemas.openxmlformats.org/officeDocument/2006/relationships/hyperlink" Target="https://www.zotero.org/google-docs/?tR2V3f" TargetMode="External"/><Relationship Id="rId64" Type="http://schemas.openxmlformats.org/officeDocument/2006/relationships/hyperlink" Target="https://www.zotero.org/google-docs/?tR2V3f" TargetMode="External"/><Relationship Id="rId65" Type="http://schemas.openxmlformats.org/officeDocument/2006/relationships/hyperlink" Target="https://www.zotero.org/google-docs/?tR2V3f" TargetMode="External"/><Relationship Id="rId66" Type="http://schemas.openxmlformats.org/officeDocument/2006/relationships/hyperlink" Target="https://www.zotero.org/google-docs/?tR2V3f" TargetMode="External"/><Relationship Id="rId67" Type="http://schemas.openxmlformats.org/officeDocument/2006/relationships/hyperlink" Target="https://www.zotero.org/google-docs/?tR2V3f" TargetMode="External"/><Relationship Id="rId68" Type="http://schemas.openxmlformats.org/officeDocument/2006/relationships/hyperlink" Target="https://www.zotero.org/google-docs/?tR2V3f" TargetMode="External"/><Relationship Id="rId69" Type="http://schemas.openxmlformats.org/officeDocument/2006/relationships/hyperlink" Target="https://www.zotero.org/google-docs/?tR2V3f" TargetMode="External"/><Relationship Id="rId70" Type="http://schemas.openxmlformats.org/officeDocument/2006/relationships/hyperlink" Target="https://www.zotero.org/google-docs/?tR2V3f" TargetMode="External"/><Relationship Id="rId71" Type="http://schemas.openxmlformats.org/officeDocument/2006/relationships/hyperlink" Target="https://www.zotero.org/google-docs/?tR2V3f" TargetMode="External"/><Relationship Id="rId72" Type="http://schemas.openxmlformats.org/officeDocument/2006/relationships/hyperlink" Target="https://www.zotero.org/google-docs/?tR2V3f" TargetMode="External"/><Relationship Id="rId73" Type="http://schemas.openxmlformats.org/officeDocument/2006/relationships/hyperlink" Target="https://www.zotero.org/google-docs/?tR2V3f" TargetMode="External"/><Relationship Id="rId74" Type="http://schemas.openxmlformats.org/officeDocument/2006/relationships/hyperlink" Target="https://www.zotero.org/google-docs/?tR2V3f" TargetMode="External"/><Relationship Id="rId75" Type="http://schemas.openxmlformats.org/officeDocument/2006/relationships/hyperlink" Target="https://www.zotero.org/google-docs/?tR2V3f" TargetMode="External"/><Relationship Id="rId76" Type="http://schemas.openxmlformats.org/officeDocument/2006/relationships/hyperlink" Target="https://www.zotero.org/google-docs/?tR2V3f" TargetMode="External"/><Relationship Id="rId77" Type="http://schemas.openxmlformats.org/officeDocument/2006/relationships/hyperlink" Target="https://www.zotero.org/google-docs/?tR2V3f" TargetMode="External"/><Relationship Id="rId78" Type="http://schemas.openxmlformats.org/officeDocument/2006/relationships/hyperlink" Target="https://www.zotero.org/google-docs/?tR2V3f" TargetMode="External"/><Relationship Id="rId79" Type="http://schemas.openxmlformats.org/officeDocument/2006/relationships/hyperlink" Target="https://www.zotero.org/google-docs/?tR2V3f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