
<file path=[Content_Types].xml><?xml version="1.0" encoding="utf-8"?>
<Types xmlns="http://schemas.openxmlformats.org/package/2006/content-types">
  <Default Extension="wmf" ContentType="image/x-wmf"/>
  <Default Extension="xml" ContentType="application/xml"/>
  <Default Extension="bin" ContentType="application/vnd.openxmlformats-officedocument.oleObject"/>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jc w:val="center"/>
        <w:rPr>
          <w:rFonts w:ascii="Arial" w:cs="Arial" w:eastAsia="SimSun" w:hAnsi="Arial"/>
          <w:b/>
          <w:color w:val="000000"/>
          <w:kern w:val="24"/>
          <w:sz w:val="16"/>
          <w:szCs w:val="16"/>
        </w:rPr>
      </w:pPr>
    </w:p>
    <w:p>
      <w:pPr>
        <w:pStyle w:val="style0"/>
        <w:spacing w:after="60"/>
        <w:jc w:val="center"/>
        <w:rPr>
          <w:rFonts w:ascii="Arial" w:cs="Arial" w:eastAsia="SimSun" w:hAnsi="Arial"/>
          <w:b/>
          <w:color w:val="000000"/>
          <w:kern w:val="24"/>
          <w:sz w:val="24"/>
          <w:szCs w:val="24"/>
        </w:rPr>
      </w:pPr>
      <w:r>
        <w:rPr>
          <w:rFonts w:ascii="Arial" w:cs="Arial" w:eastAsia="SimSun" w:hAnsi="Arial"/>
          <w:b/>
          <w:color w:val="000000"/>
          <w:kern w:val="24"/>
          <w:sz w:val="24"/>
          <w:szCs w:val="24"/>
          <w:lang w:val="en-US"/>
        </w:rPr>
        <w:t xml:space="preserve">A Comparative Study of D-, G-, and A- </w:t>
      </w:r>
      <w:r>
        <w:rPr>
          <w:rFonts w:ascii="Arial" w:cs="Arial" w:eastAsia="SimSun" w:hAnsi="Arial"/>
          <w:b/>
          <w:color w:val="000000"/>
          <w:kern w:val="24"/>
          <w:sz w:val="24"/>
          <w:szCs w:val="24"/>
        </w:rPr>
        <w:t xml:space="preserve">Efficiencies of Four Central Composite Design </w:t>
      </w:r>
      <w:r>
        <w:rPr>
          <w:rFonts w:ascii="Arial" w:cs="Arial" w:eastAsia="SimSun" w:hAnsi="Arial"/>
          <w:b/>
          <w:color w:val="000000"/>
          <w:kern w:val="24"/>
          <w:sz w:val="24"/>
          <w:szCs w:val="24"/>
          <w:lang w:val="en-US"/>
        </w:rPr>
        <w:t>Varieties u</w:t>
      </w:r>
      <w:r>
        <w:rPr>
          <w:rFonts w:ascii="Arial" w:cs="Arial" w:eastAsia="SimSun" w:hAnsi="Arial"/>
          <w:b/>
          <w:color w:val="000000"/>
          <w:kern w:val="24"/>
          <w:sz w:val="24"/>
          <w:szCs w:val="24"/>
        </w:rPr>
        <w:t>nder Full and Fractional Factorial Design Structures</w:t>
      </w:r>
    </w:p>
    <w:p>
      <w:pPr>
        <w:pStyle w:val="style0"/>
        <w:spacing w:after="0" w:lineRule="auto" w:line="240"/>
        <w:rPr>
          <w:rFonts w:ascii="Arial" w:cs="Arial" w:hAnsi="Arial"/>
          <w:b/>
          <w:sz w:val="24"/>
          <w:szCs w:val="24"/>
        </w:rPr>
      </w:pPr>
    </w:p>
    <w:p>
      <w:pPr>
        <w:pStyle w:val="style0"/>
        <w:spacing w:after="0"/>
        <w:jc w:val="center"/>
        <w:rPr>
          <w:rFonts w:ascii="Arial" w:cs="Arial" w:hAnsi="Arial"/>
          <w:b/>
          <w:sz w:val="24"/>
          <w:szCs w:val="24"/>
        </w:rPr>
      </w:pPr>
    </w:p>
    <w:p>
      <w:pPr>
        <w:pStyle w:val="style0"/>
        <w:spacing w:after="0" w:lineRule="auto" w:line="240"/>
        <w:jc w:val="center"/>
        <w:rPr>
          <w:rFonts w:ascii="Arial" w:cs="Arial" w:hAnsi="Arial"/>
          <w:b/>
        </w:rPr>
      </w:pPr>
    </w:p>
    <w:p>
      <w:pPr>
        <w:pStyle w:val="style0"/>
        <w:spacing w:after="0" w:lineRule="auto" w:line="240"/>
        <w:jc w:val="center"/>
        <w:rPr>
          <w:rFonts w:ascii="Arial" w:cs="Arial" w:hAnsi="Arial"/>
          <w:sz w:val="20"/>
          <w:szCs w:val="20"/>
        </w:rPr>
      </w:pPr>
    </w:p>
    <w:p>
      <w:pPr>
        <w:pStyle w:val="style0"/>
        <w:spacing w:after="0" w:lineRule="auto" w:line="240"/>
        <w:jc w:val="center"/>
        <w:rPr>
          <w:rFonts w:ascii="Arial" w:cs="Arial" w:hAnsi="Arial"/>
          <w:sz w:val="20"/>
          <w:szCs w:val="20"/>
        </w:rPr>
      </w:pPr>
    </w:p>
    <w:p>
      <w:pPr>
        <w:pStyle w:val="style0"/>
        <w:spacing w:after="0" w:lineRule="auto" w:line="240"/>
        <w:jc w:val="center"/>
        <w:rPr>
          <w:rFonts w:ascii="Arial" w:cs="Arial" w:hAnsi="Arial"/>
          <w:sz w:val="20"/>
          <w:szCs w:val="20"/>
        </w:rPr>
      </w:pPr>
    </w:p>
    <w:p>
      <w:pPr>
        <w:pStyle w:val="style0"/>
        <w:spacing w:after="0" w:lineRule="auto" w:line="240"/>
        <w:jc w:val="center"/>
        <w:rPr>
          <w:rFonts w:ascii="Arial" w:cs="Arial" w:hAnsi="Arial"/>
          <w:sz w:val="20"/>
          <w:szCs w:val="20"/>
        </w:rPr>
      </w:pPr>
    </w:p>
    <w:p>
      <w:pPr>
        <w:pStyle w:val="style0"/>
        <w:spacing w:after="0"/>
        <w:jc w:val="both"/>
        <w:rPr>
          <w:rFonts w:ascii="Arial" w:cs="Arial" w:hAnsi="Arial"/>
          <w:b/>
          <w:sz w:val="24"/>
          <w:szCs w:val="24"/>
        </w:rPr>
      </w:pPr>
    </w:p>
    <w:p>
      <w:pPr>
        <w:pStyle w:val="style0"/>
        <w:spacing w:after="0" w:lineRule="auto" w:line="240"/>
        <w:jc w:val="center"/>
        <w:rPr>
          <w:rFonts w:ascii="Arial" w:cs="Arial" w:hAnsi="Arial"/>
          <w:sz w:val="24"/>
          <w:szCs w:val="24"/>
        </w:rPr>
      </w:pPr>
    </w:p>
    <w:p>
      <w:pPr>
        <w:pStyle w:val="style0"/>
        <w:tabs>
          <w:tab w:val="left" w:leader="none" w:pos="345"/>
        </w:tabs>
        <w:spacing w:after="60" w:lineRule="auto" w:line="240"/>
        <w:jc w:val="both"/>
        <w:rPr>
          <w:rFonts w:ascii="Arial" w:cs="Arial" w:hAnsi="Arial"/>
          <w:b/>
          <w:iCs/>
        </w:rPr>
      </w:pPr>
      <w:r>
        <w:rPr>
          <w:rFonts w:ascii="Arial" w:cs="Arial" w:hAnsi="Arial"/>
          <w:b/>
          <w:iCs/>
        </w:rPr>
        <w:t>ABSTRACT</w:t>
      </w:r>
    </w:p>
    <w:p>
      <w:pPr>
        <w:pStyle w:val="style0"/>
        <w:jc w:val="both"/>
        <w:rPr>
          <w:rFonts w:ascii="Arial" w:cs="Arial" w:hAnsi="Arial"/>
          <w:sz w:val="20"/>
          <w:szCs w:val="20"/>
        </w:rPr>
      </w:pPr>
      <w:r>
        <w:rPr>
          <w:rFonts w:ascii="Arial" w:cs="Arial" w:hAnsi="Arial"/>
          <w:i/>
          <w:iCs/>
          <w:sz w:val="20"/>
          <w:szCs w:val="20"/>
        </w:rPr>
        <w:t xml:space="preserve">This study is a comparative study of four varieties of Central Composite Design (namely; FCCD, RCCD, SCCD, and OCCD) using D-, G-, and A- efficiencies under full-factorial design structures (k=2 to 10) and fractional-factorial design structures (k = 5 to 10) with the number of center points, </w:t>
      </w:r>
      <w:r>
        <w:rPr>
          <w:rFonts w:ascii="Arial" w:cs="Arial" w:hAnsi="Arial"/>
          <w:i/>
          <w:iCs/>
          <w:position w:val="-12"/>
          <w:sz w:val="20"/>
          <w:szCs w:val="20"/>
        </w:rPr>
      </w:r>
      <w:r>
        <w:rPr>
          <w:rFonts w:ascii="Arial" w:cs="Arial" w:hAnsi="Arial"/>
          <w:i/>
          <w:iCs/>
          <w:position w:val="-12"/>
          <w:sz w:val="20"/>
          <w:szCs w:val="20"/>
        </w:rPr>
      </w:r>
      <w:r>
        <w:rPr>
          <w:rFonts w:ascii="Arial" w:cs="Arial" w:hAnsi="Arial"/>
          <w:i/>
          <w:iCs/>
          <w:position w:val="-12"/>
          <w:sz w:val="20"/>
          <w:szCs w:val="20"/>
        </w:rPr>
      </w:r>
      <w:r>
        <w:rPr>
          <w:rFonts w:ascii="Arial" w:cs="Arial" w:hAnsi="Arial"/>
          <w:i/>
          <w:iCs/>
          <w:position w:val="-12"/>
          <w:sz w:val="20"/>
          <w:szCs w:val="20"/>
        </w:rPr>
        <w:object>
          <v:shape id="1027" type="#_x0000_t75" filled="f" stroked="f" style="margin-left:0.0pt;margin-top:0.0pt;width:21.75pt;height:21.75pt;mso-wrap-distance-left:0.0pt;mso-wrap-distance-right:0.0pt;visibility:visible;">
            <v:imagedata r:id="rId2" embosscolor="white" o:title=""/>
            <v:stroke on="f" joinstyle="miter"/>
            <o:lock aspectratio="true" v:ext="view"/>
            <v:fill/>
          </v:shape>
          <o:OLEObject Type="EMBED" ProgID="Equation.3" ShapeID="1027" DrawAspect="Content" ObjectID="0" r:id="rId3"/>
        </w:object>
      </w:r>
      <w:r>
        <w:rPr>
          <w:rFonts w:ascii="Arial" w:cs="Arial" w:hAnsi="Arial"/>
          <w:i/>
          <w:iCs/>
          <w:position w:val="-12"/>
          <w:sz w:val="20"/>
          <w:szCs w:val="20"/>
        </w:rPr>
      </w:r>
      <w:r>
        <w:rPr>
          <w:rFonts w:ascii="Arial" w:cs="Arial" w:hAnsi="Arial"/>
          <w:i/>
          <w:iCs/>
          <w:sz w:val="20"/>
          <w:szCs w:val="20"/>
        </w:rPr>
        <w:t xml:space="preserve">1 to 8). The results obtained showed varying performances. For full-factorial design structures, </w:t>
      </w:r>
      <w:r>
        <w:rPr>
          <w:rFonts w:ascii="Arial" w:cs="Arial" w:eastAsia="SimSun" w:hAnsi="Arial"/>
          <w:i/>
          <w:iCs/>
          <w:color w:val="000000"/>
          <w:kern w:val="24"/>
          <w:sz w:val="20"/>
          <w:szCs w:val="20"/>
        </w:rPr>
        <w:t>as the number of factors was increased, G-efficiencies were greater than the D- and A- efficiencies for k = 2 to 7 in FCCD, RCCD, and OCCD. For k = 8 to 10, D-efficiencies were greater than the G- and A- efficiencies.  A- efficiencies were the lowest, except in SCCD, where it was greater than the D- efficiencies for the number of factors, k = 4 to 8.</w:t>
      </w:r>
      <w:r>
        <w:rPr>
          <w:rFonts w:ascii="Arial" w:cs="Arial" w:hAnsi="Arial"/>
          <w:b/>
          <w:i/>
          <w:iCs/>
          <w:sz w:val="20"/>
          <w:szCs w:val="20"/>
        </w:rPr>
        <w:t xml:space="preserve"> </w:t>
      </w:r>
      <w:r>
        <w:rPr>
          <w:rFonts w:ascii="Arial" w:cs="Arial" w:eastAsia="SimSun" w:hAnsi="Arial"/>
          <w:i/>
          <w:iCs/>
          <w:color w:val="000000"/>
          <w:kern w:val="24"/>
          <w:sz w:val="20"/>
          <w:szCs w:val="20"/>
        </w:rPr>
        <w:t>Also, as the number of center points was increased, it reduced the efficiencies in most cases. In FCCD, the D-, G-, and A- efficiencies decreased all through the number of factors, k = 2 to 10.</w:t>
      </w:r>
      <w:r>
        <w:rPr>
          <w:rFonts w:ascii="Arial" w:cs="Arial" w:hAnsi="Arial"/>
          <w:b/>
          <w:i/>
          <w:iCs/>
          <w:sz w:val="20"/>
          <w:szCs w:val="20"/>
        </w:rPr>
        <w:t xml:space="preserve"> </w:t>
      </w:r>
      <w:r>
        <w:rPr>
          <w:rFonts w:ascii="Arial" w:cs="Arial" w:eastAsia="SimSun" w:hAnsi="Arial"/>
          <w:i/>
          <w:iCs/>
          <w:color w:val="000000"/>
          <w:kern w:val="24"/>
          <w:sz w:val="20"/>
          <w:szCs w:val="20"/>
        </w:rPr>
        <w:t xml:space="preserve">In RCCD, for k = 2, 3, 4, and 6, the D-, G-, and A- efficiencies decreased,  for k= 5, 7, and 9, the D- and G- efficiencies decreased while the A-efficiencies increased, for k = 8, D- and A- efficiencies decreased while G-efficiency increased, for k=10, the D-efficiencies deceased, A-efficiencies increased while the G-efficiencies appeared to be steady.; in SCCD, for k=2, the D-, G- and A-efficiencies decreased, for k= 3 to 6, the D- and G- efficiencies decreased while A-efficiencies increased, for k=7, the D-and A- efficiencies increased while the G-efficiencies decreased, for k=8 and 9, the G- and  A- increased while the D-efficiencies decreased, for k=10, the D-, G-, and A- efficiencies increased. in OCCD, the D- and A- efficiencies increased while the G-efficiencies decreased for k = 2 to 6; for k=7, the D- and G- efficiencies increased while the A-efficiencies decreased, for k=8, the D- and A- efficiencies gradually increased while the G-efficiencies gradually decreased, for k=9 and 10, the D-, G-, and A- efficiencies increased. </w:t>
      </w:r>
      <w:r>
        <w:rPr>
          <w:rFonts w:ascii="Arial" w:cs="Arial" w:hAnsi="Arial"/>
          <w:i/>
          <w:iCs/>
          <w:sz w:val="20"/>
          <w:szCs w:val="20"/>
        </w:rPr>
        <w:t xml:space="preserve">For the fractional-factorial design structures, G-efficiencies were greater than the D- and A- efficiencies for k = 5 to 7, but D-efficiencies became greater for k = 8 to 10 in FCCD, RCCD, and OCCD. In SCCD, D-efficiencies were greater than the G- and A- efficiencies for k = 5 and 10, while G-efficiencies were greater from k = 6 to 9. Also, as the number of center points was increased, the D-, G-, and A-efficiencies decreased in FCCD, RCCD, and SCCD for k = 5 to 9. for k = 10, A- and G- efficiencies increased while D-efficiencies decreased; in OCCD the D- and G- efficiencies decreased while the A-efficiencies increased for k = 5 to 8. For k = 9, the D- and A-efficiencies increased while the G-efficiencies decreased, for k = 10, all efficiencies gradually increased. Overall, the study concludes that </w:t>
      </w:r>
      <w:r>
        <w:rPr>
          <w:rStyle w:val="style87"/>
          <w:rFonts w:ascii="Arial" w:cs="Arial" w:hAnsi="Arial"/>
          <w:b w:val="false"/>
          <w:i/>
          <w:iCs/>
          <w:sz w:val="20"/>
          <w:szCs w:val="20"/>
        </w:rPr>
        <w:t>fractional-factorial design structures performed better than full-factorial design structures</w:t>
      </w:r>
      <w:r>
        <w:rPr>
          <w:rFonts w:ascii="Arial" w:cs="Arial" w:hAnsi="Arial"/>
          <w:b/>
          <w:i/>
          <w:iCs/>
          <w:sz w:val="20"/>
          <w:szCs w:val="20"/>
        </w:rPr>
        <w:t>,</w:t>
      </w:r>
      <w:r>
        <w:rPr>
          <w:rFonts w:ascii="Arial" w:cs="Arial" w:hAnsi="Arial"/>
          <w:i/>
          <w:iCs/>
          <w:sz w:val="20"/>
          <w:szCs w:val="20"/>
        </w:rPr>
        <w:t xml:space="preserve"> particularly as the number of factors increased from k = 6 to 10). These findings re-emphasized the importance of considering both the number of factors and center points when selecting an experimental design.</w:t>
      </w:r>
    </w:p>
    <w:p>
      <w:pPr>
        <w:pStyle w:val="style0"/>
        <w:ind w:left="1134" w:hanging="1134"/>
        <w:jc w:val="both"/>
        <w:rPr>
          <w:rFonts w:ascii="Arial" w:cs="Arial" w:hAnsi="Arial"/>
          <w:sz w:val="20"/>
          <w:szCs w:val="20"/>
        </w:rPr>
      </w:pPr>
      <w:r>
        <w:rPr>
          <w:rFonts w:ascii="Arial" w:cs="Arial" w:hAnsi="Arial"/>
          <w:b/>
          <w:bCs/>
          <w:sz w:val="20"/>
          <w:szCs w:val="20"/>
        </w:rPr>
        <w:t>Keywords</w:t>
      </w:r>
      <w:r>
        <w:rPr>
          <w:rFonts w:ascii="Arial" w:cs="Arial" w:hAnsi="Arial"/>
          <w:sz w:val="20"/>
          <w:szCs w:val="20"/>
        </w:rPr>
        <w:t>: Face-centered Central Composite Design, Rotatable Central Composite Design, Spherical Central Composite Design, Orthogonal Central Composite Design, D-efficiency, A-efficiency, G-efficiency.</w:t>
      </w:r>
    </w:p>
    <w:p>
      <w:pPr>
        <w:pStyle w:val="style0"/>
        <w:spacing w:after="0"/>
        <w:jc w:val="both"/>
        <w:rPr>
          <w:rFonts w:ascii="Arial" w:cs="Arial" w:eastAsia="Times New Roman" w:hAnsi="Arial"/>
          <w:b/>
          <w:bCs/>
          <w:color w:val="040404"/>
          <w:sz w:val="24"/>
          <w:szCs w:val="24"/>
        </w:rPr>
      </w:pPr>
    </w:p>
    <w:p>
      <w:pPr>
        <w:pStyle w:val="style0"/>
        <w:spacing w:after="60"/>
        <w:jc w:val="both"/>
        <w:rPr>
          <w:rFonts w:ascii="Arial" w:cs="Arial" w:hAnsi="Arial"/>
        </w:rPr>
      </w:pPr>
      <w:r>
        <w:rPr>
          <w:rFonts w:ascii="Arial" w:cs="Arial" w:eastAsia="Times New Roman" w:hAnsi="Arial"/>
          <w:b/>
          <w:bCs/>
          <w:color w:val="040404"/>
        </w:rPr>
        <w:t>1. INTRODUCTION</w:t>
      </w:r>
    </w:p>
    <w:p>
      <w:pPr>
        <w:pStyle w:val="style0"/>
        <w:spacing w:after="0"/>
        <w:jc w:val="both"/>
        <w:rPr>
          <w:rFonts w:ascii="Arial" w:cs="Arial" w:eastAsia="Times New Roman" w:hAnsi="Arial"/>
          <w:bCs/>
          <w:sz w:val="20"/>
          <w:szCs w:val="20"/>
        </w:rPr>
      </w:pPr>
      <w:r>
        <w:rPr>
          <w:rFonts w:ascii="Arial" w:cs="Arial" w:eastAsia="Times New Roman" w:hAnsi="Arial"/>
          <w:bCs/>
          <w:sz w:val="20"/>
          <w:szCs w:val="20"/>
        </w:rPr>
        <w:t>Response Surface Methodology (RSM), introduced by Box and Wilson (1951), is a collection of mathematical and statistical techniques useful for the modelling and analysis of problems in which a response of interest is influenced by several variables. The objective of RSM is to optimize the response (see, for example, Montgomery, 2013). RSM has an extensive application in the real-world and its common applications are in Industry, Biological and Clinical Science, Social Science, Food Science, Physical and Engineering Sciences.</w:t>
      </w:r>
    </w:p>
    <w:p>
      <w:pPr>
        <w:pStyle w:val="style0"/>
        <w:spacing w:after="120"/>
        <w:jc w:val="both"/>
        <w:rPr>
          <w:rFonts w:ascii="Arial" w:cs="Arial" w:hAnsi="Arial"/>
          <w:sz w:val="20"/>
          <w:szCs w:val="20"/>
        </w:rPr>
      </w:pPr>
      <w:r>
        <w:rPr>
          <w:rFonts w:ascii="Arial" w:cs="Arial" w:eastAsia="Times New Roman" w:hAnsi="Arial"/>
          <w:bCs/>
          <w:sz w:val="20"/>
          <w:szCs w:val="20"/>
        </w:rPr>
        <w:t>The first-order and second-order models are two important models commonly used in RSM (see, for example, Khuri and Mukhopadhyay, 2010).</w:t>
      </w:r>
      <w:r>
        <w:rPr>
          <w:rFonts w:ascii="Arial" w:cs="Arial" w:hAnsi="Arial"/>
          <w:sz w:val="20"/>
          <w:szCs w:val="20"/>
        </w:rPr>
        <w:t xml:space="preserve"> According to Montgomery (2017), the first order designs (also called linear designs or first-degree polynomial models) are experimental designs where the response surface is assumed to be linear in the variables A first-order model can be expressed as,</w:t>
      </w:r>
    </w:p>
    <w:p>
      <w:pPr>
        <w:pStyle w:val="style0"/>
        <w:spacing w:after="120" w:lineRule="auto" w:line="256"/>
        <w:jc w:val="both"/>
        <w:rPr>
          <w:rFonts w:ascii="Arial" w:cs="Arial" w:hAnsi="Arial"/>
          <w:sz w:val="20"/>
          <w:szCs w:val="20"/>
        </w:rPr>
      </w:pPr>
      <w:r>
        <w:rPr>
          <w:rFonts w:ascii="Arial" w:cs="Arial" w:hAnsi="Arial"/>
          <w:position w:val="-28"/>
          <w:sz w:val="20"/>
          <w:szCs w:val="20"/>
        </w:rPr>
      </w:r>
      <w:r>
        <w:rPr>
          <w:rFonts w:ascii="Arial" w:cs="Arial" w:hAnsi="Arial"/>
          <w:position w:val="-28"/>
          <w:sz w:val="20"/>
          <w:szCs w:val="20"/>
        </w:rPr>
      </w:r>
      <w:r>
        <w:rPr>
          <w:rFonts w:ascii="Arial" w:cs="Arial" w:hAnsi="Arial"/>
          <w:position w:val="-28"/>
          <w:sz w:val="20"/>
          <w:szCs w:val="20"/>
        </w:rPr>
      </w:r>
      <w:r>
        <w:rPr>
          <w:rFonts w:ascii="Arial" w:cs="Arial" w:hAnsi="Arial"/>
          <w:position w:val="-28"/>
          <w:sz w:val="20"/>
          <w:szCs w:val="20"/>
        </w:rPr>
        <w:object>
          <v:shape id="1029" type="#_x0000_t75" filled="f" stroked="f" style="margin-left:0.0pt;margin-top:0.0pt;width:115.5pt;height:36.0pt;mso-wrap-distance-left:0.0pt;mso-wrap-distance-right:0.0pt;visibility:visible;">
            <v:imagedata r:id="rId4" embosscolor="white" o:title=""/>
            <v:stroke on="f" joinstyle="miter"/>
            <o:lock aspectratio="true" v:ext="view"/>
            <v:fill/>
          </v:shape>
          <o:OLEObject Type="EMBED" ProgID="Equation.3" ShapeID="1029" DrawAspect="Content" ObjectID="0" r:id="rId5"/>
        </w:object>
      </w:r>
      <w:r>
        <w:rPr>
          <w:rFonts w:ascii="Arial" w:cs="Arial" w:hAnsi="Arial"/>
          <w:position w:val="-28"/>
          <w:sz w:val="20"/>
          <w:szCs w:val="20"/>
        </w:rPr>
      </w:r>
      <w:r>
        <w:rPr>
          <w:rFonts w:ascii="Arial" w:cs="Arial" w:hAnsi="Arial"/>
          <w:sz w:val="20"/>
          <w:szCs w:val="20"/>
        </w:rPr>
        <w:tab/>
      </w:r>
      <w:r>
        <w:rPr>
          <w:rFonts w:ascii="Arial" w:cs="Arial" w:hAnsi="Arial"/>
          <w:sz w:val="20"/>
          <w:szCs w:val="20"/>
        </w:rPr>
        <w:t xml:space="preserve">   </w:t>
      </w:r>
      <w:r>
        <w:rPr>
          <w:rFonts w:ascii="Arial" w:cs="Arial" w:hAnsi="Arial"/>
          <w:position w:val="-10"/>
          <w:sz w:val="20"/>
          <w:szCs w:val="20"/>
        </w:rPr>
      </w:r>
      <w:r>
        <w:rPr>
          <w:rFonts w:ascii="Arial" w:cs="Arial" w:hAnsi="Arial"/>
          <w:position w:val="-10"/>
          <w:sz w:val="20"/>
          <w:szCs w:val="20"/>
        </w:rPr>
      </w:r>
      <w:r>
        <w:rPr>
          <w:rFonts w:ascii="Arial" w:cs="Arial" w:hAnsi="Arial"/>
          <w:position w:val="-10"/>
          <w:sz w:val="20"/>
          <w:szCs w:val="20"/>
        </w:rPr>
      </w:r>
      <w:r>
        <w:rPr>
          <w:rFonts w:ascii="Arial" w:cs="Arial" w:hAnsi="Arial"/>
          <w:position w:val="-10"/>
          <w:sz w:val="20"/>
          <w:szCs w:val="20"/>
        </w:rPr>
        <w:object>
          <v:shape id="1031" type="#_x0000_t75" filled="f" stroked="f" style="margin-left:0.0pt;margin-top:0.0pt;width:79.5pt;height:14.25pt;mso-wrap-distance-left:0.0pt;mso-wrap-distance-right:0.0pt;visibility:visible;">
            <v:imagedata r:id="rId6" embosscolor="white" o:title=""/>
            <v:stroke on="f" joinstyle="miter"/>
            <o:lock aspectratio="true" v:ext="view"/>
            <v:fill/>
          </v:shape>
          <o:OLEObject Type="EMBED" ProgID="Equation.3" ShapeID="1031" DrawAspect="Content" ObjectID="0" r:id="rId7"/>
        </w:object>
      </w:r>
      <w:r>
        <w:rPr>
          <w:rFonts w:ascii="Arial" w:cs="Arial" w:hAnsi="Arial"/>
          <w:position w:val="-10"/>
          <w:sz w:val="20"/>
          <w:szCs w:val="20"/>
        </w:rPr>
      </w:r>
      <w:r>
        <w:rPr>
          <w:rFonts w:ascii="Arial" w:cs="Arial" w:hAnsi="Arial"/>
          <w:sz w:val="20"/>
          <w:szCs w:val="20"/>
        </w:rPr>
        <w:tab/>
      </w:r>
      <w:r>
        <w:rPr>
          <w:rFonts w:ascii="Arial" w:cs="Arial" w:hAnsi="Arial"/>
          <w:sz w:val="20"/>
          <w:szCs w:val="20"/>
        </w:rPr>
        <w:tab/>
      </w:r>
      <w:r>
        <w:rPr>
          <w:rFonts w:ascii="Arial" w:cs="Arial" w:hAnsi="Arial"/>
          <w:sz w:val="20"/>
          <w:szCs w:val="20"/>
        </w:rPr>
        <w:t xml:space="preserve">                                                      (1)                                        </w:t>
      </w:r>
    </w:p>
    <w:p>
      <w:pPr>
        <w:pStyle w:val="style0"/>
        <w:spacing w:after="0" w:lineRule="auto" w:line="240"/>
        <w:jc w:val="both"/>
        <w:rPr>
          <w:rFonts w:ascii="Arial" w:cs="Arial" w:hAnsi="Arial"/>
          <w:sz w:val="20"/>
          <w:szCs w:val="20"/>
        </w:rPr>
      </w:pPr>
      <w:r>
        <w:rPr>
          <w:rFonts w:ascii="Arial" w:cs="Arial" w:hAnsi="Arial"/>
          <w:sz w:val="20"/>
          <w:szCs w:val="20"/>
        </w:rPr>
        <w:t>while the approximating function with two variables is a second-order model; expressed as,</w:t>
      </w:r>
    </w:p>
    <w:p>
      <w:pPr>
        <w:pStyle w:val="style0"/>
        <w:spacing w:before="120" w:after="120" w:lineRule="auto" w:line="240"/>
        <w:jc w:val="both"/>
        <w:rPr>
          <w:rFonts w:ascii="Arial" w:cs="Arial" w:hAnsi="Arial"/>
          <w:sz w:val="20"/>
          <w:szCs w:val="20"/>
        </w:rPr>
      </w:pPr>
      <w:r>
        <w:rPr>
          <w:rFonts w:ascii="Arial" w:cs="Arial" w:hAnsi="Arial"/>
          <w:position w:val="-30"/>
          <w:sz w:val="20"/>
          <w:szCs w:val="20"/>
        </w:rPr>
      </w:r>
      <w:r>
        <w:rPr>
          <w:rFonts w:ascii="Arial" w:cs="Arial" w:hAnsi="Arial"/>
          <w:position w:val="-30"/>
          <w:sz w:val="20"/>
          <w:szCs w:val="20"/>
        </w:rPr>
      </w:r>
      <w:r>
        <w:rPr>
          <w:rFonts w:ascii="Arial" w:cs="Arial" w:hAnsi="Arial"/>
          <w:position w:val="-30"/>
          <w:sz w:val="20"/>
          <w:szCs w:val="20"/>
        </w:rPr>
      </w:r>
      <w:r>
        <w:rPr>
          <w:rFonts w:ascii="Arial" w:cs="Arial" w:hAnsi="Arial"/>
          <w:position w:val="-30"/>
          <w:sz w:val="20"/>
          <w:szCs w:val="20"/>
        </w:rPr>
        <w:object>
          <v:shape id="1033" type="#_x0000_t75" filled="f" stroked="f" style="margin-left:0.0pt;margin-top:0.0pt;width:237.75pt;height:36.0pt;mso-wrap-distance-left:0.0pt;mso-wrap-distance-right:0.0pt;visibility:visible;">
            <v:imagedata r:id="rId8" embosscolor="white" o:title=""/>
            <v:stroke on="f" joinstyle="miter"/>
            <o:lock aspectratio="true" v:ext="view"/>
            <v:fill/>
          </v:shape>
          <o:OLEObject Type="EMBED" ProgID="Equation.3" ShapeID="1033" DrawAspect="Content" ObjectID="0" r:id="rId9"/>
        </w:object>
      </w:r>
      <w:r>
        <w:rPr>
          <w:rFonts w:ascii="Arial" w:cs="Arial" w:hAnsi="Arial"/>
          <w:position w:val="-30"/>
          <w:sz w:val="20"/>
          <w:szCs w:val="20"/>
        </w:rPr>
      </w:r>
      <w:r>
        <w:rPr>
          <w:rFonts w:ascii="Arial" w:cs="Arial" w:hAnsi="Arial"/>
          <w:sz w:val="20"/>
          <w:szCs w:val="20"/>
        </w:rPr>
        <w:t xml:space="preserve">             </w:t>
      </w:r>
      <w:r>
        <w:rPr>
          <w:rFonts w:ascii="Arial" w:cs="Arial" w:hAnsi="Arial"/>
          <w:position w:val="-10"/>
          <w:sz w:val="20"/>
          <w:szCs w:val="20"/>
        </w:rPr>
      </w:r>
      <w:r>
        <w:rPr>
          <w:rFonts w:ascii="Arial" w:cs="Arial" w:hAnsi="Arial"/>
          <w:position w:val="-10"/>
          <w:sz w:val="20"/>
          <w:szCs w:val="20"/>
        </w:rPr>
      </w:r>
      <w:r>
        <w:rPr>
          <w:rFonts w:ascii="Arial" w:cs="Arial" w:hAnsi="Arial"/>
          <w:position w:val="-10"/>
          <w:sz w:val="20"/>
          <w:szCs w:val="20"/>
        </w:rPr>
      </w:r>
      <w:r>
        <w:rPr>
          <w:rFonts w:ascii="Arial" w:cs="Arial" w:hAnsi="Arial"/>
          <w:position w:val="-10"/>
          <w:sz w:val="20"/>
          <w:szCs w:val="20"/>
        </w:rPr>
        <w:object>
          <v:shape id="1035" type="#_x0000_t75" filled="f" stroked="f" style="margin-left:0.0pt;margin-top:0.0pt;width:79.5pt;height:14.25pt;mso-wrap-distance-left:0.0pt;mso-wrap-distance-right:0.0pt;visibility:visible;">
            <v:imagedata r:id="rId10" embosscolor="white" o:title=""/>
            <v:stroke on="f" joinstyle="miter"/>
            <o:lock aspectratio="true" v:ext="view"/>
            <v:fill/>
          </v:shape>
          <o:OLEObject Type="EMBED" ProgID="Equation.3" ShapeID="1035" DrawAspect="Content" ObjectID="0" r:id="rId11"/>
        </w:object>
      </w:r>
      <w:r>
        <w:rPr>
          <w:rFonts w:ascii="Arial" w:cs="Arial" w:hAnsi="Arial"/>
          <w:position w:val="-10"/>
          <w:sz w:val="20"/>
          <w:szCs w:val="20"/>
        </w:rPr>
      </w:r>
      <w:r>
        <w:rPr>
          <w:rFonts w:ascii="Arial" w:cs="Arial" w:hAnsi="Arial"/>
          <w:sz w:val="20"/>
          <w:szCs w:val="20"/>
        </w:rPr>
        <w:t xml:space="preserve">                                 (2)</w:t>
      </w:r>
    </w:p>
    <w:p>
      <w:pPr>
        <w:pStyle w:val="style0"/>
        <w:spacing w:after="120" w:lineRule="auto" w:line="240"/>
        <w:jc w:val="both"/>
        <w:rPr>
          <w:rFonts w:ascii="Arial" w:cs="Arial" w:hAnsi="Arial"/>
          <w:sz w:val="20"/>
          <w:szCs w:val="20"/>
        </w:rPr>
      </w:pPr>
      <w:r>
        <w:rPr>
          <w:rFonts w:ascii="Arial" w:cs="Arial" w:hAnsi="Arial"/>
          <w:sz w:val="20"/>
          <w:szCs w:val="20"/>
        </w:rPr>
        <w:t>where,</w:t>
      </w:r>
    </w:p>
    <w:p>
      <w:pPr>
        <w:pStyle w:val="style0"/>
        <w:spacing w:after="0" w:lineRule="auto" w:line="240"/>
        <w:jc w:val="both"/>
        <w:rPr>
          <w:rFonts w:ascii="Arial" w:cs="Arial" w:hAnsi="Arial"/>
          <w:sz w:val="20"/>
          <w:szCs w:val="20"/>
        </w:rPr>
      </w:pPr>
      <w:r>
        <w:rPr>
          <w:rFonts w:ascii="Arial" w:cs="Arial" w:hAnsi="Arial"/>
          <w:sz w:val="20"/>
          <w:szCs w:val="20"/>
        </w:rPr>
        <w:t xml:space="preserve">     </w:t>
      </w:r>
      <w:r>
        <w:rPr>
          <w:rFonts w:ascii="Arial" w:cs="Arial" w:hAnsi="Arial"/>
          <w:position w:val="-12"/>
          <w:sz w:val="20"/>
          <w:szCs w:val="20"/>
        </w:rPr>
      </w:r>
      <w:r>
        <w:rPr>
          <w:rFonts w:ascii="Arial" w:cs="Arial" w:hAnsi="Arial"/>
          <w:position w:val="-12"/>
          <w:sz w:val="20"/>
          <w:szCs w:val="20"/>
        </w:rPr>
      </w:r>
      <w:r>
        <w:rPr>
          <w:rFonts w:ascii="Arial" w:cs="Arial" w:hAnsi="Arial"/>
          <w:position w:val="-12"/>
          <w:sz w:val="20"/>
          <w:szCs w:val="20"/>
        </w:rPr>
      </w:r>
      <w:r>
        <w:rPr>
          <w:rFonts w:ascii="Arial" w:cs="Arial" w:hAnsi="Arial"/>
          <w:position w:val="-12"/>
          <w:sz w:val="20"/>
          <w:szCs w:val="20"/>
        </w:rPr>
        <w:object>
          <v:shape id="1037" type="#_x0000_t75" filled="f" stroked="f" style="margin-left:0.0pt;margin-top:0.0pt;width:21.75pt;height:21.75pt;mso-wrap-distance-left:0.0pt;mso-wrap-distance-right:0.0pt;visibility:visible;">
            <v:imagedata r:id="rId12" embosscolor="white" o:title=""/>
            <v:stroke on="f" joinstyle="miter"/>
            <o:lock aspectratio="true" v:ext="view"/>
            <v:fill/>
          </v:shape>
          <o:OLEObject Type="EMBED" ProgID="Equation.DSMT4" ShapeID="1037" DrawAspect="Content" ObjectID="0" r:id="rId13"/>
        </w:object>
      </w:r>
      <w:r>
        <w:rPr>
          <w:rFonts w:ascii="Arial" w:cs="Arial" w:hAnsi="Arial"/>
          <w:position w:val="-12"/>
          <w:sz w:val="20"/>
          <w:szCs w:val="20"/>
        </w:rPr>
      </w:r>
      <w:r>
        <w:rPr>
          <w:rFonts w:ascii="Arial" w:cs="Arial" w:hAnsi="Arial"/>
          <w:sz w:val="20"/>
          <w:szCs w:val="20"/>
        </w:rPr>
        <w:t xml:space="preserve"> is the value of the variable, </w:t>
      </w:r>
      <w:r>
        <w:rPr>
          <w:rFonts w:ascii="Arial" w:cs="Arial" w:hAnsi="Arial"/>
          <w:position w:val="-12"/>
          <w:sz w:val="20"/>
          <w:szCs w:val="20"/>
        </w:rPr>
      </w:r>
      <w:r>
        <w:rPr>
          <w:rFonts w:ascii="Arial" w:cs="Arial" w:hAnsi="Arial"/>
          <w:position w:val="-12"/>
          <w:sz w:val="20"/>
          <w:szCs w:val="20"/>
        </w:rPr>
      </w:r>
      <w:r>
        <w:rPr>
          <w:rFonts w:ascii="Arial" w:cs="Arial" w:hAnsi="Arial"/>
          <w:position w:val="-12"/>
          <w:sz w:val="20"/>
          <w:szCs w:val="20"/>
        </w:rPr>
      </w:r>
      <w:r>
        <w:rPr>
          <w:rFonts w:ascii="Arial" w:cs="Arial" w:hAnsi="Arial"/>
          <w:position w:val="-12"/>
          <w:sz w:val="20"/>
          <w:szCs w:val="20"/>
        </w:rPr>
        <w:object>
          <v:shape id="1039" type="#_x0000_t75" filled="f" stroked="f" style="margin-left:0.0pt;margin-top:0.0pt;width:14.25pt;height:21.75pt;mso-wrap-distance-left:0.0pt;mso-wrap-distance-right:0.0pt;visibility:visible;">
            <v:imagedata r:id="rId14" embosscolor="white" o:title=""/>
            <v:stroke on="f" joinstyle="miter"/>
            <o:lock aspectratio="true" v:ext="view"/>
            <v:fill/>
          </v:shape>
          <o:OLEObject Type="EMBED" ProgID="Equation.DSMT4" ShapeID="1039" DrawAspect="Content" ObjectID="0" r:id="rId15"/>
        </w:object>
      </w:r>
      <w:r>
        <w:rPr>
          <w:rFonts w:ascii="Arial" w:cs="Arial" w:hAnsi="Arial"/>
          <w:position w:val="-12"/>
          <w:sz w:val="20"/>
          <w:szCs w:val="20"/>
        </w:rPr>
      </w:r>
      <w:r>
        <w:rPr>
          <w:rFonts w:ascii="Arial" w:cs="Arial" w:hAnsi="Arial"/>
          <w:sz w:val="20"/>
          <w:szCs w:val="20"/>
        </w:rPr>
        <w:t xml:space="preserve">, at the </w:t>
      </w:r>
      <w:r>
        <w:rPr>
          <w:rFonts w:ascii="Arial" w:cs="Arial" w:hAnsi="Arial"/>
          <w:position w:val="-6"/>
          <w:sz w:val="20"/>
          <w:szCs w:val="20"/>
        </w:rPr>
      </w:r>
      <w:r>
        <w:rPr>
          <w:rFonts w:ascii="Arial" w:cs="Arial" w:hAnsi="Arial"/>
          <w:position w:val="-6"/>
          <w:sz w:val="20"/>
          <w:szCs w:val="20"/>
        </w:rPr>
      </w:r>
      <w:r>
        <w:rPr>
          <w:rFonts w:ascii="Arial" w:cs="Arial" w:hAnsi="Arial"/>
          <w:position w:val="-6"/>
          <w:sz w:val="20"/>
          <w:szCs w:val="20"/>
        </w:rPr>
      </w:r>
      <w:r>
        <w:rPr>
          <w:rFonts w:ascii="Arial" w:cs="Arial" w:hAnsi="Arial"/>
          <w:position w:val="-6"/>
          <w:sz w:val="20"/>
          <w:szCs w:val="20"/>
        </w:rPr>
        <w:object>
          <v:shape id="1041" type="#_x0000_t75" filled="f" stroked="f" style="margin-left:0.0pt;margin-top:0.0pt;width:7.5pt;height:14.25pt;mso-wrap-distance-left:0.0pt;mso-wrap-distance-right:0.0pt;visibility:visible;">
            <v:imagedata r:id="rId16" embosscolor="white" o:title=""/>
            <v:stroke on="f" joinstyle="miter"/>
            <o:lock aspectratio="true" v:ext="view"/>
            <v:fill/>
          </v:shape>
          <o:OLEObject Type="EMBED" ProgID="Equation.DSMT4" ShapeID="1041" DrawAspect="Content" ObjectID="0" r:id="rId17"/>
        </w:object>
      </w:r>
      <w:r>
        <w:rPr>
          <w:rFonts w:ascii="Arial" w:cs="Arial" w:hAnsi="Arial"/>
          <w:position w:val="-6"/>
          <w:sz w:val="20"/>
          <w:szCs w:val="20"/>
        </w:rPr>
      </w:r>
      <w:r>
        <w:rPr>
          <w:rFonts w:ascii="Arial" w:cs="Arial" w:hAnsi="Arial"/>
          <w:sz w:val="20"/>
          <w:szCs w:val="20"/>
          <w:vertAlign w:val="superscript"/>
        </w:rPr>
        <w:t>th</w:t>
      </w:r>
      <w:r>
        <w:rPr>
          <w:rFonts w:ascii="Arial" w:cs="Arial" w:hAnsi="Arial"/>
          <w:sz w:val="20"/>
          <w:szCs w:val="20"/>
          <w:vertAlign w:val="superscript"/>
        </w:rPr>
        <w:t xml:space="preserve"> </w:t>
      </w:r>
      <w:r>
        <w:rPr>
          <w:rFonts w:ascii="Arial" w:cs="Arial" w:hAnsi="Arial"/>
          <w:sz w:val="20"/>
          <w:szCs w:val="20"/>
        </w:rPr>
        <w:t>experimental point;</w:t>
      </w:r>
    </w:p>
    <w:p>
      <w:pPr>
        <w:pStyle w:val="style0"/>
        <w:spacing w:after="0" w:lineRule="auto" w:line="240"/>
        <w:jc w:val="both"/>
        <w:rPr>
          <w:rFonts w:ascii="Arial" w:cs="Arial" w:hAnsi="Arial"/>
          <w:sz w:val="20"/>
          <w:szCs w:val="20"/>
        </w:rPr>
      </w:pPr>
      <w:r>
        <w:rPr>
          <w:rFonts w:ascii="Arial" w:cs="Arial" w:hAnsi="Arial"/>
          <w:sz w:val="20"/>
          <w:szCs w:val="20"/>
        </w:rPr>
        <w:t xml:space="preserve">    </w:t>
      </w:r>
      <w:r>
        <w:rPr>
          <w:rFonts w:ascii="Arial" w:cs="Arial" w:hAnsi="Arial"/>
          <w:position w:val="-10"/>
          <w:sz w:val="20"/>
          <w:szCs w:val="20"/>
        </w:rPr>
      </w:r>
      <w:r>
        <w:rPr>
          <w:rFonts w:ascii="Arial" w:cs="Arial" w:hAnsi="Arial"/>
          <w:position w:val="-10"/>
          <w:sz w:val="20"/>
          <w:szCs w:val="20"/>
        </w:rPr>
      </w:r>
      <w:r>
        <w:rPr>
          <w:rFonts w:ascii="Arial" w:cs="Arial" w:hAnsi="Arial"/>
          <w:position w:val="-10"/>
          <w:sz w:val="20"/>
          <w:szCs w:val="20"/>
        </w:rPr>
      </w:r>
      <w:r>
        <w:rPr>
          <w:rFonts w:ascii="Arial" w:cs="Arial" w:hAnsi="Arial"/>
          <w:position w:val="-10"/>
          <w:sz w:val="20"/>
          <w:szCs w:val="20"/>
        </w:rPr>
        <w:object>
          <v:shape id="1043" type="#_x0000_t75" filled="f" stroked="f" style="margin-left:0.0pt;margin-top:0.0pt;width:14.25pt;height:14.25pt;mso-wrap-distance-left:0.0pt;mso-wrap-distance-right:0.0pt;visibility:visible;">
            <v:imagedata r:id="rId18" embosscolor="white" o:title=""/>
            <v:stroke on="f" joinstyle="miter"/>
            <o:lock aspectratio="true" v:ext="view"/>
            <v:fill/>
          </v:shape>
          <o:OLEObject Type="EMBED" ProgID="Equation.3" ShapeID="1043" DrawAspect="Content" ObjectID="0" r:id="rId19"/>
        </w:object>
      </w:r>
      <w:r>
        <w:rPr>
          <w:rFonts w:ascii="Arial" w:cs="Arial" w:hAnsi="Arial"/>
          <w:position w:val="-10"/>
          <w:sz w:val="20"/>
          <w:szCs w:val="20"/>
        </w:rPr>
      </w:r>
      <w:r>
        <w:rPr>
          <w:rFonts w:ascii="Arial" w:cs="Arial" w:hAnsi="Arial"/>
          <w:sz w:val="20"/>
          <w:szCs w:val="20"/>
        </w:rPr>
        <w:t xml:space="preserve">’s </w:t>
      </w:r>
      <w:r>
        <w:rPr>
          <w:rFonts w:ascii="Arial" w:cs="Arial" w:hAnsi="Arial"/>
          <w:sz w:val="20"/>
          <w:szCs w:val="20"/>
        </w:rPr>
        <w:t>are</w:t>
      </w:r>
      <w:r>
        <w:rPr>
          <w:rFonts w:ascii="Arial" w:cs="Arial" w:hAnsi="Arial"/>
          <w:sz w:val="20"/>
          <w:szCs w:val="20"/>
        </w:rPr>
        <w:t xml:space="preserve"> the </w:t>
      </w:r>
      <w:r>
        <w:rPr>
          <w:rFonts w:ascii="Arial" w:cs="Arial" w:hAnsi="Arial"/>
          <w:position w:val="-10"/>
          <w:sz w:val="20"/>
          <w:szCs w:val="20"/>
        </w:rPr>
      </w:r>
      <w:r>
        <w:rPr>
          <w:rFonts w:ascii="Arial" w:cs="Arial" w:hAnsi="Arial"/>
          <w:position w:val="-10"/>
          <w:sz w:val="20"/>
          <w:szCs w:val="20"/>
        </w:rPr>
      </w:r>
      <w:r>
        <w:rPr>
          <w:rFonts w:ascii="Arial" w:cs="Arial" w:hAnsi="Arial"/>
          <w:position w:val="-10"/>
          <w:sz w:val="20"/>
          <w:szCs w:val="20"/>
        </w:rPr>
      </w:r>
      <w:r>
        <w:rPr>
          <w:rFonts w:ascii="Arial" w:cs="Arial" w:hAnsi="Arial"/>
          <w:position w:val="-10"/>
          <w:sz w:val="20"/>
          <w:szCs w:val="20"/>
        </w:rPr>
        <w:object>
          <v:shape id="1045" type="#_x0000_t75" filled="f" stroked="f" style="margin-left:0.0pt;margin-top:0.0pt;width:14.25pt;height:14.25pt;mso-wrap-distance-left:0.0pt;mso-wrap-distance-right:0.0pt;visibility:visible;">
            <v:imagedata r:id="rId20" embosscolor="white" o:title=""/>
            <v:stroke on="f" joinstyle="miter"/>
            <o:lock aspectratio="true" v:ext="view"/>
            <v:fill/>
          </v:shape>
          <o:OLEObject Type="EMBED" ProgID="Equation.3" ShapeID="1045" DrawAspect="Content" ObjectID="0" r:id="rId21"/>
        </w:object>
      </w:r>
      <w:r>
        <w:rPr>
          <w:rFonts w:ascii="Arial" w:cs="Arial" w:hAnsi="Arial"/>
          <w:position w:val="-10"/>
          <w:sz w:val="20"/>
          <w:szCs w:val="20"/>
        </w:rPr>
      </w:r>
      <w:r>
        <w:rPr>
          <w:rFonts w:ascii="Arial" w:cs="Arial" w:hAnsi="Arial"/>
          <w:sz w:val="20"/>
          <w:szCs w:val="20"/>
        </w:rPr>
        <w:t xml:space="preserve"> unknown parameters; and</w:t>
      </w:r>
    </w:p>
    <w:p>
      <w:pPr>
        <w:pStyle w:val="style0"/>
        <w:spacing w:after="0" w:lineRule="auto" w:line="240"/>
        <w:jc w:val="both"/>
        <w:rPr>
          <w:rFonts w:ascii="Arial" w:cs="Arial" w:hAnsi="Arial"/>
          <w:sz w:val="20"/>
          <w:szCs w:val="20"/>
        </w:rPr>
      </w:pPr>
      <w:r>
        <w:rPr>
          <w:rFonts w:ascii="Arial" w:cs="Arial" w:hAnsi="Arial"/>
          <w:sz w:val="20"/>
          <w:szCs w:val="20"/>
        </w:rPr>
        <w:t xml:space="preserve">    </w:t>
      </w:r>
      <w:r>
        <w:rPr>
          <w:rFonts w:ascii="Arial" w:cs="Arial" w:hAnsi="Arial"/>
          <w:position w:val="-12"/>
          <w:sz w:val="20"/>
          <w:szCs w:val="20"/>
        </w:rPr>
      </w:r>
      <w:r>
        <w:rPr>
          <w:rFonts w:ascii="Arial" w:cs="Arial" w:hAnsi="Arial"/>
          <w:position w:val="-12"/>
          <w:sz w:val="20"/>
          <w:szCs w:val="20"/>
        </w:rPr>
      </w:r>
      <w:r>
        <w:rPr>
          <w:rFonts w:ascii="Arial" w:cs="Arial" w:hAnsi="Arial"/>
          <w:position w:val="-12"/>
          <w:sz w:val="20"/>
          <w:szCs w:val="20"/>
        </w:rPr>
      </w:r>
      <w:r>
        <w:rPr>
          <w:rFonts w:ascii="Arial" w:cs="Arial" w:hAnsi="Arial"/>
          <w:position w:val="-12"/>
          <w:sz w:val="20"/>
          <w:szCs w:val="20"/>
        </w:rPr>
        <w:object>
          <v:shape id="1047" type="#_x0000_t75" filled="f" stroked="f" style="margin-left:0.0pt;margin-top:0.0pt;width:14.25pt;height:21.75pt;mso-wrap-distance-left:0.0pt;mso-wrap-distance-right:0.0pt;visibility:visible;">
            <v:imagedata r:id="rId22" embosscolor="white" o:title=""/>
            <v:stroke on="f" joinstyle="miter"/>
            <o:lock aspectratio="true" v:ext="view"/>
            <v:fill/>
          </v:shape>
          <o:OLEObject Type="EMBED" ProgID="Equation.DSMT4" ShapeID="1047" DrawAspect="Content" ObjectID="0" r:id="rId23"/>
        </w:object>
      </w:r>
      <w:r>
        <w:rPr>
          <w:rFonts w:ascii="Arial" w:cs="Arial" w:hAnsi="Arial"/>
          <w:position w:val="-12"/>
          <w:sz w:val="20"/>
          <w:szCs w:val="20"/>
        </w:rPr>
      </w:r>
      <w:r>
        <w:rPr>
          <w:rFonts w:ascii="Arial" w:cs="Arial" w:hAnsi="Arial"/>
          <w:sz w:val="20"/>
          <w:szCs w:val="20"/>
        </w:rPr>
        <w:t xml:space="preserve">’s are uncorrelated random experimental errors with mean, 0 and variance, </w:t>
      </w:r>
      <w:r>
        <w:rPr>
          <w:rFonts w:ascii="Arial" w:cs="Arial" w:hAnsi="Arial"/>
          <w:position w:val="-6"/>
          <w:sz w:val="20"/>
          <w:szCs w:val="20"/>
        </w:rPr>
      </w:r>
      <w:r>
        <w:rPr>
          <w:rFonts w:ascii="Arial" w:cs="Arial" w:hAnsi="Arial"/>
          <w:position w:val="-6"/>
          <w:sz w:val="20"/>
          <w:szCs w:val="20"/>
        </w:rPr>
      </w:r>
      <w:r>
        <w:rPr>
          <w:rFonts w:ascii="Arial" w:cs="Arial" w:hAnsi="Arial"/>
          <w:position w:val="-6"/>
          <w:sz w:val="20"/>
          <w:szCs w:val="20"/>
        </w:rPr>
      </w:r>
      <w:r>
        <w:rPr>
          <w:rFonts w:ascii="Arial" w:cs="Arial" w:hAnsi="Arial"/>
          <w:position w:val="-6"/>
          <w:sz w:val="20"/>
          <w:szCs w:val="20"/>
        </w:rPr>
        <w:object>
          <v:shape id="1049" type="#_x0000_t75" filled="f" stroked="f" style="margin-left:0.0pt;margin-top:0.0pt;width:21.75pt;height:14.25pt;mso-wrap-distance-left:0.0pt;mso-wrap-distance-right:0.0pt;visibility:visible;">
            <v:imagedata r:id="rId24" embosscolor="white" o:title=""/>
            <v:stroke on="f" joinstyle="miter"/>
            <o:lock aspectratio="true" v:ext="view"/>
            <v:fill/>
          </v:shape>
          <o:OLEObject Type="EMBED" ProgID="Equation.DSMT4" ShapeID="1049" DrawAspect="Content" ObjectID="0" r:id="rId25"/>
        </w:object>
      </w:r>
      <w:r>
        <w:rPr>
          <w:rFonts w:ascii="Arial" w:cs="Arial" w:hAnsi="Arial"/>
          <w:position w:val="-6"/>
          <w:sz w:val="20"/>
          <w:szCs w:val="20"/>
        </w:rPr>
      </w:r>
      <w:r>
        <w:rPr>
          <w:rFonts w:ascii="Arial" w:cs="Arial" w:hAnsi="Arial"/>
          <w:sz w:val="20"/>
          <w:szCs w:val="20"/>
        </w:rPr>
        <w:t>.</w:t>
      </w:r>
    </w:p>
    <w:p>
      <w:pPr>
        <w:pStyle w:val="style0"/>
        <w:spacing w:before="120" w:after="0" w:lineRule="auto" w:line="240"/>
        <w:jc w:val="both"/>
        <w:rPr>
          <w:rFonts w:ascii="Arial" w:cs="Arial" w:hAnsi="Arial"/>
          <w:sz w:val="20"/>
          <w:szCs w:val="20"/>
        </w:rPr>
      </w:pPr>
      <w:r>
        <w:rPr>
          <w:rFonts w:ascii="Arial" w:cs="Arial" w:hAnsi="Arial"/>
          <w:sz w:val="20"/>
          <w:szCs w:val="20"/>
        </w:rPr>
        <w:t xml:space="preserve">The inability of the first-order design to model non-linear relationships and interactions between factors restrict its usefulness in optimization problems, and this is where the second–order designs come in. According to Montgomery (2013), if there is a curvature in the response surface, then a higher degree polynomial should be used since using first-order model may provide inaccurate or incomplete insights. The designs for fitting the Second-Order Response Surface Model (SORSM) include the Central Composite Designs (CCDs), Small Composite Designs (SCDs), Box-Behnken Designs (BBDs), Uniform Shell Designs (USDs), Hoke Designs (HDs), Hybrid Designs (HDs), Notz Designs (NDs), and the Minimum-Run Resolution V Designs (MinRes V). </w:t>
      </w:r>
    </w:p>
    <w:p>
      <w:pPr>
        <w:pStyle w:val="style0"/>
        <w:spacing w:after="0" w:lineRule="auto" w:line="240"/>
        <w:jc w:val="both"/>
        <w:rPr>
          <w:rFonts w:ascii="Arial" w:cs="Arial" w:hAnsi="Arial"/>
          <w:sz w:val="20"/>
          <w:szCs w:val="20"/>
        </w:rPr>
      </w:pPr>
      <w:r>
        <w:rPr>
          <w:rFonts w:ascii="Arial" w:cs="Arial" w:hAnsi="Arial"/>
          <w:sz w:val="20"/>
          <w:szCs w:val="20"/>
        </w:rPr>
        <w:t>The Central Composite Designs (CCDs) are the most commonly employed or used second-order response surface designs (see, Myers, 1971; Verseput, 2000; Montgomery, 2013).</w:t>
      </w:r>
    </w:p>
    <w:p>
      <w:pPr>
        <w:pStyle w:val="style0"/>
        <w:spacing w:after="0" w:lineRule="auto" w:line="240"/>
        <w:jc w:val="both"/>
        <w:rPr>
          <w:rFonts w:ascii="Arial" w:cs="Arial" w:eastAsia="Times New Roman" w:hAnsi="Arial"/>
          <w:color w:val="070000"/>
          <w:sz w:val="24"/>
          <w:szCs w:val="24"/>
        </w:rPr>
      </w:pPr>
    </w:p>
    <w:p>
      <w:pPr>
        <w:pStyle w:val="style0"/>
        <w:spacing w:after="60" w:lineRule="auto" w:line="257"/>
        <w:jc w:val="both"/>
        <w:rPr>
          <w:rFonts w:ascii="Arial" w:cs="Arial" w:hAnsi="Arial"/>
          <w:b/>
        </w:rPr>
      </w:pPr>
      <w:r>
        <w:rPr>
          <w:rFonts w:ascii="Arial" w:cs="Arial" w:hAnsi="Arial"/>
          <w:b/>
        </w:rPr>
        <w:t>1.1 Central Composite Designs</w:t>
      </w:r>
    </w:p>
    <w:p>
      <w:pPr>
        <w:pStyle w:val="style0"/>
        <w:spacing w:after="120"/>
        <w:jc w:val="both"/>
        <w:rPr>
          <w:rFonts w:ascii="Arial" w:cs="Arial" w:hAnsi="Arial"/>
          <w:sz w:val="20"/>
          <w:szCs w:val="20"/>
        </w:rPr>
      </w:pPr>
      <w:r>
        <w:rPr>
          <w:rFonts w:ascii="Arial" w:cs="Arial" w:hAnsi="Arial"/>
          <w:sz w:val="20"/>
          <w:szCs w:val="20"/>
        </w:rPr>
        <w:t xml:space="preserve">A </w:t>
      </w:r>
      <w:r>
        <w:rPr>
          <w:rFonts w:ascii="Arial" w:cs="Arial" w:hAnsi="Arial"/>
          <w:bCs/>
          <w:sz w:val="20"/>
          <w:szCs w:val="20"/>
        </w:rPr>
        <w:t>Central Composite Design</w:t>
      </w:r>
      <w:r>
        <w:rPr>
          <w:rFonts w:ascii="Arial" w:cs="Arial" w:hAnsi="Arial"/>
          <w:sz w:val="20"/>
          <w:szCs w:val="20"/>
        </w:rPr>
        <w:t xml:space="preserve"> is an experimental design, useful in RSM, for building a second order (quadratic) model for the response variable. A Central Composite Design consists of the followings:</w:t>
      </w:r>
    </w:p>
    <w:p>
      <w:pPr>
        <w:pStyle w:val="style0"/>
        <w:numPr>
          <w:ilvl w:val="0"/>
          <w:numId w:val="1"/>
        </w:numPr>
        <w:spacing w:lineRule="auto" w:line="256"/>
        <w:jc w:val="both"/>
        <w:contextualSpacing/>
        <w:rPr>
          <w:rFonts w:ascii="Arial" w:cs="Arial" w:hAnsi="Arial"/>
          <w:sz w:val="20"/>
          <w:szCs w:val="20"/>
        </w:rPr>
      </w:pPr>
      <w:r>
        <w:rPr>
          <w:rFonts w:ascii="Arial" w:cs="Arial" w:hAnsi="Arial"/>
          <w:sz w:val="20"/>
          <w:szCs w:val="20"/>
        </w:rPr>
        <w:t xml:space="preserve">A complete </w:t>
      </w:r>
      <w:r>
        <w:rPr>
          <w:rFonts w:ascii="Arial" w:cs="Arial" w:hAnsi="Arial"/>
          <w:position w:val="-4"/>
          <w:sz w:val="20"/>
          <w:szCs w:val="20"/>
        </w:rPr>
      </w:r>
      <w:r>
        <w:rPr>
          <w:rFonts w:ascii="Arial" w:cs="Arial" w:hAnsi="Arial"/>
          <w:position w:val="-4"/>
          <w:sz w:val="20"/>
          <w:szCs w:val="20"/>
        </w:rPr>
      </w:r>
      <w:r>
        <w:rPr>
          <w:rFonts w:ascii="Arial" w:cs="Arial" w:hAnsi="Arial"/>
          <w:position w:val="-4"/>
          <w:sz w:val="20"/>
          <w:szCs w:val="20"/>
        </w:rPr>
      </w:r>
      <w:r>
        <w:rPr>
          <w:rFonts w:ascii="Arial" w:cs="Arial" w:hAnsi="Arial"/>
          <w:position w:val="-4"/>
          <w:sz w:val="20"/>
          <w:szCs w:val="20"/>
        </w:rPr>
        <w:object>
          <v:shape id="1051" type="#_x0000_t75" filled="f" stroked="f" style="margin-left:0.0pt;margin-top:0.0pt;width:14.25pt;height:14.25pt;mso-wrap-distance-left:0.0pt;mso-wrap-distance-right:0.0pt;visibility:visible;">
            <v:imagedata r:id="rId26" embosscolor="white" o:title=""/>
            <v:stroke on="f" joinstyle="miter"/>
            <o:lock aspectratio="true" v:ext="view"/>
            <v:fill/>
          </v:shape>
          <o:OLEObject Type="EMBED" ProgID="Equation.3" ShapeID="1051" DrawAspect="Content" ObjectID="0" r:id="rId27"/>
        </w:object>
      </w:r>
      <w:r>
        <w:rPr>
          <w:rFonts w:ascii="Arial" w:cs="Arial" w:hAnsi="Arial"/>
          <w:position w:val="-4"/>
          <w:sz w:val="20"/>
          <w:szCs w:val="20"/>
        </w:rPr>
      </w:r>
      <w:r>
        <w:rPr>
          <w:rFonts w:ascii="Arial" w:cs="Arial" w:hAnsi="Arial"/>
          <w:sz w:val="20"/>
          <w:szCs w:val="20"/>
        </w:rPr>
        <w:t xml:space="preserve">factorial or a </w:t>
      </w:r>
      <w:r>
        <w:rPr>
          <w:rFonts w:ascii="Arial" w:cs="Arial" w:hAnsi="Arial"/>
          <w:position w:val="-4"/>
          <w:sz w:val="20"/>
          <w:szCs w:val="20"/>
        </w:rPr>
      </w:r>
      <w:r>
        <w:rPr>
          <w:rFonts w:ascii="Arial" w:cs="Arial" w:hAnsi="Arial"/>
          <w:position w:val="-4"/>
          <w:sz w:val="20"/>
          <w:szCs w:val="20"/>
        </w:rPr>
      </w:r>
      <w:r>
        <w:rPr>
          <w:rFonts w:ascii="Arial" w:cs="Arial" w:hAnsi="Arial"/>
          <w:position w:val="-4"/>
          <w:sz w:val="20"/>
          <w:szCs w:val="20"/>
        </w:rPr>
      </w:r>
      <w:r>
        <w:rPr>
          <w:rFonts w:ascii="Arial" w:cs="Arial" w:hAnsi="Arial"/>
          <w:position w:val="-4"/>
          <w:sz w:val="20"/>
          <w:szCs w:val="20"/>
        </w:rPr>
        <w:object>
          <v:shape id="1053" type="#_x0000_t75" filled="f" stroked="f" style="margin-left:0.0pt;margin-top:0.0pt;width:21.75pt;height:14.25pt;mso-wrap-distance-left:0.0pt;mso-wrap-distance-right:0.0pt;visibility:visible;">
            <v:imagedata r:id="rId28" embosscolor="white" o:title=""/>
            <v:stroke on="f" joinstyle="miter"/>
            <o:lock aspectratio="true" v:ext="view"/>
            <v:fill/>
          </v:shape>
          <o:OLEObject Type="EMBED" ProgID="Equation.3" ShapeID="1053" DrawAspect="Content" ObjectID="0" r:id="rId29"/>
        </w:object>
      </w:r>
      <w:r>
        <w:rPr>
          <w:rFonts w:ascii="Arial" w:cs="Arial" w:hAnsi="Arial"/>
          <w:position w:val="-4"/>
          <w:sz w:val="20"/>
          <w:szCs w:val="20"/>
        </w:rPr>
      </w:r>
      <w:r>
        <w:rPr>
          <w:rFonts w:ascii="Arial" w:cs="Arial" w:hAnsi="Arial"/>
          <w:sz w:val="20"/>
          <w:szCs w:val="20"/>
        </w:rPr>
        <w:t xml:space="preserve">fractional factorial portion; where the factor levels are coded to the usual -1, +1 values. This is called the factorial portion of the design. </w:t>
      </w:r>
    </w:p>
    <w:p>
      <w:pPr>
        <w:pStyle w:val="style0"/>
        <w:numPr>
          <w:ilvl w:val="0"/>
          <w:numId w:val="1"/>
        </w:numPr>
        <w:spacing w:lineRule="auto" w:line="256"/>
        <w:jc w:val="both"/>
        <w:contextualSpacing/>
        <w:rPr>
          <w:rFonts w:ascii="Arial" w:cs="Arial" w:hAnsi="Arial"/>
          <w:sz w:val="20"/>
          <w:szCs w:val="20"/>
        </w:rPr>
      </w:pPr>
      <w:r>
        <w:rPr>
          <w:rFonts w:ascii="Arial" w:cs="Arial" w:hAnsi="Arial"/>
          <w:sz w:val="20"/>
          <w:szCs w:val="20"/>
        </w:rPr>
        <w:t>A set of 2k Axial portion (axial runs).</w:t>
      </w:r>
    </w:p>
    <w:p>
      <w:pPr>
        <w:pStyle w:val="style0"/>
        <w:numPr>
          <w:ilvl w:val="0"/>
          <w:numId w:val="1"/>
        </w:numPr>
        <w:spacing w:after="0" w:lineRule="auto" w:line="240"/>
        <w:jc w:val="both"/>
        <w:contextualSpacing/>
        <w:rPr>
          <w:rFonts w:ascii="Arial" w:cs="Arial" w:hAnsi="Arial"/>
          <w:sz w:val="20"/>
          <w:szCs w:val="20"/>
        </w:rPr>
      </w:pPr>
      <w:r>
        <w:rPr>
          <w:rFonts w:ascii="Arial" w:cs="Arial" w:hAnsi="Arial"/>
          <w:sz w:val="20"/>
          <w:szCs w:val="20"/>
        </w:rPr>
        <w:t xml:space="preserve"> One or more center points, </w:t>
      </w:r>
      <w:r>
        <w:rPr>
          <w:rFonts w:ascii="Arial" w:cs="Arial" w:hAnsi="Arial"/>
          <w:position w:val="-12"/>
          <w:sz w:val="20"/>
          <w:szCs w:val="20"/>
        </w:rPr>
      </w:r>
      <w:r>
        <w:rPr>
          <w:rFonts w:ascii="Arial" w:cs="Arial" w:hAnsi="Arial"/>
          <w:position w:val="-12"/>
          <w:sz w:val="20"/>
          <w:szCs w:val="20"/>
        </w:rPr>
      </w:r>
      <w:r>
        <w:rPr>
          <w:rFonts w:ascii="Arial" w:cs="Arial" w:hAnsi="Arial"/>
          <w:position w:val="-12"/>
          <w:sz w:val="20"/>
          <w:szCs w:val="20"/>
        </w:rPr>
      </w:r>
      <w:r>
        <w:rPr>
          <w:rFonts w:ascii="Arial" w:cs="Arial" w:hAnsi="Arial"/>
          <w:position w:val="-12"/>
          <w:sz w:val="20"/>
          <w:szCs w:val="20"/>
        </w:rPr>
        <w:object>
          <v:shape id="1055" type="#_x0000_t75" filled="f" stroked="f" style="margin-left:0.0pt;margin-top:0.0pt;width:50.25pt;height:21.75pt;mso-wrap-distance-left:0.0pt;mso-wrap-distance-right:0.0pt;visibility:visible;">
            <v:imagedata r:id="rId30" embosscolor="white" o:title=""/>
            <v:stroke on="f" joinstyle="miter"/>
            <o:lock aspectratio="true" v:ext="view"/>
            <v:fill/>
          </v:shape>
          <o:OLEObject Type="EMBED" ProgID="Equation.3" ShapeID="1055" DrawAspect="Content" ObjectID="0" r:id="rId31"/>
        </w:object>
      </w:r>
      <w:r>
        <w:rPr>
          <w:rFonts w:ascii="Arial" w:cs="Arial" w:hAnsi="Arial"/>
          <w:position w:val="-12"/>
          <w:sz w:val="20"/>
          <w:szCs w:val="20"/>
        </w:rPr>
      </w:r>
      <w:r>
        <w:rPr>
          <w:rFonts w:ascii="Arial" w:cs="Arial" w:hAnsi="Arial"/>
          <w:sz w:val="20"/>
          <w:szCs w:val="20"/>
        </w:rPr>
        <w:t xml:space="preserve"> </w:t>
      </w:r>
    </w:p>
    <w:p>
      <w:pPr>
        <w:pStyle w:val="style0"/>
        <w:spacing w:after="0" w:lineRule="auto" w:line="240"/>
        <w:jc w:val="both"/>
        <w:rPr>
          <w:rFonts w:ascii="Arial" w:cs="Arial" w:hAnsi="Arial"/>
          <w:sz w:val="20"/>
          <w:szCs w:val="20"/>
        </w:rPr>
      </w:pPr>
    </w:p>
    <w:p>
      <w:pPr>
        <w:pStyle w:val="style0"/>
        <w:spacing w:after="0" w:lineRule="auto" w:line="240"/>
        <w:jc w:val="both"/>
        <w:rPr>
          <w:rFonts w:ascii="Arial" w:cs="Arial" w:hAnsi="Arial"/>
          <w:sz w:val="20"/>
          <w:szCs w:val="20"/>
        </w:rPr>
      </w:pPr>
      <w:r>
        <w:rPr>
          <w:rFonts w:ascii="Arial" w:cs="Arial" w:hAnsi="Arial"/>
          <w:sz w:val="20"/>
          <w:szCs w:val="20"/>
        </w:rPr>
        <w:t xml:space="preserve">Generally, the total number of design points in a CCD, for a complete </w:t>
      </w:r>
      <w:r>
        <w:rPr>
          <w:rFonts w:ascii="Arial" w:cs="Arial" w:hAnsi="Arial"/>
          <w:position w:val="-4"/>
          <w:sz w:val="20"/>
          <w:szCs w:val="20"/>
        </w:rPr>
      </w:r>
      <w:r>
        <w:rPr>
          <w:rFonts w:ascii="Arial" w:cs="Arial" w:hAnsi="Arial"/>
          <w:position w:val="-4"/>
          <w:sz w:val="20"/>
          <w:szCs w:val="20"/>
        </w:rPr>
      </w:r>
      <w:r>
        <w:rPr>
          <w:rFonts w:ascii="Arial" w:cs="Arial" w:hAnsi="Arial"/>
          <w:position w:val="-4"/>
          <w:sz w:val="20"/>
          <w:szCs w:val="20"/>
        </w:rPr>
      </w:r>
      <w:r>
        <w:rPr>
          <w:rFonts w:ascii="Arial" w:cs="Arial" w:hAnsi="Arial"/>
          <w:position w:val="-4"/>
          <w:sz w:val="20"/>
          <w:szCs w:val="20"/>
        </w:rPr>
        <w:object>
          <v:shape id="1057" type="#_x0000_t75" filled="f" stroked="f" style="margin-left:0.0pt;margin-top:0.0pt;width:14.25pt;height:14.25pt;mso-wrap-distance-left:0.0pt;mso-wrap-distance-right:0.0pt;visibility:visible;">
            <v:imagedata r:id="rId26" embosscolor="white" o:title=""/>
            <v:stroke on="f" joinstyle="miter"/>
            <o:lock aspectratio="true" v:ext="view"/>
            <v:fill/>
          </v:shape>
          <o:OLEObject Type="EMBED" ProgID="Equation.3" ShapeID="1057" DrawAspect="Content" ObjectID="0" r:id="rId32"/>
        </w:object>
      </w:r>
      <w:r>
        <w:rPr>
          <w:rFonts w:ascii="Arial" w:cs="Arial" w:hAnsi="Arial"/>
          <w:position w:val="-4"/>
          <w:sz w:val="20"/>
          <w:szCs w:val="20"/>
        </w:rPr>
      </w:r>
      <w:r>
        <w:rPr>
          <w:rFonts w:ascii="Arial" w:cs="Arial" w:hAnsi="Arial"/>
          <w:sz w:val="20"/>
          <w:szCs w:val="20"/>
        </w:rPr>
        <w:t xml:space="preserve">factorial design structure, is simply, </w:t>
      </w:r>
      <w:r>
        <w:rPr>
          <w:rFonts w:ascii="Arial" w:cs="Arial" w:hAnsi="Arial"/>
          <w:position w:val="-14"/>
          <w:sz w:val="20"/>
          <w:szCs w:val="20"/>
        </w:rPr>
      </w:r>
      <w:r>
        <w:rPr>
          <w:rFonts w:ascii="Arial" w:cs="Arial" w:hAnsi="Arial"/>
          <w:position w:val="-14"/>
          <w:sz w:val="20"/>
          <w:szCs w:val="20"/>
        </w:rPr>
      </w:r>
      <w:r>
        <w:rPr>
          <w:rFonts w:ascii="Arial" w:cs="Arial" w:hAnsi="Arial"/>
          <w:position w:val="-14"/>
          <w:sz w:val="20"/>
          <w:szCs w:val="20"/>
        </w:rPr>
      </w:r>
      <w:r>
        <w:rPr>
          <w:rFonts w:ascii="Arial" w:cs="Arial" w:hAnsi="Arial"/>
          <w:position w:val="-14"/>
          <w:sz w:val="20"/>
          <w:szCs w:val="20"/>
        </w:rPr>
        <w:object>
          <v:shape id="1059" type="#_x0000_t75" filled="f" stroked="f" style="margin-left:0.0pt;margin-top:0.0pt;width:93.75pt;height:21.75pt;mso-wrap-distance-left:0.0pt;mso-wrap-distance-right:0.0pt;visibility:visible;">
            <v:imagedata r:id="rId33" embosscolor="white" o:title=""/>
            <v:stroke on="f" joinstyle="miter"/>
            <o:lock aspectratio="true" v:ext="view"/>
            <v:fill/>
          </v:shape>
          <o:OLEObject Type="EMBED" ProgID="Equation.DSMT4" ShapeID="1059" DrawAspect="Content" ObjectID="0" r:id="rId34"/>
        </w:object>
      </w:r>
      <w:r>
        <w:rPr>
          <w:rFonts w:ascii="Arial" w:cs="Arial" w:hAnsi="Arial"/>
          <w:position w:val="-14"/>
          <w:sz w:val="20"/>
          <w:szCs w:val="20"/>
        </w:rPr>
      </w:r>
      <w:r>
        <w:rPr>
          <w:rFonts w:ascii="Arial" w:cs="Arial" w:hAnsi="Arial"/>
          <w:sz w:val="20"/>
          <w:szCs w:val="20"/>
        </w:rPr>
        <w:t xml:space="preserve">, and </w:t>
      </w:r>
      <w:r>
        <w:rPr>
          <w:rFonts w:ascii="Arial" w:cs="Arial" w:hAnsi="Arial"/>
          <w:position w:val="-14"/>
          <w:sz w:val="20"/>
          <w:szCs w:val="20"/>
        </w:rPr>
      </w:r>
      <w:r>
        <w:rPr>
          <w:rFonts w:ascii="Arial" w:cs="Arial" w:hAnsi="Arial"/>
          <w:position w:val="-14"/>
          <w:sz w:val="20"/>
          <w:szCs w:val="20"/>
        </w:rPr>
      </w:r>
      <w:r>
        <w:rPr>
          <w:rFonts w:ascii="Arial" w:cs="Arial" w:hAnsi="Arial"/>
          <w:position w:val="-14"/>
          <w:sz w:val="20"/>
          <w:szCs w:val="20"/>
        </w:rPr>
      </w:r>
      <w:r>
        <w:rPr>
          <w:rFonts w:ascii="Arial" w:cs="Arial" w:hAnsi="Arial"/>
          <w:position w:val="-14"/>
          <w:sz w:val="20"/>
          <w:szCs w:val="20"/>
        </w:rPr>
        <w:object>
          <v:shape id="1061" type="#_x0000_t75" filled="f" stroked="f" style="margin-left:0.0pt;margin-top:0.0pt;width:100.5pt;height:21.75pt;mso-wrap-distance-left:0.0pt;mso-wrap-distance-right:0.0pt;visibility:visible;">
            <v:imagedata r:id="rId35" embosscolor="white" o:title=""/>
            <v:stroke on="f" joinstyle="miter"/>
            <o:lock aspectratio="true" v:ext="view"/>
            <v:fill/>
          </v:shape>
          <o:OLEObject Type="EMBED" ProgID="Equation.DSMT4" ShapeID="1061" DrawAspect="Content" ObjectID="0" r:id="rId36"/>
        </w:object>
      </w:r>
      <w:r>
        <w:rPr>
          <w:rFonts w:ascii="Arial" w:cs="Arial" w:hAnsi="Arial"/>
          <w:position w:val="-14"/>
          <w:sz w:val="20"/>
          <w:szCs w:val="20"/>
        </w:rPr>
      </w:r>
      <w:r>
        <w:rPr>
          <w:rFonts w:ascii="Arial" w:cs="Arial" w:hAnsi="Arial"/>
          <w:sz w:val="20"/>
          <w:szCs w:val="20"/>
        </w:rPr>
        <w:t xml:space="preserve"> for a </w:t>
      </w:r>
      <w:r>
        <w:rPr>
          <w:rFonts w:ascii="Arial" w:cs="Arial" w:hAnsi="Arial"/>
          <w:position w:val="-4"/>
          <w:sz w:val="20"/>
          <w:szCs w:val="20"/>
        </w:rPr>
      </w:r>
      <w:r>
        <w:rPr>
          <w:rFonts w:ascii="Arial" w:cs="Arial" w:hAnsi="Arial"/>
          <w:position w:val="-4"/>
          <w:sz w:val="20"/>
          <w:szCs w:val="20"/>
        </w:rPr>
      </w:r>
      <w:r>
        <w:rPr>
          <w:rFonts w:ascii="Arial" w:cs="Arial" w:hAnsi="Arial"/>
          <w:position w:val="-4"/>
          <w:sz w:val="20"/>
          <w:szCs w:val="20"/>
        </w:rPr>
      </w:r>
      <w:r>
        <w:rPr>
          <w:rFonts w:ascii="Arial" w:cs="Arial" w:hAnsi="Arial"/>
          <w:position w:val="-4"/>
          <w:sz w:val="20"/>
          <w:szCs w:val="20"/>
        </w:rPr>
        <w:object>
          <v:shape id="1063" type="#_x0000_t75" filled="f" stroked="f" style="margin-left:0.0pt;margin-top:0.0pt;width:21.75pt;height:14.25pt;mso-wrap-distance-left:0.0pt;mso-wrap-distance-right:0.0pt;visibility:visible;">
            <v:imagedata r:id="rId28" embosscolor="white" o:title=""/>
            <v:stroke on="f" joinstyle="miter"/>
            <o:lock aspectratio="true" v:ext="view"/>
            <v:fill/>
          </v:shape>
          <o:OLEObject Type="EMBED" ProgID="Equation.3" ShapeID="1063" DrawAspect="Content" ObjectID="0" r:id="rId37"/>
        </w:object>
      </w:r>
      <w:r>
        <w:rPr>
          <w:rFonts w:ascii="Arial" w:cs="Arial" w:hAnsi="Arial"/>
          <w:position w:val="-4"/>
          <w:sz w:val="20"/>
          <w:szCs w:val="20"/>
        </w:rPr>
      </w:r>
      <w:r>
        <w:rPr>
          <w:rFonts w:ascii="Arial" w:cs="Arial" w:hAnsi="Arial"/>
          <w:sz w:val="20"/>
          <w:szCs w:val="20"/>
        </w:rPr>
        <w:t xml:space="preserve">fractional factorial design structure (see, for example, </w:t>
      </w:r>
      <w:r>
        <w:rPr>
          <w:rFonts w:ascii="Arial" w:cs="Arial" w:hAnsi="Arial"/>
          <w:sz w:val="20"/>
          <w:szCs w:val="20"/>
          <w:lang w:eastAsia="zh-CN"/>
        </w:rPr>
        <w:t>Khuri and Cornell, 1996)</w:t>
      </w:r>
      <w:r>
        <w:rPr>
          <w:rFonts w:ascii="Arial" w:cs="Arial" w:hAnsi="Arial"/>
          <w:sz w:val="20"/>
          <w:szCs w:val="20"/>
        </w:rPr>
        <w:t>.</w:t>
      </w:r>
    </w:p>
    <w:p>
      <w:pPr>
        <w:pStyle w:val="style0"/>
        <w:spacing w:after="0" w:lineRule="auto" w:line="240"/>
        <w:jc w:val="both"/>
        <w:rPr>
          <w:rFonts w:ascii="Arial" w:cs="Arial" w:hAnsi="Arial"/>
          <w:sz w:val="20"/>
          <w:szCs w:val="20"/>
        </w:rPr>
      </w:pPr>
      <w:r>
        <w:rPr>
          <w:rFonts w:ascii="Arial" w:cs="Arial" w:hAnsi="Arial"/>
          <w:sz w:val="20"/>
          <w:szCs w:val="20"/>
        </w:rPr>
        <w:t>Varieties of the CCD are known to exist. Nevertheless, four varieties of the CCD shall be evaluated and compared in this study; and they are Face Centered Composite Design (FCCD), Rotatable Central Composite Design (RCCD), Spherical Central Composite Design (SCCD), and Orthogonal Central Composite Design (OCCD).</w:t>
      </w:r>
    </w:p>
    <w:p>
      <w:pPr>
        <w:pStyle w:val="style0"/>
        <w:spacing w:after="0" w:lineRule="auto" w:line="256"/>
        <w:jc w:val="both"/>
        <w:rPr>
          <w:rFonts w:ascii="Arial" w:cs="Arial" w:hAnsi="Arial"/>
          <w:sz w:val="24"/>
          <w:szCs w:val="24"/>
        </w:rPr>
      </w:pPr>
    </w:p>
    <w:p>
      <w:pPr>
        <w:pStyle w:val="style0"/>
        <w:spacing w:after="60" w:lineRule="auto" w:line="257"/>
        <w:jc w:val="both"/>
        <w:rPr>
          <w:rFonts w:ascii="Arial" w:cs="Arial" w:hAnsi="Arial"/>
          <w:b/>
          <w:sz w:val="20"/>
          <w:szCs w:val="20"/>
          <w:u w:val="single"/>
        </w:rPr>
      </w:pPr>
      <w:r>
        <w:rPr>
          <w:rFonts w:ascii="Arial" w:cs="Arial" w:hAnsi="Arial"/>
          <w:b/>
          <w:sz w:val="20"/>
          <w:szCs w:val="20"/>
          <w:u w:val="single"/>
        </w:rPr>
        <w:t xml:space="preserve">1.1.1 Face-centered central composite design </w:t>
      </w:r>
    </w:p>
    <w:p>
      <w:pPr>
        <w:pStyle w:val="style0"/>
        <w:spacing w:after="120" w:lineRule="auto" w:line="257"/>
        <w:jc w:val="both"/>
        <w:rPr>
          <w:rFonts w:ascii="Arial" w:cs="Arial" w:hAnsi="Arial"/>
          <w:sz w:val="20"/>
          <w:szCs w:val="20"/>
        </w:rPr>
      </w:pPr>
      <w:r>
        <w:rPr>
          <w:rFonts w:ascii="Arial" w:cs="Arial" w:hAnsi="Arial"/>
          <w:sz w:val="20"/>
          <w:szCs w:val="20"/>
        </w:rPr>
        <w:t xml:space="preserve">The Face-centered Central Composite Design (FCCD) is a variation of the central composite design with the axial distance, </w:t>
      </w:r>
      <m:oMath>
        <m:r>
          <w:rPr>
            <w:rFonts w:ascii="Cambria Math" w:cs="Arial" w:hAnsi="Cambria Math"/>
            <w:sz w:val="20"/>
            <w:szCs w:val="20"/>
          </w:rPr>
          <m:t>α</m:t>
        </m:r>
      </m:oMath>
      <w:r>
        <w:rPr>
          <w:rFonts w:ascii="Arial" w:cs="Arial" w:hAnsi="Arial"/>
          <w:sz w:val="20"/>
          <w:szCs w:val="20"/>
        </w:rPr>
        <w:t>, set at,</w:t>
      </w:r>
    </w:p>
    <w:p>
      <w:pPr>
        <w:pStyle w:val="style0"/>
        <w:spacing w:after="120" w:lineRule="auto" w:line="257"/>
        <w:jc w:val="both"/>
        <w:rPr>
          <w:rFonts w:ascii="Arial" w:cs="Arial" w:hAnsi="Arial"/>
          <w:sz w:val="20"/>
          <w:szCs w:val="20"/>
        </w:rPr>
      </w:pPr>
      <w:r>
        <w:rPr>
          <w:rFonts w:ascii="Arial" w:cs="Arial" w:hAnsi="Arial"/>
          <w:position w:val="-6"/>
          <w:sz w:val="20"/>
          <w:szCs w:val="20"/>
        </w:rPr>
      </w:r>
      <w:r>
        <w:rPr>
          <w:rFonts w:ascii="Arial" w:cs="Arial" w:hAnsi="Arial"/>
          <w:position w:val="-6"/>
          <w:sz w:val="20"/>
          <w:szCs w:val="20"/>
        </w:rPr>
      </w:r>
      <w:r>
        <w:rPr>
          <w:rFonts w:ascii="Arial" w:cs="Arial" w:hAnsi="Arial"/>
          <w:position w:val="-6"/>
          <w:sz w:val="20"/>
          <w:szCs w:val="20"/>
        </w:rPr>
      </w:r>
      <w:r>
        <w:rPr>
          <w:rFonts w:ascii="Arial" w:cs="Arial" w:hAnsi="Arial"/>
          <w:position w:val="-6"/>
          <w:sz w:val="20"/>
          <w:szCs w:val="20"/>
        </w:rPr>
        <w:object>
          <v:shape id="1065" type="#_x0000_t75" filled="f" stroked="f" style="margin-left:0.0pt;margin-top:0.0pt;width:28.5pt;height:14.25pt;mso-wrap-distance-left:0.0pt;mso-wrap-distance-right:0.0pt;visibility:visible;">
            <v:imagedata r:id="rId38" embosscolor="white" o:title=""/>
            <v:stroke on="f" joinstyle="miter"/>
            <o:lock aspectratio="true" v:ext="view"/>
            <v:fill/>
          </v:shape>
          <o:OLEObject Type="EMBED" ProgID="Equation.3" ShapeID="1065" DrawAspect="Content" ObjectID="0" r:id="rId39"/>
        </w:object>
      </w:r>
      <w:r>
        <w:rPr>
          <w:rFonts w:ascii="Arial" w:cs="Arial" w:hAnsi="Arial"/>
          <w:position w:val="-6"/>
          <w:sz w:val="20"/>
          <w:szCs w:val="20"/>
        </w:rPr>
      </w: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 xml:space="preserve">(3) </w:t>
      </w:r>
    </w:p>
    <w:p>
      <w:pPr>
        <w:pStyle w:val="style0"/>
        <w:spacing w:lineRule="auto" w:line="256"/>
        <w:jc w:val="both"/>
        <w:rPr>
          <w:rFonts w:ascii="Arial" w:cs="Arial" w:eastAsia="Times New Roman" w:hAnsi="Arial"/>
          <w:sz w:val="20"/>
          <w:szCs w:val="20"/>
        </w:rPr>
      </w:pPr>
      <w:r>
        <w:rPr>
          <w:rFonts w:ascii="Arial" w:cs="Arial" w:hAnsi="Arial"/>
          <w:sz w:val="20"/>
          <w:szCs w:val="20"/>
        </w:rPr>
        <w:t>The FCCD is sometimes used because it requires only three levels of each factor namely -1, 0, and 1</w:t>
      </w:r>
      <w:r>
        <w:rPr>
          <w:rFonts w:ascii="Arial" w:cs="Arial" w:eastAsia="Times New Roman" w:hAnsi="Arial"/>
          <w:sz w:val="20"/>
          <w:szCs w:val="20"/>
        </w:rPr>
        <w:t xml:space="preserve">. Face-Centered Central Composite Design (FCCD) places the axial points on the faces of the factorial cube, ensuring that these points are at the same distance from the center as the factorial points. </w:t>
      </w:r>
    </w:p>
    <w:p>
      <w:pPr>
        <w:pStyle w:val="style0"/>
        <w:spacing w:after="60" w:lineRule="auto" w:line="257"/>
        <w:jc w:val="both"/>
        <w:rPr>
          <w:rFonts w:ascii="Arial" w:cs="Arial" w:eastAsia="Times New Roman" w:hAnsi="Arial"/>
          <w:b/>
          <w:sz w:val="20"/>
          <w:szCs w:val="20"/>
          <w:u w:val="single"/>
        </w:rPr>
      </w:pPr>
      <w:r>
        <w:rPr>
          <w:rFonts w:ascii="Arial" w:cs="Arial" w:eastAsia="Times New Roman" w:hAnsi="Arial"/>
          <w:b/>
          <w:sz w:val="20"/>
          <w:szCs w:val="20"/>
          <w:u w:val="single"/>
        </w:rPr>
        <w:t>1.1.2</w:t>
      </w:r>
      <w:r>
        <w:rPr>
          <w:rFonts w:ascii="Arial" w:cs="Arial" w:hAnsi="Arial"/>
          <w:b/>
          <w:sz w:val="20"/>
          <w:szCs w:val="20"/>
          <w:u w:val="single"/>
        </w:rPr>
        <w:t xml:space="preserve"> Rotatable Central Composite Design </w:t>
      </w:r>
    </w:p>
    <w:p>
      <w:pPr>
        <w:pStyle w:val="style0"/>
        <w:spacing w:after="120" w:lineRule="auto" w:line="257"/>
        <w:jc w:val="both"/>
        <w:rPr>
          <w:rFonts w:ascii="Arial" w:cs="Arial" w:eastAsia="Times New Roman" w:hAnsi="Arial"/>
          <w:sz w:val="20"/>
          <w:szCs w:val="20"/>
        </w:rPr>
      </w:pPr>
      <w:r>
        <w:rPr>
          <w:rFonts w:ascii="Arial" w:cs="Arial" w:eastAsia="Times New Roman" w:hAnsi="Arial"/>
          <w:sz w:val="20"/>
          <w:szCs w:val="20"/>
        </w:rPr>
        <w:t xml:space="preserve">For a Rotatable Central Composite Design, the axial distance, </w:t>
      </w:r>
      <w:r>
        <w:rPr>
          <w:rFonts w:ascii="Arial" w:cs="Arial" w:eastAsia="Times New Roman" w:hAnsi="Arial"/>
          <w:position w:val="-6"/>
          <w:sz w:val="20"/>
          <w:szCs w:val="20"/>
        </w:rPr>
      </w:r>
      <w:r>
        <w:rPr>
          <w:rFonts w:ascii="Arial" w:cs="Arial" w:eastAsia="Times New Roman" w:hAnsi="Arial"/>
          <w:position w:val="-6"/>
          <w:sz w:val="20"/>
          <w:szCs w:val="20"/>
        </w:rPr>
      </w:r>
      <w:r>
        <w:rPr>
          <w:rFonts w:ascii="Arial" w:cs="Arial" w:eastAsia="Times New Roman" w:hAnsi="Arial"/>
          <w:position w:val="-6"/>
          <w:sz w:val="20"/>
          <w:szCs w:val="20"/>
        </w:rPr>
      </w:r>
      <w:r>
        <w:rPr>
          <w:rFonts w:ascii="Arial" w:cs="Arial" w:eastAsia="Times New Roman" w:hAnsi="Arial"/>
          <w:position w:val="-6"/>
          <w:sz w:val="20"/>
          <w:szCs w:val="20"/>
        </w:rPr>
        <w:object>
          <v:shape id="1067" type="#_x0000_t75" filled="f" stroked="f" style="margin-left:0.0pt;margin-top:0.0pt;width:14.25pt;height:14.25pt;mso-wrap-distance-left:0.0pt;mso-wrap-distance-right:0.0pt;visibility:visible;">
            <v:imagedata r:id="rId40" embosscolor="white" o:title=""/>
            <v:stroke on="f" joinstyle="miter"/>
            <o:lock aspectratio="true" v:ext="view"/>
            <v:fill/>
          </v:shape>
          <o:OLEObject Type="EMBED" ProgID="Equation.3" ShapeID="1067" DrawAspect="Content" ObjectID="0" r:id="rId41"/>
        </w:object>
      </w:r>
      <w:r>
        <w:rPr>
          <w:rFonts w:ascii="Arial" w:cs="Arial" w:eastAsia="Times New Roman" w:hAnsi="Arial"/>
          <w:position w:val="-6"/>
          <w:sz w:val="20"/>
          <w:szCs w:val="20"/>
        </w:rPr>
      </w:r>
      <w:r>
        <w:rPr>
          <w:rFonts w:ascii="Arial" w:cs="Arial" w:eastAsia="Times New Roman" w:hAnsi="Arial"/>
          <w:sz w:val="20"/>
          <w:szCs w:val="20"/>
        </w:rPr>
        <w:t>, is set at,</w:t>
      </w:r>
    </w:p>
    <w:p>
      <w:pPr>
        <w:pStyle w:val="style0"/>
        <w:spacing w:after="120" w:lineRule="auto" w:line="257"/>
        <w:jc w:val="both"/>
        <w:rPr>
          <w:rFonts w:ascii="Arial" w:cs="Arial" w:eastAsia="Times New Roman" w:hAnsi="Arial"/>
          <w:sz w:val="20"/>
          <w:szCs w:val="20"/>
        </w:rPr>
      </w:pPr>
      <m:oMath>
        <m:r>
          <w:rPr>
            <w:rFonts w:ascii="Cambria Math" w:cs="Arial" w:eastAsia="Times New Roman" w:hAnsi="Cambria Math"/>
            <w:sz w:val="20"/>
            <w:szCs w:val="20"/>
          </w:rPr>
          <m:t>α=</m:t>
        </m:r>
        <m:rad>
          <m:radPr>
            <m:ctrlPr>
              <w:rPr>
                <w:rFonts w:ascii="Cambria Math" w:cs="Arial" w:eastAsia="Times New Roman" w:hAnsi="Cambria Math"/>
                <w:i/>
                <w:sz w:val="20"/>
                <w:szCs w:val="20"/>
              </w:rPr>
            </m:ctrlPr>
          </m:radPr>
          <m:deg>
            <m:r>
              <w:rPr>
                <w:rFonts w:ascii="Cambria Math" w:cs="Arial" w:eastAsia="Times New Roman" w:hAnsi="Cambria Math"/>
                <w:sz w:val="20"/>
                <w:szCs w:val="20"/>
              </w:rPr>
              <m:t>4</m:t>
            </m:r>
          </m:deg>
          <m:e>
            <m:sSup>
              <m:sSupPr>
                <m:ctrlPr>
                  <w:rPr>
                    <w:rFonts w:ascii="Cambria Math" w:cs="Arial" w:eastAsia="Times New Roman" w:hAnsi="Cambria Math"/>
                    <w:i/>
                    <w:sz w:val="20"/>
                    <w:szCs w:val="20"/>
                  </w:rPr>
                </m:ctrlPr>
              </m:sSupPr>
              <m:e>
                <m:r>
                  <w:rPr>
                    <w:rFonts w:ascii="Cambria Math" w:cs="Arial" w:eastAsia="Times New Roman" w:hAnsi="Cambria Math"/>
                    <w:sz w:val="20"/>
                    <w:szCs w:val="20"/>
                  </w:rPr>
                  <m:t>2</m:t>
                </m:r>
              </m:e>
              <m:sup>
                <m:r>
                  <w:rPr>
                    <w:rFonts w:ascii="Cambria Math" w:cs="Arial" w:eastAsia="Times New Roman" w:hAnsi="Cambria Math"/>
                    <w:sz w:val="20"/>
                    <w:szCs w:val="20"/>
                  </w:rPr>
                  <m:t>k</m:t>
                </m:r>
              </m:sup>
            </m:sSup>
          </m:e>
        </m:rad>
      </m:oMath>
      <w:r>
        <w:rPr>
          <w:rFonts w:ascii="Arial" w:cs="Arial" w:eastAsia="Times New Roman" w:hAnsi="Arial"/>
          <w:sz w:val="20"/>
          <w:szCs w:val="20"/>
        </w:rPr>
        <w:t xml:space="preserve">                                                                                                                   </w:t>
      </w:r>
      <w:r>
        <w:rPr>
          <w:rFonts w:ascii="Arial" w:cs="Arial" w:eastAsia="Times New Roman" w:hAnsi="Arial"/>
          <w:sz w:val="20"/>
          <w:szCs w:val="20"/>
        </w:rPr>
        <w:tab/>
      </w:r>
      <w:r>
        <w:rPr>
          <w:rFonts w:ascii="Arial" w:cs="Arial" w:eastAsia="Times New Roman" w:hAnsi="Arial"/>
          <w:sz w:val="20"/>
          <w:szCs w:val="20"/>
        </w:rPr>
        <w:tab/>
      </w:r>
      <w:r>
        <w:rPr>
          <w:rFonts w:ascii="Arial" w:cs="Arial" w:eastAsia="Times New Roman" w:hAnsi="Arial"/>
          <w:sz w:val="20"/>
          <w:szCs w:val="20"/>
        </w:rPr>
        <w:t xml:space="preserve">(4) </w:t>
      </w:r>
    </w:p>
    <w:p>
      <w:pPr>
        <w:pStyle w:val="style0"/>
        <w:spacing w:lineRule="auto" w:line="256"/>
        <w:jc w:val="both"/>
        <w:rPr>
          <w:rFonts w:ascii="Arial" w:cs="Arial" w:eastAsia="Times New Roman" w:hAnsi="Arial"/>
          <w:sz w:val="20"/>
          <w:szCs w:val="20"/>
        </w:rPr>
      </w:pPr>
      <w:r>
        <w:rPr>
          <w:rFonts w:ascii="Arial" w:cs="Arial" w:eastAsia="Times New Roman" w:hAnsi="Arial"/>
          <w:sz w:val="20"/>
          <w:szCs w:val="20"/>
        </w:rPr>
        <w:t xml:space="preserve">The RCCD is distinguished by its rotatability property, which ensures that the variance of the predicted response is constant at all points equidistant from the center of the design (Box and Wilson, 1951). This feature is particularly useful for achieving uniform precision throughout the experimental region. The placement of axial points further from the center compared to FCCD enhances the design's capability to explore the response surface </w:t>
      </w:r>
      <w:r>
        <w:rPr>
          <w:rFonts w:ascii="Arial" w:cs="Arial" w:eastAsia="Times New Roman" w:hAnsi="Arial"/>
          <w:sz w:val="20"/>
          <w:szCs w:val="20"/>
        </w:rPr>
        <w:t>comprehensively, making RCCD a robust choice for detailed surface analysis (see, Khuri and Mukhopadhyay, 2010).</w:t>
      </w:r>
    </w:p>
    <w:p>
      <w:pPr>
        <w:pStyle w:val="style0"/>
        <w:spacing w:after="60" w:lineRule="auto" w:line="257"/>
        <w:jc w:val="both"/>
        <w:rPr>
          <w:rFonts w:ascii="Arial" w:cs="Arial" w:eastAsia="Times New Roman" w:hAnsi="Arial"/>
          <w:sz w:val="20"/>
          <w:szCs w:val="20"/>
          <w:u w:val="single"/>
        </w:rPr>
      </w:pPr>
      <w:r>
        <w:rPr>
          <w:rFonts w:ascii="Arial" w:cs="Arial" w:eastAsia="Times New Roman" w:hAnsi="Arial"/>
          <w:b/>
          <w:sz w:val="20"/>
          <w:szCs w:val="20"/>
          <w:u w:val="single"/>
        </w:rPr>
        <w:t>1.1.3 Orthogonal central composite design</w:t>
      </w:r>
    </w:p>
    <w:p>
      <w:pPr>
        <w:pStyle w:val="style0"/>
        <w:spacing w:after="120" w:lineRule="auto" w:line="257"/>
        <w:jc w:val="both"/>
        <w:rPr>
          <w:rFonts w:ascii="Arial" w:cs="Arial" w:eastAsia="Times New Roman" w:hAnsi="Arial"/>
          <w:sz w:val="20"/>
          <w:szCs w:val="20"/>
        </w:rPr>
      </w:pPr>
      <w:r>
        <w:rPr>
          <w:rFonts w:ascii="Arial" w:cs="Arial" w:eastAsia="Times New Roman" w:hAnsi="Arial"/>
          <w:sz w:val="20"/>
          <w:szCs w:val="20"/>
        </w:rPr>
        <w:t xml:space="preserve">The Orthogonal Central Composite Design (OCCD) plays an important role as a second-order design. A design is said to be orthogonal if the effect of any factor balances out (totals up to zero) across the effects of other factors or if all the off-diagonal elements of the information matrix, </w:t>
      </w:r>
      <w:r>
        <w:rPr>
          <w:rFonts w:ascii="Arial" w:cs="Arial" w:eastAsia="Times New Roman" w:hAnsi="Arial"/>
          <w:position w:val="-4"/>
          <w:sz w:val="20"/>
          <w:szCs w:val="20"/>
        </w:rPr>
      </w:r>
      <w:r>
        <w:rPr>
          <w:rFonts w:ascii="Arial" w:cs="Arial" w:eastAsia="Times New Roman" w:hAnsi="Arial"/>
          <w:position w:val="-4"/>
          <w:sz w:val="20"/>
          <w:szCs w:val="20"/>
        </w:rPr>
      </w:r>
      <w:r>
        <w:rPr>
          <w:rFonts w:ascii="Arial" w:cs="Arial" w:eastAsia="Times New Roman" w:hAnsi="Arial"/>
          <w:position w:val="-4"/>
          <w:sz w:val="20"/>
          <w:szCs w:val="20"/>
        </w:rPr>
      </w:r>
      <w:r>
        <w:rPr>
          <w:rFonts w:ascii="Arial" w:cs="Arial" w:eastAsia="Times New Roman" w:hAnsi="Arial"/>
          <w:position w:val="-4"/>
          <w:sz w:val="20"/>
          <w:szCs w:val="20"/>
        </w:rPr>
        <w:object>
          <v:shape id="1069" type="#_x0000_t75" filled="f" stroked="f" style="margin-left:0.0pt;margin-top:0.0pt;width:28.5pt;height:14.25pt;mso-wrap-distance-left:0.0pt;mso-wrap-distance-right:0.0pt;visibility:visible;">
            <v:imagedata r:id="rId42" embosscolor="white" o:title=""/>
            <v:stroke on="f" joinstyle="miter"/>
            <o:lock aspectratio="true" v:ext="view"/>
            <v:fill/>
          </v:shape>
          <o:OLEObject Type="EMBED" ProgID="Equation.3" ShapeID="1069" DrawAspect="Content" ObjectID="0" r:id="rId43"/>
        </w:object>
      </w:r>
      <w:r>
        <w:rPr>
          <w:rFonts w:ascii="Arial" w:cs="Arial" w:eastAsia="Times New Roman" w:hAnsi="Arial"/>
          <w:position w:val="-4"/>
          <w:sz w:val="20"/>
          <w:szCs w:val="20"/>
        </w:rPr>
      </w:r>
      <w:r>
        <w:rPr>
          <w:rFonts w:ascii="Arial" w:cs="Arial" w:eastAsia="Times New Roman" w:hAnsi="Arial"/>
          <w:sz w:val="20"/>
          <w:szCs w:val="20"/>
        </w:rPr>
        <w:t xml:space="preserve">are zeros. According to Myers (1971), for example the </w:t>
      </w:r>
      <w:r>
        <w:rPr>
          <w:rFonts w:ascii="Arial" w:cs="Arial" w:eastAsia="Times New Roman" w:hAnsi="Arial"/>
          <w:position w:val="-4"/>
          <w:sz w:val="20"/>
          <w:szCs w:val="20"/>
        </w:rPr>
      </w:r>
      <w:r>
        <w:rPr>
          <w:rFonts w:ascii="Arial" w:cs="Arial" w:eastAsia="Times New Roman" w:hAnsi="Arial"/>
          <w:position w:val="-4"/>
          <w:sz w:val="20"/>
          <w:szCs w:val="20"/>
        </w:rPr>
      </w:r>
      <w:r>
        <w:rPr>
          <w:rFonts w:ascii="Arial" w:cs="Arial" w:eastAsia="Times New Roman" w:hAnsi="Arial"/>
          <w:position w:val="-4"/>
          <w:sz w:val="20"/>
          <w:szCs w:val="20"/>
        </w:rPr>
      </w:r>
      <w:r>
        <w:rPr>
          <w:rFonts w:ascii="Arial" w:cs="Arial" w:eastAsia="Times New Roman" w:hAnsi="Arial"/>
          <w:position w:val="-4"/>
          <w:sz w:val="20"/>
          <w:szCs w:val="20"/>
        </w:rPr>
        <w:object>
          <v:shape id="1071" type="#_x0000_t75" filled="f" stroked="f" style="margin-left:0.0pt;margin-top:0.0pt;width:14.25pt;height:14.25pt;mso-wrap-distance-left:0.0pt;mso-wrap-distance-right:0.0pt;visibility:visible;">
            <v:imagedata r:id="rId44" embosscolor="white" o:title=""/>
            <v:stroke on="f" joinstyle="miter"/>
            <o:lock aspectratio="true" v:ext="view"/>
            <v:fill/>
          </v:shape>
          <o:OLEObject Type="EMBED" ProgID="Equation.3" ShapeID="1071" DrawAspect="Content" ObjectID="0" r:id="rId45"/>
        </w:object>
      </w:r>
      <w:r>
        <w:rPr>
          <w:rFonts w:ascii="Arial" w:cs="Arial" w:eastAsia="Times New Roman" w:hAnsi="Arial"/>
          <w:position w:val="-4"/>
          <w:sz w:val="20"/>
          <w:szCs w:val="20"/>
        </w:rPr>
      </w:r>
      <w:r>
        <w:rPr>
          <w:rFonts w:ascii="Arial" w:cs="Arial" w:eastAsia="Times New Roman" w:hAnsi="Arial"/>
          <w:sz w:val="20"/>
          <w:szCs w:val="20"/>
        </w:rPr>
        <w:t xml:space="preserve"> experimental design falls into a larger class of designs called orthogonal designs. That is, designs for which </w:t>
      </w:r>
      <w:r>
        <w:rPr>
          <w:rFonts w:ascii="Arial" w:cs="Arial" w:eastAsia="Times New Roman" w:hAnsi="Arial"/>
          <w:position w:val="-4"/>
          <w:sz w:val="20"/>
          <w:szCs w:val="20"/>
        </w:rPr>
      </w:r>
      <w:r>
        <w:rPr>
          <w:rFonts w:ascii="Arial" w:cs="Arial" w:eastAsia="Times New Roman" w:hAnsi="Arial"/>
          <w:position w:val="-4"/>
          <w:sz w:val="20"/>
          <w:szCs w:val="20"/>
        </w:rPr>
      </w:r>
      <w:r>
        <w:rPr>
          <w:rFonts w:ascii="Arial" w:cs="Arial" w:eastAsia="Times New Roman" w:hAnsi="Arial"/>
          <w:position w:val="-4"/>
          <w:sz w:val="20"/>
          <w:szCs w:val="20"/>
        </w:rPr>
      </w:r>
      <w:r>
        <w:rPr>
          <w:rFonts w:ascii="Arial" w:cs="Arial" w:eastAsia="Times New Roman" w:hAnsi="Arial"/>
          <w:position w:val="-4"/>
          <w:sz w:val="20"/>
          <w:szCs w:val="20"/>
        </w:rPr>
        <w:object>
          <v:shape id="1073" type="#_x0000_t75" filled="f" stroked="f" style="margin-left:0.0pt;margin-top:0.0pt;width:28.5pt;height:14.25pt;mso-wrap-distance-left:0.0pt;mso-wrap-distance-right:0.0pt;visibility:visible;">
            <v:imagedata r:id="rId46" embosscolor="white" o:title=""/>
            <v:stroke on="f" joinstyle="miter"/>
            <o:lock aspectratio="true" v:ext="view"/>
            <v:fill/>
          </v:shape>
          <o:OLEObject Type="EMBED" ProgID="Equation.3" ShapeID="1073" DrawAspect="Content" ObjectID="0" r:id="rId47"/>
        </w:object>
      </w:r>
      <w:r>
        <w:rPr>
          <w:rFonts w:ascii="Arial" w:cs="Arial" w:eastAsia="Times New Roman" w:hAnsi="Arial"/>
          <w:position w:val="-4"/>
          <w:sz w:val="20"/>
          <w:szCs w:val="20"/>
        </w:rPr>
      </w:r>
      <w:r>
        <w:rPr>
          <w:rFonts w:ascii="Arial" w:cs="Arial" w:eastAsia="Times New Roman" w:hAnsi="Arial"/>
          <w:sz w:val="20"/>
          <w:szCs w:val="20"/>
        </w:rPr>
        <w:t>can be made diagonal, and thus, the model coefficients are uncorrelated. Myers (1971) added that, in some instances, the class of orthogonal designs plays an important role in the development of schemes for choosing optimum designs in the area of response surface analysis.  As in Khuri and Cornell (1996), the condition for making a CCD orthogonal is by setting the axial distance as,</w:t>
      </w:r>
    </w:p>
    <w:p>
      <w:pPr>
        <w:pStyle w:val="style0"/>
        <w:spacing w:after="120" w:lineRule="auto" w:line="257"/>
        <w:jc w:val="both"/>
        <w:rPr>
          <w:rFonts w:ascii="Arial" w:cs="Arial" w:eastAsia="Times New Roman" w:hAnsi="Arial"/>
          <w:sz w:val="20"/>
          <w:szCs w:val="20"/>
        </w:rPr>
      </w:pPr>
      <m:oMath>
        <m:r>
          <w:rPr>
            <w:rFonts w:ascii="Cambria Math" w:cs="Arial" w:eastAsia="Times New Roman" w:hAnsi="Cambria Math"/>
            <w:sz w:val="20"/>
            <w:szCs w:val="20"/>
          </w:rPr>
          <m:t>α=</m:t>
        </m:r>
        <m:sSup>
          <m:sSupPr>
            <m:ctrlPr>
              <w:rPr>
                <w:rFonts w:ascii="Cambria Math" w:cs="Arial" w:eastAsia="Times New Roman" w:hAnsi="Cambria Math"/>
                <w:i/>
                <w:sz w:val="20"/>
                <w:szCs w:val="20"/>
              </w:rPr>
            </m:ctrlPr>
          </m:sSupPr>
          <m:e>
            <m:d>
              <m:dPr>
                <m:endChr m:val=")"/>
                <m:ctrlPr>
                  <w:rPr>
                    <w:rFonts w:ascii="Cambria Math" w:cs="Arial" w:eastAsia="Times New Roman" w:hAnsi="Cambria Math"/>
                    <w:i/>
                    <w:sz w:val="20"/>
                    <w:szCs w:val="20"/>
                  </w:rPr>
                </m:ctrlPr>
              </m:dPr>
              <m:e>
                <m:f>
                  <m:fPr>
                    <m:ctrlPr>
                      <w:rPr>
                        <w:rFonts w:ascii="Cambria Math" w:cs="Arial" w:eastAsia="Times New Roman" w:hAnsi="Cambria Math"/>
                        <w:i/>
                        <w:sz w:val="20"/>
                        <w:szCs w:val="20"/>
                      </w:rPr>
                    </m:ctrlPr>
                  </m:fPr>
                  <m:num>
                    <m:rad>
                      <m:radPr>
                        <m:degHide m:val="1"/>
                        <m:ctrlPr>
                          <w:rPr>
                            <w:rFonts w:ascii="Cambria Math" w:cs="Arial" w:eastAsia="Times New Roman" w:hAnsi="Cambria Math"/>
                            <w:i/>
                            <w:sz w:val="20"/>
                            <w:szCs w:val="20"/>
                          </w:rPr>
                        </m:ctrlPr>
                      </m:radPr>
                      <m:deg/>
                      <m:e>
                        <m:sSup>
                          <m:sSupPr>
                            <m:ctrlPr>
                              <w:rPr>
                                <w:rFonts w:ascii="Cambria Math" w:cs="Arial" w:eastAsia="Times New Roman" w:hAnsi="Cambria Math"/>
                                <w:i/>
                                <w:sz w:val="20"/>
                                <w:szCs w:val="20"/>
                              </w:rPr>
                            </m:ctrlPr>
                          </m:sSupPr>
                          <m:e>
                            <m:r>
                              <w:rPr>
                                <w:rFonts w:ascii="Cambria Math" w:cs="Arial" w:eastAsia="Times New Roman" w:hAnsi="Cambria Math"/>
                                <w:sz w:val="20"/>
                                <w:szCs w:val="20"/>
                              </w:rPr>
                              <m:t>2</m:t>
                            </m:r>
                          </m:e>
                          <m:sup>
                            <m:r>
                              <w:rPr>
                                <w:rFonts w:ascii="Cambria Math" w:cs="Arial" w:eastAsia="Times New Roman" w:hAnsi="Cambria Math"/>
                                <w:sz w:val="20"/>
                                <w:szCs w:val="20"/>
                              </w:rPr>
                              <m:t>k</m:t>
                            </m:r>
                          </m:sup>
                        </m:sSup>
                        <m:r>
                          <w:rPr>
                            <w:rFonts w:ascii="Cambria Math" w:cs="Arial" w:eastAsia="Times New Roman" w:hAnsi="Cambria Math"/>
                            <w:sz w:val="20"/>
                            <w:szCs w:val="20"/>
                          </w:rPr>
                          <m:t>N</m:t>
                        </m:r>
                      </m:e>
                    </m:rad>
                    <m:r>
                      <w:rPr>
                        <w:rFonts w:ascii="Cambria Math" w:cs="Arial" w:eastAsia="Times New Roman" w:hAnsi="Cambria Math"/>
                        <w:sz w:val="20"/>
                        <w:szCs w:val="20"/>
                      </w:rPr>
                      <m:t>-</m:t>
                    </m:r>
                    <m:sSup>
                      <m:sSupPr>
                        <m:ctrlPr>
                          <w:rPr>
                            <w:rFonts w:ascii="Cambria Math" w:cs="Arial" w:eastAsia="Times New Roman" w:hAnsi="Cambria Math"/>
                            <w:i/>
                            <w:sz w:val="20"/>
                            <w:szCs w:val="20"/>
                          </w:rPr>
                        </m:ctrlPr>
                      </m:sSupPr>
                      <m:e>
                        <m:r>
                          <w:rPr>
                            <w:rFonts w:ascii="Cambria Math" w:cs="Arial" w:eastAsia="Times New Roman" w:hAnsi="Cambria Math"/>
                            <w:sz w:val="20"/>
                            <w:szCs w:val="20"/>
                          </w:rPr>
                          <m:t>2</m:t>
                        </m:r>
                      </m:e>
                      <m:sup>
                        <m:r>
                          <w:rPr>
                            <w:rFonts w:ascii="Cambria Math" w:cs="Arial" w:eastAsia="Times New Roman" w:hAnsi="Cambria Math"/>
                            <w:sz w:val="20"/>
                            <w:szCs w:val="20"/>
                          </w:rPr>
                          <m:t>k</m:t>
                        </m:r>
                      </m:sup>
                    </m:sSup>
                  </m:num>
                  <m:den>
                    <m:r>
                      <w:rPr>
                        <w:rFonts w:ascii="Cambria Math" w:cs="Arial" w:eastAsia="Times New Roman" w:hAnsi="Cambria Math"/>
                        <w:sz w:val="20"/>
                        <w:szCs w:val="20"/>
                      </w:rPr>
                      <m:t>2</m:t>
                    </m:r>
                  </m:den>
                </m:f>
              </m:e>
            </m:d>
          </m:e>
          <m:sup>
            <m:f>
              <m:fPr>
                <m:type m:val="lin"/>
                <m:ctrlPr>
                  <w:rPr>
                    <w:rFonts w:ascii="Cambria Math" w:cs="Arial" w:eastAsia="Times New Roman" w:hAnsi="Cambria Math"/>
                    <w:i/>
                    <w:sz w:val="20"/>
                    <w:szCs w:val="20"/>
                  </w:rPr>
                </m:ctrlPr>
              </m:fPr>
              <m:num>
                <m:r>
                  <w:rPr>
                    <w:rFonts w:ascii="Cambria Math" w:cs="Arial" w:eastAsia="Times New Roman" w:hAnsi="Cambria Math"/>
                    <w:sz w:val="20"/>
                    <w:szCs w:val="20"/>
                  </w:rPr>
                  <m:t>1</m:t>
                </m:r>
              </m:num>
              <m:den>
                <m:r>
                  <w:rPr>
                    <w:rFonts w:ascii="Cambria Math" w:cs="Arial" w:eastAsia="Times New Roman" w:hAnsi="Cambria Math"/>
                    <w:sz w:val="20"/>
                    <w:szCs w:val="20"/>
                  </w:rPr>
                  <m:t>2</m:t>
                </m:r>
              </m:den>
            </m:f>
          </m:sup>
        </m:sSup>
      </m:oMath>
      <w:r>
        <w:rPr>
          <w:rFonts w:ascii="Arial" w:cs="Arial" w:eastAsia="Times New Roman" w:hAnsi="Arial"/>
          <w:sz w:val="20"/>
          <w:szCs w:val="20"/>
        </w:rPr>
        <w:t xml:space="preserve">                                                                                                     </w:t>
      </w:r>
      <w:r>
        <w:rPr>
          <w:rFonts w:ascii="Arial" w:cs="Arial" w:eastAsia="Times New Roman" w:hAnsi="Arial"/>
          <w:sz w:val="20"/>
          <w:szCs w:val="20"/>
        </w:rPr>
        <w:tab/>
      </w:r>
      <w:r>
        <w:rPr>
          <w:rFonts w:ascii="Arial" w:cs="Arial" w:eastAsia="Times New Roman" w:hAnsi="Arial"/>
          <w:sz w:val="20"/>
          <w:szCs w:val="20"/>
        </w:rPr>
        <w:tab/>
      </w:r>
      <w:r>
        <w:rPr>
          <w:rFonts w:ascii="Arial" w:cs="Arial" w:eastAsia="Times New Roman" w:hAnsi="Arial"/>
          <w:sz w:val="20"/>
          <w:szCs w:val="20"/>
        </w:rPr>
        <w:t xml:space="preserve">   </w:t>
      </w:r>
      <w:r>
        <w:rPr>
          <w:rFonts w:ascii="Arial" w:cs="Arial" w:eastAsia="Times New Roman" w:hAnsi="Arial"/>
          <w:sz w:val="20"/>
          <w:szCs w:val="20"/>
        </w:rPr>
        <w:tab/>
      </w:r>
      <w:r>
        <w:rPr>
          <w:rFonts w:ascii="Arial" w:cs="Arial" w:eastAsia="Times New Roman" w:hAnsi="Arial"/>
          <w:sz w:val="20"/>
          <w:szCs w:val="20"/>
        </w:rPr>
        <w:t xml:space="preserve">   (5) </w:t>
      </w:r>
    </w:p>
    <w:p>
      <w:pPr>
        <w:pStyle w:val="style0"/>
        <w:spacing w:after="240" w:lineRule="auto" w:line="257"/>
        <w:jc w:val="both"/>
        <w:rPr>
          <w:rFonts w:ascii="Arial" w:cs="Arial" w:eastAsia="Times New Roman" w:hAnsi="Arial"/>
          <w:sz w:val="20"/>
          <w:szCs w:val="20"/>
        </w:rPr>
      </w:pPr>
      <w:r>
        <w:rPr>
          <w:rFonts w:ascii="Arial" w:cs="Arial" w:eastAsia="Times New Roman" w:hAnsi="Arial"/>
          <w:sz w:val="20"/>
          <w:szCs w:val="20"/>
        </w:rPr>
        <w:t xml:space="preserve">where, </w:t>
      </w:r>
      <w:r>
        <w:rPr>
          <w:rFonts w:ascii="Arial" w:cs="Arial" w:eastAsia="Times New Roman" w:hAnsi="Arial"/>
          <w:noProof/>
          <w:color w:val="070000"/>
          <w:sz w:val="20"/>
          <w:szCs w:val="20"/>
        </w:rPr>
        <w:t>N is as defined earlier.</w:t>
      </w:r>
    </w:p>
    <w:p>
      <w:pPr>
        <w:pStyle w:val="style0"/>
        <w:spacing w:after="60" w:lineRule="auto" w:line="257"/>
        <w:jc w:val="both"/>
        <w:rPr>
          <w:rFonts w:ascii="Arial" w:cs="Arial" w:eastAsia="Times New Roman" w:hAnsi="Arial"/>
          <w:b/>
          <w:bCs/>
          <w:color w:val="040404"/>
          <w:sz w:val="20"/>
          <w:szCs w:val="20"/>
          <w:u w:val="single"/>
        </w:rPr>
      </w:pPr>
      <w:r>
        <w:rPr>
          <w:rFonts w:ascii="Arial" w:cs="Arial" w:eastAsia="Times New Roman" w:hAnsi="Arial"/>
          <w:b/>
          <w:sz w:val="20"/>
          <w:szCs w:val="20"/>
          <w:u w:val="single"/>
        </w:rPr>
        <w:t>1.1.4</w:t>
      </w:r>
      <w:r>
        <w:rPr>
          <w:rFonts w:ascii="Arial" w:cs="Arial" w:eastAsia="Times New Roman" w:hAnsi="Arial"/>
          <w:b/>
          <w:bCs/>
          <w:color w:val="040404"/>
          <w:sz w:val="20"/>
          <w:szCs w:val="20"/>
          <w:u w:val="single"/>
        </w:rPr>
        <w:t xml:space="preserve"> Spherical central composite design </w:t>
      </w:r>
    </w:p>
    <w:p>
      <w:pPr>
        <w:pStyle w:val="style0"/>
        <w:spacing w:after="120" w:lineRule="auto" w:line="257"/>
        <w:jc w:val="both"/>
        <w:rPr>
          <w:rFonts w:ascii="Arial" w:cs="Arial" w:eastAsia="Times New Roman" w:hAnsi="Arial"/>
          <w:bCs/>
          <w:color w:val="040404"/>
          <w:sz w:val="20"/>
          <w:szCs w:val="20"/>
        </w:rPr>
      </w:pPr>
      <w:r>
        <w:rPr>
          <w:rFonts w:ascii="Arial" w:cs="Arial" w:eastAsia="Times New Roman" w:hAnsi="Arial"/>
          <w:bCs/>
          <w:color w:val="040404"/>
          <w:sz w:val="20"/>
          <w:szCs w:val="20"/>
        </w:rPr>
        <w:t xml:space="preserve">The Spherical Central Composite Design (SCCD) is obtained by setting the axial </w:t>
      </w:r>
      <w:r>
        <w:rPr>
          <w:rFonts w:ascii="Arial" w:cs="Arial" w:eastAsia="Times New Roman" w:hAnsi="Arial"/>
          <w:sz w:val="20"/>
          <w:szCs w:val="20"/>
        </w:rPr>
        <w:t xml:space="preserve">distance, </w:t>
      </w:r>
      <w:r>
        <w:rPr>
          <w:rFonts w:ascii="Arial" w:cs="Arial" w:eastAsia="Times New Roman" w:hAnsi="Arial"/>
          <w:position w:val="-6"/>
          <w:sz w:val="20"/>
          <w:szCs w:val="20"/>
        </w:rPr>
      </w:r>
      <w:r>
        <w:rPr>
          <w:rFonts w:ascii="Arial" w:cs="Arial" w:eastAsia="Times New Roman" w:hAnsi="Arial"/>
          <w:position w:val="-6"/>
          <w:sz w:val="20"/>
          <w:szCs w:val="20"/>
        </w:rPr>
      </w:r>
      <w:r>
        <w:rPr>
          <w:rFonts w:ascii="Arial" w:cs="Arial" w:eastAsia="Times New Roman" w:hAnsi="Arial"/>
          <w:position w:val="-6"/>
          <w:sz w:val="20"/>
          <w:szCs w:val="20"/>
        </w:rPr>
      </w:r>
      <w:r>
        <w:rPr>
          <w:rFonts w:ascii="Arial" w:cs="Arial" w:eastAsia="Times New Roman" w:hAnsi="Arial"/>
          <w:position w:val="-6"/>
          <w:sz w:val="20"/>
          <w:szCs w:val="20"/>
        </w:rPr>
        <w:object>
          <v:shape id="1075" type="#_x0000_t75" filled="f" stroked="f" style="margin-left:0.0pt;margin-top:0.0pt;width:14.25pt;height:14.25pt;mso-wrap-distance-left:0.0pt;mso-wrap-distance-right:0.0pt;visibility:visible;">
            <v:imagedata r:id="rId40" embosscolor="white" o:title=""/>
            <v:stroke on="f" joinstyle="miter"/>
            <o:lock aspectratio="true" v:ext="view"/>
            <v:fill/>
          </v:shape>
          <o:OLEObject Type="EMBED" ProgID="Equation.3" ShapeID="1075" DrawAspect="Content" ObjectID="0" r:id="rId48"/>
        </w:object>
      </w:r>
      <w:r>
        <w:rPr>
          <w:rFonts w:ascii="Arial" w:cs="Arial" w:eastAsia="Times New Roman" w:hAnsi="Arial"/>
          <w:position w:val="-6"/>
          <w:sz w:val="20"/>
          <w:szCs w:val="20"/>
        </w:rPr>
      </w:r>
      <w:r>
        <w:rPr>
          <w:rFonts w:ascii="Arial" w:cs="Arial" w:eastAsia="Times New Roman" w:hAnsi="Arial"/>
          <w:sz w:val="20"/>
          <w:szCs w:val="20"/>
        </w:rPr>
        <w:t>, at,</w:t>
      </w:r>
    </w:p>
    <w:p>
      <w:pPr>
        <w:pStyle w:val="style0"/>
        <w:spacing w:after="120" w:lineRule="auto" w:line="257"/>
        <w:jc w:val="both"/>
        <w:rPr>
          <w:rFonts w:ascii="Arial" w:cs="Arial" w:eastAsia="Times New Roman" w:hAnsi="Arial"/>
          <w:color w:val="070000"/>
          <w:sz w:val="20"/>
          <w:szCs w:val="20"/>
        </w:rPr>
      </w:pPr>
      <w:r>
        <w:rPr>
          <w:rFonts w:ascii="Arial" w:cs="Arial" w:eastAsia="Times New Roman" w:hAnsi="Arial"/>
          <w:color w:val="070000"/>
          <w:position w:val="-8"/>
          <w:sz w:val="20"/>
          <w:szCs w:val="20"/>
        </w:rPr>
      </w:r>
      <w:r>
        <w:rPr>
          <w:rFonts w:ascii="Arial" w:cs="Arial" w:eastAsia="Times New Roman" w:hAnsi="Arial"/>
          <w:color w:val="070000"/>
          <w:position w:val="-8"/>
          <w:sz w:val="20"/>
          <w:szCs w:val="20"/>
        </w:rPr>
      </w:r>
      <w:r>
        <w:rPr>
          <w:rFonts w:ascii="Arial" w:cs="Arial" w:eastAsia="Times New Roman" w:hAnsi="Arial"/>
          <w:color w:val="070000"/>
          <w:position w:val="-8"/>
          <w:sz w:val="20"/>
          <w:szCs w:val="20"/>
        </w:rPr>
      </w:r>
      <w:r>
        <w:rPr>
          <w:rFonts w:ascii="Arial" w:cs="Arial" w:eastAsia="Times New Roman" w:hAnsi="Arial"/>
          <w:color w:val="070000"/>
          <w:position w:val="-8"/>
          <w:sz w:val="20"/>
          <w:szCs w:val="20"/>
        </w:rPr>
        <w:object>
          <v:shape id="1077" type="#_x0000_t75" filled="f" stroked="f" style="margin-left:0.0pt;margin-top:0.0pt;width:43.5pt;height:21.75pt;mso-wrap-distance-left:0.0pt;mso-wrap-distance-right:0.0pt;visibility:visible;">
            <v:imagedata r:id="rId49" embosscolor="white" o:title=""/>
            <v:stroke on="f" joinstyle="miter"/>
            <o:lock aspectratio="true" v:ext="view"/>
            <v:fill/>
          </v:shape>
          <o:OLEObject Type="EMBED" ProgID="Equation.3" ShapeID="1077" DrawAspect="Content" ObjectID="0" r:id="rId50"/>
        </w:object>
      </w:r>
      <w:r>
        <w:rPr>
          <w:rFonts w:ascii="Arial" w:cs="Arial" w:eastAsia="Times New Roman" w:hAnsi="Arial"/>
          <w:color w:val="070000"/>
          <w:position w:val="-8"/>
          <w:sz w:val="20"/>
          <w:szCs w:val="20"/>
        </w:rPr>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 xml:space="preserve">   (6)</w:t>
      </w:r>
    </w:p>
    <w:p>
      <w:pPr>
        <w:pStyle w:val="style0"/>
        <w:spacing w:after="0" w:lineRule="auto" w:line="256"/>
        <w:jc w:val="both"/>
        <w:rPr>
          <w:rFonts w:ascii="Arial" w:cs="Arial" w:eastAsia="Times New Roman" w:hAnsi="Arial"/>
          <w:color w:val="070000"/>
          <w:sz w:val="20"/>
          <w:szCs w:val="20"/>
        </w:rPr>
      </w:pPr>
      <w:r>
        <w:rPr>
          <w:rFonts w:ascii="Arial" w:cs="Arial" w:eastAsia="Times New Roman" w:hAnsi="Arial"/>
          <w:color w:val="070000"/>
          <w:sz w:val="20"/>
          <w:szCs w:val="20"/>
        </w:rPr>
        <w:t>In spherical CCDs, all design points occur on the same geometric sphere. Spherical CCDs are not exactly rotatable, but they are near-rotatable (see, Verseput, 2000; Oyejola and Nwanya, 2015).</w:t>
      </w:r>
    </w:p>
    <w:p>
      <w:pPr>
        <w:pStyle w:val="style0"/>
        <w:spacing w:after="0" w:lineRule="auto" w:line="256"/>
        <w:jc w:val="both"/>
        <w:rPr>
          <w:rFonts w:ascii="Arial" w:cs="Arial" w:eastAsia="Times New Roman" w:hAnsi="Arial"/>
          <w:sz w:val="20"/>
          <w:szCs w:val="20"/>
        </w:rPr>
      </w:pPr>
    </w:p>
    <w:p>
      <w:pPr>
        <w:pStyle w:val="style0"/>
        <w:spacing w:after="60" w:lineRule="auto" w:line="257"/>
        <w:jc w:val="both"/>
        <w:rPr>
          <w:rFonts w:ascii="Arial" w:cs="Arial" w:hAnsi="Arial"/>
          <w:b/>
        </w:rPr>
      </w:pPr>
      <w:r>
        <w:rPr>
          <w:rFonts w:ascii="Arial" w:cs="Arial" w:hAnsi="Arial"/>
          <w:b/>
        </w:rPr>
        <w:t>1.2 Review of Related Literature</w:t>
      </w:r>
    </w:p>
    <w:p>
      <w:pPr>
        <w:pStyle w:val="style0"/>
        <w:spacing w:after="0" w:lineRule="auto" w:line="240"/>
        <w:jc w:val="both"/>
        <w:rPr>
          <w:rFonts w:ascii="Arial" w:cs="Arial" w:hAnsi="Arial"/>
          <w:sz w:val="20"/>
          <w:szCs w:val="20"/>
        </w:rPr>
      </w:pPr>
      <w:r>
        <w:rPr>
          <w:rFonts w:ascii="Arial" w:cs="Arial" w:hAnsi="Arial"/>
          <w:sz w:val="20"/>
          <w:szCs w:val="20"/>
        </w:rPr>
        <w:t>Several scholars have carried out works bothering on the second-order response surface designs and their performance evaluation, especially the central composite design.</w:t>
      </w:r>
    </w:p>
    <w:p>
      <w:pPr>
        <w:pStyle w:val="style0"/>
        <w:spacing w:after="0" w:lineRule="auto" w:line="240"/>
        <w:jc w:val="both"/>
        <w:rPr>
          <w:rStyle w:val="style4097"/>
          <w:rFonts w:ascii="Arial" w:cs="Arial" w:hAnsi="Arial"/>
          <w:sz w:val="20"/>
          <w:szCs w:val="20"/>
        </w:rPr>
      </w:pPr>
      <w:r>
        <w:rPr>
          <w:rStyle w:val="style4097"/>
          <w:rFonts w:ascii="Arial" w:cs="Arial" w:hAnsi="Arial"/>
          <w:sz w:val="20"/>
          <w:szCs w:val="20"/>
        </w:rPr>
        <w:t>Eze and Ngonadi (2018)</w:t>
      </w:r>
      <w:r>
        <w:rPr>
          <w:rFonts w:ascii="Arial" w:cs="Arial" w:hAnsi="Arial"/>
          <w:sz w:val="20"/>
          <w:szCs w:val="20"/>
        </w:rPr>
        <w:t xml:space="preserve"> </w:t>
      </w:r>
      <w:r>
        <w:rPr>
          <w:rStyle w:val="style4097"/>
          <w:rFonts w:ascii="Arial" w:cs="Arial" w:hAnsi="Arial"/>
          <w:sz w:val="20"/>
          <w:szCs w:val="20"/>
        </w:rPr>
        <w:t>studied the alphabetic optimality criteria for the 2k central composite design. The various Central Composite Designs (CCDs); namely the Spherical Central Composite Design (SCCD), Rotatable Central</w:t>
      </w:r>
      <w:r>
        <w:rPr>
          <w:rFonts w:ascii="Arial" w:cs="Arial" w:hAnsi="Arial"/>
          <w:sz w:val="20"/>
          <w:szCs w:val="20"/>
        </w:rPr>
        <w:t xml:space="preserve"> </w:t>
      </w:r>
      <w:r>
        <w:rPr>
          <w:rStyle w:val="style4097"/>
          <w:rFonts w:ascii="Arial" w:cs="Arial" w:hAnsi="Arial"/>
          <w:sz w:val="20"/>
          <w:szCs w:val="20"/>
        </w:rPr>
        <w:t>Composite Design (RCCD), Orthogonal Central Composite Design (OCCD) and Face Centered Cube Design (FCCD)</w:t>
      </w:r>
      <w:r>
        <w:rPr>
          <w:rFonts w:ascii="Arial" w:cs="Arial" w:hAnsi="Arial"/>
          <w:sz w:val="20"/>
          <w:szCs w:val="20"/>
        </w:rPr>
        <w:t xml:space="preserve"> </w:t>
      </w:r>
      <w:r>
        <w:rPr>
          <w:rStyle w:val="style4097"/>
          <w:rFonts w:ascii="Arial" w:cs="Arial" w:hAnsi="Arial"/>
          <w:sz w:val="20"/>
          <w:szCs w:val="20"/>
        </w:rPr>
        <w:t>were compared for factors k =2, 3, 4, 5, and 6 using the D-, G-, and A- optimality criteria.</w:t>
      </w:r>
      <w:r>
        <w:rPr>
          <w:rFonts w:ascii="Arial" w:cs="Arial" w:hAnsi="Arial"/>
          <w:sz w:val="20"/>
          <w:szCs w:val="20"/>
        </w:rPr>
        <w:t xml:space="preserve"> </w:t>
      </w:r>
      <w:r>
        <w:rPr>
          <w:rStyle w:val="style4097"/>
          <w:rFonts w:ascii="Arial" w:cs="Arial" w:hAnsi="Arial"/>
          <w:sz w:val="20"/>
          <w:szCs w:val="20"/>
        </w:rPr>
        <w:t>The</w:t>
      </w:r>
      <w:r>
        <w:rPr>
          <w:rFonts w:ascii="Arial" w:cs="Arial" w:hAnsi="Arial"/>
          <w:sz w:val="20"/>
          <w:szCs w:val="20"/>
        </w:rPr>
        <w:t xml:space="preserve"> </w:t>
      </w:r>
      <w:r>
        <w:rPr>
          <w:rStyle w:val="style4097"/>
          <w:rFonts w:ascii="Arial" w:cs="Arial" w:hAnsi="Arial"/>
          <w:sz w:val="20"/>
          <w:szCs w:val="20"/>
        </w:rPr>
        <w:t>results suggested that replication affected the different criteria in very different ways because what improved one criterion</w:t>
      </w:r>
      <w:r>
        <w:rPr>
          <w:rFonts w:ascii="Arial" w:cs="Arial" w:hAnsi="Arial"/>
          <w:sz w:val="20"/>
          <w:szCs w:val="20"/>
        </w:rPr>
        <w:t xml:space="preserve"> </w:t>
      </w:r>
      <w:r>
        <w:rPr>
          <w:rStyle w:val="style4097"/>
          <w:rFonts w:ascii="Arial" w:cs="Arial" w:hAnsi="Arial"/>
          <w:sz w:val="20"/>
          <w:szCs w:val="20"/>
        </w:rPr>
        <w:t>may be detrimental to a different criterion. The overall results showed that G-optimality criteria performed better than</w:t>
      </w:r>
      <w:r>
        <w:rPr>
          <w:rFonts w:ascii="Arial" w:cs="Arial" w:hAnsi="Arial"/>
          <w:sz w:val="20"/>
          <w:szCs w:val="20"/>
        </w:rPr>
        <w:t xml:space="preserve"> </w:t>
      </w:r>
      <w:r>
        <w:rPr>
          <w:rStyle w:val="style4097"/>
          <w:rFonts w:ascii="Arial" w:cs="Arial" w:hAnsi="Arial"/>
          <w:sz w:val="20"/>
          <w:szCs w:val="20"/>
        </w:rPr>
        <w:t>D- and A- optimality criteria in different factor levels and replications.</w:t>
      </w:r>
    </w:p>
    <w:p>
      <w:pPr>
        <w:pStyle w:val="style0"/>
        <w:spacing w:after="0" w:lineRule="auto" w:line="240"/>
        <w:jc w:val="both"/>
        <w:rPr>
          <w:rFonts w:ascii="Arial" w:cs="Arial" w:hAnsi="Arial"/>
          <w:sz w:val="20"/>
          <w:szCs w:val="20"/>
        </w:rPr>
      </w:pPr>
      <w:r>
        <w:rPr>
          <w:rFonts w:ascii="Arial" w:cs="Arial" w:hAnsi="Arial"/>
          <w:sz w:val="20"/>
          <w:szCs w:val="20"/>
        </w:rPr>
        <w:t>Chigbu and Ukaegbu (2017) studied the second-order response surface Central Composite Designs, with the partial replicated CCDs being especially in focus. The research findings showed that the optimum performance of the replicated variations of the CCD depended on the axial distance,</w:t>
      </w:r>
      <w:r>
        <w:rPr>
          <w:rFonts w:ascii="Arial" w:cs="Arial" w:hAnsi="Arial"/>
          <w:position w:val="-6"/>
          <w:sz w:val="20"/>
          <w:szCs w:val="20"/>
        </w:rPr>
      </w:r>
      <w:r>
        <w:rPr>
          <w:rFonts w:ascii="Arial" w:cs="Arial" w:hAnsi="Arial"/>
          <w:position w:val="-6"/>
          <w:sz w:val="20"/>
          <w:szCs w:val="20"/>
        </w:rPr>
      </w:r>
      <w:r>
        <w:rPr>
          <w:rFonts w:ascii="Arial" w:cs="Arial" w:hAnsi="Arial"/>
          <w:position w:val="-6"/>
          <w:sz w:val="20"/>
          <w:szCs w:val="20"/>
        </w:rPr>
      </w:r>
      <w:r>
        <w:rPr>
          <w:rFonts w:ascii="Arial" w:cs="Arial" w:hAnsi="Arial"/>
          <w:position w:val="-6"/>
          <w:sz w:val="20"/>
          <w:szCs w:val="20"/>
        </w:rPr>
        <w:object>
          <v:shape id="1079" type="#_x0000_t75" filled="f" stroked="f" style="margin-left:0.0pt;margin-top:0.0pt;width:14.25pt;height:14.25pt;mso-wrap-distance-left:0.0pt;mso-wrap-distance-right:0.0pt;visibility:visible;">
            <v:imagedata r:id="rId51" embosscolor="white" o:title=""/>
            <v:stroke on="f" joinstyle="miter"/>
            <o:lock aspectratio="true" v:ext="view"/>
            <v:fill/>
          </v:shape>
          <o:OLEObject Type="EMBED" ProgID="Equation.3" ShapeID="1079" DrawAspect="Content" ObjectID="0" r:id="rId52"/>
        </w:object>
      </w:r>
      <w:r>
        <w:rPr>
          <w:rFonts w:ascii="Arial" w:cs="Arial" w:hAnsi="Arial"/>
          <w:position w:val="-6"/>
          <w:sz w:val="20"/>
          <w:szCs w:val="20"/>
        </w:rPr>
      </w:r>
      <w:r>
        <w:rPr>
          <w:rFonts w:ascii="Arial" w:cs="Arial" w:hAnsi="Arial"/>
          <w:sz w:val="20"/>
          <w:szCs w:val="20"/>
        </w:rPr>
        <w:t>, and design region, cuboidal or spherical. No particular replicated variation of the CCD was consistently optimal in both design regions and for all the available axial distances utilized in exploring the second-order response surfaces using the CCD. However, replicating the star portion, in most cases, improved the designs’ performances.</w:t>
      </w:r>
    </w:p>
    <w:p>
      <w:pPr>
        <w:pStyle w:val="style0"/>
        <w:spacing w:after="0" w:lineRule="auto" w:line="240"/>
        <w:jc w:val="both"/>
        <w:rPr>
          <w:rFonts w:ascii="Arial" w:cs="Arial" w:eastAsia="Times New Roman" w:hAnsi="Arial"/>
          <w:color w:val="070000"/>
          <w:sz w:val="20"/>
          <w:szCs w:val="20"/>
        </w:rPr>
      </w:pPr>
      <w:r>
        <w:rPr>
          <w:rFonts w:ascii="Arial" w:cs="Arial" w:eastAsia="Times New Roman" w:hAnsi="Arial"/>
          <w:color w:val="070000"/>
          <w:sz w:val="20"/>
          <w:szCs w:val="20"/>
        </w:rPr>
        <w:t>Oyejola and Nwanya (2015)</w:t>
      </w:r>
      <w:r>
        <w:rPr>
          <w:rFonts w:ascii="Arial" w:cs="Arial" w:hAnsi="Arial"/>
          <w:sz w:val="20"/>
          <w:szCs w:val="20"/>
        </w:rPr>
        <w:t xml:space="preserve"> </w:t>
      </w:r>
      <w:r>
        <w:rPr>
          <w:rFonts w:ascii="Arial" w:cs="Arial" w:eastAsia="Times New Roman" w:hAnsi="Arial"/>
          <w:color w:val="070000"/>
          <w:sz w:val="20"/>
          <w:szCs w:val="20"/>
        </w:rPr>
        <w:t>compared five varieties of Central Composite Design (SCCD, RCCD, OCCD, Slope-R, and FCC) in Response Surface Methodology (RSM), using the D-, A-, G- and IV- optimality criteria. The results showed that replicating the star points tended to reduce the D and G-optimality criteria of the CCDs (SCCD, RCCD, OCCD, Slope-R, and FCC) in all the factors that were considered, while it was not so for A-optimality criterion. With the IV-optimality criterion, the CCDs were relatively the same both when the center points and axial portion were increased. The FDS plots indicated that the CCDs maintained relatively low and stable Scaled Prediction Variance (SPV) when the star points were replicated with increased center points.</w:t>
      </w:r>
    </w:p>
    <w:p>
      <w:pPr>
        <w:pStyle w:val="style0"/>
        <w:spacing w:after="0" w:lineRule="auto" w:line="240"/>
        <w:jc w:val="both"/>
        <w:rPr>
          <w:rFonts w:ascii="Arial" w:cs="Arial" w:hAnsi="Arial"/>
          <w:sz w:val="20"/>
          <w:szCs w:val="20"/>
        </w:rPr>
      </w:pPr>
      <w:r>
        <w:rPr>
          <w:rFonts w:ascii="Arial" w:cs="Arial" w:eastAsia="Times New Roman" w:hAnsi="Arial"/>
          <w:color w:val="070000"/>
          <w:sz w:val="20"/>
          <w:szCs w:val="20"/>
        </w:rPr>
        <w:t xml:space="preserve">Suphirat and Pradubsri (2024) compared the three types of Central Composite Designs (CCD’s) namely; Central Composite Circumscribed Designs (CCCD), Central Composite Inscribed Design (CCID), and Central Composite Face-Centered Design (CCFD) in Response Surface Methodology (RSM. </w:t>
      </w:r>
      <w:r>
        <w:rPr>
          <w:rFonts w:ascii="Arial" w:cs="Arial" w:hAnsi="Arial"/>
          <w:sz w:val="20"/>
          <w:szCs w:val="20"/>
        </w:rPr>
        <w:t>The results showed that CCCD was superior to CCID and CCFD according to A- and D- optimality criteria, while CCCD and CCID performed better than CCFD based on G-optimality criterion over a set of reduced models for 3, 4, and 5 design factors.</w:t>
      </w:r>
    </w:p>
    <w:p>
      <w:pPr>
        <w:pStyle w:val="style0"/>
        <w:spacing w:after="0" w:lineRule="auto" w:line="240"/>
        <w:jc w:val="both"/>
        <w:rPr>
          <w:rFonts w:ascii="Arial" w:cs="Arial" w:hAnsi="Arial"/>
          <w:sz w:val="20"/>
          <w:szCs w:val="20"/>
        </w:rPr>
      </w:pPr>
      <w:r>
        <w:rPr>
          <w:rFonts w:ascii="Arial" w:cs="Arial" w:hAnsi="Arial"/>
          <w:sz w:val="20"/>
          <w:szCs w:val="20"/>
        </w:rPr>
        <w:t xml:space="preserve">Iwundu (2015) examined the optimal partially replicated cube, star, and center runs in Face centered central composite designs. The cube points were replicated while holding the star points and the center points were not replicated; the star points were replicated while the cube points and star points not replicated; and the venter points were replicated while holding the cube points and the star points fixed. The efficiencies of the designs were assessed using the D and G optimality criteria. The results showed that with the Face centered central composite design, replicating the cube portion twice with fixed star and center points performed better than other variations under the D and G optimality criteria. It was also observed that replicating the cube points was more efficient than </w:t>
      </w:r>
      <w:r>
        <w:rPr>
          <w:rFonts w:ascii="Arial" w:cs="Arial" w:hAnsi="Arial"/>
          <w:sz w:val="20"/>
          <w:szCs w:val="20"/>
        </w:rPr>
        <w:t>replicating the center points, and as such, emphasis should shift from replications of only center points, as non-center points performed better.</w:t>
      </w:r>
    </w:p>
    <w:p>
      <w:pPr>
        <w:pStyle w:val="style0"/>
        <w:spacing w:after="0" w:lineRule="auto" w:line="240"/>
        <w:jc w:val="both"/>
        <w:rPr>
          <w:rFonts w:ascii="Arial" w:cs="Arial" w:hAnsi="Arial"/>
          <w:sz w:val="20"/>
          <w:szCs w:val="20"/>
        </w:rPr>
      </w:pPr>
      <w:r>
        <w:rPr>
          <w:rFonts w:ascii="Arial" w:cs="Arial" w:hAnsi="Arial"/>
          <w:sz w:val="20"/>
          <w:szCs w:val="20"/>
        </w:rPr>
        <w:t>Iwundu and Oko (2021) examined the design efficiency and optimal values of Central Composite Designs namely; SCCD, RCCD, OCCD and FCCD in four to six design variables having replicates of the full factorial, replicates of the axial portion, and replicates of the center point using A-, D-, and G- optimality criteria. It concluded that to obtain values and to have a good and efficient design, there was a need to replicate the cube, the axial, and the center points.</w:t>
      </w:r>
    </w:p>
    <w:p>
      <w:pPr>
        <w:pStyle w:val="style0"/>
        <w:spacing w:after="0" w:lineRule="auto" w:line="240"/>
        <w:jc w:val="both"/>
        <w:rPr>
          <w:rFonts w:ascii="Arial" w:cs="Arial" w:hAnsi="Arial"/>
          <w:sz w:val="20"/>
          <w:szCs w:val="20"/>
        </w:rPr>
      </w:pPr>
    </w:p>
    <w:p>
      <w:pPr>
        <w:pStyle w:val="style0"/>
        <w:spacing w:after="60" w:lineRule="auto" w:line="257"/>
        <w:jc w:val="both"/>
        <w:rPr>
          <w:rFonts w:ascii="Arial" w:cs="Arial" w:hAnsi="Arial"/>
          <w:b/>
        </w:rPr>
      </w:pPr>
      <w:r>
        <w:rPr>
          <w:rFonts w:ascii="Arial" w:cs="Arial" w:hAnsi="Arial"/>
          <w:b/>
        </w:rPr>
        <w:t>1.3 Scope of Study</w:t>
      </w:r>
    </w:p>
    <w:p>
      <w:pPr>
        <w:pStyle w:val="style0"/>
        <w:spacing w:after="0" w:lineRule="auto" w:line="240"/>
        <w:jc w:val="both"/>
        <w:rPr>
          <w:rFonts w:ascii="Arial" w:cs="Arial" w:hAnsi="Arial"/>
          <w:sz w:val="20"/>
          <w:szCs w:val="20"/>
        </w:rPr>
      </w:pPr>
      <w:r>
        <w:rPr>
          <w:rFonts w:ascii="Arial" w:cs="Arial" w:hAnsi="Arial"/>
          <w:sz w:val="20"/>
          <w:szCs w:val="20"/>
        </w:rPr>
        <w:t xml:space="preserve">In this study, four varieties of the Central Composite Design (CCD), Face Centered Composite Design (FCCD), Rotatable Central Composite Design (RCCD), Spherical Central Composite Design (SCCD), and Orthogonal Central Composite Design (OCCD) are evaluated and compared using the D-, G-, and A- efficiencies for factors, k= 2 to 10 for the full-factorial and k=5 to10 for the fractional-factorial with the number of center points </w:t>
      </w:r>
      <w:r>
        <w:rPr>
          <w:rFonts w:ascii="Arial" w:cs="Arial" w:hAnsi="Arial"/>
          <w:position w:val="-12"/>
          <w:sz w:val="20"/>
          <w:szCs w:val="20"/>
        </w:rPr>
      </w:r>
      <w:r>
        <w:rPr>
          <w:rFonts w:ascii="Arial" w:cs="Arial" w:hAnsi="Arial"/>
          <w:position w:val="-12"/>
          <w:sz w:val="20"/>
          <w:szCs w:val="20"/>
        </w:rPr>
      </w:r>
      <w:r>
        <w:rPr>
          <w:rFonts w:ascii="Arial" w:cs="Arial" w:hAnsi="Arial"/>
          <w:position w:val="-12"/>
          <w:sz w:val="20"/>
          <w:szCs w:val="20"/>
        </w:rPr>
      </w:r>
      <w:r>
        <w:rPr>
          <w:rFonts w:ascii="Arial" w:cs="Arial" w:hAnsi="Arial"/>
          <w:position w:val="-12"/>
          <w:sz w:val="20"/>
          <w:szCs w:val="20"/>
        </w:rPr>
        <w:object>
          <v:shape id="1081" type="#_x0000_t75" filled="f" stroked="f" style="margin-left:0.0pt;margin-top:0.0pt;width:14.25pt;height:21.75pt;mso-wrap-distance-left:0.0pt;mso-wrap-distance-right:0.0pt;visibility:visible;">
            <v:imagedata r:id="rId53" embosscolor="white" o:title=""/>
            <v:stroke on="f" joinstyle="miter"/>
            <o:lock aspectratio="true" v:ext="view"/>
            <v:fill/>
          </v:shape>
          <o:OLEObject Type="EMBED" ProgID="Equation.3" ShapeID="1081" DrawAspect="Content" ObjectID="0" r:id="rId54"/>
        </w:object>
      </w:r>
      <w:r>
        <w:rPr>
          <w:rFonts w:ascii="Arial" w:cs="Arial" w:hAnsi="Arial"/>
          <w:position w:val="-12"/>
          <w:sz w:val="20"/>
          <w:szCs w:val="20"/>
        </w:rPr>
      </w:r>
      <w:r>
        <w:rPr>
          <w:rFonts w:ascii="Arial" w:cs="Arial" w:hAnsi="Arial"/>
          <w:sz w:val="20"/>
          <w:szCs w:val="20"/>
        </w:rPr>
        <w:t>= 1 to 8</w:t>
      </w:r>
    </w:p>
    <w:p>
      <w:pPr>
        <w:pStyle w:val="style0"/>
        <w:spacing w:after="0" w:lineRule="auto" w:line="240"/>
        <w:jc w:val="both"/>
        <w:rPr>
          <w:rFonts w:ascii="Arial" w:cs="Arial" w:hAnsi="Arial"/>
          <w:sz w:val="24"/>
          <w:szCs w:val="24"/>
        </w:rPr>
      </w:pPr>
    </w:p>
    <w:p>
      <w:pPr>
        <w:pStyle w:val="style0"/>
        <w:spacing w:after="60" w:lineRule="auto" w:line="240"/>
        <w:jc w:val="both"/>
        <w:rPr>
          <w:rFonts w:ascii="Arial" w:cs="Arial" w:hAnsi="Arial"/>
          <w:b/>
        </w:rPr>
      </w:pPr>
      <w:r>
        <w:rPr>
          <w:rFonts w:ascii="Arial" w:cs="Arial" w:hAnsi="Arial"/>
          <w:b/>
        </w:rPr>
        <w:t>2. METHODOLOGY</w:t>
      </w:r>
    </w:p>
    <w:p>
      <w:pPr>
        <w:pStyle w:val="style157"/>
        <w:jc w:val="both"/>
        <w:rPr>
          <w:rFonts w:ascii="Arial" w:cs="Arial" w:hAnsi="Arial"/>
          <w:sz w:val="24"/>
          <w:szCs w:val="24"/>
        </w:rPr>
      </w:pPr>
      <w:r>
        <w:rPr>
          <w:rFonts w:ascii="Arial" w:cs="Arial" w:hAnsi="Arial"/>
          <w:sz w:val="24"/>
          <w:szCs w:val="24"/>
        </w:rPr>
        <w:t xml:space="preserve">This study adopted the use of the optimality criteria in assessing and comparing the efficiencies of the four varieties of Central Composite Designs considered; namely, Face Centered Composite Design (FCCD), Rotatable Central Composite Design (RCCD), Spherical Central Composite Design (SCCD), and Orthogonal Central Composite Design (OCCD). The optimality criteria such as D-efficiency, G-efficiency, and A-efficiency are commonly used to compare the quality or performances of designs. The choice of a design depends upon the choice of the evaluation criterion; although a design may be best among several designs by one optimality criterion but may perform poorly when evaluated by a different optimality criterion. </w:t>
      </w:r>
    </w:p>
    <w:p>
      <w:pPr>
        <w:pStyle w:val="style157"/>
        <w:jc w:val="both"/>
        <w:rPr>
          <w:rFonts w:ascii="Arial" w:cs="Arial" w:hAnsi="Arial"/>
          <w:b/>
          <w:sz w:val="24"/>
          <w:szCs w:val="24"/>
        </w:rPr>
      </w:pPr>
    </w:p>
    <w:p>
      <w:pPr>
        <w:pStyle w:val="style157"/>
        <w:spacing w:after="60"/>
        <w:jc w:val="both"/>
        <w:rPr>
          <w:rFonts w:ascii="Arial" w:cs="Arial" w:hAnsi="Arial"/>
          <w:b/>
        </w:rPr>
      </w:pPr>
      <w:r>
        <w:rPr>
          <w:rFonts w:ascii="Arial" w:cs="Arial" w:hAnsi="Arial"/>
          <w:b/>
        </w:rPr>
        <w:t>2.1 D-efficiency of a Design</w:t>
      </w:r>
    </w:p>
    <w:p>
      <w:pPr>
        <w:pStyle w:val="style157"/>
        <w:jc w:val="both"/>
        <w:rPr>
          <w:rFonts w:ascii="Arial" w:cs="Arial" w:hAnsi="Arial"/>
          <w:sz w:val="20"/>
          <w:szCs w:val="20"/>
        </w:rPr>
      </w:pPr>
      <w:r>
        <w:rPr>
          <w:rFonts w:ascii="Arial" w:cs="Arial" w:hAnsi="Arial"/>
          <w:sz w:val="20"/>
          <w:szCs w:val="20"/>
        </w:rPr>
        <w:t xml:space="preserve">The D-efficiency measure is related to the D-optimality criterion, and it was the first alphabetical optimality criterion established (see, for example, Wald, 1943). </w:t>
      </w:r>
      <w:r>
        <w:rPr>
          <w:rFonts w:ascii="Arial" w:cs="Arial" w:eastAsia="Times New Roman" w:hAnsi="Arial"/>
          <w:sz w:val="20"/>
          <w:szCs w:val="20"/>
        </w:rPr>
        <w:t>D-optimality is a criterion used in the design of experiments to determine the efficiency of an experimental design.</w:t>
      </w:r>
    </w:p>
    <w:p>
      <w:pPr>
        <w:pStyle w:val="style157"/>
        <w:spacing w:after="120"/>
        <w:jc w:val="both"/>
        <w:rPr>
          <w:rFonts w:ascii="Arial" w:cs="Arial" w:hAnsi="Arial"/>
          <w:sz w:val="20"/>
          <w:szCs w:val="20"/>
        </w:rPr>
      </w:pPr>
      <w:r>
        <w:rPr>
          <w:rFonts w:ascii="Arial" w:cs="Arial" w:hAnsi="Arial"/>
          <w:sz w:val="20"/>
          <w:szCs w:val="20"/>
        </w:rPr>
        <w:t>The goal of D-optimality is to either maximize the determinant of the information matrix,</w:t>
      </w:r>
      <w:r>
        <w:rPr>
          <w:rFonts w:ascii="Arial" w:cs="Arial" w:hAnsi="Arial"/>
          <w:position w:val="-4"/>
          <w:sz w:val="20"/>
          <w:szCs w:val="20"/>
        </w:rPr>
      </w:r>
      <w:r>
        <w:rPr>
          <w:rFonts w:ascii="Arial" w:cs="Arial" w:hAnsi="Arial"/>
          <w:position w:val="-4"/>
          <w:sz w:val="20"/>
          <w:szCs w:val="20"/>
        </w:rPr>
      </w:r>
      <w:r>
        <w:rPr>
          <w:rFonts w:ascii="Arial" w:cs="Arial" w:hAnsi="Arial"/>
          <w:position w:val="-4"/>
          <w:sz w:val="20"/>
          <w:szCs w:val="20"/>
        </w:rPr>
      </w:r>
      <w:r>
        <w:rPr>
          <w:rFonts w:ascii="Arial" w:cs="Arial" w:hAnsi="Arial"/>
          <w:position w:val="-4"/>
          <w:sz w:val="20"/>
          <w:szCs w:val="20"/>
        </w:rPr>
        <w:object>
          <v:shape id="1083" type="#_x0000_t75" filled="f" stroked="f" style="margin-left:0.0pt;margin-top:0.0pt;width:28.5pt;height:14.25pt;mso-wrap-distance-left:0.0pt;mso-wrap-distance-right:0.0pt;visibility:visible;">
            <v:imagedata r:id="rId55" embosscolor="white" o:title=""/>
            <v:stroke on="f" joinstyle="miter"/>
            <o:lock aspectratio="true" v:ext="view"/>
            <v:fill/>
          </v:shape>
          <o:OLEObject Type="EMBED" ProgID="Equation.3" ShapeID="1083" DrawAspect="Content" ObjectID="0" r:id="rId56"/>
        </w:object>
      </w:r>
      <w:r>
        <w:rPr>
          <w:rFonts w:ascii="Arial" w:cs="Arial" w:hAnsi="Arial"/>
          <w:position w:val="-4"/>
          <w:sz w:val="20"/>
          <w:szCs w:val="20"/>
        </w:rPr>
      </w:r>
      <w:r>
        <w:rPr>
          <w:rFonts w:ascii="Arial" w:cs="Arial" w:hAnsi="Arial"/>
          <w:sz w:val="20"/>
          <w:szCs w:val="20"/>
        </w:rPr>
        <w:t>, or equivalently minimize the inverse of the information matrix,</w:t>
      </w:r>
      <w:r>
        <w:rPr>
          <w:rFonts w:ascii="Arial" w:cs="Arial" w:hAnsi="Arial"/>
          <w:position w:val="-10"/>
          <w:sz w:val="20"/>
          <w:szCs w:val="20"/>
        </w:rPr>
      </w:r>
      <w:r>
        <w:rPr>
          <w:rFonts w:ascii="Arial" w:cs="Arial" w:hAnsi="Arial"/>
          <w:position w:val="-10"/>
          <w:sz w:val="20"/>
          <w:szCs w:val="20"/>
        </w:rPr>
      </w:r>
      <w:r>
        <w:rPr>
          <w:rFonts w:ascii="Arial" w:cs="Arial" w:hAnsi="Arial"/>
          <w:position w:val="-10"/>
          <w:sz w:val="20"/>
          <w:szCs w:val="20"/>
        </w:rPr>
      </w:r>
      <w:r>
        <w:rPr>
          <w:rFonts w:ascii="Arial" w:cs="Arial" w:hAnsi="Arial"/>
          <w:position w:val="-10"/>
          <w:sz w:val="20"/>
          <w:szCs w:val="20"/>
        </w:rPr>
        <w:object>
          <v:shape id="1085" type="#_x0000_t75" filled="f" stroked="f" style="margin-left:0.0pt;margin-top:0.0pt;width:43.5pt;height:21.75pt;mso-wrap-distance-left:0.0pt;mso-wrap-distance-right:0.0pt;visibility:visible;">
            <v:imagedata r:id="rId57" embosscolor="white" o:title=""/>
            <v:stroke on="f" joinstyle="miter"/>
            <o:lock aspectratio="true" v:ext="view"/>
            <v:fill/>
          </v:shape>
          <o:OLEObject Type="EMBED" ProgID="Equation.3" ShapeID="1085" DrawAspect="Content" ObjectID="0" r:id="rId58"/>
        </w:object>
      </w:r>
      <w:r>
        <w:rPr>
          <w:rFonts w:ascii="Arial" w:cs="Arial" w:hAnsi="Arial"/>
          <w:position w:val="-10"/>
          <w:sz w:val="20"/>
          <w:szCs w:val="20"/>
        </w:rPr>
      </w:r>
      <w:r>
        <w:rPr>
          <w:rFonts w:ascii="Arial" w:cs="Arial" w:hAnsi="Arial"/>
          <w:sz w:val="20"/>
          <w:szCs w:val="20"/>
        </w:rPr>
        <w:t xml:space="preserve">, where </w:t>
      </w:r>
      <w:r>
        <w:rPr>
          <w:rFonts w:ascii="Arial" w:cs="Arial" w:hAnsi="Arial"/>
          <w:position w:val="-4"/>
          <w:sz w:val="20"/>
          <w:szCs w:val="20"/>
        </w:rPr>
      </w:r>
      <w:r>
        <w:rPr>
          <w:rFonts w:ascii="Arial" w:cs="Arial" w:hAnsi="Arial"/>
          <w:position w:val="-4"/>
          <w:sz w:val="20"/>
          <w:szCs w:val="20"/>
        </w:rPr>
      </w:r>
      <w:r>
        <w:rPr>
          <w:rFonts w:ascii="Arial" w:cs="Arial" w:hAnsi="Arial"/>
          <w:position w:val="-4"/>
          <w:sz w:val="20"/>
          <w:szCs w:val="20"/>
        </w:rPr>
      </w:r>
      <w:r>
        <w:rPr>
          <w:rFonts w:ascii="Arial" w:cs="Arial" w:hAnsi="Arial"/>
          <w:position w:val="-4"/>
          <w:sz w:val="20"/>
          <w:szCs w:val="20"/>
        </w:rPr>
        <w:object>
          <v:shape id="1087" type="#_x0000_t75" filled="f" stroked="f" style="margin-left:0.0pt;margin-top:0.0pt;width:14.25pt;height:14.25pt;mso-wrap-distance-left:0.0pt;mso-wrap-distance-right:0.0pt;visibility:visible;">
            <v:imagedata r:id="rId59" embosscolor="white" o:title=""/>
            <v:stroke on="f" joinstyle="miter"/>
            <o:lock aspectratio="true" v:ext="view"/>
            <v:fill/>
          </v:shape>
          <o:OLEObject Type="EMBED" ProgID="Equation.3" ShapeID="1087" DrawAspect="Content" ObjectID="0" r:id="rId60"/>
        </w:object>
      </w:r>
      <w:r>
        <w:rPr>
          <w:rFonts w:ascii="Arial" w:cs="Arial" w:hAnsi="Arial"/>
          <w:position w:val="-4"/>
          <w:sz w:val="20"/>
          <w:szCs w:val="20"/>
        </w:rPr>
      </w:r>
      <w:r>
        <w:rPr>
          <w:rFonts w:ascii="Arial" w:cs="Arial" w:hAnsi="Arial"/>
          <w:sz w:val="20"/>
          <w:szCs w:val="20"/>
        </w:rPr>
        <w:t xml:space="preserve"> is the design matrix. Mathematically,</w:t>
      </w:r>
    </w:p>
    <w:p>
      <w:pPr>
        <w:pStyle w:val="style157"/>
        <w:spacing w:before="120" w:after="120"/>
        <w:jc w:val="both"/>
        <w:rPr>
          <w:rFonts w:ascii="Arial" w:cs="Arial" w:hAnsi="Arial"/>
          <w:sz w:val="20"/>
          <w:szCs w:val="20"/>
        </w:rPr>
      </w:pPr>
      <w:r>
        <w:rPr>
          <w:rFonts w:ascii="Arial" w:cs="Arial" w:hAnsi="Arial"/>
          <w:position w:val="-14"/>
          <w:sz w:val="20"/>
          <w:szCs w:val="20"/>
        </w:rPr>
      </w:r>
      <w:r>
        <w:rPr>
          <w:rFonts w:ascii="Arial" w:cs="Arial" w:hAnsi="Arial"/>
          <w:position w:val="-14"/>
          <w:sz w:val="20"/>
          <w:szCs w:val="20"/>
        </w:rPr>
      </w:r>
      <w:r>
        <w:rPr>
          <w:rFonts w:ascii="Arial" w:cs="Arial" w:hAnsi="Arial"/>
          <w:position w:val="-14"/>
          <w:sz w:val="20"/>
          <w:szCs w:val="20"/>
        </w:rPr>
      </w:r>
      <w:r>
        <w:rPr>
          <w:rFonts w:ascii="Arial" w:cs="Arial" w:hAnsi="Arial"/>
          <w:position w:val="-14"/>
          <w:sz w:val="20"/>
          <w:szCs w:val="20"/>
        </w:rPr>
        <w:object>
          <v:shape id="1089" type="#_x0000_t75" filled="f" stroked="f" style="margin-left:0.0pt;margin-top:0.0pt;width:21.75pt;height:21.75pt;mso-wrap-distance-left:0.0pt;mso-wrap-distance-right:0.0pt;visibility:visible;">
            <v:imagedata r:id="rId61" embosscolor="white" o:title=""/>
            <v:stroke on="f" joinstyle="miter"/>
            <o:lock aspectratio="true" v:ext="view"/>
            <v:fill/>
          </v:shape>
          <o:OLEObject Type="EMBED" ProgID="Equation.3" ShapeID="1089" DrawAspect="Content" ObjectID="0" r:id="rId62"/>
        </w:object>
      </w:r>
      <w:r>
        <w:rPr>
          <w:rFonts w:ascii="Arial" w:cs="Arial" w:hAnsi="Arial"/>
          <w:position w:val="-14"/>
          <w:sz w:val="20"/>
          <w:szCs w:val="20"/>
        </w:rPr>
      </w:r>
      <w:r>
        <w:rPr>
          <w:rFonts w:ascii="Arial" w:cs="Arial" w:hAnsi="Arial"/>
          <w:sz w:val="20"/>
          <w:szCs w:val="20"/>
        </w:rPr>
        <w:t xml:space="preserve"> =</w:t>
      </w:r>
      <w:r>
        <w:rPr>
          <w:rFonts w:ascii="Arial" w:cs="Arial" w:hAnsi="Arial"/>
          <w:position w:val="-6"/>
          <w:sz w:val="20"/>
          <w:szCs w:val="20"/>
        </w:rPr>
      </w:r>
      <w:r>
        <w:rPr>
          <w:rFonts w:ascii="Arial" w:cs="Arial" w:hAnsi="Arial"/>
          <w:position w:val="-6"/>
          <w:sz w:val="20"/>
          <w:szCs w:val="20"/>
        </w:rPr>
      </w:r>
      <w:r>
        <w:rPr>
          <w:rFonts w:ascii="Arial" w:cs="Arial" w:hAnsi="Arial"/>
          <w:position w:val="-6"/>
          <w:sz w:val="20"/>
          <w:szCs w:val="20"/>
        </w:rPr>
      </w:r>
      <w:r>
        <w:rPr>
          <w:rFonts w:ascii="Arial" w:cs="Arial" w:hAnsi="Arial"/>
          <w:position w:val="-6"/>
          <w:sz w:val="20"/>
          <w:szCs w:val="20"/>
        </w:rPr>
        <w:object>
          <v:shape id="1091" type="#_x0000_t75" filled="f" stroked="f" style="margin-left:0.0pt;margin-top:0.0pt;width:21.75pt;height:14.25pt;mso-wrap-distance-left:0.0pt;mso-wrap-distance-right:0.0pt;visibility:visible;">
            <v:imagedata r:id="rId63" embosscolor="white" o:title=""/>
            <v:stroke on="f" joinstyle="miter"/>
            <o:lock aspectratio="true" v:ext="view"/>
            <v:fill/>
          </v:shape>
          <o:OLEObject Type="EMBED" ProgID="Equation.3" ShapeID="1091" DrawAspect="Content" ObjectID="0" r:id="rId64"/>
        </w:object>
      </w:r>
      <w:r>
        <w:rPr>
          <w:rFonts w:ascii="Arial" w:cs="Arial" w:hAnsi="Arial"/>
          <w:position w:val="-6"/>
          <w:sz w:val="20"/>
          <w:szCs w:val="20"/>
        </w:rPr>
      </w:r>
      <w:r>
        <w:rPr>
          <w:rFonts w:ascii="Arial" w:cs="Arial" w:hAnsi="Arial"/>
          <w:position w:val="-16"/>
          <w:sz w:val="20"/>
          <w:szCs w:val="20"/>
        </w:rPr>
      </w:r>
      <w:r>
        <w:rPr>
          <w:rFonts w:ascii="Arial" w:cs="Arial" w:hAnsi="Arial"/>
          <w:position w:val="-16"/>
          <w:sz w:val="20"/>
          <w:szCs w:val="20"/>
        </w:rPr>
      </w:r>
      <w:r>
        <w:rPr>
          <w:rFonts w:ascii="Arial" w:cs="Arial" w:hAnsi="Arial"/>
          <w:position w:val="-16"/>
          <w:sz w:val="20"/>
          <w:szCs w:val="20"/>
        </w:rPr>
      </w:r>
      <w:r>
        <w:rPr>
          <w:rFonts w:ascii="Arial" w:cs="Arial" w:hAnsi="Arial"/>
          <w:position w:val="-16"/>
          <w:sz w:val="20"/>
          <w:szCs w:val="20"/>
        </w:rPr>
        <w:object>
          <v:shape id="1093" type="#_x0000_t75" filled="f" stroked="f" style="margin-left:0.0pt;margin-top:0.0pt;width:43.5pt;height:21.75pt;mso-wrap-distance-left:0.0pt;mso-wrap-distance-right:0.0pt;visibility:visible;">
            <v:imagedata r:id="rId65" embosscolor="white" o:title=""/>
            <v:stroke on="f" joinstyle="miter"/>
            <o:lock aspectratio="true" v:ext="view"/>
            <v:fill/>
          </v:shape>
          <o:OLEObject Type="EMBED" ProgID="Equation.3" ShapeID="1093" DrawAspect="Content" ObjectID="0" r:id="rId66"/>
        </w:object>
      </w:r>
      <w:r>
        <w:rPr>
          <w:rFonts w:ascii="Arial" w:cs="Arial" w:hAnsi="Arial"/>
          <w:position w:val="-16"/>
          <w:sz w:val="20"/>
          <w:szCs w:val="20"/>
        </w:rPr>
      </w:r>
      <w:r>
        <w:rPr>
          <w:rFonts w:ascii="Arial" w:cs="Arial" w:hAnsi="Arial"/>
          <w:sz w:val="20"/>
          <w:szCs w:val="20"/>
        </w:rPr>
        <w:t xml:space="preserve"> or </w:t>
      </w:r>
      <w:r>
        <w:rPr>
          <w:rFonts w:ascii="Arial" w:cs="Arial" w:hAnsi="Arial"/>
          <w:position w:val="-4"/>
          <w:sz w:val="20"/>
          <w:szCs w:val="20"/>
        </w:rPr>
      </w:r>
      <w:r>
        <w:rPr>
          <w:rFonts w:ascii="Arial" w:cs="Arial" w:hAnsi="Arial"/>
          <w:position w:val="-4"/>
          <w:sz w:val="20"/>
          <w:szCs w:val="20"/>
        </w:rPr>
      </w:r>
      <w:r>
        <w:rPr>
          <w:rFonts w:ascii="Arial" w:cs="Arial" w:hAnsi="Arial"/>
          <w:position w:val="-4"/>
          <w:sz w:val="20"/>
          <w:szCs w:val="20"/>
        </w:rPr>
      </w:r>
      <w:r>
        <w:rPr>
          <w:rFonts w:ascii="Arial" w:cs="Arial" w:hAnsi="Arial"/>
          <w:position w:val="-4"/>
          <w:sz w:val="20"/>
          <w:szCs w:val="20"/>
        </w:rPr>
        <w:object>
          <v:shape id="1095" type="#_x0000_t75" filled="f" stroked="f" style="margin-left:0.0pt;margin-top:0.0pt;width:21.75pt;height:14.25pt;mso-wrap-distance-left:0.0pt;mso-wrap-distance-right:0.0pt;visibility:visible;">
            <v:imagedata r:id="rId67" embosscolor="white" o:title=""/>
            <v:stroke on="f" joinstyle="miter"/>
            <o:lock aspectratio="true" v:ext="view"/>
            <v:fill/>
          </v:shape>
          <o:OLEObject Type="EMBED" ProgID="Equation.3" ShapeID="1095" DrawAspect="Content" ObjectID="0" r:id="rId68"/>
        </w:object>
      </w:r>
      <w:r>
        <w:rPr>
          <w:rFonts w:ascii="Arial" w:cs="Arial" w:hAnsi="Arial"/>
          <w:position w:val="-4"/>
          <w:sz w:val="20"/>
          <w:szCs w:val="20"/>
        </w:rPr>
      </w:r>
      <w:r>
        <w:rPr>
          <w:rFonts w:ascii="Arial" w:cs="Arial" w:hAnsi="Arial"/>
          <w:position w:val="-22"/>
          <w:sz w:val="20"/>
          <w:szCs w:val="20"/>
        </w:rPr>
      </w:r>
      <w:r>
        <w:rPr>
          <w:rFonts w:ascii="Arial" w:cs="Arial" w:hAnsi="Arial"/>
          <w:position w:val="-22"/>
          <w:sz w:val="20"/>
          <w:szCs w:val="20"/>
        </w:rPr>
      </w:r>
      <w:r>
        <w:rPr>
          <w:rFonts w:ascii="Arial" w:cs="Arial" w:hAnsi="Arial"/>
          <w:position w:val="-22"/>
          <w:sz w:val="20"/>
          <w:szCs w:val="20"/>
        </w:rPr>
      </w:r>
      <w:r>
        <w:rPr>
          <w:rFonts w:ascii="Arial" w:cs="Arial" w:hAnsi="Arial"/>
          <w:position w:val="-22"/>
          <w:sz w:val="20"/>
          <w:szCs w:val="20"/>
        </w:rPr>
        <w:object>
          <v:shape id="1097" type="#_x0000_t75" filled="f" stroked="f" style="margin-left:0.0pt;margin-top:0.0pt;width:50.25pt;height:28.5pt;mso-wrap-distance-left:0.0pt;mso-wrap-distance-right:0.0pt;visibility:visible;">
            <v:imagedata r:id="rId69" embosscolor="white" o:title=""/>
            <v:stroke on="f" joinstyle="miter"/>
            <o:lock aspectratio="true" v:ext="view"/>
            <v:fill/>
          </v:shape>
          <o:OLEObject Type="EMBED" ProgID="Equation.3" ShapeID="1097" DrawAspect="Content" ObjectID="0" r:id="rId70"/>
        </w:object>
      </w:r>
      <w:r>
        <w:rPr>
          <w:rFonts w:ascii="Arial" w:cs="Arial" w:hAnsi="Arial"/>
          <w:position w:val="-22"/>
          <w:sz w:val="20"/>
          <w:szCs w:val="20"/>
        </w:rPr>
      </w:r>
      <w:r>
        <w:rPr>
          <w:rFonts w:ascii="Arial" w:cs="Arial" w:hAnsi="Arial"/>
          <w:sz w:val="20"/>
          <w:szCs w:val="20"/>
        </w:rPr>
        <w:t xml:space="preserve">  </w:t>
      </w: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 xml:space="preserve">(7)                                                                                 </w:t>
      </w:r>
    </w:p>
    <w:p>
      <w:pPr>
        <w:pStyle w:val="style157"/>
        <w:spacing w:before="120" w:after="120"/>
        <w:jc w:val="both"/>
        <w:rPr>
          <w:rFonts w:ascii="Arial" w:cs="Arial" w:eastAsia="Times New Roman" w:hAnsi="Arial"/>
          <w:color w:val="070000"/>
          <w:sz w:val="20"/>
          <w:szCs w:val="20"/>
        </w:rPr>
      </w:pPr>
      <w:r>
        <w:rPr>
          <w:rFonts w:ascii="Arial" w:cs="Arial" w:eastAsia="Times New Roman" w:hAnsi="Arial"/>
          <w:color w:val="070000"/>
          <w:sz w:val="20"/>
          <w:szCs w:val="20"/>
        </w:rPr>
        <w:t>The D-efficiency of a design is then given by,</w:t>
      </w:r>
    </w:p>
    <w:p>
      <w:pPr>
        <w:pStyle w:val="style157"/>
        <w:spacing w:before="120" w:after="120"/>
        <w:jc w:val="both"/>
        <w:rPr>
          <w:rFonts w:ascii="Arial" w:cs="Arial" w:eastAsia="Times New Roman" w:hAnsi="Arial"/>
          <w:color w:val="070000"/>
          <w:sz w:val="20"/>
          <w:szCs w:val="20"/>
        </w:rPr>
      </w:pPr>
      <w:r>
        <w:rPr>
          <w:rFonts w:ascii="Arial" w:cs="Arial" w:eastAsia="Times New Roman" w:hAnsi="Arial"/>
          <w:color w:val="070000"/>
          <w:sz w:val="20"/>
          <w:szCs w:val="20"/>
        </w:rPr>
        <w:t xml:space="preserve">D-efficiency = </w:t>
      </w:r>
      <m:oMath>
        <m:r>
          <w:rPr>
            <w:rFonts w:ascii="Cambria Math" w:cs="Arial" w:eastAsia="Times New Roman" w:hAnsi="Cambria Math"/>
            <w:color w:val="070000"/>
            <w:sz w:val="20"/>
            <w:szCs w:val="20"/>
          </w:rPr>
          <m:t>100</m:t>
        </m:r>
        <m:sSup>
          <m:sSupPr>
            <m:ctrlPr>
              <w:rPr>
                <w:rFonts w:ascii="Cambria Math" w:cs="Arial" w:eastAsia="Times New Roman" w:hAnsi="Cambria Math"/>
                <w:i/>
                <w:color w:val="070000"/>
                <w:sz w:val="20"/>
                <w:szCs w:val="20"/>
              </w:rPr>
            </m:ctrlPr>
          </m:sSupPr>
          <m:e>
            <m:d>
              <m:dPr>
                <m:endChr m:val=")"/>
                <m:ctrlPr>
                  <w:rPr>
                    <w:rFonts w:ascii="Cambria Math" w:cs="Arial" w:eastAsia="Times New Roman" w:hAnsi="Cambria Math"/>
                    <w:i/>
                    <w:color w:val="070000"/>
                    <w:sz w:val="20"/>
                    <w:szCs w:val="20"/>
                  </w:rPr>
                </m:ctrlPr>
              </m:dPr>
              <m:e>
                <m:f>
                  <m:fPr>
                    <m:ctrlPr>
                      <w:rPr>
                        <w:rFonts w:ascii="Cambria Math" w:cs="Arial" w:eastAsia="Times New Roman" w:hAnsi="Cambria Math"/>
                        <w:i/>
                        <w:color w:val="070000"/>
                        <w:sz w:val="20"/>
                        <w:szCs w:val="20"/>
                      </w:rPr>
                    </m:ctrlPr>
                  </m:fPr>
                  <m:num>
                    <m:func>
                      <m:funcPr>
                        <m:ctrlPr>
                          <w:rPr>
                            <w:rFonts w:ascii="Cambria Math" w:cs="Arial" w:eastAsia="Times New Roman" w:hAnsi="Cambria Math"/>
                            <w:i/>
                            <w:color w:val="070000"/>
                            <w:sz w:val="20"/>
                            <w:szCs w:val="20"/>
                          </w:rPr>
                        </m:ctrlPr>
                      </m:funcPr>
                      <m:fName>
                        <m:r>
                          <w:rPr>
                            <w:rFonts w:ascii="Cambria Math" w:cs="Arial" w:eastAsia="Times New Roman" w:hAnsi="Cambria Math"/>
                            <w:color w:val="070000"/>
                            <w:sz w:val="20"/>
                            <w:szCs w:val="20"/>
                          </w:rPr>
                          <m:t>det</m:t>
                        </m:r>
                      </m:fName>
                      <m:e>
                        <m:d>
                          <m:dPr>
                            <m:endChr m:val=")"/>
                            <m:ctrlPr>
                              <w:rPr>
                                <w:rFonts w:ascii="Cambria Math" w:cs="Arial" w:eastAsia="Times New Roman" w:hAnsi="Cambria Math"/>
                                <w:i/>
                                <w:color w:val="070000"/>
                                <w:sz w:val="20"/>
                                <w:szCs w:val="20"/>
                              </w:rPr>
                            </m:ctrlPr>
                          </m:dPr>
                          <m:e>
                            <m:sSup>
                              <m:sSupPr>
                                <m:ctrlPr>
                                  <w:rPr>
                                    <w:rFonts w:ascii="Cambria Math" w:cs="Arial" w:eastAsia="Times New Roman" w:hAnsi="Cambria Math"/>
                                    <w:i/>
                                    <w:color w:val="070000"/>
                                    <w:sz w:val="20"/>
                                    <w:szCs w:val="20"/>
                                  </w:rPr>
                                </m:ctrlPr>
                              </m:sSupPr>
                              <m:e>
                                <m:r>
                                  <w:rPr>
                                    <w:rFonts w:ascii="Cambria Math" w:cs="Arial" w:eastAsia="Times New Roman" w:hAnsi="Cambria Math"/>
                                    <w:color w:val="070000"/>
                                    <w:sz w:val="20"/>
                                    <w:szCs w:val="20"/>
                                  </w:rPr>
                                  <m:t>X</m:t>
                                </m:r>
                              </m:e>
                              <m:sup>
                                <m:r>
                                  <w:rPr>
                                    <w:rFonts w:ascii="Cambria Math" w:cs="Arial" w:eastAsia="Times New Roman" w:hAnsi="Cambria Math"/>
                                    <w:color w:val="070000"/>
                                    <w:sz w:val="20"/>
                                    <w:szCs w:val="20"/>
                                  </w:rPr>
                                  <m:t>T</m:t>
                                </m:r>
                              </m:sup>
                            </m:sSup>
                            <m:r>
                              <w:rPr>
                                <w:rFonts w:ascii="Cambria Math" w:cs="Arial" w:eastAsia="Times New Roman" w:hAnsi="Cambria Math"/>
                                <w:color w:val="070000"/>
                                <w:sz w:val="20"/>
                                <w:szCs w:val="20"/>
                              </w:rPr>
                              <m:t>X</m:t>
                            </m:r>
                          </m:e>
                        </m:d>
                      </m:e>
                    </m:func>
                  </m:num>
                  <m:den>
                    <m:sSup>
                      <m:sSupPr>
                        <m:ctrlPr>
                          <w:rPr>
                            <w:rFonts w:ascii="Cambria Math" w:cs="Arial" w:eastAsia="Times New Roman" w:hAnsi="Cambria Math"/>
                            <w:i/>
                            <w:color w:val="070000"/>
                            <w:sz w:val="20"/>
                            <w:szCs w:val="20"/>
                          </w:rPr>
                        </m:ctrlPr>
                      </m:sSupPr>
                      <m:e>
                        <m:r>
                          <w:rPr>
                            <w:rFonts w:ascii="Cambria Math" w:cs="Arial" w:eastAsia="Times New Roman" w:hAnsi="Cambria Math"/>
                            <w:color w:val="070000"/>
                            <w:sz w:val="20"/>
                            <w:szCs w:val="20"/>
                          </w:rPr>
                          <m:t>N</m:t>
                        </m:r>
                      </m:e>
                      <m:sup>
                        <m:r>
                          <w:rPr>
                            <w:rFonts w:ascii="Cambria Math" w:cs="Arial" w:eastAsia="Times New Roman" w:hAnsi="Cambria Math"/>
                            <w:color w:val="070000"/>
                            <w:sz w:val="20"/>
                            <w:szCs w:val="20"/>
                          </w:rPr>
                          <m:t>p</m:t>
                        </m:r>
                      </m:sup>
                    </m:sSup>
                  </m:den>
                </m:f>
              </m:e>
            </m:d>
          </m:e>
          <m:sup>
            <m:f>
              <m:fPr>
                <m:ctrlPr>
                  <w:rPr>
                    <w:rFonts w:ascii="Cambria Math" w:cs="Arial" w:eastAsia="Times New Roman" w:hAnsi="Cambria Math"/>
                    <w:i/>
                    <w:color w:val="070000"/>
                    <w:sz w:val="20"/>
                    <w:szCs w:val="20"/>
                  </w:rPr>
                </m:ctrlPr>
              </m:fPr>
              <m:num>
                <m:r>
                  <w:rPr>
                    <w:rFonts w:ascii="Cambria Math" w:cs="Arial" w:eastAsia="Times New Roman" w:hAnsi="Cambria Math"/>
                    <w:color w:val="070000"/>
                    <w:sz w:val="20"/>
                    <w:szCs w:val="20"/>
                  </w:rPr>
                  <m:t>I</m:t>
                </m:r>
              </m:num>
              <m:den>
                <m:r>
                  <w:rPr>
                    <w:rFonts w:ascii="Cambria Math" w:cs="Arial" w:eastAsia="Times New Roman" w:hAnsi="Cambria Math"/>
                    <w:color w:val="070000"/>
                    <w:sz w:val="20"/>
                    <w:szCs w:val="20"/>
                  </w:rPr>
                  <m:t>p</m:t>
                </m:r>
              </m:den>
            </m:f>
          </m:sup>
        </m:sSup>
      </m:oMath>
      <w:r>
        <w:rPr>
          <w:rFonts w:ascii="Arial" w:cs="Arial" w:eastAsia="Times New Roman" w:hAnsi="Arial"/>
          <w:color w:val="070000"/>
          <w:sz w:val="20"/>
          <w:szCs w:val="20"/>
        </w:rPr>
        <w:t xml:space="preserve">                                                                                             </w:t>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 xml:space="preserve">(8)   </w:t>
      </w:r>
    </w:p>
    <w:p>
      <w:pPr>
        <w:pStyle w:val="style157"/>
        <w:jc w:val="both"/>
        <w:rPr>
          <w:rFonts w:ascii="Arial" w:cs="Arial" w:eastAsia="Times New Roman" w:hAnsi="Arial"/>
          <w:color w:val="070000"/>
          <w:sz w:val="24"/>
          <w:szCs w:val="24"/>
        </w:rPr>
      </w:pPr>
      <w:r>
        <w:rPr>
          <w:rFonts w:ascii="Arial" w:cs="Arial" w:eastAsia="Times New Roman" w:hAnsi="Arial"/>
          <w:color w:val="070000"/>
          <w:sz w:val="24"/>
          <w:szCs w:val="24"/>
        </w:rPr>
        <w:t xml:space="preserve">                                                 </w:t>
      </w:r>
    </w:p>
    <w:p>
      <w:pPr>
        <w:pStyle w:val="style157"/>
        <w:spacing w:after="60"/>
        <w:jc w:val="both"/>
        <w:rPr>
          <w:rFonts w:ascii="Arial" w:cs="Arial" w:hAnsi="Arial"/>
          <w:b/>
        </w:rPr>
      </w:pPr>
      <w:r>
        <w:rPr>
          <w:rFonts w:ascii="Arial" w:cs="Arial" w:hAnsi="Arial"/>
          <w:b/>
        </w:rPr>
        <w:t>2.1.1 Determining the D-efficiency of a Design</w:t>
      </w:r>
    </w:p>
    <w:p>
      <w:pPr>
        <w:pStyle w:val="style157"/>
        <w:jc w:val="both"/>
        <w:rPr>
          <w:rFonts w:ascii="Arial" w:cs="Arial" w:hAnsi="Arial"/>
          <w:sz w:val="20"/>
          <w:szCs w:val="20"/>
        </w:rPr>
      </w:pPr>
      <w:r>
        <w:rPr>
          <w:rFonts w:ascii="Arial" w:cs="Arial" w:hAnsi="Arial"/>
          <w:sz w:val="20"/>
          <w:szCs w:val="20"/>
        </w:rPr>
        <w:t>The D-efficiency for a model with an intercept and k independent variables, say,</w:t>
      </w:r>
      <w:r>
        <w:rPr>
          <w:rFonts w:ascii="Arial" w:cs="Arial" w:hAnsi="Arial"/>
          <w:position w:val="-12"/>
          <w:sz w:val="20"/>
          <w:szCs w:val="20"/>
        </w:rPr>
      </w:r>
      <w:r>
        <w:rPr>
          <w:rFonts w:ascii="Arial" w:cs="Arial" w:hAnsi="Arial"/>
          <w:position w:val="-12"/>
          <w:sz w:val="20"/>
          <w:szCs w:val="20"/>
        </w:rPr>
      </w:r>
      <w:r>
        <w:rPr>
          <w:rFonts w:ascii="Arial" w:cs="Arial" w:hAnsi="Arial"/>
          <w:position w:val="-12"/>
          <w:sz w:val="20"/>
          <w:szCs w:val="20"/>
        </w:rPr>
      </w:r>
      <w:r>
        <w:rPr>
          <w:rFonts w:ascii="Arial" w:cs="Arial" w:hAnsi="Arial"/>
          <w:position w:val="-12"/>
          <w:sz w:val="20"/>
          <w:szCs w:val="20"/>
        </w:rPr>
        <w:object>
          <v:shape id="1099" type="#_x0000_t75" filled="f" stroked="f" style="margin-left:0.0pt;margin-top:0.0pt;width:57.75pt;height:21.75pt;mso-wrap-distance-left:0.0pt;mso-wrap-distance-right:0.0pt;visibility:visible;">
            <v:imagedata r:id="rId71" embosscolor="white" o:title=""/>
            <v:stroke on="f" joinstyle="miter"/>
            <o:lock aspectratio="true" v:ext="view"/>
            <v:fill/>
          </v:shape>
          <o:OLEObject Type="EMBED" ProgID="Equation.3" ShapeID="1099" DrawAspect="Content" ObjectID="0" r:id="rId72"/>
        </w:object>
      </w:r>
      <w:r>
        <w:rPr>
          <w:rFonts w:ascii="Arial" w:cs="Arial" w:hAnsi="Arial"/>
          <w:position w:val="-12"/>
          <w:sz w:val="20"/>
          <w:szCs w:val="20"/>
        </w:rPr>
      </w:r>
      <w:r>
        <w:rPr>
          <w:rFonts w:ascii="Arial" w:cs="Arial" w:hAnsi="Arial"/>
          <w:sz w:val="20"/>
          <w:szCs w:val="20"/>
        </w:rPr>
        <w:t xml:space="preserve">, resulting to the </w:t>
      </w:r>
      <w:r>
        <w:rPr>
          <w:rFonts w:ascii="Arial" w:cs="Arial" w:hAnsi="Arial"/>
          <w:position w:val="-10"/>
          <w:sz w:val="20"/>
          <w:szCs w:val="20"/>
        </w:rPr>
      </w:r>
      <w:r>
        <w:rPr>
          <w:rFonts w:ascii="Arial" w:cs="Arial" w:hAnsi="Arial"/>
          <w:position w:val="-10"/>
          <w:sz w:val="20"/>
          <w:szCs w:val="20"/>
        </w:rPr>
      </w:r>
      <w:r>
        <w:rPr>
          <w:rFonts w:ascii="Arial" w:cs="Arial" w:hAnsi="Arial"/>
          <w:position w:val="-10"/>
          <w:sz w:val="20"/>
          <w:szCs w:val="20"/>
        </w:rPr>
      </w:r>
      <w:r>
        <w:rPr>
          <w:rFonts w:ascii="Arial" w:cs="Arial" w:hAnsi="Arial"/>
          <w:position w:val="-10"/>
          <w:sz w:val="20"/>
          <w:szCs w:val="20"/>
        </w:rPr>
        <w:object>
          <v:shape id="1101" type="#_x0000_t75" filled="f" stroked="f" style="margin-left:0.0pt;margin-top:0.0pt;width:36.0pt;height:14.25pt;mso-wrap-distance-left:0.0pt;mso-wrap-distance-right:0.0pt;visibility:visible;">
            <v:imagedata r:id="rId73" embosscolor="white" o:title=""/>
            <v:stroke on="f" joinstyle="miter"/>
            <o:lock aspectratio="true" v:ext="view"/>
            <v:fill/>
          </v:shape>
          <o:OLEObject Type="EMBED" ProgID="Equation.3" ShapeID="1101" DrawAspect="Content" ObjectID="0" r:id="rId74"/>
        </w:object>
      </w:r>
      <w:r>
        <w:rPr>
          <w:rFonts w:ascii="Arial" w:cs="Arial" w:hAnsi="Arial"/>
          <w:position w:val="-10"/>
          <w:sz w:val="20"/>
          <w:szCs w:val="20"/>
        </w:rPr>
      </w:r>
      <w:r>
        <w:rPr>
          <w:rFonts w:ascii="Arial" w:cs="Arial" w:hAnsi="Arial"/>
          <w:sz w:val="20"/>
          <w:szCs w:val="20"/>
        </w:rPr>
        <w:t xml:space="preserve"> dimensional design matrix,</w:t>
      </w:r>
    </w:p>
    <w:p>
      <w:pPr>
        <w:pStyle w:val="style157"/>
        <w:spacing w:before="120" w:after="120"/>
        <w:jc w:val="both"/>
        <w:rPr>
          <w:rFonts w:ascii="Arial" w:cs="Arial" w:hAnsi="Arial"/>
          <w:sz w:val="20"/>
          <w:szCs w:val="20"/>
        </w:rPr>
      </w:pPr>
      <w:r>
        <w:rPr>
          <w:rFonts w:ascii="Arial" w:cs="Arial" w:hAnsi="Arial"/>
          <w:position w:val="-70"/>
          <w:sz w:val="20"/>
          <w:szCs w:val="20"/>
        </w:rPr>
      </w:r>
      <w:r>
        <w:rPr>
          <w:rFonts w:ascii="Arial" w:cs="Arial" w:hAnsi="Arial"/>
          <w:position w:val="-70"/>
          <w:sz w:val="20"/>
          <w:szCs w:val="20"/>
        </w:rPr>
      </w:r>
      <w:r>
        <w:rPr>
          <w:rFonts w:ascii="Arial" w:cs="Arial" w:hAnsi="Arial"/>
          <w:position w:val="-70"/>
          <w:sz w:val="20"/>
          <w:szCs w:val="20"/>
        </w:rPr>
      </w:r>
      <w:r>
        <w:rPr>
          <w:rFonts w:ascii="Arial" w:cs="Arial" w:hAnsi="Arial"/>
          <w:position w:val="-70"/>
          <w:sz w:val="20"/>
          <w:szCs w:val="20"/>
        </w:rPr>
        <w:object>
          <v:shape id="1103" type="#_x0000_t75" filled="f" stroked="f" style="margin-left:0.0pt;margin-top:0.0pt;width:352.5pt;height:79.5pt;mso-wrap-distance-left:0.0pt;mso-wrap-distance-right:0.0pt;visibility:visible;">
            <v:imagedata r:id="rId75" embosscolor="white" o:title=""/>
            <v:stroke on="f" joinstyle="miter"/>
            <o:lock aspectratio="true" v:ext="view"/>
            <v:fill/>
          </v:shape>
          <o:OLEObject Type="EMBED" ProgID="Equation.3" ShapeID="1103" DrawAspect="Content" ObjectID="0" r:id="rId76"/>
        </w:object>
      </w:r>
      <w:r>
        <w:rPr>
          <w:rFonts w:ascii="Arial" w:cs="Arial" w:hAnsi="Arial"/>
          <w:position w:val="-70"/>
          <w:sz w:val="20"/>
          <w:szCs w:val="20"/>
        </w:rPr>
      </w:r>
      <w:r>
        <w:rPr>
          <w:rFonts w:ascii="Arial" w:cs="Arial" w:hAnsi="Arial"/>
          <w:sz w:val="20"/>
          <w:szCs w:val="20"/>
        </w:rPr>
        <w:t xml:space="preserve">                                </w:t>
      </w:r>
      <w:r>
        <w:rPr>
          <w:rFonts w:ascii="Arial" w:cs="Arial" w:hAnsi="Arial"/>
          <w:sz w:val="20"/>
          <w:szCs w:val="20"/>
        </w:rPr>
        <w:tab/>
      </w:r>
      <w:r>
        <w:rPr>
          <w:rFonts w:ascii="Arial" w:cs="Arial" w:hAnsi="Arial"/>
          <w:sz w:val="20"/>
          <w:szCs w:val="20"/>
        </w:rPr>
        <w:t xml:space="preserve">(9)                                                            </w:t>
      </w:r>
    </w:p>
    <w:p>
      <w:pPr>
        <w:pStyle w:val="style157"/>
        <w:spacing w:after="120"/>
        <w:jc w:val="both"/>
        <w:rPr>
          <w:rFonts w:ascii="Arial" w:cs="Arial" w:hAnsi="Arial"/>
          <w:sz w:val="20"/>
          <w:szCs w:val="20"/>
        </w:rPr>
      </w:pPr>
      <w:r>
        <w:rPr>
          <w:rFonts w:ascii="Arial" w:cs="Arial" w:hAnsi="Arial"/>
          <w:sz w:val="20"/>
          <w:szCs w:val="20"/>
        </w:rPr>
        <w:t>is obtained using the following steps:</w:t>
      </w:r>
    </w:p>
    <w:p>
      <w:pPr>
        <w:pStyle w:val="style157"/>
        <w:spacing w:after="120"/>
        <w:jc w:val="both"/>
        <w:rPr>
          <w:rFonts w:ascii="Arial" w:cs="Arial" w:hAnsi="Arial"/>
          <w:sz w:val="20"/>
          <w:szCs w:val="20"/>
        </w:rPr>
      </w:pPr>
      <w:r>
        <w:rPr>
          <w:rFonts w:ascii="Arial" w:cs="Arial" w:hAnsi="Arial"/>
          <w:b/>
          <w:sz w:val="20"/>
          <w:szCs w:val="20"/>
        </w:rPr>
        <w:t>Step (a):</w:t>
      </w:r>
      <w:r>
        <w:rPr>
          <w:rFonts w:ascii="Arial" w:cs="Arial" w:hAnsi="Arial"/>
          <w:sz w:val="20"/>
          <w:szCs w:val="20"/>
        </w:rPr>
        <w:t xml:space="preserve"> Determine the information matrix, </w:t>
      </w:r>
      <w:r>
        <w:rPr>
          <w:rFonts w:ascii="Arial" w:cs="Arial" w:hAnsi="Arial"/>
          <w:position w:val="-4"/>
          <w:sz w:val="20"/>
          <w:szCs w:val="20"/>
        </w:rPr>
      </w:r>
      <w:r>
        <w:rPr>
          <w:rFonts w:ascii="Arial" w:cs="Arial" w:hAnsi="Arial"/>
          <w:position w:val="-4"/>
          <w:sz w:val="20"/>
          <w:szCs w:val="20"/>
        </w:rPr>
      </w:r>
      <w:r>
        <w:rPr>
          <w:rFonts w:ascii="Arial" w:cs="Arial" w:hAnsi="Arial"/>
          <w:position w:val="-4"/>
          <w:sz w:val="20"/>
          <w:szCs w:val="20"/>
        </w:rPr>
      </w:r>
      <w:r>
        <w:rPr>
          <w:rFonts w:ascii="Arial" w:cs="Arial" w:hAnsi="Arial"/>
          <w:position w:val="-4"/>
          <w:sz w:val="20"/>
          <w:szCs w:val="20"/>
        </w:rPr>
        <w:object>
          <v:shape id="1105" type="#_x0000_t75" filled="f" stroked="f" style="margin-left:0.0pt;margin-top:0.0pt;width:28.5pt;height:14.25pt;mso-wrap-distance-left:0.0pt;mso-wrap-distance-right:0.0pt;visibility:visible;">
            <v:imagedata r:id="rId77" embosscolor="white" o:title=""/>
            <v:stroke on="f" joinstyle="miter"/>
            <o:lock aspectratio="true" v:ext="view"/>
            <v:fill/>
          </v:shape>
          <o:OLEObject Type="EMBED" ProgID="Equation.3" ShapeID="1105" DrawAspect="Content" ObjectID="0" r:id="rId78"/>
        </w:object>
      </w:r>
      <w:r>
        <w:rPr>
          <w:rFonts w:ascii="Arial" w:cs="Arial" w:hAnsi="Arial"/>
          <w:position w:val="-4"/>
          <w:sz w:val="20"/>
          <w:szCs w:val="20"/>
        </w:rPr>
      </w:r>
      <w:r>
        <w:rPr>
          <w:rFonts w:ascii="Arial" w:cs="Arial" w:hAnsi="Arial"/>
          <w:sz w:val="20"/>
          <w:szCs w:val="20"/>
        </w:rPr>
        <w:t>.</w:t>
      </w:r>
    </w:p>
    <w:p>
      <w:pPr>
        <w:pStyle w:val="style157"/>
        <w:jc w:val="both"/>
        <w:rPr>
          <w:rFonts w:ascii="Arial" w:cs="Arial" w:hAnsi="Arial"/>
          <w:sz w:val="20"/>
          <w:szCs w:val="20"/>
        </w:rPr>
      </w:pPr>
      <w:r>
        <w:rPr>
          <w:rFonts w:ascii="Arial" w:cs="Arial" w:hAnsi="Arial"/>
          <w:b/>
          <w:sz w:val="20"/>
          <w:szCs w:val="20"/>
        </w:rPr>
        <w:t xml:space="preserve">Step (b): </w:t>
      </w:r>
      <w:r>
        <w:rPr>
          <w:rFonts w:ascii="Arial" w:cs="Arial" w:hAnsi="Arial"/>
          <w:sz w:val="20"/>
          <w:szCs w:val="20"/>
        </w:rPr>
        <w:t xml:space="preserve"> Determine the determinant of the information matrix, </w:t>
      </w:r>
      <w:r>
        <w:rPr>
          <w:rFonts w:ascii="Arial" w:cs="Arial" w:hAnsi="Arial"/>
          <w:position w:val="-4"/>
          <w:sz w:val="20"/>
          <w:szCs w:val="20"/>
        </w:rPr>
      </w:r>
      <w:r>
        <w:rPr>
          <w:rFonts w:ascii="Arial" w:cs="Arial" w:hAnsi="Arial"/>
          <w:position w:val="-4"/>
          <w:sz w:val="20"/>
          <w:szCs w:val="20"/>
        </w:rPr>
      </w:r>
      <w:r>
        <w:rPr>
          <w:rFonts w:ascii="Arial" w:cs="Arial" w:hAnsi="Arial"/>
          <w:position w:val="-4"/>
          <w:sz w:val="20"/>
          <w:szCs w:val="20"/>
        </w:rPr>
      </w:r>
      <w:r>
        <w:rPr>
          <w:rFonts w:ascii="Arial" w:cs="Arial" w:hAnsi="Arial"/>
          <w:position w:val="-4"/>
          <w:sz w:val="20"/>
          <w:szCs w:val="20"/>
        </w:rPr>
        <w:object>
          <v:shape id="1107" type="#_x0000_t75" filled="f" stroked="f" style="margin-left:0.0pt;margin-top:0.0pt;width:28.5pt;height:14.25pt;mso-wrap-distance-left:0.0pt;mso-wrap-distance-right:0.0pt;visibility:visible;">
            <v:imagedata r:id="rId77" embosscolor="white" o:title=""/>
            <v:stroke on="f" joinstyle="miter"/>
            <o:lock aspectratio="true" v:ext="view"/>
            <v:fill/>
          </v:shape>
          <o:OLEObject Type="EMBED" ProgID="Equation.3" ShapeID="1107" DrawAspect="Content" ObjectID="0" r:id="rId79"/>
        </w:object>
      </w:r>
      <w:r>
        <w:rPr>
          <w:rFonts w:ascii="Arial" w:cs="Arial" w:hAnsi="Arial"/>
          <w:position w:val="-4"/>
          <w:sz w:val="20"/>
          <w:szCs w:val="20"/>
        </w:rPr>
      </w:r>
      <w:r>
        <w:rPr>
          <w:rFonts w:ascii="Arial" w:cs="Arial" w:hAnsi="Arial"/>
          <w:sz w:val="20"/>
          <w:szCs w:val="20"/>
        </w:rPr>
        <w:t>. That is, determine</w:t>
      </w:r>
      <w:r>
        <w:rPr>
          <w:rFonts w:ascii="Arial" w:cs="Arial" w:hAnsi="Arial"/>
          <w:position w:val="-10"/>
          <w:sz w:val="20"/>
          <w:szCs w:val="20"/>
        </w:rPr>
      </w:r>
      <w:r>
        <w:rPr>
          <w:rFonts w:ascii="Arial" w:cs="Arial" w:hAnsi="Arial"/>
          <w:position w:val="-10"/>
          <w:sz w:val="20"/>
          <w:szCs w:val="20"/>
        </w:rPr>
      </w:r>
      <w:r>
        <w:rPr>
          <w:rFonts w:ascii="Arial" w:cs="Arial" w:hAnsi="Arial"/>
          <w:position w:val="-10"/>
          <w:sz w:val="20"/>
          <w:szCs w:val="20"/>
        </w:rPr>
      </w:r>
      <w:r>
        <w:rPr>
          <w:rFonts w:ascii="Arial" w:cs="Arial" w:hAnsi="Arial"/>
          <w:position w:val="-10"/>
          <w:sz w:val="20"/>
          <w:szCs w:val="20"/>
        </w:rPr>
        <w:object>
          <v:shape id="1109" type="#_x0000_t75" filled="f" stroked="f" style="margin-left:0.0pt;margin-top:0.0pt;width:57.75pt;height:21.75pt;mso-wrap-distance-left:0.0pt;mso-wrap-distance-right:0.0pt;visibility:visible;">
            <v:imagedata r:id="rId80" embosscolor="white" o:title=""/>
            <v:stroke on="f" joinstyle="miter"/>
            <o:lock aspectratio="true" v:ext="view"/>
            <v:fill/>
          </v:shape>
          <o:OLEObject Type="EMBED" ProgID="Equation.3" ShapeID="1109" DrawAspect="Content" ObjectID="0" r:id="rId81"/>
        </w:object>
      </w:r>
      <w:r>
        <w:rPr>
          <w:rFonts w:ascii="Arial" w:cs="Arial" w:hAnsi="Arial"/>
          <w:position w:val="-10"/>
          <w:sz w:val="20"/>
          <w:szCs w:val="20"/>
        </w:rPr>
      </w:r>
      <w:r>
        <w:rPr>
          <w:rFonts w:ascii="Arial" w:cs="Arial" w:hAnsi="Arial"/>
          <w:sz w:val="20"/>
          <w:szCs w:val="20"/>
        </w:rPr>
        <w:t>.</w:t>
      </w:r>
    </w:p>
    <w:p>
      <w:pPr>
        <w:pStyle w:val="style157"/>
        <w:ind w:right="900"/>
        <w:jc w:val="both"/>
        <w:rPr>
          <w:rFonts w:ascii="Arial" w:cs="Arial" w:hAnsi="Arial"/>
          <w:sz w:val="20"/>
          <w:szCs w:val="20"/>
        </w:rPr>
      </w:pPr>
      <w:r>
        <w:rPr>
          <w:rFonts w:ascii="Arial" w:cs="Arial" w:hAnsi="Arial"/>
          <w:b/>
          <w:sz w:val="20"/>
          <w:szCs w:val="20"/>
        </w:rPr>
        <w:t>Step (c</w:t>
      </w:r>
      <w:r>
        <w:rPr>
          <w:rFonts w:ascii="Arial" w:cs="Arial" w:hAnsi="Arial"/>
          <w:sz w:val="20"/>
          <w:szCs w:val="20"/>
        </w:rPr>
        <w:t>)</w:t>
      </w:r>
      <w:r>
        <w:rPr>
          <w:rFonts w:ascii="Arial" w:cs="Arial" w:hAnsi="Arial"/>
          <w:b/>
          <w:sz w:val="20"/>
          <w:szCs w:val="20"/>
        </w:rPr>
        <w:t>:</w:t>
      </w:r>
      <w:r>
        <w:rPr>
          <w:rFonts w:ascii="Arial" w:cs="Arial" w:hAnsi="Arial"/>
          <w:sz w:val="20"/>
          <w:szCs w:val="20"/>
        </w:rPr>
        <w:t xml:space="preserve">  Then, the D-efficiency of the model is obtained as in (8). </w:t>
      </w:r>
    </w:p>
    <w:p>
      <w:pPr>
        <w:pStyle w:val="style157"/>
        <w:jc w:val="both"/>
        <w:rPr>
          <w:rFonts w:ascii="Arial" w:cs="Arial" w:eastAsia="Times New Roman" w:hAnsi="Arial"/>
          <w:b/>
          <w:color w:val="070000"/>
          <w:sz w:val="24"/>
          <w:szCs w:val="24"/>
        </w:rPr>
      </w:pPr>
    </w:p>
    <w:p>
      <w:pPr>
        <w:pStyle w:val="style157"/>
        <w:spacing w:after="60"/>
        <w:jc w:val="both"/>
        <w:rPr>
          <w:rFonts w:ascii="Arial" w:cs="Arial" w:eastAsia="Times New Roman" w:hAnsi="Arial"/>
          <w:b/>
          <w:color w:val="070000"/>
        </w:rPr>
      </w:pPr>
      <w:r>
        <w:rPr>
          <w:rFonts w:ascii="Arial" w:cs="Arial" w:eastAsia="Times New Roman" w:hAnsi="Arial"/>
          <w:b/>
          <w:color w:val="070000"/>
        </w:rPr>
        <w:t>2.2 G-efficiency of a Design</w:t>
      </w:r>
    </w:p>
    <w:p>
      <w:pPr>
        <w:pStyle w:val="style157"/>
        <w:jc w:val="both"/>
        <w:rPr>
          <w:rFonts w:ascii="Arial" w:cs="Arial" w:eastAsia="Times New Roman" w:hAnsi="Arial"/>
          <w:color w:val="070000"/>
          <w:sz w:val="20"/>
          <w:szCs w:val="20"/>
        </w:rPr>
      </w:pPr>
      <w:r>
        <w:rPr>
          <w:rFonts w:ascii="Arial" w:cs="Arial" w:eastAsia="Times New Roman" w:hAnsi="Arial"/>
          <w:color w:val="070000"/>
          <w:sz w:val="20"/>
          <w:szCs w:val="20"/>
        </w:rPr>
        <w:t>A design is considered to be good if it has low and stable values of Scaled Prediction Variance (SPV) throughout the experimental region. According to Box and Hunter (2005), SPV is defined as,</w:t>
      </w:r>
    </w:p>
    <w:p>
      <w:pPr>
        <w:pStyle w:val="style0"/>
        <w:spacing w:before="120" w:after="120"/>
        <w:jc w:val="both"/>
        <w:rPr>
          <w:rFonts w:ascii="Arial" w:cs="Arial" w:eastAsia="Times New Roman" w:hAnsi="Arial"/>
          <w:color w:val="070000"/>
          <w:sz w:val="20"/>
          <w:szCs w:val="20"/>
        </w:rPr>
      </w:pPr>
      <w:r>
        <w:rPr>
          <w:rFonts w:ascii="Arial" w:cs="Arial" w:eastAsia="Times New Roman" w:hAnsi="Arial"/>
          <w:color w:val="070000"/>
          <w:position w:val="-10"/>
          <w:sz w:val="20"/>
          <w:szCs w:val="20"/>
        </w:rPr>
      </w:r>
      <w:r>
        <w:rPr>
          <w:rFonts w:ascii="Arial" w:cs="Arial" w:eastAsia="Times New Roman" w:hAnsi="Arial"/>
          <w:color w:val="070000"/>
          <w:position w:val="-10"/>
          <w:sz w:val="20"/>
          <w:szCs w:val="20"/>
        </w:rPr>
      </w:r>
      <w:r>
        <w:rPr>
          <w:rFonts w:ascii="Arial" w:cs="Arial" w:eastAsia="Times New Roman" w:hAnsi="Arial"/>
          <w:color w:val="070000"/>
          <w:position w:val="-10"/>
          <w:sz w:val="20"/>
          <w:szCs w:val="20"/>
        </w:rPr>
      </w:r>
      <w:r>
        <w:rPr>
          <w:rFonts w:ascii="Arial" w:cs="Arial" w:eastAsia="Times New Roman" w:hAnsi="Arial"/>
          <w:color w:val="070000"/>
          <w:position w:val="-10"/>
          <w:sz w:val="20"/>
          <w:szCs w:val="20"/>
        </w:rPr>
        <w:object>
          <v:shape id="1111" type="#_x0000_t75" filled="f" stroked="f" style="margin-left:0.0pt;margin-top:0.0pt;width:216.0pt;height:21.75pt;mso-wrap-distance-left:0.0pt;mso-wrap-distance-right:0.0pt;visibility:visible;">
            <v:imagedata r:id="rId82" embosscolor="white" o:title=""/>
            <v:stroke on="f" joinstyle="miter"/>
            <o:lock aspectratio="true" v:ext="view"/>
            <v:fill/>
          </v:shape>
          <o:OLEObject Type="EMBED" ProgID="Equation.3" ShapeID="1111" DrawAspect="Content" ObjectID="0" r:id="rId83"/>
        </w:object>
      </w:r>
      <w:r>
        <w:rPr>
          <w:rFonts w:ascii="Arial" w:cs="Arial" w:eastAsia="Times New Roman" w:hAnsi="Arial"/>
          <w:color w:val="070000"/>
          <w:position w:val="-10"/>
          <w:sz w:val="20"/>
          <w:szCs w:val="20"/>
        </w:rPr>
      </w:r>
      <w:r>
        <w:rPr>
          <w:rFonts w:ascii="Arial" w:cs="Arial" w:eastAsia="Times New Roman" w:hAnsi="Arial"/>
          <w:color w:val="070000"/>
          <w:sz w:val="20"/>
          <w:szCs w:val="20"/>
        </w:rPr>
        <w:t xml:space="preserve">    </w:t>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(10)</w:t>
      </w:r>
    </w:p>
    <w:p>
      <w:pPr>
        <w:pStyle w:val="style0"/>
        <w:spacing w:after="120"/>
        <w:jc w:val="both"/>
        <w:rPr>
          <w:rFonts w:ascii="Arial" w:cs="Arial" w:eastAsia="Times New Roman" w:hAnsi="Arial"/>
          <w:color w:val="070000"/>
          <w:sz w:val="20"/>
          <w:szCs w:val="20"/>
        </w:rPr>
      </w:pPr>
      <w:r>
        <w:rPr>
          <w:rFonts w:ascii="Arial" w:cs="Arial" w:eastAsia="Times New Roman" w:hAnsi="Arial"/>
          <w:color w:val="070000"/>
          <w:sz w:val="20"/>
          <w:szCs w:val="20"/>
        </w:rPr>
        <w:t>The G-efficiency of a design is given by,</w:t>
      </w:r>
    </w:p>
    <w:p>
      <w:pPr>
        <w:pStyle w:val="style0"/>
        <w:spacing w:after="240"/>
        <w:jc w:val="both"/>
        <w:rPr>
          <w:rFonts w:ascii="Arial" w:cs="Arial" w:eastAsia="Times New Roman" w:hAnsi="Arial"/>
          <w:bCs/>
          <w:color w:val="070000"/>
          <w:sz w:val="20"/>
          <w:szCs w:val="20"/>
        </w:rPr>
      </w:pPr>
      <m:oMath>
        <m:r>
          <m:rPr>
            <m:sty m:val="bi"/>
          </m:rPr>
          <w:rPr>
            <w:rFonts w:ascii="Cambria Math" w:cs="Arial" w:eastAsia="Times New Roman" w:hAnsi="Cambria Math"/>
            <w:color w:val="070000"/>
            <w:sz w:val="20"/>
            <w:szCs w:val="20"/>
          </w:rPr>
          <m:t xml:space="preserve">G-efficiency = </m:t>
        </m:r>
        <m:f>
          <m:fPr>
            <m:ctrlPr>
              <w:rPr>
                <w:rFonts w:ascii="Cambria Math" w:cs="Arial" w:eastAsia="Times New Roman" w:hAnsi="Cambria Math"/>
                <w:b/>
                <w:i/>
                <w:color w:val="070000"/>
                <w:sz w:val="20"/>
                <w:szCs w:val="20"/>
              </w:rPr>
            </m:ctrlPr>
          </m:fPr>
          <m:num>
            <m:r>
              <m:rPr>
                <m:sty m:val="bi"/>
              </m:rPr>
              <w:rPr>
                <w:rFonts w:ascii="Cambria Math" w:cs="Arial" w:eastAsia="Times New Roman" w:hAnsi="Cambria Math"/>
                <w:color w:val="070000"/>
                <w:sz w:val="20"/>
                <w:szCs w:val="20"/>
              </w:rPr>
              <m:t>100</m:t>
            </m:r>
            <m:r>
              <m:rPr>
                <m:sty m:val="bi"/>
              </m:rPr>
              <w:rPr>
                <w:rFonts w:ascii="Cambria Math" w:cs="Arial" w:eastAsia="Times New Roman" w:hAnsi="Cambria Math"/>
                <w:color w:val="070000"/>
                <w:sz w:val="20"/>
                <w:szCs w:val="20"/>
              </w:rPr>
              <m:t>p</m:t>
            </m:r>
          </m:num>
          <m:den>
            <m:r>
              <m:rPr>
                <m:sty m:val="bi"/>
              </m:rPr>
              <w:rPr>
                <w:rFonts w:ascii="Cambria Math" w:cs="Arial" w:eastAsia="Times New Roman" w:hAnsi="Cambria Math"/>
                <w:color w:val="070000"/>
                <w:sz w:val="20"/>
                <w:szCs w:val="20"/>
              </w:rPr>
              <m:t>N</m:t>
            </m:r>
            <m:sSubSup>
              <m:sSubSupPr>
                <m:ctrlPr>
                  <w:rPr>
                    <w:rFonts w:ascii="Cambria Math" w:cs="Arial" w:eastAsia="Times New Roman" w:hAnsi="Cambria Math"/>
                    <w:b/>
                    <w:i/>
                    <w:color w:val="070000"/>
                    <w:sz w:val="20"/>
                    <w:szCs w:val="20"/>
                  </w:rPr>
                </m:ctrlPr>
              </m:sSubSupPr>
              <m:e>
                <m:acc>
                  <m:accPr>
                    <m:ctrlPr>
                      <w:rPr>
                        <w:rFonts w:ascii="Cambria Math" w:cs="Arial" w:eastAsia="Times New Roman" w:hAnsi="Cambria Math"/>
                        <w:b/>
                        <w:i/>
                        <w:color w:val="070000"/>
                        <w:sz w:val="20"/>
                        <w:szCs w:val="20"/>
                      </w:rPr>
                    </m:ctrlPr>
                  </m:accPr>
                  <m:e>
                    <m:r>
                      <m:rPr>
                        <m:sty m:val="bi"/>
                      </m:rPr>
                      <w:rPr>
                        <w:rFonts w:ascii="Cambria Math" w:cs="Arial" w:eastAsia="Times New Roman" w:hAnsi="Cambria Math"/>
                        <w:color w:val="070000"/>
                        <w:sz w:val="20"/>
                        <w:szCs w:val="20"/>
                      </w:rPr>
                      <m:t>σ</m:t>
                    </m:r>
                  </m:e>
                </m:acc>
              </m:e>
              <m:sub>
                <m:r>
                  <m:rPr>
                    <m:sty m:val="bi"/>
                  </m:rPr>
                  <w:rPr>
                    <w:rFonts w:ascii="Cambria Math" w:cs="Arial" w:eastAsia="Times New Roman" w:hAnsi="Cambria Math"/>
                    <w:color w:val="070000"/>
                    <w:sz w:val="20"/>
                    <w:szCs w:val="20"/>
                  </w:rPr>
                  <m:t>max</m:t>
                </m:r>
              </m:sub>
              <m:sup>
                <m:r>
                  <m:rPr>
                    <m:sty m:val="bi"/>
                  </m:rPr>
                  <w:rPr>
                    <w:rFonts w:ascii="Cambria Math" w:cs="Arial" w:eastAsia="Times New Roman" w:hAnsi="Cambria Math"/>
                    <w:color w:val="070000"/>
                    <w:sz w:val="20"/>
                    <w:szCs w:val="20"/>
                  </w:rPr>
                  <m:t>2*</m:t>
                </m:r>
              </m:sup>
            </m:sSubSup>
          </m:den>
        </m:f>
      </m:oMath>
      <w:r>
        <w:rPr>
          <w:rFonts w:ascii="Arial" w:cs="Arial" w:eastAsia="Times New Roman" w:hAnsi="Arial"/>
          <w:bCs/>
          <w:color w:val="070000"/>
          <w:sz w:val="20"/>
          <w:szCs w:val="20"/>
        </w:rPr>
        <w:tab/>
      </w:r>
      <w:r>
        <w:rPr>
          <w:rFonts w:ascii="Arial" w:cs="Arial" w:eastAsia="Times New Roman" w:hAnsi="Arial"/>
          <w:bCs/>
          <w:color w:val="070000"/>
          <w:sz w:val="20"/>
          <w:szCs w:val="20"/>
        </w:rPr>
        <w:tab/>
      </w:r>
      <w:r>
        <w:rPr>
          <w:rFonts w:ascii="Arial" w:cs="Arial" w:eastAsia="Times New Roman" w:hAnsi="Arial"/>
          <w:bCs/>
          <w:color w:val="070000"/>
          <w:sz w:val="20"/>
          <w:szCs w:val="20"/>
        </w:rPr>
        <w:tab/>
      </w:r>
      <w:r>
        <w:rPr>
          <w:rFonts w:ascii="Arial" w:cs="Arial" w:eastAsia="Times New Roman" w:hAnsi="Arial"/>
          <w:bCs/>
          <w:color w:val="070000"/>
          <w:sz w:val="20"/>
          <w:szCs w:val="20"/>
        </w:rPr>
        <w:tab/>
      </w:r>
      <w:r>
        <w:rPr>
          <w:rFonts w:ascii="Arial" w:cs="Arial" w:eastAsia="Times New Roman" w:hAnsi="Arial"/>
          <w:bCs/>
          <w:color w:val="070000"/>
          <w:sz w:val="20"/>
          <w:szCs w:val="20"/>
        </w:rPr>
        <w:tab/>
      </w:r>
      <w:r>
        <w:rPr>
          <w:rFonts w:ascii="Arial" w:cs="Arial" w:eastAsia="Times New Roman" w:hAnsi="Arial"/>
          <w:bCs/>
          <w:color w:val="070000"/>
          <w:sz w:val="20"/>
          <w:szCs w:val="20"/>
        </w:rPr>
        <w:tab/>
      </w:r>
      <w:r>
        <w:rPr>
          <w:rFonts w:ascii="Arial" w:cs="Arial" w:eastAsia="Times New Roman" w:hAnsi="Arial"/>
          <w:bCs/>
          <w:color w:val="070000"/>
          <w:sz w:val="20"/>
          <w:szCs w:val="20"/>
        </w:rPr>
        <w:tab/>
      </w:r>
      <w:r>
        <w:rPr>
          <w:rFonts w:ascii="Arial" w:cs="Arial" w:eastAsia="Times New Roman" w:hAnsi="Arial"/>
          <w:bCs/>
          <w:color w:val="070000"/>
          <w:sz w:val="20"/>
          <w:szCs w:val="20"/>
        </w:rPr>
        <w:tab/>
      </w:r>
      <w:r>
        <w:rPr>
          <w:rFonts w:ascii="Arial" w:cs="Arial" w:eastAsia="Times New Roman" w:hAnsi="Arial"/>
          <w:bCs/>
          <w:color w:val="070000"/>
          <w:sz w:val="20"/>
          <w:szCs w:val="20"/>
        </w:rPr>
        <w:tab/>
      </w:r>
      <w:r>
        <w:rPr>
          <w:rFonts w:ascii="Arial" w:cs="Arial" w:eastAsia="Times New Roman" w:hAnsi="Arial"/>
          <w:bCs/>
          <w:color w:val="070000"/>
          <w:sz w:val="20"/>
          <w:szCs w:val="20"/>
        </w:rPr>
        <w:tab/>
      </w:r>
      <w:r>
        <w:rPr>
          <w:rFonts w:ascii="Arial" w:cs="Arial" w:eastAsia="Times New Roman" w:hAnsi="Arial"/>
          <w:bCs/>
          <w:color w:val="070000"/>
          <w:sz w:val="20"/>
          <w:szCs w:val="20"/>
        </w:rPr>
        <w:t>(11)</w:t>
      </w:r>
    </w:p>
    <w:p>
      <w:pPr>
        <w:pStyle w:val="style157"/>
        <w:numPr>
          <w:ilvl w:val="2"/>
          <w:numId w:val="6"/>
        </w:numPr>
        <w:spacing w:after="120"/>
        <w:jc w:val="both"/>
        <w:rPr>
          <w:rFonts w:ascii="Arial" w:cs="Arial" w:hAnsi="Arial"/>
          <w:b/>
          <w:sz w:val="20"/>
          <w:szCs w:val="20"/>
          <w:u w:val="single"/>
        </w:rPr>
      </w:pPr>
      <w:r>
        <w:rPr>
          <w:rFonts w:ascii="Arial" w:cs="Arial" w:hAnsi="Arial"/>
          <w:b/>
          <w:sz w:val="20"/>
          <w:szCs w:val="20"/>
          <w:u w:val="single"/>
        </w:rPr>
        <w:t>Determining the G-efficiency of a design</w:t>
      </w:r>
    </w:p>
    <w:p>
      <w:pPr>
        <w:pStyle w:val="style157"/>
        <w:spacing w:after="60"/>
        <w:jc w:val="both"/>
        <w:rPr>
          <w:rFonts w:ascii="Arial" w:cs="Arial" w:hAnsi="Arial"/>
          <w:sz w:val="20"/>
          <w:szCs w:val="20"/>
        </w:rPr>
      </w:pPr>
      <w:r>
        <w:rPr>
          <w:rFonts w:ascii="Arial" w:cs="Arial" w:hAnsi="Arial"/>
          <w:sz w:val="20"/>
          <w:szCs w:val="20"/>
        </w:rPr>
        <w:t>The G-efficiency of a design is obtained using the following procedures;</w:t>
      </w:r>
    </w:p>
    <w:p>
      <w:pPr>
        <w:pStyle w:val="style157"/>
        <w:jc w:val="both"/>
        <w:rPr>
          <w:rFonts w:ascii="Arial" w:cs="Arial" w:eastAsia="Times New Roman" w:hAnsi="Arial"/>
          <w:color w:val="070000"/>
          <w:sz w:val="20"/>
          <w:szCs w:val="20"/>
        </w:rPr>
      </w:pPr>
      <w:r>
        <w:rPr>
          <w:rFonts w:ascii="Arial" w:cs="Arial" w:eastAsia="Times New Roman" w:hAnsi="Arial"/>
          <w:b/>
          <w:color w:val="070000"/>
          <w:sz w:val="20"/>
          <w:szCs w:val="20"/>
        </w:rPr>
        <w:t>Step (a):</w:t>
      </w:r>
      <w:r>
        <w:rPr>
          <w:rFonts w:ascii="Arial" w:cs="Arial" w:eastAsia="Times New Roman" w:hAnsi="Arial"/>
          <w:color w:val="070000"/>
          <w:sz w:val="20"/>
          <w:szCs w:val="20"/>
        </w:rPr>
        <w:t xml:space="preserve"> Determine the information matrix,</w:t>
      </w:r>
      <w:r>
        <w:rPr>
          <w:rFonts w:ascii="Arial" w:cs="Arial" w:hAnsi="Arial"/>
          <w:position w:val="-10"/>
          <w:sz w:val="20"/>
          <w:szCs w:val="20"/>
        </w:rPr>
      </w:r>
      <w:r>
        <w:rPr>
          <w:rFonts w:ascii="Arial" w:cs="Arial" w:hAnsi="Arial"/>
          <w:position w:val="-10"/>
          <w:sz w:val="20"/>
          <w:szCs w:val="20"/>
        </w:rPr>
      </w:r>
      <w:r>
        <w:rPr>
          <w:rFonts w:ascii="Arial" w:cs="Arial" w:hAnsi="Arial"/>
          <w:position w:val="-10"/>
          <w:sz w:val="20"/>
          <w:szCs w:val="20"/>
        </w:rPr>
      </w:r>
      <w:r>
        <w:rPr>
          <w:rFonts w:ascii="Arial" w:cs="Arial" w:hAnsi="Arial"/>
          <w:position w:val="-10"/>
          <w:sz w:val="20"/>
          <w:szCs w:val="20"/>
        </w:rPr>
        <w:object>
          <v:shape id="1113" type="#_x0000_t75" filled="f" stroked="f" style="margin-left:0.0pt;margin-top:0.0pt;width:36.0pt;height:21.75pt;mso-wrap-distance-left:0.0pt;mso-wrap-distance-right:0.0pt;visibility:visible;">
            <v:imagedata r:id="rId84" embosscolor="white" o:title=""/>
            <v:stroke on="f" joinstyle="miter"/>
            <o:lock aspectratio="true" v:ext="view"/>
            <v:fill/>
          </v:shape>
          <o:OLEObject Type="EMBED" ProgID="Equation.3" ShapeID="1113" DrawAspect="Content" ObjectID="0" r:id="rId85"/>
        </w:object>
      </w:r>
      <w:r>
        <w:rPr>
          <w:rFonts w:ascii="Arial" w:cs="Arial" w:hAnsi="Arial"/>
          <w:position w:val="-10"/>
          <w:sz w:val="20"/>
          <w:szCs w:val="20"/>
        </w:rPr>
      </w:r>
      <w:r>
        <w:rPr>
          <w:rFonts w:ascii="Arial" w:cs="Arial" w:hAnsi="Arial"/>
          <w:sz w:val="20"/>
          <w:szCs w:val="20"/>
        </w:rPr>
        <w:t>.</w:t>
      </w:r>
    </w:p>
    <w:p>
      <w:pPr>
        <w:pStyle w:val="style157"/>
        <w:spacing w:after="120"/>
        <w:jc w:val="both"/>
        <w:rPr>
          <w:rFonts w:ascii="Arial" w:cs="Arial" w:eastAsia="Times New Roman" w:hAnsi="Arial"/>
          <w:color w:val="070000"/>
          <w:sz w:val="20"/>
          <w:szCs w:val="20"/>
        </w:rPr>
      </w:pPr>
      <w:r>
        <w:rPr>
          <w:rFonts w:ascii="Arial" w:cs="Arial" w:eastAsia="Times New Roman" w:hAnsi="Arial"/>
          <w:b/>
          <w:color w:val="070000"/>
          <w:sz w:val="20"/>
          <w:szCs w:val="20"/>
        </w:rPr>
        <w:t>Step (b):</w:t>
      </w:r>
      <w:r>
        <w:rPr>
          <w:rFonts w:ascii="Arial" w:cs="Arial" w:eastAsia="Times New Roman" w:hAnsi="Arial"/>
          <w:color w:val="070000"/>
          <w:sz w:val="20"/>
          <w:szCs w:val="20"/>
        </w:rPr>
        <w:t xml:space="preserve"> Determine the inverse of the information matrix,</w:t>
      </w:r>
      <w:r>
        <w:rPr>
          <w:rFonts w:ascii="Arial" w:cs="Arial" w:eastAsia="Times New Roman" w:hAnsi="Arial"/>
          <w:color w:val="070000"/>
          <w:position w:val="-10"/>
          <w:sz w:val="20"/>
          <w:szCs w:val="20"/>
        </w:rPr>
      </w:r>
      <w:r>
        <w:rPr>
          <w:rFonts w:ascii="Arial" w:cs="Arial" w:eastAsia="Times New Roman" w:hAnsi="Arial"/>
          <w:color w:val="070000"/>
          <w:position w:val="-10"/>
          <w:sz w:val="20"/>
          <w:szCs w:val="20"/>
        </w:rPr>
      </w:r>
      <w:r>
        <w:rPr>
          <w:rFonts w:ascii="Arial" w:cs="Arial" w:eastAsia="Times New Roman" w:hAnsi="Arial"/>
          <w:color w:val="070000"/>
          <w:position w:val="-10"/>
          <w:sz w:val="20"/>
          <w:szCs w:val="20"/>
        </w:rPr>
      </w:r>
      <w:r>
        <w:rPr>
          <w:rFonts w:ascii="Arial" w:cs="Arial" w:eastAsia="Times New Roman" w:hAnsi="Arial"/>
          <w:color w:val="070000"/>
          <w:position w:val="-10"/>
          <w:sz w:val="20"/>
          <w:szCs w:val="20"/>
        </w:rPr>
        <w:object>
          <v:shape id="1115" type="#_x0000_t75" filled="f" stroked="f" style="margin-left:0.0pt;margin-top:0.0pt;width:43.5pt;height:21.75pt;mso-wrap-distance-left:0.0pt;mso-wrap-distance-right:0.0pt;visibility:visible;">
            <v:imagedata r:id="rId86" embosscolor="white" o:title=""/>
            <v:stroke on="f" joinstyle="miter"/>
            <o:lock aspectratio="true" v:ext="view"/>
            <v:fill/>
          </v:shape>
          <o:OLEObject Type="EMBED" ProgID="Equation.3" ShapeID="1115" DrawAspect="Content" ObjectID="0" r:id="rId87"/>
        </w:object>
      </w:r>
      <w:r>
        <w:rPr>
          <w:rFonts w:ascii="Arial" w:cs="Arial" w:eastAsia="Times New Roman" w:hAnsi="Arial"/>
          <w:color w:val="070000"/>
          <w:position w:val="-10"/>
          <w:sz w:val="20"/>
          <w:szCs w:val="20"/>
        </w:rPr>
      </w:r>
      <w:r>
        <w:rPr>
          <w:rFonts w:ascii="Arial" w:cs="Arial" w:eastAsia="Times New Roman" w:hAnsi="Arial"/>
          <w:color w:val="070000"/>
          <w:sz w:val="20"/>
          <w:szCs w:val="20"/>
        </w:rPr>
        <w:t xml:space="preserve">; which is expressed as, </w:t>
      </w:r>
    </w:p>
    <w:p>
      <w:pPr>
        <w:pStyle w:val="style157"/>
        <w:jc w:val="both"/>
        <w:rPr>
          <w:rFonts w:ascii="Arial" w:cs="Arial" w:eastAsia="Times New Roman" w:hAnsi="Arial"/>
          <w:color w:val="070000"/>
          <w:sz w:val="20"/>
          <w:szCs w:val="20"/>
        </w:rPr>
      </w:pPr>
      <w:r>
        <w:rPr>
          <w:rFonts w:ascii="Arial" w:cs="Arial" w:eastAsia="Times New Roman" w:hAnsi="Arial"/>
          <w:color w:val="070000"/>
          <w:position w:val="-30"/>
          <w:sz w:val="20"/>
          <w:szCs w:val="20"/>
        </w:rPr>
      </w:r>
      <w:r>
        <w:rPr>
          <w:rFonts w:ascii="Arial" w:cs="Arial" w:eastAsia="Times New Roman" w:hAnsi="Arial"/>
          <w:color w:val="070000"/>
          <w:position w:val="-30"/>
          <w:sz w:val="20"/>
          <w:szCs w:val="20"/>
        </w:rPr>
      </w:r>
      <w:r>
        <w:rPr>
          <w:rFonts w:ascii="Arial" w:cs="Arial" w:eastAsia="Times New Roman" w:hAnsi="Arial"/>
          <w:color w:val="070000"/>
          <w:position w:val="-30"/>
          <w:sz w:val="20"/>
          <w:szCs w:val="20"/>
        </w:rPr>
      </w:r>
      <w:r>
        <w:rPr>
          <w:rFonts w:ascii="Arial" w:cs="Arial" w:eastAsia="Times New Roman" w:hAnsi="Arial"/>
          <w:color w:val="070000"/>
          <w:position w:val="-30"/>
          <w:sz w:val="20"/>
          <w:szCs w:val="20"/>
        </w:rPr>
        <w:object>
          <v:shape id="1117" type="#_x0000_t75" filled="f" stroked="f" style="margin-left:0.0pt;margin-top:0.0pt;width:136.5pt;height:36.0pt;mso-wrap-distance-left:0.0pt;mso-wrap-distance-right:0.0pt;visibility:visible;">
            <v:imagedata r:id="rId88" embosscolor="white" o:title=""/>
            <v:stroke on="f" joinstyle="miter"/>
            <o:lock aspectratio="true" v:ext="view"/>
            <v:fill/>
          </v:shape>
          <o:OLEObject Type="EMBED" ProgID="Equation.3" ShapeID="1117" DrawAspect="Content" ObjectID="0" r:id="rId89"/>
        </w:object>
      </w:r>
      <w:r>
        <w:rPr>
          <w:rFonts w:ascii="Arial" w:cs="Arial" w:eastAsia="Times New Roman" w:hAnsi="Arial"/>
          <w:color w:val="070000"/>
          <w:position w:val="-30"/>
          <w:sz w:val="20"/>
          <w:szCs w:val="20"/>
        </w:rPr>
      </w:r>
      <w:r>
        <w:rPr>
          <w:rFonts w:ascii="Arial" w:cs="Arial" w:eastAsia="Times New Roman" w:hAnsi="Arial"/>
          <w:color w:val="070000"/>
          <w:sz w:val="20"/>
          <w:szCs w:val="20"/>
        </w:rPr>
        <w:t xml:space="preserve">                                                                                                    </w:t>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 xml:space="preserve">(12)      </w:t>
      </w:r>
    </w:p>
    <w:p>
      <w:pPr>
        <w:pStyle w:val="style157"/>
        <w:jc w:val="both"/>
        <w:rPr>
          <w:rFonts w:ascii="Arial" w:cs="Arial" w:eastAsia="Times New Roman" w:hAnsi="Arial"/>
          <w:color w:val="070000"/>
          <w:sz w:val="20"/>
          <w:szCs w:val="20"/>
        </w:rPr>
      </w:pPr>
      <w:r>
        <w:rPr>
          <w:rFonts w:ascii="Arial" w:cs="Arial" w:eastAsia="Times New Roman" w:hAnsi="Arial"/>
          <w:color w:val="070000"/>
          <w:sz w:val="20"/>
          <w:szCs w:val="20"/>
        </w:rPr>
        <w:t>where,</w:t>
      </w:r>
    </w:p>
    <w:p>
      <w:pPr>
        <w:pStyle w:val="style157"/>
        <w:ind w:firstLine="720"/>
        <w:jc w:val="both"/>
        <w:rPr>
          <w:rFonts w:ascii="Arial" w:cs="Arial" w:eastAsia="Times New Roman" w:hAnsi="Arial"/>
          <w:color w:val="070000"/>
          <w:sz w:val="20"/>
          <w:szCs w:val="20"/>
        </w:rPr>
      </w:pPr>
      <w:r>
        <w:rPr>
          <w:rFonts w:ascii="Arial" w:cs="Arial" w:eastAsia="Times New Roman" w:hAnsi="Arial"/>
          <w:color w:val="070000"/>
          <w:position w:val="-10"/>
          <w:sz w:val="20"/>
          <w:szCs w:val="20"/>
        </w:rPr>
      </w:r>
      <w:r>
        <w:rPr>
          <w:rFonts w:ascii="Arial" w:cs="Arial" w:eastAsia="Times New Roman" w:hAnsi="Arial"/>
          <w:color w:val="070000"/>
          <w:position w:val="-10"/>
          <w:sz w:val="20"/>
          <w:szCs w:val="20"/>
        </w:rPr>
      </w:r>
      <w:r>
        <w:rPr>
          <w:rFonts w:ascii="Arial" w:cs="Arial" w:eastAsia="Times New Roman" w:hAnsi="Arial"/>
          <w:color w:val="070000"/>
          <w:position w:val="-10"/>
          <w:sz w:val="20"/>
          <w:szCs w:val="20"/>
        </w:rPr>
      </w:r>
      <w:r>
        <w:rPr>
          <w:rFonts w:ascii="Arial" w:cs="Arial" w:eastAsia="Times New Roman" w:hAnsi="Arial"/>
          <w:color w:val="070000"/>
          <w:position w:val="-10"/>
          <w:sz w:val="20"/>
          <w:szCs w:val="20"/>
        </w:rPr>
        <w:object>
          <v:shape id="1119" type="#_x0000_t75" filled="f" stroked="f" style="margin-left:0.0pt;margin-top:0.0pt;width:57.75pt;height:21.75pt;mso-wrap-distance-left:0.0pt;mso-wrap-distance-right:0.0pt;visibility:visible;">
            <v:imagedata r:id="rId90" embosscolor="white" o:title=""/>
            <v:stroke on="f" joinstyle="miter"/>
            <o:lock aspectratio="true" v:ext="view"/>
            <v:fill/>
          </v:shape>
          <o:OLEObject Type="EMBED" ProgID="Equation.3" ShapeID="1119" DrawAspect="Content" ObjectID="0" r:id="rId91"/>
        </w:object>
      </w:r>
      <w:r>
        <w:rPr>
          <w:rFonts w:ascii="Arial" w:cs="Arial" w:eastAsia="Times New Roman" w:hAnsi="Arial"/>
          <w:color w:val="070000"/>
          <w:position w:val="-10"/>
          <w:sz w:val="20"/>
          <w:szCs w:val="20"/>
        </w:rPr>
      </w:r>
      <w:r>
        <w:rPr>
          <w:rFonts w:ascii="Arial" w:cs="Arial" w:eastAsia="Times New Roman" w:hAnsi="Arial"/>
          <w:color w:val="070000"/>
          <w:sz w:val="20"/>
          <w:szCs w:val="20"/>
        </w:rPr>
        <w:t xml:space="preserve"> is the Adjoint of the information matrix, </w:t>
      </w:r>
      <w:r>
        <w:rPr>
          <w:rFonts w:ascii="Arial" w:cs="Arial" w:hAnsi="Arial"/>
          <w:position w:val="-10"/>
          <w:sz w:val="20"/>
          <w:szCs w:val="20"/>
        </w:rPr>
      </w:r>
      <w:r>
        <w:rPr>
          <w:rFonts w:ascii="Arial" w:cs="Arial" w:hAnsi="Arial"/>
          <w:position w:val="-10"/>
          <w:sz w:val="20"/>
          <w:szCs w:val="20"/>
        </w:rPr>
      </w:r>
      <w:r>
        <w:rPr>
          <w:rFonts w:ascii="Arial" w:cs="Arial" w:hAnsi="Arial"/>
          <w:position w:val="-10"/>
          <w:sz w:val="20"/>
          <w:szCs w:val="20"/>
        </w:rPr>
      </w:r>
      <w:r>
        <w:rPr>
          <w:rFonts w:ascii="Arial" w:cs="Arial" w:hAnsi="Arial"/>
          <w:position w:val="-10"/>
          <w:sz w:val="20"/>
          <w:szCs w:val="20"/>
        </w:rPr>
        <w:object>
          <v:shape id="1121" type="#_x0000_t75" filled="f" stroked="f" style="margin-left:0.0pt;margin-top:0.0pt;width:36.0pt;height:21.75pt;mso-wrap-distance-left:0.0pt;mso-wrap-distance-right:0.0pt;visibility:visible;">
            <v:imagedata r:id="rId92" embosscolor="white" o:title=""/>
            <v:stroke on="f" joinstyle="miter"/>
            <o:lock aspectratio="true" v:ext="view"/>
            <v:fill/>
          </v:shape>
          <o:OLEObject Type="EMBED" ProgID="Equation.3" ShapeID="1121" DrawAspect="Content" ObjectID="0" r:id="rId93"/>
        </w:object>
      </w:r>
      <w:r>
        <w:rPr>
          <w:rFonts w:ascii="Arial" w:cs="Arial" w:hAnsi="Arial"/>
          <w:position w:val="-10"/>
          <w:sz w:val="20"/>
          <w:szCs w:val="20"/>
        </w:rPr>
      </w:r>
      <w:r>
        <w:rPr>
          <w:rFonts w:ascii="Arial" w:cs="Arial" w:eastAsia="Times New Roman" w:hAnsi="Arial"/>
          <w:color w:val="070000"/>
          <w:sz w:val="20"/>
          <w:szCs w:val="20"/>
        </w:rPr>
        <w:t>.</w:t>
      </w:r>
    </w:p>
    <w:p>
      <w:pPr>
        <w:pStyle w:val="style157"/>
        <w:spacing w:after="120"/>
        <w:jc w:val="both"/>
        <w:rPr>
          <w:rFonts w:ascii="Arial" w:cs="Arial" w:eastAsia="Times New Roman" w:hAnsi="Arial"/>
          <w:color w:val="070000"/>
          <w:sz w:val="20"/>
          <w:szCs w:val="20"/>
        </w:rPr>
      </w:pPr>
      <w:r>
        <w:rPr>
          <w:rFonts w:ascii="Arial" w:cs="Arial" w:eastAsia="Times New Roman" w:hAnsi="Arial"/>
          <w:b/>
          <w:color w:val="070000"/>
          <w:sz w:val="20"/>
          <w:szCs w:val="20"/>
        </w:rPr>
        <w:t>Step (c):</w:t>
      </w:r>
      <w:r>
        <w:rPr>
          <w:rFonts w:ascii="Arial" w:cs="Arial" w:eastAsia="Times New Roman" w:hAnsi="Arial"/>
          <w:color w:val="070000"/>
          <w:sz w:val="20"/>
          <w:szCs w:val="20"/>
        </w:rPr>
        <w:t xml:space="preserve"> Obtain the Scaled Prediction Variance (SPV) at a point, </w:t>
      </w:r>
      <w:r>
        <w:rPr>
          <w:rFonts w:ascii="Arial" w:cs="Arial" w:eastAsia="Times New Roman" w:hAnsi="Arial"/>
          <w:color w:val="070000"/>
          <w:position w:val="-10"/>
          <w:sz w:val="20"/>
          <w:szCs w:val="20"/>
        </w:rPr>
      </w:r>
      <w:r>
        <w:rPr>
          <w:rFonts w:ascii="Arial" w:cs="Arial" w:eastAsia="Times New Roman" w:hAnsi="Arial"/>
          <w:color w:val="070000"/>
          <w:position w:val="-10"/>
          <w:sz w:val="20"/>
          <w:szCs w:val="20"/>
        </w:rPr>
      </w:r>
      <w:r>
        <w:rPr>
          <w:rFonts w:ascii="Arial" w:cs="Arial" w:eastAsia="Times New Roman" w:hAnsi="Arial"/>
          <w:color w:val="070000"/>
          <w:position w:val="-10"/>
          <w:sz w:val="20"/>
          <w:szCs w:val="20"/>
        </w:rPr>
      </w:r>
      <w:r>
        <w:rPr>
          <w:rFonts w:ascii="Arial" w:cs="Arial" w:eastAsia="Times New Roman" w:hAnsi="Arial"/>
          <w:color w:val="070000"/>
          <w:position w:val="-10"/>
          <w:sz w:val="20"/>
          <w:szCs w:val="20"/>
        </w:rPr>
        <w:object>
          <v:shape id="1123" type="#_x0000_t75" filled="f" stroked="f" style="margin-left:0.0pt;margin-top:0.0pt;width:14.25pt;height:14.25pt;mso-wrap-distance-left:0.0pt;mso-wrap-distance-right:0.0pt;visibility:visible;">
            <v:imagedata r:id="rId94" embosscolor="white" o:title=""/>
            <v:stroke on="f" joinstyle="miter"/>
            <o:lock aspectratio="true" v:ext="view"/>
            <v:fill/>
          </v:shape>
          <o:OLEObject Type="EMBED" ProgID="Equation.3" ShapeID="1123" DrawAspect="Content" ObjectID="0" r:id="rId95"/>
        </w:object>
      </w:r>
      <w:r>
        <w:rPr>
          <w:rFonts w:ascii="Arial" w:cs="Arial" w:eastAsia="Times New Roman" w:hAnsi="Arial"/>
          <w:color w:val="070000"/>
          <w:position w:val="-10"/>
          <w:sz w:val="20"/>
          <w:szCs w:val="20"/>
        </w:rPr>
      </w:r>
      <w:r>
        <w:rPr>
          <w:rFonts w:ascii="Arial" w:cs="Arial" w:eastAsia="Times New Roman" w:hAnsi="Arial"/>
          <w:color w:val="070000"/>
          <w:sz w:val="20"/>
          <w:szCs w:val="20"/>
        </w:rPr>
        <w:t xml:space="preserve">:  For a point, </w:t>
      </w:r>
      <w:r>
        <w:rPr>
          <w:rFonts w:ascii="Arial" w:cs="Arial" w:eastAsia="Times New Roman" w:hAnsi="Arial"/>
          <w:color w:val="070000"/>
          <w:position w:val="-10"/>
          <w:sz w:val="20"/>
          <w:szCs w:val="20"/>
        </w:rPr>
      </w:r>
      <w:r>
        <w:rPr>
          <w:rFonts w:ascii="Arial" w:cs="Arial" w:eastAsia="Times New Roman" w:hAnsi="Arial"/>
          <w:color w:val="070000"/>
          <w:position w:val="-10"/>
          <w:sz w:val="20"/>
          <w:szCs w:val="20"/>
        </w:rPr>
      </w:r>
      <w:r>
        <w:rPr>
          <w:rFonts w:ascii="Arial" w:cs="Arial" w:eastAsia="Times New Roman" w:hAnsi="Arial"/>
          <w:color w:val="070000"/>
          <w:position w:val="-10"/>
          <w:sz w:val="20"/>
          <w:szCs w:val="20"/>
        </w:rPr>
      </w:r>
      <w:r>
        <w:rPr>
          <w:rFonts w:ascii="Arial" w:cs="Arial" w:eastAsia="Times New Roman" w:hAnsi="Arial"/>
          <w:color w:val="070000"/>
          <w:position w:val="-10"/>
          <w:sz w:val="20"/>
          <w:szCs w:val="20"/>
        </w:rPr>
        <w:object>
          <v:shape id="1125" type="#_x0000_t75" filled="f" stroked="f" style="margin-left:0.0pt;margin-top:0.0pt;width:14.25pt;height:14.25pt;mso-wrap-distance-left:0.0pt;mso-wrap-distance-right:0.0pt;visibility:visible;">
            <v:imagedata r:id="rId94" embosscolor="white" o:title=""/>
            <v:stroke on="f" joinstyle="miter"/>
            <o:lock aspectratio="true" v:ext="view"/>
            <v:fill/>
          </v:shape>
          <o:OLEObject Type="EMBED" ProgID="Equation.3" ShapeID="1125" DrawAspect="Content" ObjectID="0" r:id="rId96"/>
        </w:object>
      </w:r>
      <w:r>
        <w:rPr>
          <w:rFonts w:ascii="Arial" w:cs="Arial" w:eastAsia="Times New Roman" w:hAnsi="Arial"/>
          <w:color w:val="070000"/>
          <w:position w:val="-10"/>
          <w:sz w:val="20"/>
          <w:szCs w:val="20"/>
        </w:rPr>
      </w:r>
      <w:r>
        <w:rPr>
          <w:rFonts w:ascii="Arial" w:cs="Arial" w:eastAsia="Times New Roman" w:hAnsi="Arial"/>
          <w:color w:val="070000"/>
          <w:sz w:val="20"/>
          <w:szCs w:val="20"/>
        </w:rPr>
        <w:t xml:space="preserve">, in the design matrix, </w:t>
      </w:r>
      <w:r>
        <w:rPr>
          <w:rFonts w:ascii="Arial" w:cs="Arial" w:hAnsi="Arial"/>
          <w:position w:val="-4"/>
          <w:sz w:val="20"/>
          <w:szCs w:val="20"/>
        </w:rPr>
      </w:r>
      <w:r>
        <w:rPr>
          <w:rFonts w:ascii="Arial" w:cs="Arial" w:hAnsi="Arial"/>
          <w:position w:val="-4"/>
          <w:sz w:val="20"/>
          <w:szCs w:val="20"/>
        </w:rPr>
      </w:r>
      <w:r>
        <w:rPr>
          <w:rFonts w:ascii="Arial" w:cs="Arial" w:hAnsi="Arial"/>
          <w:position w:val="-4"/>
          <w:sz w:val="20"/>
          <w:szCs w:val="20"/>
        </w:rPr>
      </w:r>
      <w:r>
        <w:rPr>
          <w:rFonts w:ascii="Arial" w:cs="Arial" w:hAnsi="Arial"/>
          <w:position w:val="-4"/>
          <w:sz w:val="20"/>
          <w:szCs w:val="20"/>
        </w:rPr>
        <w:object>
          <v:shape id="1127" type="#_x0000_t75" filled="f" stroked="f" style="margin-left:0.0pt;margin-top:0.0pt;width:14.25pt;height:14.25pt;mso-wrap-distance-left:0.0pt;mso-wrap-distance-right:0.0pt;visibility:visible;">
            <v:imagedata r:id="rId97" embosscolor="white" o:title=""/>
            <v:stroke on="f" joinstyle="miter"/>
            <o:lock aspectratio="true" v:ext="view"/>
            <v:fill/>
          </v:shape>
          <o:OLEObject Type="EMBED" ProgID="Equation.3" ShapeID="1127" DrawAspect="Content" ObjectID="0" r:id="rId98"/>
        </w:object>
      </w:r>
      <w:r>
        <w:rPr>
          <w:rFonts w:ascii="Arial" w:cs="Arial" w:hAnsi="Arial"/>
          <w:position w:val="-4"/>
          <w:sz w:val="20"/>
          <w:szCs w:val="20"/>
        </w:rPr>
      </w:r>
      <w:r>
        <w:rPr>
          <w:rFonts w:ascii="Arial" w:cs="Arial" w:hAnsi="Arial"/>
          <w:sz w:val="20"/>
          <w:szCs w:val="20"/>
        </w:rPr>
        <w:t>,</w:t>
      </w:r>
      <w:r>
        <w:rPr>
          <w:rFonts w:ascii="Arial" w:cs="Arial" w:eastAsia="Times New Roman" w:hAnsi="Arial"/>
          <w:color w:val="070000"/>
          <w:sz w:val="20"/>
          <w:szCs w:val="20"/>
        </w:rPr>
        <w:t xml:space="preserve"> (a row vector of model terms, including intercept), its prediction variance is calculated as,</w:t>
      </w:r>
    </w:p>
    <w:p>
      <w:pPr>
        <w:pStyle w:val="style157"/>
        <w:jc w:val="both"/>
        <w:rPr>
          <w:rFonts w:ascii="Arial" w:cs="Arial" w:eastAsia="Times New Roman" w:hAnsi="Arial"/>
          <w:color w:val="070000"/>
          <w:sz w:val="20"/>
          <w:szCs w:val="20"/>
        </w:rPr>
      </w:pPr>
      <w:r>
        <w:rPr>
          <w:rFonts w:ascii="Arial" w:cs="Arial" w:eastAsia="Times New Roman" w:hAnsi="Arial"/>
          <w:color w:val="070000"/>
          <w:position w:val="-16"/>
          <w:sz w:val="20"/>
          <w:szCs w:val="20"/>
        </w:rPr>
      </w:r>
      <w:r>
        <w:rPr>
          <w:rFonts w:ascii="Arial" w:cs="Arial" w:eastAsia="Times New Roman" w:hAnsi="Arial"/>
          <w:color w:val="070000"/>
          <w:position w:val="-16"/>
          <w:sz w:val="20"/>
          <w:szCs w:val="20"/>
        </w:rPr>
      </w:r>
      <w:r>
        <w:rPr>
          <w:rFonts w:ascii="Arial" w:cs="Arial" w:eastAsia="Times New Roman" w:hAnsi="Arial"/>
          <w:color w:val="070000"/>
          <w:position w:val="-16"/>
          <w:sz w:val="20"/>
          <w:szCs w:val="20"/>
        </w:rPr>
      </w:r>
      <w:r>
        <w:rPr>
          <w:rFonts w:ascii="Arial" w:cs="Arial" w:eastAsia="Times New Roman" w:hAnsi="Arial"/>
          <w:color w:val="070000"/>
          <w:position w:val="-16"/>
          <w:sz w:val="20"/>
          <w:szCs w:val="20"/>
        </w:rPr>
        <w:object>
          <v:shape id="1129" type="#_x0000_t75" filled="f" stroked="f" style="margin-left:0.0pt;margin-top:0.0pt;width:100.5pt;height:21.75pt;mso-wrap-distance-left:0.0pt;mso-wrap-distance-right:0.0pt;visibility:visible;">
            <v:imagedata r:id="rId99" embosscolor="white" o:title=""/>
            <v:stroke on="f" joinstyle="miter"/>
            <o:lock aspectratio="true" v:ext="view"/>
            <v:fill/>
          </v:shape>
          <o:OLEObject Type="EMBED" ProgID="Equation.3" ShapeID="1129" DrawAspect="Content" ObjectID="0" r:id="rId100"/>
        </w:object>
      </w:r>
      <w:r>
        <w:rPr>
          <w:rFonts w:ascii="Arial" w:cs="Arial" w:eastAsia="Times New Roman" w:hAnsi="Arial"/>
          <w:color w:val="070000"/>
          <w:position w:val="-16"/>
          <w:sz w:val="20"/>
          <w:szCs w:val="20"/>
        </w:rPr>
      </w:r>
      <w:r>
        <w:rPr>
          <w:rFonts w:ascii="Arial" w:cs="Arial" w:eastAsia="Times New Roman" w:hAnsi="Arial"/>
          <w:color w:val="070000"/>
          <w:sz w:val="20"/>
          <w:szCs w:val="20"/>
        </w:rPr>
        <w:t xml:space="preserve">                                                                                                                 </w:t>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 xml:space="preserve">(13)                </w:t>
      </w:r>
    </w:p>
    <w:p>
      <w:pPr>
        <w:pStyle w:val="style157"/>
        <w:spacing w:after="120"/>
        <w:jc w:val="both"/>
        <w:rPr>
          <w:rFonts w:ascii="Arial" w:cs="Arial" w:eastAsia="Times New Roman" w:hAnsi="Arial"/>
          <w:color w:val="070000"/>
          <w:sz w:val="20"/>
          <w:szCs w:val="20"/>
        </w:rPr>
      </w:pPr>
      <w:r>
        <w:rPr>
          <w:rFonts w:ascii="Arial" w:cs="Arial" w:eastAsia="Times New Roman" w:hAnsi="Arial"/>
          <w:color w:val="070000"/>
          <w:sz w:val="20"/>
          <w:szCs w:val="20"/>
        </w:rPr>
        <w:t>where,</w:t>
      </w:r>
    </w:p>
    <w:p>
      <w:pPr>
        <w:pStyle w:val="style157"/>
        <w:spacing w:after="120"/>
        <w:jc w:val="both"/>
        <w:rPr>
          <w:rFonts w:ascii="Arial" w:cs="Arial" w:eastAsia="Times New Roman" w:hAnsi="Arial"/>
          <w:color w:val="070000"/>
          <w:sz w:val="20"/>
          <w:szCs w:val="20"/>
        </w:rPr>
      </w:pPr>
      <w:r>
        <w:rPr>
          <w:rFonts w:ascii="Arial" w:cs="Arial" w:eastAsia="Times New Roman" w:hAnsi="Arial"/>
          <w:color w:val="070000"/>
          <w:position w:val="-10"/>
          <w:sz w:val="20"/>
          <w:szCs w:val="20"/>
        </w:rPr>
      </w:r>
      <w:r>
        <w:rPr>
          <w:rFonts w:ascii="Arial" w:cs="Arial" w:eastAsia="Times New Roman" w:hAnsi="Arial"/>
          <w:color w:val="070000"/>
          <w:position w:val="-10"/>
          <w:sz w:val="20"/>
          <w:szCs w:val="20"/>
        </w:rPr>
      </w:r>
      <w:r>
        <w:rPr>
          <w:rFonts w:ascii="Arial" w:cs="Arial" w:eastAsia="Times New Roman" w:hAnsi="Arial"/>
          <w:color w:val="070000"/>
          <w:position w:val="-10"/>
          <w:sz w:val="20"/>
          <w:szCs w:val="20"/>
        </w:rPr>
      </w:r>
      <w:r>
        <w:rPr>
          <w:rFonts w:ascii="Arial" w:cs="Arial" w:eastAsia="Times New Roman" w:hAnsi="Arial"/>
          <w:color w:val="070000"/>
          <w:position w:val="-10"/>
          <w:sz w:val="20"/>
          <w:szCs w:val="20"/>
        </w:rPr>
        <w:object>
          <v:shape id="1131" type="#_x0000_t75" filled="f" stroked="f" style="margin-left:0.0pt;margin-top:0.0pt;width:14.25pt;height:14.25pt;mso-wrap-distance-left:0.0pt;mso-wrap-distance-right:0.0pt;visibility:visible;">
            <v:imagedata r:id="rId94" embosscolor="white" o:title=""/>
            <v:stroke on="f" joinstyle="miter"/>
            <o:lock aspectratio="true" v:ext="view"/>
            <v:fill/>
          </v:shape>
          <o:OLEObject Type="EMBED" ProgID="Equation.3" ShapeID="1131" DrawAspect="Content" ObjectID="0" r:id="rId101"/>
        </w:object>
      </w:r>
      <w:r>
        <w:rPr>
          <w:rFonts w:ascii="Arial" w:cs="Arial" w:eastAsia="Times New Roman" w:hAnsi="Arial"/>
          <w:color w:val="070000"/>
          <w:position w:val="-10"/>
          <w:sz w:val="20"/>
          <w:szCs w:val="20"/>
        </w:rPr>
      </w:r>
      <w:r>
        <w:rPr>
          <w:rFonts w:ascii="Arial" w:cs="Arial" w:eastAsia="Times New Roman" w:hAnsi="Arial"/>
          <w:color w:val="070000"/>
          <w:sz w:val="20"/>
          <w:szCs w:val="20"/>
        </w:rPr>
        <w:t xml:space="preserve">= </w:t>
      </w:r>
      <w:r>
        <w:rPr>
          <w:rFonts w:ascii="Arial" w:cs="Arial" w:eastAsia="Times New Roman" w:hAnsi="Arial"/>
          <w:color w:val="070000"/>
          <w:position w:val="-14"/>
          <w:sz w:val="20"/>
          <w:szCs w:val="20"/>
        </w:rPr>
      </w:r>
      <w:r>
        <w:rPr>
          <w:rFonts w:ascii="Arial" w:cs="Arial" w:eastAsia="Times New Roman" w:hAnsi="Arial"/>
          <w:color w:val="070000"/>
          <w:position w:val="-14"/>
          <w:sz w:val="20"/>
          <w:szCs w:val="20"/>
        </w:rPr>
      </w:r>
      <w:r>
        <w:rPr>
          <w:rFonts w:ascii="Arial" w:cs="Arial" w:eastAsia="Times New Roman" w:hAnsi="Arial"/>
          <w:color w:val="070000"/>
          <w:position w:val="-14"/>
          <w:sz w:val="20"/>
          <w:szCs w:val="20"/>
        </w:rPr>
      </w:r>
      <w:r>
        <w:rPr>
          <w:rFonts w:ascii="Arial" w:cs="Arial" w:eastAsia="Times New Roman" w:hAnsi="Arial"/>
          <w:color w:val="070000"/>
          <w:position w:val="-14"/>
          <w:sz w:val="20"/>
          <w:szCs w:val="20"/>
        </w:rPr>
        <w:object>
          <v:shape id="1133" type="#_x0000_t75" filled="f" stroked="f" style="margin-left:0.0pt;margin-top:0.0pt;width:280.5pt;height:21.75pt;mso-wrap-distance-left:0.0pt;mso-wrap-distance-right:0.0pt;visibility:visible;">
            <v:imagedata r:id="rId102" embosscolor="white" o:title=""/>
            <v:stroke on="f" joinstyle="miter"/>
            <o:lock aspectratio="true" v:ext="view"/>
            <v:fill/>
          </v:shape>
          <o:OLEObject Type="EMBED" ProgID="Equation.3" ShapeID="1133" DrawAspect="Content" ObjectID="0" r:id="rId103"/>
        </w:object>
      </w:r>
      <w:r>
        <w:rPr>
          <w:rFonts w:ascii="Arial" w:cs="Arial" w:eastAsia="Times New Roman" w:hAnsi="Arial"/>
          <w:color w:val="070000"/>
          <w:position w:val="-14"/>
          <w:sz w:val="20"/>
          <w:szCs w:val="20"/>
        </w:rPr>
      </w:r>
      <w:r>
        <w:rPr>
          <w:rFonts w:ascii="Arial" w:cs="Arial" w:eastAsia="Times New Roman" w:hAnsi="Arial"/>
          <w:color w:val="070000"/>
          <w:sz w:val="20"/>
          <w:szCs w:val="20"/>
        </w:rPr>
        <w:t xml:space="preserve"> </w:t>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(14)</w:t>
      </w:r>
    </w:p>
    <w:p>
      <w:pPr>
        <w:pStyle w:val="style157"/>
        <w:jc w:val="both"/>
        <w:rPr>
          <w:rFonts w:ascii="Arial" w:cs="Arial" w:eastAsia="Times New Roman" w:hAnsi="Arial"/>
          <w:color w:val="070000"/>
          <w:sz w:val="20"/>
          <w:szCs w:val="20"/>
        </w:rPr>
      </w:pPr>
      <w:r>
        <w:rPr>
          <w:rFonts w:ascii="Arial" w:cs="Arial" w:eastAsia="Times New Roman" w:hAnsi="Arial"/>
          <w:color w:val="070000"/>
          <w:sz w:val="20"/>
          <w:szCs w:val="20"/>
        </w:rPr>
        <w:t xml:space="preserve">which is the </w:t>
      </w:r>
      <w:r>
        <w:rPr>
          <w:rFonts w:ascii="Arial" w:cs="Arial" w:eastAsia="Times New Roman" w:hAnsi="Arial"/>
          <w:color w:val="070000"/>
          <w:position w:val="-6"/>
          <w:sz w:val="20"/>
          <w:szCs w:val="20"/>
        </w:rPr>
      </w:r>
      <w:r>
        <w:rPr>
          <w:rFonts w:ascii="Arial" w:cs="Arial" w:eastAsia="Times New Roman" w:hAnsi="Arial"/>
          <w:color w:val="070000"/>
          <w:position w:val="-6"/>
          <w:sz w:val="20"/>
          <w:szCs w:val="20"/>
        </w:rPr>
      </w:r>
      <w:r>
        <w:rPr>
          <w:rFonts w:ascii="Arial" w:cs="Arial" w:eastAsia="Times New Roman" w:hAnsi="Arial"/>
          <w:color w:val="070000"/>
          <w:position w:val="-6"/>
          <w:sz w:val="20"/>
          <w:szCs w:val="20"/>
        </w:rPr>
      </w:r>
      <w:r>
        <w:rPr>
          <w:rFonts w:ascii="Arial" w:cs="Arial" w:eastAsia="Times New Roman" w:hAnsi="Arial"/>
          <w:color w:val="070000"/>
          <w:position w:val="-6"/>
          <w:sz w:val="20"/>
          <w:szCs w:val="20"/>
        </w:rPr>
        <w:object>
          <v:shape id="1135" type="#_x0000_t75" filled="f" stroked="f" style="margin-left:0.0pt;margin-top:0.0pt;width:14.25pt;height:14.25pt;mso-wrap-distance-left:0.0pt;mso-wrap-distance-right:0.0pt;visibility:visible;">
            <v:imagedata r:id="rId104" embosscolor="white" o:title=""/>
            <v:stroke on="f" joinstyle="miter"/>
            <o:lock aspectratio="true" v:ext="view"/>
            <v:fill/>
          </v:shape>
          <o:OLEObject Type="EMBED" ProgID="Equation.3" ShapeID="1135" DrawAspect="Content" ObjectID="0" r:id="rId105"/>
        </w:object>
      </w:r>
      <w:r>
        <w:rPr>
          <w:rFonts w:ascii="Arial" w:cs="Arial" w:eastAsia="Times New Roman" w:hAnsi="Arial"/>
          <w:color w:val="070000"/>
          <w:position w:val="-6"/>
          <w:sz w:val="20"/>
          <w:szCs w:val="20"/>
        </w:rPr>
      </w:r>
      <w:r>
        <w:rPr>
          <w:rFonts w:ascii="Arial" w:cs="Arial" w:eastAsia="Times New Roman" w:hAnsi="Arial"/>
          <w:color w:val="070000"/>
          <w:sz w:val="20"/>
          <w:szCs w:val="20"/>
        </w:rPr>
        <w:t xml:space="preserve"> row matrix of (9).</w:t>
      </w:r>
    </w:p>
    <w:p>
      <w:pPr>
        <w:pStyle w:val="style157"/>
        <w:spacing w:after="120"/>
        <w:jc w:val="both"/>
        <w:rPr>
          <w:rFonts w:ascii="Arial" w:cs="Arial" w:eastAsia="Times New Roman" w:hAnsi="Arial"/>
          <w:color w:val="070000"/>
          <w:sz w:val="20"/>
          <w:szCs w:val="20"/>
        </w:rPr>
      </w:pPr>
      <w:r>
        <w:rPr>
          <w:rFonts w:ascii="Arial" w:cs="Arial" w:eastAsia="Times New Roman" w:hAnsi="Arial"/>
          <w:b/>
          <w:color w:val="070000"/>
          <w:sz w:val="20"/>
          <w:szCs w:val="20"/>
        </w:rPr>
        <w:t>Step (d):</w:t>
      </w:r>
      <w:r>
        <w:rPr>
          <w:rFonts w:ascii="Arial" w:cs="Arial" w:eastAsia="Times New Roman" w:hAnsi="Arial"/>
          <w:color w:val="070000"/>
          <w:sz w:val="20"/>
          <w:szCs w:val="20"/>
        </w:rPr>
        <w:t xml:space="preserve"> Identify the Maximum Scaled Prediction Variance (MSPV), </w:t>
      </w:r>
      <w:r>
        <w:rPr>
          <w:rFonts w:ascii="Arial" w:cs="Arial" w:hAnsi="Arial"/>
          <w:position w:val="-14"/>
          <w:sz w:val="20"/>
          <w:szCs w:val="20"/>
        </w:rPr>
      </w:r>
      <w:r>
        <w:rPr>
          <w:rFonts w:ascii="Arial" w:cs="Arial" w:hAnsi="Arial"/>
          <w:position w:val="-14"/>
          <w:sz w:val="20"/>
          <w:szCs w:val="20"/>
        </w:rPr>
      </w:r>
      <w:r>
        <w:rPr>
          <w:rFonts w:ascii="Arial" w:cs="Arial" w:hAnsi="Arial"/>
          <w:position w:val="-14"/>
          <w:sz w:val="20"/>
          <w:szCs w:val="20"/>
        </w:rPr>
      </w:r>
      <w:r>
        <w:rPr>
          <w:rFonts w:ascii="Arial" w:cs="Arial" w:hAnsi="Arial"/>
          <w:position w:val="-14"/>
          <w:sz w:val="20"/>
          <w:szCs w:val="20"/>
        </w:rPr>
        <w:object>
          <v:shape id="1137" type="#_x0000_t75" filled="f" stroked="f" style="margin-left:0.0pt;margin-top:0.0pt;width:28.5pt;height:21.75pt;mso-wrap-distance-left:0.0pt;mso-wrap-distance-right:0.0pt;visibility:visible;">
            <v:imagedata r:id="rId106" embosscolor="white" o:title=""/>
            <v:stroke on="f" joinstyle="miter"/>
            <o:lock aspectratio="true" v:ext="view"/>
            <v:fill/>
          </v:shape>
          <o:OLEObject Type="EMBED" ProgID="Equation.3" ShapeID="1137" DrawAspect="Content" ObjectID="0" r:id="rId107"/>
        </w:object>
      </w:r>
      <w:r>
        <w:rPr>
          <w:rFonts w:ascii="Arial" w:cs="Arial" w:hAnsi="Arial"/>
          <w:position w:val="-14"/>
          <w:sz w:val="20"/>
          <w:szCs w:val="20"/>
        </w:rPr>
      </w:r>
      <w:r>
        <w:rPr>
          <w:rFonts w:ascii="Arial" w:cs="Arial" w:hAnsi="Arial"/>
          <w:sz w:val="20"/>
          <w:szCs w:val="20"/>
        </w:rPr>
        <w:t xml:space="preserve">, </w:t>
      </w:r>
      <w:r>
        <w:rPr>
          <w:rFonts w:ascii="Arial" w:cs="Arial" w:eastAsia="Times New Roman" w:hAnsi="Arial"/>
          <w:color w:val="070000"/>
          <w:sz w:val="20"/>
          <w:szCs w:val="20"/>
        </w:rPr>
        <w:t>among the evaluated scaled prediction variance for all points in the design space. That is,</w:t>
      </w:r>
    </w:p>
    <w:p>
      <w:pPr>
        <w:pStyle w:val="style157"/>
        <w:spacing w:after="120"/>
        <w:jc w:val="both"/>
        <w:rPr>
          <w:rFonts w:ascii="Arial" w:cs="Arial" w:hAnsi="Arial"/>
          <w:sz w:val="20"/>
          <w:szCs w:val="20"/>
        </w:rPr>
      </w:pPr>
      <w:r>
        <w:rPr>
          <w:rFonts w:ascii="Arial" w:cs="Arial" w:hAnsi="Arial"/>
          <w:position w:val="-16"/>
          <w:sz w:val="20"/>
          <w:szCs w:val="20"/>
        </w:rPr>
      </w:r>
      <w:r>
        <w:rPr>
          <w:rFonts w:ascii="Arial" w:cs="Arial" w:hAnsi="Arial"/>
          <w:position w:val="-16"/>
          <w:sz w:val="20"/>
          <w:szCs w:val="20"/>
        </w:rPr>
      </w:r>
      <w:r>
        <w:rPr>
          <w:rFonts w:ascii="Arial" w:cs="Arial" w:hAnsi="Arial"/>
          <w:position w:val="-16"/>
          <w:sz w:val="20"/>
          <w:szCs w:val="20"/>
        </w:rPr>
      </w:r>
      <w:r>
        <w:rPr>
          <w:rFonts w:ascii="Arial" w:cs="Arial" w:hAnsi="Arial"/>
          <w:position w:val="-16"/>
          <w:sz w:val="20"/>
          <w:szCs w:val="20"/>
        </w:rPr>
        <w:object>
          <v:shape id="1139" type="#_x0000_t75" filled="f" stroked="f" style="margin-left:0.0pt;margin-top:0.0pt;width:93.75pt;height:21.75pt;mso-wrap-distance-left:0.0pt;mso-wrap-distance-right:0.0pt;visibility:visible;">
            <v:imagedata r:id="rId108" embosscolor="white" o:title=""/>
            <v:stroke on="f" joinstyle="miter"/>
            <o:lock aspectratio="true" v:ext="view"/>
            <v:fill/>
          </v:shape>
          <o:OLEObject Type="EMBED" ProgID="Equation.3" ShapeID="1139" DrawAspect="Content" ObjectID="0" r:id="rId109"/>
        </w:object>
      </w:r>
      <w:r>
        <w:rPr>
          <w:rFonts w:ascii="Arial" w:cs="Arial" w:hAnsi="Arial"/>
          <w:position w:val="-16"/>
          <w:sz w:val="20"/>
          <w:szCs w:val="20"/>
        </w:rPr>
      </w: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 xml:space="preserve">                                                 </w:t>
      </w:r>
      <w:r>
        <w:rPr>
          <w:rFonts w:ascii="Arial" w:cs="Arial" w:hAnsi="Arial"/>
          <w:sz w:val="20"/>
          <w:szCs w:val="20"/>
        </w:rPr>
        <w:tab/>
      </w:r>
      <w:r>
        <w:rPr>
          <w:rFonts w:ascii="Arial" w:cs="Arial" w:hAnsi="Arial"/>
          <w:sz w:val="20"/>
          <w:szCs w:val="20"/>
        </w:rPr>
        <w:tab/>
      </w:r>
      <w:r>
        <w:rPr>
          <w:rFonts w:ascii="Arial" w:cs="Arial" w:hAnsi="Arial"/>
          <w:sz w:val="20"/>
          <w:szCs w:val="20"/>
        </w:rPr>
        <w:t>(15)</w:t>
      </w:r>
    </w:p>
    <w:p>
      <w:pPr>
        <w:pStyle w:val="style157"/>
        <w:spacing w:after="120"/>
        <w:jc w:val="both"/>
        <w:rPr>
          <w:rFonts w:ascii="Arial" w:cs="Arial" w:eastAsia="Times New Roman" w:hAnsi="Arial"/>
          <w:color w:val="070000"/>
          <w:sz w:val="20"/>
          <w:szCs w:val="20"/>
        </w:rPr>
      </w:pPr>
      <w:r>
        <w:rPr>
          <w:rFonts w:ascii="Arial" w:cs="Arial" w:eastAsia="Times New Roman" w:hAnsi="Arial"/>
          <w:color w:val="070000"/>
          <w:sz w:val="20"/>
          <w:szCs w:val="20"/>
        </w:rPr>
        <w:t>Thus, the G-Efficiency of a design is obtained as in (11).</w:t>
      </w:r>
    </w:p>
    <w:p>
      <w:pPr>
        <w:pStyle w:val="style157"/>
        <w:jc w:val="both"/>
        <w:rPr>
          <w:rFonts w:ascii="Arial" w:cs="Arial" w:eastAsia="Times New Roman" w:hAnsi="Arial"/>
          <w:color w:val="070000"/>
          <w:sz w:val="24"/>
          <w:szCs w:val="24"/>
        </w:rPr>
      </w:pPr>
    </w:p>
    <w:p>
      <w:pPr>
        <w:pStyle w:val="style157"/>
        <w:spacing w:after="60"/>
        <w:jc w:val="both"/>
        <w:rPr>
          <w:rFonts w:ascii="Arial" w:cs="Arial" w:eastAsia="Times New Roman" w:hAnsi="Arial"/>
          <w:b/>
          <w:color w:val="070000"/>
        </w:rPr>
      </w:pPr>
      <w:r>
        <w:rPr>
          <w:rFonts w:ascii="Arial" w:cs="Arial" w:eastAsia="Times New Roman" w:hAnsi="Arial"/>
          <w:b/>
          <w:color w:val="070000"/>
        </w:rPr>
        <w:t>2.3 A-efficiency of a Design</w:t>
      </w:r>
    </w:p>
    <w:p>
      <w:pPr>
        <w:pStyle w:val="style157"/>
        <w:jc w:val="both"/>
        <w:rPr>
          <w:rFonts w:ascii="Arial" w:cs="Arial" w:eastAsia="Times New Roman" w:hAnsi="Arial"/>
          <w:sz w:val="20"/>
          <w:szCs w:val="20"/>
        </w:rPr>
      </w:pPr>
      <w:r>
        <w:rPr>
          <w:rFonts w:ascii="Arial" w:cs="Arial" w:eastAsia="Times New Roman" w:hAnsi="Arial"/>
          <w:sz w:val="20"/>
          <w:szCs w:val="20"/>
        </w:rPr>
        <w:t xml:space="preserve">The A-efficiency criterion, introduced by Chernoff (1953), seeks to minimize the trace of the inverse of the information matrix, </w:t>
      </w:r>
      <w:r>
        <w:rPr>
          <w:rFonts w:ascii="Arial" w:cs="Arial" w:eastAsia="Times New Roman" w:hAnsi="Arial"/>
          <w:position w:val="-4"/>
          <w:sz w:val="20"/>
          <w:szCs w:val="20"/>
        </w:rPr>
      </w:r>
      <w:r>
        <w:rPr>
          <w:rFonts w:ascii="Arial" w:cs="Arial" w:eastAsia="Times New Roman" w:hAnsi="Arial"/>
          <w:position w:val="-4"/>
          <w:sz w:val="20"/>
          <w:szCs w:val="20"/>
        </w:rPr>
      </w:r>
      <w:r>
        <w:rPr>
          <w:rFonts w:ascii="Arial" w:cs="Arial" w:eastAsia="Times New Roman" w:hAnsi="Arial"/>
          <w:position w:val="-4"/>
          <w:sz w:val="20"/>
          <w:szCs w:val="20"/>
        </w:rPr>
      </w:r>
      <w:r>
        <w:rPr>
          <w:rFonts w:ascii="Arial" w:cs="Arial" w:eastAsia="Times New Roman" w:hAnsi="Arial"/>
          <w:position w:val="-4"/>
          <w:sz w:val="20"/>
          <w:szCs w:val="20"/>
        </w:rPr>
        <w:object>
          <v:shape id="1141" type="#_x0000_t75" filled="f" stroked="f" style="margin-left:0.0pt;margin-top:0.0pt;width:28.5pt;height:14.25pt;mso-wrap-distance-left:0.0pt;mso-wrap-distance-right:0.0pt;visibility:visible;">
            <v:imagedata r:id="rId110" embosscolor="white" o:title=""/>
            <v:stroke on="f" joinstyle="miter"/>
            <o:lock aspectratio="true" v:ext="view"/>
            <v:fill/>
          </v:shape>
          <o:OLEObject Type="EMBED" ProgID="Equation.3" ShapeID="1141" DrawAspect="Content" ObjectID="0" r:id="rId111"/>
        </w:object>
      </w:r>
      <w:r>
        <w:rPr>
          <w:rFonts w:ascii="Arial" w:cs="Arial" w:eastAsia="Times New Roman" w:hAnsi="Arial"/>
          <w:position w:val="-4"/>
          <w:sz w:val="20"/>
          <w:szCs w:val="20"/>
        </w:rPr>
      </w:r>
      <w:r>
        <w:rPr>
          <w:rFonts w:ascii="Arial" w:cs="Arial" w:eastAsia="Times New Roman" w:hAnsi="Arial"/>
          <w:sz w:val="20"/>
          <w:szCs w:val="20"/>
        </w:rPr>
        <w:t xml:space="preserve"> (that is, min </w:t>
      </w:r>
      <m:oMath>
        <m:r>
          <w:rPr>
            <w:rFonts w:ascii="Cambria Math" w:cs="Arial" w:eastAsia="Times New Roman" w:hAnsi="Cambria Math"/>
            <w:sz w:val="20"/>
            <w:szCs w:val="20"/>
          </w:rPr>
          <m:t>trace[</m:t>
        </m:r>
        <m:sSup>
          <m:sSupPr>
            <m:ctrlPr>
              <w:rPr>
                <w:rFonts w:ascii="Cambria Math" w:cs="Arial" w:eastAsia="Times New Roman" w:hAnsi="Cambria Math"/>
                <w:i/>
                <w:sz w:val="20"/>
                <w:szCs w:val="20"/>
              </w:rPr>
            </m:ctrlPr>
          </m:sSupPr>
          <m:e>
            <m:r>
              <w:rPr>
                <w:rFonts w:ascii="Cambria Math" w:cs="Arial" w:eastAsia="Times New Roman" w:hAnsi="Cambria Math"/>
                <w:sz w:val="20"/>
                <w:szCs w:val="20"/>
              </w:rPr>
              <m:t>(</m:t>
            </m:r>
            <m:sSup>
              <m:sSupPr>
                <m:ctrlPr>
                  <w:rPr>
                    <w:rFonts w:ascii="Cambria Math" w:cs="Arial" w:eastAsia="Times New Roman" w:hAnsi="Cambria Math"/>
                    <w:i/>
                    <w:sz w:val="20"/>
                    <w:szCs w:val="20"/>
                  </w:rPr>
                </m:ctrlPr>
              </m:sSupPr>
              <m:e>
                <m:r>
                  <w:rPr>
                    <w:rFonts w:ascii="Cambria Math" w:cs="Arial" w:eastAsia="Times New Roman" w:hAnsi="Cambria Math"/>
                    <w:sz w:val="20"/>
                    <w:szCs w:val="20"/>
                  </w:rPr>
                  <m:t>X</m:t>
                </m:r>
              </m:e>
              <m:sup>
                <m:r>
                  <w:rPr>
                    <w:rFonts w:ascii="Cambria Math" w:cs="Arial" w:eastAsia="Times New Roman" w:hAnsi="Cambria Math"/>
                    <w:sz w:val="20"/>
                    <w:szCs w:val="20"/>
                  </w:rPr>
                  <m:t>T</m:t>
                </m:r>
              </m:sup>
            </m:sSup>
            <m:r>
              <w:rPr>
                <w:rFonts w:ascii="Cambria Math" w:cs="Arial" w:eastAsia="Times New Roman" w:hAnsi="Cambria Math"/>
                <w:sz w:val="20"/>
                <w:szCs w:val="20"/>
              </w:rPr>
              <m:t>X)</m:t>
            </m:r>
          </m:e>
          <m:sup>
            <m:r>
              <w:rPr>
                <w:rFonts w:ascii="Cambria Math" w:cs="Arial" w:eastAsia="Times New Roman" w:hAnsi="Cambria Math"/>
                <w:sz w:val="20"/>
                <w:szCs w:val="20"/>
              </w:rPr>
              <m:t>-1</m:t>
            </m:r>
          </m:sup>
        </m:sSup>
        <m:r>
          <w:rPr>
            <w:rFonts w:ascii="Cambria Math" w:cs="Arial" w:eastAsia="Times New Roman" w:hAnsi="Cambria Math"/>
            <w:sz w:val="20"/>
            <w:szCs w:val="20"/>
          </w:rPr>
          <m:t>]</m:t>
        </m:r>
      </m:oMath>
      <w:r>
        <w:rPr>
          <w:rFonts w:ascii="Arial" w:cs="Arial" w:eastAsia="Times New Roman" w:hAnsi="Arial"/>
          <w:sz w:val="20"/>
          <w:szCs w:val="20"/>
        </w:rPr>
        <w:t xml:space="preserve">; where </w:t>
      </w:r>
      <w:r>
        <w:rPr>
          <w:rFonts w:ascii="Arial" w:cs="Arial" w:eastAsia="Times New Roman" w:hAnsi="Arial"/>
          <w:color w:val="070000"/>
          <w:position w:val="-4"/>
          <w:sz w:val="20"/>
          <w:szCs w:val="20"/>
        </w:rPr>
      </w:r>
      <w:r>
        <w:rPr>
          <w:rFonts w:ascii="Arial" w:cs="Arial" w:eastAsia="Times New Roman" w:hAnsi="Arial"/>
          <w:color w:val="070000"/>
          <w:position w:val="-4"/>
          <w:sz w:val="20"/>
          <w:szCs w:val="20"/>
        </w:rPr>
      </w:r>
      <w:r>
        <w:rPr>
          <w:rFonts w:ascii="Arial" w:cs="Arial" w:eastAsia="Times New Roman" w:hAnsi="Arial"/>
          <w:color w:val="070000"/>
          <w:position w:val="-4"/>
          <w:sz w:val="20"/>
          <w:szCs w:val="20"/>
        </w:rPr>
      </w:r>
      <w:r>
        <w:rPr>
          <w:rFonts w:ascii="Arial" w:cs="Arial" w:eastAsia="Times New Roman" w:hAnsi="Arial"/>
          <w:color w:val="070000"/>
          <w:position w:val="-4"/>
          <w:sz w:val="20"/>
          <w:szCs w:val="20"/>
        </w:rPr>
        <w:object>
          <v:shape id="1143" type="#_x0000_t75" filled="f" stroked="f" style="margin-left:0.0pt;margin-top:0.0pt;width:14.25pt;height:14.25pt;mso-wrap-distance-left:0.0pt;mso-wrap-distance-right:0.0pt;visibility:visible;">
            <v:imagedata r:id="rId112" embosscolor="white" o:title=""/>
            <v:stroke on="f" joinstyle="miter"/>
            <o:lock aspectratio="true" v:ext="view"/>
            <v:fill/>
          </v:shape>
          <o:OLEObject Type="EMBED" ProgID="Equation.3" ShapeID="1143" DrawAspect="Content" ObjectID="0" r:id="rId113"/>
        </w:object>
      </w:r>
      <w:r>
        <w:rPr>
          <w:rFonts w:ascii="Arial" w:cs="Arial" w:eastAsia="Times New Roman" w:hAnsi="Arial"/>
          <w:color w:val="070000"/>
          <w:position w:val="-4"/>
          <w:sz w:val="20"/>
          <w:szCs w:val="20"/>
        </w:rPr>
      </w:r>
      <w:r>
        <w:rPr>
          <w:rFonts w:ascii="Arial" w:cs="Arial" w:eastAsia="Times New Roman" w:hAnsi="Arial"/>
          <w:sz w:val="20"/>
          <w:szCs w:val="20"/>
        </w:rPr>
        <w:t>is the design matrix; and the trace of a matrix is the sum of the diagonal elements of the matrix.</w:t>
      </w:r>
    </w:p>
    <w:p>
      <w:pPr>
        <w:pStyle w:val="style157"/>
        <w:spacing w:before="120"/>
        <w:jc w:val="both"/>
        <w:rPr>
          <w:rFonts w:ascii="Arial" w:cs="Arial" w:eastAsia="Times New Roman" w:hAnsi="Arial"/>
          <w:sz w:val="20"/>
          <w:szCs w:val="20"/>
        </w:rPr>
      </w:pPr>
      <w:r>
        <w:rPr>
          <w:rFonts w:ascii="Arial" w:cs="Arial" w:eastAsia="Times New Roman" w:hAnsi="Arial"/>
          <w:sz w:val="20"/>
          <w:szCs w:val="20"/>
        </w:rPr>
        <w:t>The A-efficiency of a design is then given as,</w:t>
      </w:r>
    </w:p>
    <w:p>
      <w:pPr>
        <w:pStyle w:val="style0"/>
        <w:spacing w:before="120" w:after="120"/>
        <w:jc w:val="both"/>
        <w:rPr>
          <w:rFonts w:ascii="Arial" w:cs="Arial" w:eastAsia="Times New Roman" w:hAnsi="Arial"/>
          <w:sz w:val="20"/>
          <w:szCs w:val="20"/>
        </w:rPr>
      </w:pPr>
      <w:r>
        <w:rPr>
          <w:rFonts w:ascii="Arial" w:cs="Arial" w:eastAsia="Times New Roman" w:hAnsi="Arial"/>
          <w:sz w:val="20"/>
          <w:szCs w:val="20"/>
        </w:rPr>
        <w:t>A-efficiency =</w:t>
      </w:r>
      <w:r>
        <w:rPr>
          <w:rFonts w:ascii="Arial" w:cs="Arial" w:eastAsia="Times New Roman" w:hAnsi="Arial"/>
          <w:position w:val="-34"/>
          <w:sz w:val="20"/>
          <w:szCs w:val="20"/>
        </w:rPr>
      </w:r>
      <w:r>
        <w:rPr>
          <w:rFonts w:ascii="Arial" w:cs="Arial" w:eastAsia="Times New Roman" w:hAnsi="Arial"/>
          <w:position w:val="-34"/>
          <w:sz w:val="20"/>
          <w:szCs w:val="20"/>
        </w:rPr>
      </w:r>
      <w:r>
        <w:rPr>
          <w:rFonts w:ascii="Arial" w:cs="Arial" w:eastAsia="Times New Roman" w:hAnsi="Arial"/>
          <w:position w:val="-34"/>
          <w:sz w:val="20"/>
          <w:szCs w:val="20"/>
        </w:rPr>
      </w:r>
      <w:r>
        <w:rPr>
          <w:rFonts w:ascii="Arial" w:cs="Arial" w:eastAsia="Times New Roman" w:hAnsi="Arial"/>
          <w:position w:val="-34"/>
          <w:sz w:val="20"/>
          <w:szCs w:val="20"/>
        </w:rPr>
        <w:object>
          <v:shape id="1145" type="#_x0000_t75" filled="f" stroked="f" style="margin-left:0.0pt;margin-top:0.0pt;width:86.25pt;height:36.0pt;mso-wrap-distance-left:0.0pt;mso-wrap-distance-right:0.0pt;visibility:visible;">
            <v:imagedata r:id="rId114" embosscolor="white" o:title=""/>
            <v:stroke on="f" joinstyle="miter"/>
            <o:lock aspectratio="true" v:ext="view"/>
            <v:fill/>
          </v:shape>
          <o:OLEObject Type="EMBED" ProgID="Equation.3" ShapeID="1145" DrawAspect="Content" ObjectID="0" r:id="rId115"/>
        </w:object>
      </w:r>
      <w:r>
        <w:rPr>
          <w:rFonts w:ascii="Arial" w:cs="Arial" w:eastAsia="Times New Roman" w:hAnsi="Arial"/>
          <w:position w:val="-34"/>
          <w:sz w:val="20"/>
          <w:szCs w:val="20"/>
        </w:rPr>
      </w:r>
      <w:r>
        <w:rPr>
          <w:rFonts w:ascii="Arial" w:cs="Arial" w:eastAsia="Times New Roman" w:hAnsi="Arial"/>
          <w:sz w:val="20"/>
          <w:szCs w:val="20"/>
        </w:rPr>
        <w:t xml:space="preserve">                                                                                           </w:t>
      </w:r>
      <w:r>
        <w:rPr>
          <w:rFonts w:ascii="Arial" w:cs="Arial" w:eastAsia="Times New Roman" w:hAnsi="Arial"/>
          <w:sz w:val="20"/>
          <w:szCs w:val="20"/>
        </w:rPr>
        <w:tab/>
      </w:r>
      <w:r>
        <w:rPr>
          <w:rFonts w:ascii="Arial" w:cs="Arial" w:eastAsia="Times New Roman" w:hAnsi="Arial"/>
          <w:sz w:val="20"/>
          <w:szCs w:val="20"/>
        </w:rPr>
        <w:tab/>
      </w:r>
      <w:r>
        <w:rPr>
          <w:rFonts w:ascii="Arial" w:cs="Arial" w:eastAsia="Times New Roman" w:hAnsi="Arial"/>
          <w:sz w:val="20"/>
          <w:szCs w:val="20"/>
        </w:rPr>
        <w:t>(16)</w:t>
      </w:r>
    </w:p>
    <w:p>
      <w:pPr>
        <w:pStyle w:val="style157"/>
        <w:jc w:val="both"/>
        <w:rPr>
          <w:rFonts w:ascii="Arial" w:cs="Arial" w:hAnsi="Arial"/>
          <w:b/>
          <w:sz w:val="20"/>
          <w:szCs w:val="20"/>
        </w:rPr>
      </w:pPr>
    </w:p>
    <w:p>
      <w:pPr>
        <w:pStyle w:val="style157"/>
        <w:numPr>
          <w:ilvl w:val="2"/>
          <w:numId w:val="7"/>
        </w:numPr>
        <w:jc w:val="both"/>
        <w:rPr>
          <w:rFonts w:ascii="Arial" w:cs="Arial" w:hAnsi="Arial"/>
          <w:b/>
          <w:sz w:val="20"/>
          <w:szCs w:val="20"/>
          <w:u w:val="single"/>
        </w:rPr>
      </w:pPr>
      <w:r>
        <w:rPr>
          <w:rFonts w:ascii="Arial" w:cs="Arial" w:hAnsi="Arial"/>
          <w:b/>
          <w:sz w:val="20"/>
          <w:szCs w:val="20"/>
          <w:u w:val="single"/>
        </w:rPr>
        <w:t>Determining the A-efficiency of a design</w:t>
      </w:r>
    </w:p>
    <w:p>
      <w:pPr>
        <w:pStyle w:val="style157"/>
        <w:jc w:val="both"/>
        <w:rPr>
          <w:rFonts w:ascii="Arial" w:cs="Arial" w:hAnsi="Arial"/>
          <w:sz w:val="20"/>
          <w:szCs w:val="20"/>
        </w:rPr>
      </w:pPr>
    </w:p>
    <w:p>
      <w:pPr>
        <w:pStyle w:val="style157"/>
        <w:spacing w:after="60"/>
        <w:jc w:val="both"/>
        <w:rPr>
          <w:rFonts w:ascii="Arial" w:cs="Arial" w:hAnsi="Arial"/>
          <w:sz w:val="20"/>
          <w:szCs w:val="20"/>
        </w:rPr>
      </w:pPr>
      <w:r>
        <w:rPr>
          <w:rFonts w:ascii="Arial" w:cs="Arial" w:hAnsi="Arial"/>
          <w:sz w:val="20"/>
          <w:szCs w:val="20"/>
        </w:rPr>
        <w:t>The A-efficiency of a design is obtained using the following procedures.</w:t>
      </w:r>
    </w:p>
    <w:p>
      <w:pPr>
        <w:pStyle w:val="style157"/>
        <w:jc w:val="both"/>
        <w:rPr>
          <w:rFonts w:ascii="Arial" w:cs="Arial" w:eastAsia="Times New Roman" w:hAnsi="Arial"/>
          <w:color w:val="070000"/>
          <w:sz w:val="20"/>
          <w:szCs w:val="20"/>
        </w:rPr>
      </w:pPr>
      <w:r>
        <w:rPr>
          <w:rFonts w:ascii="Arial" w:cs="Arial" w:eastAsia="Times New Roman" w:hAnsi="Arial"/>
          <w:b/>
          <w:color w:val="070000"/>
          <w:sz w:val="20"/>
          <w:szCs w:val="20"/>
        </w:rPr>
        <w:t>Step (a):</w:t>
      </w:r>
      <w:r>
        <w:rPr>
          <w:rFonts w:ascii="Arial" w:cs="Arial" w:eastAsia="Times New Roman" w:hAnsi="Arial"/>
          <w:color w:val="070000"/>
          <w:sz w:val="20"/>
          <w:szCs w:val="20"/>
        </w:rPr>
        <w:t xml:space="preserve"> Firstly, obtain the information matrix,</w:t>
      </w:r>
      <w:r>
        <w:rPr>
          <w:rFonts w:ascii="Arial" w:cs="Arial" w:hAnsi="Arial"/>
          <w:position w:val="-10"/>
          <w:sz w:val="20"/>
          <w:szCs w:val="20"/>
        </w:rPr>
      </w:r>
      <w:r>
        <w:rPr>
          <w:rFonts w:ascii="Arial" w:cs="Arial" w:hAnsi="Arial"/>
          <w:position w:val="-10"/>
          <w:sz w:val="20"/>
          <w:szCs w:val="20"/>
        </w:rPr>
      </w:r>
      <w:r>
        <w:rPr>
          <w:rFonts w:ascii="Arial" w:cs="Arial" w:hAnsi="Arial"/>
          <w:position w:val="-10"/>
          <w:sz w:val="20"/>
          <w:szCs w:val="20"/>
        </w:rPr>
      </w:r>
      <w:r>
        <w:rPr>
          <w:rFonts w:ascii="Arial" w:cs="Arial" w:hAnsi="Arial"/>
          <w:position w:val="-10"/>
          <w:sz w:val="20"/>
          <w:szCs w:val="20"/>
        </w:rPr>
        <w:object>
          <v:shape id="1147" type="#_x0000_t75" filled="f" stroked="f" style="margin-left:0.0pt;margin-top:0.0pt;width:36.0pt;height:21.75pt;mso-wrap-distance-left:0.0pt;mso-wrap-distance-right:0.0pt;visibility:visible;">
            <v:imagedata r:id="rId84" embosscolor="white" o:title=""/>
            <v:stroke on="f" joinstyle="miter"/>
            <o:lock aspectratio="true" v:ext="view"/>
            <v:fill/>
          </v:shape>
          <o:OLEObject Type="EMBED" ProgID="Equation.3" ShapeID="1147" DrawAspect="Content" ObjectID="0" r:id="rId116"/>
        </w:object>
      </w:r>
      <w:r>
        <w:rPr>
          <w:rFonts w:ascii="Arial" w:cs="Arial" w:hAnsi="Arial"/>
          <w:position w:val="-10"/>
          <w:sz w:val="20"/>
          <w:szCs w:val="20"/>
        </w:rPr>
      </w:r>
      <w:r>
        <w:rPr>
          <w:rFonts w:ascii="Arial" w:cs="Arial" w:hAnsi="Arial"/>
          <w:sz w:val="20"/>
          <w:szCs w:val="20"/>
        </w:rPr>
        <w:t>.</w:t>
      </w:r>
    </w:p>
    <w:p>
      <w:pPr>
        <w:pStyle w:val="style157"/>
        <w:jc w:val="both"/>
        <w:rPr>
          <w:rFonts w:ascii="Arial" w:cs="Arial" w:eastAsia="Times New Roman" w:hAnsi="Arial"/>
          <w:color w:val="070000"/>
          <w:sz w:val="20"/>
          <w:szCs w:val="20"/>
        </w:rPr>
      </w:pPr>
      <w:r>
        <w:rPr>
          <w:rFonts w:ascii="Arial" w:cs="Arial" w:hAnsi="Arial"/>
          <w:b/>
          <w:sz w:val="20"/>
          <w:szCs w:val="20"/>
        </w:rPr>
        <w:t>Step (b):</w:t>
      </w:r>
      <w:r>
        <w:rPr>
          <w:rFonts w:ascii="Arial" w:cs="Arial" w:hAnsi="Arial"/>
          <w:sz w:val="20"/>
          <w:szCs w:val="20"/>
        </w:rPr>
        <w:t xml:space="preserve"> Determine the inverse of</w:t>
      </w:r>
      <w:r>
        <w:rPr>
          <w:rFonts w:ascii="Arial" w:cs="Arial" w:eastAsia="Times New Roman" w:hAnsi="Arial"/>
          <w:color w:val="070000"/>
          <w:sz w:val="20"/>
          <w:szCs w:val="20"/>
        </w:rPr>
        <w:t xml:space="preserve"> the information matrix.</w:t>
      </w:r>
    </w:p>
    <w:p>
      <w:pPr>
        <w:pStyle w:val="style157"/>
        <w:jc w:val="both"/>
        <w:rPr>
          <w:rFonts w:ascii="Arial" w:cs="Arial" w:eastAsia="Times New Roman" w:hAnsi="Arial"/>
          <w:color w:val="070000"/>
          <w:sz w:val="20"/>
          <w:szCs w:val="20"/>
        </w:rPr>
      </w:pPr>
      <w:r>
        <w:rPr>
          <w:rFonts w:ascii="Arial" w:cs="Arial" w:eastAsia="Times New Roman" w:hAnsi="Arial"/>
          <w:b/>
          <w:color w:val="070000"/>
          <w:sz w:val="20"/>
          <w:szCs w:val="20"/>
        </w:rPr>
        <w:t>Step (c):</w:t>
      </w:r>
      <w:r>
        <w:rPr>
          <w:rFonts w:ascii="Arial" w:cs="Arial" w:eastAsia="Times New Roman" w:hAnsi="Arial"/>
          <w:color w:val="070000"/>
          <w:sz w:val="20"/>
          <w:szCs w:val="20"/>
        </w:rPr>
        <w:t xml:space="preserve"> Obtain the matrix, W, given by,</w:t>
      </w:r>
      <w:r>
        <w:rPr>
          <w:rFonts w:ascii="Arial" w:cs="Arial" w:hAnsi="Arial"/>
          <w:sz w:val="20"/>
          <w:szCs w:val="20"/>
        </w:rPr>
        <w:t xml:space="preserve"> </w:t>
      </w:r>
    </w:p>
    <w:p>
      <w:pPr>
        <w:pStyle w:val="style157"/>
        <w:spacing w:before="120" w:after="120"/>
        <w:jc w:val="both"/>
        <w:rPr>
          <w:rFonts w:ascii="Arial" w:cs="Arial" w:eastAsia="Times New Roman" w:hAnsi="Arial"/>
          <w:color w:val="070000"/>
          <w:sz w:val="20"/>
          <w:szCs w:val="20"/>
        </w:rPr>
      </w:pPr>
      <w:r>
        <w:rPr>
          <w:rFonts w:ascii="Arial" w:cs="Arial" w:eastAsia="Times New Roman" w:hAnsi="Arial"/>
          <w:color w:val="070000"/>
          <w:position w:val="-10"/>
          <w:sz w:val="20"/>
          <w:szCs w:val="20"/>
        </w:rPr>
      </w:r>
      <w:r>
        <w:rPr>
          <w:rFonts w:ascii="Arial" w:cs="Arial" w:eastAsia="Times New Roman" w:hAnsi="Arial"/>
          <w:color w:val="070000"/>
          <w:position w:val="-10"/>
          <w:sz w:val="20"/>
          <w:szCs w:val="20"/>
        </w:rPr>
      </w:r>
      <w:r>
        <w:rPr>
          <w:rFonts w:ascii="Arial" w:cs="Arial" w:eastAsia="Times New Roman" w:hAnsi="Arial"/>
          <w:color w:val="070000"/>
          <w:position w:val="-10"/>
          <w:sz w:val="20"/>
          <w:szCs w:val="20"/>
        </w:rPr>
      </w:r>
      <w:r>
        <w:rPr>
          <w:rFonts w:ascii="Arial" w:cs="Arial" w:eastAsia="Times New Roman" w:hAnsi="Arial"/>
          <w:color w:val="070000"/>
          <w:position w:val="-10"/>
          <w:sz w:val="20"/>
          <w:szCs w:val="20"/>
        </w:rPr>
        <w:object>
          <v:shape id="1149" type="#_x0000_t75" filled="f" stroked="f" style="margin-left:0.0pt;margin-top:0.0pt;width:79.5pt;height:21.75pt;mso-wrap-distance-left:0.0pt;mso-wrap-distance-right:0.0pt;visibility:visible;">
            <v:imagedata r:id="rId117" embosscolor="white" o:title=""/>
            <v:stroke on="f" joinstyle="miter"/>
            <o:lock aspectratio="true" v:ext="view"/>
            <v:fill/>
          </v:shape>
          <o:OLEObject Type="EMBED" ProgID="Equation.3" ShapeID="1149" DrawAspect="Content" ObjectID="0" r:id="rId118"/>
        </w:object>
      </w:r>
      <w:r>
        <w:rPr>
          <w:rFonts w:ascii="Arial" w:cs="Arial" w:eastAsia="Times New Roman" w:hAnsi="Arial"/>
          <w:color w:val="070000"/>
          <w:position w:val="-10"/>
          <w:sz w:val="20"/>
          <w:szCs w:val="20"/>
        </w:rPr>
      </w:r>
      <w:r>
        <w:rPr>
          <w:rFonts w:ascii="Arial" w:cs="Arial" w:eastAsia="Times New Roman" w:hAnsi="Arial"/>
          <w:color w:val="070000"/>
          <w:sz w:val="20"/>
          <w:szCs w:val="20"/>
        </w:rPr>
        <w:t xml:space="preserve">                                                                                                              </w:t>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 xml:space="preserve">(17)                </w:t>
      </w:r>
    </w:p>
    <w:p>
      <w:pPr>
        <w:pStyle w:val="style157"/>
        <w:jc w:val="both"/>
        <w:rPr>
          <w:rFonts w:ascii="Arial" w:cs="Arial" w:eastAsia="Times New Roman" w:hAnsi="Arial"/>
          <w:color w:val="070000"/>
          <w:sz w:val="20"/>
          <w:szCs w:val="20"/>
        </w:rPr>
      </w:pPr>
      <w:r>
        <w:rPr>
          <w:rFonts w:ascii="Arial" w:cs="Arial" w:hAnsi="Arial"/>
          <w:b/>
          <w:sz w:val="20"/>
          <w:szCs w:val="20"/>
        </w:rPr>
        <w:t>Step (d):</w:t>
      </w:r>
      <w:r>
        <w:rPr>
          <w:rFonts w:ascii="Arial" w:cs="Arial" w:hAnsi="Arial"/>
          <w:sz w:val="20"/>
          <w:szCs w:val="20"/>
        </w:rPr>
        <w:t xml:space="preserve"> Determine the Trace of the matrix, W; which according to, see for example, </w:t>
      </w:r>
      <w:r>
        <w:rPr>
          <w:rFonts w:ascii="Arial" w:cs="Arial" w:eastAsia="Times New Roman" w:hAnsi="Arial"/>
          <w:color w:val="070000"/>
          <w:sz w:val="20"/>
          <w:szCs w:val="20"/>
        </w:rPr>
        <w:t>Khuri and Cornell (1996), is given by;</w:t>
      </w:r>
    </w:p>
    <w:p>
      <w:pPr>
        <w:pStyle w:val="style157"/>
        <w:spacing w:before="120" w:after="120"/>
        <w:jc w:val="both"/>
        <w:rPr>
          <w:rFonts w:ascii="Arial" w:cs="Arial" w:eastAsia="Times New Roman" w:hAnsi="Arial"/>
          <w:color w:val="070000"/>
          <w:sz w:val="20"/>
          <w:szCs w:val="20"/>
        </w:rPr>
      </w:pPr>
      <w:r>
        <w:rPr>
          <w:rFonts w:ascii="Arial" w:cs="Arial" w:eastAsia="Times New Roman" w:hAnsi="Arial"/>
          <w:color w:val="070000"/>
          <w:position w:val="-28"/>
          <w:sz w:val="20"/>
          <w:szCs w:val="20"/>
        </w:rPr>
      </w:r>
      <w:r>
        <w:rPr>
          <w:rFonts w:ascii="Arial" w:cs="Arial" w:eastAsia="Times New Roman" w:hAnsi="Arial"/>
          <w:color w:val="070000"/>
          <w:position w:val="-28"/>
          <w:sz w:val="20"/>
          <w:szCs w:val="20"/>
        </w:rPr>
      </w:r>
      <w:r>
        <w:rPr>
          <w:rFonts w:ascii="Arial" w:cs="Arial" w:eastAsia="Times New Roman" w:hAnsi="Arial"/>
          <w:color w:val="070000"/>
          <w:position w:val="-28"/>
          <w:sz w:val="20"/>
          <w:szCs w:val="20"/>
        </w:rPr>
      </w:r>
      <w:r>
        <w:rPr>
          <w:rFonts w:ascii="Arial" w:cs="Arial" w:eastAsia="Times New Roman" w:hAnsi="Arial"/>
          <w:color w:val="070000"/>
          <w:position w:val="-28"/>
          <w:sz w:val="20"/>
          <w:szCs w:val="20"/>
        </w:rPr>
        <w:object>
          <v:shape id="1151" type="#_x0000_t75" filled="f" stroked="f" style="margin-left:0.0pt;margin-top:0.0pt;width:115.5pt;height:36.0pt;mso-wrap-distance-left:0.0pt;mso-wrap-distance-right:0.0pt;visibility:visible;">
            <v:imagedata r:id="rId119" embosscolor="white" o:title=""/>
            <v:stroke on="f" joinstyle="miter"/>
            <o:lock aspectratio="true" v:ext="view"/>
            <v:fill/>
          </v:shape>
          <o:OLEObject Type="EMBED" ProgID="Equation.3" ShapeID="1151" DrawAspect="Content" ObjectID="0" r:id="rId120"/>
        </w:object>
      </w:r>
      <w:r>
        <w:rPr>
          <w:rFonts w:ascii="Arial" w:cs="Arial" w:eastAsia="Times New Roman" w:hAnsi="Arial"/>
          <w:color w:val="070000"/>
          <w:position w:val="-28"/>
          <w:sz w:val="20"/>
          <w:szCs w:val="20"/>
        </w:rPr>
      </w:r>
      <w:r>
        <w:rPr>
          <w:rFonts w:ascii="Arial" w:cs="Arial" w:eastAsia="Times New Roman" w:hAnsi="Arial"/>
          <w:color w:val="070000"/>
          <w:sz w:val="20"/>
          <w:szCs w:val="20"/>
        </w:rPr>
        <w:t xml:space="preserve"> </w:t>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ab/>
      </w:r>
      <w:r>
        <w:rPr>
          <w:rFonts w:ascii="Arial" w:cs="Arial" w:eastAsia="Times New Roman" w:hAnsi="Arial"/>
          <w:color w:val="070000"/>
          <w:sz w:val="20"/>
          <w:szCs w:val="20"/>
        </w:rPr>
        <w:t xml:space="preserve">(18)                   </w:t>
      </w:r>
    </w:p>
    <w:p>
      <w:pPr>
        <w:pStyle w:val="style157"/>
        <w:jc w:val="both"/>
        <w:rPr>
          <w:rFonts w:ascii="Arial" w:cs="Arial" w:eastAsia="Times New Roman" w:hAnsi="Arial"/>
          <w:color w:val="070000"/>
          <w:sz w:val="20"/>
          <w:szCs w:val="20"/>
        </w:rPr>
      </w:pPr>
      <w:r>
        <w:rPr>
          <w:rFonts w:ascii="Arial" w:cs="Arial" w:eastAsia="Times New Roman" w:hAnsi="Arial"/>
          <w:color w:val="070000"/>
          <w:sz w:val="20"/>
          <w:szCs w:val="20"/>
        </w:rPr>
        <w:t>Thus, the A-efficiency of a design is obtained as in (16).</w:t>
      </w:r>
    </w:p>
    <w:p>
      <w:pPr>
        <w:pStyle w:val="style157"/>
        <w:ind w:firstLine="720"/>
        <w:jc w:val="both"/>
        <w:rPr>
          <w:rFonts w:ascii="Arial" w:cs="Arial" w:eastAsia="Times New Roman" w:hAnsi="Arial"/>
          <w:color w:val="070000"/>
          <w:sz w:val="20"/>
          <w:szCs w:val="20"/>
        </w:rPr>
      </w:pPr>
      <w:r>
        <w:rPr>
          <w:rFonts w:ascii="Arial" w:cs="Arial" w:eastAsia="Times New Roman" w:hAnsi="Arial"/>
          <w:sz w:val="20"/>
          <w:szCs w:val="20"/>
        </w:rPr>
        <w:t xml:space="preserve">    </w:t>
      </w:r>
    </w:p>
    <w:p>
      <w:pPr>
        <w:pStyle w:val="style0"/>
        <w:spacing w:after="60"/>
        <w:jc w:val="both"/>
        <w:rPr>
          <w:rFonts w:ascii="Arial" w:cs="Arial" w:eastAsia="Times New Roman" w:hAnsi="Arial"/>
          <w:color w:val="070000"/>
        </w:rPr>
      </w:pPr>
      <w:r>
        <w:rPr>
          <w:rFonts w:ascii="Arial" w:cs="Arial" w:eastAsia="Times New Roman" w:hAnsi="Arial"/>
          <w:b/>
        </w:rPr>
        <w:t>3.</w:t>
      </w:r>
      <w:r>
        <w:rPr>
          <w:rFonts w:ascii="Arial" w:cs="Arial" w:eastAsia="Times New Roman" w:hAnsi="Arial"/>
        </w:rPr>
        <w:t xml:space="preserve"> </w:t>
      </w:r>
      <w:r>
        <w:rPr>
          <w:rFonts w:ascii="Arial" w:cs="Arial" w:eastAsia="Times New Roman" w:hAnsi="Arial"/>
          <w:b/>
        </w:rPr>
        <w:t>EMPIRICAL</w:t>
      </w:r>
      <w:r>
        <w:rPr>
          <w:rFonts w:ascii="Arial" w:cs="Arial" w:hAnsi="Arial"/>
          <w:b/>
        </w:rPr>
        <w:t xml:space="preserve"> COMPUTATIONS AND DISCUSSIONS OF RESULTS</w:t>
      </w:r>
    </w:p>
    <w:p>
      <w:pPr>
        <w:pStyle w:val="style0"/>
        <w:spacing w:after="120"/>
        <w:jc w:val="both"/>
        <w:rPr>
          <w:rFonts w:ascii="Arial" w:cs="Arial" w:hAnsi="Arial"/>
          <w:sz w:val="20"/>
          <w:szCs w:val="20"/>
        </w:rPr>
      </w:pPr>
      <w:r>
        <w:rPr>
          <w:rFonts w:ascii="Arial" w:cs="Arial" w:hAnsi="Arial"/>
          <w:sz w:val="20"/>
          <w:szCs w:val="20"/>
        </w:rPr>
        <w:t>In this section, the D-, G-, and A- efficiencies of the varieties of Central Composite Designs (CCDs) considered in this work, namely; FCCD, RCCD, OCCD, and SCCD are computed.</w:t>
      </w:r>
    </w:p>
    <w:p>
      <w:pPr>
        <w:pStyle w:val="style0"/>
        <w:spacing w:after="60"/>
        <w:jc w:val="both"/>
        <w:rPr>
          <w:rFonts w:ascii="Arial" w:cs="Arial" w:hAnsi="Arial"/>
          <w:b/>
        </w:rPr>
      </w:pPr>
      <w:r>
        <w:rPr>
          <w:rFonts w:ascii="Arial" w:cs="Arial" w:hAnsi="Arial"/>
          <w:b/>
        </w:rPr>
        <w:t>3.1 Computing the D-Efficiency for the FCCD with Two Factors and One Center Point</w:t>
      </w:r>
    </w:p>
    <w:p>
      <w:pPr>
        <w:pStyle w:val="style0"/>
        <w:spacing w:after="0"/>
        <w:jc w:val="both"/>
        <w:rPr>
          <w:rFonts w:ascii="Arial" w:cs="Arial" w:hAnsi="Arial"/>
          <w:b/>
          <w:sz w:val="20"/>
          <w:szCs w:val="20"/>
        </w:rPr>
      </w:pPr>
      <w:r>
        <w:rPr>
          <w:rFonts w:ascii="Arial" w:cs="Arial" w:hAnsi="Arial"/>
          <w:sz w:val="20"/>
          <w:szCs w:val="20"/>
        </w:rPr>
        <w:t>The computation of the D-efficiency for the Face Centered Composite Design (FCCD) with two factors (k = 2) and one center point (</w:t>
      </w:r>
      <w:r>
        <w:rPr>
          <w:rFonts w:ascii="Arial" w:cs="Arial" w:hAnsi="Arial"/>
          <w:position w:val="-12"/>
          <w:sz w:val="20"/>
          <w:szCs w:val="20"/>
        </w:rPr>
      </w:r>
      <w:r>
        <w:rPr>
          <w:rFonts w:ascii="Arial" w:cs="Arial" w:hAnsi="Arial"/>
          <w:position w:val="-12"/>
          <w:sz w:val="20"/>
          <w:szCs w:val="20"/>
        </w:rPr>
      </w:r>
      <w:r>
        <w:rPr>
          <w:rFonts w:ascii="Arial" w:cs="Arial" w:hAnsi="Arial"/>
          <w:position w:val="-12"/>
          <w:sz w:val="20"/>
          <w:szCs w:val="20"/>
        </w:rPr>
      </w:r>
      <w:r>
        <w:rPr>
          <w:rFonts w:ascii="Arial" w:cs="Arial" w:hAnsi="Arial"/>
          <w:position w:val="-12"/>
          <w:sz w:val="20"/>
          <w:szCs w:val="20"/>
        </w:rPr>
        <w:object>
          <v:shape id="1153" type="#_x0000_t75" filled="f" stroked="f" style="margin-left:0.0pt;margin-top:0.0pt;width:14.25pt;height:21.75pt;mso-wrap-distance-left:0.0pt;mso-wrap-distance-right:0.0pt;visibility:visible;">
            <v:imagedata r:id="rId121" embosscolor="white" o:title=""/>
            <v:stroke on="f" joinstyle="miter"/>
            <o:lock aspectratio="true" v:ext="view"/>
            <v:fill/>
          </v:shape>
          <o:OLEObject Type="EMBED" ProgID="Equation.3" ShapeID="1153" DrawAspect="Content" ObjectID="0" r:id="rId122"/>
        </w:object>
      </w:r>
      <w:r>
        <w:rPr>
          <w:rFonts w:ascii="Arial" w:cs="Arial" w:hAnsi="Arial"/>
          <w:position w:val="-12"/>
          <w:sz w:val="20"/>
          <w:szCs w:val="20"/>
        </w:rPr>
      </w:r>
      <w:r>
        <w:rPr>
          <w:rFonts w:ascii="Arial" w:cs="Arial" w:hAnsi="Arial"/>
          <w:sz w:val="20"/>
          <w:szCs w:val="20"/>
        </w:rPr>
        <w:t>=1) is as shown step-by-step:</w:t>
      </w:r>
    </w:p>
    <w:p>
      <w:pPr>
        <w:pStyle w:val="style0"/>
        <w:jc w:val="both"/>
        <w:rPr>
          <w:rFonts w:ascii="Arial" w:cs="Arial" w:hAnsi="Arial"/>
          <w:sz w:val="20"/>
          <w:szCs w:val="20"/>
        </w:rPr>
      </w:pPr>
      <w:r>
        <w:rPr>
          <w:rFonts w:ascii="Arial" w:cs="Arial" w:hAnsi="Arial"/>
          <w:sz w:val="20"/>
          <w:szCs w:val="20"/>
        </w:rPr>
        <w:t>Using the design matrix, in line with (9), the expanded design matrix for the Face Centered Composite Design (FCCD) with two factors (k = 2) and one center point (</w:t>
      </w:r>
      <w:r>
        <w:rPr>
          <w:rFonts w:ascii="Arial" w:cs="Arial" w:hAnsi="Arial"/>
          <w:position w:val="-12"/>
          <w:sz w:val="20"/>
          <w:szCs w:val="20"/>
        </w:rPr>
      </w:r>
      <w:r>
        <w:rPr>
          <w:rFonts w:ascii="Arial" w:cs="Arial" w:hAnsi="Arial"/>
          <w:position w:val="-12"/>
          <w:sz w:val="20"/>
          <w:szCs w:val="20"/>
        </w:rPr>
      </w:r>
      <w:r>
        <w:rPr>
          <w:rFonts w:ascii="Arial" w:cs="Arial" w:hAnsi="Arial"/>
          <w:position w:val="-12"/>
          <w:sz w:val="20"/>
          <w:szCs w:val="20"/>
        </w:rPr>
      </w:r>
      <w:r>
        <w:rPr>
          <w:rFonts w:ascii="Arial" w:cs="Arial" w:hAnsi="Arial"/>
          <w:position w:val="-12"/>
          <w:sz w:val="20"/>
          <w:szCs w:val="20"/>
        </w:rPr>
        <w:object>
          <v:shape id="1155" type="#_x0000_t75" filled="f" stroked="f" style="margin-left:0.0pt;margin-top:0.0pt;width:14.25pt;height:21.75pt;mso-wrap-distance-left:0.0pt;mso-wrap-distance-right:0.0pt;visibility:visible;">
            <v:imagedata r:id="rId123" embosscolor="white" o:title=""/>
            <v:stroke on="f" joinstyle="miter"/>
            <o:lock aspectratio="true" v:ext="view"/>
            <v:fill/>
          </v:shape>
          <o:OLEObject Type="EMBED" ProgID="Equation.3" ShapeID="1155" DrawAspect="Content" ObjectID="0" r:id="rId124"/>
        </w:object>
      </w:r>
      <w:r>
        <w:rPr>
          <w:rFonts w:ascii="Arial" w:cs="Arial" w:hAnsi="Arial"/>
          <w:position w:val="-12"/>
          <w:sz w:val="20"/>
          <w:szCs w:val="20"/>
        </w:rPr>
      </w:r>
      <w:r>
        <w:rPr>
          <w:rFonts w:ascii="Arial" w:cs="Arial" w:hAnsi="Arial"/>
          <w:sz w:val="20"/>
          <w:szCs w:val="20"/>
        </w:rPr>
        <w:t xml:space="preserve">=1) is obtained as; </w:t>
      </w:r>
    </w:p>
    <w:p>
      <w:pPr>
        <w:pStyle w:val="style0"/>
        <w:ind w:firstLine="720"/>
        <w:jc w:val="both"/>
        <w:rPr>
          <w:rFonts w:ascii="Arial" w:cs="Arial" w:eastAsia="Times New Roman" w:hAnsi="Arial"/>
          <w:sz w:val="20"/>
          <w:szCs w:val="20"/>
        </w:rPr>
      </w:pPr>
      <w:r>
        <w:rPr>
          <w:rFonts w:ascii="Arial" w:cs="Arial" w:eastAsia="Times New Roman" w:hAnsi="Arial"/>
          <w:position w:val="-156"/>
          <w:sz w:val="20"/>
          <w:szCs w:val="20"/>
        </w:rPr>
      </w:r>
      <w:r>
        <w:rPr>
          <w:rFonts w:ascii="Arial" w:cs="Arial" w:eastAsia="Times New Roman" w:hAnsi="Arial"/>
          <w:position w:val="-156"/>
          <w:sz w:val="20"/>
          <w:szCs w:val="20"/>
        </w:rPr>
      </w:r>
      <w:r>
        <w:rPr>
          <w:rFonts w:ascii="Arial" w:cs="Arial" w:eastAsia="Times New Roman" w:hAnsi="Arial"/>
          <w:position w:val="-156"/>
          <w:sz w:val="20"/>
          <w:szCs w:val="20"/>
        </w:rPr>
      </w:r>
      <w:r>
        <w:rPr>
          <w:rFonts w:ascii="Arial" w:cs="Arial" w:eastAsia="Times New Roman" w:hAnsi="Arial"/>
          <w:position w:val="-156"/>
          <w:sz w:val="20"/>
          <w:szCs w:val="20"/>
        </w:rPr>
        <w:object>
          <v:shape id="1157" type="#_x0000_t75" filled="f" stroked="f" style="margin-left:0.0pt;margin-top:0.0pt;width:165.75pt;height:165.75pt;mso-wrap-distance-left:0.0pt;mso-wrap-distance-right:0.0pt;visibility:visible;">
            <v:imagedata r:id="rId125" embosscolor="white" o:title=""/>
            <v:stroke on="f" joinstyle="miter"/>
            <o:lock aspectratio="true" v:ext="view"/>
            <v:fill/>
          </v:shape>
          <o:OLEObject Type="EMBED" ProgID="Equation.3" ShapeID="1157" DrawAspect="Content" ObjectID="0" r:id="rId126"/>
        </w:object>
      </w:r>
      <w:r>
        <w:rPr>
          <w:rFonts w:ascii="Arial" w:cs="Arial" w:eastAsia="Times New Roman" w:hAnsi="Arial"/>
          <w:position w:val="-156"/>
          <w:sz w:val="20"/>
          <w:szCs w:val="20"/>
        </w:rPr>
      </w:r>
      <w:r>
        <w:rPr>
          <w:rFonts w:ascii="Arial" w:cs="Arial" w:eastAsia="Times New Roman" w:hAnsi="Arial"/>
          <w:sz w:val="20"/>
          <w:szCs w:val="20"/>
        </w:rPr>
        <w:t xml:space="preserve">                                                                                          </w:t>
      </w:r>
    </w:p>
    <w:p>
      <w:pPr>
        <w:pStyle w:val="style0"/>
        <w:jc w:val="both"/>
        <w:rPr>
          <w:rFonts w:ascii="Arial" w:cs="Arial" w:eastAsia="Times New Roman" w:hAnsi="Arial"/>
          <w:sz w:val="20"/>
          <w:szCs w:val="20"/>
        </w:rPr>
      </w:pPr>
      <w:r>
        <w:rPr>
          <w:rFonts w:ascii="Arial" w:cs="Arial" w:eastAsia="Times New Roman" w:hAnsi="Arial"/>
          <w:sz w:val="20"/>
          <w:szCs w:val="20"/>
        </w:rPr>
        <w:t>and the corresponding information matrix,</w:t>
      </w:r>
      <w:r>
        <w:rPr>
          <w:rFonts w:ascii="Arial" w:cs="Arial" w:eastAsia="Times New Roman" w:hAnsi="Arial"/>
          <w:position w:val="-14"/>
          <w:sz w:val="20"/>
          <w:szCs w:val="20"/>
        </w:rPr>
      </w:r>
      <w:r>
        <w:rPr>
          <w:rFonts w:ascii="Arial" w:cs="Arial" w:eastAsia="Times New Roman" w:hAnsi="Arial"/>
          <w:position w:val="-14"/>
          <w:sz w:val="20"/>
          <w:szCs w:val="20"/>
        </w:rPr>
      </w:r>
      <w:r>
        <w:rPr>
          <w:rFonts w:ascii="Arial" w:cs="Arial" w:eastAsia="Times New Roman" w:hAnsi="Arial"/>
          <w:position w:val="-14"/>
          <w:sz w:val="20"/>
          <w:szCs w:val="20"/>
        </w:rPr>
      </w:r>
      <w:r>
        <w:rPr>
          <w:rFonts w:ascii="Arial" w:cs="Arial" w:eastAsia="Times New Roman" w:hAnsi="Arial"/>
          <w:position w:val="-14"/>
          <w:sz w:val="20"/>
          <w:szCs w:val="20"/>
        </w:rPr>
        <w:object>
          <v:shape id="1159" type="#_x0000_t75" filled="f" stroked="f" style="margin-left:0.0pt;margin-top:0.0pt;width:64.5pt;height:21.75pt;mso-wrap-distance-left:0.0pt;mso-wrap-distance-right:0.0pt;visibility:visible;">
            <v:imagedata r:id="rId127" embosscolor="white" o:title=""/>
            <v:stroke on="f" joinstyle="miter"/>
            <o:lock aspectratio="true" v:ext="view"/>
            <v:fill/>
          </v:shape>
          <o:OLEObject Type="EMBED" ProgID="Equation.3" ShapeID="1159" DrawAspect="Content" ObjectID="0" r:id="rId128"/>
        </w:object>
      </w:r>
      <w:r>
        <w:rPr>
          <w:rFonts w:ascii="Arial" w:cs="Arial" w:eastAsia="Times New Roman" w:hAnsi="Arial"/>
          <w:position w:val="-14"/>
          <w:sz w:val="20"/>
          <w:szCs w:val="20"/>
        </w:rPr>
      </w:r>
      <w:r>
        <w:rPr>
          <w:rFonts w:ascii="Arial" w:cs="Arial" w:eastAsia="Times New Roman" w:hAnsi="Arial"/>
          <w:sz w:val="20"/>
          <w:szCs w:val="20"/>
        </w:rPr>
        <w:t>, is obtained as,</w:t>
      </w:r>
    </w:p>
    <w:p>
      <w:pPr>
        <w:pStyle w:val="style0"/>
        <w:ind w:firstLine="720"/>
        <w:jc w:val="both"/>
        <w:rPr>
          <w:rFonts w:ascii="Arial" w:cs="Arial" w:eastAsia="Times New Roman" w:hAnsi="Arial"/>
          <w:sz w:val="20"/>
          <w:szCs w:val="20"/>
        </w:rPr>
      </w:pPr>
      <w:r>
        <w:rPr>
          <w:rFonts w:ascii="Arial" w:cs="Arial" w:eastAsia="Times New Roman" w:hAnsi="Arial"/>
          <w:position w:val="-102"/>
          <w:sz w:val="20"/>
          <w:szCs w:val="20"/>
        </w:rPr>
      </w:r>
      <w:r>
        <w:rPr>
          <w:rFonts w:ascii="Arial" w:cs="Arial" w:eastAsia="Times New Roman" w:hAnsi="Arial"/>
          <w:position w:val="-102"/>
          <w:sz w:val="20"/>
          <w:szCs w:val="20"/>
        </w:rPr>
      </w:r>
      <w:r>
        <w:rPr>
          <w:rFonts w:ascii="Arial" w:cs="Arial" w:eastAsia="Times New Roman" w:hAnsi="Arial"/>
          <w:position w:val="-102"/>
          <w:sz w:val="20"/>
          <w:szCs w:val="20"/>
        </w:rPr>
      </w:r>
      <w:r>
        <w:rPr>
          <w:rFonts w:ascii="Arial" w:cs="Arial" w:eastAsia="Times New Roman" w:hAnsi="Arial"/>
          <w:position w:val="-102"/>
          <w:sz w:val="20"/>
          <w:szCs w:val="20"/>
        </w:rPr>
        <w:object>
          <v:shape id="1161" type="#_x0000_t75" filled="f" stroked="f" style="margin-left:0.0pt;margin-top:0.0pt;width:180.0pt;height:108.0pt;mso-wrap-distance-left:0.0pt;mso-wrap-distance-right:0.0pt;visibility:visible;">
            <v:imagedata r:id="rId129" embosscolor="white" o:title=""/>
            <v:stroke on="f" joinstyle="miter"/>
            <o:lock aspectratio="true" v:ext="view"/>
            <v:fill/>
          </v:shape>
          <o:OLEObject Type="EMBED" ProgID="Equation.3" ShapeID="1161" DrawAspect="Content" ObjectID="0" r:id="rId130"/>
        </w:object>
      </w:r>
      <w:r>
        <w:rPr>
          <w:rFonts w:ascii="Arial" w:cs="Arial" w:eastAsia="Times New Roman" w:hAnsi="Arial"/>
          <w:position w:val="-102"/>
          <w:sz w:val="20"/>
          <w:szCs w:val="20"/>
        </w:rPr>
      </w:r>
      <w:r>
        <w:rPr>
          <w:rFonts w:ascii="Arial" w:cs="Arial" w:eastAsia="Times New Roman" w:hAnsi="Arial"/>
          <w:sz w:val="20"/>
          <w:szCs w:val="20"/>
        </w:rPr>
        <w:t xml:space="preserve">                                                                                      </w:t>
      </w:r>
    </w:p>
    <w:p>
      <w:pPr>
        <w:pStyle w:val="style0"/>
        <w:jc w:val="both"/>
        <w:rPr>
          <w:rFonts w:ascii="Arial" w:cs="Arial" w:hAnsi="Arial"/>
          <w:sz w:val="20"/>
          <w:szCs w:val="20"/>
        </w:rPr>
      </w:pPr>
      <w:r>
        <w:rPr>
          <w:rFonts w:ascii="Arial" w:cs="Arial" w:eastAsia="Times New Roman" w:hAnsi="Arial"/>
          <w:sz w:val="20"/>
          <w:szCs w:val="20"/>
        </w:rPr>
        <w:t xml:space="preserve"> The determinant of the information matrix therefore</w:t>
      </w:r>
      <w:r>
        <w:rPr>
          <w:rFonts w:ascii="Arial" w:cs="Arial" w:hAnsi="Arial"/>
          <w:sz w:val="20"/>
          <w:szCs w:val="20"/>
        </w:rPr>
        <w:t xml:space="preserve"> is obtained as,</w:t>
      </w:r>
    </w:p>
    <w:p>
      <w:pPr>
        <w:pStyle w:val="style157"/>
        <w:spacing w:after="120"/>
        <w:ind w:firstLine="720"/>
        <w:jc w:val="both"/>
        <w:rPr>
          <w:rFonts w:ascii="Arial" w:cs="Arial" w:eastAsia="Times New Roman" w:hAnsi="Arial"/>
          <w:sz w:val="20"/>
          <w:szCs w:val="20"/>
        </w:rPr>
      </w:pPr>
      <w:r>
        <w:rPr>
          <w:rFonts w:ascii="Arial" w:cs="Arial" w:eastAsia="Times New Roman" w:hAnsi="Arial"/>
          <w:position w:val="-14"/>
          <w:sz w:val="20"/>
          <w:szCs w:val="20"/>
        </w:rPr>
      </w:r>
      <w:r>
        <w:rPr>
          <w:rFonts w:ascii="Arial" w:cs="Arial" w:eastAsia="Times New Roman" w:hAnsi="Arial"/>
          <w:position w:val="-14"/>
          <w:sz w:val="20"/>
          <w:szCs w:val="20"/>
        </w:rPr>
      </w:r>
      <w:r>
        <w:rPr>
          <w:rFonts w:ascii="Arial" w:cs="Arial" w:eastAsia="Times New Roman" w:hAnsi="Arial"/>
          <w:position w:val="-14"/>
          <w:sz w:val="20"/>
          <w:szCs w:val="20"/>
        </w:rPr>
      </w:r>
      <w:r>
        <w:rPr>
          <w:rFonts w:ascii="Arial" w:cs="Arial" w:eastAsia="Times New Roman" w:hAnsi="Arial"/>
          <w:position w:val="-14"/>
          <w:sz w:val="20"/>
          <w:szCs w:val="20"/>
        </w:rPr>
        <w:object>
          <v:shape id="1163" type="#_x0000_t75" filled="f" stroked="f" style="margin-left:0.0pt;margin-top:0.0pt;width:93.75pt;height:21.75pt;mso-wrap-distance-left:0.0pt;mso-wrap-distance-right:0.0pt;visibility:visible;">
            <v:imagedata r:id="rId131" embosscolor="white" o:title=""/>
            <v:stroke on="f" joinstyle="miter"/>
            <o:lock aspectratio="true" v:ext="view"/>
            <v:fill/>
          </v:shape>
          <o:OLEObject Type="EMBED" ProgID="Equation.3" ShapeID="1163" DrawAspect="Content" ObjectID="0" r:id="rId132"/>
        </w:object>
      </w:r>
      <w:r>
        <w:rPr>
          <w:rFonts w:ascii="Arial" w:cs="Arial" w:eastAsia="Times New Roman" w:hAnsi="Arial"/>
          <w:position w:val="-14"/>
          <w:sz w:val="20"/>
          <w:szCs w:val="20"/>
        </w:rPr>
      </w:r>
      <w:r>
        <w:rPr>
          <w:rFonts w:ascii="Arial" w:cs="Arial" w:eastAsia="Times New Roman" w:hAnsi="Arial"/>
          <w:sz w:val="20"/>
          <w:szCs w:val="20"/>
        </w:rPr>
        <w:t xml:space="preserve"> = 5184                                                    </w:t>
      </w:r>
    </w:p>
    <w:p>
      <w:pPr>
        <w:pStyle w:val="style157"/>
        <w:jc w:val="both"/>
        <w:rPr>
          <w:rFonts w:ascii="Arial" w:cs="Arial" w:hAnsi="Arial"/>
          <w:sz w:val="20"/>
          <w:szCs w:val="20"/>
        </w:rPr>
      </w:pPr>
      <w:r>
        <w:rPr>
          <w:rFonts w:ascii="Arial" w:cs="Arial" w:hAnsi="Arial"/>
          <w:sz w:val="20"/>
          <w:szCs w:val="20"/>
        </w:rPr>
        <w:t>Hence, the D-efficiency of the FCCD with two factors (k=2) and one center point (</w:t>
      </w:r>
      <w:r>
        <w:rPr>
          <w:rFonts w:ascii="Arial" w:cs="Arial" w:hAnsi="Arial"/>
          <w:position w:val="-12"/>
          <w:sz w:val="20"/>
          <w:szCs w:val="20"/>
        </w:rPr>
      </w:r>
      <w:r>
        <w:rPr>
          <w:rFonts w:ascii="Arial" w:cs="Arial" w:hAnsi="Arial"/>
          <w:position w:val="-12"/>
          <w:sz w:val="20"/>
          <w:szCs w:val="20"/>
        </w:rPr>
      </w:r>
      <w:r>
        <w:rPr>
          <w:rFonts w:ascii="Arial" w:cs="Arial" w:hAnsi="Arial"/>
          <w:position w:val="-12"/>
          <w:sz w:val="20"/>
          <w:szCs w:val="20"/>
        </w:rPr>
      </w:r>
      <w:r>
        <w:rPr>
          <w:rFonts w:ascii="Arial" w:cs="Arial" w:hAnsi="Arial"/>
          <w:position w:val="-12"/>
          <w:sz w:val="20"/>
          <w:szCs w:val="20"/>
        </w:rPr>
        <w:object>
          <v:shape id="1165" type="#_x0000_t75" filled="f" stroked="f" style="margin-left:0.0pt;margin-top:0.0pt;width:14.25pt;height:21.75pt;mso-wrap-distance-left:0.0pt;mso-wrap-distance-right:0.0pt;visibility:visible;">
            <v:imagedata r:id="rId123" embosscolor="white" o:title=""/>
            <v:stroke on="f" joinstyle="miter"/>
            <o:lock aspectratio="true" v:ext="view"/>
            <v:fill/>
          </v:shape>
          <o:OLEObject Type="EMBED" ProgID="Equation.3" ShapeID="1165" DrawAspect="Content" ObjectID="0" r:id="rId133"/>
        </w:object>
      </w:r>
      <w:r>
        <w:rPr>
          <w:rFonts w:ascii="Arial" w:cs="Arial" w:hAnsi="Arial"/>
          <w:position w:val="-12"/>
          <w:sz w:val="20"/>
          <w:szCs w:val="20"/>
        </w:rPr>
      </w:r>
      <w:r>
        <w:rPr>
          <w:rFonts w:ascii="Arial" w:cs="Arial" w:hAnsi="Arial"/>
          <w:sz w:val="20"/>
          <w:szCs w:val="20"/>
        </w:rPr>
        <w:t>=1) becomes,</w:t>
      </w:r>
    </w:p>
    <w:p>
      <w:pPr>
        <w:pStyle w:val="style157"/>
        <w:ind w:firstLine="720"/>
        <w:jc w:val="both"/>
        <w:rPr>
          <w:rFonts w:ascii="Arial" w:cs="Arial" w:hAnsi="Arial"/>
          <w:sz w:val="20"/>
          <w:szCs w:val="20"/>
        </w:rPr>
      </w:pPr>
      <w:r>
        <w:rPr>
          <w:rFonts w:ascii="Arial" w:cs="Arial" w:hAnsi="Arial"/>
          <w:sz w:val="20"/>
          <w:szCs w:val="20"/>
        </w:rPr>
        <w:t xml:space="preserve">D-efficiency </w:t>
      </w:r>
      <w:r>
        <w:rPr>
          <w:rFonts w:ascii="Arial" w:cs="Arial" w:hAnsi="Arial"/>
          <w:position w:val="-14"/>
          <w:sz w:val="20"/>
          <w:szCs w:val="20"/>
        </w:rPr>
      </w:r>
      <w:r>
        <w:rPr>
          <w:rFonts w:ascii="Arial" w:cs="Arial" w:hAnsi="Arial"/>
          <w:position w:val="-14"/>
          <w:sz w:val="20"/>
          <w:szCs w:val="20"/>
        </w:rPr>
      </w:r>
      <w:r>
        <w:rPr>
          <w:rFonts w:ascii="Arial" w:cs="Arial" w:hAnsi="Arial"/>
          <w:position w:val="-14"/>
          <w:sz w:val="20"/>
          <w:szCs w:val="20"/>
        </w:rPr>
      </w:r>
      <w:r>
        <w:rPr>
          <w:rFonts w:ascii="Arial" w:cs="Arial" w:hAnsi="Arial"/>
          <w:position w:val="-14"/>
          <w:sz w:val="20"/>
          <w:szCs w:val="20"/>
        </w:rPr>
        <w:object>
          <v:shape id="1167" type="#_x0000_t75" filled="f" stroked="f" style="margin-left:0.0pt;margin-top:0.0pt;width:57.75pt;height:21.75pt;mso-wrap-distance-left:0.0pt;mso-wrap-distance-right:0.0pt;visibility:visible;">
            <v:imagedata r:id="rId134" embosscolor="white" o:title=""/>
            <v:stroke on="f" joinstyle="miter"/>
            <o:lock aspectratio="true" v:ext="view"/>
            <v:fill/>
          </v:shape>
          <o:OLEObject Type="EMBED" ProgID="Equation.3" ShapeID="1167" DrawAspect="Content" ObjectID="0" r:id="rId135"/>
        </w:object>
      </w:r>
      <w:r>
        <w:rPr>
          <w:rFonts w:ascii="Arial" w:cs="Arial" w:hAnsi="Arial"/>
          <w:position w:val="-14"/>
          <w:sz w:val="20"/>
          <w:szCs w:val="20"/>
        </w:rPr>
      </w:r>
      <m:oMath>
        <m:r>
          <w:rPr>
            <w:rFonts w:ascii="Cambria Math" w:cs="Arial" w:hAnsi="Cambria Math"/>
            <w:sz w:val="20"/>
            <w:szCs w:val="20"/>
          </w:rPr>
          <m:t>100</m:t>
        </m:r>
        <m:sSup>
          <m:sSupPr>
            <m:ctrlPr>
              <w:rPr>
                <w:rFonts w:ascii="Cambria Math" w:cs="Arial" w:hAnsi="Cambria Math"/>
                <w:i/>
                <w:sz w:val="20"/>
                <w:szCs w:val="20"/>
              </w:rPr>
            </m:ctrlPr>
          </m:sSupPr>
          <m:e>
            <m:d>
              <m:dPr>
                <m:endChr m:val=")"/>
                <m:ctrlPr>
                  <w:rPr>
                    <w:rFonts w:ascii="Cambria Math" w:cs="Arial" w:hAnsi="Cambria Math"/>
                    <w:i/>
                    <w:sz w:val="20"/>
                    <w:szCs w:val="20"/>
                  </w:rPr>
                </m:ctrlPr>
              </m:dPr>
              <m:e>
                <m:f>
                  <m:fPr>
                    <m:ctrlPr>
                      <w:rPr>
                        <w:rFonts w:ascii="Cambria Math" w:cs="Arial" w:hAnsi="Cambria Math"/>
                        <w:i/>
                        <w:sz w:val="20"/>
                        <w:szCs w:val="20"/>
                      </w:rPr>
                    </m:ctrlPr>
                  </m:fPr>
                  <m:num>
                    <m:r>
                      <w:rPr>
                        <w:rFonts w:ascii="Cambria Math" w:cs="Arial" w:hAnsi="Cambria Math"/>
                        <w:sz w:val="20"/>
                        <w:szCs w:val="20"/>
                      </w:rPr>
                      <m:t>5184</m:t>
                    </m:r>
                  </m:num>
                  <m:den>
                    <m:sSup>
                      <m:sSupPr>
                        <m:ctrlPr>
                          <w:rPr>
                            <w:rFonts w:ascii="Cambria Math" w:cs="Arial" w:hAnsi="Cambria Math"/>
                            <w:i/>
                            <w:sz w:val="20"/>
                            <w:szCs w:val="20"/>
                          </w:rPr>
                        </m:ctrlPr>
                      </m:sSupPr>
                      <m:e>
                        <m:r>
                          <w:rPr>
                            <w:rFonts w:ascii="Cambria Math" w:cs="Arial" w:hAnsi="Cambria Math"/>
                            <w:sz w:val="20"/>
                            <w:szCs w:val="20"/>
                          </w:rPr>
                          <m:t>9</m:t>
                        </m:r>
                      </m:e>
                      <m:sup>
                        <m:r>
                          <w:rPr>
                            <w:rFonts w:ascii="Cambria Math" w:cs="Arial" w:hAnsi="Cambria Math"/>
                            <w:sz w:val="20"/>
                            <w:szCs w:val="20"/>
                          </w:rPr>
                          <m:t>6</m:t>
                        </m:r>
                      </m:sup>
                    </m:sSup>
                  </m:den>
                </m:f>
              </m:e>
            </m:d>
          </m:e>
          <m:sup>
            <m:f>
              <m:fPr>
                <m:type m:val="lin"/>
                <m:ctrlPr>
                  <w:rPr>
                    <w:rFonts w:ascii="Cambria Math" w:cs="Arial" w:hAnsi="Cambria Math"/>
                    <w:i/>
                    <w:sz w:val="20"/>
                    <w:szCs w:val="20"/>
                  </w:rPr>
                </m:ctrlPr>
              </m:fPr>
              <m:num>
                <m:r>
                  <w:rPr>
                    <w:rFonts w:ascii="Cambria Math" w:cs="Arial" w:hAnsi="Cambria Math"/>
                    <w:sz w:val="20"/>
                    <w:szCs w:val="20"/>
                  </w:rPr>
                  <m:t>1</m:t>
                </m:r>
              </m:num>
              <m:den>
                <m:r>
                  <w:rPr>
                    <w:rFonts w:ascii="Cambria Math" w:cs="Arial" w:hAnsi="Cambria Math"/>
                    <w:sz w:val="20"/>
                    <w:szCs w:val="20"/>
                  </w:rPr>
                  <m:t>6</m:t>
                </m:r>
              </m:den>
            </m:f>
          </m:sup>
        </m:sSup>
      </m:oMath>
      <w:r>
        <w:rPr>
          <w:rFonts w:ascii="Arial" w:cs="Arial" w:hAnsi="Arial"/>
          <w:sz w:val="20"/>
          <w:szCs w:val="20"/>
        </w:rPr>
        <w:t xml:space="preserve"> = 46.22</w:t>
      </w:r>
    </w:p>
    <w:p>
      <w:pPr>
        <w:pStyle w:val="style157"/>
        <w:jc w:val="both"/>
        <w:rPr>
          <w:rFonts w:ascii="Arial" w:cs="Arial" w:hAnsi="Arial"/>
          <w:sz w:val="24"/>
          <w:szCs w:val="24"/>
        </w:rPr>
      </w:pPr>
    </w:p>
    <w:p>
      <w:pPr>
        <w:pStyle w:val="style0"/>
        <w:spacing w:after="60"/>
        <w:jc w:val="both"/>
        <w:rPr>
          <w:rFonts w:ascii="Arial" w:cs="Arial" w:hAnsi="Arial"/>
          <w:b/>
        </w:rPr>
      </w:pPr>
      <w:r>
        <w:rPr>
          <w:rFonts w:ascii="Arial" w:cs="Arial" w:hAnsi="Arial"/>
          <w:b/>
        </w:rPr>
        <w:t>3.2 Computing the G-Efficiency for the FCCD with Two Factors and One Center Point</w:t>
      </w:r>
    </w:p>
    <w:p>
      <w:pPr>
        <w:pStyle w:val="style157"/>
        <w:jc w:val="both"/>
        <w:rPr>
          <w:rFonts w:ascii="Arial" w:cs="Arial" w:hAnsi="Arial"/>
          <w:sz w:val="20"/>
          <w:szCs w:val="20"/>
        </w:rPr>
      </w:pPr>
      <w:r>
        <w:rPr>
          <w:rFonts w:ascii="Arial" w:cs="Arial" w:hAnsi="Arial"/>
          <w:sz w:val="20"/>
          <w:szCs w:val="20"/>
        </w:rPr>
        <w:t>To Compute the G-efficiency for the FCCD with two factors, (k = 2) and one center point, (</w:t>
      </w:r>
      <w:r>
        <w:rPr>
          <w:rFonts w:ascii="Arial" w:cs="Arial" w:hAnsi="Arial"/>
          <w:position w:val="-12"/>
          <w:sz w:val="20"/>
          <w:szCs w:val="20"/>
        </w:rPr>
      </w:r>
      <w:r>
        <w:rPr>
          <w:rFonts w:ascii="Arial" w:cs="Arial" w:hAnsi="Arial"/>
          <w:position w:val="-12"/>
          <w:sz w:val="20"/>
          <w:szCs w:val="20"/>
        </w:rPr>
      </w:r>
      <w:r>
        <w:rPr>
          <w:rFonts w:ascii="Arial" w:cs="Arial" w:hAnsi="Arial"/>
          <w:position w:val="-12"/>
          <w:sz w:val="20"/>
          <w:szCs w:val="20"/>
        </w:rPr>
      </w:r>
      <w:r>
        <w:rPr>
          <w:rFonts w:ascii="Arial" w:cs="Arial" w:hAnsi="Arial"/>
          <w:position w:val="-12"/>
          <w:sz w:val="20"/>
          <w:szCs w:val="20"/>
        </w:rPr>
        <w:object>
          <v:shape id="1169" type="#_x0000_t75" filled="f" stroked="f" style="margin-left:0.0pt;margin-top:0.0pt;width:14.25pt;height:21.75pt;mso-wrap-distance-left:0.0pt;mso-wrap-distance-right:0.0pt;visibility:visible;">
            <v:imagedata r:id="rId121" embosscolor="white" o:title=""/>
            <v:stroke on="f" joinstyle="miter"/>
            <o:lock aspectratio="true" v:ext="view"/>
            <v:fill/>
          </v:shape>
          <o:OLEObject Type="EMBED" ProgID="Equation.3" ShapeID="1169" DrawAspect="Content" ObjectID="0" r:id="rId136"/>
        </w:object>
      </w:r>
      <w:r>
        <w:rPr>
          <w:rFonts w:ascii="Arial" w:cs="Arial" w:hAnsi="Arial"/>
          <w:position w:val="-12"/>
          <w:sz w:val="20"/>
          <w:szCs w:val="20"/>
        </w:rPr>
      </w:r>
      <w:r>
        <w:rPr>
          <w:rFonts w:ascii="Arial" w:cs="Arial" w:hAnsi="Arial"/>
          <w:sz w:val="20"/>
          <w:szCs w:val="20"/>
        </w:rPr>
        <w:t xml:space="preserve">=1), the information matrix </w:t>
      </w:r>
      <w:r>
        <w:rPr>
          <w:rFonts w:ascii="Arial" w:cs="Arial" w:eastAsia="Times New Roman" w:hAnsi="Arial"/>
          <w:color w:val="070000"/>
          <w:position w:val="-14"/>
          <w:sz w:val="20"/>
          <w:szCs w:val="20"/>
        </w:rPr>
      </w:r>
      <w:r>
        <w:rPr>
          <w:rFonts w:ascii="Arial" w:cs="Arial" w:eastAsia="Times New Roman" w:hAnsi="Arial"/>
          <w:color w:val="070000"/>
          <w:position w:val="-14"/>
          <w:sz w:val="20"/>
          <w:szCs w:val="20"/>
        </w:rPr>
      </w:r>
      <w:r>
        <w:rPr>
          <w:rFonts w:ascii="Arial" w:cs="Arial" w:eastAsia="Times New Roman" w:hAnsi="Arial"/>
          <w:color w:val="070000"/>
          <w:position w:val="-14"/>
          <w:sz w:val="20"/>
          <w:szCs w:val="20"/>
        </w:rPr>
      </w:r>
      <w:r>
        <w:rPr>
          <w:rFonts w:ascii="Arial" w:cs="Arial" w:eastAsia="Times New Roman" w:hAnsi="Arial"/>
          <w:color w:val="070000"/>
          <w:position w:val="-14"/>
          <w:sz w:val="20"/>
          <w:szCs w:val="20"/>
        </w:rPr>
        <w:object>
          <v:shape id="1171" type="#_x0000_t75" filled="f" stroked="f" style="margin-left:0.0pt;margin-top:0.0pt;width:72.0pt;height:21.75pt;mso-wrap-distance-left:0.0pt;mso-wrap-distance-right:0.0pt;visibility:visible;">
            <v:imagedata r:id="rId137" embosscolor="white" o:title=""/>
            <v:stroke on="f" joinstyle="miter"/>
            <o:lock aspectratio="true" v:ext="view"/>
            <v:fill/>
          </v:shape>
          <o:OLEObject Type="EMBED" ProgID="Equation.3" ShapeID="1171" DrawAspect="Content" ObjectID="0" r:id="rId138"/>
        </w:object>
      </w:r>
      <w:r>
        <w:rPr>
          <w:rFonts w:ascii="Arial" w:cs="Arial" w:eastAsia="Times New Roman" w:hAnsi="Arial"/>
          <w:color w:val="070000"/>
          <w:position w:val="-14"/>
          <w:sz w:val="20"/>
          <w:szCs w:val="20"/>
        </w:rPr>
      </w:r>
      <w:r>
        <w:rPr>
          <w:rFonts w:ascii="Arial" w:cs="Arial" w:hAnsi="Arial"/>
          <w:sz w:val="20"/>
          <w:szCs w:val="20"/>
        </w:rPr>
        <w:t xml:space="preserve">is first obtained, and then </w:t>
      </w:r>
      <w:r>
        <w:rPr>
          <w:rFonts w:ascii="Arial" w:cs="Arial" w:eastAsia="Times New Roman" w:hAnsi="Arial"/>
          <w:color w:val="070000"/>
          <w:sz w:val="20"/>
          <w:szCs w:val="20"/>
        </w:rPr>
        <w:t xml:space="preserve">the inverse of the information matrix, </w:t>
      </w:r>
      <w:r>
        <w:rPr>
          <w:rFonts w:ascii="Arial" w:cs="Arial" w:eastAsia="Times New Roman" w:hAnsi="Arial"/>
          <w:color w:val="070000"/>
          <w:position w:val="-14"/>
          <w:sz w:val="20"/>
          <w:szCs w:val="20"/>
        </w:rPr>
      </w:r>
      <w:r>
        <w:rPr>
          <w:rFonts w:ascii="Arial" w:cs="Arial" w:eastAsia="Times New Roman" w:hAnsi="Arial"/>
          <w:color w:val="070000"/>
          <w:position w:val="-14"/>
          <w:sz w:val="20"/>
          <w:szCs w:val="20"/>
        </w:rPr>
      </w:r>
      <w:r>
        <w:rPr>
          <w:rFonts w:ascii="Arial" w:cs="Arial" w:eastAsia="Times New Roman" w:hAnsi="Arial"/>
          <w:color w:val="070000"/>
          <w:position w:val="-14"/>
          <w:sz w:val="20"/>
          <w:szCs w:val="20"/>
        </w:rPr>
      </w:r>
      <w:r>
        <w:rPr>
          <w:rFonts w:ascii="Arial" w:cs="Arial" w:eastAsia="Times New Roman" w:hAnsi="Arial"/>
          <w:color w:val="070000"/>
          <w:position w:val="-14"/>
          <w:sz w:val="20"/>
          <w:szCs w:val="20"/>
        </w:rPr>
        <w:object>
          <v:shape id="1173" type="#_x0000_t75" filled="f" stroked="f" style="margin-left:0.0pt;margin-top:0.0pt;width:79.5pt;height:21.75pt;mso-wrap-distance-left:0.0pt;mso-wrap-distance-right:0.0pt;visibility:visible;">
            <v:imagedata r:id="rId139" embosscolor="white" o:title=""/>
            <v:stroke on="f" joinstyle="miter"/>
            <o:lock aspectratio="true" v:ext="view"/>
            <v:fill/>
          </v:shape>
          <o:OLEObject Type="EMBED" ProgID="Equation.3" ShapeID="1173" DrawAspect="Content" ObjectID="0" r:id="rId140"/>
        </w:object>
      </w:r>
      <w:r>
        <w:rPr>
          <w:rFonts w:ascii="Arial" w:cs="Arial" w:eastAsia="Times New Roman" w:hAnsi="Arial"/>
          <w:color w:val="070000"/>
          <w:position w:val="-14"/>
          <w:sz w:val="20"/>
          <w:szCs w:val="20"/>
        </w:rPr>
      </w:r>
      <w:r>
        <w:rPr>
          <w:rFonts w:ascii="Arial" w:cs="Arial" w:eastAsia="Times New Roman" w:hAnsi="Arial"/>
          <w:color w:val="070000"/>
          <w:sz w:val="20"/>
          <w:szCs w:val="20"/>
        </w:rPr>
        <w:t>, obtained as,</w:t>
      </w:r>
    </w:p>
    <w:p>
      <w:pPr>
        <w:pStyle w:val="style157"/>
        <w:jc w:val="both"/>
        <w:rPr>
          <w:rFonts w:ascii="Arial" w:cs="Arial" w:hAnsi="Arial"/>
          <w:sz w:val="20"/>
          <w:szCs w:val="20"/>
        </w:rPr>
      </w:pPr>
    </w:p>
    <w:p>
      <w:pPr>
        <w:pStyle w:val="style157"/>
        <w:jc w:val="both"/>
        <w:rPr>
          <w:rFonts w:ascii="Arial" w:cs="Arial" w:eastAsia="Times New Roman" w:hAnsi="Arial"/>
          <w:sz w:val="20"/>
          <w:szCs w:val="20"/>
        </w:rPr>
      </w:pPr>
      <m:oMath>
        <m:sSub>
          <m:sSubPr>
            <m:ctrlPr>
              <w:rPr>
                <w:rFonts w:ascii="Cambria Math" w:cs="Arial" w:eastAsia="Times New Roman" w:hAnsi="Cambria Math"/>
                <w:i/>
                <w:sz w:val="20"/>
                <w:szCs w:val="20"/>
              </w:rPr>
            </m:ctrlPr>
          </m:sSubPr>
          <m:e>
            <m:r>
              <w:rPr>
                <w:rFonts w:ascii="Cambria Math" w:cs="Arial" w:eastAsia="Times New Roman" w:hAnsi="Cambria Math"/>
                <w:sz w:val="20"/>
                <w:szCs w:val="20"/>
              </w:rPr>
              <m:t>M</m:t>
            </m:r>
          </m:e>
          <m:sub>
            <m:r>
              <w:rPr>
                <w:rFonts w:ascii="Cambria Math" w:cs="Arial" w:eastAsia="Times New Roman" w:hAnsi="Cambria Math"/>
                <w:sz w:val="20"/>
                <w:szCs w:val="20"/>
              </w:rPr>
              <m:t>F</m:t>
            </m:r>
            <m:d>
              <m:dPr>
                <m:endChr m:val=")"/>
                <m:ctrlPr>
                  <w:rPr>
                    <w:rFonts w:ascii="Cambria Math" w:cs="Arial" w:eastAsia="Times New Roman" w:hAnsi="Cambria Math"/>
                    <w:i/>
                    <w:sz w:val="20"/>
                    <w:szCs w:val="20"/>
                  </w:rPr>
                </m:ctrlPr>
              </m:dPr>
              <m:e>
                <m:r>
                  <w:rPr>
                    <w:rFonts w:ascii="Cambria Math" w:cs="Arial" w:eastAsia="Times New Roman" w:hAnsi="Cambria Math"/>
                    <w:sz w:val="20"/>
                    <w:szCs w:val="20"/>
                  </w:rPr>
                  <m:t>2,1</m:t>
                </m:r>
              </m:e>
            </m:d>
          </m:sub>
        </m:sSub>
        <m:r>
          <w:rPr>
            <w:rFonts w:ascii="Cambria Math" w:cs="Arial" w:eastAsia="Times New Roman" w:hAnsi="Cambria Math"/>
            <w:sz w:val="20"/>
            <w:szCs w:val="20"/>
          </w:rPr>
          <m:t>=</m:t>
        </m:r>
        <m:sSup>
          <m:sSupPr>
            <m:ctrlPr>
              <w:rPr>
                <w:rFonts w:ascii="Cambria Math" w:cs="Arial" w:eastAsia="Times New Roman" w:hAnsi="Cambria Math"/>
                <w:i/>
                <w:sz w:val="20"/>
                <w:szCs w:val="20"/>
              </w:rPr>
            </m:ctrlPr>
          </m:sSupPr>
          <m:e>
            <m:d>
              <m:dPr>
                <m:endChr m:val=")"/>
                <m:ctrlPr>
                  <w:rPr>
                    <w:rFonts w:ascii="Cambria Math" w:cs="Arial" w:eastAsia="Times New Roman" w:hAnsi="Cambria Math"/>
                    <w:i/>
                    <w:sz w:val="20"/>
                    <w:szCs w:val="20"/>
                  </w:rPr>
                </m:ctrlPr>
              </m:dPr>
              <m:e>
                <m:sSubSup>
                  <m:sSubSupPr>
                    <m:ctrlPr>
                      <w:rPr>
                        <w:rFonts w:ascii="Cambria Math" w:cs="Arial" w:eastAsia="Times New Roman" w:hAnsi="Cambria Math"/>
                        <w:i/>
                        <w:sz w:val="20"/>
                        <w:szCs w:val="20"/>
                      </w:rPr>
                    </m:ctrlPr>
                  </m:sSubSupPr>
                  <m:e>
                    <m:r>
                      <w:rPr>
                        <w:rFonts w:ascii="Cambria Math" w:cs="Arial" w:eastAsia="Times New Roman" w:hAnsi="Cambria Math"/>
                        <w:sz w:val="20"/>
                        <w:szCs w:val="20"/>
                      </w:rPr>
                      <m:t>X</m:t>
                    </m:r>
                  </m:e>
                  <m:sub>
                    <m:r>
                      <w:rPr>
                        <w:rFonts w:ascii="Cambria Math" w:cs="Arial" w:eastAsia="Times New Roman" w:hAnsi="Cambria Math"/>
                        <w:sz w:val="20"/>
                        <w:szCs w:val="20"/>
                      </w:rPr>
                      <m:t>F</m:t>
                    </m:r>
                    <m:d>
                      <m:dPr>
                        <m:endChr m:val=")"/>
                        <m:ctrlPr>
                          <w:rPr>
                            <w:rFonts w:ascii="Cambria Math" w:cs="Arial" w:eastAsia="Times New Roman" w:hAnsi="Cambria Math"/>
                            <w:i/>
                            <w:sz w:val="20"/>
                            <w:szCs w:val="20"/>
                          </w:rPr>
                        </m:ctrlPr>
                      </m:dPr>
                      <m:e>
                        <m:r>
                          <w:rPr>
                            <w:rFonts w:ascii="Cambria Math" w:cs="Arial" w:eastAsia="Times New Roman" w:hAnsi="Cambria Math"/>
                            <w:sz w:val="20"/>
                            <w:szCs w:val="20"/>
                          </w:rPr>
                          <m:t>2,1</m:t>
                        </m:r>
                      </m:e>
                    </m:d>
                  </m:sub>
                  <m:sup>
                    <m:r>
                      <w:rPr>
                        <w:rFonts w:ascii="Cambria Math" w:cs="Arial" w:eastAsia="Times New Roman" w:hAnsi="Cambria Math"/>
                        <w:sz w:val="20"/>
                        <w:szCs w:val="20"/>
                      </w:rPr>
                      <m:t>T</m:t>
                    </m:r>
                  </m:sup>
                </m:sSubSup>
                <m:sSub>
                  <m:sSubPr>
                    <m:ctrlPr>
                      <w:rPr>
                        <w:rFonts w:ascii="Cambria Math" w:cs="Arial" w:eastAsia="Times New Roman" w:hAnsi="Cambria Math"/>
                        <w:i/>
                        <w:sz w:val="20"/>
                        <w:szCs w:val="20"/>
                      </w:rPr>
                    </m:ctrlPr>
                  </m:sSubPr>
                  <m:e>
                    <m:r>
                      <w:rPr>
                        <w:rFonts w:ascii="Cambria Math" w:cs="Arial" w:eastAsia="Times New Roman" w:hAnsi="Cambria Math"/>
                        <w:sz w:val="20"/>
                        <w:szCs w:val="20"/>
                      </w:rPr>
                      <m:t>X</m:t>
                    </m:r>
                  </m:e>
                  <m:sub>
                    <m:r>
                      <w:rPr>
                        <w:rFonts w:ascii="Cambria Math" w:cs="Arial" w:eastAsia="Times New Roman" w:hAnsi="Cambria Math"/>
                        <w:sz w:val="20"/>
                        <w:szCs w:val="20"/>
                      </w:rPr>
                      <m:t>F</m:t>
                    </m:r>
                    <m:d>
                      <m:dPr>
                        <m:endChr m:val=")"/>
                        <m:ctrlPr>
                          <w:rPr>
                            <w:rFonts w:ascii="Cambria Math" w:cs="Arial" w:eastAsia="Times New Roman" w:hAnsi="Cambria Math"/>
                            <w:i/>
                            <w:sz w:val="20"/>
                            <w:szCs w:val="20"/>
                          </w:rPr>
                        </m:ctrlPr>
                      </m:dPr>
                      <m:e>
                        <m:r>
                          <w:rPr>
                            <w:rFonts w:ascii="Cambria Math" w:cs="Arial" w:eastAsia="Times New Roman" w:hAnsi="Cambria Math"/>
                            <w:sz w:val="20"/>
                            <w:szCs w:val="20"/>
                          </w:rPr>
                          <m:t>2,1</m:t>
                        </m:r>
                      </m:e>
                    </m:d>
                  </m:sub>
                </m:sSub>
              </m:e>
            </m:d>
          </m:e>
          <m:sup>
            <m:r>
              <w:rPr>
                <w:rFonts w:ascii="Cambria Math" w:cs="Arial" w:eastAsia="Times New Roman" w:hAnsi="Cambria Math"/>
                <w:sz w:val="20"/>
                <w:szCs w:val="20"/>
              </w:rPr>
              <m:t>-1</m:t>
            </m:r>
          </m:sup>
        </m:sSup>
        <m:r>
          <w:rPr>
            <w:rFonts w:ascii="Cambria Math" w:cs="Arial" w:eastAsia="Times New Roman" w:hAnsi="Cambria Math"/>
            <w:sz w:val="20"/>
            <w:szCs w:val="20"/>
          </w:rPr>
          <m:t>=</m:t>
        </m:r>
        <m:d>
          <m:dPr>
            <m:endChr m:val=")"/>
            <m:ctrlPr>
              <w:rPr>
                <w:rFonts w:ascii="Cambria Math" w:cs="Arial" w:eastAsia="Times New Roman" w:hAnsi="Cambria Math"/>
                <w:i/>
                <w:sz w:val="20"/>
                <w:szCs w:val="20"/>
              </w:rPr>
            </m:ctrlPr>
          </m:dPr>
          <m:e>
            <m:m>
              <m:mPr>
                <m:mcs>
                  <m:mc>
                    <m:mcPr>
                      <m:count m:val="6"/>
                    </m:mcPr>
                  </m:mc>
                </m:mcs>
                <m:ctrlPr>
                  <w:rPr>
                    <w:rFonts w:ascii="Cambria Math" w:cs="Arial" w:eastAsia="Times New Roman" w:hAnsi="Cambria Math"/>
                    <w:i/>
                    <w:sz w:val="20"/>
                    <w:szCs w:val="20"/>
                  </w:rPr>
                </m:ctrlPr>
              </m:mPr>
              <m:mr>
                <m:e>
                  <m:r>
                    <w:rPr>
                      <w:rFonts w:ascii="Cambria Math" w:cs="Arial" w:eastAsia="Times New Roman" w:hAnsi="Cambria Math"/>
                      <w:sz w:val="20"/>
                      <w:szCs w:val="20"/>
                    </w:rPr>
                    <m:t>0.5556</m:t>
                  </m:r>
                </m:e>
                <m:e>
                  <m:r>
                    <w:rPr>
                      <w:rFonts w:ascii="Cambria Math" w:cs="Arial" w:eastAsia="Times New Roman" w:hAnsi="Cambria Math"/>
                      <w:sz w:val="20"/>
                      <w:szCs w:val="20"/>
                    </w:rPr>
                    <m:t>0</m:t>
                  </m:r>
                </m:e>
                <m:e>
                  <m:r>
                    <w:rPr>
                      <w:rFonts w:ascii="Cambria Math" w:cs="Arial" w:eastAsia="Times New Roman" w:hAnsi="Cambria Math"/>
                      <w:sz w:val="20"/>
                      <w:szCs w:val="20"/>
                    </w:rPr>
                    <m:t>0</m:t>
                  </m:r>
                </m:e>
                <m:e>
                  <m:r>
                    <w:rPr>
                      <w:rFonts w:ascii="Cambria Math" w:cs="Arial" w:eastAsia="Times New Roman" w:hAnsi="Cambria Math"/>
                      <w:sz w:val="20"/>
                      <w:szCs w:val="20"/>
                    </w:rPr>
                    <m:t>0</m:t>
                  </m:r>
                </m:e>
                <m:e>
                  <m:r>
                    <w:rPr>
                      <w:rFonts w:ascii="Cambria Math" w:cs="Arial" w:eastAsia="Times New Roman" w:hAnsi="Cambria Math"/>
                      <w:sz w:val="20"/>
                      <w:szCs w:val="20"/>
                    </w:rPr>
                    <m:t>-0.3333</m:t>
                  </m:r>
                </m:e>
                <m:e>
                  <m:r>
                    <w:rPr>
                      <w:rFonts w:ascii="Cambria Math" w:cs="Arial" w:eastAsia="Times New Roman" w:hAnsi="Cambria Math"/>
                      <w:sz w:val="20"/>
                      <w:szCs w:val="20"/>
                    </w:rPr>
                    <m:t>-0.3333</m:t>
                  </m:r>
                </m:e>
              </m:mr>
              <m:mr>
                <m:e>
                  <m:r>
                    <w:rPr>
                      <w:rFonts w:ascii="Cambria Math" w:cs="Arial" w:eastAsia="Times New Roman" w:hAnsi="Cambria Math"/>
                      <w:sz w:val="20"/>
                      <w:szCs w:val="20"/>
                    </w:rPr>
                    <m:t>0</m:t>
                  </m:r>
                </m:e>
                <m:e>
                  <m:r>
                    <w:rPr>
                      <w:rFonts w:ascii="Cambria Math" w:cs="Arial" w:eastAsia="Times New Roman" w:hAnsi="Cambria Math"/>
                      <w:sz w:val="20"/>
                      <w:szCs w:val="20"/>
                    </w:rPr>
                    <m:t>0.1667</m:t>
                  </m:r>
                </m:e>
                <m:e>
                  <m:r>
                    <w:rPr>
                      <w:rFonts w:ascii="Cambria Math" w:cs="Arial" w:eastAsia="Times New Roman" w:hAnsi="Cambria Math"/>
                      <w:sz w:val="20"/>
                      <w:szCs w:val="20"/>
                    </w:rPr>
                    <m:t>0</m:t>
                  </m:r>
                </m:e>
                <m:e>
                  <m:r>
                    <w:rPr>
                      <w:rFonts w:ascii="Cambria Math" w:cs="Arial" w:eastAsia="Times New Roman" w:hAnsi="Cambria Math"/>
                      <w:sz w:val="20"/>
                      <w:szCs w:val="20"/>
                    </w:rPr>
                    <m:t>0</m:t>
                  </m:r>
                </m:e>
                <m:e>
                  <m:r>
                    <w:rPr>
                      <w:rFonts w:ascii="Cambria Math" w:cs="Arial" w:eastAsia="Times New Roman" w:hAnsi="Cambria Math"/>
                      <w:sz w:val="20"/>
                      <w:szCs w:val="20"/>
                    </w:rPr>
                    <m:t>0</m:t>
                  </m:r>
                </m:e>
                <m:e>
                  <m:r>
                    <w:rPr>
                      <w:rFonts w:ascii="Cambria Math" w:cs="Arial" w:eastAsia="Times New Roman" w:hAnsi="Cambria Math"/>
                      <w:sz w:val="20"/>
                      <w:szCs w:val="20"/>
                    </w:rPr>
                    <m:t>0</m:t>
                  </m:r>
                </m:e>
              </m:mr>
              <m:mr>
                <m:e>
                  <m:r>
                    <w:rPr>
                      <w:rFonts w:ascii="Cambria Math" w:cs="Arial" w:eastAsia="Times New Roman" w:hAnsi="Cambria Math"/>
                      <w:sz w:val="20"/>
                      <w:szCs w:val="20"/>
                    </w:rPr>
                    <m:t>0</m:t>
                  </m:r>
                </m:e>
                <m:e>
                  <m:r>
                    <w:rPr>
                      <w:rFonts w:ascii="Cambria Math" w:cs="Arial" w:eastAsia="Times New Roman" w:hAnsi="Cambria Math"/>
                      <w:sz w:val="20"/>
                      <w:szCs w:val="20"/>
                    </w:rPr>
                    <m:t>0</m:t>
                  </m:r>
                </m:e>
                <m:e>
                  <m:r>
                    <w:rPr>
                      <w:rFonts w:ascii="Cambria Math" w:cs="Arial" w:eastAsia="Times New Roman" w:hAnsi="Cambria Math"/>
                      <w:sz w:val="20"/>
                      <w:szCs w:val="20"/>
                    </w:rPr>
                    <m:t>0.1667</m:t>
                  </m:r>
                </m:e>
                <m:e>
                  <m:r>
                    <w:rPr>
                      <w:rFonts w:ascii="Cambria Math" w:cs="Arial" w:eastAsia="Times New Roman" w:hAnsi="Cambria Math"/>
                      <w:sz w:val="20"/>
                      <w:szCs w:val="20"/>
                    </w:rPr>
                    <m:t>0</m:t>
                  </m:r>
                </m:e>
                <m:e>
                  <m:r>
                    <w:rPr>
                      <w:rFonts w:ascii="Cambria Math" w:cs="Arial" w:eastAsia="Times New Roman" w:hAnsi="Cambria Math"/>
                      <w:sz w:val="20"/>
                      <w:szCs w:val="20"/>
                    </w:rPr>
                    <m:t>0</m:t>
                  </m:r>
                </m:e>
                <m:e>
                  <m:r>
                    <w:rPr>
                      <w:rFonts w:ascii="Cambria Math" w:cs="Arial" w:eastAsia="Times New Roman" w:hAnsi="Cambria Math"/>
                      <w:sz w:val="20"/>
                      <w:szCs w:val="20"/>
                    </w:rPr>
                    <m:t>0</m:t>
                  </m:r>
                </m:e>
              </m:mr>
              <m:mr>
                <m:e>
                  <m:r>
                    <w:rPr>
                      <w:rFonts w:ascii="Cambria Math" w:cs="Arial" w:eastAsia="Times New Roman" w:hAnsi="Cambria Math"/>
                      <w:sz w:val="20"/>
                      <w:szCs w:val="20"/>
                    </w:rPr>
                    <m:t>0</m:t>
                  </m:r>
                </m:e>
                <m:e>
                  <m:r>
                    <w:rPr>
                      <w:rFonts w:ascii="Cambria Math" w:cs="Arial" w:eastAsia="Times New Roman" w:hAnsi="Cambria Math"/>
                      <w:sz w:val="20"/>
                      <w:szCs w:val="20"/>
                    </w:rPr>
                    <m:t>0</m:t>
                  </m:r>
                </m:e>
                <m:e>
                  <m:r>
                    <w:rPr>
                      <w:rFonts w:ascii="Cambria Math" w:cs="Arial" w:eastAsia="Times New Roman" w:hAnsi="Cambria Math"/>
                      <w:sz w:val="20"/>
                      <w:szCs w:val="20"/>
                    </w:rPr>
                    <m:t>0</m:t>
                  </m:r>
                </m:e>
                <m:e>
                  <m:r>
                    <w:rPr>
                      <w:rFonts w:ascii="Cambria Math" w:cs="Arial" w:eastAsia="Times New Roman" w:hAnsi="Cambria Math"/>
                      <w:sz w:val="20"/>
                      <w:szCs w:val="20"/>
                    </w:rPr>
                    <m:t>0.25</m:t>
                  </m:r>
                </m:e>
                <m:e>
                  <m:r>
                    <w:rPr>
                      <w:rFonts w:ascii="Cambria Math" w:cs="Arial" w:eastAsia="Times New Roman" w:hAnsi="Cambria Math"/>
                      <w:sz w:val="20"/>
                      <w:szCs w:val="20"/>
                    </w:rPr>
                    <m:t>0</m:t>
                  </m:r>
                </m:e>
                <m:e>
                  <m:r>
                    <w:rPr>
                      <w:rFonts w:ascii="Cambria Math" w:cs="Arial" w:eastAsia="Times New Roman" w:hAnsi="Cambria Math"/>
                      <w:sz w:val="20"/>
                      <w:szCs w:val="20"/>
                    </w:rPr>
                    <m:t>0</m:t>
                  </m:r>
                </m:e>
              </m:mr>
              <m:mr>
                <m:e>
                  <m:r>
                    <w:rPr>
                      <w:rFonts w:ascii="Cambria Math" w:cs="Arial" w:eastAsia="Times New Roman" w:hAnsi="Cambria Math"/>
                      <w:sz w:val="20"/>
                      <w:szCs w:val="20"/>
                    </w:rPr>
                    <m:t>-0.3333</m:t>
                  </m:r>
                </m:e>
                <m:e>
                  <m:r>
                    <w:rPr>
                      <w:rFonts w:ascii="Cambria Math" w:cs="Arial" w:eastAsia="Times New Roman" w:hAnsi="Cambria Math"/>
                      <w:sz w:val="20"/>
                      <w:szCs w:val="20"/>
                    </w:rPr>
                    <m:t>0</m:t>
                  </m:r>
                </m:e>
                <m:e>
                  <m:r>
                    <w:rPr>
                      <w:rFonts w:ascii="Cambria Math" w:cs="Arial" w:eastAsia="Times New Roman" w:hAnsi="Cambria Math"/>
                      <w:sz w:val="20"/>
                      <w:szCs w:val="20"/>
                    </w:rPr>
                    <m:t>0</m:t>
                  </m:r>
                </m:e>
                <m:e>
                  <m:r>
                    <w:rPr>
                      <w:rFonts w:ascii="Cambria Math" w:cs="Arial" w:eastAsia="Times New Roman" w:hAnsi="Cambria Math"/>
                      <w:sz w:val="20"/>
                      <w:szCs w:val="20"/>
                    </w:rPr>
                    <m:t>0</m:t>
                  </m:r>
                </m:e>
                <m:e>
                  <m:r>
                    <w:rPr>
                      <w:rFonts w:ascii="Cambria Math" w:cs="Arial" w:eastAsia="Times New Roman" w:hAnsi="Cambria Math"/>
                      <w:sz w:val="20"/>
                      <w:szCs w:val="20"/>
                    </w:rPr>
                    <m:t>0.5</m:t>
                  </m:r>
                </m:e>
                <m:e>
                  <m:r>
                    <w:rPr>
                      <w:rFonts w:ascii="Cambria Math" w:cs="Arial" w:eastAsia="Times New Roman" w:hAnsi="Cambria Math"/>
                      <w:sz w:val="20"/>
                      <w:szCs w:val="20"/>
                    </w:rPr>
                    <m:t>0</m:t>
                  </m:r>
                </m:e>
              </m:mr>
              <m:mr>
                <m:e>
                  <m:r>
                    <w:rPr>
                      <w:rFonts w:ascii="Cambria Math" w:cs="Arial" w:eastAsia="Times New Roman" w:hAnsi="Cambria Math"/>
                      <w:sz w:val="20"/>
                      <w:szCs w:val="20"/>
                    </w:rPr>
                    <m:t>-0.3333</m:t>
                  </m:r>
                </m:e>
                <m:e>
                  <m:r>
                    <w:rPr>
                      <w:rFonts w:ascii="Cambria Math" w:cs="Arial" w:eastAsia="Times New Roman" w:hAnsi="Cambria Math"/>
                      <w:sz w:val="20"/>
                      <w:szCs w:val="20"/>
                    </w:rPr>
                    <m:t>0</m:t>
                  </m:r>
                </m:e>
                <m:e>
                  <m:r>
                    <w:rPr>
                      <w:rFonts w:ascii="Cambria Math" w:cs="Arial" w:eastAsia="Times New Roman" w:hAnsi="Cambria Math"/>
                      <w:sz w:val="20"/>
                      <w:szCs w:val="20"/>
                    </w:rPr>
                    <m:t>0</m:t>
                  </m:r>
                </m:e>
                <m:e>
                  <m:r>
                    <w:rPr>
                      <w:rFonts w:ascii="Cambria Math" w:cs="Arial" w:eastAsia="Times New Roman" w:hAnsi="Cambria Math"/>
                      <w:sz w:val="20"/>
                      <w:szCs w:val="20"/>
                    </w:rPr>
                    <m:t>0</m:t>
                  </m:r>
                </m:e>
                <m:e>
                  <m:r>
                    <w:rPr>
                      <w:rFonts w:ascii="Cambria Math" w:cs="Arial" w:eastAsia="Times New Roman" w:hAnsi="Cambria Math"/>
                      <w:sz w:val="20"/>
                      <w:szCs w:val="20"/>
                    </w:rPr>
                    <m:t>0</m:t>
                  </m:r>
                </m:e>
                <m:e>
                  <m:r>
                    <w:rPr>
                      <w:rFonts w:ascii="Cambria Math" w:cs="Arial" w:eastAsia="Times New Roman" w:hAnsi="Cambria Math"/>
                      <w:sz w:val="20"/>
                      <w:szCs w:val="20"/>
                    </w:rPr>
                    <m:t>0.5</m:t>
                  </m:r>
                </m:e>
              </m:mr>
            </m:m>
          </m:e>
        </m:d>
      </m:oMath>
      <w:r>
        <w:rPr>
          <w:rFonts w:ascii="Arial" w:cs="Arial" w:eastAsia="Times New Roman" w:hAnsi="Arial"/>
          <w:sz w:val="20"/>
          <w:szCs w:val="20"/>
        </w:rPr>
        <w:t xml:space="preserve">               </w:t>
      </w:r>
    </w:p>
    <w:p>
      <w:pPr>
        <w:pStyle w:val="style157"/>
        <w:jc w:val="both"/>
        <w:rPr>
          <w:rFonts w:ascii="Arial" w:cs="Arial" w:hAnsi="Arial"/>
          <w:sz w:val="20"/>
          <w:szCs w:val="20"/>
        </w:rPr>
      </w:pPr>
    </w:p>
    <w:p>
      <w:pPr>
        <w:pStyle w:val="style157"/>
        <w:spacing w:after="120"/>
        <w:ind w:left="851" w:hanging="851"/>
        <w:jc w:val="both"/>
        <w:rPr>
          <w:rFonts w:ascii="Arial" w:cs="Arial" w:eastAsia="Times New Roman" w:hAnsi="Arial"/>
          <w:sz w:val="20"/>
          <w:szCs w:val="20"/>
        </w:rPr>
      </w:pPr>
      <w:r>
        <w:rPr>
          <w:rFonts w:ascii="Arial" w:cs="Arial" w:eastAsia="Times New Roman" w:hAnsi="Arial"/>
          <w:color w:val="070000"/>
          <w:sz w:val="20"/>
          <w:szCs w:val="20"/>
        </w:rPr>
        <w:t xml:space="preserve">The Scaled Prediction Variances (SPV) at a point </w:t>
      </w:r>
      <w:r>
        <w:rPr>
          <w:rFonts w:ascii="Arial" w:cs="Arial" w:eastAsia="Times New Roman" w:hAnsi="Arial"/>
          <w:color w:val="070000"/>
          <w:sz w:val="20"/>
          <w:szCs w:val="20"/>
        </w:rPr>
        <w:t>i</w:t>
      </w:r>
      <w:r>
        <w:rPr>
          <w:rFonts w:ascii="Arial" w:cs="Arial" w:eastAsia="Times New Roman" w:hAnsi="Arial"/>
          <w:color w:val="070000"/>
          <w:sz w:val="20"/>
          <w:szCs w:val="20"/>
        </w:rPr>
        <w:t>, for any</w:t>
      </w:r>
      <w:r>
        <w:rPr>
          <w:rFonts w:ascii="Arial" w:cs="Arial" w:eastAsia="Times New Roman" w:hAnsi="Arial"/>
          <w:color w:val="070000"/>
          <w:position w:val="-10"/>
          <w:sz w:val="20"/>
          <w:szCs w:val="20"/>
        </w:rPr>
      </w:r>
      <w:r>
        <w:rPr>
          <w:rFonts w:ascii="Arial" w:cs="Arial" w:eastAsia="Times New Roman" w:hAnsi="Arial"/>
          <w:color w:val="070000"/>
          <w:position w:val="-10"/>
          <w:sz w:val="20"/>
          <w:szCs w:val="20"/>
        </w:rPr>
      </w:r>
      <w:r>
        <w:rPr>
          <w:rFonts w:ascii="Arial" w:cs="Arial" w:eastAsia="Times New Roman" w:hAnsi="Arial"/>
          <w:color w:val="070000"/>
          <w:position w:val="-10"/>
          <w:sz w:val="20"/>
          <w:szCs w:val="20"/>
        </w:rPr>
      </w:r>
      <w:r>
        <w:rPr>
          <w:rFonts w:ascii="Arial" w:cs="Arial" w:eastAsia="Times New Roman" w:hAnsi="Arial"/>
          <w:color w:val="070000"/>
          <w:position w:val="-10"/>
          <w:sz w:val="20"/>
          <w:szCs w:val="20"/>
        </w:rPr>
        <w:object>
          <v:shape id="1175" type="#_x0000_t75" filled="f" stroked="f" style="margin-left:0.0pt;margin-top:0.0pt;width:14.25pt;height:14.25pt;mso-wrap-distance-left:0.0pt;mso-wrap-distance-right:0.0pt;visibility:visible;">
            <v:imagedata r:id="rId94" embosscolor="white" o:title=""/>
            <v:stroke on="f" joinstyle="miter"/>
            <o:lock aspectratio="true" v:ext="view"/>
            <v:fill/>
          </v:shape>
          <o:OLEObject Type="EMBED" ProgID="Equation.3" ShapeID="1175" DrawAspect="Content" ObjectID="0" r:id="rId141"/>
        </w:object>
      </w:r>
      <w:r>
        <w:rPr>
          <w:rFonts w:ascii="Arial" w:cs="Arial" w:eastAsia="Times New Roman" w:hAnsi="Arial"/>
          <w:color w:val="070000"/>
          <w:position w:val="-10"/>
          <w:sz w:val="20"/>
          <w:szCs w:val="20"/>
        </w:rPr>
      </w:r>
      <w:r>
        <w:rPr>
          <w:rFonts w:ascii="Arial" w:cs="Arial" w:eastAsia="Times New Roman" w:hAnsi="Arial"/>
          <w:color w:val="070000"/>
          <w:sz w:val="20"/>
          <w:szCs w:val="20"/>
        </w:rPr>
        <w:t xml:space="preserve">; </w:t>
      </w:r>
      <w:r>
        <w:rPr>
          <w:rFonts w:ascii="Arial" w:cs="Arial" w:eastAsia="Times New Roman" w:hAnsi="Arial"/>
          <w:color w:val="070000"/>
          <w:position w:val="-10"/>
          <w:sz w:val="20"/>
          <w:szCs w:val="20"/>
        </w:rPr>
      </w:r>
      <w:r>
        <w:rPr>
          <w:rFonts w:ascii="Arial" w:cs="Arial" w:eastAsia="Times New Roman" w:hAnsi="Arial"/>
          <w:color w:val="070000"/>
          <w:position w:val="-10"/>
          <w:sz w:val="20"/>
          <w:szCs w:val="20"/>
        </w:rPr>
      </w:r>
      <w:r>
        <w:rPr>
          <w:rFonts w:ascii="Arial" w:cs="Arial" w:eastAsia="Times New Roman" w:hAnsi="Arial"/>
          <w:color w:val="070000"/>
          <w:position w:val="-10"/>
          <w:sz w:val="20"/>
          <w:szCs w:val="20"/>
        </w:rPr>
      </w:r>
      <w:r>
        <w:rPr>
          <w:rFonts w:ascii="Arial" w:cs="Arial" w:eastAsia="Times New Roman" w:hAnsi="Arial"/>
          <w:color w:val="070000"/>
          <w:position w:val="-10"/>
          <w:sz w:val="20"/>
          <w:szCs w:val="20"/>
        </w:rPr>
        <w:object>
          <v:shape id="1177" type="#_x0000_t75" filled="f" stroked="f" style="margin-left:0.0pt;margin-top:0.0pt;width:64.5pt;height:14.25pt;mso-wrap-distance-left:0.0pt;mso-wrap-distance-right:0.0pt;visibility:visible;">
            <v:imagedata r:id="rId142" embosscolor="white" o:title=""/>
            <v:stroke on="f" joinstyle="miter"/>
            <o:lock aspectratio="true" v:ext="view"/>
            <v:fill/>
          </v:shape>
          <o:OLEObject Type="EMBED" ProgID="Equation.3" ShapeID="1177" DrawAspect="Content" ObjectID="0" r:id="rId143"/>
        </w:object>
      </w:r>
      <w:r>
        <w:rPr>
          <w:rFonts w:ascii="Arial" w:cs="Arial" w:eastAsia="Times New Roman" w:hAnsi="Arial"/>
          <w:color w:val="070000"/>
          <w:position w:val="-10"/>
          <w:sz w:val="20"/>
          <w:szCs w:val="20"/>
        </w:rPr>
      </w:r>
      <w:r>
        <w:rPr>
          <w:rFonts w:ascii="Arial" w:cs="Arial" w:eastAsia="Times New Roman" w:hAnsi="Arial"/>
          <w:color w:val="070000"/>
          <w:sz w:val="20"/>
          <w:szCs w:val="20"/>
        </w:rPr>
        <w:t xml:space="preserve">using (13), are obtained as:     </w:t>
      </w:r>
      <m:oMath>
        <m:sSubSup>
          <m:sSubSupPr>
            <m:ctrlPr>
              <w:rPr>
                <w:rFonts w:ascii="Cambria Math" w:cs="Arial" w:eastAsia="Times New Roman" w:hAnsi="Cambria Math"/>
                <w:i/>
                <w:sz w:val="20"/>
                <w:szCs w:val="20"/>
              </w:rPr>
            </m:ctrlPr>
          </m:sSubSupPr>
          <m:e>
            <m:r>
              <w:rPr>
                <w:rFonts w:ascii="Cambria Math" w:cs="Arial" w:eastAsia="Times New Roman" w:hAnsi="Cambria Math"/>
                <w:sz w:val="20"/>
                <w:szCs w:val="20"/>
              </w:rPr>
              <m:t>σ</m:t>
            </m:r>
          </m:e>
          <m:sub>
            <m:r>
              <w:rPr>
                <w:rFonts w:ascii="Cambria Math" w:cs="Arial" w:eastAsia="Times New Roman" w:hAnsi="Cambria Math"/>
                <w:sz w:val="20"/>
                <w:szCs w:val="20"/>
              </w:rPr>
              <m:t>@</m:t>
            </m:r>
            <m:sSub>
              <m:sSubPr>
                <m:ctrlPr>
                  <w:rPr>
                    <w:rFonts w:ascii="Cambria Math" w:cs="Arial" w:eastAsia="Times New Roman" w:hAnsi="Cambria Math"/>
                    <w:i/>
                    <w:sz w:val="20"/>
                    <w:szCs w:val="20"/>
                  </w:rPr>
                </m:ctrlPr>
              </m:sSubPr>
              <m:e>
                <m:r>
                  <w:rPr>
                    <w:rFonts w:ascii="Cambria Math" w:cs="Arial" w:eastAsia="Times New Roman" w:hAnsi="Cambria Math"/>
                    <w:sz w:val="20"/>
                    <w:szCs w:val="20"/>
                  </w:rPr>
                  <m:t>X</m:t>
                </m:r>
              </m:e>
              <m:sub>
                <m:r>
                  <w:rPr>
                    <w:rFonts w:ascii="Cambria Math" w:cs="Arial" w:eastAsia="Times New Roman" w:hAnsi="Cambria Math"/>
                    <w:sz w:val="20"/>
                    <w:szCs w:val="20"/>
                  </w:rPr>
                  <m:t>1</m:t>
                </m:r>
              </m:sub>
            </m:sSub>
          </m:sub>
          <m:sup>
            <m:r>
              <w:rPr>
                <w:rFonts w:ascii="Cambria Math" w:cs="Arial" w:eastAsia="Times New Roman" w:hAnsi="Cambria Math"/>
                <w:sz w:val="20"/>
                <w:szCs w:val="20"/>
              </w:rPr>
              <m:t>2*</m:t>
            </m:r>
          </m:sup>
        </m:sSubSup>
        <m:r>
          <w:rPr>
            <w:rFonts w:ascii="Cambria Math" w:cs="Arial" w:eastAsia="Times New Roman" w:hAnsi="Cambria Math"/>
            <w:sz w:val="20"/>
            <w:szCs w:val="20"/>
          </w:rPr>
          <m:t>=0.8056</m:t>
        </m:r>
        <m:r>
          <m:rPr>
            <m:nor m:val="on"/>
          </m:rPr>
          <w:rPr>
            <w:rFonts w:ascii="Arial" w:cs="Arial" w:eastAsia="Times New Roman" w:hAnsi="Arial"/>
            <w:sz w:val="20"/>
            <w:szCs w:val="20"/>
          </w:rPr>
          <m:t xml:space="preserve"> ; </m:t>
        </m:r>
        <m:sSubSup>
          <m:sSubSupPr>
            <m:ctrlPr>
              <w:rPr>
                <w:rFonts w:ascii="Cambria Math" w:cs="Arial" w:eastAsia="Times New Roman" w:hAnsi="Cambria Math"/>
                <w:i/>
                <w:sz w:val="20"/>
                <w:szCs w:val="20"/>
              </w:rPr>
            </m:ctrlPr>
          </m:sSubSupPr>
          <m:e>
            <m:r>
              <w:rPr>
                <w:rFonts w:ascii="Cambria Math" w:cs="Arial" w:eastAsia="Times New Roman" w:hAnsi="Cambria Math"/>
                <w:sz w:val="20"/>
                <w:szCs w:val="20"/>
              </w:rPr>
              <m:t>σ</m:t>
            </m:r>
          </m:e>
          <m:sub>
            <m:r>
              <w:rPr>
                <w:rFonts w:ascii="Cambria Math" w:cs="Arial" w:eastAsia="Times New Roman" w:hAnsi="Cambria Math"/>
                <w:sz w:val="20"/>
                <w:szCs w:val="20"/>
              </w:rPr>
              <m:t>@</m:t>
            </m:r>
            <m:sSub>
              <m:sSubPr>
                <m:ctrlPr>
                  <w:rPr>
                    <w:rFonts w:ascii="Cambria Math" w:cs="Arial" w:eastAsia="Times New Roman" w:hAnsi="Cambria Math"/>
                    <w:i/>
                    <w:sz w:val="20"/>
                    <w:szCs w:val="20"/>
                  </w:rPr>
                </m:ctrlPr>
              </m:sSubPr>
              <m:e>
                <m:r>
                  <w:rPr>
                    <w:rFonts w:ascii="Cambria Math" w:cs="Arial" w:eastAsia="Times New Roman" w:hAnsi="Cambria Math"/>
                    <w:sz w:val="20"/>
                    <w:szCs w:val="20"/>
                  </w:rPr>
                  <m:t>X</m:t>
                </m:r>
              </m:e>
              <m:sub>
                <m:r>
                  <w:rPr>
                    <w:rFonts w:ascii="Cambria Math" w:cs="Arial" w:eastAsia="Times New Roman" w:hAnsi="Cambria Math"/>
                    <w:sz w:val="20"/>
                    <w:szCs w:val="20"/>
                  </w:rPr>
                  <m:t>2</m:t>
                </m:r>
              </m:sub>
            </m:sSub>
          </m:sub>
          <m:sup>
            <m:r>
              <w:rPr>
                <w:rFonts w:ascii="Cambria Math" w:cs="Arial" w:eastAsia="Times New Roman" w:hAnsi="Cambria Math"/>
                <w:sz w:val="20"/>
                <w:szCs w:val="20"/>
              </w:rPr>
              <m:t>2*</m:t>
            </m:r>
          </m:sup>
        </m:sSubSup>
        <m:r>
          <w:rPr>
            <w:rFonts w:ascii="Cambria Math" w:cs="Arial" w:eastAsia="Times New Roman" w:hAnsi="Cambria Math"/>
            <w:sz w:val="20"/>
            <w:szCs w:val="20"/>
          </w:rPr>
          <m:t>=0.8056</m:t>
        </m:r>
        <m:r>
          <m:rPr>
            <m:nor m:val="on"/>
          </m:rPr>
          <w:rPr>
            <w:rFonts w:ascii="Arial" w:cs="Arial" w:eastAsia="Times New Roman" w:hAnsi="Arial"/>
            <w:sz w:val="20"/>
            <w:szCs w:val="20"/>
          </w:rPr>
          <m:t xml:space="preserve"> ; </m:t>
        </m:r>
        <m:sSubSup>
          <m:sSubSupPr>
            <m:ctrlPr>
              <w:rPr>
                <w:rFonts w:ascii="Cambria Math" w:cs="Arial" w:eastAsia="Times New Roman" w:hAnsi="Cambria Math"/>
                <w:i/>
                <w:sz w:val="20"/>
                <w:szCs w:val="20"/>
              </w:rPr>
            </m:ctrlPr>
          </m:sSubSupPr>
          <m:e>
            <m:r>
              <w:rPr>
                <w:rFonts w:ascii="Cambria Math" w:cs="Arial" w:eastAsia="Times New Roman" w:hAnsi="Cambria Math"/>
                <w:sz w:val="20"/>
                <w:szCs w:val="20"/>
              </w:rPr>
              <m:t>σ</m:t>
            </m:r>
          </m:e>
          <m:sub>
            <m:r>
              <w:rPr>
                <w:rFonts w:ascii="Cambria Math" w:cs="Arial" w:eastAsia="Times New Roman" w:hAnsi="Cambria Math"/>
                <w:sz w:val="20"/>
                <w:szCs w:val="20"/>
              </w:rPr>
              <m:t>@</m:t>
            </m:r>
            <m:sSub>
              <m:sSubPr>
                <m:ctrlPr>
                  <w:rPr>
                    <w:rFonts w:ascii="Cambria Math" w:cs="Arial" w:eastAsia="Times New Roman" w:hAnsi="Cambria Math"/>
                    <w:i/>
                    <w:sz w:val="20"/>
                    <w:szCs w:val="20"/>
                  </w:rPr>
                </m:ctrlPr>
              </m:sSubPr>
              <m:e>
                <m:r>
                  <w:rPr>
                    <w:rFonts w:ascii="Cambria Math" w:cs="Arial" w:eastAsia="Times New Roman" w:hAnsi="Cambria Math"/>
                    <w:sz w:val="20"/>
                    <w:szCs w:val="20"/>
                  </w:rPr>
                  <m:t>X</m:t>
                </m:r>
              </m:e>
              <m:sub>
                <m:r>
                  <w:rPr>
                    <w:rFonts w:ascii="Cambria Math" w:cs="Arial" w:eastAsia="Times New Roman" w:hAnsi="Cambria Math"/>
                    <w:sz w:val="20"/>
                    <w:szCs w:val="20"/>
                  </w:rPr>
                  <m:t>3</m:t>
                </m:r>
              </m:sub>
            </m:sSub>
          </m:sub>
          <m:sup>
            <m:r>
              <w:rPr>
                <w:rFonts w:ascii="Cambria Math" w:cs="Arial" w:eastAsia="Times New Roman" w:hAnsi="Cambria Math"/>
                <w:sz w:val="20"/>
                <w:szCs w:val="20"/>
              </w:rPr>
              <m:t>2*</m:t>
            </m:r>
          </m:sup>
        </m:sSubSup>
        <m:r>
          <w:rPr>
            <w:rFonts w:ascii="Cambria Math" w:cs="Arial" w:eastAsia="Times New Roman" w:hAnsi="Cambria Math"/>
            <w:sz w:val="20"/>
            <w:szCs w:val="20"/>
          </w:rPr>
          <m:t>=0.8056</m:t>
        </m:r>
        <m:r>
          <m:rPr>
            <m:nor m:val="on"/>
          </m:rPr>
          <w:rPr>
            <w:rFonts w:ascii="Arial" w:cs="Arial" w:eastAsia="Times New Roman" w:hAnsi="Arial"/>
            <w:sz w:val="20"/>
            <w:szCs w:val="20"/>
          </w:rPr>
          <m:t xml:space="preserve"> ; </m:t>
        </m:r>
        <m:sSubSup>
          <m:sSubSupPr>
            <m:ctrlPr>
              <w:rPr>
                <w:rFonts w:ascii="Cambria Math" w:cs="Arial" w:eastAsia="Times New Roman" w:hAnsi="Cambria Math"/>
                <w:i/>
                <w:sz w:val="20"/>
                <w:szCs w:val="20"/>
              </w:rPr>
            </m:ctrlPr>
          </m:sSubSupPr>
          <m:e>
            <m:r>
              <w:rPr>
                <w:rFonts w:ascii="Cambria Math" w:cs="Arial" w:eastAsia="Times New Roman" w:hAnsi="Cambria Math"/>
                <w:sz w:val="20"/>
                <w:szCs w:val="20"/>
              </w:rPr>
              <m:t>σ</m:t>
            </m:r>
          </m:e>
          <m:sub>
            <m:r>
              <w:rPr>
                <w:rFonts w:ascii="Cambria Math" w:cs="Arial" w:eastAsia="Times New Roman" w:hAnsi="Cambria Math"/>
                <w:sz w:val="20"/>
                <w:szCs w:val="20"/>
              </w:rPr>
              <m:t>@</m:t>
            </m:r>
            <m:sSub>
              <m:sSubPr>
                <m:ctrlPr>
                  <w:rPr>
                    <w:rFonts w:ascii="Cambria Math" w:cs="Arial" w:eastAsia="Times New Roman" w:hAnsi="Cambria Math"/>
                    <w:i/>
                    <w:sz w:val="20"/>
                    <w:szCs w:val="20"/>
                  </w:rPr>
                </m:ctrlPr>
              </m:sSubPr>
              <m:e>
                <m:r>
                  <w:rPr>
                    <w:rFonts w:ascii="Cambria Math" w:cs="Arial" w:eastAsia="Times New Roman" w:hAnsi="Cambria Math"/>
                    <w:sz w:val="20"/>
                    <w:szCs w:val="20"/>
                  </w:rPr>
                  <m:t>X</m:t>
                </m:r>
              </m:e>
              <m:sub>
                <m:r>
                  <w:rPr>
                    <w:rFonts w:ascii="Cambria Math" w:cs="Arial" w:eastAsia="Times New Roman" w:hAnsi="Cambria Math"/>
                    <w:sz w:val="20"/>
                    <w:szCs w:val="20"/>
                  </w:rPr>
                  <m:t>4</m:t>
                </m:r>
              </m:sub>
            </m:sSub>
          </m:sub>
          <m:sup>
            <m:r>
              <w:rPr>
                <w:rFonts w:ascii="Cambria Math" w:cs="Arial" w:eastAsia="Times New Roman" w:hAnsi="Cambria Math"/>
                <w:sz w:val="20"/>
                <w:szCs w:val="20"/>
              </w:rPr>
              <m:t>2*</m:t>
            </m:r>
          </m:sup>
        </m:sSubSup>
        <m:r>
          <w:rPr>
            <w:rFonts w:ascii="Cambria Math" w:cs="Arial" w:eastAsia="Times New Roman" w:hAnsi="Cambria Math"/>
            <w:sz w:val="20"/>
            <w:szCs w:val="20"/>
          </w:rPr>
          <m:t>=0.8056</m:t>
        </m:r>
        <m:r>
          <m:rPr>
            <m:nor m:val="on"/>
          </m:rPr>
          <w:rPr>
            <w:rFonts w:ascii="Arial" w:cs="Arial" w:eastAsia="Times New Roman" w:hAnsi="Arial"/>
            <w:sz w:val="20"/>
            <w:szCs w:val="20"/>
          </w:rPr>
          <m:t xml:space="preserve"> ; </m:t>
        </m:r>
        <m:sSubSup>
          <m:sSubSupPr>
            <m:ctrlPr>
              <w:rPr>
                <w:rFonts w:ascii="Cambria Math" w:cs="Arial" w:eastAsia="Times New Roman" w:hAnsi="Cambria Math"/>
                <w:i/>
                <w:sz w:val="20"/>
                <w:szCs w:val="20"/>
              </w:rPr>
            </m:ctrlPr>
          </m:sSubSupPr>
          <m:e>
            <m:r>
              <w:rPr>
                <w:rFonts w:ascii="Cambria Math" w:cs="Arial" w:eastAsia="Times New Roman" w:hAnsi="Cambria Math"/>
                <w:sz w:val="20"/>
                <w:szCs w:val="20"/>
              </w:rPr>
              <m:t>σ</m:t>
            </m:r>
          </m:e>
          <m:sub>
            <m:r>
              <w:rPr>
                <w:rFonts w:ascii="Cambria Math" w:cs="Arial" w:eastAsia="Times New Roman" w:hAnsi="Cambria Math"/>
                <w:sz w:val="20"/>
                <w:szCs w:val="20"/>
              </w:rPr>
              <m:t>@</m:t>
            </m:r>
            <m:sSub>
              <m:sSubPr>
                <m:ctrlPr>
                  <w:rPr>
                    <w:rFonts w:ascii="Cambria Math" w:cs="Arial" w:eastAsia="Times New Roman" w:hAnsi="Cambria Math"/>
                    <w:i/>
                    <w:sz w:val="20"/>
                    <w:szCs w:val="20"/>
                  </w:rPr>
                </m:ctrlPr>
              </m:sSubPr>
              <m:e>
                <m:r>
                  <w:rPr>
                    <w:rFonts w:ascii="Cambria Math" w:cs="Arial" w:eastAsia="Times New Roman" w:hAnsi="Cambria Math"/>
                    <w:sz w:val="20"/>
                    <w:szCs w:val="20"/>
                  </w:rPr>
                  <m:t>X</m:t>
                </m:r>
              </m:e>
              <m:sub>
                <m:r>
                  <w:rPr>
                    <w:rFonts w:ascii="Cambria Math" w:cs="Arial" w:eastAsia="Times New Roman" w:hAnsi="Cambria Math"/>
                    <w:sz w:val="20"/>
                    <w:szCs w:val="20"/>
                  </w:rPr>
                  <m:t>5</m:t>
                </m:r>
              </m:sub>
            </m:sSub>
          </m:sub>
          <m:sup>
            <m:r>
              <w:rPr>
                <w:rFonts w:ascii="Cambria Math" w:cs="Arial" w:eastAsia="Times New Roman" w:hAnsi="Cambria Math"/>
                <w:sz w:val="20"/>
                <w:szCs w:val="20"/>
              </w:rPr>
              <m:t>2*</m:t>
            </m:r>
          </m:sup>
        </m:sSubSup>
        <m:r>
          <w:rPr>
            <w:rFonts w:ascii="Cambria Math" w:cs="Arial" w:eastAsia="Times New Roman" w:hAnsi="Cambria Math"/>
            <w:sz w:val="20"/>
            <w:szCs w:val="20"/>
          </w:rPr>
          <m:t>=0.5556</m:t>
        </m:r>
        <m:r>
          <m:rPr>
            <m:nor m:val="on"/>
          </m:rPr>
          <w:rPr>
            <w:rFonts w:ascii="Arial" w:cs="Arial" w:eastAsia="Times New Roman" w:hAnsi="Arial"/>
            <w:sz w:val="20"/>
            <w:szCs w:val="20"/>
          </w:rPr>
          <m:t xml:space="preserve"> ; </m:t>
        </m:r>
        <m:sSubSup>
          <m:sSubSupPr>
            <m:ctrlPr>
              <w:rPr>
                <w:rFonts w:ascii="Cambria Math" w:cs="Arial" w:eastAsia="Times New Roman" w:hAnsi="Cambria Math"/>
                <w:i/>
                <w:sz w:val="20"/>
                <w:szCs w:val="20"/>
              </w:rPr>
            </m:ctrlPr>
          </m:sSubSupPr>
          <m:e>
            <m:r>
              <w:rPr>
                <w:rFonts w:ascii="Cambria Math" w:cs="Arial" w:eastAsia="Times New Roman" w:hAnsi="Cambria Math"/>
                <w:sz w:val="20"/>
                <w:szCs w:val="20"/>
              </w:rPr>
              <m:t>σ</m:t>
            </m:r>
          </m:e>
          <m:sub>
            <m:r>
              <w:rPr>
                <w:rFonts w:ascii="Cambria Math" w:cs="Arial" w:eastAsia="Times New Roman" w:hAnsi="Cambria Math"/>
                <w:sz w:val="20"/>
                <w:szCs w:val="20"/>
              </w:rPr>
              <m:t>@</m:t>
            </m:r>
            <m:sSub>
              <m:sSubPr>
                <m:ctrlPr>
                  <w:rPr>
                    <w:rFonts w:ascii="Cambria Math" w:cs="Arial" w:eastAsia="Times New Roman" w:hAnsi="Cambria Math"/>
                    <w:i/>
                    <w:sz w:val="20"/>
                    <w:szCs w:val="20"/>
                  </w:rPr>
                </m:ctrlPr>
              </m:sSubPr>
              <m:e>
                <m:r>
                  <w:rPr>
                    <w:rFonts w:ascii="Cambria Math" w:cs="Arial" w:eastAsia="Times New Roman" w:hAnsi="Cambria Math"/>
                    <w:sz w:val="20"/>
                    <w:szCs w:val="20"/>
                  </w:rPr>
                  <m:t>X</m:t>
                </m:r>
              </m:e>
              <m:sub>
                <m:r>
                  <w:rPr>
                    <w:rFonts w:ascii="Cambria Math" w:cs="Arial" w:eastAsia="Times New Roman" w:hAnsi="Cambria Math"/>
                    <w:sz w:val="20"/>
                    <w:szCs w:val="20"/>
                  </w:rPr>
                  <m:t>6</m:t>
                </m:r>
              </m:sub>
            </m:sSub>
          </m:sub>
          <m:sup>
            <m:r>
              <w:rPr>
                <w:rFonts w:ascii="Cambria Math" w:cs="Arial" w:eastAsia="Times New Roman" w:hAnsi="Cambria Math"/>
                <w:sz w:val="20"/>
                <w:szCs w:val="20"/>
              </w:rPr>
              <m:t>2*</m:t>
            </m:r>
          </m:sup>
        </m:sSubSup>
        <m:r>
          <w:rPr>
            <w:rFonts w:ascii="Cambria Math" w:cs="Arial" w:eastAsia="Times New Roman" w:hAnsi="Cambria Math"/>
            <w:sz w:val="20"/>
            <w:szCs w:val="20"/>
          </w:rPr>
          <m:t>=0.5556</m:t>
        </m:r>
        <m:r>
          <m:rPr>
            <m:nor m:val="on"/>
          </m:rPr>
          <w:rPr>
            <w:rFonts w:ascii="Arial" w:cs="Arial" w:eastAsia="Times New Roman" w:hAnsi="Arial"/>
            <w:sz w:val="20"/>
            <w:szCs w:val="20"/>
          </w:rPr>
          <m:t xml:space="preserve"> ; </m:t>
        </m:r>
      </m:oMath>
      <w:r>
        <w:rPr>
          <w:rFonts w:ascii="Arial" w:cs="Arial" w:eastAsia="Times New Roman" w:hAnsi="Arial"/>
          <w:position w:val="-10"/>
          <w:sz w:val="20"/>
          <w:szCs w:val="20"/>
        </w:rPr>
      </w:r>
      <w:r>
        <w:rPr>
          <w:rFonts w:ascii="Arial" w:cs="Arial" w:eastAsia="Times New Roman" w:hAnsi="Arial"/>
          <w:position w:val="-10"/>
          <w:sz w:val="20"/>
          <w:szCs w:val="20"/>
        </w:rPr>
      </w:r>
      <w:r>
        <w:rPr>
          <w:rFonts w:ascii="Arial" w:cs="Arial" w:eastAsia="Times New Roman" w:hAnsi="Arial"/>
          <w:position w:val="-10"/>
          <w:sz w:val="20"/>
          <w:szCs w:val="20"/>
        </w:rPr>
      </w:r>
      <w:r>
        <w:rPr>
          <w:rFonts w:ascii="Arial" w:cs="Arial" w:eastAsia="Times New Roman" w:hAnsi="Arial"/>
          <w:position w:val="-10"/>
          <w:sz w:val="20"/>
          <w:szCs w:val="20"/>
        </w:rPr>
        <w:object>
          <v:shape id="1179" type="#_x0000_t75" filled="f" stroked="f" style="margin-left:0.0pt;margin-top:0.0pt;width:21.75pt;height:14.25pt;mso-wrap-distance-left:0.0pt;mso-wrap-distance-right:0.0pt;visibility:visible;">
            <v:imagedata r:id="rId144" embosscolor="white" o:title=""/>
            <v:stroke on="f" joinstyle="miter"/>
            <o:lock aspectratio="true" v:ext="view"/>
            <v:fill/>
          </v:shape>
          <o:OLEObject Type="EMBED" ProgID="Equation.3" ShapeID="1179" DrawAspect="Content" ObjectID="0" r:id="rId145"/>
        </w:object>
      </w:r>
      <w:r>
        <w:rPr>
          <w:rFonts w:ascii="Arial" w:cs="Arial" w:eastAsia="Times New Roman" w:hAnsi="Arial"/>
          <w:position w:val="-10"/>
          <w:sz w:val="20"/>
          <w:szCs w:val="20"/>
        </w:rPr>
      </w:r>
      <w:r>
        <w:rPr>
          <w:rFonts w:ascii="Arial" w:cs="Arial" w:eastAsia="Times New Roman" w:hAnsi="Arial"/>
          <w:sz w:val="20"/>
          <w:szCs w:val="20"/>
        </w:rPr>
        <w:t xml:space="preserve">and </w:t>
      </w:r>
      <m:oMath>
        <m:sSubSup>
          <m:sSubSupPr>
            <m:ctrlPr>
              <w:rPr>
                <w:rFonts w:ascii="Cambria Math" w:cs="Arial" w:eastAsia="Times New Roman" w:hAnsi="Cambria Math"/>
                <w:i/>
                <w:sz w:val="20"/>
                <w:szCs w:val="20"/>
              </w:rPr>
            </m:ctrlPr>
          </m:sSubSupPr>
          <m:e>
            <m:r>
              <w:rPr>
                <w:rFonts w:ascii="Cambria Math" w:cs="Arial" w:eastAsia="Times New Roman" w:hAnsi="Cambria Math"/>
                <w:sz w:val="20"/>
                <w:szCs w:val="20"/>
              </w:rPr>
              <m:t>σ</m:t>
            </m:r>
          </m:e>
          <m:sub>
            <m:r>
              <w:rPr>
                <w:rFonts w:ascii="Cambria Math" w:cs="Arial" w:eastAsia="Times New Roman" w:hAnsi="Cambria Math"/>
                <w:sz w:val="20"/>
                <w:szCs w:val="20"/>
              </w:rPr>
              <m:t>@</m:t>
            </m:r>
            <m:sSub>
              <m:sSubPr>
                <m:ctrlPr>
                  <w:rPr>
                    <w:rFonts w:ascii="Cambria Math" w:cs="Arial" w:eastAsia="Times New Roman" w:hAnsi="Cambria Math"/>
                    <w:i/>
                    <w:sz w:val="20"/>
                    <w:szCs w:val="20"/>
                  </w:rPr>
                </m:ctrlPr>
              </m:sSubPr>
              <m:e>
                <m:r>
                  <w:rPr>
                    <w:rFonts w:ascii="Cambria Math" w:cs="Arial" w:eastAsia="Times New Roman" w:hAnsi="Cambria Math"/>
                    <w:sz w:val="20"/>
                    <w:szCs w:val="20"/>
                  </w:rPr>
                  <m:t>X</m:t>
                </m:r>
              </m:e>
              <m:sub>
                <m:r>
                  <w:rPr>
                    <w:rFonts w:ascii="Cambria Math" w:cs="Arial" w:eastAsia="Times New Roman" w:hAnsi="Cambria Math"/>
                    <w:sz w:val="20"/>
                    <w:szCs w:val="20"/>
                  </w:rPr>
                  <m:t>9</m:t>
                </m:r>
              </m:sub>
            </m:sSub>
          </m:sub>
          <m:sup>
            <m:r>
              <w:rPr>
                <w:rFonts w:ascii="Cambria Math" w:cs="Arial" w:eastAsia="Times New Roman" w:hAnsi="Cambria Math"/>
                <w:sz w:val="20"/>
                <w:szCs w:val="20"/>
              </w:rPr>
              <m:t>2*</m:t>
            </m:r>
          </m:sup>
        </m:sSubSup>
        <m:r>
          <w:rPr>
            <w:rFonts w:ascii="Cambria Math" w:cs="Arial" w:eastAsia="Times New Roman" w:hAnsi="Cambria Math"/>
            <w:sz w:val="20"/>
            <w:szCs w:val="20"/>
          </w:rPr>
          <m:t>=0.5556</m:t>
        </m:r>
        <m:r>
          <m:rPr>
            <m:nor m:val="on"/>
          </m:rPr>
          <w:rPr>
            <w:rFonts w:ascii="Arial" w:cs="Arial" w:eastAsia="Times New Roman" w:hAnsi="Arial"/>
            <w:sz w:val="20"/>
            <w:szCs w:val="20"/>
          </w:rPr>
          <m:t xml:space="preserve"> ; </m:t>
        </m:r>
      </m:oMath>
    </w:p>
    <w:p>
      <w:pPr>
        <w:pStyle w:val="style157"/>
        <w:jc w:val="both"/>
        <w:rPr>
          <w:rFonts w:ascii="Arial" w:cs="Arial" w:eastAsia="Times New Roman" w:hAnsi="Arial"/>
          <w:color w:val="070000"/>
          <w:sz w:val="20"/>
          <w:szCs w:val="20"/>
        </w:rPr>
      </w:pPr>
      <w:r>
        <w:rPr>
          <w:rFonts w:ascii="Arial" w:cs="Arial" w:eastAsia="Times New Roman" w:hAnsi="Arial"/>
          <w:sz w:val="20"/>
          <w:szCs w:val="20"/>
        </w:rPr>
        <w:t xml:space="preserve">Then, the maximum </w:t>
      </w:r>
      <w:r>
        <w:rPr>
          <w:rFonts w:ascii="Arial" w:cs="Arial" w:eastAsia="Times New Roman" w:hAnsi="Arial"/>
          <w:color w:val="070000"/>
          <w:sz w:val="20"/>
          <w:szCs w:val="20"/>
        </w:rPr>
        <w:t xml:space="preserve">Scaled Prediction Variance, </w:t>
      </w:r>
      <w:r>
        <w:rPr>
          <w:rFonts w:ascii="Arial" w:cs="Arial" w:eastAsia="Times New Roman" w:hAnsi="Arial"/>
          <w:position w:val="-14"/>
          <w:sz w:val="20"/>
          <w:szCs w:val="20"/>
        </w:rPr>
      </w:r>
      <w:r>
        <w:rPr>
          <w:rFonts w:ascii="Arial" w:cs="Arial" w:eastAsia="Times New Roman" w:hAnsi="Arial"/>
          <w:position w:val="-14"/>
          <w:sz w:val="20"/>
          <w:szCs w:val="20"/>
        </w:rPr>
      </w:r>
      <w:r>
        <w:rPr>
          <w:rFonts w:ascii="Arial" w:cs="Arial" w:eastAsia="Times New Roman" w:hAnsi="Arial"/>
          <w:position w:val="-14"/>
          <w:sz w:val="20"/>
          <w:szCs w:val="20"/>
        </w:rPr>
      </w:r>
      <w:r>
        <w:rPr>
          <w:rFonts w:ascii="Arial" w:cs="Arial" w:eastAsia="Times New Roman" w:hAnsi="Arial"/>
          <w:position w:val="-14"/>
          <w:sz w:val="20"/>
          <w:szCs w:val="20"/>
        </w:rPr>
        <w:object>
          <v:shape id="1181" type="#_x0000_t75" filled="f" stroked="f" style="margin-left:0.0pt;margin-top:0.0pt;width:28.5pt;height:21.75pt;mso-wrap-distance-left:0.0pt;mso-wrap-distance-right:0.0pt;visibility:visible;">
            <v:imagedata r:id="rId146" embosscolor="white" o:title=""/>
            <v:stroke on="f" joinstyle="miter"/>
            <o:lock aspectratio="true" v:ext="view"/>
            <v:fill/>
          </v:shape>
          <o:OLEObject Type="EMBED" ProgID="Equation.3" ShapeID="1181" DrawAspect="Content" ObjectID="0" r:id="rId147"/>
        </w:object>
      </w:r>
      <w:r>
        <w:rPr>
          <w:rFonts w:ascii="Arial" w:cs="Arial" w:eastAsia="Times New Roman" w:hAnsi="Arial"/>
          <w:position w:val="-14"/>
          <w:sz w:val="20"/>
          <w:szCs w:val="20"/>
        </w:rPr>
      </w:r>
      <w:r>
        <w:rPr>
          <w:rFonts w:ascii="Arial" w:cs="Arial" w:eastAsia="Times New Roman" w:hAnsi="Arial"/>
          <w:sz w:val="20"/>
          <w:szCs w:val="20"/>
        </w:rPr>
        <w:t>= 0.8056.</w:t>
      </w:r>
    </w:p>
    <w:p>
      <w:pPr>
        <w:pStyle w:val="style157"/>
        <w:jc w:val="both"/>
        <w:rPr>
          <w:rFonts w:ascii="Arial" w:cs="Arial" w:eastAsia="Times New Roman" w:hAnsi="Arial"/>
          <w:sz w:val="20"/>
          <w:szCs w:val="20"/>
        </w:rPr>
      </w:pPr>
      <w:r>
        <w:rPr>
          <w:rFonts w:ascii="Arial" w:cs="Arial" w:eastAsia="Times New Roman" w:hAnsi="Arial"/>
          <w:sz w:val="20"/>
          <w:szCs w:val="20"/>
        </w:rPr>
        <w:t>Hence, the G- efficiency for the FCCD with two factors (k=2) and one center point</w:t>
      </w:r>
      <w:r>
        <w:rPr>
          <w:rFonts w:ascii="Arial" w:cs="Arial" w:hAnsi="Arial"/>
          <w:sz w:val="20"/>
          <w:szCs w:val="20"/>
        </w:rPr>
        <w:t xml:space="preserve"> (</w:t>
      </w:r>
      <w:r>
        <w:rPr>
          <w:rFonts w:ascii="Arial" w:cs="Arial" w:hAnsi="Arial"/>
          <w:position w:val="-12"/>
          <w:sz w:val="20"/>
          <w:szCs w:val="20"/>
        </w:rPr>
      </w:r>
      <w:r>
        <w:rPr>
          <w:rFonts w:ascii="Arial" w:cs="Arial" w:hAnsi="Arial"/>
          <w:position w:val="-12"/>
          <w:sz w:val="20"/>
          <w:szCs w:val="20"/>
        </w:rPr>
      </w:r>
      <w:r>
        <w:rPr>
          <w:rFonts w:ascii="Arial" w:cs="Arial" w:hAnsi="Arial"/>
          <w:position w:val="-12"/>
          <w:sz w:val="20"/>
          <w:szCs w:val="20"/>
        </w:rPr>
      </w:r>
      <w:r>
        <w:rPr>
          <w:rFonts w:ascii="Arial" w:cs="Arial" w:hAnsi="Arial"/>
          <w:position w:val="-12"/>
          <w:sz w:val="20"/>
          <w:szCs w:val="20"/>
        </w:rPr>
        <w:object>
          <v:shape id="1183" type="#_x0000_t75" filled="f" stroked="f" style="margin-left:0.0pt;margin-top:0.0pt;width:14.25pt;height:21.75pt;mso-wrap-distance-left:0.0pt;mso-wrap-distance-right:0.0pt;visibility:visible;">
            <v:imagedata r:id="rId123" embosscolor="white" o:title=""/>
            <v:stroke on="f" joinstyle="miter"/>
            <o:lock aspectratio="true" v:ext="view"/>
            <v:fill/>
          </v:shape>
          <o:OLEObject Type="EMBED" ProgID="Equation.3" ShapeID="1183" DrawAspect="Content" ObjectID="0" r:id="rId148"/>
        </w:object>
      </w:r>
      <w:r>
        <w:rPr>
          <w:rFonts w:ascii="Arial" w:cs="Arial" w:hAnsi="Arial"/>
          <w:position w:val="-12"/>
          <w:sz w:val="20"/>
          <w:szCs w:val="20"/>
        </w:rPr>
      </w:r>
      <w:r>
        <w:rPr>
          <w:rFonts w:ascii="Arial" w:cs="Arial" w:hAnsi="Arial"/>
          <w:sz w:val="20"/>
          <w:szCs w:val="20"/>
        </w:rPr>
        <w:t xml:space="preserve">=1) </w:t>
      </w:r>
      <w:r>
        <w:rPr>
          <w:rFonts w:ascii="Arial" w:cs="Arial" w:eastAsia="Times New Roman" w:hAnsi="Arial"/>
          <w:sz w:val="20"/>
          <w:szCs w:val="20"/>
        </w:rPr>
        <w:t>becomes,</w:t>
      </w:r>
    </w:p>
    <w:p>
      <w:pPr>
        <w:pStyle w:val="style157"/>
        <w:jc w:val="both"/>
        <w:rPr>
          <w:rFonts w:ascii="Arial" w:cs="Arial" w:eastAsia="Times New Roman" w:hAnsi="Arial"/>
          <w:sz w:val="20"/>
          <w:szCs w:val="20"/>
        </w:rPr>
      </w:pPr>
      <w:r>
        <w:rPr>
          <w:rFonts w:ascii="Arial" w:cs="Arial" w:hAnsi="Arial"/>
          <w:sz w:val="20"/>
          <w:szCs w:val="20"/>
        </w:rPr>
        <w:t xml:space="preserve">G-efficiency </w:t>
      </w:r>
      <w:r>
        <w:rPr>
          <w:rFonts w:ascii="Arial" w:cs="Arial" w:hAnsi="Arial"/>
          <w:position w:val="-14"/>
          <w:sz w:val="20"/>
          <w:szCs w:val="20"/>
        </w:rPr>
      </w:r>
      <w:r>
        <w:rPr>
          <w:rFonts w:ascii="Arial" w:cs="Arial" w:hAnsi="Arial"/>
          <w:position w:val="-14"/>
          <w:sz w:val="20"/>
          <w:szCs w:val="20"/>
        </w:rPr>
      </w:r>
      <w:r>
        <w:rPr>
          <w:rFonts w:ascii="Arial" w:cs="Arial" w:hAnsi="Arial"/>
          <w:position w:val="-14"/>
          <w:sz w:val="20"/>
          <w:szCs w:val="20"/>
        </w:rPr>
      </w:r>
      <w:r>
        <w:rPr>
          <w:rFonts w:ascii="Arial" w:cs="Arial" w:hAnsi="Arial"/>
          <w:position w:val="-14"/>
          <w:sz w:val="20"/>
          <w:szCs w:val="20"/>
        </w:rPr>
        <w:object>
          <v:shape id="1185" type="#_x0000_t75" filled="f" stroked="f" style="margin-left:0.0pt;margin-top:0.0pt;width:57.75pt;height:21.75pt;mso-wrap-distance-left:0.0pt;mso-wrap-distance-right:0.0pt;visibility:visible;">
            <v:imagedata r:id="rId149" embosscolor="white" o:title=""/>
            <v:stroke on="f" joinstyle="miter"/>
            <o:lock aspectratio="true" v:ext="view"/>
            <v:fill/>
          </v:shape>
          <o:OLEObject Type="EMBED" ProgID="Equation.3" ShapeID="1185" DrawAspect="Content" ObjectID="0" r:id="rId150"/>
        </w:object>
      </w:r>
      <w:r>
        <w:rPr>
          <w:rFonts w:ascii="Arial" w:cs="Arial" w:hAnsi="Arial"/>
          <w:position w:val="-14"/>
          <w:sz w:val="20"/>
          <w:szCs w:val="20"/>
        </w:rPr>
      </w:r>
      <w:r>
        <w:rPr>
          <w:rFonts w:ascii="Arial" w:cs="Arial" w:eastAsia="Times New Roman" w:hAnsi="Arial"/>
          <w:sz w:val="20"/>
          <w:szCs w:val="20"/>
        </w:rPr>
        <w:t xml:space="preserve"> </w:t>
      </w:r>
      <w:r>
        <w:rPr>
          <w:rFonts w:ascii="Arial" w:cs="Arial" w:eastAsia="Times New Roman" w:hAnsi="Arial"/>
          <w:position w:val="-28"/>
          <w:sz w:val="20"/>
          <w:szCs w:val="20"/>
        </w:rPr>
      </w:r>
      <w:r>
        <w:rPr>
          <w:rFonts w:ascii="Arial" w:cs="Arial" w:eastAsia="Times New Roman" w:hAnsi="Arial"/>
          <w:position w:val="-28"/>
          <w:sz w:val="20"/>
          <w:szCs w:val="20"/>
        </w:rPr>
      </w:r>
      <w:r>
        <w:rPr>
          <w:rFonts w:ascii="Arial" w:cs="Arial" w:eastAsia="Times New Roman" w:hAnsi="Arial"/>
          <w:position w:val="-28"/>
          <w:sz w:val="20"/>
          <w:szCs w:val="20"/>
        </w:rPr>
      </w:r>
      <w:r>
        <w:rPr>
          <w:rFonts w:ascii="Arial" w:cs="Arial" w:eastAsia="Times New Roman" w:hAnsi="Arial"/>
          <w:position w:val="-28"/>
          <w:sz w:val="20"/>
          <w:szCs w:val="20"/>
        </w:rPr>
        <w:object>
          <v:shape id="1187" type="#_x0000_t75" filled="f" stroked="f" style="margin-left:0.0pt;margin-top:0.0pt;width:93.75pt;height:36.0pt;mso-wrap-distance-left:0.0pt;mso-wrap-distance-right:0.0pt;visibility:visible;">
            <v:imagedata r:id="rId151" embosscolor="white" o:title=""/>
            <v:stroke on="f" joinstyle="miter"/>
            <o:lock aspectratio="true" v:ext="view"/>
            <v:fill/>
          </v:shape>
          <o:OLEObject Type="EMBED" ProgID="Equation.3" ShapeID="1187" DrawAspect="Content" ObjectID="0" r:id="rId152"/>
        </w:object>
      </w:r>
      <w:r>
        <w:rPr>
          <w:rFonts w:ascii="Arial" w:cs="Arial" w:eastAsia="Times New Roman" w:hAnsi="Arial"/>
          <w:position w:val="-28"/>
          <w:sz w:val="20"/>
          <w:szCs w:val="20"/>
        </w:rPr>
      </w:r>
      <w:r>
        <w:rPr>
          <w:rFonts w:ascii="Arial" w:cs="Arial" w:eastAsia="Times New Roman" w:hAnsi="Arial"/>
          <w:sz w:val="20"/>
          <w:szCs w:val="20"/>
        </w:rPr>
        <w:t>.</w:t>
      </w:r>
    </w:p>
    <w:p>
      <w:pPr>
        <w:pStyle w:val="style0"/>
        <w:spacing w:after="0"/>
        <w:jc w:val="both"/>
        <w:rPr>
          <w:rFonts w:ascii="Arial" w:cs="Arial" w:hAnsi="Arial"/>
          <w:b/>
          <w:sz w:val="24"/>
          <w:szCs w:val="24"/>
        </w:rPr>
      </w:pPr>
    </w:p>
    <w:p>
      <w:pPr>
        <w:pStyle w:val="style0"/>
        <w:spacing w:after="60"/>
        <w:jc w:val="both"/>
        <w:rPr>
          <w:rFonts w:ascii="Arial" w:cs="Arial" w:hAnsi="Arial"/>
          <w:b/>
        </w:rPr>
      </w:pPr>
      <w:r>
        <w:rPr>
          <w:rFonts w:ascii="Arial" w:cs="Arial" w:hAnsi="Arial"/>
          <w:b/>
        </w:rPr>
        <w:t>3.3 Computing the A-Efficiency for the FCCD with Two Factors and One Center Point</w:t>
      </w:r>
    </w:p>
    <w:p>
      <w:pPr>
        <w:pStyle w:val="style157"/>
        <w:jc w:val="both"/>
        <w:rPr>
          <w:rFonts w:ascii="Arial" w:cs="Arial" w:hAnsi="Arial"/>
          <w:sz w:val="20"/>
          <w:szCs w:val="20"/>
        </w:rPr>
      </w:pPr>
      <w:r>
        <w:rPr>
          <w:rFonts w:ascii="Arial" w:cs="Arial" w:hAnsi="Arial"/>
          <w:sz w:val="20"/>
          <w:szCs w:val="20"/>
        </w:rPr>
        <w:t>To Compute the A-efficiency for the FCCD with two factors (k=2) and one center point (</w:t>
      </w:r>
      <w:r>
        <w:rPr>
          <w:rFonts w:ascii="Arial" w:cs="Arial" w:hAnsi="Arial"/>
          <w:position w:val="-12"/>
          <w:sz w:val="20"/>
          <w:szCs w:val="20"/>
        </w:rPr>
      </w:r>
      <w:r>
        <w:rPr>
          <w:rFonts w:ascii="Arial" w:cs="Arial" w:hAnsi="Arial"/>
          <w:position w:val="-12"/>
          <w:sz w:val="20"/>
          <w:szCs w:val="20"/>
        </w:rPr>
      </w:r>
      <w:r>
        <w:rPr>
          <w:rFonts w:ascii="Arial" w:cs="Arial" w:hAnsi="Arial"/>
          <w:position w:val="-12"/>
          <w:sz w:val="20"/>
          <w:szCs w:val="20"/>
        </w:rPr>
      </w:r>
      <w:r>
        <w:rPr>
          <w:rFonts w:ascii="Arial" w:cs="Arial" w:hAnsi="Arial"/>
          <w:position w:val="-12"/>
          <w:sz w:val="20"/>
          <w:szCs w:val="20"/>
        </w:rPr>
        <w:object>
          <v:shape id="1189" type="#_x0000_t75" filled="f" stroked="f" style="margin-left:0.0pt;margin-top:0.0pt;width:14.25pt;height:21.75pt;mso-wrap-distance-left:0.0pt;mso-wrap-distance-right:0.0pt;visibility:visible;">
            <v:imagedata r:id="rId121" embosscolor="white" o:title=""/>
            <v:stroke on="f" joinstyle="miter"/>
            <o:lock aspectratio="true" v:ext="view"/>
            <v:fill/>
          </v:shape>
          <o:OLEObject Type="EMBED" ProgID="Equation.3" ShapeID="1189" DrawAspect="Content" ObjectID="0" r:id="rId153"/>
        </w:object>
      </w:r>
      <w:r>
        <w:rPr>
          <w:rFonts w:ascii="Arial" w:cs="Arial" w:hAnsi="Arial"/>
          <w:position w:val="-12"/>
          <w:sz w:val="20"/>
          <w:szCs w:val="20"/>
        </w:rPr>
      </w:r>
      <w:r>
        <w:rPr>
          <w:rFonts w:ascii="Arial" w:cs="Arial" w:hAnsi="Arial"/>
          <w:sz w:val="20"/>
          <w:szCs w:val="20"/>
        </w:rPr>
        <w:t xml:space="preserve">=1), the information matrix </w:t>
      </w:r>
      <w:r>
        <w:rPr>
          <w:rFonts w:ascii="Arial" w:cs="Arial" w:eastAsia="Times New Roman" w:hAnsi="Arial"/>
          <w:color w:val="070000"/>
          <w:position w:val="-14"/>
          <w:sz w:val="20"/>
          <w:szCs w:val="20"/>
        </w:rPr>
      </w:r>
      <w:r>
        <w:rPr>
          <w:rFonts w:ascii="Arial" w:cs="Arial" w:eastAsia="Times New Roman" w:hAnsi="Arial"/>
          <w:color w:val="070000"/>
          <w:position w:val="-14"/>
          <w:sz w:val="20"/>
          <w:szCs w:val="20"/>
        </w:rPr>
      </w:r>
      <w:r>
        <w:rPr>
          <w:rFonts w:ascii="Arial" w:cs="Arial" w:eastAsia="Times New Roman" w:hAnsi="Arial"/>
          <w:color w:val="070000"/>
          <w:position w:val="-14"/>
          <w:sz w:val="20"/>
          <w:szCs w:val="20"/>
        </w:rPr>
      </w:r>
      <w:r>
        <w:rPr>
          <w:rFonts w:ascii="Arial" w:cs="Arial" w:eastAsia="Times New Roman" w:hAnsi="Arial"/>
          <w:color w:val="070000"/>
          <w:position w:val="-14"/>
          <w:sz w:val="20"/>
          <w:szCs w:val="20"/>
        </w:rPr>
        <w:object>
          <v:shape id="1191" type="#_x0000_t75" filled="f" stroked="f" style="margin-left:0.0pt;margin-top:0.0pt;width:72.0pt;height:21.75pt;mso-wrap-distance-left:0.0pt;mso-wrap-distance-right:0.0pt;visibility:visible;">
            <v:imagedata r:id="rId154" embosscolor="white" o:title=""/>
            <v:stroke on="f" joinstyle="miter"/>
            <o:lock aspectratio="true" v:ext="view"/>
            <v:fill/>
          </v:shape>
          <o:OLEObject Type="EMBED" ProgID="Equation.3" ShapeID="1191" DrawAspect="Content" ObjectID="0" r:id="rId155"/>
        </w:object>
      </w:r>
      <w:r>
        <w:rPr>
          <w:rFonts w:ascii="Arial" w:cs="Arial" w:eastAsia="Times New Roman" w:hAnsi="Arial"/>
          <w:color w:val="070000"/>
          <w:position w:val="-14"/>
          <w:sz w:val="20"/>
          <w:szCs w:val="20"/>
        </w:rPr>
      </w:r>
      <w:r>
        <w:rPr>
          <w:rFonts w:ascii="Arial" w:cs="Arial" w:eastAsia="Times New Roman" w:hAnsi="Arial"/>
          <w:color w:val="070000"/>
          <w:sz w:val="20"/>
          <w:szCs w:val="20"/>
        </w:rPr>
        <w:t xml:space="preserve"> </w:t>
      </w:r>
      <w:r>
        <w:rPr>
          <w:rFonts w:ascii="Arial" w:cs="Arial" w:hAnsi="Arial"/>
          <w:sz w:val="20"/>
          <w:szCs w:val="20"/>
        </w:rPr>
        <w:t xml:space="preserve">is first obtained, and then the inverse of the information matrix, </w:t>
      </w:r>
      <w:r>
        <w:rPr>
          <w:rFonts w:ascii="Arial" w:cs="Arial" w:eastAsia="Times New Roman" w:hAnsi="Arial"/>
          <w:color w:val="070000"/>
          <w:position w:val="-14"/>
          <w:sz w:val="20"/>
          <w:szCs w:val="20"/>
        </w:rPr>
      </w:r>
      <w:r>
        <w:rPr>
          <w:rFonts w:ascii="Arial" w:cs="Arial" w:eastAsia="Times New Roman" w:hAnsi="Arial"/>
          <w:color w:val="070000"/>
          <w:position w:val="-14"/>
          <w:sz w:val="20"/>
          <w:szCs w:val="20"/>
        </w:rPr>
      </w:r>
      <w:r>
        <w:rPr>
          <w:rFonts w:ascii="Arial" w:cs="Arial" w:eastAsia="Times New Roman" w:hAnsi="Arial"/>
          <w:color w:val="070000"/>
          <w:position w:val="-14"/>
          <w:sz w:val="20"/>
          <w:szCs w:val="20"/>
        </w:rPr>
      </w:r>
      <w:r>
        <w:rPr>
          <w:rFonts w:ascii="Arial" w:cs="Arial" w:eastAsia="Times New Roman" w:hAnsi="Arial"/>
          <w:color w:val="070000"/>
          <w:position w:val="-14"/>
          <w:sz w:val="20"/>
          <w:szCs w:val="20"/>
        </w:rPr>
        <w:object>
          <v:shape id="1193" type="#_x0000_t75" filled="f" stroked="f" style="margin-left:0.0pt;margin-top:0.0pt;width:79.5pt;height:21.75pt;mso-wrap-distance-left:0.0pt;mso-wrap-distance-right:0.0pt;visibility:visible;">
            <v:imagedata r:id="rId156" embosscolor="white" o:title=""/>
            <v:stroke on="f" joinstyle="miter"/>
            <o:lock aspectratio="true" v:ext="view"/>
            <v:fill/>
          </v:shape>
          <o:OLEObject Type="EMBED" ProgID="Equation.3" ShapeID="1193" DrawAspect="Content" ObjectID="0" r:id="rId157"/>
        </w:object>
      </w:r>
      <w:r>
        <w:rPr>
          <w:rFonts w:ascii="Arial" w:cs="Arial" w:eastAsia="Times New Roman" w:hAnsi="Arial"/>
          <w:color w:val="070000"/>
          <w:position w:val="-14"/>
          <w:sz w:val="20"/>
          <w:szCs w:val="20"/>
        </w:rPr>
      </w:r>
      <w:r>
        <w:rPr>
          <w:rFonts w:ascii="Arial" w:cs="Arial" w:eastAsia="Times New Roman" w:hAnsi="Arial"/>
          <w:color w:val="070000"/>
          <w:sz w:val="20"/>
          <w:szCs w:val="20"/>
        </w:rPr>
        <w:t>, is also obtained.</w:t>
      </w:r>
      <w:r>
        <w:rPr>
          <w:rFonts w:ascii="Arial" w:cs="Arial" w:hAnsi="Arial"/>
          <w:sz w:val="20"/>
          <w:szCs w:val="20"/>
        </w:rPr>
        <w:t xml:space="preserve"> Next, </w:t>
      </w:r>
      <w:r>
        <w:rPr>
          <w:rFonts w:ascii="Arial" w:cs="Arial" w:eastAsia="Times New Roman" w:hAnsi="Arial"/>
          <w:color w:val="070000"/>
          <w:sz w:val="20"/>
          <w:szCs w:val="20"/>
        </w:rPr>
        <w:t>the matrix, W, is then obtained as,</w:t>
      </w:r>
    </w:p>
    <w:p>
      <w:pPr>
        <w:pStyle w:val="style157"/>
        <w:spacing w:before="120" w:after="120"/>
        <w:jc w:val="both"/>
        <w:rPr>
          <w:rFonts w:ascii="Arial" w:cs="Arial" w:eastAsia="Times New Roman" w:hAnsi="Arial"/>
          <w:sz w:val="20"/>
          <w:szCs w:val="20"/>
        </w:rPr>
      </w:pPr>
      <m:oMath>
        <m:r>
          <w:rPr>
            <w:rFonts w:ascii="Cambria Math" w:cs="Arial" w:hAnsi="Cambria Math"/>
            <w:sz w:val="20"/>
            <w:szCs w:val="20"/>
          </w:rPr>
          <m:t>W=</m:t>
        </m:r>
        <m:r>
          <w:rPr>
            <w:rFonts w:ascii="Cambria Math" w:cs="Arial" w:eastAsia="Times New Roman" w:hAnsi="Cambria Math"/>
            <w:sz w:val="20"/>
            <w:szCs w:val="20"/>
          </w:rPr>
          <m:t>N</m:t>
        </m:r>
        <m:d>
          <m:dPr>
            <m:begChr m:val="["/>
            <m:endChr m:val="]"/>
            <m:ctrlPr>
              <w:rPr>
                <w:rFonts w:ascii="Cambria Math" w:cs="Arial" w:eastAsia="Times New Roman" w:hAnsi="Cambria Math"/>
                <w:i/>
                <w:sz w:val="20"/>
                <w:szCs w:val="20"/>
              </w:rPr>
            </m:ctrlPr>
          </m:dPr>
          <m:e>
            <m:sSup>
              <m:sSupPr>
                <m:ctrlPr>
                  <w:rPr>
                    <w:rFonts w:ascii="Cambria Math" w:cs="Arial" w:eastAsia="Times New Roman" w:hAnsi="Cambria Math"/>
                    <w:i/>
                    <w:sz w:val="20"/>
                    <w:szCs w:val="20"/>
                  </w:rPr>
                </m:ctrlPr>
              </m:sSupPr>
              <m:e>
                <m:d>
                  <m:dPr>
                    <m:endChr m:val=")"/>
                    <m:ctrlPr>
                      <w:rPr>
                        <w:rFonts w:ascii="Cambria Math" w:cs="Arial" w:eastAsia="Times New Roman" w:hAnsi="Cambria Math"/>
                        <w:i/>
                        <w:sz w:val="20"/>
                        <w:szCs w:val="20"/>
                      </w:rPr>
                    </m:ctrlPr>
                  </m:dPr>
                  <m:e>
                    <m:sSubSup>
                      <m:sSubSupPr>
                        <m:ctrlPr>
                          <w:rPr>
                            <w:rFonts w:ascii="Cambria Math" w:cs="Arial" w:eastAsia="Times New Roman" w:hAnsi="Cambria Math"/>
                            <w:i/>
                            <w:sz w:val="20"/>
                            <w:szCs w:val="20"/>
                          </w:rPr>
                        </m:ctrlPr>
                      </m:sSubSupPr>
                      <m:e>
                        <m:r>
                          <w:rPr>
                            <w:rFonts w:ascii="Cambria Math" w:cs="Arial" w:eastAsia="Times New Roman" w:hAnsi="Cambria Math"/>
                            <w:sz w:val="20"/>
                            <w:szCs w:val="20"/>
                          </w:rPr>
                          <m:t>X</m:t>
                        </m:r>
                      </m:e>
                      <m:sub>
                        <m:r>
                          <w:rPr>
                            <w:rFonts w:ascii="Cambria Math" w:cs="Arial" w:eastAsia="Times New Roman" w:hAnsi="Cambria Math"/>
                            <w:sz w:val="20"/>
                            <w:szCs w:val="20"/>
                          </w:rPr>
                          <m:t>F</m:t>
                        </m:r>
                        <m:d>
                          <m:dPr>
                            <m:endChr m:val=")"/>
                            <m:ctrlPr>
                              <w:rPr>
                                <w:rFonts w:ascii="Cambria Math" w:cs="Arial" w:eastAsia="Times New Roman" w:hAnsi="Cambria Math"/>
                                <w:i/>
                                <w:sz w:val="20"/>
                                <w:szCs w:val="20"/>
                              </w:rPr>
                            </m:ctrlPr>
                          </m:dPr>
                          <m:e>
                            <m:r>
                              <w:rPr>
                                <w:rFonts w:ascii="Cambria Math" w:cs="Arial" w:eastAsia="Times New Roman" w:hAnsi="Cambria Math"/>
                                <w:sz w:val="20"/>
                                <w:szCs w:val="20"/>
                              </w:rPr>
                              <m:t>2,1</m:t>
                            </m:r>
                          </m:e>
                        </m:d>
                      </m:sub>
                      <m:sup>
                        <m:r>
                          <w:rPr>
                            <w:rFonts w:ascii="Cambria Math" w:cs="Arial" w:eastAsia="Times New Roman" w:hAnsi="Cambria Math"/>
                            <w:sz w:val="20"/>
                            <w:szCs w:val="20"/>
                          </w:rPr>
                          <m:t>T</m:t>
                        </m:r>
                      </m:sup>
                    </m:sSubSup>
                    <m:sSub>
                      <m:sSubPr>
                        <m:ctrlPr>
                          <w:rPr>
                            <w:rFonts w:ascii="Cambria Math" w:cs="Arial" w:eastAsia="Times New Roman" w:hAnsi="Cambria Math"/>
                            <w:i/>
                            <w:sz w:val="20"/>
                            <w:szCs w:val="20"/>
                          </w:rPr>
                        </m:ctrlPr>
                      </m:sSubPr>
                      <m:e>
                        <m:r>
                          <w:rPr>
                            <w:rFonts w:ascii="Cambria Math" w:cs="Arial" w:eastAsia="Times New Roman" w:hAnsi="Cambria Math"/>
                            <w:sz w:val="20"/>
                            <w:szCs w:val="20"/>
                          </w:rPr>
                          <m:t>X</m:t>
                        </m:r>
                      </m:e>
                      <m:sub>
                        <m:r>
                          <w:rPr>
                            <w:rFonts w:ascii="Cambria Math" w:cs="Arial" w:eastAsia="Times New Roman" w:hAnsi="Cambria Math"/>
                            <w:sz w:val="20"/>
                            <w:szCs w:val="20"/>
                          </w:rPr>
                          <m:t>F</m:t>
                        </m:r>
                        <m:d>
                          <m:dPr>
                            <m:endChr m:val=")"/>
                            <m:ctrlPr>
                              <w:rPr>
                                <w:rFonts w:ascii="Cambria Math" w:cs="Arial" w:eastAsia="Times New Roman" w:hAnsi="Cambria Math"/>
                                <w:i/>
                                <w:sz w:val="20"/>
                                <w:szCs w:val="20"/>
                              </w:rPr>
                            </m:ctrlPr>
                          </m:dPr>
                          <m:e>
                            <m:r>
                              <w:rPr>
                                <w:rFonts w:ascii="Cambria Math" w:cs="Arial" w:eastAsia="Times New Roman" w:hAnsi="Cambria Math"/>
                                <w:sz w:val="20"/>
                                <w:szCs w:val="20"/>
                              </w:rPr>
                              <m:t>2,1</m:t>
                            </m:r>
                          </m:e>
                        </m:d>
                      </m:sub>
                    </m:sSub>
                  </m:e>
                </m:d>
              </m:e>
              <m:sup>
                <m:r>
                  <w:rPr>
                    <w:rFonts w:ascii="Cambria Math" w:cs="Arial" w:eastAsia="Times New Roman" w:hAnsi="Cambria Math"/>
                    <w:sz w:val="20"/>
                    <w:szCs w:val="20"/>
                  </w:rPr>
                  <m:t>-1</m:t>
                </m:r>
              </m:sup>
            </m:sSup>
          </m:e>
        </m:d>
        <m:r>
          <w:rPr>
            <w:rFonts w:ascii="Cambria Math" w:cs="Arial" w:eastAsia="Times New Roman" w:hAnsi="Cambria Math"/>
            <w:sz w:val="20"/>
            <w:szCs w:val="20"/>
          </w:rPr>
          <m:t>=</m:t>
        </m:r>
        <m:d>
          <m:dPr>
            <m:endChr m:val=")"/>
            <m:ctrlPr>
              <w:rPr>
                <w:rFonts w:ascii="Cambria Math" w:cs="Arial" w:eastAsia="Times New Roman" w:hAnsi="Cambria Math"/>
                <w:i/>
                <w:sz w:val="20"/>
                <w:szCs w:val="20"/>
              </w:rPr>
            </m:ctrlPr>
          </m:dPr>
          <m:e>
            <m:m>
              <m:mPr>
                <m:mcs>
                  <m:mc>
                    <m:mcPr>
                      <m:count m:val="6"/>
                    </m:mcPr>
                  </m:mc>
                </m:mcs>
                <m:ctrlPr>
                  <w:rPr>
                    <w:rFonts w:ascii="Cambria Math" w:cs="Arial" w:eastAsia="Times New Roman" w:hAnsi="Cambria Math"/>
                    <w:i/>
                    <w:sz w:val="20"/>
                    <w:szCs w:val="20"/>
                  </w:rPr>
                </m:ctrlPr>
              </m:mPr>
              <m:mr>
                <m:e>
                  <m:r>
                    <w:rPr>
                      <w:rFonts w:ascii="Cambria Math" w:cs="Arial" w:eastAsia="Times New Roman" w:hAnsi="Cambria Math"/>
                      <w:sz w:val="20"/>
                      <w:szCs w:val="20"/>
                    </w:rPr>
                    <m:t>5</m:t>
                  </m:r>
                </m:e>
                <m:e>
                  <m:r>
                    <w:rPr>
                      <w:rFonts w:ascii="Cambria Math" w:cs="Arial" w:eastAsia="Times New Roman" w:hAnsi="Cambria Math"/>
                      <w:sz w:val="20"/>
                      <w:szCs w:val="20"/>
                    </w:rPr>
                    <m:t>0</m:t>
                  </m:r>
                </m:e>
                <m:e>
                  <m:r>
                    <w:rPr>
                      <w:rFonts w:ascii="Cambria Math" w:cs="Arial" w:eastAsia="Times New Roman" w:hAnsi="Cambria Math"/>
                      <w:sz w:val="20"/>
                      <w:szCs w:val="20"/>
                    </w:rPr>
                    <m:t>0</m:t>
                  </m:r>
                </m:e>
                <m:e>
                  <m:r>
                    <w:rPr>
                      <w:rFonts w:ascii="Cambria Math" w:cs="Arial" w:eastAsia="Times New Roman" w:hAnsi="Cambria Math"/>
                      <w:sz w:val="20"/>
                      <w:szCs w:val="20"/>
                    </w:rPr>
                    <m:t>0</m:t>
                  </m:r>
                </m:e>
                <m:e>
                  <m:r>
                    <w:rPr>
                      <w:rFonts w:ascii="Cambria Math" w:cs="Arial" w:eastAsia="Times New Roman" w:hAnsi="Cambria Math"/>
                      <w:sz w:val="20"/>
                      <w:szCs w:val="20"/>
                    </w:rPr>
                    <m:t>-3</m:t>
                  </m:r>
                </m:e>
                <m:e>
                  <m:r>
                    <w:rPr>
                      <w:rFonts w:ascii="Cambria Math" w:cs="Arial" w:eastAsia="Times New Roman" w:hAnsi="Cambria Math"/>
                      <w:sz w:val="20"/>
                      <w:szCs w:val="20"/>
                    </w:rPr>
                    <m:t>-3</m:t>
                  </m:r>
                </m:e>
              </m:mr>
              <m:mr>
                <m:e>
                  <m:r>
                    <w:rPr>
                      <w:rFonts w:ascii="Cambria Math" w:cs="Arial" w:eastAsia="Times New Roman" w:hAnsi="Cambria Math"/>
                      <w:sz w:val="20"/>
                      <w:szCs w:val="20"/>
                    </w:rPr>
                    <m:t>0</m:t>
                  </m:r>
                </m:e>
                <m:e>
                  <m:r>
                    <w:rPr>
                      <w:rFonts w:ascii="Cambria Math" w:cs="Arial" w:eastAsia="Times New Roman" w:hAnsi="Cambria Math"/>
                      <w:sz w:val="20"/>
                      <w:szCs w:val="20"/>
                    </w:rPr>
                    <m:t>1.5</m:t>
                  </m:r>
                </m:e>
                <m:e>
                  <m:r>
                    <w:rPr>
                      <w:rFonts w:ascii="Cambria Math" w:cs="Arial" w:eastAsia="Times New Roman" w:hAnsi="Cambria Math"/>
                      <w:sz w:val="20"/>
                      <w:szCs w:val="20"/>
                    </w:rPr>
                    <m:t>0</m:t>
                  </m:r>
                </m:e>
                <m:e>
                  <m:r>
                    <w:rPr>
                      <w:rFonts w:ascii="Cambria Math" w:cs="Arial" w:eastAsia="Times New Roman" w:hAnsi="Cambria Math"/>
                      <w:sz w:val="20"/>
                      <w:szCs w:val="20"/>
                    </w:rPr>
                    <m:t>0</m:t>
                  </m:r>
                </m:e>
                <m:e>
                  <m:r>
                    <w:rPr>
                      <w:rFonts w:ascii="Cambria Math" w:cs="Arial" w:eastAsia="Times New Roman" w:hAnsi="Cambria Math"/>
                      <w:sz w:val="20"/>
                      <w:szCs w:val="20"/>
                    </w:rPr>
                    <m:t>0</m:t>
                  </m:r>
                </m:e>
                <m:e>
                  <m:r>
                    <w:rPr>
                      <w:rFonts w:ascii="Cambria Math" w:cs="Arial" w:eastAsia="Times New Roman" w:hAnsi="Cambria Math"/>
                      <w:sz w:val="20"/>
                      <w:szCs w:val="20"/>
                    </w:rPr>
                    <m:t>0</m:t>
                  </m:r>
                </m:e>
              </m:mr>
              <m:mr>
                <m:e>
                  <m:r>
                    <w:rPr>
                      <w:rFonts w:ascii="Cambria Math" w:cs="Arial" w:eastAsia="Times New Roman" w:hAnsi="Cambria Math"/>
                      <w:sz w:val="20"/>
                      <w:szCs w:val="20"/>
                    </w:rPr>
                    <m:t>0</m:t>
                  </m:r>
                </m:e>
                <m:e>
                  <m:r>
                    <w:rPr>
                      <w:rFonts w:ascii="Cambria Math" w:cs="Arial" w:eastAsia="Times New Roman" w:hAnsi="Cambria Math"/>
                      <w:sz w:val="20"/>
                      <w:szCs w:val="20"/>
                    </w:rPr>
                    <m:t>0</m:t>
                  </m:r>
                </m:e>
                <m:e>
                  <m:r>
                    <w:rPr>
                      <w:rFonts w:ascii="Cambria Math" w:cs="Arial" w:eastAsia="Times New Roman" w:hAnsi="Cambria Math"/>
                      <w:sz w:val="20"/>
                      <w:szCs w:val="20"/>
                    </w:rPr>
                    <m:t>1.5</m:t>
                  </m:r>
                </m:e>
                <m:e>
                  <m:r>
                    <w:rPr>
                      <w:rFonts w:ascii="Cambria Math" w:cs="Arial" w:eastAsia="Times New Roman" w:hAnsi="Cambria Math"/>
                      <w:sz w:val="20"/>
                      <w:szCs w:val="20"/>
                    </w:rPr>
                    <m:t>0</m:t>
                  </m:r>
                </m:e>
                <m:e>
                  <m:r>
                    <w:rPr>
                      <w:rFonts w:ascii="Cambria Math" w:cs="Arial" w:eastAsia="Times New Roman" w:hAnsi="Cambria Math"/>
                      <w:sz w:val="20"/>
                      <w:szCs w:val="20"/>
                    </w:rPr>
                    <m:t>0</m:t>
                  </m:r>
                </m:e>
                <m:e>
                  <m:r>
                    <w:rPr>
                      <w:rFonts w:ascii="Cambria Math" w:cs="Arial" w:eastAsia="Times New Roman" w:hAnsi="Cambria Math"/>
                      <w:sz w:val="20"/>
                      <w:szCs w:val="20"/>
                    </w:rPr>
                    <m:t>0</m:t>
                  </m:r>
                </m:e>
              </m:mr>
              <m:mr>
                <m:e>
                  <m:r>
                    <w:rPr>
                      <w:rFonts w:ascii="Cambria Math" w:cs="Arial" w:eastAsia="Times New Roman" w:hAnsi="Cambria Math"/>
                      <w:sz w:val="20"/>
                      <w:szCs w:val="20"/>
                    </w:rPr>
                    <m:t>0</m:t>
                  </m:r>
                </m:e>
                <m:e>
                  <m:r>
                    <w:rPr>
                      <w:rFonts w:ascii="Cambria Math" w:cs="Arial" w:eastAsia="Times New Roman" w:hAnsi="Cambria Math"/>
                      <w:sz w:val="20"/>
                      <w:szCs w:val="20"/>
                    </w:rPr>
                    <m:t>0</m:t>
                  </m:r>
                </m:e>
                <m:e>
                  <m:r>
                    <w:rPr>
                      <w:rFonts w:ascii="Cambria Math" w:cs="Arial" w:eastAsia="Times New Roman" w:hAnsi="Cambria Math"/>
                      <w:sz w:val="20"/>
                      <w:szCs w:val="20"/>
                    </w:rPr>
                    <m:t>0</m:t>
                  </m:r>
                </m:e>
                <m:e>
                  <m:r>
                    <w:rPr>
                      <w:rFonts w:ascii="Cambria Math" w:cs="Arial" w:eastAsia="Times New Roman" w:hAnsi="Cambria Math"/>
                      <w:sz w:val="20"/>
                      <w:szCs w:val="20"/>
                    </w:rPr>
                    <m:t>2.25</m:t>
                  </m:r>
                </m:e>
                <m:e>
                  <m:r>
                    <w:rPr>
                      <w:rFonts w:ascii="Cambria Math" w:cs="Arial" w:eastAsia="Times New Roman" w:hAnsi="Cambria Math"/>
                      <w:sz w:val="20"/>
                      <w:szCs w:val="20"/>
                    </w:rPr>
                    <m:t>0</m:t>
                  </m:r>
                </m:e>
                <m:e>
                  <m:r>
                    <w:rPr>
                      <w:rFonts w:ascii="Cambria Math" w:cs="Arial" w:eastAsia="Times New Roman" w:hAnsi="Cambria Math"/>
                      <w:sz w:val="20"/>
                      <w:szCs w:val="20"/>
                    </w:rPr>
                    <m:t>0</m:t>
                  </m:r>
                </m:e>
              </m:mr>
              <m:mr>
                <m:e>
                  <m:r>
                    <w:rPr>
                      <w:rFonts w:ascii="Cambria Math" w:cs="Arial" w:eastAsia="Times New Roman" w:hAnsi="Cambria Math"/>
                      <w:sz w:val="20"/>
                      <w:szCs w:val="20"/>
                    </w:rPr>
                    <m:t>-3</m:t>
                  </m:r>
                </m:e>
                <m:e>
                  <m:r>
                    <w:rPr>
                      <w:rFonts w:ascii="Cambria Math" w:cs="Arial" w:eastAsia="Times New Roman" w:hAnsi="Cambria Math"/>
                      <w:sz w:val="20"/>
                      <w:szCs w:val="20"/>
                    </w:rPr>
                    <m:t>0</m:t>
                  </m:r>
                </m:e>
                <m:e>
                  <m:r>
                    <w:rPr>
                      <w:rFonts w:ascii="Cambria Math" w:cs="Arial" w:eastAsia="Times New Roman" w:hAnsi="Cambria Math"/>
                      <w:sz w:val="20"/>
                      <w:szCs w:val="20"/>
                    </w:rPr>
                    <m:t>0</m:t>
                  </m:r>
                </m:e>
                <m:e>
                  <m:r>
                    <w:rPr>
                      <w:rFonts w:ascii="Cambria Math" w:cs="Arial" w:eastAsia="Times New Roman" w:hAnsi="Cambria Math"/>
                      <w:sz w:val="20"/>
                      <w:szCs w:val="20"/>
                    </w:rPr>
                    <m:t>0</m:t>
                  </m:r>
                </m:e>
                <m:e>
                  <m:r>
                    <w:rPr>
                      <w:rFonts w:ascii="Cambria Math" w:cs="Arial" w:eastAsia="Times New Roman" w:hAnsi="Cambria Math"/>
                      <w:sz w:val="20"/>
                      <w:szCs w:val="20"/>
                    </w:rPr>
                    <m:t>4.5</m:t>
                  </m:r>
                </m:e>
                <m:e>
                  <m:r>
                    <w:rPr>
                      <w:rFonts w:ascii="Cambria Math" w:cs="Arial" w:eastAsia="Times New Roman" w:hAnsi="Cambria Math"/>
                      <w:sz w:val="20"/>
                      <w:szCs w:val="20"/>
                    </w:rPr>
                    <m:t>0</m:t>
                  </m:r>
                </m:e>
              </m:mr>
              <m:mr>
                <m:e>
                  <m:r>
                    <w:rPr>
                      <w:rFonts w:ascii="Cambria Math" w:cs="Arial" w:eastAsia="Times New Roman" w:hAnsi="Cambria Math"/>
                      <w:sz w:val="20"/>
                      <w:szCs w:val="20"/>
                    </w:rPr>
                    <m:t>-3</m:t>
                  </m:r>
                </m:e>
                <m:e>
                  <m:r>
                    <w:rPr>
                      <w:rFonts w:ascii="Cambria Math" w:cs="Arial" w:eastAsia="Times New Roman" w:hAnsi="Cambria Math"/>
                      <w:sz w:val="20"/>
                      <w:szCs w:val="20"/>
                    </w:rPr>
                    <m:t>0</m:t>
                  </m:r>
                </m:e>
                <m:e>
                  <m:r>
                    <w:rPr>
                      <w:rFonts w:ascii="Cambria Math" w:cs="Arial" w:eastAsia="Times New Roman" w:hAnsi="Cambria Math"/>
                      <w:sz w:val="20"/>
                      <w:szCs w:val="20"/>
                    </w:rPr>
                    <m:t>0</m:t>
                  </m:r>
                </m:e>
                <m:e>
                  <m:r>
                    <w:rPr>
                      <w:rFonts w:ascii="Cambria Math" w:cs="Arial" w:eastAsia="Times New Roman" w:hAnsi="Cambria Math"/>
                      <w:sz w:val="20"/>
                      <w:szCs w:val="20"/>
                    </w:rPr>
                    <m:t>0</m:t>
                  </m:r>
                </m:e>
                <m:e>
                  <m:r>
                    <w:rPr>
                      <w:rFonts w:ascii="Cambria Math" w:cs="Arial" w:eastAsia="Times New Roman" w:hAnsi="Cambria Math"/>
                      <w:sz w:val="20"/>
                      <w:szCs w:val="20"/>
                    </w:rPr>
                    <m:t>0</m:t>
                  </m:r>
                </m:e>
                <m:e>
                  <m:r>
                    <w:rPr>
                      <w:rFonts w:ascii="Cambria Math" w:cs="Arial" w:eastAsia="Times New Roman" w:hAnsi="Cambria Math"/>
                      <w:sz w:val="20"/>
                      <w:szCs w:val="20"/>
                    </w:rPr>
                    <m:t>4.5</m:t>
                  </m:r>
                </m:e>
              </m:mr>
            </m:m>
          </m:e>
        </m:d>
      </m:oMath>
      <w:r>
        <w:rPr>
          <w:rFonts w:ascii="Arial" w:cs="Arial" w:eastAsia="Times New Roman" w:hAnsi="Arial"/>
          <w:sz w:val="20"/>
          <w:szCs w:val="20"/>
        </w:rPr>
        <w:t xml:space="preserve">      </w:t>
      </w:r>
    </w:p>
    <w:p>
      <w:pPr>
        <w:pStyle w:val="style157"/>
        <w:jc w:val="both"/>
        <w:rPr>
          <w:rFonts w:ascii="Arial" w:cs="Arial" w:eastAsia="Times New Roman" w:hAnsi="Arial"/>
          <w:sz w:val="20"/>
          <w:szCs w:val="20"/>
        </w:rPr>
      </w:pPr>
      <w:r>
        <w:rPr>
          <w:rFonts w:ascii="Arial" w:cs="Arial" w:eastAsia="Times New Roman" w:hAnsi="Arial"/>
          <w:sz w:val="20"/>
          <w:szCs w:val="20"/>
        </w:rPr>
        <w:t xml:space="preserve">                                          </w:t>
      </w:r>
    </w:p>
    <w:p>
      <w:pPr>
        <w:pStyle w:val="style157"/>
        <w:jc w:val="both"/>
        <w:rPr>
          <w:rFonts w:ascii="Arial" w:cs="Arial" w:eastAsia="Times New Roman" w:hAnsi="Arial"/>
          <w:sz w:val="20"/>
          <w:szCs w:val="20"/>
        </w:rPr>
      </w:pPr>
      <w:r>
        <w:rPr>
          <w:rFonts w:ascii="Arial" w:cs="Arial" w:eastAsia="Times New Roman" w:hAnsi="Arial"/>
          <w:sz w:val="20"/>
          <w:szCs w:val="20"/>
        </w:rPr>
        <w:t xml:space="preserve">Then, the trace of W, </w:t>
      </w:r>
      <w:r>
        <w:rPr>
          <w:rFonts w:ascii="Arial" w:cs="Arial" w:eastAsia="Times New Roman" w:hAnsi="Arial"/>
          <w:position w:val="-14"/>
          <w:sz w:val="20"/>
          <w:szCs w:val="20"/>
        </w:rPr>
      </w:r>
      <w:r>
        <w:rPr>
          <w:rFonts w:ascii="Arial" w:cs="Arial" w:eastAsia="Times New Roman" w:hAnsi="Arial"/>
          <w:position w:val="-14"/>
          <w:sz w:val="20"/>
          <w:szCs w:val="20"/>
        </w:rPr>
      </w:r>
      <w:r>
        <w:rPr>
          <w:rFonts w:ascii="Arial" w:cs="Arial" w:eastAsia="Times New Roman" w:hAnsi="Arial"/>
          <w:position w:val="-14"/>
          <w:sz w:val="20"/>
          <w:szCs w:val="20"/>
        </w:rPr>
      </w:r>
      <w:r>
        <w:rPr>
          <w:rFonts w:ascii="Arial" w:cs="Arial" w:eastAsia="Times New Roman" w:hAnsi="Arial"/>
          <w:position w:val="-14"/>
          <w:sz w:val="20"/>
          <w:szCs w:val="20"/>
        </w:rPr>
        <w:object>
          <v:shape id="1195" type="#_x0000_t75" filled="f" stroked="f" style="margin-left:0.0pt;margin-top:0.0pt;width:158.25pt;height:21.75pt;mso-wrap-distance-left:0.0pt;mso-wrap-distance-right:0.0pt;visibility:visible;">
            <v:imagedata r:id="rId158" embosscolor="white" o:title=""/>
            <v:stroke on="f" joinstyle="miter"/>
            <o:lock aspectratio="true" v:ext="view"/>
            <v:fill/>
          </v:shape>
          <o:OLEObject Type="EMBED" ProgID="Equation.3" ShapeID="1195" DrawAspect="Content" ObjectID="0" r:id="rId159"/>
        </w:object>
      </w:r>
      <w:r>
        <w:rPr>
          <w:rFonts w:ascii="Arial" w:cs="Arial" w:eastAsia="Times New Roman" w:hAnsi="Arial"/>
          <w:position w:val="-14"/>
          <w:sz w:val="20"/>
          <w:szCs w:val="20"/>
        </w:rPr>
      </w:r>
      <w:r>
        <w:rPr>
          <w:rFonts w:ascii="Arial" w:cs="Arial" w:eastAsia="Times New Roman" w:hAnsi="Arial"/>
          <w:sz w:val="20"/>
          <w:szCs w:val="20"/>
        </w:rPr>
        <w:t>.</w:t>
      </w:r>
    </w:p>
    <w:p>
      <w:pPr>
        <w:pStyle w:val="style157"/>
        <w:jc w:val="both"/>
        <w:rPr>
          <w:rFonts w:ascii="Arial" w:cs="Arial" w:eastAsia="Times New Roman" w:hAnsi="Arial"/>
          <w:sz w:val="20"/>
          <w:szCs w:val="20"/>
        </w:rPr>
      </w:pPr>
    </w:p>
    <w:p>
      <w:pPr>
        <w:pStyle w:val="style157"/>
        <w:jc w:val="both"/>
        <w:rPr>
          <w:rFonts w:ascii="Arial" w:cs="Arial" w:hAnsi="Arial"/>
          <w:sz w:val="20"/>
          <w:szCs w:val="20"/>
        </w:rPr>
      </w:pPr>
      <w:r>
        <w:rPr>
          <w:rFonts w:ascii="Arial" w:cs="Arial" w:eastAsia="Times New Roman" w:hAnsi="Arial"/>
          <w:sz w:val="20"/>
          <w:szCs w:val="20"/>
        </w:rPr>
        <w:t>Hence, the A- efficiency of the FCCD with two factors (k =2) and one center point</w:t>
      </w:r>
      <w:r>
        <w:rPr>
          <w:rFonts w:ascii="Arial" w:cs="Arial" w:hAnsi="Arial"/>
          <w:sz w:val="20"/>
          <w:szCs w:val="20"/>
        </w:rPr>
        <w:t xml:space="preserve"> (</w:t>
      </w:r>
      <w:r>
        <w:rPr>
          <w:rFonts w:ascii="Arial" w:cs="Arial" w:hAnsi="Arial"/>
          <w:position w:val="-12"/>
          <w:sz w:val="20"/>
          <w:szCs w:val="20"/>
        </w:rPr>
      </w:r>
      <w:r>
        <w:rPr>
          <w:rFonts w:ascii="Arial" w:cs="Arial" w:hAnsi="Arial"/>
          <w:position w:val="-12"/>
          <w:sz w:val="20"/>
          <w:szCs w:val="20"/>
        </w:rPr>
      </w:r>
      <w:r>
        <w:rPr>
          <w:rFonts w:ascii="Arial" w:cs="Arial" w:hAnsi="Arial"/>
          <w:position w:val="-12"/>
          <w:sz w:val="20"/>
          <w:szCs w:val="20"/>
        </w:rPr>
      </w:r>
      <w:r>
        <w:rPr>
          <w:rFonts w:ascii="Arial" w:cs="Arial" w:hAnsi="Arial"/>
          <w:position w:val="-12"/>
          <w:sz w:val="20"/>
          <w:szCs w:val="20"/>
        </w:rPr>
        <w:object>
          <v:shape id="1197" type="#_x0000_t75" filled="f" stroked="f" style="margin-left:0.0pt;margin-top:0.0pt;width:14.25pt;height:21.75pt;mso-wrap-distance-left:0.0pt;mso-wrap-distance-right:0.0pt;visibility:visible;">
            <v:imagedata r:id="rId121" embosscolor="white" o:title=""/>
            <v:stroke on="f" joinstyle="miter"/>
            <o:lock aspectratio="true" v:ext="view"/>
            <v:fill/>
          </v:shape>
          <o:OLEObject Type="EMBED" ProgID="Equation.3" ShapeID="1197" DrawAspect="Content" ObjectID="0" r:id="rId160"/>
        </w:object>
      </w:r>
      <w:r>
        <w:rPr>
          <w:rFonts w:ascii="Arial" w:cs="Arial" w:hAnsi="Arial"/>
          <w:position w:val="-12"/>
          <w:sz w:val="20"/>
          <w:szCs w:val="20"/>
        </w:rPr>
      </w:r>
      <w:r>
        <w:rPr>
          <w:rFonts w:ascii="Arial" w:cs="Arial" w:hAnsi="Arial"/>
          <w:sz w:val="20"/>
          <w:szCs w:val="20"/>
        </w:rPr>
        <w:t xml:space="preserve">=1), </w:t>
      </w:r>
    </w:p>
    <w:p>
      <w:pPr>
        <w:pStyle w:val="style157"/>
        <w:jc w:val="both"/>
        <w:rPr>
          <w:rFonts w:ascii="Arial" w:cs="Arial" w:eastAsia="Times New Roman" w:hAnsi="Arial"/>
          <w:sz w:val="20"/>
          <w:szCs w:val="20"/>
        </w:rPr>
      </w:pPr>
      <w:r>
        <w:rPr>
          <w:rFonts w:ascii="Arial" w:cs="Arial" w:hAnsi="Arial"/>
          <w:sz w:val="20"/>
          <w:szCs w:val="20"/>
        </w:rPr>
        <w:t xml:space="preserve">A-efficiency </w:t>
      </w:r>
      <w:r>
        <w:rPr>
          <w:rFonts w:ascii="Arial" w:cs="Arial" w:hAnsi="Arial"/>
          <w:position w:val="-14"/>
          <w:sz w:val="20"/>
          <w:szCs w:val="20"/>
        </w:rPr>
      </w:r>
      <w:r>
        <w:rPr>
          <w:rFonts w:ascii="Arial" w:cs="Arial" w:hAnsi="Arial"/>
          <w:position w:val="-14"/>
          <w:sz w:val="20"/>
          <w:szCs w:val="20"/>
        </w:rPr>
      </w:r>
      <w:r>
        <w:rPr>
          <w:rFonts w:ascii="Arial" w:cs="Arial" w:hAnsi="Arial"/>
          <w:position w:val="-14"/>
          <w:sz w:val="20"/>
          <w:szCs w:val="20"/>
        </w:rPr>
      </w:r>
      <w:r>
        <w:rPr>
          <w:rFonts w:ascii="Arial" w:cs="Arial" w:hAnsi="Arial"/>
          <w:position w:val="-14"/>
          <w:sz w:val="20"/>
          <w:szCs w:val="20"/>
        </w:rPr>
        <w:object>
          <v:shape id="1199" type="#_x0000_t75" filled="f" stroked="f" style="margin-left:0.0pt;margin-top:0.0pt;width:57.75pt;height:21.75pt;mso-wrap-distance-left:0.0pt;mso-wrap-distance-right:0.0pt;visibility:visible;">
            <v:imagedata r:id="rId161" embosscolor="white" o:title=""/>
            <v:stroke on="f" joinstyle="miter"/>
            <o:lock aspectratio="true" v:ext="view"/>
            <v:fill/>
          </v:shape>
          <o:OLEObject Type="EMBED" ProgID="Equation.3" ShapeID="1199" DrawAspect="Content" ObjectID="0" r:id="rId162"/>
        </w:object>
      </w:r>
      <w:r>
        <w:rPr>
          <w:rFonts w:ascii="Arial" w:cs="Arial" w:hAnsi="Arial"/>
          <w:position w:val="-14"/>
          <w:sz w:val="20"/>
          <w:szCs w:val="20"/>
        </w:rPr>
      </w:r>
      <w:r>
        <w:rPr>
          <w:rFonts w:ascii="Arial" w:cs="Arial" w:eastAsia="Times New Roman" w:hAnsi="Arial"/>
          <w:position w:val="-28"/>
          <w:sz w:val="20"/>
          <w:szCs w:val="20"/>
        </w:rPr>
      </w:r>
      <w:r>
        <w:rPr>
          <w:rFonts w:ascii="Arial" w:cs="Arial" w:eastAsia="Times New Roman" w:hAnsi="Arial"/>
          <w:position w:val="-28"/>
          <w:sz w:val="20"/>
          <w:szCs w:val="20"/>
        </w:rPr>
      </w:r>
      <w:r>
        <w:rPr>
          <w:rFonts w:ascii="Arial" w:cs="Arial" w:eastAsia="Times New Roman" w:hAnsi="Arial"/>
          <w:position w:val="-28"/>
          <w:sz w:val="20"/>
          <w:szCs w:val="20"/>
        </w:rPr>
      </w:r>
      <w:r>
        <w:rPr>
          <w:rFonts w:ascii="Arial" w:cs="Arial" w:eastAsia="Times New Roman" w:hAnsi="Arial"/>
          <w:position w:val="-28"/>
          <w:sz w:val="20"/>
          <w:szCs w:val="20"/>
        </w:rPr>
        <w:object>
          <v:shape id="1201" type="#_x0000_t75" filled="f" stroked="f" style="margin-left:0.0pt;margin-top:0.0pt;width:93.75pt;height:36.0pt;mso-wrap-distance-left:0.0pt;mso-wrap-distance-right:0.0pt;visibility:visible;">
            <v:imagedata r:id="rId163" embosscolor="white" o:title=""/>
            <v:stroke on="f" joinstyle="miter"/>
            <o:lock aspectratio="true" v:ext="view"/>
            <v:fill/>
          </v:shape>
          <o:OLEObject Type="EMBED" ProgID="Equation.3" ShapeID="1201" DrawAspect="Content" ObjectID="0" r:id="rId164"/>
        </w:object>
      </w:r>
      <w:r>
        <w:rPr>
          <w:rFonts w:ascii="Arial" w:cs="Arial" w:eastAsia="Times New Roman" w:hAnsi="Arial"/>
          <w:position w:val="-28"/>
          <w:sz w:val="20"/>
          <w:szCs w:val="20"/>
        </w:rPr>
      </w:r>
      <w:r>
        <w:rPr>
          <w:rFonts w:ascii="Arial" w:cs="Arial" w:eastAsia="Times New Roman" w:hAnsi="Arial"/>
          <w:sz w:val="20"/>
          <w:szCs w:val="20"/>
        </w:rPr>
        <w:t>.</w:t>
      </w:r>
    </w:p>
    <w:p>
      <w:pPr>
        <w:pStyle w:val="style157"/>
        <w:jc w:val="both"/>
        <w:rPr>
          <w:rFonts w:ascii="Arial" w:cs="Arial" w:eastAsia="Times New Roman" w:hAnsi="Arial"/>
          <w:sz w:val="24"/>
          <w:szCs w:val="24"/>
        </w:rPr>
      </w:pPr>
    </w:p>
    <w:p>
      <w:pPr>
        <w:pStyle w:val="style0"/>
        <w:spacing w:after="60"/>
        <w:ind w:left="426" w:hanging="426"/>
        <w:jc w:val="both"/>
        <w:rPr>
          <w:rFonts w:ascii="Arial" w:cs="Arial" w:hAnsi="Arial"/>
          <w:b/>
        </w:rPr>
      </w:pPr>
      <w:r>
        <w:rPr>
          <w:rFonts w:ascii="Arial" w:cs="Arial" w:hAnsi="Arial"/>
          <w:b/>
        </w:rPr>
        <w:t>3.4 Computing the Efficiencies for the Varieties of the CCDs with Different Numbers of Factors and Center Points</w:t>
      </w:r>
    </w:p>
    <w:p>
      <w:pPr>
        <w:pStyle w:val="style157"/>
        <w:jc w:val="both"/>
        <w:rPr>
          <w:rFonts w:ascii="Arial" w:cs="Arial" w:eastAsia="Times New Roman" w:hAnsi="Arial"/>
          <w:sz w:val="20"/>
          <w:szCs w:val="20"/>
        </w:rPr>
      </w:pPr>
      <w:r>
        <w:rPr>
          <w:rFonts w:ascii="Arial" w:cs="Arial" w:hAnsi="Arial"/>
          <w:sz w:val="20"/>
          <w:szCs w:val="20"/>
        </w:rPr>
        <w:t>With references to the</w:t>
      </w:r>
      <w:r>
        <w:rPr>
          <w:rFonts w:ascii="Arial" w:cs="Arial" w:eastAsia="Times New Roman" w:hAnsi="Arial"/>
          <w:sz w:val="20"/>
          <w:szCs w:val="20"/>
        </w:rPr>
        <w:t xml:space="preserve"> procedures of computing efficiencies of designs described in Section 2, the following results, summarized in Tables 1 to 15, are obtained for FCCD, RCCD, SCCD, and OCCD for number of factors, k = 2 to 10 for the full-factorial design arrangement; and k = 5 to 10 for the fractional-factorial design structures with the number of center points, </w:t>
      </w:r>
      <w:r>
        <w:rPr>
          <w:rFonts w:ascii="Arial" w:cs="Arial" w:eastAsia="Times New Roman" w:hAnsi="Arial"/>
          <w:position w:val="-12"/>
          <w:sz w:val="20"/>
          <w:szCs w:val="20"/>
        </w:rPr>
      </w:r>
      <w:r>
        <w:rPr>
          <w:rFonts w:ascii="Arial" w:cs="Arial" w:eastAsia="Times New Roman" w:hAnsi="Arial"/>
          <w:position w:val="-12"/>
          <w:sz w:val="20"/>
          <w:szCs w:val="20"/>
        </w:rPr>
      </w:r>
      <w:r>
        <w:rPr>
          <w:rFonts w:ascii="Arial" w:cs="Arial" w:eastAsia="Times New Roman" w:hAnsi="Arial"/>
          <w:position w:val="-12"/>
          <w:sz w:val="20"/>
          <w:szCs w:val="20"/>
        </w:rPr>
      </w:r>
      <w:r>
        <w:rPr>
          <w:rFonts w:ascii="Arial" w:cs="Arial" w:eastAsia="Times New Roman" w:hAnsi="Arial"/>
          <w:position w:val="-12"/>
          <w:sz w:val="20"/>
          <w:szCs w:val="20"/>
        </w:rPr>
        <w:object>
          <v:shape id="1203" type="#_x0000_t75" filled="f" stroked="f" style="margin-left:0.0pt;margin-top:0.0pt;width:14.25pt;height:21.75pt;mso-wrap-distance-left:0.0pt;mso-wrap-distance-right:0.0pt;visibility:visible;">
            <v:imagedata r:id="rId165" embosscolor="white" o:title=""/>
            <v:stroke on="f" joinstyle="miter"/>
            <o:lock aspectratio="true" v:ext="view"/>
            <v:fill/>
          </v:shape>
          <o:OLEObject Type="EMBED" ProgID="Equation.3" ShapeID="1203" DrawAspect="Content" ObjectID="0" r:id="rId166"/>
        </w:object>
      </w:r>
      <w:r>
        <w:rPr>
          <w:rFonts w:ascii="Arial" w:cs="Arial" w:eastAsia="Times New Roman" w:hAnsi="Arial"/>
          <w:position w:val="-12"/>
          <w:sz w:val="20"/>
          <w:szCs w:val="20"/>
        </w:rPr>
      </w:r>
      <w:r>
        <w:rPr>
          <w:rFonts w:ascii="Arial" w:cs="Arial" w:eastAsia="Times New Roman" w:hAnsi="Arial"/>
          <w:sz w:val="20"/>
          <w:szCs w:val="20"/>
        </w:rPr>
        <w:t xml:space="preserve">= 1 to 8 center points. </w:t>
      </w:r>
    </w:p>
    <w:p>
      <w:pPr>
        <w:pStyle w:val="style0"/>
        <w:tabs>
          <w:tab w:val="left" w:leader="none" w:pos="1701"/>
        </w:tabs>
        <w:ind w:right="-1080"/>
        <w:rPr>
          <w:rFonts w:ascii="Arial" w:cs="Arial" w:hAnsi="Arial"/>
          <w:b/>
          <w:sz w:val="24"/>
          <w:szCs w:val="24"/>
        </w:rPr>
      </w:pPr>
      <w:r>
        <w:rPr>
          <w:rFonts w:ascii="Arial" w:cs="Arial" w:hAnsi="Arial"/>
          <w:b/>
          <w:sz w:val="24"/>
          <w:szCs w:val="24"/>
        </w:rPr>
        <w:t xml:space="preserve"> </w:t>
      </w:r>
    </w:p>
    <w:p>
      <w:pPr>
        <w:pStyle w:val="style0"/>
        <w:tabs>
          <w:tab w:val="left" w:leader="none" w:pos="1701"/>
        </w:tabs>
        <w:ind w:right="-1080"/>
        <w:rPr>
          <w:rFonts w:ascii="Arial" w:cs="Arial" w:hAnsi="Arial"/>
          <w:b/>
          <w:sz w:val="24"/>
          <w:szCs w:val="24"/>
        </w:rPr>
      </w:pPr>
    </w:p>
    <w:tbl>
      <w:tblPr>
        <w:tblStyle w:val="style154"/>
        <w:tblW w:w="0" w:type="auto"/>
        <w:jc w:val="center"/>
        <w:tblLook w:val="04A0" w:firstRow="1" w:lastRow="0" w:firstColumn="1" w:lastColumn="0" w:noHBand="0" w:noVBand="1"/>
      </w:tblPr>
      <w:tblGrid>
        <w:gridCol w:w="988"/>
        <w:gridCol w:w="850"/>
        <w:gridCol w:w="851"/>
        <w:gridCol w:w="1275"/>
        <w:gridCol w:w="1276"/>
        <w:gridCol w:w="1276"/>
      </w:tblGrid>
      <w:tr>
        <w:trPr>
          <w:trHeight w:val="350" w:hRule="atLeast"/>
          <w:jc w:val="center"/>
        </w:trPr>
        <w:tc>
          <w:tcPr>
            <w:tcW w:w="988" w:type="dxa"/>
            <w:tcBorders>
              <w:top w:val="single" w:sz="4" w:space="0" w:color="auto"/>
              <w:left w:val="nil"/>
              <w:bottom w:val="single" w:sz="4" w:space="0" w:color="auto"/>
              <w:right w:val="nil"/>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Design</w:t>
            </w:r>
          </w:p>
        </w:tc>
        <w:tc>
          <w:tcPr>
            <w:tcW w:w="850" w:type="dxa"/>
            <w:tcBorders>
              <w:top w:val="single" w:sz="4" w:space="0" w:color="auto"/>
              <w:left w:val="nil"/>
              <w:bottom w:val="single" w:sz="4" w:space="0" w:color="auto"/>
              <w:right w:val="nil"/>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Center point</w:t>
            </w:r>
          </w:p>
        </w:tc>
        <w:tc>
          <w:tcPr>
            <w:tcW w:w="851" w:type="dxa"/>
            <w:tcBorders>
              <w:top w:val="single" w:sz="4" w:space="0" w:color="auto"/>
              <w:left w:val="nil"/>
              <w:bottom w:val="single" w:sz="4" w:space="0" w:color="auto"/>
              <w:right w:val="nil"/>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No. of Runs</w:t>
            </w:r>
          </w:p>
        </w:tc>
        <w:tc>
          <w:tcPr>
            <w:tcW w:w="1275" w:type="dxa"/>
            <w:tcBorders>
              <w:top w:val="single" w:sz="4" w:space="0" w:color="auto"/>
              <w:left w:val="nil"/>
              <w:bottom w:val="single" w:sz="4" w:space="0" w:color="auto"/>
              <w:right w:val="nil"/>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D-efficiency</w:t>
            </w:r>
          </w:p>
        </w:tc>
        <w:tc>
          <w:tcPr>
            <w:tcW w:w="1276" w:type="dxa"/>
            <w:tcBorders>
              <w:top w:val="single" w:sz="4" w:space="0" w:color="auto"/>
              <w:left w:val="nil"/>
              <w:bottom w:val="single" w:sz="4" w:space="0" w:color="auto"/>
              <w:right w:val="nil"/>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G-efficiency</w:t>
            </w:r>
          </w:p>
        </w:tc>
        <w:tc>
          <w:tcPr>
            <w:tcW w:w="1276" w:type="dxa"/>
            <w:tcBorders>
              <w:top w:val="single" w:sz="4" w:space="0" w:color="auto"/>
              <w:left w:val="nil"/>
              <w:bottom w:val="single" w:sz="4" w:space="0" w:color="auto"/>
              <w:right w:val="nil"/>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A-efficiency</w:t>
            </w:r>
          </w:p>
        </w:tc>
      </w:tr>
      <w:tr>
        <w:tblPrEx/>
        <w:trPr>
          <w:jc w:val="center"/>
        </w:trPr>
        <w:tc>
          <w:tcPr>
            <w:tcW w:w="988" w:type="dxa"/>
            <w:vMerge w:val="restart"/>
            <w:tcBorders>
              <w:top w:val="single" w:sz="4" w:space="0" w:color="auto"/>
              <w:left w:val="nil"/>
              <w:bottom w:val="nil"/>
              <w:right w:val="nil"/>
            </w:tcBorders>
            <w:vAlign w:val="center"/>
          </w:tcPr>
          <w:p>
            <w:pPr>
              <w:pStyle w:val="style0"/>
              <w:jc w:val="center"/>
              <w:rPr>
                <w:rFonts w:ascii="Arial" w:cs="Arial" w:hAnsi="Arial"/>
                <w:b/>
                <w:bCs/>
                <w:sz w:val="16"/>
                <w:szCs w:val="16"/>
              </w:rPr>
            </w:pPr>
            <w:r>
              <w:rPr>
                <w:rFonts w:ascii="Arial" w:cs="Arial" w:hAnsi="Arial"/>
                <w:b/>
                <w:bCs/>
                <w:sz w:val="16"/>
                <w:szCs w:val="16"/>
              </w:rPr>
              <w:t>FCCD</w:t>
            </w:r>
          </w:p>
        </w:tc>
        <w:tc>
          <w:tcPr>
            <w:tcW w:w="850" w:type="dxa"/>
            <w:tcBorders>
              <w:top w:val="single" w:sz="4" w:space="0" w:color="auto"/>
              <w:left w:val="nil"/>
              <w:bottom w:val="nil"/>
              <w:right w:val="nil"/>
            </w:tcBorders>
          </w:tcPr>
          <w:p>
            <w:pPr>
              <w:pStyle w:val="style0"/>
              <w:jc w:val="center"/>
              <w:rPr>
                <w:rFonts w:ascii="Arial" w:cs="Arial" w:hAnsi="Arial"/>
                <w:sz w:val="16"/>
                <w:szCs w:val="16"/>
              </w:rPr>
            </w:pPr>
            <w:r>
              <w:rPr>
                <w:rFonts w:ascii="Arial" w:cs="Arial" w:hAnsi="Arial"/>
                <w:sz w:val="16"/>
                <w:szCs w:val="16"/>
              </w:rPr>
              <w:t>1</w:t>
            </w:r>
          </w:p>
        </w:tc>
        <w:tc>
          <w:tcPr>
            <w:tcW w:w="851" w:type="dxa"/>
            <w:tcBorders>
              <w:top w:val="single" w:sz="4" w:space="0" w:color="auto"/>
              <w:left w:val="nil"/>
              <w:bottom w:val="nil"/>
              <w:right w:val="nil"/>
            </w:tcBorders>
          </w:tcPr>
          <w:p>
            <w:pPr>
              <w:pStyle w:val="style0"/>
              <w:jc w:val="center"/>
              <w:rPr>
                <w:rFonts w:ascii="Arial" w:cs="Arial" w:hAnsi="Arial"/>
                <w:sz w:val="16"/>
                <w:szCs w:val="16"/>
              </w:rPr>
            </w:pPr>
            <w:r>
              <w:rPr>
                <w:rFonts w:ascii="Arial" w:cs="Arial" w:hAnsi="Arial"/>
                <w:sz w:val="16"/>
                <w:szCs w:val="16"/>
              </w:rPr>
              <w:t>9</w:t>
            </w:r>
          </w:p>
        </w:tc>
        <w:tc>
          <w:tcPr>
            <w:tcW w:w="1275" w:type="dxa"/>
            <w:tcBorders>
              <w:top w:val="single" w:sz="4" w:space="0" w:color="auto"/>
              <w:left w:val="nil"/>
              <w:bottom w:val="nil"/>
              <w:right w:val="nil"/>
            </w:tcBorders>
          </w:tcPr>
          <w:p>
            <w:pPr>
              <w:pStyle w:val="style0"/>
              <w:jc w:val="center"/>
              <w:rPr>
                <w:rFonts w:ascii="Arial" w:cs="Arial" w:hAnsi="Arial"/>
                <w:sz w:val="16"/>
                <w:szCs w:val="16"/>
              </w:rPr>
            </w:pPr>
            <w:r>
              <w:rPr>
                <w:rFonts w:ascii="Arial" w:cs="Arial" w:hAnsi="Arial"/>
                <w:sz w:val="16"/>
                <w:szCs w:val="16"/>
              </w:rPr>
              <w:t>46.22</w:t>
            </w:r>
          </w:p>
        </w:tc>
        <w:tc>
          <w:tcPr>
            <w:tcW w:w="1276" w:type="dxa"/>
            <w:tcBorders>
              <w:top w:val="single" w:sz="4" w:space="0" w:color="auto"/>
              <w:left w:val="nil"/>
              <w:bottom w:val="nil"/>
              <w:right w:val="nil"/>
            </w:tcBorders>
          </w:tcPr>
          <w:p>
            <w:pPr>
              <w:pStyle w:val="style0"/>
              <w:jc w:val="center"/>
              <w:rPr>
                <w:rFonts w:ascii="Arial" w:cs="Arial" w:hAnsi="Arial"/>
                <w:sz w:val="16"/>
                <w:szCs w:val="16"/>
              </w:rPr>
            </w:pPr>
            <w:r>
              <w:rPr>
                <w:rFonts w:ascii="Arial" w:cs="Arial" w:hAnsi="Arial"/>
                <w:sz w:val="16"/>
                <w:szCs w:val="16"/>
              </w:rPr>
              <w:t>82.76</w:t>
            </w:r>
          </w:p>
        </w:tc>
        <w:tc>
          <w:tcPr>
            <w:tcW w:w="1276" w:type="dxa"/>
            <w:tcBorders>
              <w:top w:val="single" w:sz="4" w:space="0" w:color="auto"/>
              <w:left w:val="nil"/>
              <w:bottom w:val="nil"/>
              <w:right w:val="nil"/>
            </w:tcBorders>
          </w:tcPr>
          <w:p>
            <w:pPr>
              <w:pStyle w:val="style0"/>
              <w:jc w:val="center"/>
              <w:rPr>
                <w:rFonts w:ascii="Arial" w:cs="Arial" w:hAnsi="Arial"/>
                <w:sz w:val="16"/>
                <w:szCs w:val="16"/>
              </w:rPr>
            </w:pPr>
            <w:r>
              <w:rPr>
                <w:rFonts w:ascii="Arial" w:cs="Arial" w:hAnsi="Arial"/>
                <w:sz w:val="16"/>
                <w:szCs w:val="16"/>
              </w:rPr>
              <w:t>31.17</w:t>
            </w:r>
          </w:p>
        </w:tc>
      </w:tr>
      <w:tr>
        <w:tblPrEx/>
        <w:trPr>
          <w:jc w:val="center"/>
        </w:trPr>
        <w:tc>
          <w:tcPr>
            <w:tcW w:w="988" w:type="dxa"/>
            <w:vMerge w:val="continue"/>
            <w:tcBorders>
              <w:top w:val="nil"/>
              <w:left w:val="nil"/>
              <w:bottom w:val="nil"/>
              <w:right w:val="nil"/>
            </w:tcBorders>
            <w:vAlign w:val="center"/>
          </w:tcPr>
          <w:p>
            <w:pPr>
              <w:pStyle w:val="style0"/>
              <w:jc w:val="center"/>
              <w:rPr>
                <w:rFonts w:ascii="Arial" w:cs="Arial" w:hAnsi="Arial"/>
                <w:b/>
                <w:bCs/>
                <w:sz w:val="16"/>
                <w:szCs w:val="16"/>
              </w:rPr>
            </w:pPr>
          </w:p>
        </w:tc>
        <w:tc>
          <w:tcPr>
            <w:tcW w:w="850"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2</w:t>
            </w:r>
          </w:p>
        </w:tc>
        <w:tc>
          <w:tcPr>
            <w:tcW w:w="851"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10</w:t>
            </w:r>
          </w:p>
        </w:tc>
        <w:tc>
          <w:tcPr>
            <w:tcW w:w="1275"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44.78</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75.23</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33.37</w:t>
            </w:r>
          </w:p>
        </w:tc>
      </w:tr>
      <w:tr>
        <w:tblPrEx/>
        <w:trPr>
          <w:jc w:val="center"/>
        </w:trPr>
        <w:tc>
          <w:tcPr>
            <w:tcW w:w="988" w:type="dxa"/>
            <w:vMerge w:val="continue"/>
            <w:tcBorders>
              <w:top w:val="nil"/>
              <w:left w:val="nil"/>
              <w:bottom w:val="nil"/>
              <w:right w:val="nil"/>
            </w:tcBorders>
            <w:vAlign w:val="center"/>
          </w:tcPr>
          <w:p>
            <w:pPr>
              <w:pStyle w:val="style0"/>
              <w:jc w:val="center"/>
              <w:rPr>
                <w:rFonts w:ascii="Arial" w:cs="Arial" w:hAnsi="Arial"/>
                <w:b/>
                <w:bCs/>
                <w:sz w:val="16"/>
                <w:szCs w:val="16"/>
              </w:rPr>
            </w:pPr>
          </w:p>
        </w:tc>
        <w:tc>
          <w:tcPr>
            <w:tcW w:w="850"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3</w:t>
            </w:r>
          </w:p>
        </w:tc>
        <w:tc>
          <w:tcPr>
            <w:tcW w:w="851"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11</w:t>
            </w:r>
          </w:p>
        </w:tc>
        <w:tc>
          <w:tcPr>
            <w:tcW w:w="1275"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42.84</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74.02</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33.33</w:t>
            </w:r>
          </w:p>
        </w:tc>
      </w:tr>
      <w:tr>
        <w:tblPrEx/>
        <w:trPr>
          <w:jc w:val="center"/>
        </w:trPr>
        <w:tc>
          <w:tcPr>
            <w:tcW w:w="988" w:type="dxa"/>
            <w:vMerge w:val="continue"/>
            <w:tcBorders>
              <w:top w:val="nil"/>
              <w:left w:val="nil"/>
              <w:bottom w:val="nil"/>
              <w:right w:val="nil"/>
            </w:tcBorders>
            <w:vAlign w:val="center"/>
          </w:tcPr>
          <w:p>
            <w:pPr>
              <w:pStyle w:val="style0"/>
              <w:jc w:val="center"/>
              <w:rPr>
                <w:rFonts w:ascii="Arial" w:cs="Arial" w:hAnsi="Arial"/>
                <w:b/>
                <w:bCs/>
                <w:sz w:val="16"/>
                <w:szCs w:val="16"/>
              </w:rPr>
            </w:pPr>
          </w:p>
        </w:tc>
        <w:tc>
          <w:tcPr>
            <w:tcW w:w="850"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4</w:t>
            </w:r>
          </w:p>
        </w:tc>
        <w:tc>
          <w:tcPr>
            <w:tcW w:w="851"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12</w:t>
            </w:r>
          </w:p>
        </w:tc>
        <w:tc>
          <w:tcPr>
            <w:tcW w:w="1275"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40.82</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69.98</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32.43</w:t>
            </w:r>
          </w:p>
        </w:tc>
      </w:tr>
      <w:tr>
        <w:tblPrEx/>
        <w:trPr>
          <w:jc w:val="center"/>
        </w:trPr>
        <w:tc>
          <w:tcPr>
            <w:tcW w:w="988" w:type="dxa"/>
            <w:vMerge w:val="continue"/>
            <w:tcBorders>
              <w:top w:val="nil"/>
              <w:left w:val="nil"/>
              <w:bottom w:val="nil"/>
              <w:right w:val="nil"/>
            </w:tcBorders>
            <w:vAlign w:val="center"/>
          </w:tcPr>
          <w:p>
            <w:pPr>
              <w:pStyle w:val="style0"/>
              <w:jc w:val="center"/>
              <w:rPr>
                <w:rFonts w:ascii="Arial" w:cs="Arial" w:hAnsi="Arial"/>
                <w:b/>
                <w:bCs/>
                <w:sz w:val="16"/>
                <w:szCs w:val="16"/>
              </w:rPr>
            </w:pPr>
          </w:p>
        </w:tc>
        <w:tc>
          <w:tcPr>
            <w:tcW w:w="850"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5</w:t>
            </w:r>
          </w:p>
        </w:tc>
        <w:tc>
          <w:tcPr>
            <w:tcW w:w="851"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13</w:t>
            </w:r>
          </w:p>
        </w:tc>
        <w:tc>
          <w:tcPr>
            <w:tcW w:w="1275"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38..89</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66.31</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31.19</w:t>
            </w:r>
          </w:p>
        </w:tc>
      </w:tr>
      <w:tr>
        <w:tblPrEx/>
        <w:trPr>
          <w:jc w:val="center"/>
        </w:trPr>
        <w:tc>
          <w:tcPr>
            <w:tcW w:w="988" w:type="dxa"/>
            <w:vMerge w:val="continue"/>
            <w:tcBorders>
              <w:top w:val="nil"/>
              <w:left w:val="nil"/>
              <w:bottom w:val="nil"/>
              <w:right w:val="nil"/>
            </w:tcBorders>
            <w:vAlign w:val="center"/>
          </w:tcPr>
          <w:p>
            <w:pPr>
              <w:pStyle w:val="style0"/>
              <w:jc w:val="center"/>
              <w:rPr>
                <w:rFonts w:ascii="Arial" w:cs="Arial" w:hAnsi="Arial"/>
                <w:b/>
                <w:bCs/>
                <w:sz w:val="16"/>
                <w:szCs w:val="16"/>
              </w:rPr>
            </w:pPr>
          </w:p>
        </w:tc>
        <w:tc>
          <w:tcPr>
            <w:tcW w:w="850"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6</w:t>
            </w:r>
          </w:p>
        </w:tc>
        <w:tc>
          <w:tcPr>
            <w:tcW w:w="851"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14</w:t>
            </w:r>
          </w:p>
        </w:tc>
        <w:tc>
          <w:tcPr>
            <w:tcW w:w="1275"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37.08</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63.05</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29.84</w:t>
            </w:r>
          </w:p>
        </w:tc>
      </w:tr>
      <w:tr>
        <w:tblPrEx/>
        <w:trPr>
          <w:jc w:val="center"/>
        </w:trPr>
        <w:tc>
          <w:tcPr>
            <w:tcW w:w="988" w:type="dxa"/>
            <w:vMerge w:val="continue"/>
            <w:tcBorders>
              <w:top w:val="nil"/>
              <w:left w:val="nil"/>
              <w:bottom w:val="nil"/>
              <w:right w:val="nil"/>
            </w:tcBorders>
            <w:vAlign w:val="center"/>
          </w:tcPr>
          <w:p>
            <w:pPr>
              <w:pStyle w:val="style0"/>
              <w:jc w:val="center"/>
              <w:rPr>
                <w:rFonts w:ascii="Arial" w:cs="Arial" w:hAnsi="Arial"/>
                <w:b/>
                <w:bCs/>
                <w:sz w:val="16"/>
                <w:szCs w:val="16"/>
              </w:rPr>
            </w:pPr>
          </w:p>
        </w:tc>
        <w:tc>
          <w:tcPr>
            <w:tcW w:w="850"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7</w:t>
            </w:r>
          </w:p>
        </w:tc>
        <w:tc>
          <w:tcPr>
            <w:tcW w:w="851"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15</w:t>
            </w:r>
          </w:p>
        </w:tc>
        <w:tc>
          <w:tcPr>
            <w:tcW w:w="1275"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35.41</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60.06</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28.49</w:t>
            </w:r>
          </w:p>
        </w:tc>
      </w:tr>
      <w:tr>
        <w:tblPrEx/>
        <w:trPr>
          <w:jc w:val="center"/>
        </w:trPr>
        <w:tc>
          <w:tcPr>
            <w:tcW w:w="988" w:type="dxa"/>
            <w:vMerge w:val="continue"/>
            <w:tcBorders>
              <w:top w:val="nil"/>
              <w:left w:val="nil"/>
              <w:bottom w:val="single" w:sz="4" w:space="0" w:color="auto"/>
              <w:right w:val="nil"/>
            </w:tcBorders>
            <w:vAlign w:val="center"/>
          </w:tcPr>
          <w:p>
            <w:pPr>
              <w:pStyle w:val="style0"/>
              <w:jc w:val="center"/>
              <w:rPr>
                <w:rFonts w:ascii="Arial" w:cs="Arial" w:hAnsi="Arial"/>
                <w:b/>
                <w:bCs/>
                <w:sz w:val="16"/>
                <w:szCs w:val="16"/>
              </w:rPr>
            </w:pPr>
          </w:p>
        </w:tc>
        <w:tc>
          <w:tcPr>
            <w:tcW w:w="850" w:type="dxa"/>
            <w:tcBorders>
              <w:top w:val="nil"/>
              <w:left w:val="nil"/>
              <w:bottom w:val="single" w:sz="4" w:space="0" w:color="auto"/>
              <w:right w:val="nil"/>
            </w:tcBorders>
          </w:tcPr>
          <w:p>
            <w:pPr>
              <w:pStyle w:val="style0"/>
              <w:jc w:val="center"/>
              <w:rPr>
                <w:rFonts w:ascii="Arial" w:cs="Arial" w:hAnsi="Arial"/>
                <w:sz w:val="16"/>
                <w:szCs w:val="16"/>
              </w:rPr>
            </w:pPr>
            <w:r>
              <w:rPr>
                <w:rFonts w:ascii="Arial" w:cs="Arial" w:hAnsi="Arial"/>
                <w:sz w:val="16"/>
                <w:szCs w:val="16"/>
              </w:rPr>
              <w:t>8</w:t>
            </w:r>
          </w:p>
        </w:tc>
        <w:tc>
          <w:tcPr>
            <w:tcW w:w="851" w:type="dxa"/>
            <w:tcBorders>
              <w:top w:val="nil"/>
              <w:left w:val="nil"/>
              <w:bottom w:val="single" w:sz="4" w:space="0" w:color="auto"/>
              <w:right w:val="nil"/>
            </w:tcBorders>
          </w:tcPr>
          <w:p>
            <w:pPr>
              <w:pStyle w:val="style0"/>
              <w:jc w:val="center"/>
              <w:rPr>
                <w:rFonts w:ascii="Arial" w:cs="Arial" w:hAnsi="Arial"/>
                <w:sz w:val="16"/>
                <w:szCs w:val="16"/>
              </w:rPr>
            </w:pPr>
            <w:r>
              <w:rPr>
                <w:rFonts w:ascii="Arial" w:cs="Arial" w:hAnsi="Arial"/>
                <w:sz w:val="16"/>
                <w:szCs w:val="16"/>
              </w:rPr>
              <w:t>16</w:t>
            </w:r>
          </w:p>
        </w:tc>
        <w:tc>
          <w:tcPr>
            <w:tcW w:w="1275" w:type="dxa"/>
            <w:tcBorders>
              <w:top w:val="nil"/>
              <w:left w:val="nil"/>
              <w:bottom w:val="single" w:sz="4" w:space="0" w:color="auto"/>
              <w:right w:val="nil"/>
            </w:tcBorders>
          </w:tcPr>
          <w:p>
            <w:pPr>
              <w:pStyle w:val="style0"/>
              <w:jc w:val="center"/>
              <w:rPr>
                <w:rFonts w:ascii="Arial" w:cs="Arial" w:hAnsi="Arial"/>
                <w:sz w:val="16"/>
                <w:szCs w:val="16"/>
              </w:rPr>
            </w:pPr>
            <w:r>
              <w:rPr>
                <w:rFonts w:ascii="Arial" w:cs="Arial" w:hAnsi="Arial"/>
                <w:sz w:val="16"/>
                <w:szCs w:val="16"/>
              </w:rPr>
              <w:t>33.87</w:t>
            </w:r>
          </w:p>
        </w:tc>
        <w:tc>
          <w:tcPr>
            <w:tcW w:w="1276" w:type="dxa"/>
            <w:tcBorders>
              <w:top w:val="nil"/>
              <w:left w:val="nil"/>
              <w:bottom w:val="single" w:sz="4" w:space="0" w:color="auto"/>
              <w:right w:val="nil"/>
            </w:tcBorders>
          </w:tcPr>
          <w:p>
            <w:pPr>
              <w:pStyle w:val="style0"/>
              <w:jc w:val="center"/>
              <w:rPr>
                <w:rFonts w:ascii="Arial" w:cs="Arial" w:hAnsi="Arial"/>
                <w:sz w:val="16"/>
                <w:szCs w:val="16"/>
              </w:rPr>
            </w:pPr>
            <w:r>
              <w:rPr>
                <w:rFonts w:ascii="Arial" w:cs="Arial" w:hAnsi="Arial"/>
                <w:sz w:val="16"/>
                <w:szCs w:val="16"/>
              </w:rPr>
              <w:t>57.34</w:t>
            </w:r>
          </w:p>
        </w:tc>
        <w:tc>
          <w:tcPr>
            <w:tcW w:w="1276" w:type="dxa"/>
            <w:tcBorders>
              <w:top w:val="nil"/>
              <w:left w:val="nil"/>
              <w:bottom w:val="single" w:sz="4" w:space="0" w:color="auto"/>
              <w:right w:val="nil"/>
            </w:tcBorders>
          </w:tcPr>
          <w:p>
            <w:pPr>
              <w:pStyle w:val="style0"/>
              <w:jc w:val="center"/>
              <w:rPr>
                <w:rFonts w:ascii="Arial" w:cs="Arial" w:hAnsi="Arial"/>
                <w:sz w:val="16"/>
                <w:szCs w:val="16"/>
              </w:rPr>
            </w:pPr>
            <w:r>
              <w:rPr>
                <w:rFonts w:ascii="Arial" w:cs="Arial" w:hAnsi="Arial"/>
                <w:sz w:val="16"/>
                <w:szCs w:val="16"/>
              </w:rPr>
              <w:t>27.20</w:t>
            </w:r>
          </w:p>
        </w:tc>
      </w:tr>
      <w:tr>
        <w:tblPrEx/>
        <w:trPr>
          <w:jc w:val="center"/>
        </w:trPr>
        <w:tc>
          <w:tcPr>
            <w:tcW w:w="988" w:type="dxa"/>
            <w:vMerge w:val="restart"/>
            <w:tcBorders>
              <w:top w:val="single" w:sz="4" w:space="0" w:color="auto"/>
              <w:left w:val="nil"/>
              <w:bottom w:val="single" w:sz="4" w:space="0" w:color="auto"/>
              <w:right w:val="nil"/>
            </w:tcBorders>
            <w:vAlign w:val="center"/>
          </w:tcPr>
          <w:p>
            <w:pPr>
              <w:pStyle w:val="style0"/>
              <w:jc w:val="center"/>
              <w:rPr>
                <w:rFonts w:ascii="Arial" w:cs="Arial" w:hAnsi="Arial"/>
                <w:b/>
                <w:bCs/>
                <w:sz w:val="16"/>
                <w:szCs w:val="16"/>
              </w:rPr>
            </w:pPr>
            <w:r>
              <w:rPr>
                <w:rFonts w:ascii="Arial" w:cs="Arial" w:hAnsi="Arial"/>
                <w:b/>
                <w:bCs/>
                <w:sz w:val="16"/>
                <w:szCs w:val="16"/>
              </w:rPr>
              <w:t>RCCD</w:t>
            </w:r>
          </w:p>
        </w:tc>
        <w:tc>
          <w:tcPr>
            <w:tcW w:w="850" w:type="dxa"/>
            <w:tcBorders>
              <w:top w:val="single" w:sz="4" w:space="0" w:color="auto"/>
              <w:left w:val="nil"/>
              <w:bottom w:val="nil"/>
              <w:right w:val="nil"/>
            </w:tcBorders>
          </w:tcPr>
          <w:p>
            <w:pPr>
              <w:pStyle w:val="style0"/>
              <w:jc w:val="center"/>
              <w:rPr>
                <w:rFonts w:ascii="Arial" w:cs="Arial" w:hAnsi="Arial"/>
                <w:sz w:val="16"/>
                <w:szCs w:val="16"/>
              </w:rPr>
            </w:pPr>
            <w:r>
              <w:rPr>
                <w:rFonts w:ascii="Arial" w:cs="Arial" w:hAnsi="Arial"/>
                <w:sz w:val="16"/>
                <w:szCs w:val="16"/>
              </w:rPr>
              <w:t>1</w:t>
            </w:r>
          </w:p>
        </w:tc>
        <w:tc>
          <w:tcPr>
            <w:tcW w:w="851" w:type="dxa"/>
            <w:tcBorders>
              <w:top w:val="single" w:sz="4" w:space="0" w:color="auto"/>
              <w:left w:val="nil"/>
              <w:bottom w:val="nil"/>
              <w:right w:val="nil"/>
            </w:tcBorders>
          </w:tcPr>
          <w:p>
            <w:pPr>
              <w:pStyle w:val="style0"/>
              <w:jc w:val="center"/>
              <w:rPr>
                <w:rFonts w:ascii="Arial" w:cs="Arial" w:hAnsi="Arial"/>
                <w:sz w:val="16"/>
                <w:szCs w:val="16"/>
              </w:rPr>
            </w:pPr>
            <w:r>
              <w:rPr>
                <w:rFonts w:ascii="Arial" w:cs="Arial" w:hAnsi="Arial"/>
                <w:sz w:val="16"/>
                <w:szCs w:val="16"/>
              </w:rPr>
              <w:t>9</w:t>
            </w:r>
          </w:p>
        </w:tc>
        <w:tc>
          <w:tcPr>
            <w:tcW w:w="1275" w:type="dxa"/>
            <w:tcBorders>
              <w:top w:val="single" w:sz="4" w:space="0" w:color="auto"/>
              <w:left w:val="nil"/>
              <w:bottom w:val="nil"/>
              <w:right w:val="nil"/>
            </w:tcBorders>
          </w:tcPr>
          <w:p>
            <w:pPr>
              <w:pStyle w:val="style0"/>
              <w:jc w:val="center"/>
              <w:rPr>
                <w:rFonts w:ascii="Arial" w:cs="Arial" w:hAnsi="Arial"/>
                <w:sz w:val="16"/>
                <w:szCs w:val="16"/>
              </w:rPr>
            </w:pPr>
            <w:r>
              <w:rPr>
                <w:rFonts w:ascii="Arial" w:cs="Arial" w:hAnsi="Arial"/>
                <w:sz w:val="16"/>
                <w:szCs w:val="16"/>
              </w:rPr>
              <w:t>62.84</w:t>
            </w:r>
          </w:p>
        </w:tc>
        <w:tc>
          <w:tcPr>
            <w:tcW w:w="1276" w:type="dxa"/>
            <w:tcBorders>
              <w:top w:val="single" w:sz="4" w:space="0" w:color="auto"/>
              <w:left w:val="nil"/>
              <w:bottom w:val="nil"/>
              <w:right w:val="nil"/>
            </w:tcBorders>
          </w:tcPr>
          <w:p>
            <w:pPr>
              <w:pStyle w:val="style0"/>
              <w:jc w:val="center"/>
              <w:rPr>
                <w:rFonts w:ascii="Arial" w:cs="Arial" w:hAnsi="Arial"/>
                <w:sz w:val="16"/>
                <w:szCs w:val="16"/>
              </w:rPr>
            </w:pPr>
            <w:r>
              <w:rPr>
                <w:rFonts w:ascii="Arial" w:cs="Arial" w:hAnsi="Arial"/>
                <w:sz w:val="16"/>
                <w:szCs w:val="16"/>
              </w:rPr>
              <w:t>66.67</w:t>
            </w:r>
          </w:p>
        </w:tc>
        <w:tc>
          <w:tcPr>
            <w:tcW w:w="1276" w:type="dxa"/>
            <w:tcBorders>
              <w:top w:val="single" w:sz="4" w:space="0" w:color="auto"/>
              <w:left w:val="nil"/>
              <w:bottom w:val="nil"/>
              <w:right w:val="nil"/>
            </w:tcBorders>
          </w:tcPr>
          <w:p>
            <w:pPr>
              <w:pStyle w:val="style0"/>
              <w:jc w:val="center"/>
              <w:rPr>
                <w:rFonts w:ascii="Arial" w:cs="Arial" w:hAnsi="Arial"/>
                <w:sz w:val="16"/>
                <w:szCs w:val="16"/>
              </w:rPr>
            </w:pPr>
            <w:r>
              <w:rPr>
                <w:rFonts w:ascii="Arial" w:cs="Arial" w:hAnsi="Arial"/>
                <w:sz w:val="16"/>
                <w:szCs w:val="16"/>
              </w:rPr>
              <w:t>30.47</w:t>
            </w:r>
          </w:p>
        </w:tc>
      </w:tr>
      <w:tr>
        <w:tblPrEx/>
        <w:trPr>
          <w:jc w:val="center"/>
        </w:trPr>
        <w:tc>
          <w:tcPr>
            <w:tcW w:w="988" w:type="dxa"/>
            <w:vMerge w:val="continue"/>
            <w:tcBorders>
              <w:top w:val="nil"/>
              <w:left w:val="nil"/>
              <w:bottom w:val="single" w:sz="4" w:space="0" w:color="auto"/>
              <w:right w:val="nil"/>
            </w:tcBorders>
            <w:vAlign w:val="center"/>
          </w:tcPr>
          <w:p>
            <w:pPr>
              <w:pStyle w:val="style0"/>
              <w:jc w:val="center"/>
              <w:rPr>
                <w:rFonts w:ascii="Arial" w:cs="Arial" w:hAnsi="Arial"/>
                <w:b/>
                <w:bCs/>
                <w:sz w:val="16"/>
                <w:szCs w:val="16"/>
              </w:rPr>
            </w:pPr>
          </w:p>
        </w:tc>
        <w:tc>
          <w:tcPr>
            <w:tcW w:w="850"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2</w:t>
            </w:r>
          </w:p>
        </w:tc>
        <w:tc>
          <w:tcPr>
            <w:tcW w:w="851"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10</w:t>
            </w:r>
          </w:p>
        </w:tc>
        <w:tc>
          <w:tcPr>
            <w:tcW w:w="1275"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63.48</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95.98</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41.72</w:t>
            </w:r>
          </w:p>
        </w:tc>
      </w:tr>
      <w:tr>
        <w:tblPrEx/>
        <w:trPr>
          <w:jc w:val="center"/>
        </w:trPr>
        <w:tc>
          <w:tcPr>
            <w:tcW w:w="988" w:type="dxa"/>
            <w:vMerge w:val="continue"/>
            <w:tcBorders>
              <w:top w:val="nil"/>
              <w:left w:val="nil"/>
              <w:bottom w:val="single" w:sz="4" w:space="0" w:color="auto"/>
              <w:right w:val="nil"/>
            </w:tcBorders>
            <w:vAlign w:val="center"/>
          </w:tcPr>
          <w:p>
            <w:pPr>
              <w:pStyle w:val="style0"/>
              <w:jc w:val="center"/>
              <w:rPr>
                <w:rFonts w:ascii="Arial" w:cs="Arial" w:hAnsi="Arial"/>
                <w:b/>
                <w:bCs/>
                <w:sz w:val="16"/>
                <w:szCs w:val="16"/>
              </w:rPr>
            </w:pPr>
          </w:p>
        </w:tc>
        <w:tc>
          <w:tcPr>
            <w:tcW w:w="850"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3</w:t>
            </w:r>
          </w:p>
        </w:tc>
        <w:tc>
          <w:tcPr>
            <w:tcW w:w="851"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11</w:t>
            </w:r>
          </w:p>
        </w:tc>
        <w:tc>
          <w:tcPr>
            <w:tcW w:w="1275"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61.75</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87.34</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45.94</w:t>
            </w:r>
          </w:p>
        </w:tc>
      </w:tr>
      <w:tr>
        <w:tblPrEx/>
        <w:trPr>
          <w:jc w:val="center"/>
        </w:trPr>
        <w:tc>
          <w:tcPr>
            <w:tcW w:w="988" w:type="dxa"/>
            <w:vMerge w:val="continue"/>
            <w:tcBorders>
              <w:top w:val="nil"/>
              <w:left w:val="nil"/>
              <w:bottom w:val="single" w:sz="4" w:space="0" w:color="auto"/>
              <w:right w:val="nil"/>
            </w:tcBorders>
            <w:vAlign w:val="center"/>
          </w:tcPr>
          <w:p>
            <w:pPr>
              <w:pStyle w:val="style0"/>
              <w:jc w:val="center"/>
              <w:rPr>
                <w:rFonts w:ascii="Arial" w:cs="Arial" w:hAnsi="Arial"/>
                <w:b/>
                <w:bCs/>
                <w:sz w:val="16"/>
                <w:szCs w:val="16"/>
              </w:rPr>
            </w:pPr>
          </w:p>
        </w:tc>
        <w:tc>
          <w:tcPr>
            <w:tcW w:w="850"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4</w:t>
            </w:r>
          </w:p>
        </w:tc>
        <w:tc>
          <w:tcPr>
            <w:tcW w:w="851"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12</w:t>
            </w:r>
          </w:p>
        </w:tc>
        <w:tc>
          <w:tcPr>
            <w:tcW w:w="1275"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59.38</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80.00</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47.06</w:t>
            </w:r>
          </w:p>
        </w:tc>
      </w:tr>
      <w:tr>
        <w:tblPrEx/>
        <w:trPr>
          <w:jc w:val="center"/>
        </w:trPr>
        <w:tc>
          <w:tcPr>
            <w:tcW w:w="988" w:type="dxa"/>
            <w:vMerge w:val="continue"/>
            <w:tcBorders>
              <w:top w:val="nil"/>
              <w:left w:val="nil"/>
              <w:bottom w:val="single" w:sz="4" w:space="0" w:color="auto"/>
              <w:right w:val="nil"/>
            </w:tcBorders>
            <w:vAlign w:val="center"/>
          </w:tcPr>
          <w:p>
            <w:pPr>
              <w:pStyle w:val="style0"/>
              <w:jc w:val="center"/>
              <w:rPr>
                <w:rFonts w:ascii="Arial" w:cs="Arial" w:hAnsi="Arial"/>
                <w:b/>
                <w:bCs/>
                <w:sz w:val="16"/>
                <w:szCs w:val="16"/>
              </w:rPr>
            </w:pPr>
          </w:p>
        </w:tc>
        <w:tc>
          <w:tcPr>
            <w:tcW w:w="850"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5</w:t>
            </w:r>
          </w:p>
        </w:tc>
        <w:tc>
          <w:tcPr>
            <w:tcW w:w="851"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13</w:t>
            </w:r>
          </w:p>
        </w:tc>
        <w:tc>
          <w:tcPr>
            <w:tcW w:w="1275"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56.89</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73.80</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46.73</w:t>
            </w:r>
          </w:p>
        </w:tc>
      </w:tr>
      <w:tr>
        <w:tblPrEx/>
        <w:trPr>
          <w:jc w:val="center"/>
        </w:trPr>
        <w:tc>
          <w:tcPr>
            <w:tcW w:w="988" w:type="dxa"/>
            <w:vMerge w:val="continue"/>
            <w:tcBorders>
              <w:top w:val="nil"/>
              <w:left w:val="nil"/>
              <w:bottom w:val="single" w:sz="4" w:space="0" w:color="auto"/>
              <w:right w:val="nil"/>
            </w:tcBorders>
            <w:vAlign w:val="center"/>
          </w:tcPr>
          <w:p>
            <w:pPr>
              <w:pStyle w:val="style0"/>
              <w:jc w:val="center"/>
              <w:rPr>
                <w:rFonts w:ascii="Arial" w:cs="Arial" w:hAnsi="Arial"/>
                <w:b/>
                <w:bCs/>
                <w:sz w:val="16"/>
                <w:szCs w:val="16"/>
              </w:rPr>
            </w:pPr>
          </w:p>
        </w:tc>
        <w:tc>
          <w:tcPr>
            <w:tcW w:w="850"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6</w:t>
            </w:r>
          </w:p>
        </w:tc>
        <w:tc>
          <w:tcPr>
            <w:tcW w:w="851"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14</w:t>
            </w:r>
          </w:p>
        </w:tc>
        <w:tc>
          <w:tcPr>
            <w:tcW w:w="1275"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54.46</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68.57</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45.70</w:t>
            </w:r>
          </w:p>
        </w:tc>
      </w:tr>
      <w:tr>
        <w:tblPrEx/>
        <w:trPr>
          <w:jc w:val="center"/>
        </w:trPr>
        <w:tc>
          <w:tcPr>
            <w:tcW w:w="988" w:type="dxa"/>
            <w:vMerge w:val="continue"/>
            <w:tcBorders>
              <w:top w:val="nil"/>
              <w:left w:val="nil"/>
              <w:bottom w:val="single" w:sz="4" w:space="0" w:color="auto"/>
              <w:right w:val="nil"/>
            </w:tcBorders>
            <w:vAlign w:val="center"/>
          </w:tcPr>
          <w:p>
            <w:pPr>
              <w:pStyle w:val="style0"/>
              <w:jc w:val="center"/>
              <w:rPr>
                <w:rFonts w:ascii="Arial" w:cs="Arial" w:hAnsi="Arial"/>
                <w:b/>
                <w:bCs/>
                <w:sz w:val="16"/>
                <w:szCs w:val="16"/>
              </w:rPr>
            </w:pPr>
          </w:p>
        </w:tc>
        <w:tc>
          <w:tcPr>
            <w:tcW w:w="850"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7</w:t>
            </w:r>
          </w:p>
        </w:tc>
        <w:tc>
          <w:tcPr>
            <w:tcW w:w="851"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15</w:t>
            </w:r>
          </w:p>
        </w:tc>
        <w:tc>
          <w:tcPr>
            <w:tcW w:w="1275"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52.15</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63.97</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44.35</w:t>
            </w:r>
          </w:p>
        </w:tc>
      </w:tr>
      <w:tr>
        <w:tblPrEx/>
        <w:trPr>
          <w:jc w:val="center"/>
        </w:trPr>
        <w:tc>
          <w:tcPr>
            <w:tcW w:w="988" w:type="dxa"/>
            <w:vMerge w:val="continue"/>
            <w:tcBorders>
              <w:top w:val="nil"/>
              <w:left w:val="nil"/>
              <w:bottom w:val="single" w:sz="4" w:space="0" w:color="auto"/>
              <w:right w:val="nil"/>
            </w:tcBorders>
            <w:vAlign w:val="center"/>
          </w:tcPr>
          <w:p>
            <w:pPr>
              <w:pStyle w:val="style0"/>
              <w:jc w:val="center"/>
              <w:rPr>
                <w:rFonts w:ascii="Arial" w:cs="Arial" w:hAnsi="Arial"/>
                <w:b/>
                <w:bCs/>
                <w:sz w:val="16"/>
                <w:szCs w:val="16"/>
              </w:rPr>
            </w:pPr>
          </w:p>
        </w:tc>
        <w:tc>
          <w:tcPr>
            <w:tcW w:w="850" w:type="dxa"/>
            <w:tcBorders>
              <w:top w:val="nil"/>
              <w:left w:val="nil"/>
              <w:bottom w:val="single" w:sz="4" w:space="0" w:color="auto"/>
              <w:right w:val="nil"/>
            </w:tcBorders>
          </w:tcPr>
          <w:p>
            <w:pPr>
              <w:pStyle w:val="style0"/>
              <w:jc w:val="center"/>
              <w:rPr>
                <w:rFonts w:ascii="Arial" w:cs="Arial" w:hAnsi="Arial"/>
                <w:sz w:val="16"/>
                <w:szCs w:val="16"/>
              </w:rPr>
            </w:pPr>
            <w:r>
              <w:rPr>
                <w:rFonts w:ascii="Arial" w:cs="Arial" w:hAnsi="Arial"/>
                <w:sz w:val="16"/>
                <w:szCs w:val="16"/>
              </w:rPr>
              <w:t>8</w:t>
            </w:r>
          </w:p>
        </w:tc>
        <w:tc>
          <w:tcPr>
            <w:tcW w:w="851" w:type="dxa"/>
            <w:tcBorders>
              <w:top w:val="nil"/>
              <w:left w:val="nil"/>
              <w:bottom w:val="single" w:sz="4" w:space="0" w:color="auto"/>
              <w:right w:val="nil"/>
            </w:tcBorders>
          </w:tcPr>
          <w:p>
            <w:pPr>
              <w:pStyle w:val="style0"/>
              <w:jc w:val="center"/>
              <w:rPr>
                <w:rFonts w:ascii="Arial" w:cs="Arial" w:hAnsi="Arial"/>
                <w:sz w:val="16"/>
                <w:szCs w:val="16"/>
              </w:rPr>
            </w:pPr>
            <w:r>
              <w:rPr>
                <w:rFonts w:ascii="Arial" w:cs="Arial" w:hAnsi="Arial"/>
                <w:sz w:val="16"/>
                <w:szCs w:val="16"/>
              </w:rPr>
              <w:t>16</w:t>
            </w:r>
          </w:p>
        </w:tc>
        <w:tc>
          <w:tcPr>
            <w:tcW w:w="1275" w:type="dxa"/>
            <w:tcBorders>
              <w:top w:val="nil"/>
              <w:left w:val="nil"/>
              <w:bottom w:val="single" w:sz="4" w:space="0" w:color="auto"/>
              <w:right w:val="nil"/>
            </w:tcBorders>
          </w:tcPr>
          <w:p>
            <w:pPr>
              <w:pStyle w:val="style0"/>
              <w:jc w:val="center"/>
              <w:rPr>
                <w:rFonts w:ascii="Arial" w:cs="Arial" w:hAnsi="Arial"/>
                <w:sz w:val="16"/>
                <w:szCs w:val="16"/>
              </w:rPr>
            </w:pPr>
            <w:r>
              <w:rPr>
                <w:rFonts w:ascii="Arial" w:cs="Arial" w:hAnsi="Arial"/>
                <w:sz w:val="16"/>
                <w:szCs w:val="16"/>
              </w:rPr>
              <w:t>49.99</w:t>
            </w:r>
          </w:p>
        </w:tc>
        <w:tc>
          <w:tcPr>
            <w:tcW w:w="1276" w:type="dxa"/>
            <w:tcBorders>
              <w:top w:val="nil"/>
              <w:left w:val="nil"/>
              <w:bottom w:val="single" w:sz="4" w:space="0" w:color="auto"/>
              <w:right w:val="nil"/>
            </w:tcBorders>
          </w:tcPr>
          <w:p>
            <w:pPr>
              <w:pStyle w:val="style0"/>
              <w:jc w:val="center"/>
              <w:rPr>
                <w:rFonts w:ascii="Arial" w:cs="Arial" w:hAnsi="Arial"/>
                <w:sz w:val="16"/>
                <w:szCs w:val="16"/>
              </w:rPr>
            </w:pPr>
            <w:r>
              <w:rPr>
                <w:rFonts w:ascii="Arial" w:cs="Arial" w:hAnsi="Arial"/>
                <w:sz w:val="16"/>
                <w:szCs w:val="16"/>
              </w:rPr>
              <w:t>60.00</w:t>
            </w:r>
          </w:p>
        </w:tc>
        <w:tc>
          <w:tcPr>
            <w:tcW w:w="1276" w:type="dxa"/>
            <w:tcBorders>
              <w:top w:val="nil"/>
              <w:left w:val="nil"/>
              <w:bottom w:val="single" w:sz="4" w:space="0" w:color="auto"/>
              <w:right w:val="nil"/>
            </w:tcBorders>
          </w:tcPr>
          <w:p>
            <w:pPr>
              <w:pStyle w:val="style0"/>
              <w:jc w:val="center"/>
              <w:rPr>
                <w:rFonts w:ascii="Arial" w:cs="Arial" w:hAnsi="Arial"/>
                <w:sz w:val="16"/>
                <w:szCs w:val="16"/>
              </w:rPr>
            </w:pPr>
            <w:r>
              <w:rPr>
                <w:rFonts w:ascii="Arial" w:cs="Arial" w:hAnsi="Arial"/>
                <w:sz w:val="16"/>
                <w:szCs w:val="16"/>
              </w:rPr>
              <w:t>42.86</w:t>
            </w:r>
          </w:p>
        </w:tc>
      </w:tr>
      <w:tr>
        <w:tblPrEx/>
        <w:trPr>
          <w:jc w:val="center"/>
        </w:trPr>
        <w:tc>
          <w:tcPr>
            <w:tcW w:w="988" w:type="dxa"/>
            <w:vMerge w:val="restart"/>
            <w:tcBorders>
              <w:top w:val="single" w:sz="4" w:space="0" w:color="auto"/>
              <w:left w:val="nil"/>
              <w:bottom w:val="single" w:sz="4" w:space="0" w:color="auto"/>
              <w:right w:val="nil"/>
            </w:tcBorders>
            <w:vAlign w:val="center"/>
          </w:tcPr>
          <w:p>
            <w:pPr>
              <w:pStyle w:val="style0"/>
              <w:jc w:val="center"/>
              <w:rPr>
                <w:rFonts w:ascii="Arial" w:cs="Arial" w:hAnsi="Arial"/>
                <w:b/>
                <w:bCs/>
                <w:sz w:val="16"/>
                <w:szCs w:val="16"/>
              </w:rPr>
            </w:pPr>
            <w:r>
              <w:rPr>
                <w:rFonts w:ascii="Arial" w:cs="Arial" w:hAnsi="Arial"/>
                <w:b/>
                <w:bCs/>
                <w:sz w:val="16"/>
                <w:szCs w:val="16"/>
              </w:rPr>
              <w:t>SCCD</w:t>
            </w:r>
          </w:p>
        </w:tc>
        <w:tc>
          <w:tcPr>
            <w:tcW w:w="850" w:type="dxa"/>
            <w:tcBorders>
              <w:top w:val="single" w:sz="4" w:space="0" w:color="auto"/>
              <w:left w:val="nil"/>
              <w:bottom w:val="nil"/>
              <w:right w:val="nil"/>
            </w:tcBorders>
          </w:tcPr>
          <w:p>
            <w:pPr>
              <w:pStyle w:val="style0"/>
              <w:jc w:val="center"/>
              <w:rPr>
                <w:rFonts w:ascii="Arial" w:cs="Arial" w:hAnsi="Arial"/>
                <w:sz w:val="16"/>
                <w:szCs w:val="16"/>
              </w:rPr>
            </w:pPr>
            <w:r>
              <w:rPr>
                <w:rFonts w:ascii="Arial" w:cs="Arial" w:hAnsi="Arial"/>
                <w:sz w:val="16"/>
                <w:szCs w:val="16"/>
              </w:rPr>
              <w:t>1</w:t>
            </w:r>
          </w:p>
        </w:tc>
        <w:tc>
          <w:tcPr>
            <w:tcW w:w="851" w:type="dxa"/>
            <w:tcBorders>
              <w:top w:val="single" w:sz="4" w:space="0" w:color="auto"/>
              <w:left w:val="nil"/>
              <w:bottom w:val="nil"/>
              <w:right w:val="nil"/>
            </w:tcBorders>
          </w:tcPr>
          <w:p>
            <w:pPr>
              <w:pStyle w:val="style0"/>
              <w:jc w:val="center"/>
              <w:rPr>
                <w:rFonts w:ascii="Arial" w:cs="Arial" w:hAnsi="Arial"/>
                <w:sz w:val="16"/>
                <w:szCs w:val="16"/>
              </w:rPr>
            </w:pPr>
            <w:r>
              <w:rPr>
                <w:rFonts w:ascii="Arial" w:cs="Arial" w:hAnsi="Arial"/>
                <w:sz w:val="16"/>
                <w:szCs w:val="16"/>
              </w:rPr>
              <w:t>9</w:t>
            </w:r>
          </w:p>
        </w:tc>
        <w:tc>
          <w:tcPr>
            <w:tcW w:w="1275" w:type="dxa"/>
            <w:tcBorders>
              <w:top w:val="single" w:sz="4" w:space="0" w:color="auto"/>
              <w:left w:val="nil"/>
              <w:bottom w:val="nil"/>
              <w:right w:val="nil"/>
            </w:tcBorders>
          </w:tcPr>
          <w:p>
            <w:pPr>
              <w:pStyle w:val="style0"/>
              <w:jc w:val="center"/>
              <w:rPr>
                <w:rFonts w:ascii="Arial" w:cs="Arial" w:hAnsi="Arial"/>
                <w:sz w:val="16"/>
                <w:szCs w:val="16"/>
              </w:rPr>
            </w:pPr>
            <w:r>
              <w:rPr>
                <w:rFonts w:ascii="Arial" w:cs="Arial" w:hAnsi="Arial"/>
                <w:sz w:val="16"/>
                <w:szCs w:val="16"/>
              </w:rPr>
              <w:t>91.17</w:t>
            </w:r>
          </w:p>
        </w:tc>
        <w:tc>
          <w:tcPr>
            <w:tcW w:w="1276" w:type="dxa"/>
            <w:tcBorders>
              <w:top w:val="single" w:sz="4" w:space="0" w:color="auto"/>
              <w:left w:val="nil"/>
              <w:bottom w:val="nil"/>
              <w:right w:val="nil"/>
            </w:tcBorders>
          </w:tcPr>
          <w:p>
            <w:pPr>
              <w:pStyle w:val="style0"/>
              <w:jc w:val="center"/>
              <w:rPr>
                <w:rFonts w:ascii="Arial" w:cs="Arial" w:hAnsi="Arial"/>
                <w:sz w:val="16"/>
                <w:szCs w:val="16"/>
              </w:rPr>
            </w:pPr>
            <w:r>
              <w:rPr>
                <w:rFonts w:ascii="Arial" w:cs="Arial" w:hAnsi="Arial"/>
                <w:sz w:val="16"/>
                <w:szCs w:val="16"/>
              </w:rPr>
              <w:t>66.67</w:t>
            </w:r>
          </w:p>
        </w:tc>
        <w:tc>
          <w:tcPr>
            <w:tcW w:w="1276" w:type="dxa"/>
            <w:tcBorders>
              <w:top w:val="single" w:sz="4" w:space="0" w:color="auto"/>
              <w:left w:val="nil"/>
              <w:bottom w:val="nil"/>
              <w:right w:val="nil"/>
            </w:tcBorders>
          </w:tcPr>
          <w:p>
            <w:pPr>
              <w:pStyle w:val="style0"/>
              <w:jc w:val="center"/>
              <w:rPr>
                <w:rFonts w:ascii="Arial" w:cs="Arial" w:hAnsi="Arial"/>
                <w:sz w:val="16"/>
                <w:szCs w:val="16"/>
              </w:rPr>
            </w:pPr>
            <w:r>
              <w:rPr>
                <w:rFonts w:ascii="Arial" w:cs="Arial" w:hAnsi="Arial"/>
                <w:sz w:val="16"/>
                <w:szCs w:val="16"/>
              </w:rPr>
              <w:t>30.44</w:t>
            </w:r>
          </w:p>
        </w:tc>
      </w:tr>
      <w:tr>
        <w:tblPrEx/>
        <w:trPr>
          <w:jc w:val="center"/>
        </w:trPr>
        <w:tc>
          <w:tcPr>
            <w:tcW w:w="988" w:type="dxa"/>
            <w:vMerge w:val="continue"/>
            <w:tcBorders>
              <w:top w:val="nil"/>
              <w:left w:val="nil"/>
              <w:bottom w:val="single" w:sz="4" w:space="0" w:color="auto"/>
              <w:right w:val="nil"/>
            </w:tcBorders>
            <w:vAlign w:val="center"/>
          </w:tcPr>
          <w:p>
            <w:pPr>
              <w:pStyle w:val="style0"/>
              <w:jc w:val="center"/>
              <w:rPr>
                <w:rFonts w:ascii="Arial" w:cs="Arial" w:hAnsi="Arial"/>
                <w:b/>
                <w:bCs/>
                <w:sz w:val="16"/>
                <w:szCs w:val="16"/>
              </w:rPr>
            </w:pPr>
          </w:p>
        </w:tc>
        <w:tc>
          <w:tcPr>
            <w:tcW w:w="850"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2</w:t>
            </w:r>
          </w:p>
        </w:tc>
        <w:tc>
          <w:tcPr>
            <w:tcW w:w="851"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10</w:t>
            </w:r>
          </w:p>
        </w:tc>
        <w:tc>
          <w:tcPr>
            <w:tcW w:w="1275"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73.10</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96.00</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41.67</w:t>
            </w:r>
          </w:p>
        </w:tc>
      </w:tr>
      <w:tr>
        <w:tblPrEx/>
        <w:trPr>
          <w:jc w:val="center"/>
        </w:trPr>
        <w:tc>
          <w:tcPr>
            <w:tcW w:w="988" w:type="dxa"/>
            <w:vMerge w:val="continue"/>
            <w:tcBorders>
              <w:top w:val="nil"/>
              <w:left w:val="nil"/>
              <w:bottom w:val="single" w:sz="4" w:space="0" w:color="auto"/>
              <w:right w:val="nil"/>
            </w:tcBorders>
            <w:vAlign w:val="center"/>
          </w:tcPr>
          <w:p>
            <w:pPr>
              <w:pStyle w:val="style0"/>
              <w:jc w:val="center"/>
              <w:rPr>
                <w:rFonts w:ascii="Arial" w:cs="Arial" w:hAnsi="Arial"/>
                <w:b/>
                <w:bCs/>
                <w:sz w:val="16"/>
                <w:szCs w:val="16"/>
              </w:rPr>
            </w:pPr>
          </w:p>
        </w:tc>
        <w:tc>
          <w:tcPr>
            <w:tcW w:w="850"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3</w:t>
            </w:r>
          </w:p>
        </w:tc>
        <w:tc>
          <w:tcPr>
            <w:tcW w:w="851"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11</w:t>
            </w:r>
          </w:p>
        </w:tc>
        <w:tc>
          <w:tcPr>
            <w:tcW w:w="1275"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62.11</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87.27</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45.84</w:t>
            </w:r>
          </w:p>
        </w:tc>
      </w:tr>
      <w:tr>
        <w:tblPrEx/>
        <w:trPr>
          <w:jc w:val="center"/>
        </w:trPr>
        <w:tc>
          <w:tcPr>
            <w:tcW w:w="988" w:type="dxa"/>
            <w:vMerge w:val="continue"/>
            <w:tcBorders>
              <w:top w:val="nil"/>
              <w:left w:val="nil"/>
              <w:bottom w:val="single" w:sz="4" w:space="0" w:color="auto"/>
              <w:right w:val="nil"/>
            </w:tcBorders>
            <w:vAlign w:val="center"/>
          </w:tcPr>
          <w:p>
            <w:pPr>
              <w:pStyle w:val="style0"/>
              <w:jc w:val="center"/>
              <w:rPr>
                <w:rFonts w:ascii="Arial" w:cs="Arial" w:hAnsi="Arial"/>
                <w:b/>
                <w:bCs/>
                <w:sz w:val="16"/>
                <w:szCs w:val="16"/>
              </w:rPr>
            </w:pPr>
          </w:p>
        </w:tc>
        <w:tc>
          <w:tcPr>
            <w:tcW w:w="850"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4</w:t>
            </w:r>
          </w:p>
        </w:tc>
        <w:tc>
          <w:tcPr>
            <w:tcW w:w="851"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12</w:t>
            </w:r>
          </w:p>
        </w:tc>
        <w:tc>
          <w:tcPr>
            <w:tcW w:w="1275"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116.92</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80.00</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47.17</w:t>
            </w:r>
          </w:p>
        </w:tc>
      </w:tr>
      <w:tr>
        <w:tblPrEx/>
        <w:trPr>
          <w:jc w:val="center"/>
        </w:trPr>
        <w:tc>
          <w:tcPr>
            <w:tcW w:w="988" w:type="dxa"/>
            <w:vMerge w:val="continue"/>
            <w:tcBorders>
              <w:top w:val="nil"/>
              <w:left w:val="nil"/>
              <w:bottom w:val="single" w:sz="4" w:space="0" w:color="auto"/>
              <w:right w:val="nil"/>
            </w:tcBorders>
            <w:vAlign w:val="center"/>
          </w:tcPr>
          <w:p>
            <w:pPr>
              <w:pStyle w:val="style0"/>
              <w:jc w:val="center"/>
              <w:rPr>
                <w:rFonts w:ascii="Arial" w:cs="Arial" w:hAnsi="Arial"/>
                <w:b/>
                <w:bCs/>
                <w:sz w:val="16"/>
                <w:szCs w:val="16"/>
              </w:rPr>
            </w:pPr>
          </w:p>
        </w:tc>
        <w:tc>
          <w:tcPr>
            <w:tcW w:w="850"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5</w:t>
            </w:r>
          </w:p>
        </w:tc>
        <w:tc>
          <w:tcPr>
            <w:tcW w:w="851"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13</w:t>
            </w:r>
          </w:p>
        </w:tc>
        <w:tc>
          <w:tcPr>
            <w:tcW w:w="1275"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103.99</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73.85</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46.73</w:t>
            </w:r>
          </w:p>
        </w:tc>
      </w:tr>
      <w:tr>
        <w:tblPrEx/>
        <w:trPr>
          <w:jc w:val="center"/>
        </w:trPr>
        <w:tc>
          <w:tcPr>
            <w:tcW w:w="988" w:type="dxa"/>
            <w:vMerge w:val="continue"/>
            <w:tcBorders>
              <w:top w:val="nil"/>
              <w:left w:val="nil"/>
              <w:bottom w:val="single" w:sz="4" w:space="0" w:color="auto"/>
              <w:right w:val="nil"/>
            </w:tcBorders>
            <w:vAlign w:val="center"/>
          </w:tcPr>
          <w:p>
            <w:pPr>
              <w:pStyle w:val="style0"/>
              <w:jc w:val="center"/>
              <w:rPr>
                <w:rFonts w:ascii="Arial" w:cs="Arial" w:hAnsi="Arial"/>
                <w:b/>
                <w:bCs/>
                <w:sz w:val="16"/>
                <w:szCs w:val="16"/>
              </w:rPr>
            </w:pPr>
          </w:p>
        </w:tc>
        <w:tc>
          <w:tcPr>
            <w:tcW w:w="850"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6</w:t>
            </w:r>
          </w:p>
        </w:tc>
        <w:tc>
          <w:tcPr>
            <w:tcW w:w="851"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14</w:t>
            </w:r>
          </w:p>
        </w:tc>
        <w:tc>
          <w:tcPr>
            <w:tcW w:w="1275"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93.67</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68.57</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45.70</w:t>
            </w:r>
          </w:p>
        </w:tc>
      </w:tr>
      <w:tr>
        <w:tblPrEx/>
        <w:trPr>
          <w:jc w:val="center"/>
        </w:trPr>
        <w:tc>
          <w:tcPr>
            <w:tcW w:w="988" w:type="dxa"/>
            <w:vMerge w:val="continue"/>
            <w:tcBorders>
              <w:top w:val="nil"/>
              <w:left w:val="nil"/>
              <w:bottom w:val="single" w:sz="4" w:space="0" w:color="auto"/>
              <w:right w:val="nil"/>
            </w:tcBorders>
            <w:vAlign w:val="center"/>
          </w:tcPr>
          <w:p>
            <w:pPr>
              <w:pStyle w:val="style0"/>
              <w:jc w:val="center"/>
              <w:rPr>
                <w:rFonts w:ascii="Arial" w:cs="Arial" w:hAnsi="Arial"/>
                <w:b/>
                <w:bCs/>
                <w:sz w:val="16"/>
                <w:szCs w:val="16"/>
              </w:rPr>
            </w:pPr>
          </w:p>
        </w:tc>
        <w:tc>
          <w:tcPr>
            <w:tcW w:w="850"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7</w:t>
            </w:r>
          </w:p>
        </w:tc>
        <w:tc>
          <w:tcPr>
            <w:tcW w:w="851"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15</w:t>
            </w:r>
          </w:p>
        </w:tc>
        <w:tc>
          <w:tcPr>
            <w:tcW w:w="1275"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85.21</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64.00</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44.35</w:t>
            </w:r>
          </w:p>
        </w:tc>
      </w:tr>
      <w:tr>
        <w:tblPrEx/>
        <w:trPr>
          <w:jc w:val="center"/>
        </w:trPr>
        <w:tc>
          <w:tcPr>
            <w:tcW w:w="988" w:type="dxa"/>
            <w:vMerge w:val="continue"/>
            <w:tcBorders>
              <w:top w:val="nil"/>
              <w:left w:val="nil"/>
              <w:bottom w:val="single" w:sz="4" w:space="0" w:color="auto"/>
              <w:right w:val="nil"/>
            </w:tcBorders>
            <w:vAlign w:val="center"/>
          </w:tcPr>
          <w:p>
            <w:pPr>
              <w:pStyle w:val="style0"/>
              <w:jc w:val="center"/>
              <w:rPr>
                <w:rFonts w:ascii="Arial" w:cs="Arial" w:hAnsi="Arial"/>
                <w:b/>
                <w:bCs/>
                <w:sz w:val="16"/>
                <w:szCs w:val="16"/>
              </w:rPr>
            </w:pPr>
          </w:p>
        </w:tc>
        <w:tc>
          <w:tcPr>
            <w:tcW w:w="850" w:type="dxa"/>
            <w:tcBorders>
              <w:top w:val="nil"/>
              <w:left w:val="nil"/>
              <w:bottom w:val="single" w:sz="4" w:space="0" w:color="auto"/>
              <w:right w:val="nil"/>
            </w:tcBorders>
          </w:tcPr>
          <w:p>
            <w:pPr>
              <w:pStyle w:val="style0"/>
              <w:jc w:val="center"/>
              <w:rPr>
                <w:rFonts w:ascii="Arial" w:cs="Arial" w:hAnsi="Arial"/>
                <w:sz w:val="16"/>
                <w:szCs w:val="16"/>
              </w:rPr>
            </w:pPr>
            <w:r>
              <w:rPr>
                <w:rFonts w:ascii="Arial" w:cs="Arial" w:hAnsi="Arial"/>
                <w:sz w:val="16"/>
                <w:szCs w:val="16"/>
              </w:rPr>
              <w:t>8</w:t>
            </w:r>
          </w:p>
        </w:tc>
        <w:tc>
          <w:tcPr>
            <w:tcW w:w="851" w:type="dxa"/>
            <w:tcBorders>
              <w:top w:val="nil"/>
              <w:left w:val="nil"/>
              <w:bottom w:val="single" w:sz="4" w:space="0" w:color="auto"/>
              <w:right w:val="nil"/>
            </w:tcBorders>
          </w:tcPr>
          <w:p>
            <w:pPr>
              <w:pStyle w:val="style0"/>
              <w:jc w:val="center"/>
              <w:rPr>
                <w:rFonts w:ascii="Arial" w:cs="Arial" w:hAnsi="Arial"/>
                <w:sz w:val="16"/>
                <w:szCs w:val="16"/>
              </w:rPr>
            </w:pPr>
            <w:r>
              <w:rPr>
                <w:rFonts w:ascii="Arial" w:cs="Arial" w:hAnsi="Arial"/>
                <w:sz w:val="16"/>
                <w:szCs w:val="16"/>
              </w:rPr>
              <w:t>16</w:t>
            </w:r>
          </w:p>
        </w:tc>
        <w:tc>
          <w:tcPr>
            <w:tcW w:w="1275" w:type="dxa"/>
            <w:tcBorders>
              <w:top w:val="nil"/>
              <w:left w:val="nil"/>
              <w:bottom w:val="single" w:sz="4" w:space="0" w:color="auto"/>
              <w:right w:val="nil"/>
            </w:tcBorders>
          </w:tcPr>
          <w:p>
            <w:pPr>
              <w:pStyle w:val="style0"/>
              <w:jc w:val="center"/>
              <w:rPr>
                <w:rFonts w:ascii="Arial" w:cs="Arial" w:hAnsi="Arial"/>
                <w:sz w:val="16"/>
                <w:szCs w:val="16"/>
              </w:rPr>
            </w:pPr>
            <w:r>
              <w:rPr>
                <w:rFonts w:ascii="Arial" w:cs="Arial" w:hAnsi="Arial"/>
                <w:sz w:val="16"/>
                <w:szCs w:val="16"/>
              </w:rPr>
              <w:t>78.13</w:t>
            </w:r>
          </w:p>
        </w:tc>
        <w:tc>
          <w:tcPr>
            <w:tcW w:w="1276" w:type="dxa"/>
            <w:tcBorders>
              <w:top w:val="nil"/>
              <w:left w:val="nil"/>
              <w:bottom w:val="single" w:sz="4" w:space="0" w:color="auto"/>
              <w:right w:val="nil"/>
            </w:tcBorders>
          </w:tcPr>
          <w:p>
            <w:pPr>
              <w:pStyle w:val="style0"/>
              <w:jc w:val="center"/>
              <w:rPr>
                <w:rFonts w:ascii="Arial" w:cs="Arial" w:hAnsi="Arial"/>
                <w:sz w:val="16"/>
                <w:szCs w:val="16"/>
              </w:rPr>
            </w:pPr>
            <w:r>
              <w:rPr>
                <w:rFonts w:ascii="Arial" w:cs="Arial" w:hAnsi="Arial"/>
                <w:sz w:val="16"/>
                <w:szCs w:val="16"/>
              </w:rPr>
              <w:t>60.00</w:t>
            </w:r>
          </w:p>
        </w:tc>
        <w:tc>
          <w:tcPr>
            <w:tcW w:w="1276" w:type="dxa"/>
            <w:tcBorders>
              <w:top w:val="nil"/>
              <w:left w:val="nil"/>
              <w:bottom w:val="single" w:sz="4" w:space="0" w:color="auto"/>
              <w:right w:val="nil"/>
            </w:tcBorders>
          </w:tcPr>
          <w:p>
            <w:pPr>
              <w:pStyle w:val="style0"/>
              <w:jc w:val="center"/>
              <w:rPr>
                <w:rFonts w:ascii="Arial" w:cs="Arial" w:hAnsi="Arial"/>
                <w:sz w:val="16"/>
                <w:szCs w:val="16"/>
              </w:rPr>
            </w:pPr>
            <w:r>
              <w:rPr>
                <w:rFonts w:ascii="Arial" w:cs="Arial" w:hAnsi="Arial"/>
                <w:sz w:val="16"/>
                <w:szCs w:val="16"/>
              </w:rPr>
              <w:t>42.86</w:t>
            </w:r>
          </w:p>
        </w:tc>
      </w:tr>
      <w:tr>
        <w:tblPrEx/>
        <w:trPr>
          <w:jc w:val="center"/>
        </w:trPr>
        <w:tc>
          <w:tcPr>
            <w:tcW w:w="988" w:type="dxa"/>
            <w:vMerge w:val="restart"/>
            <w:tcBorders>
              <w:top w:val="single" w:sz="4" w:space="0" w:color="auto"/>
              <w:left w:val="nil"/>
              <w:bottom w:val="single" w:sz="4" w:space="0" w:color="auto"/>
              <w:right w:val="nil"/>
            </w:tcBorders>
            <w:vAlign w:val="center"/>
          </w:tcPr>
          <w:p>
            <w:pPr>
              <w:pStyle w:val="style0"/>
              <w:jc w:val="center"/>
              <w:rPr>
                <w:rFonts w:ascii="Arial" w:cs="Arial" w:hAnsi="Arial"/>
                <w:b/>
                <w:bCs/>
                <w:sz w:val="16"/>
                <w:szCs w:val="16"/>
              </w:rPr>
            </w:pPr>
            <w:r>
              <w:rPr>
                <w:rFonts w:ascii="Arial" w:cs="Arial" w:hAnsi="Arial"/>
                <w:b/>
                <w:bCs/>
                <w:sz w:val="16"/>
                <w:szCs w:val="16"/>
              </w:rPr>
              <w:t>OCCD</w:t>
            </w:r>
          </w:p>
        </w:tc>
        <w:tc>
          <w:tcPr>
            <w:tcW w:w="850" w:type="dxa"/>
            <w:tcBorders>
              <w:top w:val="single" w:sz="4" w:space="0" w:color="auto"/>
              <w:left w:val="nil"/>
              <w:bottom w:val="nil"/>
              <w:right w:val="nil"/>
            </w:tcBorders>
          </w:tcPr>
          <w:p>
            <w:pPr>
              <w:pStyle w:val="style0"/>
              <w:jc w:val="center"/>
              <w:rPr>
                <w:rFonts w:ascii="Arial" w:cs="Arial" w:hAnsi="Arial"/>
                <w:sz w:val="16"/>
                <w:szCs w:val="16"/>
              </w:rPr>
            </w:pPr>
            <w:r>
              <w:rPr>
                <w:rFonts w:ascii="Arial" w:cs="Arial" w:hAnsi="Arial"/>
                <w:sz w:val="16"/>
                <w:szCs w:val="16"/>
              </w:rPr>
              <w:t>1</w:t>
            </w:r>
          </w:p>
        </w:tc>
        <w:tc>
          <w:tcPr>
            <w:tcW w:w="851" w:type="dxa"/>
            <w:tcBorders>
              <w:top w:val="single" w:sz="4" w:space="0" w:color="auto"/>
              <w:left w:val="nil"/>
              <w:bottom w:val="nil"/>
              <w:right w:val="nil"/>
            </w:tcBorders>
          </w:tcPr>
          <w:p>
            <w:pPr>
              <w:pStyle w:val="style0"/>
              <w:jc w:val="center"/>
              <w:rPr>
                <w:rFonts w:ascii="Arial" w:cs="Arial" w:hAnsi="Arial"/>
                <w:sz w:val="16"/>
                <w:szCs w:val="16"/>
              </w:rPr>
            </w:pPr>
            <w:r>
              <w:rPr>
                <w:rFonts w:ascii="Arial" w:cs="Arial" w:hAnsi="Arial"/>
                <w:sz w:val="16"/>
                <w:szCs w:val="16"/>
              </w:rPr>
              <w:t>9</w:t>
            </w:r>
          </w:p>
        </w:tc>
        <w:tc>
          <w:tcPr>
            <w:tcW w:w="1275" w:type="dxa"/>
            <w:tcBorders>
              <w:top w:val="single" w:sz="4" w:space="0" w:color="auto"/>
              <w:left w:val="nil"/>
              <w:bottom w:val="nil"/>
              <w:right w:val="nil"/>
            </w:tcBorders>
          </w:tcPr>
          <w:p>
            <w:pPr>
              <w:pStyle w:val="style0"/>
              <w:jc w:val="center"/>
              <w:rPr>
                <w:rFonts w:ascii="Arial" w:cs="Arial" w:hAnsi="Arial"/>
                <w:sz w:val="16"/>
                <w:szCs w:val="16"/>
              </w:rPr>
            </w:pPr>
            <w:r>
              <w:rPr>
                <w:rFonts w:ascii="Arial" w:cs="Arial" w:hAnsi="Arial"/>
                <w:sz w:val="16"/>
                <w:szCs w:val="16"/>
              </w:rPr>
              <w:t>46.22</w:t>
            </w:r>
          </w:p>
        </w:tc>
        <w:tc>
          <w:tcPr>
            <w:tcW w:w="1276" w:type="dxa"/>
            <w:tcBorders>
              <w:top w:val="single" w:sz="4" w:space="0" w:color="auto"/>
              <w:left w:val="nil"/>
              <w:bottom w:val="nil"/>
              <w:right w:val="nil"/>
            </w:tcBorders>
          </w:tcPr>
          <w:p>
            <w:pPr>
              <w:pStyle w:val="style0"/>
              <w:jc w:val="center"/>
              <w:rPr>
                <w:rFonts w:ascii="Arial" w:cs="Arial" w:hAnsi="Arial"/>
                <w:sz w:val="16"/>
                <w:szCs w:val="16"/>
              </w:rPr>
            </w:pPr>
            <w:r>
              <w:rPr>
                <w:rFonts w:ascii="Arial" w:cs="Arial" w:hAnsi="Arial"/>
                <w:sz w:val="16"/>
                <w:szCs w:val="16"/>
              </w:rPr>
              <w:t>82.76</w:t>
            </w:r>
          </w:p>
        </w:tc>
        <w:tc>
          <w:tcPr>
            <w:tcW w:w="1276" w:type="dxa"/>
            <w:tcBorders>
              <w:top w:val="single" w:sz="4" w:space="0" w:color="auto"/>
              <w:left w:val="nil"/>
              <w:bottom w:val="nil"/>
              <w:right w:val="nil"/>
            </w:tcBorders>
          </w:tcPr>
          <w:p>
            <w:pPr>
              <w:pStyle w:val="style0"/>
              <w:jc w:val="center"/>
              <w:rPr>
                <w:rFonts w:ascii="Arial" w:cs="Arial" w:hAnsi="Arial"/>
                <w:sz w:val="16"/>
                <w:szCs w:val="16"/>
              </w:rPr>
            </w:pPr>
            <w:r>
              <w:rPr>
                <w:rFonts w:ascii="Arial" w:cs="Arial" w:hAnsi="Arial"/>
                <w:sz w:val="16"/>
                <w:szCs w:val="16"/>
              </w:rPr>
              <w:t>31.17</w:t>
            </w:r>
          </w:p>
        </w:tc>
      </w:tr>
      <w:tr>
        <w:tblPrEx/>
        <w:trPr>
          <w:jc w:val="center"/>
        </w:trPr>
        <w:tc>
          <w:tcPr>
            <w:tcW w:w="988" w:type="dxa"/>
            <w:vMerge w:val="continue"/>
            <w:tcBorders>
              <w:top w:val="nil"/>
              <w:left w:val="nil"/>
              <w:bottom w:val="single" w:sz="4" w:space="0" w:color="auto"/>
              <w:right w:val="nil"/>
            </w:tcBorders>
            <w:vAlign w:val="center"/>
          </w:tcPr>
          <w:p>
            <w:pPr>
              <w:pStyle w:val="style0"/>
              <w:jc w:val="center"/>
              <w:rPr>
                <w:rFonts w:ascii="Arial" w:cs="Arial" w:hAnsi="Arial"/>
                <w:b/>
                <w:bCs/>
                <w:sz w:val="16"/>
                <w:szCs w:val="16"/>
              </w:rPr>
            </w:pPr>
          </w:p>
        </w:tc>
        <w:tc>
          <w:tcPr>
            <w:tcW w:w="850"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2</w:t>
            </w:r>
          </w:p>
        </w:tc>
        <w:tc>
          <w:tcPr>
            <w:tcW w:w="851"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10</w:t>
            </w:r>
          </w:p>
        </w:tc>
        <w:tc>
          <w:tcPr>
            <w:tcW w:w="1275"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47.63</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78.31</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35.23</w:t>
            </w:r>
          </w:p>
        </w:tc>
      </w:tr>
      <w:tr>
        <w:tblPrEx/>
        <w:trPr>
          <w:jc w:val="center"/>
        </w:trPr>
        <w:tc>
          <w:tcPr>
            <w:tcW w:w="988" w:type="dxa"/>
            <w:vMerge w:val="continue"/>
            <w:tcBorders>
              <w:top w:val="nil"/>
              <w:left w:val="nil"/>
              <w:bottom w:val="single" w:sz="4" w:space="0" w:color="auto"/>
              <w:right w:val="nil"/>
            </w:tcBorders>
            <w:vAlign w:val="center"/>
          </w:tcPr>
          <w:p>
            <w:pPr>
              <w:pStyle w:val="style0"/>
              <w:jc w:val="center"/>
              <w:rPr>
                <w:rFonts w:ascii="Arial" w:cs="Arial" w:hAnsi="Arial"/>
                <w:b/>
                <w:bCs/>
                <w:sz w:val="16"/>
                <w:szCs w:val="16"/>
              </w:rPr>
            </w:pPr>
          </w:p>
        </w:tc>
        <w:tc>
          <w:tcPr>
            <w:tcW w:w="850"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3</w:t>
            </w:r>
          </w:p>
        </w:tc>
        <w:tc>
          <w:tcPr>
            <w:tcW w:w="851"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11</w:t>
            </w:r>
          </w:p>
        </w:tc>
        <w:tc>
          <w:tcPr>
            <w:tcW w:w="1275"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48.57</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74.35</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38.17</w:t>
            </w:r>
          </w:p>
        </w:tc>
      </w:tr>
      <w:tr>
        <w:tblPrEx/>
        <w:trPr>
          <w:jc w:val="center"/>
        </w:trPr>
        <w:tc>
          <w:tcPr>
            <w:tcW w:w="988" w:type="dxa"/>
            <w:vMerge w:val="continue"/>
            <w:tcBorders>
              <w:top w:val="nil"/>
              <w:left w:val="nil"/>
              <w:bottom w:val="single" w:sz="4" w:space="0" w:color="auto"/>
              <w:right w:val="nil"/>
            </w:tcBorders>
            <w:vAlign w:val="center"/>
          </w:tcPr>
          <w:p>
            <w:pPr>
              <w:pStyle w:val="style0"/>
              <w:jc w:val="center"/>
              <w:rPr>
                <w:rFonts w:ascii="Arial" w:cs="Arial" w:hAnsi="Arial"/>
                <w:b/>
                <w:bCs/>
                <w:sz w:val="16"/>
                <w:szCs w:val="16"/>
              </w:rPr>
            </w:pPr>
          </w:p>
        </w:tc>
        <w:tc>
          <w:tcPr>
            <w:tcW w:w="850"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4</w:t>
            </w:r>
          </w:p>
        </w:tc>
        <w:tc>
          <w:tcPr>
            <w:tcW w:w="851"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12</w:t>
            </w:r>
          </w:p>
        </w:tc>
        <w:tc>
          <w:tcPr>
            <w:tcW w:w="1275"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43.51</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65.50</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35.36</w:t>
            </w:r>
          </w:p>
        </w:tc>
      </w:tr>
      <w:tr>
        <w:tblPrEx/>
        <w:trPr>
          <w:jc w:val="center"/>
        </w:trPr>
        <w:tc>
          <w:tcPr>
            <w:tcW w:w="988" w:type="dxa"/>
            <w:vMerge w:val="continue"/>
            <w:tcBorders>
              <w:top w:val="nil"/>
              <w:left w:val="nil"/>
              <w:bottom w:val="single" w:sz="4" w:space="0" w:color="auto"/>
              <w:right w:val="nil"/>
            </w:tcBorders>
            <w:vAlign w:val="center"/>
          </w:tcPr>
          <w:p>
            <w:pPr>
              <w:pStyle w:val="style0"/>
              <w:jc w:val="center"/>
              <w:rPr>
                <w:rFonts w:ascii="Arial" w:cs="Arial" w:hAnsi="Arial"/>
                <w:b/>
                <w:bCs/>
                <w:sz w:val="16"/>
                <w:szCs w:val="16"/>
              </w:rPr>
            </w:pPr>
          </w:p>
        </w:tc>
        <w:tc>
          <w:tcPr>
            <w:tcW w:w="850"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5</w:t>
            </w:r>
          </w:p>
        </w:tc>
        <w:tc>
          <w:tcPr>
            <w:tcW w:w="851"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13</w:t>
            </w:r>
          </w:p>
        </w:tc>
        <w:tc>
          <w:tcPr>
            <w:tcW w:w="1275"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49.60</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67.72</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41.52</w:t>
            </w:r>
          </w:p>
        </w:tc>
      </w:tr>
      <w:tr>
        <w:tblPrEx/>
        <w:trPr>
          <w:jc w:val="center"/>
        </w:trPr>
        <w:tc>
          <w:tcPr>
            <w:tcW w:w="988" w:type="dxa"/>
            <w:vMerge w:val="continue"/>
            <w:tcBorders>
              <w:top w:val="nil"/>
              <w:left w:val="nil"/>
              <w:bottom w:val="single" w:sz="4" w:space="0" w:color="auto"/>
              <w:right w:val="nil"/>
            </w:tcBorders>
            <w:vAlign w:val="center"/>
          </w:tcPr>
          <w:p>
            <w:pPr>
              <w:pStyle w:val="style0"/>
              <w:jc w:val="center"/>
              <w:rPr>
                <w:rFonts w:ascii="Arial" w:cs="Arial" w:hAnsi="Arial"/>
                <w:b/>
                <w:bCs/>
                <w:sz w:val="16"/>
                <w:szCs w:val="16"/>
              </w:rPr>
            </w:pPr>
          </w:p>
        </w:tc>
        <w:tc>
          <w:tcPr>
            <w:tcW w:w="850"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6</w:t>
            </w:r>
          </w:p>
        </w:tc>
        <w:tc>
          <w:tcPr>
            <w:tcW w:w="851"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14</w:t>
            </w:r>
          </w:p>
        </w:tc>
        <w:tc>
          <w:tcPr>
            <w:tcW w:w="1275"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49.84</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64.94</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42.31</w:t>
            </w:r>
          </w:p>
        </w:tc>
      </w:tr>
      <w:tr>
        <w:tblPrEx/>
        <w:trPr>
          <w:jc w:val="center"/>
        </w:trPr>
        <w:tc>
          <w:tcPr>
            <w:tcW w:w="988" w:type="dxa"/>
            <w:vMerge w:val="continue"/>
            <w:tcBorders>
              <w:top w:val="nil"/>
              <w:left w:val="nil"/>
              <w:bottom w:val="single" w:sz="4" w:space="0" w:color="auto"/>
              <w:right w:val="nil"/>
            </w:tcBorders>
            <w:vAlign w:val="center"/>
          </w:tcPr>
          <w:p>
            <w:pPr>
              <w:pStyle w:val="style0"/>
              <w:jc w:val="center"/>
              <w:rPr>
                <w:rFonts w:ascii="Arial" w:cs="Arial" w:hAnsi="Arial"/>
                <w:b/>
                <w:bCs/>
                <w:sz w:val="16"/>
                <w:szCs w:val="16"/>
              </w:rPr>
            </w:pPr>
          </w:p>
        </w:tc>
        <w:tc>
          <w:tcPr>
            <w:tcW w:w="850"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7</w:t>
            </w:r>
          </w:p>
        </w:tc>
        <w:tc>
          <w:tcPr>
            <w:tcW w:w="851"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15</w:t>
            </w:r>
          </w:p>
        </w:tc>
        <w:tc>
          <w:tcPr>
            <w:tcW w:w="1275"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49.97</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62.37</w:t>
            </w:r>
          </w:p>
        </w:tc>
        <w:tc>
          <w:tcPr>
            <w:tcW w:w="1276" w:type="dxa"/>
            <w:tcBorders>
              <w:top w:val="nil"/>
              <w:left w:val="nil"/>
              <w:bottom w:val="nil"/>
              <w:right w:val="nil"/>
            </w:tcBorders>
          </w:tcPr>
          <w:p>
            <w:pPr>
              <w:pStyle w:val="style0"/>
              <w:jc w:val="center"/>
              <w:rPr>
                <w:rFonts w:ascii="Arial" w:cs="Arial" w:hAnsi="Arial"/>
                <w:sz w:val="16"/>
                <w:szCs w:val="16"/>
              </w:rPr>
            </w:pPr>
            <w:r>
              <w:rPr>
                <w:rFonts w:ascii="Arial" w:cs="Arial" w:hAnsi="Arial"/>
                <w:sz w:val="16"/>
                <w:szCs w:val="16"/>
              </w:rPr>
              <w:t>42.74</w:t>
            </w:r>
          </w:p>
        </w:tc>
      </w:tr>
      <w:tr>
        <w:tblPrEx/>
        <w:trPr>
          <w:jc w:val="center"/>
        </w:trPr>
        <w:tc>
          <w:tcPr>
            <w:tcW w:w="988" w:type="dxa"/>
            <w:vMerge w:val="continue"/>
            <w:tcBorders>
              <w:top w:val="nil"/>
              <w:left w:val="nil"/>
              <w:bottom w:val="single" w:sz="4" w:space="0" w:color="auto"/>
              <w:right w:val="nil"/>
            </w:tcBorders>
            <w:vAlign w:val="center"/>
          </w:tcPr>
          <w:p>
            <w:pPr>
              <w:pStyle w:val="style0"/>
              <w:jc w:val="center"/>
              <w:rPr>
                <w:rFonts w:ascii="Arial" w:cs="Arial" w:hAnsi="Arial"/>
                <w:b/>
                <w:bCs/>
                <w:sz w:val="16"/>
                <w:szCs w:val="16"/>
              </w:rPr>
            </w:pPr>
          </w:p>
        </w:tc>
        <w:tc>
          <w:tcPr>
            <w:tcW w:w="850" w:type="dxa"/>
            <w:tcBorders>
              <w:top w:val="nil"/>
              <w:left w:val="nil"/>
              <w:bottom w:val="single" w:sz="4" w:space="0" w:color="auto"/>
              <w:right w:val="nil"/>
            </w:tcBorders>
          </w:tcPr>
          <w:p>
            <w:pPr>
              <w:pStyle w:val="style0"/>
              <w:jc w:val="center"/>
              <w:rPr>
                <w:rFonts w:ascii="Arial" w:cs="Arial" w:hAnsi="Arial"/>
                <w:sz w:val="16"/>
                <w:szCs w:val="16"/>
              </w:rPr>
            </w:pPr>
            <w:r>
              <w:rPr>
                <w:rFonts w:ascii="Arial" w:cs="Arial" w:hAnsi="Arial"/>
                <w:sz w:val="16"/>
                <w:szCs w:val="16"/>
              </w:rPr>
              <w:t>8</w:t>
            </w:r>
          </w:p>
        </w:tc>
        <w:tc>
          <w:tcPr>
            <w:tcW w:w="851" w:type="dxa"/>
            <w:tcBorders>
              <w:top w:val="nil"/>
              <w:left w:val="nil"/>
              <w:bottom w:val="single" w:sz="4" w:space="0" w:color="auto"/>
              <w:right w:val="nil"/>
            </w:tcBorders>
          </w:tcPr>
          <w:p>
            <w:pPr>
              <w:pStyle w:val="style0"/>
              <w:jc w:val="center"/>
              <w:rPr>
                <w:rFonts w:ascii="Arial" w:cs="Arial" w:hAnsi="Arial"/>
                <w:sz w:val="16"/>
                <w:szCs w:val="16"/>
              </w:rPr>
            </w:pPr>
            <w:r>
              <w:rPr>
                <w:rFonts w:ascii="Arial" w:cs="Arial" w:hAnsi="Arial"/>
                <w:sz w:val="16"/>
                <w:szCs w:val="16"/>
              </w:rPr>
              <w:t>16</w:t>
            </w:r>
          </w:p>
        </w:tc>
        <w:tc>
          <w:tcPr>
            <w:tcW w:w="1275" w:type="dxa"/>
            <w:tcBorders>
              <w:top w:val="nil"/>
              <w:left w:val="nil"/>
              <w:bottom w:val="single" w:sz="4" w:space="0" w:color="auto"/>
              <w:right w:val="nil"/>
            </w:tcBorders>
          </w:tcPr>
          <w:p>
            <w:pPr>
              <w:pStyle w:val="style0"/>
              <w:jc w:val="center"/>
              <w:rPr>
                <w:rFonts w:ascii="Arial" w:cs="Arial" w:hAnsi="Arial"/>
                <w:sz w:val="16"/>
                <w:szCs w:val="16"/>
              </w:rPr>
            </w:pPr>
            <w:r>
              <w:rPr>
                <w:rFonts w:ascii="Arial" w:cs="Arial" w:hAnsi="Arial"/>
                <w:sz w:val="16"/>
                <w:szCs w:val="16"/>
              </w:rPr>
              <w:t>50.00</w:t>
            </w:r>
          </w:p>
        </w:tc>
        <w:tc>
          <w:tcPr>
            <w:tcW w:w="1276" w:type="dxa"/>
            <w:tcBorders>
              <w:top w:val="nil"/>
              <w:left w:val="nil"/>
              <w:bottom w:val="single" w:sz="4" w:space="0" w:color="auto"/>
              <w:right w:val="nil"/>
            </w:tcBorders>
          </w:tcPr>
          <w:p>
            <w:pPr>
              <w:pStyle w:val="style0"/>
              <w:jc w:val="center"/>
              <w:rPr>
                <w:rFonts w:ascii="Arial" w:cs="Arial" w:hAnsi="Arial"/>
                <w:sz w:val="16"/>
                <w:szCs w:val="16"/>
              </w:rPr>
            </w:pPr>
            <w:r>
              <w:rPr>
                <w:rFonts w:ascii="Arial" w:cs="Arial" w:hAnsi="Arial"/>
                <w:sz w:val="16"/>
                <w:szCs w:val="16"/>
              </w:rPr>
              <w:t>60.00</w:t>
            </w:r>
          </w:p>
        </w:tc>
        <w:tc>
          <w:tcPr>
            <w:tcW w:w="1276" w:type="dxa"/>
            <w:tcBorders>
              <w:top w:val="nil"/>
              <w:left w:val="nil"/>
              <w:bottom w:val="single" w:sz="4" w:space="0" w:color="auto"/>
              <w:right w:val="nil"/>
            </w:tcBorders>
          </w:tcPr>
          <w:p>
            <w:pPr>
              <w:pStyle w:val="style0"/>
              <w:jc w:val="center"/>
              <w:rPr>
                <w:rFonts w:ascii="Arial" w:cs="Arial" w:hAnsi="Arial"/>
                <w:sz w:val="16"/>
                <w:szCs w:val="16"/>
              </w:rPr>
            </w:pPr>
            <w:r>
              <w:rPr>
                <w:rFonts w:ascii="Arial" w:cs="Arial" w:hAnsi="Arial"/>
                <w:sz w:val="16"/>
                <w:szCs w:val="16"/>
              </w:rPr>
              <w:t>42.86</w:t>
            </w:r>
          </w:p>
        </w:tc>
      </w:tr>
    </w:tbl>
    <w:p>
      <w:pPr>
        <w:pStyle w:val="style0"/>
        <w:spacing w:after="60"/>
        <w:ind w:right="-1077"/>
        <w:rPr>
          <w:rFonts w:ascii="Arial" w:cs="Arial" w:hAnsi="Arial"/>
          <w:b/>
          <w:sz w:val="20"/>
          <w:szCs w:val="20"/>
        </w:rPr>
      </w:pPr>
      <w:r>
        <w:rPr>
          <w:rFonts w:ascii="Arial" w:cs="Arial" w:hAnsi="Arial"/>
          <w:b/>
          <w:sz w:val="20"/>
          <w:szCs w:val="20"/>
        </w:rPr>
        <w:t xml:space="preserve">                                  </w:t>
      </w:r>
    </w:p>
    <w:p>
      <w:pPr>
        <w:pStyle w:val="style0"/>
        <w:spacing w:after="60"/>
        <w:ind w:left="1440" w:right="-1077"/>
        <w:rPr>
          <w:rFonts w:ascii="Arial" w:cs="Arial" w:hAnsi="Arial"/>
          <w:b/>
          <w:sz w:val="20"/>
          <w:szCs w:val="20"/>
        </w:rPr>
      </w:pPr>
      <w:r>
        <w:rPr>
          <w:rFonts w:ascii="Arial" w:cs="Arial" w:hAnsi="Arial"/>
          <w:b/>
          <w:sz w:val="20"/>
          <w:szCs w:val="20"/>
        </w:rPr>
        <w:t xml:space="preserve">         Table 1. Summary of the D-, G-, and A- efficiencies for FCCD,</w:t>
      </w:r>
    </w:p>
    <w:p>
      <w:pPr>
        <w:pStyle w:val="style0"/>
        <w:spacing w:after="60"/>
        <w:ind w:right="-1077"/>
        <w:rPr>
          <w:rFonts w:ascii="Arial" w:cs="Arial" w:hAnsi="Arial"/>
          <w:b/>
          <w:sz w:val="20"/>
          <w:szCs w:val="20"/>
        </w:rPr>
      </w:pPr>
      <w:r>
        <w:rPr>
          <w:rFonts w:ascii="Arial" w:cs="Arial" w:hAnsi="Arial"/>
          <w:b/>
          <w:sz w:val="20"/>
          <w:szCs w:val="20"/>
        </w:rPr>
        <w:t xml:space="preserve">                                                  RCCD, SCCD, and OCCD for k=2</w:t>
      </w:r>
    </w:p>
    <w:p>
      <w:pPr>
        <w:pStyle w:val="style0"/>
        <w:spacing w:after="0" w:lineRule="auto" w:line="240"/>
        <w:ind w:firstLine="72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0"/>
          <w:szCs w:val="20"/>
        </w:rPr>
      </w:pPr>
      <w:r>
        <w:rPr>
          <w:rFonts w:ascii="Arial" w:cs="Arial" w:eastAsia="Times New Roman" w:hAnsi="Arial"/>
          <w:sz w:val="20"/>
          <w:szCs w:val="20"/>
        </w:rPr>
        <w:t xml:space="preserve">From Table 1, the following observations were noticed: For the FCCD, </w:t>
      </w:r>
      <w:r>
        <w:rPr>
          <w:rFonts w:ascii="Arial" w:cs="Arial" w:eastAsia="Times New Roman" w:hAnsi="Arial"/>
          <w:bCs/>
          <w:sz w:val="20"/>
          <w:szCs w:val="20"/>
        </w:rPr>
        <w:t>the</w:t>
      </w:r>
      <w:r>
        <w:rPr>
          <w:rFonts w:ascii="Arial" w:cs="Arial" w:eastAsia="Times New Roman" w:hAnsi="Arial"/>
          <w:b/>
          <w:bCs/>
          <w:sz w:val="20"/>
          <w:szCs w:val="20"/>
        </w:rPr>
        <w:t xml:space="preserve"> </w:t>
      </w:r>
      <w:r>
        <w:rPr>
          <w:rFonts w:ascii="Arial" w:cs="Arial" w:eastAsia="Times New Roman" w:hAnsi="Arial"/>
          <w:sz w:val="20"/>
          <w:szCs w:val="20"/>
        </w:rPr>
        <w:t xml:space="preserve">D-efficiency was decreasing as the number of center points was increasing, G-efficiency was decreasing as the number of center points was increasing while the A-efficiency increases as the number of center points was increased from one to two, and started decreasing as the number of center points was increased from two to eight. </w:t>
      </w:r>
    </w:p>
    <w:p>
      <w:pPr>
        <w:pStyle w:val="style0"/>
        <w:spacing w:after="0" w:lineRule="auto" w:line="240"/>
        <w:jc w:val="both"/>
        <w:rPr>
          <w:rFonts w:ascii="Arial" w:cs="Arial" w:eastAsia="Times New Roman" w:hAnsi="Arial"/>
          <w:sz w:val="20"/>
          <w:szCs w:val="20"/>
        </w:rPr>
      </w:pPr>
      <w:r>
        <w:rPr>
          <w:rFonts w:ascii="Arial" w:cs="Arial" w:eastAsia="Times New Roman" w:hAnsi="Arial"/>
          <w:sz w:val="20"/>
          <w:szCs w:val="20"/>
        </w:rPr>
        <w:t>For the RCCD</w:t>
      </w:r>
      <w:r>
        <w:rPr>
          <w:rFonts w:ascii="Arial" w:cs="Arial" w:eastAsia="Times New Roman" w:hAnsi="Arial"/>
          <w:b/>
          <w:bCs/>
          <w:sz w:val="20"/>
          <w:szCs w:val="20"/>
        </w:rPr>
        <w:t>,</w:t>
      </w:r>
      <w:r>
        <w:rPr>
          <w:rFonts w:ascii="Arial" w:cs="Arial" w:eastAsia="Times New Roman" w:hAnsi="Arial"/>
          <w:sz w:val="20"/>
          <w:szCs w:val="20"/>
        </w:rPr>
        <w:t xml:space="preserve"> D-efficiency increases as the number of center points was increased from one to two, and started to decrease as the number of center points was increased from two to eight, G-efficiency increases as the number of center points was increased from one to two, and started to decrease as the number of center points was increased from two to eight and the A-efficiency increases as the number of center points was increased from one to four, and started to decrease as the number of center points was increased from four to eight. </w:t>
      </w:r>
    </w:p>
    <w:p>
      <w:pPr>
        <w:pStyle w:val="style0"/>
        <w:spacing w:after="0" w:lineRule="auto" w:line="240"/>
        <w:jc w:val="both"/>
        <w:rPr>
          <w:rFonts w:ascii="Arial" w:cs="Arial" w:eastAsia="Times New Roman" w:hAnsi="Arial"/>
          <w:sz w:val="20"/>
          <w:szCs w:val="20"/>
        </w:rPr>
      </w:pPr>
      <w:r>
        <w:rPr>
          <w:rFonts w:ascii="Arial" w:cs="Arial" w:eastAsia="Times New Roman" w:hAnsi="Arial"/>
          <w:sz w:val="20"/>
          <w:szCs w:val="20"/>
        </w:rPr>
        <w:t xml:space="preserve">For the SCCD, </w:t>
      </w:r>
      <w:r>
        <w:rPr>
          <w:rFonts w:ascii="Arial" w:cs="Arial" w:eastAsia="Times New Roman" w:hAnsi="Arial"/>
          <w:bCs/>
          <w:sz w:val="20"/>
          <w:szCs w:val="20"/>
        </w:rPr>
        <w:t>the</w:t>
      </w:r>
      <w:r>
        <w:rPr>
          <w:rFonts w:ascii="Arial" w:cs="Arial" w:eastAsia="Times New Roman" w:hAnsi="Arial"/>
          <w:sz w:val="20"/>
          <w:szCs w:val="20"/>
        </w:rPr>
        <w:t xml:space="preserve"> D-efficiency decreases as the number of center points was increased from one to three, increased at four, and started to decrease as the number of center points was increased from four to eight, the G-efficiency increases as the number of center points was increased from one to two, and started to decrease as the number of center points was increased from two to eight and the A-efficiency increases as the number of center points was increased from one to four, and started to decrease as the number of center points was increased from four to eight. </w:t>
      </w:r>
    </w:p>
    <w:p>
      <w:pPr>
        <w:pStyle w:val="style0"/>
        <w:spacing w:after="0" w:lineRule="auto" w:line="240"/>
        <w:jc w:val="both"/>
        <w:rPr>
          <w:rFonts w:ascii="Arial" w:cs="Arial" w:eastAsia="Times New Roman" w:hAnsi="Arial"/>
          <w:sz w:val="20"/>
          <w:szCs w:val="20"/>
        </w:rPr>
      </w:pPr>
      <w:r>
        <w:rPr>
          <w:rFonts w:ascii="Arial" w:cs="Arial" w:eastAsia="Times New Roman" w:hAnsi="Arial"/>
          <w:sz w:val="20"/>
          <w:szCs w:val="20"/>
        </w:rPr>
        <w:t>For the OCCD</w:t>
      </w:r>
      <w:r>
        <w:rPr>
          <w:rFonts w:ascii="Arial" w:cs="Arial" w:eastAsia="Times New Roman" w:hAnsi="Arial"/>
          <w:bCs/>
          <w:sz w:val="20"/>
          <w:szCs w:val="20"/>
        </w:rPr>
        <w:t xml:space="preserve">, the </w:t>
      </w:r>
      <w:r>
        <w:rPr>
          <w:rFonts w:ascii="Arial" w:cs="Arial" w:eastAsia="Times New Roman" w:hAnsi="Arial"/>
          <w:sz w:val="20"/>
          <w:szCs w:val="20"/>
        </w:rPr>
        <w:t>D-efficiency was increasing as the number of center points was increasing, the A-efficiency was increasing as the number of center points was increasing while the G-efficiency was decreasing as the number of center points was increasing.</w:t>
      </w:r>
    </w:p>
    <w:p>
      <w:pPr>
        <w:pStyle w:val="style0"/>
        <w:spacing w:after="0"/>
        <w:rPr>
          <w:rFonts w:ascii="Arial" w:cs="Arial" w:eastAsia="Times New Roman" w:hAnsi="Arial"/>
          <w:bCs/>
          <w:sz w:val="24"/>
          <w:szCs w:val="24"/>
        </w:rPr>
      </w:pPr>
    </w:p>
    <w:p>
      <w:pPr>
        <w:pStyle w:val="style0"/>
        <w:spacing w:after="0"/>
        <w:rPr>
          <w:rFonts w:ascii="Arial" w:cs="Arial" w:eastAsia="Times New Roman" w:hAnsi="Arial"/>
          <w:bCs/>
          <w:sz w:val="24"/>
          <w:szCs w:val="24"/>
        </w:rPr>
      </w:pPr>
    </w:p>
    <w:p>
      <w:pPr>
        <w:pStyle w:val="style0"/>
        <w:spacing w:after="0"/>
        <w:rPr>
          <w:rFonts w:ascii="Arial" w:cs="Arial" w:eastAsia="Times New Roman" w:hAnsi="Arial"/>
          <w:bCs/>
          <w:sz w:val="24"/>
          <w:szCs w:val="24"/>
        </w:rPr>
      </w:pPr>
    </w:p>
    <w:p>
      <w:pPr>
        <w:pStyle w:val="style0"/>
        <w:spacing w:after="0"/>
        <w:rPr>
          <w:rFonts w:ascii="Arial" w:cs="Arial" w:eastAsia="Times New Roman" w:hAnsi="Arial"/>
          <w:bCs/>
          <w:sz w:val="24"/>
          <w:szCs w:val="24"/>
        </w:rPr>
      </w:pPr>
    </w:p>
    <w:p>
      <w:pPr>
        <w:pStyle w:val="style0"/>
        <w:spacing w:after="0"/>
        <w:rPr>
          <w:rFonts w:ascii="Arial" w:cs="Arial" w:eastAsia="Times New Roman" w:hAnsi="Arial"/>
          <w:bCs/>
          <w:sz w:val="24"/>
          <w:szCs w:val="24"/>
        </w:rPr>
      </w:pPr>
    </w:p>
    <w:p>
      <w:pPr>
        <w:pStyle w:val="style0"/>
        <w:spacing w:after="60"/>
        <w:ind w:right="-1077"/>
        <w:rPr>
          <w:rFonts w:ascii="Arial" w:cs="Arial" w:hAnsi="Arial"/>
          <w:b/>
          <w:sz w:val="20"/>
          <w:szCs w:val="20"/>
        </w:rPr>
      </w:pPr>
      <w:r>
        <w:rPr>
          <w:rFonts w:ascii="Arial" w:cs="Arial" w:hAnsi="Arial"/>
          <w:b/>
          <w:sz w:val="24"/>
          <w:szCs w:val="24"/>
        </w:rPr>
        <w:t xml:space="preserve"> </w:t>
      </w:r>
      <w:r>
        <w:rPr>
          <w:rFonts w:ascii="Arial" w:cs="Arial" w:hAnsi="Arial"/>
          <w:b/>
          <w:sz w:val="24"/>
          <w:szCs w:val="24"/>
        </w:rPr>
        <w:tab/>
      </w:r>
      <w:r>
        <w:rPr>
          <w:rFonts w:ascii="Arial" w:cs="Arial" w:hAnsi="Arial"/>
          <w:b/>
          <w:sz w:val="20"/>
          <w:szCs w:val="20"/>
        </w:rPr>
        <w:tab/>
      </w:r>
      <w:r>
        <w:rPr>
          <w:rFonts w:ascii="Arial" w:cs="Arial" w:hAnsi="Arial"/>
          <w:b/>
          <w:sz w:val="20"/>
          <w:szCs w:val="20"/>
        </w:rPr>
        <w:t xml:space="preserve">       Table 2. Summary of the D-, G-, and A- efficiencies of FCCD,</w:t>
      </w:r>
    </w:p>
    <w:p>
      <w:pPr>
        <w:pStyle w:val="style0"/>
        <w:spacing w:after="60"/>
        <w:ind w:left="2160" w:right="-1077"/>
        <w:rPr>
          <w:rFonts w:ascii="Arial" w:cs="Arial" w:hAnsi="Arial"/>
          <w:b/>
          <w:sz w:val="20"/>
          <w:szCs w:val="20"/>
        </w:rPr>
      </w:pPr>
      <w:r>
        <w:rPr>
          <w:rFonts w:ascii="Arial" w:cs="Arial" w:hAnsi="Arial"/>
          <w:b/>
          <w:sz w:val="20"/>
          <w:szCs w:val="20"/>
        </w:rPr>
        <w:t xml:space="preserve">          RCCD, SCCD, and OCCD for k=3</w:t>
      </w:r>
    </w:p>
    <w:p>
      <w:pPr>
        <w:pStyle w:val="style0"/>
        <w:spacing w:after="60"/>
        <w:ind w:left="2160" w:right="-1077"/>
        <w:rPr>
          <w:rFonts w:ascii="Arial" w:cs="Arial" w:hAnsi="Arial"/>
          <w:b/>
          <w:sz w:val="20"/>
          <w:szCs w:val="20"/>
        </w:rPr>
      </w:pPr>
    </w:p>
    <w:tbl>
      <w:tblPr>
        <w:tblStyle w:val="style4099"/>
        <w:tblW w:w="63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
        <w:gridCol w:w="850"/>
        <w:gridCol w:w="841"/>
        <w:gridCol w:w="1267"/>
        <w:gridCol w:w="1266"/>
        <w:gridCol w:w="1267"/>
      </w:tblGrid>
      <w:tr>
        <w:trPr>
          <w:trHeight w:val="272" w:hRule="atLeast"/>
          <w:jc w:val="center"/>
        </w:trPr>
        <w:tc>
          <w:tcPr>
            <w:tcW w:w="883"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Design</w:t>
            </w:r>
          </w:p>
        </w:tc>
        <w:tc>
          <w:tcPr>
            <w:tcW w:w="850"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Center point</w:t>
            </w:r>
          </w:p>
        </w:tc>
        <w:tc>
          <w:tcPr>
            <w:tcW w:w="841"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No. of Runs</w:t>
            </w:r>
          </w:p>
        </w:tc>
        <w:tc>
          <w:tcPr>
            <w:tcW w:w="1267"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D-efficiency</w:t>
            </w:r>
          </w:p>
        </w:tc>
        <w:tc>
          <w:tcPr>
            <w:tcW w:w="1266"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G-efficiency</w:t>
            </w:r>
          </w:p>
        </w:tc>
        <w:tc>
          <w:tcPr>
            <w:tcW w:w="1267"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A-efficiency</w:t>
            </w:r>
          </w:p>
        </w:tc>
      </w:tr>
      <w:tr>
        <w:tblPrEx/>
        <w:trPr>
          <w:trHeight w:val="257" w:hRule="atLeast"/>
          <w:jc w:val="center"/>
        </w:trPr>
        <w:tc>
          <w:tcPr>
            <w:tcW w:w="883"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FCCD</w:t>
            </w:r>
          </w:p>
        </w:tc>
        <w:tc>
          <w:tcPr>
            <w:tcW w:w="85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841"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15</w:t>
            </w:r>
          </w:p>
        </w:tc>
        <w:tc>
          <w:tcPr>
            <w:tcW w:w="1267"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44.71</w:t>
            </w:r>
          </w:p>
        </w:tc>
        <w:tc>
          <w:tcPr>
            <w:tcW w:w="126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83.63</w:t>
            </w:r>
          </w:p>
        </w:tc>
        <w:tc>
          <w:tcPr>
            <w:tcW w:w="1267"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31.29</w:t>
            </w:r>
          </w:p>
        </w:tc>
      </w:tr>
      <w:tr>
        <w:tblPrEx/>
        <w:trPr>
          <w:trHeight w:val="272" w:hRule="atLeast"/>
          <w:jc w:val="center"/>
        </w:trPr>
        <w:tc>
          <w:tcPr>
            <w:tcW w:w="883"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2</w:t>
            </w:r>
          </w:p>
        </w:tc>
        <w:tc>
          <w:tcPr>
            <w:tcW w:w="841" w:type="dxa"/>
            <w:tcBorders/>
          </w:tcPr>
          <w:p>
            <w:pPr>
              <w:pStyle w:val="style0"/>
              <w:jc w:val="center"/>
              <w:rPr>
                <w:rFonts w:ascii="Arial" w:cs="Arial" w:hAnsi="Arial"/>
                <w:sz w:val="16"/>
                <w:szCs w:val="16"/>
              </w:rPr>
            </w:pPr>
            <w:r>
              <w:rPr>
                <w:rFonts w:ascii="Arial" w:cs="Arial" w:hAnsi="Arial"/>
                <w:sz w:val="16"/>
                <w:szCs w:val="16"/>
              </w:rPr>
              <w:t>16</w:t>
            </w:r>
          </w:p>
        </w:tc>
        <w:tc>
          <w:tcPr>
            <w:tcW w:w="1267" w:type="dxa"/>
            <w:tcBorders/>
          </w:tcPr>
          <w:p>
            <w:pPr>
              <w:pStyle w:val="style0"/>
              <w:jc w:val="center"/>
              <w:rPr>
                <w:rFonts w:ascii="Arial" w:cs="Arial" w:hAnsi="Arial"/>
                <w:sz w:val="16"/>
                <w:szCs w:val="16"/>
              </w:rPr>
            </w:pPr>
            <w:r>
              <w:rPr>
                <w:rFonts w:ascii="Arial" w:cs="Arial" w:hAnsi="Arial"/>
                <w:sz w:val="16"/>
                <w:szCs w:val="16"/>
              </w:rPr>
              <w:t>42.99</w:t>
            </w:r>
          </w:p>
        </w:tc>
        <w:tc>
          <w:tcPr>
            <w:tcW w:w="1266" w:type="dxa"/>
            <w:tcBorders/>
          </w:tcPr>
          <w:p>
            <w:pPr>
              <w:pStyle w:val="style0"/>
              <w:jc w:val="center"/>
              <w:rPr>
                <w:rFonts w:ascii="Arial" w:cs="Arial" w:hAnsi="Arial"/>
                <w:sz w:val="16"/>
                <w:szCs w:val="16"/>
              </w:rPr>
            </w:pPr>
            <w:r>
              <w:rPr>
                <w:rFonts w:ascii="Arial" w:cs="Arial" w:hAnsi="Arial"/>
                <w:sz w:val="16"/>
                <w:szCs w:val="16"/>
              </w:rPr>
              <w:t>78.55</w:t>
            </w:r>
          </w:p>
        </w:tc>
        <w:tc>
          <w:tcPr>
            <w:tcW w:w="1267" w:type="dxa"/>
            <w:tcBorders/>
          </w:tcPr>
          <w:p>
            <w:pPr>
              <w:pStyle w:val="style0"/>
              <w:jc w:val="center"/>
              <w:rPr>
                <w:rFonts w:ascii="Arial" w:cs="Arial" w:hAnsi="Arial"/>
                <w:sz w:val="16"/>
                <w:szCs w:val="16"/>
              </w:rPr>
            </w:pPr>
            <w:r>
              <w:rPr>
                <w:rFonts w:ascii="Arial" w:cs="Arial" w:hAnsi="Arial"/>
                <w:sz w:val="16"/>
                <w:szCs w:val="16"/>
              </w:rPr>
              <w:t>30.68</w:t>
            </w:r>
          </w:p>
        </w:tc>
      </w:tr>
      <w:tr>
        <w:tblPrEx/>
        <w:trPr>
          <w:trHeight w:val="257" w:hRule="atLeast"/>
          <w:jc w:val="center"/>
        </w:trPr>
        <w:tc>
          <w:tcPr>
            <w:tcW w:w="883"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3</w:t>
            </w:r>
          </w:p>
        </w:tc>
        <w:tc>
          <w:tcPr>
            <w:tcW w:w="841" w:type="dxa"/>
            <w:tcBorders/>
          </w:tcPr>
          <w:p>
            <w:pPr>
              <w:pStyle w:val="style0"/>
              <w:jc w:val="center"/>
              <w:rPr>
                <w:rFonts w:ascii="Arial" w:cs="Arial" w:hAnsi="Arial"/>
                <w:sz w:val="16"/>
                <w:szCs w:val="16"/>
              </w:rPr>
            </w:pPr>
            <w:r>
              <w:rPr>
                <w:rFonts w:ascii="Arial" w:cs="Arial" w:hAnsi="Arial"/>
                <w:sz w:val="16"/>
                <w:szCs w:val="16"/>
              </w:rPr>
              <w:t>17</w:t>
            </w:r>
          </w:p>
        </w:tc>
        <w:tc>
          <w:tcPr>
            <w:tcW w:w="1267" w:type="dxa"/>
            <w:tcBorders/>
          </w:tcPr>
          <w:p>
            <w:pPr>
              <w:pStyle w:val="style0"/>
              <w:jc w:val="center"/>
              <w:rPr>
                <w:rFonts w:ascii="Arial" w:cs="Arial" w:hAnsi="Arial"/>
                <w:sz w:val="16"/>
                <w:szCs w:val="16"/>
              </w:rPr>
            </w:pPr>
            <w:r>
              <w:rPr>
                <w:rFonts w:ascii="Arial" w:cs="Arial" w:hAnsi="Arial"/>
                <w:sz w:val="16"/>
                <w:szCs w:val="16"/>
              </w:rPr>
              <w:t>41.29</w:t>
            </w:r>
          </w:p>
        </w:tc>
        <w:tc>
          <w:tcPr>
            <w:tcW w:w="1266" w:type="dxa"/>
            <w:tcBorders/>
          </w:tcPr>
          <w:p>
            <w:pPr>
              <w:pStyle w:val="style0"/>
              <w:jc w:val="center"/>
              <w:rPr>
                <w:rFonts w:ascii="Arial" w:cs="Arial" w:hAnsi="Arial"/>
                <w:sz w:val="16"/>
                <w:szCs w:val="16"/>
              </w:rPr>
            </w:pPr>
            <w:r>
              <w:rPr>
                <w:rFonts w:ascii="Arial" w:cs="Arial" w:hAnsi="Arial"/>
                <w:sz w:val="16"/>
                <w:szCs w:val="16"/>
              </w:rPr>
              <w:t>74.02</w:t>
            </w:r>
          </w:p>
        </w:tc>
        <w:tc>
          <w:tcPr>
            <w:tcW w:w="1267" w:type="dxa"/>
            <w:tcBorders/>
          </w:tcPr>
          <w:p>
            <w:pPr>
              <w:pStyle w:val="style0"/>
              <w:jc w:val="center"/>
              <w:rPr>
                <w:rFonts w:ascii="Arial" w:cs="Arial" w:hAnsi="Arial"/>
                <w:sz w:val="16"/>
                <w:szCs w:val="16"/>
              </w:rPr>
            </w:pPr>
            <w:r>
              <w:rPr>
                <w:rFonts w:ascii="Arial" w:cs="Arial" w:hAnsi="Arial"/>
                <w:sz w:val="16"/>
                <w:szCs w:val="16"/>
              </w:rPr>
              <w:t>29.74</w:t>
            </w:r>
          </w:p>
        </w:tc>
      </w:tr>
      <w:tr>
        <w:tblPrEx/>
        <w:trPr>
          <w:trHeight w:val="272" w:hRule="atLeast"/>
          <w:jc w:val="center"/>
        </w:trPr>
        <w:tc>
          <w:tcPr>
            <w:tcW w:w="883"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4</w:t>
            </w:r>
          </w:p>
        </w:tc>
        <w:tc>
          <w:tcPr>
            <w:tcW w:w="841" w:type="dxa"/>
            <w:tcBorders/>
          </w:tcPr>
          <w:p>
            <w:pPr>
              <w:pStyle w:val="style0"/>
              <w:jc w:val="center"/>
              <w:rPr>
                <w:rFonts w:ascii="Arial" w:cs="Arial" w:hAnsi="Arial"/>
                <w:sz w:val="16"/>
                <w:szCs w:val="16"/>
              </w:rPr>
            </w:pPr>
            <w:r>
              <w:rPr>
                <w:rFonts w:ascii="Arial" w:cs="Arial" w:hAnsi="Arial"/>
                <w:sz w:val="16"/>
                <w:szCs w:val="16"/>
              </w:rPr>
              <w:t>18</w:t>
            </w:r>
          </w:p>
        </w:tc>
        <w:tc>
          <w:tcPr>
            <w:tcW w:w="1267" w:type="dxa"/>
            <w:tcBorders/>
          </w:tcPr>
          <w:p>
            <w:pPr>
              <w:pStyle w:val="style0"/>
              <w:jc w:val="center"/>
              <w:rPr>
                <w:rFonts w:ascii="Arial" w:cs="Arial" w:hAnsi="Arial"/>
                <w:sz w:val="16"/>
                <w:szCs w:val="16"/>
              </w:rPr>
            </w:pPr>
            <w:r>
              <w:rPr>
                <w:rFonts w:ascii="Arial" w:cs="Arial" w:hAnsi="Arial"/>
                <w:sz w:val="16"/>
                <w:szCs w:val="16"/>
              </w:rPr>
              <w:t>39.66</w:t>
            </w:r>
          </w:p>
        </w:tc>
        <w:tc>
          <w:tcPr>
            <w:tcW w:w="1266" w:type="dxa"/>
            <w:tcBorders/>
          </w:tcPr>
          <w:p>
            <w:pPr>
              <w:pStyle w:val="style0"/>
              <w:jc w:val="center"/>
              <w:rPr>
                <w:rFonts w:ascii="Arial" w:cs="Arial" w:hAnsi="Arial"/>
                <w:sz w:val="16"/>
                <w:szCs w:val="16"/>
              </w:rPr>
            </w:pPr>
            <w:r>
              <w:rPr>
                <w:rFonts w:ascii="Arial" w:cs="Arial" w:hAnsi="Arial"/>
                <w:sz w:val="16"/>
                <w:szCs w:val="16"/>
              </w:rPr>
              <w:t>69.98</w:t>
            </w:r>
          </w:p>
        </w:tc>
        <w:tc>
          <w:tcPr>
            <w:tcW w:w="1267" w:type="dxa"/>
            <w:tcBorders/>
          </w:tcPr>
          <w:p>
            <w:pPr>
              <w:pStyle w:val="style0"/>
              <w:jc w:val="center"/>
              <w:rPr>
                <w:rFonts w:ascii="Arial" w:cs="Arial" w:hAnsi="Arial"/>
                <w:sz w:val="16"/>
                <w:szCs w:val="16"/>
              </w:rPr>
            </w:pPr>
            <w:r>
              <w:rPr>
                <w:rFonts w:ascii="Arial" w:cs="Arial" w:hAnsi="Arial"/>
                <w:sz w:val="16"/>
                <w:szCs w:val="16"/>
              </w:rPr>
              <w:t>28.69</w:t>
            </w:r>
          </w:p>
        </w:tc>
      </w:tr>
      <w:tr>
        <w:tblPrEx/>
        <w:trPr>
          <w:trHeight w:val="257" w:hRule="atLeast"/>
          <w:jc w:val="center"/>
        </w:trPr>
        <w:tc>
          <w:tcPr>
            <w:tcW w:w="883"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5</w:t>
            </w:r>
          </w:p>
        </w:tc>
        <w:tc>
          <w:tcPr>
            <w:tcW w:w="841" w:type="dxa"/>
            <w:tcBorders/>
          </w:tcPr>
          <w:p>
            <w:pPr>
              <w:pStyle w:val="style0"/>
              <w:jc w:val="center"/>
              <w:rPr>
                <w:rFonts w:ascii="Arial" w:cs="Arial" w:hAnsi="Arial"/>
                <w:sz w:val="16"/>
                <w:szCs w:val="16"/>
              </w:rPr>
            </w:pPr>
            <w:r>
              <w:rPr>
                <w:rFonts w:ascii="Arial" w:cs="Arial" w:hAnsi="Arial"/>
                <w:sz w:val="16"/>
                <w:szCs w:val="16"/>
              </w:rPr>
              <w:t>19</w:t>
            </w:r>
          </w:p>
        </w:tc>
        <w:tc>
          <w:tcPr>
            <w:tcW w:w="1267" w:type="dxa"/>
            <w:tcBorders/>
          </w:tcPr>
          <w:p>
            <w:pPr>
              <w:pStyle w:val="style0"/>
              <w:jc w:val="center"/>
              <w:rPr>
                <w:rFonts w:ascii="Arial" w:cs="Arial" w:hAnsi="Arial"/>
                <w:sz w:val="16"/>
                <w:szCs w:val="16"/>
              </w:rPr>
            </w:pPr>
            <w:r>
              <w:rPr>
                <w:rFonts w:ascii="Arial" w:cs="Arial" w:hAnsi="Arial"/>
                <w:sz w:val="16"/>
                <w:szCs w:val="16"/>
              </w:rPr>
              <w:t>38.12</w:t>
            </w:r>
          </w:p>
        </w:tc>
        <w:tc>
          <w:tcPr>
            <w:tcW w:w="1266" w:type="dxa"/>
            <w:tcBorders/>
          </w:tcPr>
          <w:p>
            <w:pPr>
              <w:pStyle w:val="style0"/>
              <w:jc w:val="center"/>
              <w:rPr>
                <w:rFonts w:ascii="Arial" w:cs="Arial" w:hAnsi="Arial"/>
                <w:sz w:val="16"/>
                <w:szCs w:val="16"/>
              </w:rPr>
            </w:pPr>
            <w:r>
              <w:rPr>
                <w:rFonts w:ascii="Arial" w:cs="Arial" w:hAnsi="Arial"/>
                <w:sz w:val="16"/>
                <w:szCs w:val="16"/>
              </w:rPr>
              <w:t>66.31</w:t>
            </w:r>
          </w:p>
        </w:tc>
        <w:tc>
          <w:tcPr>
            <w:tcW w:w="1267" w:type="dxa"/>
            <w:tcBorders/>
          </w:tcPr>
          <w:p>
            <w:pPr>
              <w:pStyle w:val="style0"/>
              <w:jc w:val="center"/>
              <w:rPr>
                <w:rFonts w:ascii="Arial" w:cs="Arial" w:hAnsi="Arial"/>
                <w:sz w:val="16"/>
                <w:szCs w:val="16"/>
              </w:rPr>
            </w:pPr>
            <w:r>
              <w:rPr>
                <w:rFonts w:ascii="Arial" w:cs="Arial" w:hAnsi="Arial"/>
                <w:sz w:val="16"/>
                <w:szCs w:val="16"/>
              </w:rPr>
              <w:t>27.60</w:t>
            </w:r>
          </w:p>
        </w:tc>
      </w:tr>
      <w:tr>
        <w:tblPrEx/>
        <w:trPr>
          <w:trHeight w:val="272" w:hRule="atLeast"/>
          <w:jc w:val="center"/>
        </w:trPr>
        <w:tc>
          <w:tcPr>
            <w:tcW w:w="883"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6</w:t>
            </w:r>
          </w:p>
        </w:tc>
        <w:tc>
          <w:tcPr>
            <w:tcW w:w="841" w:type="dxa"/>
            <w:tcBorders/>
          </w:tcPr>
          <w:p>
            <w:pPr>
              <w:pStyle w:val="style0"/>
              <w:jc w:val="center"/>
              <w:rPr>
                <w:rFonts w:ascii="Arial" w:cs="Arial" w:hAnsi="Arial"/>
                <w:sz w:val="16"/>
                <w:szCs w:val="16"/>
              </w:rPr>
            </w:pPr>
            <w:r>
              <w:rPr>
                <w:rFonts w:ascii="Arial" w:cs="Arial" w:hAnsi="Arial"/>
                <w:sz w:val="16"/>
                <w:szCs w:val="16"/>
              </w:rPr>
              <w:t>20</w:t>
            </w:r>
          </w:p>
        </w:tc>
        <w:tc>
          <w:tcPr>
            <w:tcW w:w="1267" w:type="dxa"/>
            <w:tcBorders/>
          </w:tcPr>
          <w:p>
            <w:pPr>
              <w:pStyle w:val="style0"/>
              <w:jc w:val="center"/>
              <w:rPr>
                <w:rFonts w:ascii="Arial" w:cs="Arial" w:hAnsi="Arial"/>
                <w:sz w:val="16"/>
                <w:szCs w:val="16"/>
              </w:rPr>
            </w:pPr>
            <w:r>
              <w:rPr>
                <w:rFonts w:ascii="Arial" w:cs="Arial" w:hAnsi="Arial"/>
                <w:sz w:val="16"/>
                <w:szCs w:val="16"/>
              </w:rPr>
              <w:t>36.67</w:t>
            </w:r>
          </w:p>
        </w:tc>
        <w:tc>
          <w:tcPr>
            <w:tcW w:w="1266" w:type="dxa"/>
            <w:tcBorders/>
          </w:tcPr>
          <w:p>
            <w:pPr>
              <w:pStyle w:val="style0"/>
              <w:jc w:val="center"/>
              <w:rPr>
                <w:rFonts w:ascii="Arial" w:cs="Arial" w:hAnsi="Arial"/>
                <w:sz w:val="16"/>
                <w:szCs w:val="16"/>
              </w:rPr>
            </w:pPr>
            <w:r>
              <w:rPr>
                <w:rFonts w:ascii="Arial" w:cs="Arial" w:hAnsi="Arial"/>
                <w:sz w:val="16"/>
                <w:szCs w:val="16"/>
              </w:rPr>
              <w:t>63.05</w:t>
            </w:r>
          </w:p>
        </w:tc>
        <w:tc>
          <w:tcPr>
            <w:tcW w:w="1267" w:type="dxa"/>
            <w:tcBorders/>
          </w:tcPr>
          <w:p>
            <w:pPr>
              <w:pStyle w:val="style0"/>
              <w:jc w:val="center"/>
              <w:rPr>
                <w:rFonts w:ascii="Arial" w:cs="Arial" w:hAnsi="Arial"/>
                <w:sz w:val="16"/>
                <w:szCs w:val="16"/>
              </w:rPr>
            </w:pPr>
            <w:r>
              <w:rPr>
                <w:rFonts w:ascii="Arial" w:cs="Arial" w:hAnsi="Arial"/>
                <w:sz w:val="16"/>
                <w:szCs w:val="16"/>
              </w:rPr>
              <w:t>26.54</w:t>
            </w:r>
          </w:p>
        </w:tc>
      </w:tr>
      <w:tr>
        <w:tblPrEx/>
        <w:trPr>
          <w:trHeight w:val="272" w:hRule="atLeast"/>
          <w:jc w:val="center"/>
        </w:trPr>
        <w:tc>
          <w:tcPr>
            <w:tcW w:w="883"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7</w:t>
            </w:r>
          </w:p>
        </w:tc>
        <w:tc>
          <w:tcPr>
            <w:tcW w:w="841" w:type="dxa"/>
            <w:tcBorders/>
          </w:tcPr>
          <w:p>
            <w:pPr>
              <w:pStyle w:val="style0"/>
              <w:jc w:val="center"/>
              <w:rPr>
                <w:rFonts w:ascii="Arial" w:cs="Arial" w:hAnsi="Arial"/>
                <w:sz w:val="16"/>
                <w:szCs w:val="16"/>
              </w:rPr>
            </w:pPr>
            <w:r>
              <w:rPr>
                <w:rFonts w:ascii="Arial" w:cs="Arial" w:hAnsi="Arial"/>
                <w:sz w:val="16"/>
                <w:szCs w:val="16"/>
              </w:rPr>
              <w:t>21</w:t>
            </w:r>
          </w:p>
        </w:tc>
        <w:tc>
          <w:tcPr>
            <w:tcW w:w="1267" w:type="dxa"/>
            <w:tcBorders/>
          </w:tcPr>
          <w:p>
            <w:pPr>
              <w:pStyle w:val="style0"/>
              <w:jc w:val="center"/>
              <w:rPr>
                <w:rFonts w:ascii="Arial" w:cs="Arial" w:hAnsi="Arial"/>
                <w:sz w:val="16"/>
                <w:szCs w:val="16"/>
              </w:rPr>
            </w:pPr>
            <w:r>
              <w:rPr>
                <w:rFonts w:ascii="Arial" w:cs="Arial" w:hAnsi="Arial"/>
                <w:sz w:val="16"/>
                <w:szCs w:val="16"/>
              </w:rPr>
              <w:t>35.32</w:t>
            </w:r>
          </w:p>
        </w:tc>
        <w:tc>
          <w:tcPr>
            <w:tcW w:w="1266" w:type="dxa"/>
            <w:tcBorders/>
          </w:tcPr>
          <w:p>
            <w:pPr>
              <w:pStyle w:val="style0"/>
              <w:jc w:val="center"/>
              <w:rPr>
                <w:rFonts w:ascii="Arial" w:cs="Arial" w:hAnsi="Arial"/>
                <w:sz w:val="16"/>
                <w:szCs w:val="16"/>
              </w:rPr>
            </w:pPr>
            <w:r>
              <w:rPr>
                <w:rFonts w:ascii="Arial" w:cs="Arial" w:hAnsi="Arial"/>
                <w:sz w:val="16"/>
                <w:szCs w:val="16"/>
              </w:rPr>
              <w:t>60.06</w:t>
            </w:r>
          </w:p>
        </w:tc>
        <w:tc>
          <w:tcPr>
            <w:tcW w:w="1267" w:type="dxa"/>
            <w:tcBorders/>
          </w:tcPr>
          <w:p>
            <w:pPr>
              <w:pStyle w:val="style0"/>
              <w:jc w:val="center"/>
              <w:rPr>
                <w:rFonts w:ascii="Arial" w:cs="Arial" w:hAnsi="Arial"/>
                <w:sz w:val="16"/>
                <w:szCs w:val="16"/>
              </w:rPr>
            </w:pPr>
            <w:r>
              <w:rPr>
                <w:rFonts w:ascii="Arial" w:cs="Arial" w:hAnsi="Arial"/>
                <w:sz w:val="16"/>
                <w:szCs w:val="16"/>
              </w:rPr>
              <w:t>25.52</w:t>
            </w:r>
          </w:p>
        </w:tc>
      </w:tr>
      <w:tr>
        <w:tblPrEx/>
        <w:trPr>
          <w:trHeight w:val="257" w:hRule="atLeast"/>
          <w:jc w:val="center"/>
        </w:trPr>
        <w:tc>
          <w:tcPr>
            <w:tcW w:w="883" w:type="dxa"/>
            <w:vMerge w:val="continue"/>
            <w:tcBorders>
              <w:bottom w:val="single" w:sz="4" w:space="0" w:color="auto"/>
            </w:tcBorders>
          </w:tcPr>
          <w:p>
            <w:pPr>
              <w:pStyle w:val="style0"/>
              <w:jc w:val="center"/>
              <w:rPr>
                <w:rFonts w:ascii="Arial" w:cs="Arial" w:hAnsi="Arial"/>
                <w:b/>
                <w:bCs/>
                <w:sz w:val="16"/>
                <w:szCs w:val="16"/>
              </w:rPr>
            </w:pPr>
          </w:p>
        </w:tc>
        <w:tc>
          <w:tcPr>
            <w:tcW w:w="85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841"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22</w:t>
            </w:r>
          </w:p>
        </w:tc>
        <w:tc>
          <w:tcPr>
            <w:tcW w:w="1267"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34.05</w:t>
            </w:r>
          </w:p>
        </w:tc>
        <w:tc>
          <w:tcPr>
            <w:tcW w:w="126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57.34</w:t>
            </w:r>
          </w:p>
        </w:tc>
        <w:tc>
          <w:tcPr>
            <w:tcW w:w="1267"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24.55</w:t>
            </w:r>
          </w:p>
        </w:tc>
      </w:tr>
      <w:tr>
        <w:tblPrEx/>
        <w:trPr>
          <w:trHeight w:val="257" w:hRule="atLeast"/>
          <w:jc w:val="center"/>
        </w:trPr>
        <w:tc>
          <w:tcPr>
            <w:tcW w:w="883"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RCCD</w:t>
            </w:r>
          </w:p>
        </w:tc>
        <w:tc>
          <w:tcPr>
            <w:tcW w:w="85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841"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15</w:t>
            </w:r>
          </w:p>
        </w:tc>
        <w:tc>
          <w:tcPr>
            <w:tcW w:w="1267"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66.55</w:t>
            </w:r>
          </w:p>
        </w:tc>
        <w:tc>
          <w:tcPr>
            <w:tcW w:w="126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67.43</w:t>
            </w:r>
          </w:p>
        </w:tc>
        <w:tc>
          <w:tcPr>
            <w:tcW w:w="1267"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30.85</w:t>
            </w:r>
          </w:p>
        </w:tc>
      </w:tr>
      <w:tr>
        <w:tblPrEx/>
        <w:trPr>
          <w:trHeight w:val="272" w:hRule="atLeast"/>
          <w:jc w:val="center"/>
        </w:trPr>
        <w:tc>
          <w:tcPr>
            <w:tcW w:w="883"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2</w:t>
            </w:r>
          </w:p>
        </w:tc>
        <w:tc>
          <w:tcPr>
            <w:tcW w:w="841" w:type="dxa"/>
            <w:tcBorders/>
          </w:tcPr>
          <w:p>
            <w:pPr>
              <w:pStyle w:val="style0"/>
              <w:jc w:val="center"/>
              <w:rPr>
                <w:rFonts w:ascii="Arial" w:cs="Arial" w:hAnsi="Arial"/>
                <w:sz w:val="16"/>
                <w:szCs w:val="16"/>
              </w:rPr>
            </w:pPr>
            <w:r>
              <w:rPr>
                <w:rFonts w:ascii="Arial" w:cs="Arial" w:hAnsi="Arial"/>
                <w:sz w:val="16"/>
                <w:szCs w:val="16"/>
              </w:rPr>
              <w:t>16</w:t>
            </w:r>
          </w:p>
        </w:tc>
        <w:tc>
          <w:tcPr>
            <w:tcW w:w="1267" w:type="dxa"/>
            <w:tcBorders/>
          </w:tcPr>
          <w:p>
            <w:pPr>
              <w:pStyle w:val="style0"/>
              <w:jc w:val="center"/>
              <w:rPr>
                <w:rFonts w:ascii="Arial" w:cs="Arial" w:hAnsi="Arial"/>
                <w:sz w:val="16"/>
                <w:szCs w:val="16"/>
              </w:rPr>
            </w:pPr>
            <w:r>
              <w:rPr>
                <w:rFonts w:ascii="Arial" w:cs="Arial" w:hAnsi="Arial"/>
                <w:sz w:val="16"/>
                <w:szCs w:val="16"/>
              </w:rPr>
              <w:t>66.83</w:t>
            </w:r>
          </w:p>
        </w:tc>
        <w:tc>
          <w:tcPr>
            <w:tcW w:w="1266" w:type="dxa"/>
            <w:tcBorders/>
          </w:tcPr>
          <w:p>
            <w:pPr>
              <w:pStyle w:val="style0"/>
              <w:jc w:val="center"/>
              <w:rPr>
                <w:rFonts w:ascii="Arial" w:cs="Arial" w:hAnsi="Arial"/>
                <w:sz w:val="16"/>
                <w:szCs w:val="16"/>
              </w:rPr>
            </w:pPr>
            <w:r>
              <w:rPr>
                <w:rFonts w:ascii="Arial" w:cs="Arial" w:hAnsi="Arial"/>
                <w:sz w:val="16"/>
                <w:szCs w:val="16"/>
              </w:rPr>
              <w:t>78.42</w:t>
            </w:r>
          </w:p>
        </w:tc>
        <w:tc>
          <w:tcPr>
            <w:tcW w:w="1267" w:type="dxa"/>
            <w:tcBorders/>
          </w:tcPr>
          <w:p>
            <w:pPr>
              <w:pStyle w:val="style0"/>
              <w:jc w:val="center"/>
              <w:rPr>
                <w:rFonts w:ascii="Arial" w:cs="Arial" w:hAnsi="Arial"/>
                <w:sz w:val="16"/>
                <w:szCs w:val="16"/>
              </w:rPr>
            </w:pPr>
            <w:r>
              <w:rPr>
                <w:rFonts w:ascii="Arial" w:cs="Arial" w:hAnsi="Arial"/>
                <w:sz w:val="16"/>
                <w:szCs w:val="16"/>
              </w:rPr>
              <w:t>41.75</w:t>
            </w:r>
          </w:p>
        </w:tc>
      </w:tr>
      <w:tr>
        <w:tblPrEx/>
        <w:trPr>
          <w:trHeight w:val="257" w:hRule="atLeast"/>
          <w:jc w:val="center"/>
        </w:trPr>
        <w:tc>
          <w:tcPr>
            <w:tcW w:w="883"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3</w:t>
            </w:r>
          </w:p>
        </w:tc>
        <w:tc>
          <w:tcPr>
            <w:tcW w:w="841" w:type="dxa"/>
            <w:tcBorders/>
          </w:tcPr>
          <w:p>
            <w:pPr>
              <w:pStyle w:val="style0"/>
              <w:jc w:val="center"/>
              <w:rPr>
                <w:rFonts w:ascii="Arial" w:cs="Arial" w:hAnsi="Arial"/>
                <w:sz w:val="16"/>
                <w:szCs w:val="16"/>
              </w:rPr>
            </w:pPr>
            <w:r>
              <w:rPr>
                <w:rFonts w:ascii="Arial" w:cs="Arial" w:hAnsi="Arial"/>
                <w:sz w:val="16"/>
                <w:szCs w:val="16"/>
              </w:rPr>
              <w:t>17</w:t>
            </w:r>
          </w:p>
        </w:tc>
        <w:tc>
          <w:tcPr>
            <w:tcW w:w="1267" w:type="dxa"/>
            <w:tcBorders/>
          </w:tcPr>
          <w:p>
            <w:pPr>
              <w:pStyle w:val="style0"/>
              <w:jc w:val="center"/>
              <w:rPr>
                <w:rFonts w:ascii="Arial" w:cs="Arial" w:hAnsi="Arial"/>
                <w:sz w:val="16"/>
                <w:szCs w:val="16"/>
              </w:rPr>
            </w:pPr>
            <w:r>
              <w:rPr>
                <w:rFonts w:ascii="Arial" w:cs="Arial" w:hAnsi="Arial"/>
                <w:sz w:val="16"/>
                <w:szCs w:val="16"/>
              </w:rPr>
              <w:t>65.49</w:t>
            </w:r>
          </w:p>
        </w:tc>
        <w:tc>
          <w:tcPr>
            <w:tcW w:w="1266" w:type="dxa"/>
            <w:tcBorders/>
          </w:tcPr>
          <w:p>
            <w:pPr>
              <w:pStyle w:val="style0"/>
              <w:jc w:val="center"/>
              <w:rPr>
                <w:rFonts w:ascii="Arial" w:cs="Arial" w:hAnsi="Arial"/>
                <w:sz w:val="16"/>
                <w:szCs w:val="16"/>
              </w:rPr>
            </w:pPr>
            <w:r>
              <w:rPr>
                <w:rFonts w:ascii="Arial" w:cs="Arial" w:hAnsi="Arial"/>
                <w:sz w:val="16"/>
                <w:szCs w:val="16"/>
              </w:rPr>
              <w:t>73.75</w:t>
            </w:r>
          </w:p>
        </w:tc>
        <w:tc>
          <w:tcPr>
            <w:tcW w:w="1267" w:type="dxa"/>
            <w:tcBorders/>
          </w:tcPr>
          <w:p>
            <w:pPr>
              <w:pStyle w:val="style0"/>
              <w:jc w:val="center"/>
              <w:rPr>
                <w:rFonts w:ascii="Arial" w:cs="Arial" w:hAnsi="Arial"/>
                <w:sz w:val="16"/>
                <w:szCs w:val="16"/>
              </w:rPr>
            </w:pPr>
            <w:r>
              <w:rPr>
                <w:rFonts w:ascii="Arial" w:cs="Arial" w:hAnsi="Arial"/>
                <w:sz w:val="16"/>
                <w:szCs w:val="16"/>
              </w:rPr>
              <w:t>46.19</w:t>
            </w:r>
          </w:p>
        </w:tc>
      </w:tr>
      <w:tr>
        <w:tblPrEx/>
        <w:trPr>
          <w:trHeight w:val="272" w:hRule="atLeast"/>
          <w:jc w:val="center"/>
        </w:trPr>
        <w:tc>
          <w:tcPr>
            <w:tcW w:w="883"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4</w:t>
            </w:r>
          </w:p>
        </w:tc>
        <w:tc>
          <w:tcPr>
            <w:tcW w:w="841" w:type="dxa"/>
            <w:tcBorders/>
          </w:tcPr>
          <w:p>
            <w:pPr>
              <w:pStyle w:val="style0"/>
              <w:jc w:val="center"/>
              <w:rPr>
                <w:rFonts w:ascii="Arial" w:cs="Arial" w:hAnsi="Arial"/>
                <w:sz w:val="16"/>
                <w:szCs w:val="16"/>
              </w:rPr>
            </w:pPr>
            <w:r>
              <w:rPr>
                <w:rFonts w:ascii="Arial" w:cs="Arial" w:hAnsi="Arial"/>
                <w:sz w:val="16"/>
                <w:szCs w:val="16"/>
              </w:rPr>
              <w:t>18</w:t>
            </w:r>
          </w:p>
        </w:tc>
        <w:tc>
          <w:tcPr>
            <w:tcW w:w="1267" w:type="dxa"/>
            <w:tcBorders/>
          </w:tcPr>
          <w:p>
            <w:pPr>
              <w:pStyle w:val="style0"/>
              <w:jc w:val="center"/>
              <w:rPr>
                <w:rFonts w:ascii="Arial" w:cs="Arial" w:hAnsi="Arial"/>
                <w:sz w:val="16"/>
                <w:szCs w:val="16"/>
              </w:rPr>
            </w:pPr>
            <w:r>
              <w:rPr>
                <w:rFonts w:ascii="Arial" w:cs="Arial" w:hAnsi="Arial"/>
                <w:sz w:val="16"/>
                <w:szCs w:val="16"/>
              </w:rPr>
              <w:t>63.65</w:t>
            </w:r>
          </w:p>
        </w:tc>
        <w:tc>
          <w:tcPr>
            <w:tcW w:w="1266" w:type="dxa"/>
            <w:tcBorders/>
          </w:tcPr>
          <w:p>
            <w:pPr>
              <w:pStyle w:val="style0"/>
              <w:jc w:val="center"/>
              <w:rPr>
                <w:rFonts w:ascii="Arial" w:cs="Arial" w:hAnsi="Arial"/>
                <w:sz w:val="16"/>
                <w:szCs w:val="16"/>
              </w:rPr>
            </w:pPr>
            <w:r>
              <w:rPr>
                <w:rFonts w:ascii="Arial" w:cs="Arial" w:hAnsi="Arial"/>
                <w:sz w:val="16"/>
                <w:szCs w:val="16"/>
              </w:rPr>
              <w:t>69.74</w:t>
            </w:r>
          </w:p>
        </w:tc>
        <w:tc>
          <w:tcPr>
            <w:tcW w:w="1267" w:type="dxa"/>
            <w:tcBorders/>
          </w:tcPr>
          <w:p>
            <w:pPr>
              <w:pStyle w:val="style0"/>
              <w:jc w:val="center"/>
              <w:rPr>
                <w:rFonts w:ascii="Arial" w:cs="Arial" w:hAnsi="Arial"/>
                <w:sz w:val="16"/>
                <w:szCs w:val="16"/>
              </w:rPr>
            </w:pPr>
            <w:r>
              <w:rPr>
                <w:rFonts w:ascii="Arial" w:cs="Arial" w:hAnsi="Arial"/>
                <w:sz w:val="16"/>
                <w:szCs w:val="16"/>
              </w:rPr>
              <w:t>47.80</w:t>
            </w:r>
          </w:p>
        </w:tc>
      </w:tr>
      <w:tr>
        <w:tblPrEx/>
        <w:trPr>
          <w:trHeight w:val="272" w:hRule="atLeast"/>
          <w:jc w:val="center"/>
        </w:trPr>
        <w:tc>
          <w:tcPr>
            <w:tcW w:w="883"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5</w:t>
            </w:r>
          </w:p>
        </w:tc>
        <w:tc>
          <w:tcPr>
            <w:tcW w:w="841" w:type="dxa"/>
            <w:tcBorders/>
          </w:tcPr>
          <w:p>
            <w:pPr>
              <w:pStyle w:val="style0"/>
              <w:jc w:val="center"/>
              <w:rPr>
                <w:rFonts w:ascii="Arial" w:cs="Arial" w:hAnsi="Arial"/>
                <w:sz w:val="16"/>
                <w:szCs w:val="16"/>
              </w:rPr>
            </w:pPr>
            <w:r>
              <w:rPr>
                <w:rFonts w:ascii="Arial" w:cs="Arial" w:hAnsi="Arial"/>
                <w:sz w:val="16"/>
                <w:szCs w:val="16"/>
              </w:rPr>
              <w:t>19</w:t>
            </w:r>
          </w:p>
        </w:tc>
        <w:tc>
          <w:tcPr>
            <w:tcW w:w="1267" w:type="dxa"/>
            <w:tcBorders/>
          </w:tcPr>
          <w:p>
            <w:pPr>
              <w:pStyle w:val="style0"/>
              <w:jc w:val="center"/>
              <w:rPr>
                <w:rFonts w:ascii="Arial" w:cs="Arial" w:hAnsi="Arial"/>
                <w:sz w:val="16"/>
                <w:szCs w:val="16"/>
              </w:rPr>
            </w:pPr>
            <w:r>
              <w:rPr>
                <w:rFonts w:ascii="Arial" w:cs="Arial" w:hAnsi="Arial"/>
                <w:sz w:val="16"/>
                <w:szCs w:val="16"/>
              </w:rPr>
              <w:t>61.66</w:t>
            </w:r>
          </w:p>
        </w:tc>
        <w:tc>
          <w:tcPr>
            <w:tcW w:w="1266" w:type="dxa"/>
            <w:tcBorders/>
          </w:tcPr>
          <w:p>
            <w:pPr>
              <w:pStyle w:val="style0"/>
              <w:jc w:val="center"/>
              <w:rPr>
                <w:rFonts w:ascii="Arial" w:cs="Arial" w:hAnsi="Arial"/>
                <w:sz w:val="16"/>
                <w:szCs w:val="16"/>
              </w:rPr>
            </w:pPr>
            <w:r>
              <w:rPr>
                <w:rFonts w:ascii="Arial" w:cs="Arial" w:hAnsi="Arial"/>
                <w:sz w:val="16"/>
                <w:szCs w:val="16"/>
              </w:rPr>
              <w:t>66.05</w:t>
            </w:r>
          </w:p>
        </w:tc>
        <w:tc>
          <w:tcPr>
            <w:tcW w:w="1267" w:type="dxa"/>
            <w:tcBorders/>
          </w:tcPr>
          <w:p>
            <w:pPr>
              <w:pStyle w:val="style0"/>
              <w:jc w:val="center"/>
              <w:rPr>
                <w:rFonts w:ascii="Arial" w:cs="Arial" w:hAnsi="Arial"/>
                <w:sz w:val="16"/>
                <w:szCs w:val="16"/>
              </w:rPr>
            </w:pPr>
            <w:r>
              <w:rPr>
                <w:rFonts w:ascii="Arial" w:cs="Arial" w:hAnsi="Arial"/>
                <w:sz w:val="16"/>
                <w:szCs w:val="16"/>
              </w:rPr>
              <w:t>48.08</w:t>
            </w:r>
          </w:p>
        </w:tc>
      </w:tr>
      <w:tr>
        <w:tblPrEx/>
        <w:trPr>
          <w:trHeight w:val="257" w:hRule="atLeast"/>
          <w:jc w:val="center"/>
        </w:trPr>
        <w:tc>
          <w:tcPr>
            <w:tcW w:w="883"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6</w:t>
            </w:r>
          </w:p>
        </w:tc>
        <w:tc>
          <w:tcPr>
            <w:tcW w:w="841" w:type="dxa"/>
            <w:tcBorders/>
          </w:tcPr>
          <w:p>
            <w:pPr>
              <w:pStyle w:val="style0"/>
              <w:jc w:val="center"/>
              <w:rPr>
                <w:rFonts w:ascii="Arial" w:cs="Arial" w:hAnsi="Arial"/>
                <w:sz w:val="16"/>
                <w:szCs w:val="16"/>
              </w:rPr>
            </w:pPr>
            <w:r>
              <w:rPr>
                <w:rFonts w:ascii="Arial" w:cs="Arial" w:hAnsi="Arial"/>
                <w:sz w:val="16"/>
                <w:szCs w:val="16"/>
              </w:rPr>
              <w:t>20</w:t>
            </w:r>
          </w:p>
        </w:tc>
        <w:tc>
          <w:tcPr>
            <w:tcW w:w="1267" w:type="dxa"/>
            <w:tcBorders/>
          </w:tcPr>
          <w:p>
            <w:pPr>
              <w:pStyle w:val="style0"/>
              <w:jc w:val="center"/>
              <w:rPr>
                <w:rFonts w:ascii="Arial" w:cs="Arial" w:hAnsi="Arial"/>
                <w:sz w:val="16"/>
                <w:szCs w:val="16"/>
              </w:rPr>
            </w:pPr>
            <w:r>
              <w:rPr>
                <w:rFonts w:ascii="Arial" w:cs="Arial" w:hAnsi="Arial"/>
                <w:sz w:val="16"/>
                <w:szCs w:val="16"/>
              </w:rPr>
              <w:t>59.65</w:t>
            </w:r>
          </w:p>
        </w:tc>
        <w:tc>
          <w:tcPr>
            <w:tcW w:w="1266" w:type="dxa"/>
            <w:tcBorders/>
          </w:tcPr>
          <w:p>
            <w:pPr>
              <w:pStyle w:val="style0"/>
              <w:jc w:val="center"/>
              <w:rPr>
                <w:rFonts w:ascii="Arial" w:cs="Arial" w:hAnsi="Arial"/>
                <w:sz w:val="16"/>
                <w:szCs w:val="16"/>
              </w:rPr>
            </w:pPr>
            <w:r>
              <w:rPr>
                <w:rFonts w:ascii="Arial" w:cs="Arial" w:hAnsi="Arial"/>
                <w:sz w:val="16"/>
                <w:szCs w:val="16"/>
              </w:rPr>
              <w:t>62.77</w:t>
            </w:r>
          </w:p>
        </w:tc>
        <w:tc>
          <w:tcPr>
            <w:tcW w:w="1267" w:type="dxa"/>
            <w:tcBorders/>
          </w:tcPr>
          <w:p>
            <w:pPr>
              <w:pStyle w:val="style0"/>
              <w:jc w:val="center"/>
              <w:rPr>
                <w:rFonts w:ascii="Arial" w:cs="Arial" w:hAnsi="Arial"/>
                <w:sz w:val="16"/>
                <w:szCs w:val="16"/>
              </w:rPr>
            </w:pPr>
            <w:r>
              <w:rPr>
                <w:rFonts w:ascii="Arial" w:cs="Arial" w:hAnsi="Arial"/>
                <w:sz w:val="16"/>
                <w:szCs w:val="16"/>
              </w:rPr>
              <w:t>47.62</w:t>
            </w:r>
          </w:p>
        </w:tc>
      </w:tr>
      <w:tr>
        <w:tblPrEx/>
        <w:trPr>
          <w:trHeight w:val="272" w:hRule="atLeast"/>
          <w:jc w:val="center"/>
        </w:trPr>
        <w:tc>
          <w:tcPr>
            <w:tcW w:w="883"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7</w:t>
            </w:r>
          </w:p>
        </w:tc>
        <w:tc>
          <w:tcPr>
            <w:tcW w:w="841" w:type="dxa"/>
            <w:tcBorders/>
          </w:tcPr>
          <w:p>
            <w:pPr>
              <w:pStyle w:val="style0"/>
              <w:jc w:val="center"/>
              <w:rPr>
                <w:rFonts w:ascii="Arial" w:cs="Arial" w:hAnsi="Arial"/>
                <w:sz w:val="16"/>
                <w:szCs w:val="16"/>
              </w:rPr>
            </w:pPr>
            <w:r>
              <w:rPr>
                <w:rFonts w:ascii="Arial" w:cs="Arial" w:hAnsi="Arial"/>
                <w:sz w:val="16"/>
                <w:szCs w:val="16"/>
              </w:rPr>
              <w:t>21</w:t>
            </w:r>
          </w:p>
        </w:tc>
        <w:tc>
          <w:tcPr>
            <w:tcW w:w="1267" w:type="dxa"/>
            <w:tcBorders/>
          </w:tcPr>
          <w:p>
            <w:pPr>
              <w:pStyle w:val="style0"/>
              <w:jc w:val="center"/>
              <w:rPr>
                <w:rFonts w:ascii="Arial" w:cs="Arial" w:hAnsi="Arial"/>
                <w:sz w:val="16"/>
                <w:szCs w:val="16"/>
              </w:rPr>
            </w:pPr>
            <w:r>
              <w:rPr>
                <w:rFonts w:ascii="Arial" w:cs="Arial" w:hAnsi="Arial"/>
                <w:sz w:val="16"/>
                <w:szCs w:val="16"/>
              </w:rPr>
              <w:t>57.69</w:t>
            </w:r>
          </w:p>
        </w:tc>
        <w:tc>
          <w:tcPr>
            <w:tcW w:w="1266" w:type="dxa"/>
            <w:tcBorders/>
          </w:tcPr>
          <w:p>
            <w:pPr>
              <w:pStyle w:val="style0"/>
              <w:jc w:val="center"/>
              <w:rPr>
                <w:rFonts w:ascii="Arial" w:cs="Arial" w:hAnsi="Arial"/>
                <w:sz w:val="16"/>
                <w:szCs w:val="16"/>
              </w:rPr>
            </w:pPr>
            <w:r>
              <w:rPr>
                <w:rFonts w:ascii="Arial" w:cs="Arial" w:hAnsi="Arial"/>
                <w:sz w:val="16"/>
                <w:szCs w:val="16"/>
              </w:rPr>
              <w:t>59.77</w:t>
            </w:r>
          </w:p>
        </w:tc>
        <w:tc>
          <w:tcPr>
            <w:tcW w:w="1267" w:type="dxa"/>
            <w:tcBorders/>
          </w:tcPr>
          <w:p>
            <w:pPr>
              <w:pStyle w:val="style0"/>
              <w:jc w:val="center"/>
              <w:rPr>
                <w:rFonts w:ascii="Arial" w:cs="Arial" w:hAnsi="Arial"/>
                <w:sz w:val="16"/>
                <w:szCs w:val="16"/>
              </w:rPr>
            </w:pPr>
            <w:r>
              <w:rPr>
                <w:rFonts w:ascii="Arial" w:cs="Arial" w:hAnsi="Arial"/>
                <w:sz w:val="16"/>
                <w:szCs w:val="16"/>
              </w:rPr>
              <w:t>46.77</w:t>
            </w:r>
          </w:p>
        </w:tc>
      </w:tr>
      <w:tr>
        <w:tblPrEx/>
        <w:trPr>
          <w:trHeight w:val="257" w:hRule="atLeast"/>
          <w:jc w:val="center"/>
        </w:trPr>
        <w:tc>
          <w:tcPr>
            <w:tcW w:w="883" w:type="dxa"/>
            <w:vMerge w:val="continue"/>
            <w:tcBorders>
              <w:bottom w:val="single" w:sz="4" w:space="0" w:color="auto"/>
            </w:tcBorders>
          </w:tcPr>
          <w:p>
            <w:pPr>
              <w:pStyle w:val="style0"/>
              <w:jc w:val="center"/>
              <w:rPr>
                <w:rFonts w:ascii="Arial" w:cs="Arial" w:hAnsi="Arial"/>
                <w:b/>
                <w:bCs/>
                <w:sz w:val="16"/>
                <w:szCs w:val="16"/>
              </w:rPr>
            </w:pPr>
          </w:p>
        </w:tc>
        <w:tc>
          <w:tcPr>
            <w:tcW w:w="85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841"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22</w:t>
            </w:r>
          </w:p>
        </w:tc>
        <w:tc>
          <w:tcPr>
            <w:tcW w:w="1267"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55.81</w:t>
            </w:r>
          </w:p>
        </w:tc>
        <w:tc>
          <w:tcPr>
            <w:tcW w:w="126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57.05</w:t>
            </w:r>
          </w:p>
        </w:tc>
        <w:tc>
          <w:tcPr>
            <w:tcW w:w="1267"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45.75</w:t>
            </w:r>
          </w:p>
        </w:tc>
      </w:tr>
      <w:tr>
        <w:tblPrEx/>
        <w:trPr>
          <w:trHeight w:val="257" w:hRule="atLeast"/>
          <w:jc w:val="center"/>
        </w:trPr>
        <w:tc>
          <w:tcPr>
            <w:tcW w:w="883"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SCCD</w:t>
            </w:r>
          </w:p>
        </w:tc>
        <w:tc>
          <w:tcPr>
            <w:tcW w:w="85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841"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15</w:t>
            </w:r>
          </w:p>
        </w:tc>
        <w:tc>
          <w:tcPr>
            <w:tcW w:w="1267"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99.03</w:t>
            </w:r>
          </w:p>
        </w:tc>
        <w:tc>
          <w:tcPr>
            <w:tcW w:w="126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66.67</w:t>
            </w:r>
          </w:p>
        </w:tc>
        <w:tc>
          <w:tcPr>
            <w:tcW w:w="1267"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32.36</w:t>
            </w:r>
          </w:p>
        </w:tc>
      </w:tr>
      <w:tr>
        <w:tblPrEx/>
        <w:trPr>
          <w:trHeight w:val="272" w:hRule="atLeast"/>
          <w:jc w:val="center"/>
        </w:trPr>
        <w:tc>
          <w:tcPr>
            <w:tcW w:w="883"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2</w:t>
            </w:r>
          </w:p>
        </w:tc>
        <w:tc>
          <w:tcPr>
            <w:tcW w:w="841" w:type="dxa"/>
            <w:tcBorders/>
          </w:tcPr>
          <w:p>
            <w:pPr>
              <w:pStyle w:val="style0"/>
              <w:jc w:val="center"/>
              <w:rPr>
                <w:rFonts w:ascii="Arial" w:cs="Arial" w:hAnsi="Arial"/>
                <w:sz w:val="16"/>
                <w:szCs w:val="16"/>
              </w:rPr>
            </w:pPr>
            <w:r>
              <w:rPr>
                <w:rFonts w:ascii="Arial" w:cs="Arial" w:hAnsi="Arial"/>
                <w:sz w:val="16"/>
                <w:szCs w:val="16"/>
              </w:rPr>
              <w:t>16</w:t>
            </w:r>
          </w:p>
        </w:tc>
        <w:tc>
          <w:tcPr>
            <w:tcW w:w="1267" w:type="dxa"/>
            <w:tcBorders/>
          </w:tcPr>
          <w:p>
            <w:pPr>
              <w:pStyle w:val="style0"/>
              <w:jc w:val="center"/>
              <w:rPr>
                <w:rFonts w:ascii="Arial" w:cs="Arial" w:hAnsi="Arial"/>
                <w:sz w:val="16"/>
                <w:szCs w:val="16"/>
              </w:rPr>
            </w:pPr>
            <w:r>
              <w:rPr>
                <w:rFonts w:ascii="Arial" w:cs="Arial" w:hAnsi="Arial"/>
                <w:sz w:val="16"/>
                <w:szCs w:val="16"/>
              </w:rPr>
              <w:t>86.62</w:t>
            </w:r>
          </w:p>
        </w:tc>
        <w:tc>
          <w:tcPr>
            <w:tcW w:w="1266" w:type="dxa"/>
            <w:tcBorders/>
          </w:tcPr>
          <w:p>
            <w:pPr>
              <w:pStyle w:val="style0"/>
              <w:jc w:val="center"/>
              <w:rPr>
                <w:rFonts w:ascii="Arial" w:cs="Arial" w:hAnsi="Arial"/>
                <w:sz w:val="16"/>
                <w:szCs w:val="16"/>
              </w:rPr>
            </w:pPr>
            <w:r>
              <w:rPr>
                <w:rFonts w:ascii="Arial" w:cs="Arial" w:hAnsi="Arial"/>
                <w:sz w:val="16"/>
                <w:szCs w:val="16"/>
              </w:rPr>
              <w:t>94.59</w:t>
            </w:r>
          </w:p>
        </w:tc>
        <w:tc>
          <w:tcPr>
            <w:tcW w:w="1267" w:type="dxa"/>
            <w:tcBorders/>
          </w:tcPr>
          <w:p>
            <w:pPr>
              <w:pStyle w:val="style0"/>
              <w:jc w:val="center"/>
              <w:rPr>
                <w:rFonts w:ascii="Arial" w:cs="Arial" w:hAnsi="Arial"/>
                <w:sz w:val="16"/>
                <w:szCs w:val="16"/>
              </w:rPr>
            </w:pPr>
            <w:r>
              <w:rPr>
                <w:rFonts w:ascii="Arial" w:cs="Arial" w:hAnsi="Arial"/>
                <w:sz w:val="16"/>
                <w:szCs w:val="16"/>
              </w:rPr>
              <w:t>44.96</w:t>
            </w:r>
          </w:p>
        </w:tc>
      </w:tr>
      <w:tr>
        <w:tblPrEx/>
        <w:trPr>
          <w:trHeight w:val="272" w:hRule="atLeast"/>
          <w:jc w:val="center"/>
        </w:trPr>
        <w:tc>
          <w:tcPr>
            <w:tcW w:w="883"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3</w:t>
            </w:r>
          </w:p>
        </w:tc>
        <w:tc>
          <w:tcPr>
            <w:tcW w:w="841" w:type="dxa"/>
            <w:tcBorders/>
          </w:tcPr>
          <w:p>
            <w:pPr>
              <w:pStyle w:val="style0"/>
              <w:jc w:val="center"/>
              <w:rPr>
                <w:rFonts w:ascii="Arial" w:cs="Arial" w:hAnsi="Arial"/>
                <w:sz w:val="16"/>
                <w:szCs w:val="16"/>
              </w:rPr>
            </w:pPr>
            <w:r>
              <w:rPr>
                <w:rFonts w:ascii="Arial" w:cs="Arial" w:hAnsi="Arial"/>
                <w:sz w:val="16"/>
                <w:szCs w:val="16"/>
              </w:rPr>
              <w:t>17</w:t>
            </w:r>
          </w:p>
        </w:tc>
        <w:tc>
          <w:tcPr>
            <w:tcW w:w="1267" w:type="dxa"/>
            <w:tcBorders/>
          </w:tcPr>
          <w:p>
            <w:pPr>
              <w:pStyle w:val="style0"/>
              <w:jc w:val="center"/>
              <w:rPr>
                <w:rFonts w:ascii="Arial" w:cs="Arial" w:hAnsi="Arial"/>
                <w:sz w:val="16"/>
                <w:szCs w:val="16"/>
              </w:rPr>
            </w:pPr>
            <w:r>
              <w:rPr>
                <w:rFonts w:ascii="Arial" w:cs="Arial" w:hAnsi="Arial"/>
                <w:sz w:val="16"/>
                <w:szCs w:val="16"/>
              </w:rPr>
              <w:t>78.29</w:t>
            </w:r>
          </w:p>
        </w:tc>
        <w:tc>
          <w:tcPr>
            <w:tcW w:w="1266" w:type="dxa"/>
            <w:tcBorders/>
          </w:tcPr>
          <w:p>
            <w:pPr>
              <w:pStyle w:val="style0"/>
              <w:jc w:val="center"/>
              <w:rPr>
                <w:rFonts w:ascii="Arial" w:cs="Arial" w:hAnsi="Arial"/>
                <w:sz w:val="16"/>
                <w:szCs w:val="16"/>
              </w:rPr>
            </w:pPr>
            <w:r>
              <w:rPr>
                <w:rFonts w:ascii="Arial" w:cs="Arial" w:hAnsi="Arial"/>
                <w:sz w:val="16"/>
                <w:szCs w:val="16"/>
              </w:rPr>
              <w:t>89.03</w:t>
            </w:r>
          </w:p>
        </w:tc>
        <w:tc>
          <w:tcPr>
            <w:tcW w:w="1267" w:type="dxa"/>
            <w:tcBorders/>
          </w:tcPr>
          <w:p>
            <w:pPr>
              <w:pStyle w:val="style0"/>
              <w:jc w:val="center"/>
              <w:rPr>
                <w:rFonts w:ascii="Arial" w:cs="Arial" w:hAnsi="Arial"/>
                <w:sz w:val="16"/>
                <w:szCs w:val="16"/>
              </w:rPr>
            </w:pPr>
            <w:r>
              <w:rPr>
                <w:rFonts w:ascii="Arial" w:cs="Arial" w:hAnsi="Arial"/>
                <w:sz w:val="16"/>
                <w:szCs w:val="16"/>
              </w:rPr>
              <w:t>50.28</w:t>
            </w:r>
          </w:p>
        </w:tc>
      </w:tr>
      <w:tr>
        <w:tblPrEx/>
        <w:trPr>
          <w:trHeight w:val="257" w:hRule="atLeast"/>
          <w:jc w:val="center"/>
        </w:trPr>
        <w:tc>
          <w:tcPr>
            <w:tcW w:w="883"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4</w:t>
            </w:r>
          </w:p>
        </w:tc>
        <w:tc>
          <w:tcPr>
            <w:tcW w:w="841" w:type="dxa"/>
            <w:tcBorders/>
          </w:tcPr>
          <w:p>
            <w:pPr>
              <w:pStyle w:val="style0"/>
              <w:jc w:val="center"/>
              <w:rPr>
                <w:rFonts w:ascii="Arial" w:cs="Arial" w:hAnsi="Arial"/>
                <w:sz w:val="16"/>
                <w:szCs w:val="16"/>
              </w:rPr>
            </w:pPr>
            <w:r>
              <w:rPr>
                <w:rFonts w:ascii="Arial" w:cs="Arial" w:hAnsi="Arial"/>
                <w:sz w:val="16"/>
                <w:szCs w:val="16"/>
              </w:rPr>
              <w:t>18</w:t>
            </w:r>
          </w:p>
        </w:tc>
        <w:tc>
          <w:tcPr>
            <w:tcW w:w="1267" w:type="dxa"/>
            <w:tcBorders/>
          </w:tcPr>
          <w:p>
            <w:pPr>
              <w:pStyle w:val="style0"/>
              <w:jc w:val="center"/>
              <w:rPr>
                <w:rFonts w:ascii="Arial" w:cs="Arial" w:hAnsi="Arial"/>
                <w:sz w:val="16"/>
                <w:szCs w:val="16"/>
              </w:rPr>
            </w:pPr>
            <w:r>
              <w:rPr>
                <w:rFonts w:ascii="Arial" w:cs="Arial" w:hAnsi="Arial"/>
                <w:sz w:val="16"/>
                <w:szCs w:val="16"/>
              </w:rPr>
              <w:t>71.84</w:t>
            </w:r>
          </w:p>
        </w:tc>
        <w:tc>
          <w:tcPr>
            <w:tcW w:w="1266" w:type="dxa"/>
            <w:tcBorders/>
          </w:tcPr>
          <w:p>
            <w:pPr>
              <w:pStyle w:val="style0"/>
              <w:jc w:val="center"/>
              <w:rPr>
                <w:rFonts w:ascii="Arial" w:cs="Arial" w:hAnsi="Arial"/>
                <w:sz w:val="16"/>
                <w:szCs w:val="16"/>
              </w:rPr>
            </w:pPr>
            <w:r>
              <w:rPr>
                <w:rFonts w:ascii="Arial" w:cs="Arial" w:hAnsi="Arial"/>
                <w:sz w:val="16"/>
                <w:szCs w:val="16"/>
              </w:rPr>
              <w:t>84.08</w:t>
            </w:r>
          </w:p>
        </w:tc>
        <w:tc>
          <w:tcPr>
            <w:tcW w:w="1267" w:type="dxa"/>
            <w:tcBorders/>
          </w:tcPr>
          <w:p>
            <w:pPr>
              <w:pStyle w:val="style0"/>
              <w:jc w:val="center"/>
              <w:rPr>
                <w:rFonts w:ascii="Arial" w:cs="Arial" w:hAnsi="Arial"/>
                <w:sz w:val="16"/>
                <w:szCs w:val="16"/>
              </w:rPr>
            </w:pPr>
            <w:r>
              <w:rPr>
                <w:rFonts w:ascii="Arial" w:cs="Arial" w:hAnsi="Arial"/>
                <w:sz w:val="16"/>
                <w:szCs w:val="16"/>
              </w:rPr>
              <w:t>52.41</w:t>
            </w:r>
          </w:p>
        </w:tc>
      </w:tr>
      <w:tr>
        <w:tblPrEx/>
        <w:trPr>
          <w:trHeight w:val="272" w:hRule="atLeast"/>
          <w:jc w:val="center"/>
        </w:trPr>
        <w:tc>
          <w:tcPr>
            <w:tcW w:w="883"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5</w:t>
            </w:r>
          </w:p>
        </w:tc>
        <w:tc>
          <w:tcPr>
            <w:tcW w:w="841" w:type="dxa"/>
            <w:tcBorders/>
          </w:tcPr>
          <w:p>
            <w:pPr>
              <w:pStyle w:val="style0"/>
              <w:jc w:val="center"/>
              <w:rPr>
                <w:rFonts w:ascii="Arial" w:cs="Arial" w:hAnsi="Arial"/>
                <w:sz w:val="16"/>
                <w:szCs w:val="16"/>
              </w:rPr>
            </w:pPr>
            <w:r>
              <w:rPr>
                <w:rFonts w:ascii="Arial" w:cs="Arial" w:hAnsi="Arial"/>
                <w:sz w:val="16"/>
                <w:szCs w:val="16"/>
              </w:rPr>
              <w:t>19</w:t>
            </w:r>
          </w:p>
        </w:tc>
        <w:tc>
          <w:tcPr>
            <w:tcW w:w="1267" w:type="dxa"/>
            <w:tcBorders/>
          </w:tcPr>
          <w:p>
            <w:pPr>
              <w:pStyle w:val="style0"/>
              <w:jc w:val="center"/>
              <w:rPr>
                <w:rFonts w:ascii="Arial" w:cs="Arial" w:hAnsi="Arial"/>
                <w:sz w:val="16"/>
                <w:szCs w:val="16"/>
              </w:rPr>
            </w:pPr>
            <w:r>
              <w:rPr>
                <w:rFonts w:ascii="Arial" w:cs="Arial" w:hAnsi="Arial"/>
                <w:sz w:val="16"/>
                <w:szCs w:val="16"/>
              </w:rPr>
              <w:t>66.56</w:t>
            </w:r>
          </w:p>
        </w:tc>
        <w:tc>
          <w:tcPr>
            <w:tcW w:w="1266" w:type="dxa"/>
            <w:tcBorders/>
          </w:tcPr>
          <w:p>
            <w:pPr>
              <w:pStyle w:val="style0"/>
              <w:jc w:val="center"/>
              <w:rPr>
                <w:rFonts w:ascii="Arial" w:cs="Arial" w:hAnsi="Arial"/>
                <w:sz w:val="16"/>
                <w:szCs w:val="16"/>
              </w:rPr>
            </w:pPr>
            <w:r>
              <w:rPr>
                <w:rFonts w:ascii="Arial" w:cs="Arial" w:hAnsi="Arial"/>
                <w:sz w:val="16"/>
                <w:szCs w:val="16"/>
              </w:rPr>
              <w:t>79.66</w:t>
            </w:r>
          </w:p>
        </w:tc>
        <w:tc>
          <w:tcPr>
            <w:tcW w:w="1267" w:type="dxa"/>
            <w:tcBorders/>
          </w:tcPr>
          <w:p>
            <w:pPr>
              <w:pStyle w:val="style0"/>
              <w:jc w:val="center"/>
              <w:rPr>
                <w:rFonts w:ascii="Arial" w:cs="Arial" w:hAnsi="Arial"/>
                <w:sz w:val="16"/>
                <w:szCs w:val="16"/>
              </w:rPr>
            </w:pPr>
            <w:r>
              <w:rPr>
                <w:rFonts w:ascii="Arial" w:cs="Arial" w:hAnsi="Arial"/>
                <w:sz w:val="16"/>
                <w:szCs w:val="16"/>
              </w:rPr>
              <w:t>53.11</w:t>
            </w:r>
          </w:p>
        </w:tc>
      </w:tr>
      <w:tr>
        <w:tblPrEx/>
        <w:trPr>
          <w:trHeight w:val="257" w:hRule="atLeast"/>
          <w:jc w:val="center"/>
        </w:trPr>
        <w:tc>
          <w:tcPr>
            <w:tcW w:w="883"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6</w:t>
            </w:r>
          </w:p>
        </w:tc>
        <w:tc>
          <w:tcPr>
            <w:tcW w:w="841" w:type="dxa"/>
            <w:tcBorders/>
          </w:tcPr>
          <w:p>
            <w:pPr>
              <w:pStyle w:val="style0"/>
              <w:jc w:val="center"/>
              <w:rPr>
                <w:rFonts w:ascii="Arial" w:cs="Arial" w:hAnsi="Arial"/>
                <w:sz w:val="16"/>
                <w:szCs w:val="16"/>
              </w:rPr>
            </w:pPr>
            <w:r>
              <w:rPr>
                <w:rFonts w:ascii="Arial" w:cs="Arial" w:hAnsi="Arial"/>
                <w:sz w:val="16"/>
                <w:szCs w:val="16"/>
              </w:rPr>
              <w:t>20</w:t>
            </w:r>
          </w:p>
        </w:tc>
        <w:tc>
          <w:tcPr>
            <w:tcW w:w="1267" w:type="dxa"/>
            <w:tcBorders/>
          </w:tcPr>
          <w:p>
            <w:pPr>
              <w:pStyle w:val="style0"/>
              <w:jc w:val="center"/>
              <w:rPr>
                <w:rFonts w:ascii="Arial" w:cs="Arial" w:hAnsi="Arial"/>
                <w:sz w:val="16"/>
                <w:szCs w:val="16"/>
              </w:rPr>
            </w:pPr>
            <w:r>
              <w:rPr>
                <w:rFonts w:ascii="Arial" w:cs="Arial" w:hAnsi="Arial"/>
                <w:sz w:val="16"/>
                <w:szCs w:val="16"/>
              </w:rPr>
              <w:t>98.40</w:t>
            </w:r>
          </w:p>
        </w:tc>
        <w:tc>
          <w:tcPr>
            <w:tcW w:w="1266" w:type="dxa"/>
            <w:tcBorders/>
          </w:tcPr>
          <w:p>
            <w:pPr>
              <w:pStyle w:val="style0"/>
              <w:jc w:val="center"/>
              <w:rPr>
                <w:rFonts w:ascii="Arial" w:cs="Arial" w:hAnsi="Arial"/>
                <w:sz w:val="16"/>
                <w:szCs w:val="16"/>
              </w:rPr>
            </w:pPr>
            <w:r>
              <w:rPr>
                <w:rFonts w:ascii="Arial" w:cs="Arial" w:hAnsi="Arial"/>
                <w:sz w:val="16"/>
                <w:szCs w:val="16"/>
              </w:rPr>
              <w:t>75.68</w:t>
            </w:r>
          </w:p>
        </w:tc>
        <w:tc>
          <w:tcPr>
            <w:tcW w:w="1267" w:type="dxa"/>
            <w:tcBorders/>
          </w:tcPr>
          <w:p>
            <w:pPr>
              <w:pStyle w:val="style0"/>
              <w:jc w:val="center"/>
              <w:rPr>
                <w:rFonts w:ascii="Arial" w:cs="Arial" w:hAnsi="Arial"/>
                <w:sz w:val="16"/>
                <w:szCs w:val="16"/>
              </w:rPr>
            </w:pPr>
            <w:r>
              <w:rPr>
                <w:rFonts w:ascii="Arial" w:cs="Arial" w:hAnsi="Arial"/>
                <w:sz w:val="16"/>
                <w:szCs w:val="16"/>
              </w:rPr>
              <w:t>52.83</w:t>
            </w:r>
          </w:p>
        </w:tc>
      </w:tr>
      <w:tr>
        <w:tblPrEx/>
        <w:trPr>
          <w:trHeight w:val="272" w:hRule="atLeast"/>
          <w:jc w:val="center"/>
        </w:trPr>
        <w:tc>
          <w:tcPr>
            <w:tcW w:w="883"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7</w:t>
            </w:r>
          </w:p>
        </w:tc>
        <w:tc>
          <w:tcPr>
            <w:tcW w:w="841" w:type="dxa"/>
            <w:tcBorders/>
          </w:tcPr>
          <w:p>
            <w:pPr>
              <w:pStyle w:val="style0"/>
              <w:jc w:val="center"/>
              <w:rPr>
                <w:rFonts w:ascii="Arial" w:cs="Arial" w:hAnsi="Arial"/>
                <w:sz w:val="16"/>
                <w:szCs w:val="16"/>
              </w:rPr>
            </w:pPr>
            <w:r>
              <w:rPr>
                <w:rFonts w:ascii="Arial" w:cs="Arial" w:hAnsi="Arial"/>
                <w:sz w:val="16"/>
                <w:szCs w:val="16"/>
              </w:rPr>
              <w:t>21</w:t>
            </w:r>
          </w:p>
        </w:tc>
        <w:tc>
          <w:tcPr>
            <w:tcW w:w="1267" w:type="dxa"/>
            <w:tcBorders/>
          </w:tcPr>
          <w:p>
            <w:pPr>
              <w:pStyle w:val="style0"/>
              <w:jc w:val="center"/>
              <w:rPr>
                <w:rFonts w:ascii="Arial" w:cs="Arial" w:hAnsi="Arial"/>
                <w:sz w:val="16"/>
                <w:szCs w:val="16"/>
              </w:rPr>
            </w:pPr>
            <w:r>
              <w:rPr>
                <w:rFonts w:ascii="Arial" w:cs="Arial" w:hAnsi="Arial"/>
                <w:sz w:val="16"/>
                <w:szCs w:val="16"/>
              </w:rPr>
              <w:t>92.28</w:t>
            </w:r>
          </w:p>
        </w:tc>
        <w:tc>
          <w:tcPr>
            <w:tcW w:w="1266" w:type="dxa"/>
            <w:tcBorders/>
          </w:tcPr>
          <w:p>
            <w:pPr>
              <w:pStyle w:val="style0"/>
              <w:jc w:val="center"/>
              <w:rPr>
                <w:rFonts w:ascii="Arial" w:cs="Arial" w:hAnsi="Arial"/>
                <w:sz w:val="16"/>
                <w:szCs w:val="16"/>
              </w:rPr>
            </w:pPr>
            <w:r>
              <w:rPr>
                <w:rFonts w:ascii="Arial" w:cs="Arial" w:hAnsi="Arial"/>
                <w:sz w:val="16"/>
                <w:szCs w:val="16"/>
              </w:rPr>
              <w:t>72.07</w:t>
            </w:r>
          </w:p>
        </w:tc>
        <w:tc>
          <w:tcPr>
            <w:tcW w:w="1267" w:type="dxa"/>
            <w:tcBorders/>
          </w:tcPr>
          <w:p>
            <w:pPr>
              <w:pStyle w:val="style0"/>
              <w:jc w:val="center"/>
              <w:rPr>
                <w:rFonts w:ascii="Arial" w:cs="Arial" w:hAnsi="Arial"/>
                <w:sz w:val="16"/>
                <w:szCs w:val="16"/>
              </w:rPr>
            </w:pPr>
            <w:r>
              <w:rPr>
                <w:rFonts w:ascii="Arial" w:cs="Arial" w:hAnsi="Arial"/>
                <w:sz w:val="16"/>
                <w:szCs w:val="16"/>
              </w:rPr>
              <w:t>52.06</w:t>
            </w:r>
          </w:p>
        </w:tc>
      </w:tr>
      <w:tr>
        <w:tblPrEx/>
        <w:trPr>
          <w:trHeight w:val="257" w:hRule="atLeast"/>
          <w:jc w:val="center"/>
        </w:trPr>
        <w:tc>
          <w:tcPr>
            <w:tcW w:w="883" w:type="dxa"/>
            <w:vMerge w:val="continue"/>
            <w:tcBorders>
              <w:bottom w:val="single" w:sz="4" w:space="0" w:color="auto"/>
            </w:tcBorders>
          </w:tcPr>
          <w:p>
            <w:pPr>
              <w:pStyle w:val="style0"/>
              <w:jc w:val="center"/>
              <w:rPr>
                <w:rFonts w:ascii="Arial" w:cs="Arial" w:hAnsi="Arial"/>
                <w:b/>
                <w:bCs/>
                <w:sz w:val="16"/>
                <w:szCs w:val="16"/>
              </w:rPr>
            </w:pPr>
          </w:p>
        </w:tc>
        <w:tc>
          <w:tcPr>
            <w:tcW w:w="85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841"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22</w:t>
            </w:r>
          </w:p>
        </w:tc>
        <w:tc>
          <w:tcPr>
            <w:tcW w:w="1267"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86.92</w:t>
            </w:r>
          </w:p>
        </w:tc>
        <w:tc>
          <w:tcPr>
            <w:tcW w:w="126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68.80</w:t>
            </w:r>
          </w:p>
        </w:tc>
        <w:tc>
          <w:tcPr>
            <w:tcW w:w="1267"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51.02</w:t>
            </w:r>
          </w:p>
        </w:tc>
      </w:tr>
      <w:tr>
        <w:tblPrEx/>
        <w:trPr>
          <w:trHeight w:val="272" w:hRule="atLeast"/>
          <w:jc w:val="center"/>
        </w:trPr>
        <w:tc>
          <w:tcPr>
            <w:tcW w:w="883"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OCCD</w:t>
            </w:r>
          </w:p>
        </w:tc>
        <w:tc>
          <w:tcPr>
            <w:tcW w:w="85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841"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15</w:t>
            </w:r>
          </w:p>
        </w:tc>
        <w:tc>
          <w:tcPr>
            <w:tcW w:w="1267"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52.04</w:t>
            </w:r>
          </w:p>
        </w:tc>
        <w:tc>
          <w:tcPr>
            <w:tcW w:w="126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87.09</w:t>
            </w:r>
          </w:p>
        </w:tc>
        <w:tc>
          <w:tcPr>
            <w:tcW w:w="1267"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37.68</w:t>
            </w:r>
          </w:p>
        </w:tc>
      </w:tr>
      <w:tr>
        <w:tblPrEx/>
        <w:trPr>
          <w:trHeight w:val="257" w:hRule="atLeast"/>
          <w:jc w:val="center"/>
        </w:trPr>
        <w:tc>
          <w:tcPr>
            <w:tcW w:w="883"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2</w:t>
            </w:r>
          </w:p>
        </w:tc>
        <w:tc>
          <w:tcPr>
            <w:tcW w:w="841" w:type="dxa"/>
            <w:tcBorders/>
          </w:tcPr>
          <w:p>
            <w:pPr>
              <w:pStyle w:val="style0"/>
              <w:jc w:val="center"/>
              <w:rPr>
                <w:rFonts w:ascii="Arial" w:cs="Arial" w:hAnsi="Arial"/>
                <w:sz w:val="16"/>
                <w:szCs w:val="16"/>
              </w:rPr>
            </w:pPr>
            <w:r>
              <w:rPr>
                <w:rFonts w:ascii="Arial" w:cs="Arial" w:hAnsi="Arial"/>
                <w:sz w:val="16"/>
                <w:szCs w:val="16"/>
              </w:rPr>
              <w:t>16</w:t>
            </w:r>
          </w:p>
        </w:tc>
        <w:tc>
          <w:tcPr>
            <w:tcW w:w="1267" w:type="dxa"/>
            <w:tcBorders/>
          </w:tcPr>
          <w:p>
            <w:pPr>
              <w:pStyle w:val="style0"/>
              <w:jc w:val="center"/>
              <w:rPr>
                <w:rFonts w:ascii="Arial" w:cs="Arial" w:hAnsi="Arial"/>
                <w:sz w:val="16"/>
                <w:szCs w:val="16"/>
              </w:rPr>
            </w:pPr>
            <w:r>
              <w:rPr>
                <w:rFonts w:ascii="Arial" w:cs="Arial" w:hAnsi="Arial"/>
                <w:sz w:val="16"/>
                <w:szCs w:val="16"/>
              </w:rPr>
              <w:t>53.11</w:t>
            </w:r>
          </w:p>
        </w:tc>
        <w:tc>
          <w:tcPr>
            <w:tcW w:w="1266" w:type="dxa"/>
            <w:tcBorders/>
          </w:tcPr>
          <w:p>
            <w:pPr>
              <w:pStyle w:val="style0"/>
              <w:jc w:val="center"/>
              <w:rPr>
                <w:rFonts w:ascii="Arial" w:cs="Arial" w:hAnsi="Arial"/>
                <w:sz w:val="16"/>
                <w:szCs w:val="16"/>
              </w:rPr>
            </w:pPr>
            <w:r>
              <w:rPr>
                <w:rFonts w:ascii="Arial" w:cs="Arial" w:hAnsi="Arial"/>
                <w:sz w:val="16"/>
                <w:szCs w:val="16"/>
              </w:rPr>
              <w:t>83.39</w:t>
            </w:r>
          </w:p>
        </w:tc>
        <w:tc>
          <w:tcPr>
            <w:tcW w:w="1267" w:type="dxa"/>
            <w:tcBorders/>
          </w:tcPr>
          <w:p>
            <w:pPr>
              <w:pStyle w:val="style0"/>
              <w:jc w:val="center"/>
              <w:rPr>
                <w:rFonts w:ascii="Arial" w:cs="Arial" w:hAnsi="Arial"/>
                <w:sz w:val="16"/>
                <w:szCs w:val="16"/>
              </w:rPr>
            </w:pPr>
            <w:r>
              <w:rPr>
                <w:rFonts w:ascii="Arial" w:cs="Arial" w:hAnsi="Arial"/>
                <w:sz w:val="16"/>
                <w:szCs w:val="16"/>
              </w:rPr>
              <w:t>41.05</w:t>
            </w:r>
          </w:p>
        </w:tc>
      </w:tr>
      <w:tr>
        <w:tblPrEx/>
        <w:trPr>
          <w:trHeight w:val="272" w:hRule="atLeast"/>
          <w:jc w:val="center"/>
        </w:trPr>
        <w:tc>
          <w:tcPr>
            <w:tcW w:w="883"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3</w:t>
            </w:r>
          </w:p>
        </w:tc>
        <w:tc>
          <w:tcPr>
            <w:tcW w:w="841" w:type="dxa"/>
            <w:tcBorders/>
          </w:tcPr>
          <w:p>
            <w:pPr>
              <w:pStyle w:val="style0"/>
              <w:jc w:val="center"/>
              <w:rPr>
                <w:rFonts w:ascii="Arial" w:cs="Arial" w:hAnsi="Arial"/>
                <w:sz w:val="16"/>
                <w:szCs w:val="16"/>
              </w:rPr>
            </w:pPr>
            <w:r>
              <w:rPr>
                <w:rFonts w:ascii="Arial" w:cs="Arial" w:hAnsi="Arial"/>
                <w:sz w:val="16"/>
                <w:szCs w:val="16"/>
              </w:rPr>
              <w:t>17</w:t>
            </w:r>
          </w:p>
        </w:tc>
        <w:tc>
          <w:tcPr>
            <w:tcW w:w="1267" w:type="dxa"/>
            <w:tcBorders/>
          </w:tcPr>
          <w:p>
            <w:pPr>
              <w:pStyle w:val="style0"/>
              <w:jc w:val="center"/>
              <w:rPr>
                <w:rFonts w:ascii="Arial" w:cs="Arial" w:hAnsi="Arial"/>
                <w:sz w:val="16"/>
                <w:szCs w:val="16"/>
              </w:rPr>
            </w:pPr>
            <w:r>
              <w:rPr>
                <w:rFonts w:ascii="Arial" w:cs="Arial" w:hAnsi="Arial"/>
                <w:sz w:val="16"/>
                <w:szCs w:val="16"/>
              </w:rPr>
              <w:t>53.88</w:t>
            </w:r>
          </w:p>
        </w:tc>
        <w:tc>
          <w:tcPr>
            <w:tcW w:w="1266" w:type="dxa"/>
            <w:tcBorders/>
          </w:tcPr>
          <w:p>
            <w:pPr>
              <w:pStyle w:val="style0"/>
              <w:jc w:val="center"/>
              <w:rPr>
                <w:rFonts w:ascii="Arial" w:cs="Arial" w:hAnsi="Arial"/>
                <w:sz w:val="16"/>
                <w:szCs w:val="16"/>
              </w:rPr>
            </w:pPr>
            <w:r>
              <w:rPr>
                <w:rFonts w:ascii="Arial" w:cs="Arial" w:hAnsi="Arial"/>
                <w:sz w:val="16"/>
                <w:szCs w:val="16"/>
              </w:rPr>
              <w:t>79.37</w:t>
            </w:r>
          </w:p>
        </w:tc>
        <w:tc>
          <w:tcPr>
            <w:tcW w:w="1267" w:type="dxa"/>
            <w:tcBorders/>
          </w:tcPr>
          <w:p>
            <w:pPr>
              <w:pStyle w:val="style0"/>
              <w:jc w:val="center"/>
              <w:rPr>
                <w:rFonts w:ascii="Arial" w:cs="Arial" w:hAnsi="Arial"/>
                <w:sz w:val="16"/>
                <w:szCs w:val="16"/>
              </w:rPr>
            </w:pPr>
            <w:r>
              <w:rPr>
                <w:rFonts w:ascii="Arial" w:cs="Arial" w:hAnsi="Arial"/>
                <w:sz w:val="16"/>
                <w:szCs w:val="16"/>
              </w:rPr>
              <w:t>43.61</w:t>
            </w:r>
          </w:p>
        </w:tc>
      </w:tr>
      <w:tr>
        <w:tblPrEx/>
        <w:trPr>
          <w:trHeight w:val="257" w:hRule="atLeast"/>
          <w:jc w:val="center"/>
        </w:trPr>
        <w:tc>
          <w:tcPr>
            <w:tcW w:w="883"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4</w:t>
            </w:r>
          </w:p>
        </w:tc>
        <w:tc>
          <w:tcPr>
            <w:tcW w:w="841" w:type="dxa"/>
            <w:tcBorders/>
          </w:tcPr>
          <w:p>
            <w:pPr>
              <w:pStyle w:val="style0"/>
              <w:jc w:val="center"/>
              <w:rPr>
                <w:rFonts w:ascii="Arial" w:cs="Arial" w:hAnsi="Arial"/>
                <w:sz w:val="16"/>
                <w:szCs w:val="16"/>
              </w:rPr>
            </w:pPr>
            <w:r>
              <w:rPr>
                <w:rFonts w:ascii="Arial" w:cs="Arial" w:hAnsi="Arial"/>
                <w:sz w:val="16"/>
                <w:szCs w:val="16"/>
              </w:rPr>
              <w:t>18</w:t>
            </w:r>
          </w:p>
        </w:tc>
        <w:tc>
          <w:tcPr>
            <w:tcW w:w="1267" w:type="dxa"/>
            <w:tcBorders/>
          </w:tcPr>
          <w:p>
            <w:pPr>
              <w:pStyle w:val="style0"/>
              <w:jc w:val="center"/>
              <w:rPr>
                <w:rFonts w:ascii="Arial" w:cs="Arial" w:hAnsi="Arial"/>
                <w:sz w:val="16"/>
                <w:szCs w:val="16"/>
              </w:rPr>
            </w:pPr>
            <w:r>
              <w:rPr>
                <w:rFonts w:ascii="Arial" w:cs="Arial" w:hAnsi="Arial"/>
                <w:sz w:val="16"/>
                <w:szCs w:val="16"/>
              </w:rPr>
              <w:t>54.43</w:t>
            </w:r>
          </w:p>
        </w:tc>
        <w:tc>
          <w:tcPr>
            <w:tcW w:w="1266" w:type="dxa"/>
            <w:tcBorders/>
          </w:tcPr>
          <w:p>
            <w:pPr>
              <w:pStyle w:val="style0"/>
              <w:jc w:val="center"/>
              <w:rPr>
                <w:rFonts w:ascii="Arial" w:cs="Arial" w:hAnsi="Arial"/>
                <w:sz w:val="16"/>
                <w:szCs w:val="16"/>
              </w:rPr>
            </w:pPr>
            <w:r>
              <w:rPr>
                <w:rFonts w:ascii="Arial" w:cs="Arial" w:hAnsi="Arial"/>
                <w:sz w:val="16"/>
                <w:szCs w:val="16"/>
              </w:rPr>
              <w:t>76.92</w:t>
            </w:r>
          </w:p>
        </w:tc>
        <w:tc>
          <w:tcPr>
            <w:tcW w:w="1267" w:type="dxa"/>
            <w:tcBorders/>
          </w:tcPr>
          <w:p>
            <w:pPr>
              <w:pStyle w:val="style0"/>
              <w:jc w:val="center"/>
              <w:rPr>
                <w:rFonts w:ascii="Arial" w:cs="Arial" w:hAnsi="Arial"/>
                <w:sz w:val="16"/>
                <w:szCs w:val="16"/>
              </w:rPr>
            </w:pPr>
            <w:r>
              <w:rPr>
                <w:rFonts w:ascii="Arial" w:cs="Arial" w:hAnsi="Arial"/>
                <w:sz w:val="16"/>
                <w:szCs w:val="16"/>
              </w:rPr>
              <w:t>45.45</w:t>
            </w:r>
          </w:p>
        </w:tc>
      </w:tr>
      <w:tr>
        <w:tblPrEx/>
        <w:trPr>
          <w:trHeight w:val="272" w:hRule="atLeast"/>
          <w:jc w:val="center"/>
        </w:trPr>
        <w:tc>
          <w:tcPr>
            <w:tcW w:w="883"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5</w:t>
            </w:r>
          </w:p>
        </w:tc>
        <w:tc>
          <w:tcPr>
            <w:tcW w:w="841" w:type="dxa"/>
            <w:tcBorders/>
          </w:tcPr>
          <w:p>
            <w:pPr>
              <w:pStyle w:val="style0"/>
              <w:jc w:val="center"/>
              <w:rPr>
                <w:rFonts w:ascii="Arial" w:cs="Arial" w:hAnsi="Arial"/>
                <w:sz w:val="16"/>
                <w:szCs w:val="16"/>
              </w:rPr>
            </w:pPr>
            <w:r>
              <w:rPr>
                <w:rFonts w:ascii="Arial" w:cs="Arial" w:hAnsi="Arial"/>
                <w:sz w:val="16"/>
                <w:szCs w:val="16"/>
              </w:rPr>
              <w:t>19</w:t>
            </w:r>
          </w:p>
        </w:tc>
        <w:tc>
          <w:tcPr>
            <w:tcW w:w="1267" w:type="dxa"/>
            <w:tcBorders/>
          </w:tcPr>
          <w:p>
            <w:pPr>
              <w:pStyle w:val="style0"/>
              <w:jc w:val="center"/>
              <w:rPr>
                <w:rFonts w:ascii="Arial" w:cs="Arial" w:hAnsi="Arial"/>
                <w:sz w:val="16"/>
                <w:szCs w:val="16"/>
              </w:rPr>
            </w:pPr>
            <w:r>
              <w:rPr>
                <w:rFonts w:ascii="Arial" w:cs="Arial" w:hAnsi="Arial"/>
                <w:sz w:val="16"/>
                <w:szCs w:val="16"/>
              </w:rPr>
              <w:t>54.81</w:t>
            </w:r>
          </w:p>
        </w:tc>
        <w:tc>
          <w:tcPr>
            <w:tcW w:w="1266" w:type="dxa"/>
            <w:tcBorders/>
          </w:tcPr>
          <w:p>
            <w:pPr>
              <w:pStyle w:val="style0"/>
              <w:jc w:val="center"/>
              <w:rPr>
                <w:rFonts w:ascii="Arial" w:cs="Arial" w:hAnsi="Arial"/>
                <w:sz w:val="16"/>
                <w:szCs w:val="16"/>
              </w:rPr>
            </w:pPr>
            <w:r>
              <w:rPr>
                <w:rFonts w:ascii="Arial" w:cs="Arial" w:hAnsi="Arial"/>
                <w:sz w:val="16"/>
                <w:szCs w:val="16"/>
              </w:rPr>
              <w:t>74.13</w:t>
            </w:r>
          </w:p>
        </w:tc>
        <w:tc>
          <w:tcPr>
            <w:tcW w:w="1267" w:type="dxa"/>
            <w:tcBorders/>
          </w:tcPr>
          <w:p>
            <w:pPr>
              <w:pStyle w:val="style0"/>
              <w:jc w:val="center"/>
              <w:rPr>
                <w:rFonts w:ascii="Arial" w:cs="Arial" w:hAnsi="Arial"/>
                <w:sz w:val="16"/>
                <w:szCs w:val="16"/>
              </w:rPr>
            </w:pPr>
            <w:r>
              <w:rPr>
                <w:rFonts w:ascii="Arial" w:cs="Arial" w:hAnsi="Arial"/>
                <w:sz w:val="16"/>
                <w:szCs w:val="16"/>
              </w:rPr>
              <w:t>46.75</w:t>
            </w:r>
          </w:p>
        </w:tc>
      </w:tr>
      <w:tr>
        <w:tblPrEx/>
        <w:trPr>
          <w:trHeight w:val="257" w:hRule="atLeast"/>
          <w:jc w:val="center"/>
        </w:trPr>
        <w:tc>
          <w:tcPr>
            <w:tcW w:w="883"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6</w:t>
            </w:r>
          </w:p>
        </w:tc>
        <w:tc>
          <w:tcPr>
            <w:tcW w:w="841" w:type="dxa"/>
            <w:tcBorders/>
          </w:tcPr>
          <w:p>
            <w:pPr>
              <w:pStyle w:val="style0"/>
              <w:jc w:val="center"/>
              <w:rPr>
                <w:rFonts w:ascii="Arial" w:cs="Arial" w:hAnsi="Arial"/>
                <w:sz w:val="16"/>
                <w:szCs w:val="16"/>
              </w:rPr>
            </w:pPr>
            <w:r>
              <w:rPr>
                <w:rFonts w:ascii="Arial" w:cs="Arial" w:hAnsi="Arial"/>
                <w:sz w:val="16"/>
                <w:szCs w:val="16"/>
              </w:rPr>
              <w:t>20</w:t>
            </w:r>
          </w:p>
        </w:tc>
        <w:tc>
          <w:tcPr>
            <w:tcW w:w="1267" w:type="dxa"/>
            <w:tcBorders/>
          </w:tcPr>
          <w:p>
            <w:pPr>
              <w:pStyle w:val="style0"/>
              <w:jc w:val="center"/>
              <w:rPr>
                <w:rFonts w:ascii="Arial" w:cs="Arial" w:hAnsi="Arial"/>
                <w:sz w:val="16"/>
                <w:szCs w:val="16"/>
              </w:rPr>
            </w:pPr>
            <w:r>
              <w:rPr>
                <w:rFonts w:ascii="Arial" w:cs="Arial" w:hAnsi="Arial"/>
                <w:sz w:val="16"/>
                <w:szCs w:val="16"/>
              </w:rPr>
              <w:t>55.04</w:t>
            </w:r>
          </w:p>
        </w:tc>
        <w:tc>
          <w:tcPr>
            <w:tcW w:w="1266" w:type="dxa"/>
            <w:tcBorders/>
          </w:tcPr>
          <w:p>
            <w:pPr>
              <w:pStyle w:val="style0"/>
              <w:jc w:val="center"/>
              <w:rPr>
                <w:rFonts w:ascii="Arial" w:cs="Arial" w:hAnsi="Arial"/>
                <w:sz w:val="16"/>
                <w:szCs w:val="16"/>
              </w:rPr>
            </w:pPr>
            <w:r>
              <w:rPr>
                <w:rFonts w:ascii="Arial" w:cs="Arial" w:hAnsi="Arial"/>
                <w:sz w:val="16"/>
                <w:szCs w:val="16"/>
              </w:rPr>
              <w:t>71.48</w:t>
            </w:r>
          </w:p>
        </w:tc>
        <w:tc>
          <w:tcPr>
            <w:tcW w:w="1267" w:type="dxa"/>
            <w:tcBorders/>
          </w:tcPr>
          <w:p>
            <w:pPr>
              <w:pStyle w:val="style0"/>
              <w:jc w:val="center"/>
              <w:rPr>
                <w:rFonts w:ascii="Arial" w:cs="Arial" w:hAnsi="Arial"/>
                <w:sz w:val="16"/>
                <w:szCs w:val="16"/>
              </w:rPr>
            </w:pPr>
            <w:r>
              <w:rPr>
                <w:rFonts w:ascii="Arial" w:cs="Arial" w:hAnsi="Arial"/>
                <w:sz w:val="16"/>
                <w:szCs w:val="16"/>
              </w:rPr>
              <w:t>47.57</w:t>
            </w:r>
          </w:p>
        </w:tc>
      </w:tr>
      <w:tr>
        <w:tblPrEx/>
        <w:trPr>
          <w:trHeight w:val="272" w:hRule="atLeast"/>
          <w:jc w:val="center"/>
        </w:trPr>
        <w:tc>
          <w:tcPr>
            <w:tcW w:w="883"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7</w:t>
            </w:r>
          </w:p>
        </w:tc>
        <w:tc>
          <w:tcPr>
            <w:tcW w:w="841" w:type="dxa"/>
            <w:tcBorders/>
          </w:tcPr>
          <w:p>
            <w:pPr>
              <w:pStyle w:val="style0"/>
              <w:jc w:val="center"/>
              <w:rPr>
                <w:rFonts w:ascii="Arial" w:cs="Arial" w:hAnsi="Arial"/>
                <w:sz w:val="16"/>
                <w:szCs w:val="16"/>
              </w:rPr>
            </w:pPr>
            <w:r>
              <w:rPr>
                <w:rFonts w:ascii="Arial" w:cs="Arial" w:hAnsi="Arial"/>
                <w:sz w:val="16"/>
                <w:szCs w:val="16"/>
              </w:rPr>
              <w:t>21</w:t>
            </w:r>
          </w:p>
        </w:tc>
        <w:tc>
          <w:tcPr>
            <w:tcW w:w="1267" w:type="dxa"/>
            <w:tcBorders/>
          </w:tcPr>
          <w:p>
            <w:pPr>
              <w:pStyle w:val="style0"/>
              <w:jc w:val="center"/>
              <w:rPr>
                <w:rFonts w:ascii="Arial" w:cs="Arial" w:hAnsi="Arial"/>
                <w:sz w:val="16"/>
                <w:szCs w:val="16"/>
              </w:rPr>
            </w:pPr>
            <w:r>
              <w:rPr>
                <w:rFonts w:ascii="Arial" w:cs="Arial" w:hAnsi="Arial"/>
                <w:sz w:val="16"/>
                <w:szCs w:val="16"/>
              </w:rPr>
              <w:t>55.18</w:t>
            </w:r>
          </w:p>
        </w:tc>
        <w:tc>
          <w:tcPr>
            <w:tcW w:w="1266" w:type="dxa"/>
            <w:tcBorders/>
          </w:tcPr>
          <w:p>
            <w:pPr>
              <w:pStyle w:val="style0"/>
              <w:jc w:val="center"/>
              <w:rPr>
                <w:rFonts w:ascii="Arial" w:cs="Arial" w:hAnsi="Arial"/>
                <w:sz w:val="16"/>
                <w:szCs w:val="16"/>
              </w:rPr>
            </w:pPr>
            <w:r>
              <w:rPr>
                <w:rFonts w:ascii="Arial" w:cs="Arial" w:hAnsi="Arial"/>
                <w:sz w:val="16"/>
                <w:szCs w:val="16"/>
              </w:rPr>
              <w:t>69.01</w:t>
            </w:r>
          </w:p>
        </w:tc>
        <w:tc>
          <w:tcPr>
            <w:tcW w:w="1267" w:type="dxa"/>
            <w:tcBorders/>
          </w:tcPr>
          <w:p>
            <w:pPr>
              <w:pStyle w:val="style0"/>
              <w:jc w:val="center"/>
              <w:rPr>
                <w:rFonts w:ascii="Arial" w:cs="Arial" w:hAnsi="Arial"/>
                <w:sz w:val="16"/>
                <w:szCs w:val="16"/>
              </w:rPr>
            </w:pPr>
            <w:r>
              <w:rPr>
                <w:rFonts w:ascii="Arial" w:cs="Arial" w:hAnsi="Arial"/>
                <w:sz w:val="16"/>
                <w:szCs w:val="16"/>
              </w:rPr>
              <w:t>48.08</w:t>
            </w:r>
          </w:p>
        </w:tc>
      </w:tr>
      <w:tr>
        <w:tblPrEx/>
        <w:trPr>
          <w:trHeight w:val="272" w:hRule="atLeast"/>
          <w:jc w:val="center"/>
        </w:trPr>
        <w:tc>
          <w:tcPr>
            <w:tcW w:w="883" w:type="dxa"/>
            <w:vMerge w:val="continue"/>
            <w:tcBorders>
              <w:bottom w:val="single" w:sz="4" w:space="0" w:color="auto"/>
            </w:tcBorders>
          </w:tcPr>
          <w:p>
            <w:pPr>
              <w:pStyle w:val="style0"/>
              <w:jc w:val="center"/>
              <w:rPr>
                <w:rFonts w:ascii="Arial" w:cs="Arial" w:hAnsi="Arial"/>
                <w:b/>
                <w:bCs/>
                <w:sz w:val="16"/>
                <w:szCs w:val="16"/>
              </w:rPr>
            </w:pPr>
          </w:p>
        </w:tc>
        <w:tc>
          <w:tcPr>
            <w:tcW w:w="85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841"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22</w:t>
            </w:r>
          </w:p>
        </w:tc>
        <w:tc>
          <w:tcPr>
            <w:tcW w:w="1267"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55.23</w:t>
            </w:r>
          </w:p>
        </w:tc>
        <w:tc>
          <w:tcPr>
            <w:tcW w:w="126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66.76</w:t>
            </w:r>
          </w:p>
        </w:tc>
        <w:tc>
          <w:tcPr>
            <w:tcW w:w="1267"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48.26</w:t>
            </w:r>
          </w:p>
        </w:tc>
      </w:tr>
    </w:tbl>
    <w:p>
      <w:pPr>
        <w:pStyle w:val="style0"/>
        <w:spacing w:after="0"/>
        <w:rPr>
          <w:rFonts w:ascii="Arial" w:cs="Arial" w:hAnsi="Arial"/>
          <w:sz w:val="20"/>
          <w:szCs w:val="20"/>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0"/>
          <w:szCs w:val="20"/>
        </w:rPr>
      </w:pPr>
    </w:p>
    <w:p>
      <w:pPr>
        <w:pStyle w:val="style0"/>
        <w:spacing w:after="0"/>
        <w:jc w:val="both"/>
        <w:rPr>
          <w:rFonts w:ascii="Arial" w:cs="Arial" w:eastAsia="Times New Roman" w:hAnsi="Arial"/>
          <w:sz w:val="20"/>
          <w:szCs w:val="20"/>
        </w:rPr>
      </w:pPr>
    </w:p>
    <w:p>
      <w:pPr>
        <w:pStyle w:val="style0"/>
        <w:spacing w:after="0"/>
        <w:jc w:val="both"/>
        <w:rPr>
          <w:rFonts w:ascii="Arial" w:cs="Arial" w:eastAsia="Times New Roman" w:hAnsi="Arial"/>
          <w:sz w:val="20"/>
          <w:szCs w:val="20"/>
        </w:rPr>
      </w:pPr>
    </w:p>
    <w:p>
      <w:pPr>
        <w:pStyle w:val="style0"/>
        <w:spacing w:after="0"/>
        <w:jc w:val="both"/>
        <w:rPr>
          <w:rFonts w:ascii="Arial" w:cs="Arial" w:eastAsia="Times New Roman" w:hAnsi="Arial"/>
          <w:sz w:val="20"/>
          <w:szCs w:val="20"/>
        </w:rPr>
      </w:pPr>
    </w:p>
    <w:p>
      <w:pPr>
        <w:pStyle w:val="style0"/>
        <w:spacing w:after="0"/>
        <w:jc w:val="both"/>
        <w:rPr>
          <w:rFonts w:ascii="Arial" w:cs="Arial" w:hAnsi="Arial"/>
          <w:sz w:val="20"/>
          <w:szCs w:val="20"/>
        </w:rPr>
      </w:pPr>
      <w:r>
        <w:rPr>
          <w:rFonts w:ascii="Arial" w:cs="Arial" w:eastAsia="Times New Roman" w:hAnsi="Arial"/>
          <w:sz w:val="20"/>
          <w:szCs w:val="20"/>
        </w:rPr>
        <w:t>From Table 2, the following observations were noticed: For the FCCD</w:t>
      </w:r>
      <w:r>
        <w:rPr>
          <w:rFonts w:ascii="Arial" w:cs="Arial" w:eastAsia="Times New Roman" w:hAnsi="Arial"/>
          <w:b/>
          <w:bCs/>
          <w:sz w:val="20"/>
          <w:szCs w:val="20"/>
        </w:rPr>
        <w:t>,</w:t>
      </w:r>
      <w:r>
        <w:rPr>
          <w:rFonts w:ascii="Arial" w:cs="Arial" w:eastAsia="Times New Roman" w:hAnsi="Arial"/>
          <w:sz w:val="20"/>
          <w:szCs w:val="20"/>
        </w:rPr>
        <w:t xml:space="preserve"> the D-efficiency was decreasing as the number of center points was increasing, G-efficiency was decreasing as the number of center points was increasing</w:t>
      </w:r>
      <w:r>
        <w:rPr>
          <w:rFonts w:ascii="Arial" w:cs="Arial" w:hAnsi="Arial"/>
          <w:sz w:val="20"/>
          <w:szCs w:val="20"/>
        </w:rPr>
        <w:t xml:space="preserve"> while the </w:t>
      </w:r>
      <w:r>
        <w:rPr>
          <w:rFonts w:ascii="Arial" w:cs="Arial" w:eastAsia="Times New Roman" w:hAnsi="Arial"/>
          <w:sz w:val="20"/>
          <w:szCs w:val="20"/>
        </w:rPr>
        <w:t>A-efficiency was decreasing as the number of center points was increasing.</w:t>
      </w:r>
    </w:p>
    <w:p>
      <w:pPr>
        <w:pStyle w:val="style0"/>
        <w:spacing w:after="0"/>
        <w:jc w:val="both"/>
        <w:rPr>
          <w:rFonts w:ascii="Arial" w:cs="Arial" w:hAnsi="Arial"/>
          <w:sz w:val="20"/>
          <w:szCs w:val="20"/>
        </w:rPr>
      </w:pPr>
      <w:r>
        <w:rPr>
          <w:rFonts w:ascii="Arial" w:cs="Arial" w:eastAsia="Times New Roman" w:hAnsi="Arial"/>
          <w:sz w:val="20"/>
          <w:szCs w:val="20"/>
        </w:rPr>
        <w:t>For the RCCD</w:t>
      </w:r>
      <w:r>
        <w:rPr>
          <w:rFonts w:ascii="Arial" w:cs="Arial" w:eastAsia="Times New Roman" w:hAnsi="Arial"/>
          <w:b/>
          <w:bCs/>
          <w:sz w:val="20"/>
          <w:szCs w:val="20"/>
        </w:rPr>
        <w:t xml:space="preserve">, </w:t>
      </w:r>
      <w:r>
        <w:rPr>
          <w:rFonts w:ascii="Arial" w:cs="Arial" w:eastAsia="Times New Roman" w:hAnsi="Arial"/>
          <w:bCs/>
          <w:sz w:val="20"/>
          <w:szCs w:val="20"/>
        </w:rPr>
        <w:t>the</w:t>
      </w:r>
      <w:r>
        <w:rPr>
          <w:rFonts w:ascii="Arial" w:cs="Arial" w:eastAsia="Times New Roman" w:hAnsi="Arial"/>
          <w:b/>
          <w:bCs/>
          <w:sz w:val="20"/>
          <w:szCs w:val="20"/>
        </w:rPr>
        <w:t xml:space="preserve"> </w:t>
      </w:r>
      <w:r>
        <w:rPr>
          <w:rFonts w:ascii="Arial" w:cs="Arial" w:eastAsia="Times New Roman" w:hAnsi="Arial"/>
          <w:sz w:val="20"/>
          <w:szCs w:val="20"/>
        </w:rPr>
        <w:t>D-efficiency increases as the number of center points was increased from one to two and started to decrease as the number of center points was increasing, the G-efficiency was decreasing as the number of center points was increasing while the A-efficiency increases as the number of center points was increased from one to five and started decreasing as the number of center points was increasing.</w:t>
      </w:r>
    </w:p>
    <w:p>
      <w:pPr>
        <w:pStyle w:val="style0"/>
        <w:spacing w:after="0" w:lineRule="auto" w:line="240"/>
        <w:jc w:val="both"/>
        <w:rPr>
          <w:rFonts w:ascii="Arial" w:cs="Arial" w:eastAsia="Times New Roman" w:hAnsi="Arial"/>
          <w:sz w:val="20"/>
          <w:szCs w:val="20"/>
        </w:rPr>
      </w:pPr>
      <w:r>
        <w:rPr>
          <w:rFonts w:ascii="Arial" w:cs="Arial" w:eastAsia="Times New Roman" w:hAnsi="Arial"/>
          <w:sz w:val="20"/>
          <w:szCs w:val="20"/>
        </w:rPr>
        <w:t>For the SCCD</w:t>
      </w:r>
      <w:r>
        <w:rPr>
          <w:rFonts w:ascii="Arial" w:cs="Arial" w:eastAsia="Times New Roman" w:hAnsi="Arial"/>
          <w:b/>
          <w:bCs/>
          <w:sz w:val="20"/>
          <w:szCs w:val="20"/>
        </w:rPr>
        <w:t xml:space="preserve">, </w:t>
      </w:r>
      <w:r>
        <w:rPr>
          <w:rFonts w:ascii="Arial" w:cs="Arial" w:eastAsia="Times New Roman" w:hAnsi="Arial"/>
          <w:bCs/>
          <w:sz w:val="20"/>
          <w:szCs w:val="20"/>
        </w:rPr>
        <w:t>the</w:t>
      </w:r>
      <w:r>
        <w:rPr>
          <w:rFonts w:ascii="Arial" w:cs="Arial" w:eastAsia="Times New Roman" w:hAnsi="Arial"/>
          <w:b/>
          <w:bCs/>
          <w:sz w:val="20"/>
          <w:szCs w:val="20"/>
        </w:rPr>
        <w:t xml:space="preserve"> </w:t>
      </w:r>
      <w:r>
        <w:rPr>
          <w:rFonts w:ascii="Arial" w:cs="Arial" w:eastAsia="Times New Roman" w:hAnsi="Arial"/>
          <w:sz w:val="20"/>
          <w:szCs w:val="20"/>
        </w:rPr>
        <w:t>D-efficiency decreases as the number of center points was increased from one to five, then increased at center point six and started to decrease as the number of center points was increasing, the G-efficiency was decreasing as the number of center points was increasing while the A-efficiency increases as the number of center points was increased from one to five, and started decreasing as the number of center points was increasing.</w:t>
      </w:r>
    </w:p>
    <w:p>
      <w:pPr>
        <w:pStyle w:val="style0"/>
        <w:spacing w:after="0" w:lineRule="auto" w:line="240"/>
        <w:jc w:val="both"/>
        <w:rPr>
          <w:rFonts w:ascii="Arial" w:cs="Arial" w:eastAsia="Times New Roman" w:hAnsi="Arial"/>
          <w:sz w:val="24"/>
          <w:szCs w:val="24"/>
        </w:rPr>
      </w:pPr>
      <w:r>
        <w:rPr>
          <w:rFonts w:ascii="Arial" w:cs="Arial" w:eastAsia="Times New Roman" w:hAnsi="Arial"/>
          <w:sz w:val="24"/>
          <w:szCs w:val="24"/>
        </w:rPr>
        <w:t>for the occd</w:t>
      </w:r>
      <w:r>
        <w:rPr>
          <w:rFonts w:ascii="Arial" w:cs="Arial" w:eastAsia="Times New Roman" w:hAnsi="Arial"/>
          <w:bCs/>
          <w:sz w:val="24"/>
          <w:szCs w:val="24"/>
        </w:rPr>
        <w:t xml:space="preserve">, the </w:t>
      </w:r>
      <w:r>
        <w:rPr>
          <w:rFonts w:ascii="Arial" w:cs="Arial" w:eastAsia="Times New Roman" w:hAnsi="Arial"/>
          <w:sz w:val="24"/>
          <w:szCs w:val="24"/>
        </w:rPr>
        <w:t xml:space="preserve">d-efficiency was increasing as the number of center points was increasing, the g-efficiency was decreasing as the number of center points was increasing while the a-efficiency was increasing as the number of center points was increasing. </w:t>
      </w:r>
    </w:p>
    <w:p>
      <w:pPr>
        <w:pStyle w:val="style0"/>
        <w:spacing w:after="0"/>
        <w:rPr>
          <w:rFonts w:ascii="Arial" w:cs="Arial" w:eastAsia="Times New Roman" w:hAnsi="Arial"/>
          <w:bCs/>
          <w:sz w:val="24"/>
          <w:szCs w:val="24"/>
        </w:rPr>
      </w:pPr>
    </w:p>
    <w:p>
      <w:pPr>
        <w:pStyle w:val="style0"/>
        <w:spacing w:after="0"/>
        <w:rPr>
          <w:rFonts w:ascii="Arial" w:cs="Arial" w:eastAsia="Times New Roman" w:hAnsi="Arial"/>
          <w:bCs/>
          <w:sz w:val="24"/>
          <w:szCs w:val="24"/>
        </w:rPr>
      </w:pPr>
    </w:p>
    <w:p>
      <w:pPr>
        <w:pStyle w:val="style0"/>
        <w:spacing w:after="0"/>
        <w:rPr>
          <w:rFonts w:ascii="Arial" w:cs="Arial" w:eastAsia="Times New Roman" w:hAnsi="Arial"/>
          <w:bCs/>
          <w:sz w:val="24"/>
          <w:szCs w:val="24"/>
        </w:rPr>
      </w:pPr>
    </w:p>
    <w:p>
      <w:pPr>
        <w:pStyle w:val="style0"/>
        <w:spacing w:after="0" w:lineRule="auto" w:line="240"/>
        <w:ind w:right="-1077"/>
        <w:rPr>
          <w:rFonts w:ascii="Arial" w:cs="Arial" w:hAnsi="Arial"/>
          <w:b/>
          <w:sz w:val="20"/>
          <w:szCs w:val="20"/>
        </w:rPr>
      </w:pPr>
      <w:r>
        <w:rPr>
          <w:rFonts w:ascii="Arial" w:cs="Arial" w:hAnsi="Arial"/>
          <w:b/>
          <w:sz w:val="24"/>
          <w:szCs w:val="24"/>
        </w:rPr>
        <w:t xml:space="preserve">    </w:t>
      </w:r>
      <w:r>
        <w:rPr>
          <w:rFonts w:ascii="Arial" w:cs="Arial" w:hAnsi="Arial"/>
          <w:b/>
          <w:sz w:val="24"/>
          <w:szCs w:val="24"/>
        </w:rPr>
        <w:tab/>
      </w:r>
      <w:r>
        <w:rPr>
          <w:rFonts w:ascii="Arial" w:cs="Arial" w:hAnsi="Arial"/>
          <w:b/>
          <w:sz w:val="24"/>
          <w:szCs w:val="24"/>
        </w:rPr>
        <w:tab/>
      </w:r>
      <w:r>
        <w:rPr>
          <w:rFonts w:ascii="Arial" w:cs="Arial" w:hAnsi="Arial"/>
          <w:b/>
          <w:sz w:val="24"/>
          <w:szCs w:val="24"/>
        </w:rPr>
        <w:t xml:space="preserve">      </w:t>
      </w:r>
      <w:r>
        <w:rPr>
          <w:rFonts w:ascii="Arial" w:cs="Arial" w:hAnsi="Arial"/>
          <w:b/>
          <w:sz w:val="20"/>
          <w:szCs w:val="20"/>
        </w:rPr>
        <w:t>Table 3. Summary of the D-, G-, and A- efficiencies of FCCD,</w:t>
      </w:r>
    </w:p>
    <w:p>
      <w:pPr>
        <w:pStyle w:val="style0"/>
        <w:spacing w:after="0" w:lineRule="auto" w:line="240"/>
        <w:ind w:left="1440" w:right="-1077" w:firstLine="720"/>
        <w:rPr>
          <w:rFonts w:ascii="Arial" w:cs="Arial" w:hAnsi="Arial"/>
          <w:b/>
          <w:sz w:val="20"/>
          <w:szCs w:val="20"/>
        </w:rPr>
      </w:pPr>
      <w:r>
        <w:rPr>
          <w:rFonts w:ascii="Arial" w:cs="Arial" w:hAnsi="Arial"/>
          <w:b/>
          <w:sz w:val="20"/>
          <w:szCs w:val="20"/>
        </w:rPr>
        <w:t xml:space="preserve">         RCCD, SCCD, and OCCD for k=4</w:t>
      </w:r>
    </w:p>
    <w:tbl>
      <w:tblPr>
        <w:tblStyle w:val="style4100"/>
        <w:tblpPr w:leftFromText="180" w:rightFromText="180" w:topFromText="0" w:bottomFromText="0" w:vertAnchor="text" w:horzAnchor="margin" w:tblpXSpec="center" w:tblpY="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50"/>
        <w:gridCol w:w="851"/>
        <w:gridCol w:w="1276"/>
        <w:gridCol w:w="1275"/>
        <w:gridCol w:w="1276"/>
      </w:tblGrid>
      <w:tr>
        <w:trPr/>
        <w:tc>
          <w:tcPr>
            <w:tcW w:w="846"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Design</w:t>
            </w:r>
          </w:p>
        </w:tc>
        <w:tc>
          <w:tcPr>
            <w:tcW w:w="850"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Center point</w:t>
            </w:r>
          </w:p>
        </w:tc>
        <w:tc>
          <w:tcPr>
            <w:tcW w:w="851"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No. of Runs</w:t>
            </w:r>
          </w:p>
        </w:tc>
        <w:tc>
          <w:tcPr>
            <w:tcW w:w="1276"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D-efficiency</w:t>
            </w:r>
          </w:p>
        </w:tc>
        <w:tc>
          <w:tcPr>
            <w:tcW w:w="1275"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G-efficiency</w:t>
            </w:r>
          </w:p>
        </w:tc>
        <w:tc>
          <w:tcPr>
            <w:tcW w:w="1276"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A-efficiency</w:t>
            </w:r>
          </w:p>
        </w:tc>
      </w:tr>
      <w:tr>
        <w:tblPrEx/>
        <w:trPr/>
        <w:tc>
          <w:tcPr>
            <w:tcW w:w="846"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FCCD</w:t>
            </w:r>
          </w:p>
        </w:tc>
        <w:tc>
          <w:tcPr>
            <w:tcW w:w="85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851"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25</w:t>
            </w:r>
          </w:p>
        </w:tc>
        <w:tc>
          <w:tcPr>
            <w:tcW w:w="127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44.52</w:t>
            </w:r>
          </w:p>
        </w:tc>
        <w:tc>
          <w:tcPr>
            <w:tcW w:w="1275"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91.02</w:t>
            </w:r>
          </w:p>
        </w:tc>
        <w:tc>
          <w:tcPr>
            <w:tcW w:w="127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25.48</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2</w:t>
            </w:r>
          </w:p>
        </w:tc>
        <w:tc>
          <w:tcPr>
            <w:tcW w:w="851" w:type="dxa"/>
            <w:tcBorders/>
          </w:tcPr>
          <w:p>
            <w:pPr>
              <w:pStyle w:val="style0"/>
              <w:jc w:val="center"/>
              <w:rPr>
                <w:rFonts w:ascii="Arial" w:cs="Arial" w:hAnsi="Arial"/>
                <w:sz w:val="16"/>
                <w:szCs w:val="16"/>
              </w:rPr>
            </w:pPr>
            <w:r>
              <w:rPr>
                <w:rFonts w:ascii="Arial" w:cs="Arial" w:hAnsi="Arial"/>
                <w:sz w:val="16"/>
                <w:szCs w:val="16"/>
              </w:rPr>
              <w:t>26</w:t>
            </w:r>
          </w:p>
        </w:tc>
        <w:tc>
          <w:tcPr>
            <w:tcW w:w="1276" w:type="dxa"/>
            <w:tcBorders/>
          </w:tcPr>
          <w:p>
            <w:pPr>
              <w:pStyle w:val="style0"/>
              <w:jc w:val="center"/>
              <w:rPr>
                <w:rFonts w:ascii="Arial" w:cs="Arial" w:hAnsi="Arial"/>
                <w:sz w:val="16"/>
                <w:szCs w:val="16"/>
              </w:rPr>
            </w:pPr>
            <w:r>
              <w:rPr>
                <w:rFonts w:ascii="Arial" w:cs="Arial" w:hAnsi="Arial"/>
                <w:sz w:val="16"/>
                <w:szCs w:val="16"/>
              </w:rPr>
              <w:t>43.30</w:t>
            </w:r>
          </w:p>
        </w:tc>
        <w:tc>
          <w:tcPr>
            <w:tcW w:w="1275" w:type="dxa"/>
            <w:tcBorders/>
          </w:tcPr>
          <w:p>
            <w:pPr>
              <w:pStyle w:val="style0"/>
              <w:jc w:val="center"/>
              <w:rPr>
                <w:rFonts w:ascii="Arial" w:cs="Arial" w:hAnsi="Arial"/>
                <w:sz w:val="16"/>
                <w:szCs w:val="16"/>
              </w:rPr>
            </w:pPr>
            <w:r>
              <w:rPr>
                <w:rFonts w:ascii="Arial" w:cs="Arial" w:hAnsi="Arial"/>
                <w:sz w:val="16"/>
                <w:szCs w:val="16"/>
              </w:rPr>
              <w:t>87.51</w:t>
            </w:r>
          </w:p>
        </w:tc>
        <w:tc>
          <w:tcPr>
            <w:tcW w:w="1276" w:type="dxa"/>
            <w:tcBorders/>
          </w:tcPr>
          <w:p>
            <w:pPr>
              <w:pStyle w:val="style0"/>
              <w:jc w:val="center"/>
              <w:rPr>
                <w:rFonts w:ascii="Arial" w:cs="Arial" w:hAnsi="Arial"/>
                <w:sz w:val="16"/>
                <w:szCs w:val="16"/>
              </w:rPr>
            </w:pPr>
            <w:r>
              <w:rPr>
                <w:rFonts w:ascii="Arial" w:cs="Arial" w:hAnsi="Arial"/>
                <w:sz w:val="16"/>
                <w:szCs w:val="16"/>
              </w:rPr>
              <w:t>24.91</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3</w:t>
            </w:r>
          </w:p>
        </w:tc>
        <w:tc>
          <w:tcPr>
            <w:tcW w:w="851" w:type="dxa"/>
            <w:tcBorders/>
          </w:tcPr>
          <w:p>
            <w:pPr>
              <w:pStyle w:val="style0"/>
              <w:jc w:val="center"/>
              <w:rPr>
                <w:rFonts w:ascii="Arial" w:cs="Arial" w:hAnsi="Arial"/>
                <w:sz w:val="16"/>
                <w:szCs w:val="16"/>
              </w:rPr>
            </w:pPr>
            <w:r>
              <w:rPr>
                <w:rFonts w:ascii="Arial" w:cs="Arial" w:hAnsi="Arial"/>
                <w:sz w:val="16"/>
                <w:szCs w:val="16"/>
              </w:rPr>
              <w:t>27</w:t>
            </w:r>
          </w:p>
        </w:tc>
        <w:tc>
          <w:tcPr>
            <w:tcW w:w="1276" w:type="dxa"/>
            <w:tcBorders/>
          </w:tcPr>
          <w:p>
            <w:pPr>
              <w:pStyle w:val="style0"/>
              <w:jc w:val="center"/>
              <w:rPr>
                <w:rFonts w:ascii="Arial" w:cs="Arial" w:hAnsi="Arial"/>
                <w:sz w:val="16"/>
                <w:szCs w:val="16"/>
              </w:rPr>
            </w:pPr>
            <w:r>
              <w:rPr>
                <w:rFonts w:ascii="Arial" w:cs="Arial" w:hAnsi="Arial"/>
                <w:sz w:val="16"/>
                <w:szCs w:val="16"/>
              </w:rPr>
              <w:t>42.11</w:t>
            </w:r>
          </w:p>
        </w:tc>
        <w:tc>
          <w:tcPr>
            <w:tcW w:w="1275" w:type="dxa"/>
            <w:tcBorders/>
          </w:tcPr>
          <w:p>
            <w:pPr>
              <w:pStyle w:val="style0"/>
              <w:jc w:val="center"/>
              <w:rPr>
                <w:rFonts w:ascii="Arial" w:cs="Arial" w:hAnsi="Arial"/>
                <w:sz w:val="16"/>
                <w:szCs w:val="16"/>
              </w:rPr>
            </w:pPr>
            <w:r>
              <w:rPr>
                <w:rFonts w:ascii="Arial" w:cs="Arial" w:hAnsi="Arial"/>
                <w:sz w:val="16"/>
                <w:szCs w:val="16"/>
              </w:rPr>
              <w:t>84.27</w:t>
            </w:r>
          </w:p>
        </w:tc>
        <w:tc>
          <w:tcPr>
            <w:tcW w:w="1276" w:type="dxa"/>
            <w:tcBorders/>
          </w:tcPr>
          <w:p>
            <w:pPr>
              <w:pStyle w:val="style0"/>
              <w:jc w:val="center"/>
              <w:rPr>
                <w:rFonts w:ascii="Arial" w:cs="Arial" w:hAnsi="Arial"/>
                <w:sz w:val="16"/>
                <w:szCs w:val="16"/>
              </w:rPr>
            </w:pPr>
            <w:r>
              <w:rPr>
                <w:rFonts w:ascii="Arial" w:cs="Arial" w:hAnsi="Arial"/>
                <w:sz w:val="16"/>
                <w:szCs w:val="16"/>
              </w:rPr>
              <w:t>24.28</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4</w:t>
            </w:r>
          </w:p>
        </w:tc>
        <w:tc>
          <w:tcPr>
            <w:tcW w:w="851" w:type="dxa"/>
            <w:tcBorders/>
          </w:tcPr>
          <w:p>
            <w:pPr>
              <w:pStyle w:val="style0"/>
              <w:jc w:val="center"/>
              <w:rPr>
                <w:rFonts w:ascii="Arial" w:cs="Arial" w:hAnsi="Arial"/>
                <w:sz w:val="16"/>
                <w:szCs w:val="16"/>
              </w:rPr>
            </w:pPr>
            <w:r>
              <w:rPr>
                <w:rFonts w:ascii="Arial" w:cs="Arial" w:hAnsi="Arial"/>
                <w:sz w:val="16"/>
                <w:szCs w:val="16"/>
              </w:rPr>
              <w:t>28</w:t>
            </w:r>
          </w:p>
        </w:tc>
        <w:tc>
          <w:tcPr>
            <w:tcW w:w="1276" w:type="dxa"/>
            <w:tcBorders/>
          </w:tcPr>
          <w:p>
            <w:pPr>
              <w:pStyle w:val="style0"/>
              <w:jc w:val="center"/>
              <w:rPr>
                <w:rFonts w:ascii="Arial" w:cs="Arial" w:hAnsi="Arial"/>
                <w:sz w:val="16"/>
                <w:szCs w:val="16"/>
              </w:rPr>
            </w:pPr>
            <w:r>
              <w:rPr>
                <w:rFonts w:ascii="Arial" w:cs="Arial" w:hAnsi="Arial"/>
                <w:sz w:val="16"/>
                <w:szCs w:val="16"/>
              </w:rPr>
              <w:t>40.95</w:t>
            </w:r>
          </w:p>
        </w:tc>
        <w:tc>
          <w:tcPr>
            <w:tcW w:w="1275" w:type="dxa"/>
            <w:tcBorders/>
          </w:tcPr>
          <w:p>
            <w:pPr>
              <w:pStyle w:val="style0"/>
              <w:jc w:val="center"/>
              <w:rPr>
                <w:rFonts w:ascii="Arial" w:cs="Arial" w:hAnsi="Arial"/>
                <w:sz w:val="16"/>
                <w:szCs w:val="16"/>
              </w:rPr>
            </w:pPr>
            <w:r>
              <w:rPr>
                <w:rFonts w:ascii="Arial" w:cs="Arial" w:hAnsi="Arial"/>
                <w:sz w:val="16"/>
                <w:szCs w:val="16"/>
              </w:rPr>
              <w:t>81.30</w:t>
            </w:r>
          </w:p>
        </w:tc>
        <w:tc>
          <w:tcPr>
            <w:tcW w:w="1276" w:type="dxa"/>
            <w:tcBorders/>
          </w:tcPr>
          <w:p>
            <w:pPr>
              <w:pStyle w:val="style0"/>
              <w:jc w:val="center"/>
              <w:rPr>
                <w:rFonts w:ascii="Arial" w:cs="Arial" w:hAnsi="Arial"/>
                <w:sz w:val="16"/>
                <w:szCs w:val="16"/>
              </w:rPr>
            </w:pPr>
            <w:r>
              <w:rPr>
                <w:rFonts w:ascii="Arial" w:cs="Arial" w:hAnsi="Arial"/>
                <w:sz w:val="16"/>
                <w:szCs w:val="16"/>
              </w:rPr>
              <w:t>23.63</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5</w:t>
            </w:r>
          </w:p>
        </w:tc>
        <w:tc>
          <w:tcPr>
            <w:tcW w:w="851" w:type="dxa"/>
            <w:tcBorders/>
          </w:tcPr>
          <w:p>
            <w:pPr>
              <w:pStyle w:val="style0"/>
              <w:jc w:val="center"/>
              <w:rPr>
                <w:rFonts w:ascii="Arial" w:cs="Arial" w:hAnsi="Arial"/>
                <w:sz w:val="16"/>
                <w:szCs w:val="16"/>
              </w:rPr>
            </w:pPr>
            <w:r>
              <w:rPr>
                <w:rFonts w:ascii="Arial" w:cs="Arial" w:hAnsi="Arial"/>
                <w:sz w:val="16"/>
                <w:szCs w:val="16"/>
              </w:rPr>
              <w:t>29</w:t>
            </w:r>
          </w:p>
        </w:tc>
        <w:tc>
          <w:tcPr>
            <w:tcW w:w="1276" w:type="dxa"/>
            <w:tcBorders/>
          </w:tcPr>
          <w:p>
            <w:pPr>
              <w:pStyle w:val="style0"/>
              <w:jc w:val="center"/>
              <w:rPr>
                <w:rFonts w:ascii="Arial" w:cs="Arial" w:hAnsi="Arial"/>
                <w:sz w:val="16"/>
                <w:szCs w:val="16"/>
              </w:rPr>
            </w:pPr>
            <w:r>
              <w:rPr>
                <w:rFonts w:ascii="Arial" w:cs="Arial" w:hAnsi="Arial"/>
                <w:sz w:val="16"/>
                <w:szCs w:val="16"/>
              </w:rPr>
              <w:t>39.83</w:t>
            </w:r>
          </w:p>
        </w:tc>
        <w:tc>
          <w:tcPr>
            <w:tcW w:w="1275" w:type="dxa"/>
            <w:tcBorders/>
          </w:tcPr>
          <w:p>
            <w:pPr>
              <w:pStyle w:val="style0"/>
              <w:jc w:val="center"/>
              <w:rPr>
                <w:rFonts w:ascii="Arial" w:cs="Arial" w:hAnsi="Arial"/>
                <w:sz w:val="16"/>
                <w:szCs w:val="16"/>
              </w:rPr>
            </w:pPr>
            <w:r>
              <w:rPr>
                <w:rFonts w:ascii="Arial" w:cs="Arial" w:hAnsi="Arial"/>
                <w:sz w:val="16"/>
                <w:szCs w:val="16"/>
              </w:rPr>
              <w:t>78.53</w:t>
            </w:r>
          </w:p>
        </w:tc>
        <w:tc>
          <w:tcPr>
            <w:tcW w:w="1276" w:type="dxa"/>
            <w:tcBorders/>
          </w:tcPr>
          <w:p>
            <w:pPr>
              <w:pStyle w:val="style0"/>
              <w:jc w:val="center"/>
              <w:rPr>
                <w:rFonts w:ascii="Arial" w:cs="Arial" w:hAnsi="Arial"/>
                <w:sz w:val="16"/>
                <w:szCs w:val="16"/>
              </w:rPr>
            </w:pPr>
            <w:r>
              <w:rPr>
                <w:rFonts w:ascii="Arial" w:cs="Arial" w:hAnsi="Arial"/>
                <w:sz w:val="16"/>
                <w:szCs w:val="16"/>
              </w:rPr>
              <w:t>22.98</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6</w:t>
            </w:r>
          </w:p>
        </w:tc>
        <w:tc>
          <w:tcPr>
            <w:tcW w:w="851" w:type="dxa"/>
            <w:tcBorders/>
          </w:tcPr>
          <w:p>
            <w:pPr>
              <w:pStyle w:val="style0"/>
              <w:jc w:val="center"/>
              <w:rPr>
                <w:rFonts w:ascii="Arial" w:cs="Arial" w:hAnsi="Arial"/>
                <w:sz w:val="16"/>
                <w:szCs w:val="16"/>
              </w:rPr>
            </w:pPr>
            <w:r>
              <w:rPr>
                <w:rFonts w:ascii="Arial" w:cs="Arial" w:hAnsi="Arial"/>
                <w:sz w:val="16"/>
                <w:szCs w:val="16"/>
              </w:rPr>
              <w:t>30</w:t>
            </w:r>
          </w:p>
        </w:tc>
        <w:tc>
          <w:tcPr>
            <w:tcW w:w="1276" w:type="dxa"/>
            <w:tcBorders/>
          </w:tcPr>
          <w:p>
            <w:pPr>
              <w:pStyle w:val="style0"/>
              <w:jc w:val="center"/>
              <w:rPr>
                <w:rFonts w:ascii="Arial" w:cs="Arial" w:hAnsi="Arial"/>
                <w:sz w:val="16"/>
                <w:szCs w:val="16"/>
              </w:rPr>
            </w:pPr>
            <w:r>
              <w:rPr>
                <w:rFonts w:ascii="Arial" w:cs="Arial" w:hAnsi="Arial"/>
                <w:sz w:val="16"/>
                <w:szCs w:val="16"/>
              </w:rPr>
              <w:t>38.77</w:t>
            </w:r>
          </w:p>
        </w:tc>
        <w:tc>
          <w:tcPr>
            <w:tcW w:w="1275" w:type="dxa"/>
            <w:tcBorders/>
          </w:tcPr>
          <w:p>
            <w:pPr>
              <w:pStyle w:val="style0"/>
              <w:jc w:val="center"/>
              <w:rPr>
                <w:rFonts w:ascii="Arial" w:cs="Arial" w:hAnsi="Arial"/>
                <w:sz w:val="16"/>
                <w:szCs w:val="16"/>
              </w:rPr>
            </w:pPr>
            <w:r>
              <w:rPr>
                <w:rFonts w:ascii="Arial" w:cs="Arial" w:hAnsi="Arial"/>
                <w:sz w:val="16"/>
                <w:szCs w:val="16"/>
              </w:rPr>
              <w:t>75.91</w:t>
            </w:r>
          </w:p>
        </w:tc>
        <w:tc>
          <w:tcPr>
            <w:tcW w:w="1276" w:type="dxa"/>
            <w:tcBorders/>
          </w:tcPr>
          <w:p>
            <w:pPr>
              <w:pStyle w:val="style0"/>
              <w:jc w:val="center"/>
              <w:rPr>
                <w:rFonts w:ascii="Arial" w:cs="Arial" w:hAnsi="Arial"/>
                <w:sz w:val="16"/>
                <w:szCs w:val="16"/>
              </w:rPr>
            </w:pPr>
            <w:r>
              <w:rPr>
                <w:rFonts w:ascii="Arial" w:cs="Arial" w:hAnsi="Arial"/>
                <w:sz w:val="16"/>
                <w:szCs w:val="16"/>
              </w:rPr>
              <w:t>22.34</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7</w:t>
            </w:r>
          </w:p>
        </w:tc>
        <w:tc>
          <w:tcPr>
            <w:tcW w:w="851" w:type="dxa"/>
            <w:tcBorders/>
          </w:tcPr>
          <w:p>
            <w:pPr>
              <w:pStyle w:val="style0"/>
              <w:jc w:val="center"/>
              <w:rPr>
                <w:rFonts w:ascii="Arial" w:cs="Arial" w:hAnsi="Arial"/>
                <w:sz w:val="16"/>
                <w:szCs w:val="16"/>
              </w:rPr>
            </w:pPr>
            <w:r>
              <w:rPr>
                <w:rFonts w:ascii="Arial" w:cs="Arial" w:hAnsi="Arial"/>
                <w:sz w:val="16"/>
                <w:szCs w:val="16"/>
              </w:rPr>
              <w:t>31</w:t>
            </w:r>
          </w:p>
        </w:tc>
        <w:tc>
          <w:tcPr>
            <w:tcW w:w="1276" w:type="dxa"/>
            <w:tcBorders/>
          </w:tcPr>
          <w:p>
            <w:pPr>
              <w:pStyle w:val="style0"/>
              <w:jc w:val="center"/>
              <w:rPr>
                <w:rFonts w:ascii="Arial" w:cs="Arial" w:hAnsi="Arial"/>
                <w:sz w:val="16"/>
                <w:szCs w:val="16"/>
              </w:rPr>
            </w:pPr>
            <w:r>
              <w:rPr>
                <w:rFonts w:ascii="Arial" w:cs="Arial" w:hAnsi="Arial"/>
                <w:sz w:val="16"/>
                <w:szCs w:val="16"/>
              </w:rPr>
              <w:t>37.75</w:t>
            </w:r>
          </w:p>
        </w:tc>
        <w:tc>
          <w:tcPr>
            <w:tcW w:w="1275" w:type="dxa"/>
            <w:tcBorders/>
          </w:tcPr>
          <w:p>
            <w:pPr>
              <w:pStyle w:val="style0"/>
              <w:jc w:val="center"/>
              <w:rPr>
                <w:rFonts w:ascii="Arial" w:cs="Arial" w:hAnsi="Arial"/>
                <w:sz w:val="16"/>
                <w:szCs w:val="16"/>
              </w:rPr>
            </w:pPr>
            <w:r>
              <w:rPr>
                <w:rFonts w:ascii="Arial" w:cs="Arial" w:hAnsi="Arial"/>
                <w:sz w:val="16"/>
                <w:szCs w:val="16"/>
              </w:rPr>
              <w:t>73.46</w:t>
            </w:r>
          </w:p>
        </w:tc>
        <w:tc>
          <w:tcPr>
            <w:tcW w:w="1276" w:type="dxa"/>
            <w:tcBorders/>
          </w:tcPr>
          <w:p>
            <w:pPr>
              <w:pStyle w:val="style0"/>
              <w:jc w:val="center"/>
              <w:rPr>
                <w:rFonts w:ascii="Arial" w:cs="Arial" w:hAnsi="Arial"/>
                <w:sz w:val="16"/>
                <w:szCs w:val="16"/>
              </w:rPr>
            </w:pPr>
            <w:r>
              <w:rPr>
                <w:rFonts w:ascii="Arial" w:cs="Arial" w:hAnsi="Arial"/>
                <w:sz w:val="16"/>
                <w:szCs w:val="16"/>
              </w:rPr>
              <w:t>21.73</w:t>
            </w:r>
          </w:p>
        </w:tc>
      </w:tr>
      <w:tr>
        <w:tblPrEx/>
        <w:trPr/>
        <w:tc>
          <w:tcPr>
            <w:tcW w:w="846" w:type="dxa"/>
            <w:vMerge w:val="continue"/>
            <w:tcBorders>
              <w:bottom w:val="single" w:sz="4" w:space="0" w:color="auto"/>
            </w:tcBorders>
          </w:tcPr>
          <w:p>
            <w:pPr>
              <w:pStyle w:val="style0"/>
              <w:jc w:val="center"/>
              <w:rPr>
                <w:rFonts w:ascii="Arial" w:cs="Arial" w:hAnsi="Arial"/>
                <w:b/>
                <w:bCs/>
                <w:sz w:val="16"/>
                <w:szCs w:val="16"/>
              </w:rPr>
            </w:pPr>
          </w:p>
        </w:tc>
        <w:tc>
          <w:tcPr>
            <w:tcW w:w="85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851"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32</w:t>
            </w:r>
          </w:p>
        </w:tc>
        <w:tc>
          <w:tcPr>
            <w:tcW w:w="127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36.78</w:t>
            </w:r>
          </w:p>
        </w:tc>
        <w:tc>
          <w:tcPr>
            <w:tcW w:w="1275"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71.19</w:t>
            </w:r>
          </w:p>
        </w:tc>
        <w:tc>
          <w:tcPr>
            <w:tcW w:w="127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21.14</w:t>
            </w:r>
          </w:p>
        </w:tc>
      </w:tr>
      <w:tr>
        <w:tblPrEx/>
        <w:trPr/>
        <w:tc>
          <w:tcPr>
            <w:tcW w:w="846"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RCCD</w:t>
            </w:r>
          </w:p>
        </w:tc>
        <w:tc>
          <w:tcPr>
            <w:tcW w:w="85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851"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25</w:t>
            </w:r>
          </w:p>
        </w:tc>
        <w:tc>
          <w:tcPr>
            <w:tcW w:w="127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76.73</w:t>
            </w:r>
          </w:p>
        </w:tc>
        <w:tc>
          <w:tcPr>
            <w:tcW w:w="1275"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60.00</w:t>
            </w:r>
          </w:p>
        </w:tc>
        <w:tc>
          <w:tcPr>
            <w:tcW w:w="127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31.65</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2</w:t>
            </w:r>
          </w:p>
        </w:tc>
        <w:tc>
          <w:tcPr>
            <w:tcW w:w="851" w:type="dxa"/>
            <w:tcBorders/>
          </w:tcPr>
          <w:p>
            <w:pPr>
              <w:pStyle w:val="style0"/>
              <w:jc w:val="center"/>
              <w:rPr>
                <w:rFonts w:ascii="Arial" w:cs="Arial" w:hAnsi="Arial"/>
                <w:sz w:val="16"/>
                <w:szCs w:val="16"/>
              </w:rPr>
            </w:pPr>
            <w:r>
              <w:rPr>
                <w:rFonts w:ascii="Arial" w:cs="Arial" w:hAnsi="Arial"/>
                <w:sz w:val="16"/>
                <w:szCs w:val="16"/>
              </w:rPr>
              <w:t>26</w:t>
            </w:r>
          </w:p>
        </w:tc>
        <w:tc>
          <w:tcPr>
            <w:tcW w:w="1276" w:type="dxa"/>
            <w:tcBorders/>
          </w:tcPr>
          <w:p>
            <w:pPr>
              <w:pStyle w:val="style0"/>
              <w:jc w:val="center"/>
              <w:rPr>
                <w:rFonts w:ascii="Arial" w:cs="Arial" w:hAnsi="Arial"/>
                <w:sz w:val="16"/>
                <w:szCs w:val="16"/>
              </w:rPr>
            </w:pPr>
            <w:r>
              <w:rPr>
                <w:rFonts w:ascii="Arial" w:cs="Arial" w:hAnsi="Arial"/>
                <w:sz w:val="16"/>
                <w:szCs w:val="16"/>
              </w:rPr>
              <w:t>77.26</w:t>
            </w:r>
          </w:p>
        </w:tc>
        <w:tc>
          <w:tcPr>
            <w:tcW w:w="1275" w:type="dxa"/>
            <w:tcBorders/>
          </w:tcPr>
          <w:p>
            <w:pPr>
              <w:pStyle w:val="style0"/>
              <w:jc w:val="center"/>
              <w:rPr>
                <w:rFonts w:ascii="Arial" w:cs="Arial" w:hAnsi="Arial"/>
                <w:sz w:val="16"/>
                <w:szCs w:val="16"/>
              </w:rPr>
            </w:pPr>
            <w:r>
              <w:rPr>
                <w:rFonts w:ascii="Arial" w:cs="Arial" w:hAnsi="Arial"/>
                <w:sz w:val="16"/>
                <w:szCs w:val="16"/>
              </w:rPr>
              <w:t>98.88</w:t>
            </w:r>
          </w:p>
        </w:tc>
        <w:tc>
          <w:tcPr>
            <w:tcW w:w="1276" w:type="dxa"/>
            <w:tcBorders/>
          </w:tcPr>
          <w:p>
            <w:pPr>
              <w:pStyle w:val="style0"/>
              <w:jc w:val="center"/>
              <w:rPr>
                <w:rFonts w:ascii="Arial" w:cs="Arial" w:hAnsi="Arial"/>
                <w:sz w:val="16"/>
                <w:szCs w:val="16"/>
              </w:rPr>
            </w:pPr>
            <w:r>
              <w:rPr>
                <w:rFonts w:ascii="Arial" w:cs="Arial" w:hAnsi="Arial"/>
                <w:sz w:val="16"/>
                <w:szCs w:val="16"/>
              </w:rPr>
              <w:t>45.40</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3</w:t>
            </w:r>
          </w:p>
        </w:tc>
        <w:tc>
          <w:tcPr>
            <w:tcW w:w="851" w:type="dxa"/>
            <w:tcBorders/>
          </w:tcPr>
          <w:p>
            <w:pPr>
              <w:pStyle w:val="style0"/>
              <w:jc w:val="center"/>
              <w:rPr>
                <w:rFonts w:ascii="Arial" w:cs="Arial" w:hAnsi="Arial"/>
                <w:sz w:val="16"/>
                <w:szCs w:val="16"/>
              </w:rPr>
            </w:pPr>
            <w:r>
              <w:rPr>
                <w:rFonts w:ascii="Arial" w:cs="Arial" w:hAnsi="Arial"/>
                <w:sz w:val="16"/>
                <w:szCs w:val="16"/>
              </w:rPr>
              <w:t>27</w:t>
            </w:r>
          </w:p>
        </w:tc>
        <w:tc>
          <w:tcPr>
            <w:tcW w:w="1276" w:type="dxa"/>
            <w:tcBorders/>
          </w:tcPr>
          <w:p>
            <w:pPr>
              <w:pStyle w:val="style0"/>
              <w:jc w:val="center"/>
              <w:rPr>
                <w:rFonts w:ascii="Arial" w:cs="Arial" w:hAnsi="Arial"/>
                <w:sz w:val="16"/>
                <w:szCs w:val="16"/>
              </w:rPr>
            </w:pPr>
            <w:r>
              <w:rPr>
                <w:rFonts w:ascii="Arial" w:cs="Arial" w:hAnsi="Arial"/>
                <w:sz w:val="16"/>
                <w:szCs w:val="16"/>
              </w:rPr>
              <w:t>76.44</w:t>
            </w:r>
          </w:p>
        </w:tc>
        <w:tc>
          <w:tcPr>
            <w:tcW w:w="1275" w:type="dxa"/>
            <w:tcBorders/>
          </w:tcPr>
          <w:p>
            <w:pPr>
              <w:pStyle w:val="style0"/>
              <w:jc w:val="center"/>
              <w:rPr>
                <w:rFonts w:ascii="Arial" w:cs="Arial" w:hAnsi="Arial"/>
                <w:sz w:val="16"/>
                <w:szCs w:val="16"/>
              </w:rPr>
            </w:pPr>
            <w:r>
              <w:rPr>
                <w:rFonts w:ascii="Arial" w:cs="Arial" w:hAnsi="Arial"/>
                <w:sz w:val="16"/>
                <w:szCs w:val="16"/>
              </w:rPr>
              <w:t>95.24</w:t>
            </w:r>
          </w:p>
        </w:tc>
        <w:tc>
          <w:tcPr>
            <w:tcW w:w="1276" w:type="dxa"/>
            <w:tcBorders/>
          </w:tcPr>
          <w:p>
            <w:pPr>
              <w:pStyle w:val="style0"/>
              <w:jc w:val="center"/>
              <w:rPr>
                <w:rFonts w:ascii="Arial" w:cs="Arial" w:hAnsi="Arial"/>
                <w:sz w:val="16"/>
                <w:szCs w:val="16"/>
              </w:rPr>
            </w:pPr>
            <w:r>
              <w:rPr>
                <w:rFonts w:ascii="Arial" w:cs="Arial" w:hAnsi="Arial"/>
                <w:sz w:val="16"/>
                <w:szCs w:val="16"/>
              </w:rPr>
              <w:t>52.28</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4</w:t>
            </w:r>
          </w:p>
        </w:tc>
        <w:tc>
          <w:tcPr>
            <w:tcW w:w="851" w:type="dxa"/>
            <w:tcBorders/>
          </w:tcPr>
          <w:p>
            <w:pPr>
              <w:pStyle w:val="style0"/>
              <w:jc w:val="center"/>
              <w:rPr>
                <w:rFonts w:ascii="Arial" w:cs="Arial" w:hAnsi="Arial"/>
                <w:sz w:val="16"/>
                <w:szCs w:val="16"/>
              </w:rPr>
            </w:pPr>
            <w:r>
              <w:rPr>
                <w:rFonts w:ascii="Arial" w:cs="Arial" w:hAnsi="Arial"/>
                <w:sz w:val="16"/>
                <w:szCs w:val="16"/>
              </w:rPr>
              <w:t>28</w:t>
            </w:r>
          </w:p>
        </w:tc>
        <w:tc>
          <w:tcPr>
            <w:tcW w:w="1276" w:type="dxa"/>
            <w:tcBorders/>
          </w:tcPr>
          <w:p>
            <w:pPr>
              <w:pStyle w:val="style0"/>
              <w:jc w:val="center"/>
              <w:rPr>
                <w:rFonts w:ascii="Arial" w:cs="Arial" w:hAnsi="Arial"/>
                <w:sz w:val="16"/>
                <w:szCs w:val="16"/>
              </w:rPr>
            </w:pPr>
            <w:r>
              <w:rPr>
                <w:rFonts w:ascii="Arial" w:cs="Arial" w:hAnsi="Arial"/>
                <w:sz w:val="16"/>
                <w:szCs w:val="16"/>
              </w:rPr>
              <w:t>75.14</w:t>
            </w:r>
          </w:p>
        </w:tc>
        <w:tc>
          <w:tcPr>
            <w:tcW w:w="1275" w:type="dxa"/>
            <w:tcBorders/>
          </w:tcPr>
          <w:p>
            <w:pPr>
              <w:pStyle w:val="style0"/>
              <w:jc w:val="center"/>
              <w:rPr>
                <w:rFonts w:ascii="Arial" w:cs="Arial" w:hAnsi="Arial"/>
                <w:sz w:val="16"/>
                <w:szCs w:val="16"/>
              </w:rPr>
            </w:pPr>
            <w:r>
              <w:rPr>
                <w:rFonts w:ascii="Arial" w:cs="Arial" w:hAnsi="Arial"/>
                <w:sz w:val="16"/>
                <w:szCs w:val="16"/>
              </w:rPr>
              <w:t>91.86</w:t>
            </w:r>
          </w:p>
        </w:tc>
        <w:tc>
          <w:tcPr>
            <w:tcW w:w="1276" w:type="dxa"/>
            <w:tcBorders/>
          </w:tcPr>
          <w:p>
            <w:pPr>
              <w:pStyle w:val="style0"/>
              <w:jc w:val="center"/>
              <w:rPr>
                <w:rFonts w:ascii="Arial" w:cs="Arial" w:hAnsi="Arial"/>
                <w:sz w:val="16"/>
                <w:szCs w:val="16"/>
              </w:rPr>
            </w:pPr>
            <w:r>
              <w:rPr>
                <w:rFonts w:ascii="Arial" w:cs="Arial" w:hAnsi="Arial"/>
                <w:sz w:val="16"/>
                <w:szCs w:val="16"/>
              </w:rPr>
              <w:t>55.91</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5</w:t>
            </w:r>
          </w:p>
        </w:tc>
        <w:tc>
          <w:tcPr>
            <w:tcW w:w="851" w:type="dxa"/>
            <w:tcBorders/>
          </w:tcPr>
          <w:p>
            <w:pPr>
              <w:pStyle w:val="style0"/>
              <w:jc w:val="center"/>
              <w:rPr>
                <w:rFonts w:ascii="Arial" w:cs="Arial" w:hAnsi="Arial"/>
                <w:sz w:val="16"/>
                <w:szCs w:val="16"/>
              </w:rPr>
            </w:pPr>
            <w:r>
              <w:rPr>
                <w:rFonts w:ascii="Arial" w:cs="Arial" w:hAnsi="Arial"/>
                <w:sz w:val="16"/>
                <w:szCs w:val="16"/>
              </w:rPr>
              <w:t>29</w:t>
            </w:r>
          </w:p>
        </w:tc>
        <w:tc>
          <w:tcPr>
            <w:tcW w:w="1276" w:type="dxa"/>
            <w:tcBorders/>
          </w:tcPr>
          <w:p>
            <w:pPr>
              <w:pStyle w:val="style0"/>
              <w:jc w:val="center"/>
              <w:rPr>
                <w:rFonts w:ascii="Arial" w:cs="Arial" w:hAnsi="Arial"/>
                <w:sz w:val="16"/>
                <w:szCs w:val="16"/>
              </w:rPr>
            </w:pPr>
            <w:r>
              <w:rPr>
                <w:rFonts w:ascii="Arial" w:cs="Arial" w:hAnsi="Arial"/>
                <w:sz w:val="16"/>
                <w:szCs w:val="16"/>
              </w:rPr>
              <w:t>73.64</w:t>
            </w:r>
          </w:p>
        </w:tc>
        <w:tc>
          <w:tcPr>
            <w:tcW w:w="1275" w:type="dxa"/>
            <w:tcBorders/>
          </w:tcPr>
          <w:p>
            <w:pPr>
              <w:pStyle w:val="style0"/>
              <w:jc w:val="center"/>
              <w:rPr>
                <w:rFonts w:ascii="Arial" w:cs="Arial" w:hAnsi="Arial"/>
                <w:sz w:val="16"/>
                <w:szCs w:val="16"/>
              </w:rPr>
            </w:pPr>
            <w:r>
              <w:rPr>
                <w:rFonts w:ascii="Arial" w:cs="Arial" w:hAnsi="Arial"/>
                <w:sz w:val="16"/>
                <w:szCs w:val="16"/>
              </w:rPr>
              <w:t>88.65</w:t>
            </w:r>
          </w:p>
        </w:tc>
        <w:tc>
          <w:tcPr>
            <w:tcW w:w="1276" w:type="dxa"/>
            <w:tcBorders/>
          </w:tcPr>
          <w:p>
            <w:pPr>
              <w:pStyle w:val="style0"/>
              <w:jc w:val="center"/>
              <w:rPr>
                <w:rFonts w:ascii="Arial" w:cs="Arial" w:hAnsi="Arial"/>
                <w:sz w:val="16"/>
                <w:szCs w:val="16"/>
              </w:rPr>
            </w:pPr>
            <w:r>
              <w:rPr>
                <w:rFonts w:ascii="Arial" w:cs="Arial" w:hAnsi="Arial"/>
                <w:sz w:val="16"/>
                <w:szCs w:val="16"/>
              </w:rPr>
              <w:t>57.74</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6</w:t>
            </w:r>
          </w:p>
        </w:tc>
        <w:tc>
          <w:tcPr>
            <w:tcW w:w="851" w:type="dxa"/>
            <w:tcBorders/>
          </w:tcPr>
          <w:p>
            <w:pPr>
              <w:pStyle w:val="style0"/>
              <w:jc w:val="center"/>
              <w:rPr>
                <w:rFonts w:ascii="Arial" w:cs="Arial" w:hAnsi="Arial"/>
                <w:sz w:val="16"/>
                <w:szCs w:val="16"/>
              </w:rPr>
            </w:pPr>
            <w:r>
              <w:rPr>
                <w:rFonts w:ascii="Arial" w:cs="Arial" w:hAnsi="Arial"/>
                <w:sz w:val="16"/>
                <w:szCs w:val="16"/>
              </w:rPr>
              <w:t>30</w:t>
            </w:r>
          </w:p>
        </w:tc>
        <w:tc>
          <w:tcPr>
            <w:tcW w:w="1276" w:type="dxa"/>
            <w:tcBorders/>
          </w:tcPr>
          <w:p>
            <w:pPr>
              <w:pStyle w:val="style0"/>
              <w:jc w:val="center"/>
              <w:rPr>
                <w:rFonts w:ascii="Arial" w:cs="Arial" w:hAnsi="Arial"/>
                <w:sz w:val="16"/>
                <w:szCs w:val="16"/>
              </w:rPr>
            </w:pPr>
            <w:r>
              <w:rPr>
                <w:rFonts w:ascii="Arial" w:cs="Arial" w:hAnsi="Arial"/>
                <w:sz w:val="16"/>
                <w:szCs w:val="16"/>
              </w:rPr>
              <w:t>72.05</w:t>
            </w:r>
          </w:p>
        </w:tc>
        <w:tc>
          <w:tcPr>
            <w:tcW w:w="1275" w:type="dxa"/>
            <w:tcBorders/>
          </w:tcPr>
          <w:p>
            <w:pPr>
              <w:pStyle w:val="style0"/>
              <w:jc w:val="center"/>
              <w:rPr>
                <w:rFonts w:ascii="Arial" w:cs="Arial" w:hAnsi="Arial"/>
                <w:sz w:val="16"/>
                <w:szCs w:val="16"/>
              </w:rPr>
            </w:pPr>
            <w:r>
              <w:rPr>
                <w:rFonts w:ascii="Arial" w:cs="Arial" w:hAnsi="Arial"/>
                <w:sz w:val="16"/>
                <w:szCs w:val="16"/>
              </w:rPr>
              <w:t>85.71</w:t>
            </w:r>
          </w:p>
        </w:tc>
        <w:tc>
          <w:tcPr>
            <w:tcW w:w="1276" w:type="dxa"/>
            <w:tcBorders/>
          </w:tcPr>
          <w:p>
            <w:pPr>
              <w:pStyle w:val="style0"/>
              <w:jc w:val="center"/>
              <w:rPr>
                <w:rFonts w:ascii="Arial" w:cs="Arial" w:hAnsi="Arial"/>
                <w:sz w:val="16"/>
                <w:szCs w:val="16"/>
              </w:rPr>
            </w:pPr>
            <w:r>
              <w:rPr>
                <w:rFonts w:ascii="Arial" w:cs="Arial" w:hAnsi="Arial"/>
                <w:sz w:val="16"/>
                <w:szCs w:val="16"/>
              </w:rPr>
              <w:t>58.53</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7</w:t>
            </w:r>
          </w:p>
        </w:tc>
        <w:tc>
          <w:tcPr>
            <w:tcW w:w="851" w:type="dxa"/>
            <w:tcBorders/>
          </w:tcPr>
          <w:p>
            <w:pPr>
              <w:pStyle w:val="style0"/>
              <w:jc w:val="center"/>
              <w:rPr>
                <w:rFonts w:ascii="Arial" w:cs="Arial" w:hAnsi="Arial"/>
                <w:sz w:val="16"/>
                <w:szCs w:val="16"/>
              </w:rPr>
            </w:pPr>
            <w:r>
              <w:rPr>
                <w:rFonts w:ascii="Arial" w:cs="Arial" w:hAnsi="Arial"/>
                <w:sz w:val="16"/>
                <w:szCs w:val="16"/>
              </w:rPr>
              <w:t>31</w:t>
            </w:r>
          </w:p>
        </w:tc>
        <w:tc>
          <w:tcPr>
            <w:tcW w:w="1276" w:type="dxa"/>
            <w:tcBorders/>
          </w:tcPr>
          <w:p>
            <w:pPr>
              <w:pStyle w:val="style0"/>
              <w:jc w:val="center"/>
              <w:rPr>
                <w:rFonts w:ascii="Arial" w:cs="Arial" w:hAnsi="Arial"/>
                <w:sz w:val="16"/>
                <w:szCs w:val="16"/>
              </w:rPr>
            </w:pPr>
            <w:r>
              <w:rPr>
                <w:rFonts w:ascii="Arial" w:cs="Arial" w:hAnsi="Arial"/>
                <w:sz w:val="16"/>
                <w:szCs w:val="16"/>
              </w:rPr>
              <w:t>70.45</w:t>
            </w:r>
          </w:p>
        </w:tc>
        <w:tc>
          <w:tcPr>
            <w:tcW w:w="1275" w:type="dxa"/>
            <w:tcBorders/>
          </w:tcPr>
          <w:p>
            <w:pPr>
              <w:pStyle w:val="style0"/>
              <w:jc w:val="center"/>
              <w:rPr>
                <w:rFonts w:ascii="Arial" w:cs="Arial" w:hAnsi="Arial"/>
                <w:sz w:val="16"/>
                <w:szCs w:val="16"/>
              </w:rPr>
            </w:pPr>
            <w:r>
              <w:rPr>
                <w:rFonts w:ascii="Arial" w:cs="Arial" w:hAnsi="Arial"/>
                <w:sz w:val="16"/>
                <w:szCs w:val="16"/>
              </w:rPr>
              <w:t>82.96</w:t>
            </w:r>
          </w:p>
        </w:tc>
        <w:tc>
          <w:tcPr>
            <w:tcW w:w="1276" w:type="dxa"/>
            <w:tcBorders/>
          </w:tcPr>
          <w:p>
            <w:pPr>
              <w:pStyle w:val="style0"/>
              <w:jc w:val="center"/>
              <w:rPr>
                <w:rFonts w:ascii="Arial" w:cs="Arial" w:hAnsi="Arial"/>
                <w:sz w:val="16"/>
                <w:szCs w:val="16"/>
              </w:rPr>
            </w:pPr>
            <w:r>
              <w:rPr>
                <w:rFonts w:ascii="Arial" w:cs="Arial" w:hAnsi="Arial"/>
                <w:sz w:val="16"/>
                <w:szCs w:val="16"/>
              </w:rPr>
              <w:t>58.69</w:t>
            </w:r>
          </w:p>
        </w:tc>
      </w:tr>
      <w:tr>
        <w:tblPrEx/>
        <w:trPr/>
        <w:tc>
          <w:tcPr>
            <w:tcW w:w="846" w:type="dxa"/>
            <w:vMerge w:val="continue"/>
            <w:tcBorders>
              <w:bottom w:val="single" w:sz="4" w:space="0" w:color="auto"/>
            </w:tcBorders>
          </w:tcPr>
          <w:p>
            <w:pPr>
              <w:pStyle w:val="style0"/>
              <w:jc w:val="center"/>
              <w:rPr>
                <w:rFonts w:ascii="Arial" w:cs="Arial" w:hAnsi="Arial"/>
                <w:b/>
                <w:bCs/>
                <w:sz w:val="16"/>
                <w:szCs w:val="16"/>
              </w:rPr>
            </w:pPr>
          </w:p>
        </w:tc>
        <w:tc>
          <w:tcPr>
            <w:tcW w:w="85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851"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32</w:t>
            </w:r>
          </w:p>
        </w:tc>
        <w:tc>
          <w:tcPr>
            <w:tcW w:w="127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68.86</w:t>
            </w:r>
          </w:p>
        </w:tc>
        <w:tc>
          <w:tcPr>
            <w:tcW w:w="1275"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80.34</w:t>
            </w:r>
          </w:p>
        </w:tc>
        <w:tc>
          <w:tcPr>
            <w:tcW w:w="127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58.43</w:t>
            </w:r>
          </w:p>
        </w:tc>
      </w:tr>
      <w:tr>
        <w:tblPrEx/>
        <w:trPr/>
        <w:tc>
          <w:tcPr>
            <w:tcW w:w="846"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SCCD</w:t>
            </w:r>
          </w:p>
        </w:tc>
        <w:tc>
          <w:tcPr>
            <w:tcW w:w="85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851"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25</w:t>
            </w:r>
          </w:p>
        </w:tc>
        <w:tc>
          <w:tcPr>
            <w:tcW w:w="127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96.79</w:t>
            </w:r>
          </w:p>
        </w:tc>
        <w:tc>
          <w:tcPr>
            <w:tcW w:w="1275"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60.00</w:t>
            </w:r>
          </w:p>
        </w:tc>
        <w:tc>
          <w:tcPr>
            <w:tcW w:w="127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31.58</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2</w:t>
            </w:r>
          </w:p>
        </w:tc>
        <w:tc>
          <w:tcPr>
            <w:tcW w:w="851" w:type="dxa"/>
            <w:tcBorders/>
          </w:tcPr>
          <w:p>
            <w:pPr>
              <w:pStyle w:val="style0"/>
              <w:jc w:val="center"/>
              <w:rPr>
                <w:rFonts w:ascii="Arial" w:cs="Arial" w:hAnsi="Arial"/>
                <w:sz w:val="16"/>
                <w:szCs w:val="16"/>
              </w:rPr>
            </w:pPr>
            <w:r>
              <w:rPr>
                <w:rFonts w:ascii="Arial" w:cs="Arial" w:hAnsi="Arial"/>
                <w:sz w:val="16"/>
                <w:szCs w:val="16"/>
              </w:rPr>
              <w:t>26</w:t>
            </w:r>
          </w:p>
        </w:tc>
        <w:tc>
          <w:tcPr>
            <w:tcW w:w="1276" w:type="dxa"/>
            <w:tcBorders/>
          </w:tcPr>
          <w:p>
            <w:pPr>
              <w:pStyle w:val="style0"/>
              <w:jc w:val="center"/>
              <w:rPr>
                <w:rFonts w:ascii="Arial" w:cs="Arial" w:hAnsi="Arial"/>
                <w:sz w:val="16"/>
                <w:szCs w:val="16"/>
              </w:rPr>
            </w:pPr>
            <w:r>
              <w:rPr>
                <w:rFonts w:ascii="Arial" w:cs="Arial" w:hAnsi="Arial"/>
                <w:sz w:val="16"/>
                <w:szCs w:val="16"/>
              </w:rPr>
              <w:t>88.87</w:t>
            </w:r>
          </w:p>
        </w:tc>
        <w:tc>
          <w:tcPr>
            <w:tcW w:w="1275" w:type="dxa"/>
            <w:tcBorders/>
          </w:tcPr>
          <w:p>
            <w:pPr>
              <w:pStyle w:val="style0"/>
              <w:jc w:val="center"/>
              <w:rPr>
                <w:rFonts w:ascii="Arial" w:cs="Arial" w:hAnsi="Arial"/>
                <w:sz w:val="16"/>
                <w:szCs w:val="16"/>
              </w:rPr>
            </w:pPr>
            <w:r>
              <w:rPr>
                <w:rFonts w:ascii="Arial" w:cs="Arial" w:hAnsi="Arial"/>
                <w:sz w:val="16"/>
                <w:szCs w:val="16"/>
              </w:rPr>
              <w:t>98.90</w:t>
            </w:r>
          </w:p>
        </w:tc>
        <w:tc>
          <w:tcPr>
            <w:tcW w:w="1276" w:type="dxa"/>
            <w:tcBorders/>
          </w:tcPr>
          <w:p>
            <w:pPr>
              <w:pStyle w:val="style0"/>
              <w:jc w:val="center"/>
              <w:rPr>
                <w:rFonts w:ascii="Arial" w:cs="Arial" w:hAnsi="Arial"/>
                <w:sz w:val="16"/>
                <w:szCs w:val="16"/>
              </w:rPr>
            </w:pPr>
            <w:r>
              <w:rPr>
                <w:rFonts w:ascii="Arial" w:cs="Arial" w:hAnsi="Arial"/>
                <w:sz w:val="16"/>
                <w:szCs w:val="16"/>
              </w:rPr>
              <w:t>45.43</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3</w:t>
            </w:r>
          </w:p>
        </w:tc>
        <w:tc>
          <w:tcPr>
            <w:tcW w:w="851" w:type="dxa"/>
            <w:tcBorders/>
          </w:tcPr>
          <w:p>
            <w:pPr>
              <w:pStyle w:val="style0"/>
              <w:jc w:val="center"/>
              <w:rPr>
                <w:rFonts w:ascii="Arial" w:cs="Arial" w:hAnsi="Arial"/>
                <w:sz w:val="16"/>
                <w:szCs w:val="16"/>
              </w:rPr>
            </w:pPr>
            <w:r>
              <w:rPr>
                <w:rFonts w:ascii="Arial" w:cs="Arial" w:hAnsi="Arial"/>
                <w:sz w:val="16"/>
                <w:szCs w:val="16"/>
              </w:rPr>
              <w:t>27</w:t>
            </w:r>
          </w:p>
        </w:tc>
        <w:tc>
          <w:tcPr>
            <w:tcW w:w="1276" w:type="dxa"/>
            <w:tcBorders/>
          </w:tcPr>
          <w:p>
            <w:pPr>
              <w:pStyle w:val="style0"/>
              <w:jc w:val="center"/>
              <w:rPr>
                <w:rFonts w:ascii="Arial" w:cs="Arial" w:hAnsi="Arial"/>
                <w:sz w:val="16"/>
                <w:szCs w:val="16"/>
              </w:rPr>
            </w:pPr>
            <w:r>
              <w:rPr>
                <w:rFonts w:ascii="Arial" w:cs="Arial" w:hAnsi="Arial"/>
                <w:sz w:val="16"/>
                <w:szCs w:val="16"/>
              </w:rPr>
              <w:t>83.29</w:t>
            </w:r>
          </w:p>
        </w:tc>
        <w:tc>
          <w:tcPr>
            <w:tcW w:w="1275" w:type="dxa"/>
            <w:tcBorders/>
          </w:tcPr>
          <w:p>
            <w:pPr>
              <w:pStyle w:val="style0"/>
              <w:jc w:val="center"/>
              <w:rPr>
                <w:rFonts w:ascii="Arial" w:cs="Arial" w:hAnsi="Arial"/>
                <w:sz w:val="16"/>
                <w:szCs w:val="16"/>
              </w:rPr>
            </w:pPr>
            <w:r>
              <w:rPr>
                <w:rFonts w:ascii="Arial" w:cs="Arial" w:hAnsi="Arial"/>
                <w:sz w:val="16"/>
                <w:szCs w:val="16"/>
              </w:rPr>
              <w:t>95.24</w:t>
            </w:r>
          </w:p>
        </w:tc>
        <w:tc>
          <w:tcPr>
            <w:tcW w:w="1276" w:type="dxa"/>
            <w:tcBorders/>
          </w:tcPr>
          <w:p>
            <w:pPr>
              <w:pStyle w:val="style0"/>
              <w:jc w:val="center"/>
              <w:rPr>
                <w:rFonts w:ascii="Arial" w:cs="Arial" w:hAnsi="Arial"/>
                <w:sz w:val="16"/>
                <w:szCs w:val="16"/>
              </w:rPr>
            </w:pPr>
            <w:r>
              <w:rPr>
                <w:rFonts w:ascii="Arial" w:cs="Arial" w:hAnsi="Arial"/>
                <w:sz w:val="16"/>
                <w:szCs w:val="16"/>
              </w:rPr>
              <w:t>52.41</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4</w:t>
            </w:r>
          </w:p>
        </w:tc>
        <w:tc>
          <w:tcPr>
            <w:tcW w:w="851" w:type="dxa"/>
            <w:tcBorders/>
          </w:tcPr>
          <w:p>
            <w:pPr>
              <w:pStyle w:val="style0"/>
              <w:jc w:val="center"/>
              <w:rPr>
                <w:rFonts w:ascii="Arial" w:cs="Arial" w:hAnsi="Arial"/>
                <w:sz w:val="16"/>
                <w:szCs w:val="16"/>
              </w:rPr>
            </w:pPr>
            <w:r>
              <w:rPr>
                <w:rFonts w:ascii="Arial" w:cs="Arial" w:hAnsi="Arial"/>
                <w:sz w:val="16"/>
                <w:szCs w:val="16"/>
              </w:rPr>
              <w:t>28</w:t>
            </w:r>
          </w:p>
        </w:tc>
        <w:tc>
          <w:tcPr>
            <w:tcW w:w="1276" w:type="dxa"/>
            <w:tcBorders/>
          </w:tcPr>
          <w:p>
            <w:pPr>
              <w:pStyle w:val="style0"/>
              <w:jc w:val="center"/>
              <w:rPr>
                <w:rFonts w:ascii="Arial" w:cs="Arial" w:hAnsi="Arial"/>
                <w:sz w:val="16"/>
                <w:szCs w:val="16"/>
              </w:rPr>
            </w:pPr>
            <w:r>
              <w:rPr>
                <w:rFonts w:ascii="Arial" w:cs="Arial" w:hAnsi="Arial"/>
                <w:sz w:val="16"/>
                <w:szCs w:val="16"/>
              </w:rPr>
              <w:t>78.79</w:t>
            </w:r>
          </w:p>
        </w:tc>
        <w:tc>
          <w:tcPr>
            <w:tcW w:w="1275" w:type="dxa"/>
            <w:tcBorders/>
          </w:tcPr>
          <w:p>
            <w:pPr>
              <w:pStyle w:val="style0"/>
              <w:jc w:val="center"/>
              <w:rPr>
                <w:rFonts w:ascii="Arial" w:cs="Arial" w:hAnsi="Arial"/>
                <w:sz w:val="16"/>
                <w:szCs w:val="16"/>
              </w:rPr>
            </w:pPr>
            <w:r>
              <w:rPr>
                <w:rFonts w:ascii="Arial" w:cs="Arial" w:hAnsi="Arial"/>
                <w:sz w:val="16"/>
                <w:szCs w:val="16"/>
              </w:rPr>
              <w:t>91.84</w:t>
            </w:r>
          </w:p>
        </w:tc>
        <w:tc>
          <w:tcPr>
            <w:tcW w:w="1276" w:type="dxa"/>
            <w:tcBorders/>
          </w:tcPr>
          <w:p>
            <w:pPr>
              <w:pStyle w:val="style0"/>
              <w:jc w:val="center"/>
              <w:rPr>
                <w:rFonts w:ascii="Arial" w:cs="Arial" w:hAnsi="Arial"/>
                <w:sz w:val="16"/>
                <w:szCs w:val="16"/>
              </w:rPr>
            </w:pPr>
            <w:r>
              <w:rPr>
                <w:rFonts w:ascii="Arial" w:cs="Arial" w:hAnsi="Arial"/>
                <w:sz w:val="16"/>
                <w:szCs w:val="16"/>
              </w:rPr>
              <w:t>55.91</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5</w:t>
            </w:r>
          </w:p>
        </w:tc>
        <w:tc>
          <w:tcPr>
            <w:tcW w:w="851" w:type="dxa"/>
            <w:tcBorders/>
          </w:tcPr>
          <w:p>
            <w:pPr>
              <w:pStyle w:val="style0"/>
              <w:jc w:val="center"/>
              <w:rPr>
                <w:rFonts w:ascii="Arial" w:cs="Arial" w:hAnsi="Arial"/>
                <w:sz w:val="16"/>
                <w:szCs w:val="16"/>
              </w:rPr>
            </w:pPr>
            <w:r>
              <w:rPr>
                <w:rFonts w:ascii="Arial" w:cs="Arial" w:hAnsi="Arial"/>
                <w:sz w:val="16"/>
                <w:szCs w:val="16"/>
              </w:rPr>
              <w:t>29</w:t>
            </w:r>
          </w:p>
        </w:tc>
        <w:tc>
          <w:tcPr>
            <w:tcW w:w="1276" w:type="dxa"/>
            <w:tcBorders/>
          </w:tcPr>
          <w:p>
            <w:pPr>
              <w:pStyle w:val="style0"/>
              <w:jc w:val="center"/>
              <w:rPr>
                <w:rFonts w:ascii="Arial" w:cs="Arial" w:hAnsi="Arial"/>
                <w:sz w:val="16"/>
                <w:szCs w:val="16"/>
              </w:rPr>
            </w:pPr>
            <w:r>
              <w:rPr>
                <w:rFonts w:ascii="Arial" w:cs="Arial" w:hAnsi="Arial"/>
                <w:sz w:val="16"/>
                <w:szCs w:val="16"/>
              </w:rPr>
              <w:t>74.95</w:t>
            </w:r>
          </w:p>
        </w:tc>
        <w:tc>
          <w:tcPr>
            <w:tcW w:w="1275" w:type="dxa"/>
            <w:tcBorders/>
          </w:tcPr>
          <w:p>
            <w:pPr>
              <w:pStyle w:val="style0"/>
              <w:jc w:val="center"/>
              <w:rPr>
                <w:rFonts w:ascii="Arial" w:cs="Arial" w:hAnsi="Arial"/>
                <w:sz w:val="16"/>
                <w:szCs w:val="16"/>
              </w:rPr>
            </w:pPr>
            <w:r>
              <w:rPr>
                <w:rFonts w:ascii="Arial" w:cs="Arial" w:hAnsi="Arial"/>
                <w:sz w:val="16"/>
                <w:szCs w:val="16"/>
              </w:rPr>
              <w:t>88.67</w:t>
            </w:r>
          </w:p>
        </w:tc>
        <w:tc>
          <w:tcPr>
            <w:tcW w:w="1276" w:type="dxa"/>
            <w:tcBorders/>
          </w:tcPr>
          <w:p>
            <w:pPr>
              <w:pStyle w:val="style0"/>
              <w:jc w:val="center"/>
              <w:rPr>
                <w:rFonts w:ascii="Arial" w:cs="Arial" w:hAnsi="Arial"/>
                <w:sz w:val="16"/>
                <w:szCs w:val="16"/>
              </w:rPr>
            </w:pPr>
            <w:r>
              <w:rPr>
                <w:rFonts w:ascii="Arial" w:cs="Arial" w:hAnsi="Arial"/>
                <w:sz w:val="16"/>
                <w:szCs w:val="16"/>
              </w:rPr>
              <w:t>57.74</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6</w:t>
            </w:r>
          </w:p>
        </w:tc>
        <w:tc>
          <w:tcPr>
            <w:tcW w:w="851" w:type="dxa"/>
            <w:tcBorders/>
          </w:tcPr>
          <w:p>
            <w:pPr>
              <w:pStyle w:val="style0"/>
              <w:jc w:val="center"/>
              <w:rPr>
                <w:rFonts w:ascii="Arial" w:cs="Arial" w:hAnsi="Arial"/>
                <w:sz w:val="16"/>
                <w:szCs w:val="16"/>
              </w:rPr>
            </w:pPr>
            <w:r>
              <w:rPr>
                <w:rFonts w:ascii="Arial" w:cs="Arial" w:hAnsi="Arial"/>
                <w:sz w:val="16"/>
                <w:szCs w:val="16"/>
              </w:rPr>
              <w:t>30</w:t>
            </w:r>
          </w:p>
        </w:tc>
        <w:tc>
          <w:tcPr>
            <w:tcW w:w="1276" w:type="dxa"/>
            <w:tcBorders/>
          </w:tcPr>
          <w:p>
            <w:pPr>
              <w:pStyle w:val="style0"/>
              <w:jc w:val="center"/>
              <w:rPr>
                <w:rFonts w:ascii="Arial" w:cs="Arial" w:hAnsi="Arial"/>
                <w:sz w:val="16"/>
                <w:szCs w:val="16"/>
              </w:rPr>
            </w:pPr>
            <w:r>
              <w:rPr>
                <w:rFonts w:ascii="Arial" w:cs="Arial" w:hAnsi="Arial"/>
                <w:sz w:val="16"/>
                <w:szCs w:val="16"/>
              </w:rPr>
              <w:t>97.30</w:t>
            </w:r>
          </w:p>
        </w:tc>
        <w:tc>
          <w:tcPr>
            <w:tcW w:w="1275" w:type="dxa"/>
            <w:tcBorders/>
          </w:tcPr>
          <w:p>
            <w:pPr>
              <w:pStyle w:val="style0"/>
              <w:jc w:val="center"/>
              <w:rPr>
                <w:rFonts w:ascii="Arial" w:cs="Arial" w:hAnsi="Arial"/>
                <w:sz w:val="16"/>
                <w:szCs w:val="16"/>
              </w:rPr>
            </w:pPr>
            <w:r>
              <w:rPr>
                <w:rFonts w:ascii="Arial" w:cs="Arial" w:hAnsi="Arial"/>
                <w:sz w:val="16"/>
                <w:szCs w:val="16"/>
              </w:rPr>
              <w:t>85.71</w:t>
            </w:r>
          </w:p>
        </w:tc>
        <w:tc>
          <w:tcPr>
            <w:tcW w:w="1276" w:type="dxa"/>
            <w:tcBorders/>
          </w:tcPr>
          <w:p>
            <w:pPr>
              <w:pStyle w:val="style0"/>
              <w:jc w:val="center"/>
              <w:rPr>
                <w:rFonts w:ascii="Arial" w:cs="Arial" w:hAnsi="Arial"/>
                <w:sz w:val="16"/>
                <w:szCs w:val="16"/>
              </w:rPr>
            </w:pPr>
            <w:r>
              <w:rPr>
                <w:rFonts w:ascii="Arial" w:cs="Arial" w:hAnsi="Arial"/>
                <w:sz w:val="16"/>
                <w:szCs w:val="16"/>
              </w:rPr>
              <w:t>58.53</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7</w:t>
            </w:r>
          </w:p>
        </w:tc>
        <w:tc>
          <w:tcPr>
            <w:tcW w:w="851" w:type="dxa"/>
            <w:tcBorders/>
          </w:tcPr>
          <w:p>
            <w:pPr>
              <w:pStyle w:val="style0"/>
              <w:jc w:val="center"/>
              <w:rPr>
                <w:rFonts w:ascii="Arial" w:cs="Arial" w:hAnsi="Arial"/>
                <w:sz w:val="16"/>
                <w:szCs w:val="16"/>
              </w:rPr>
            </w:pPr>
            <w:r>
              <w:rPr>
                <w:rFonts w:ascii="Arial" w:cs="Arial" w:hAnsi="Arial"/>
                <w:sz w:val="16"/>
                <w:szCs w:val="16"/>
              </w:rPr>
              <w:t>31</w:t>
            </w:r>
          </w:p>
        </w:tc>
        <w:tc>
          <w:tcPr>
            <w:tcW w:w="1276" w:type="dxa"/>
            <w:tcBorders/>
          </w:tcPr>
          <w:p>
            <w:pPr>
              <w:pStyle w:val="style0"/>
              <w:jc w:val="center"/>
              <w:rPr>
                <w:rFonts w:ascii="Arial" w:cs="Arial" w:hAnsi="Arial"/>
                <w:sz w:val="16"/>
                <w:szCs w:val="16"/>
              </w:rPr>
            </w:pPr>
            <w:r>
              <w:rPr>
                <w:rFonts w:ascii="Arial" w:cs="Arial" w:hAnsi="Arial"/>
                <w:sz w:val="16"/>
                <w:szCs w:val="16"/>
              </w:rPr>
              <w:t>93.20</w:t>
            </w:r>
          </w:p>
        </w:tc>
        <w:tc>
          <w:tcPr>
            <w:tcW w:w="1275" w:type="dxa"/>
            <w:tcBorders/>
          </w:tcPr>
          <w:p>
            <w:pPr>
              <w:pStyle w:val="style0"/>
              <w:jc w:val="center"/>
              <w:rPr>
                <w:rFonts w:ascii="Arial" w:cs="Arial" w:hAnsi="Arial"/>
                <w:sz w:val="16"/>
                <w:szCs w:val="16"/>
              </w:rPr>
            </w:pPr>
            <w:r>
              <w:rPr>
                <w:rFonts w:ascii="Arial" w:cs="Arial" w:hAnsi="Arial"/>
                <w:sz w:val="16"/>
                <w:szCs w:val="16"/>
              </w:rPr>
              <w:t>82.95</w:t>
            </w:r>
          </w:p>
        </w:tc>
        <w:tc>
          <w:tcPr>
            <w:tcW w:w="1276" w:type="dxa"/>
            <w:tcBorders/>
          </w:tcPr>
          <w:p>
            <w:pPr>
              <w:pStyle w:val="style0"/>
              <w:jc w:val="center"/>
              <w:rPr>
                <w:rFonts w:ascii="Arial" w:cs="Arial" w:hAnsi="Arial"/>
                <w:sz w:val="16"/>
                <w:szCs w:val="16"/>
              </w:rPr>
            </w:pPr>
            <w:r>
              <w:rPr>
                <w:rFonts w:ascii="Arial" w:cs="Arial" w:hAnsi="Arial"/>
                <w:sz w:val="16"/>
                <w:szCs w:val="16"/>
              </w:rPr>
              <w:t>58.69</w:t>
            </w:r>
          </w:p>
        </w:tc>
      </w:tr>
      <w:tr>
        <w:tblPrEx/>
        <w:trPr/>
        <w:tc>
          <w:tcPr>
            <w:tcW w:w="846" w:type="dxa"/>
            <w:vMerge w:val="continue"/>
            <w:tcBorders>
              <w:bottom w:val="single" w:sz="4" w:space="0" w:color="auto"/>
            </w:tcBorders>
          </w:tcPr>
          <w:p>
            <w:pPr>
              <w:pStyle w:val="style0"/>
              <w:jc w:val="center"/>
              <w:rPr>
                <w:rFonts w:ascii="Arial" w:cs="Arial" w:hAnsi="Arial"/>
                <w:b/>
                <w:bCs/>
                <w:sz w:val="16"/>
                <w:szCs w:val="16"/>
              </w:rPr>
            </w:pPr>
          </w:p>
        </w:tc>
        <w:tc>
          <w:tcPr>
            <w:tcW w:w="85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851"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32</w:t>
            </w:r>
          </w:p>
        </w:tc>
        <w:tc>
          <w:tcPr>
            <w:tcW w:w="127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89.49</w:t>
            </w:r>
          </w:p>
        </w:tc>
        <w:tc>
          <w:tcPr>
            <w:tcW w:w="1275"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80.36</w:t>
            </w:r>
          </w:p>
        </w:tc>
        <w:tc>
          <w:tcPr>
            <w:tcW w:w="127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58.43</w:t>
            </w:r>
          </w:p>
        </w:tc>
      </w:tr>
      <w:tr>
        <w:tblPrEx/>
        <w:trPr/>
        <w:tc>
          <w:tcPr>
            <w:tcW w:w="846"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OCCD</w:t>
            </w:r>
          </w:p>
        </w:tc>
        <w:tc>
          <w:tcPr>
            <w:tcW w:w="85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851"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25</w:t>
            </w:r>
          </w:p>
        </w:tc>
        <w:tc>
          <w:tcPr>
            <w:tcW w:w="127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58.17</w:t>
            </w:r>
          </w:p>
        </w:tc>
        <w:tc>
          <w:tcPr>
            <w:tcW w:w="1275"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94.46</w:t>
            </w:r>
          </w:p>
        </w:tc>
        <w:tc>
          <w:tcPr>
            <w:tcW w:w="127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41.81</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2</w:t>
            </w:r>
          </w:p>
        </w:tc>
        <w:tc>
          <w:tcPr>
            <w:tcW w:w="851" w:type="dxa"/>
            <w:tcBorders/>
          </w:tcPr>
          <w:p>
            <w:pPr>
              <w:pStyle w:val="style0"/>
              <w:jc w:val="center"/>
              <w:rPr>
                <w:rFonts w:ascii="Arial" w:cs="Arial" w:hAnsi="Arial"/>
                <w:sz w:val="16"/>
                <w:szCs w:val="16"/>
              </w:rPr>
            </w:pPr>
            <w:r>
              <w:rPr>
                <w:rFonts w:ascii="Arial" w:cs="Arial" w:hAnsi="Arial"/>
                <w:sz w:val="16"/>
                <w:szCs w:val="16"/>
              </w:rPr>
              <w:t>26</w:t>
            </w:r>
          </w:p>
        </w:tc>
        <w:tc>
          <w:tcPr>
            <w:tcW w:w="1276" w:type="dxa"/>
            <w:tcBorders/>
          </w:tcPr>
          <w:p>
            <w:pPr>
              <w:pStyle w:val="style0"/>
              <w:jc w:val="center"/>
              <w:rPr>
                <w:rFonts w:ascii="Arial" w:cs="Arial" w:hAnsi="Arial"/>
                <w:sz w:val="16"/>
                <w:szCs w:val="16"/>
              </w:rPr>
            </w:pPr>
            <w:r>
              <w:rPr>
                <w:rFonts w:ascii="Arial" w:cs="Arial" w:hAnsi="Arial"/>
                <w:sz w:val="16"/>
                <w:szCs w:val="16"/>
              </w:rPr>
              <w:t>59.28</w:t>
            </w:r>
          </w:p>
        </w:tc>
        <w:tc>
          <w:tcPr>
            <w:tcW w:w="1275" w:type="dxa"/>
            <w:tcBorders/>
          </w:tcPr>
          <w:p>
            <w:pPr>
              <w:pStyle w:val="style0"/>
              <w:jc w:val="center"/>
              <w:rPr>
                <w:rFonts w:ascii="Arial" w:cs="Arial" w:hAnsi="Arial"/>
                <w:sz w:val="16"/>
                <w:szCs w:val="16"/>
              </w:rPr>
            </w:pPr>
            <w:r>
              <w:rPr>
                <w:rFonts w:ascii="Arial" w:cs="Arial" w:hAnsi="Arial"/>
                <w:sz w:val="16"/>
                <w:szCs w:val="16"/>
              </w:rPr>
              <w:t>91.74</w:t>
            </w:r>
          </w:p>
        </w:tc>
        <w:tc>
          <w:tcPr>
            <w:tcW w:w="1276" w:type="dxa"/>
            <w:tcBorders/>
          </w:tcPr>
          <w:p>
            <w:pPr>
              <w:pStyle w:val="style0"/>
              <w:jc w:val="center"/>
              <w:rPr>
                <w:rFonts w:ascii="Arial" w:cs="Arial" w:hAnsi="Arial"/>
                <w:sz w:val="16"/>
                <w:szCs w:val="16"/>
              </w:rPr>
            </w:pPr>
            <w:r>
              <w:rPr>
                <w:rFonts w:ascii="Arial" w:cs="Arial" w:hAnsi="Arial"/>
                <w:sz w:val="16"/>
                <w:szCs w:val="16"/>
              </w:rPr>
              <w:t>45.13</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3</w:t>
            </w:r>
          </w:p>
        </w:tc>
        <w:tc>
          <w:tcPr>
            <w:tcW w:w="851" w:type="dxa"/>
            <w:tcBorders/>
          </w:tcPr>
          <w:p>
            <w:pPr>
              <w:pStyle w:val="style0"/>
              <w:jc w:val="center"/>
              <w:rPr>
                <w:rFonts w:ascii="Arial" w:cs="Arial" w:hAnsi="Arial"/>
                <w:sz w:val="16"/>
                <w:szCs w:val="16"/>
              </w:rPr>
            </w:pPr>
            <w:r>
              <w:rPr>
                <w:rFonts w:ascii="Arial" w:cs="Arial" w:hAnsi="Arial"/>
                <w:sz w:val="16"/>
                <w:szCs w:val="16"/>
              </w:rPr>
              <w:t>27</w:t>
            </w:r>
          </w:p>
        </w:tc>
        <w:tc>
          <w:tcPr>
            <w:tcW w:w="1276" w:type="dxa"/>
            <w:tcBorders/>
          </w:tcPr>
          <w:p>
            <w:pPr>
              <w:pStyle w:val="style0"/>
              <w:jc w:val="center"/>
              <w:rPr>
                <w:rFonts w:ascii="Arial" w:cs="Arial" w:hAnsi="Arial"/>
                <w:sz w:val="16"/>
                <w:szCs w:val="16"/>
              </w:rPr>
            </w:pPr>
            <w:r>
              <w:rPr>
                <w:rFonts w:ascii="Arial" w:cs="Arial" w:hAnsi="Arial"/>
                <w:sz w:val="16"/>
                <w:szCs w:val="16"/>
              </w:rPr>
              <w:t>60.17</w:t>
            </w:r>
          </w:p>
        </w:tc>
        <w:tc>
          <w:tcPr>
            <w:tcW w:w="1275" w:type="dxa"/>
            <w:tcBorders/>
          </w:tcPr>
          <w:p>
            <w:pPr>
              <w:pStyle w:val="style0"/>
              <w:jc w:val="center"/>
              <w:rPr>
                <w:rFonts w:ascii="Arial" w:cs="Arial" w:hAnsi="Arial"/>
                <w:sz w:val="16"/>
                <w:szCs w:val="16"/>
              </w:rPr>
            </w:pPr>
            <w:r>
              <w:rPr>
                <w:rFonts w:ascii="Arial" w:cs="Arial" w:hAnsi="Arial"/>
                <w:sz w:val="16"/>
                <w:szCs w:val="16"/>
              </w:rPr>
              <w:t>89.18</w:t>
            </w:r>
          </w:p>
        </w:tc>
        <w:tc>
          <w:tcPr>
            <w:tcW w:w="1276" w:type="dxa"/>
            <w:tcBorders/>
          </w:tcPr>
          <w:p>
            <w:pPr>
              <w:pStyle w:val="style0"/>
              <w:jc w:val="center"/>
              <w:rPr>
                <w:rFonts w:ascii="Arial" w:cs="Arial" w:hAnsi="Arial"/>
                <w:sz w:val="16"/>
                <w:szCs w:val="16"/>
              </w:rPr>
            </w:pPr>
            <w:r>
              <w:rPr>
                <w:rFonts w:ascii="Arial" w:cs="Arial" w:hAnsi="Arial"/>
                <w:sz w:val="16"/>
                <w:szCs w:val="16"/>
              </w:rPr>
              <w:t>47.85</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4</w:t>
            </w:r>
          </w:p>
        </w:tc>
        <w:tc>
          <w:tcPr>
            <w:tcW w:w="851" w:type="dxa"/>
            <w:tcBorders/>
          </w:tcPr>
          <w:p>
            <w:pPr>
              <w:pStyle w:val="style0"/>
              <w:jc w:val="center"/>
              <w:rPr>
                <w:rFonts w:ascii="Arial" w:cs="Arial" w:hAnsi="Arial"/>
                <w:sz w:val="16"/>
                <w:szCs w:val="16"/>
              </w:rPr>
            </w:pPr>
            <w:r>
              <w:rPr>
                <w:rFonts w:ascii="Arial" w:cs="Arial" w:hAnsi="Arial"/>
                <w:sz w:val="16"/>
                <w:szCs w:val="16"/>
              </w:rPr>
              <w:t>28</w:t>
            </w:r>
          </w:p>
        </w:tc>
        <w:tc>
          <w:tcPr>
            <w:tcW w:w="1276" w:type="dxa"/>
            <w:tcBorders/>
          </w:tcPr>
          <w:p>
            <w:pPr>
              <w:pStyle w:val="style0"/>
              <w:jc w:val="center"/>
              <w:rPr>
                <w:rFonts w:ascii="Arial" w:cs="Arial" w:hAnsi="Arial"/>
                <w:sz w:val="16"/>
                <w:szCs w:val="16"/>
              </w:rPr>
            </w:pPr>
            <w:r>
              <w:rPr>
                <w:rFonts w:ascii="Arial" w:cs="Arial" w:hAnsi="Arial"/>
                <w:sz w:val="16"/>
                <w:szCs w:val="16"/>
              </w:rPr>
              <w:t>60.89</w:t>
            </w:r>
          </w:p>
        </w:tc>
        <w:tc>
          <w:tcPr>
            <w:tcW w:w="1275" w:type="dxa"/>
            <w:tcBorders/>
          </w:tcPr>
          <w:p>
            <w:pPr>
              <w:pStyle w:val="style0"/>
              <w:jc w:val="center"/>
              <w:rPr>
                <w:rFonts w:ascii="Arial" w:cs="Arial" w:hAnsi="Arial"/>
                <w:sz w:val="16"/>
                <w:szCs w:val="16"/>
              </w:rPr>
            </w:pPr>
            <w:r>
              <w:rPr>
                <w:rFonts w:ascii="Arial" w:cs="Arial" w:hAnsi="Arial"/>
                <w:sz w:val="16"/>
                <w:szCs w:val="16"/>
              </w:rPr>
              <w:t>86.76</w:t>
            </w:r>
          </w:p>
        </w:tc>
        <w:tc>
          <w:tcPr>
            <w:tcW w:w="1276" w:type="dxa"/>
            <w:tcBorders/>
          </w:tcPr>
          <w:p>
            <w:pPr>
              <w:pStyle w:val="style0"/>
              <w:jc w:val="center"/>
              <w:rPr>
                <w:rFonts w:ascii="Arial" w:cs="Arial" w:hAnsi="Arial"/>
                <w:sz w:val="16"/>
                <w:szCs w:val="16"/>
              </w:rPr>
            </w:pPr>
            <w:r>
              <w:rPr>
                <w:rFonts w:ascii="Arial" w:cs="Arial" w:hAnsi="Arial"/>
                <w:sz w:val="16"/>
                <w:szCs w:val="16"/>
              </w:rPr>
              <w:t>50.03</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5</w:t>
            </w:r>
          </w:p>
        </w:tc>
        <w:tc>
          <w:tcPr>
            <w:tcW w:w="851" w:type="dxa"/>
            <w:tcBorders/>
          </w:tcPr>
          <w:p>
            <w:pPr>
              <w:pStyle w:val="style0"/>
              <w:jc w:val="center"/>
              <w:rPr>
                <w:rFonts w:ascii="Arial" w:cs="Arial" w:hAnsi="Arial"/>
                <w:sz w:val="16"/>
                <w:szCs w:val="16"/>
              </w:rPr>
            </w:pPr>
            <w:r>
              <w:rPr>
                <w:rFonts w:ascii="Arial" w:cs="Arial" w:hAnsi="Arial"/>
                <w:sz w:val="16"/>
                <w:szCs w:val="16"/>
              </w:rPr>
              <w:t>29</w:t>
            </w:r>
          </w:p>
        </w:tc>
        <w:tc>
          <w:tcPr>
            <w:tcW w:w="1276" w:type="dxa"/>
            <w:tcBorders/>
          </w:tcPr>
          <w:p>
            <w:pPr>
              <w:pStyle w:val="style0"/>
              <w:jc w:val="center"/>
              <w:rPr>
                <w:rFonts w:ascii="Arial" w:cs="Arial" w:hAnsi="Arial"/>
                <w:sz w:val="16"/>
                <w:szCs w:val="16"/>
              </w:rPr>
            </w:pPr>
            <w:r>
              <w:rPr>
                <w:rFonts w:ascii="Arial" w:cs="Arial" w:hAnsi="Arial"/>
                <w:sz w:val="16"/>
                <w:szCs w:val="16"/>
              </w:rPr>
              <w:t>59.53</w:t>
            </w:r>
          </w:p>
        </w:tc>
        <w:tc>
          <w:tcPr>
            <w:tcW w:w="1275" w:type="dxa"/>
            <w:tcBorders/>
          </w:tcPr>
          <w:p>
            <w:pPr>
              <w:pStyle w:val="style0"/>
              <w:jc w:val="center"/>
              <w:rPr>
                <w:rFonts w:ascii="Arial" w:cs="Arial" w:hAnsi="Arial"/>
                <w:sz w:val="16"/>
                <w:szCs w:val="16"/>
              </w:rPr>
            </w:pPr>
            <w:r>
              <w:rPr>
                <w:rFonts w:ascii="Arial" w:cs="Arial" w:hAnsi="Arial"/>
                <w:sz w:val="16"/>
                <w:szCs w:val="16"/>
              </w:rPr>
              <w:t>83.80</w:t>
            </w:r>
          </w:p>
        </w:tc>
        <w:tc>
          <w:tcPr>
            <w:tcW w:w="1276" w:type="dxa"/>
            <w:tcBorders/>
          </w:tcPr>
          <w:p>
            <w:pPr>
              <w:pStyle w:val="style0"/>
              <w:jc w:val="center"/>
              <w:rPr>
                <w:rFonts w:ascii="Arial" w:cs="Arial" w:hAnsi="Arial"/>
                <w:sz w:val="16"/>
                <w:szCs w:val="16"/>
              </w:rPr>
            </w:pPr>
            <w:r>
              <w:rPr>
                <w:rFonts w:ascii="Arial" w:cs="Arial" w:hAnsi="Arial"/>
                <w:sz w:val="16"/>
                <w:szCs w:val="16"/>
              </w:rPr>
              <w:t>50.49</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6</w:t>
            </w:r>
          </w:p>
        </w:tc>
        <w:tc>
          <w:tcPr>
            <w:tcW w:w="851" w:type="dxa"/>
            <w:tcBorders/>
          </w:tcPr>
          <w:p>
            <w:pPr>
              <w:pStyle w:val="style0"/>
              <w:jc w:val="center"/>
              <w:rPr>
                <w:rFonts w:ascii="Arial" w:cs="Arial" w:hAnsi="Arial"/>
                <w:sz w:val="16"/>
                <w:szCs w:val="16"/>
              </w:rPr>
            </w:pPr>
            <w:r>
              <w:rPr>
                <w:rFonts w:ascii="Arial" w:cs="Arial" w:hAnsi="Arial"/>
                <w:sz w:val="16"/>
                <w:szCs w:val="16"/>
              </w:rPr>
              <w:t>30</w:t>
            </w:r>
          </w:p>
        </w:tc>
        <w:tc>
          <w:tcPr>
            <w:tcW w:w="1276" w:type="dxa"/>
            <w:tcBorders/>
          </w:tcPr>
          <w:p>
            <w:pPr>
              <w:pStyle w:val="style0"/>
              <w:jc w:val="center"/>
              <w:rPr>
                <w:rFonts w:ascii="Arial" w:cs="Arial" w:hAnsi="Arial"/>
                <w:sz w:val="16"/>
                <w:szCs w:val="16"/>
              </w:rPr>
            </w:pPr>
            <w:r>
              <w:rPr>
                <w:rFonts w:ascii="Arial" w:cs="Arial" w:hAnsi="Arial"/>
                <w:sz w:val="16"/>
                <w:szCs w:val="16"/>
              </w:rPr>
              <w:t>61.90</w:t>
            </w:r>
          </w:p>
        </w:tc>
        <w:tc>
          <w:tcPr>
            <w:tcW w:w="1275" w:type="dxa"/>
            <w:tcBorders/>
          </w:tcPr>
          <w:p>
            <w:pPr>
              <w:pStyle w:val="style0"/>
              <w:jc w:val="center"/>
              <w:rPr>
                <w:rFonts w:ascii="Arial" w:cs="Arial" w:hAnsi="Arial"/>
                <w:sz w:val="16"/>
                <w:szCs w:val="16"/>
              </w:rPr>
            </w:pPr>
            <w:r>
              <w:rPr>
                <w:rFonts w:ascii="Arial" w:cs="Arial" w:hAnsi="Arial"/>
                <w:sz w:val="16"/>
                <w:szCs w:val="16"/>
              </w:rPr>
              <w:t>82.28</w:t>
            </w:r>
          </w:p>
        </w:tc>
        <w:tc>
          <w:tcPr>
            <w:tcW w:w="1276" w:type="dxa"/>
            <w:tcBorders/>
          </w:tcPr>
          <w:p>
            <w:pPr>
              <w:pStyle w:val="style0"/>
              <w:jc w:val="center"/>
              <w:rPr>
                <w:rFonts w:ascii="Arial" w:cs="Arial" w:hAnsi="Arial"/>
                <w:sz w:val="16"/>
                <w:szCs w:val="16"/>
              </w:rPr>
            </w:pPr>
            <w:r>
              <w:rPr>
                <w:rFonts w:ascii="Arial" w:cs="Arial" w:hAnsi="Arial"/>
                <w:sz w:val="16"/>
                <w:szCs w:val="16"/>
              </w:rPr>
              <w:t>53.06</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7</w:t>
            </w:r>
          </w:p>
        </w:tc>
        <w:tc>
          <w:tcPr>
            <w:tcW w:w="851" w:type="dxa"/>
            <w:tcBorders/>
          </w:tcPr>
          <w:p>
            <w:pPr>
              <w:pStyle w:val="style0"/>
              <w:jc w:val="center"/>
              <w:rPr>
                <w:rFonts w:ascii="Arial" w:cs="Arial" w:hAnsi="Arial"/>
                <w:sz w:val="16"/>
                <w:szCs w:val="16"/>
              </w:rPr>
            </w:pPr>
            <w:r>
              <w:rPr>
                <w:rFonts w:ascii="Arial" w:cs="Arial" w:hAnsi="Arial"/>
                <w:sz w:val="16"/>
                <w:szCs w:val="16"/>
              </w:rPr>
              <w:t>31</w:t>
            </w:r>
          </w:p>
        </w:tc>
        <w:tc>
          <w:tcPr>
            <w:tcW w:w="1276" w:type="dxa"/>
            <w:tcBorders/>
          </w:tcPr>
          <w:p>
            <w:pPr>
              <w:pStyle w:val="style0"/>
              <w:jc w:val="center"/>
              <w:rPr>
                <w:rFonts w:ascii="Arial" w:cs="Arial" w:hAnsi="Arial"/>
                <w:sz w:val="16"/>
                <w:szCs w:val="16"/>
              </w:rPr>
            </w:pPr>
            <w:r>
              <w:rPr>
                <w:rFonts w:ascii="Arial" w:cs="Arial" w:hAnsi="Arial"/>
                <w:sz w:val="16"/>
                <w:szCs w:val="16"/>
              </w:rPr>
              <w:t>62.24</w:t>
            </w:r>
          </w:p>
        </w:tc>
        <w:tc>
          <w:tcPr>
            <w:tcW w:w="1275" w:type="dxa"/>
            <w:tcBorders/>
          </w:tcPr>
          <w:p>
            <w:pPr>
              <w:pStyle w:val="style0"/>
              <w:jc w:val="center"/>
              <w:rPr>
                <w:rFonts w:ascii="Arial" w:cs="Arial" w:hAnsi="Arial"/>
                <w:sz w:val="16"/>
                <w:szCs w:val="16"/>
              </w:rPr>
            </w:pPr>
            <w:r>
              <w:rPr>
                <w:rFonts w:ascii="Arial" w:cs="Arial" w:hAnsi="Arial"/>
                <w:sz w:val="16"/>
                <w:szCs w:val="16"/>
              </w:rPr>
              <w:t>80.26</w:t>
            </w:r>
          </w:p>
        </w:tc>
        <w:tc>
          <w:tcPr>
            <w:tcW w:w="1276" w:type="dxa"/>
            <w:tcBorders/>
          </w:tcPr>
          <w:p>
            <w:pPr>
              <w:pStyle w:val="style0"/>
              <w:jc w:val="center"/>
              <w:rPr>
                <w:rFonts w:ascii="Arial" w:cs="Arial" w:hAnsi="Arial"/>
                <w:sz w:val="16"/>
                <w:szCs w:val="16"/>
              </w:rPr>
            </w:pPr>
            <w:r>
              <w:rPr>
                <w:rFonts w:ascii="Arial" w:cs="Arial" w:hAnsi="Arial"/>
                <w:sz w:val="16"/>
                <w:szCs w:val="16"/>
              </w:rPr>
              <w:t>54.05</w:t>
            </w:r>
          </w:p>
        </w:tc>
      </w:tr>
      <w:tr>
        <w:tblPrEx/>
        <w:trPr/>
        <w:tc>
          <w:tcPr>
            <w:tcW w:w="846" w:type="dxa"/>
            <w:vMerge w:val="continue"/>
            <w:tcBorders>
              <w:bottom w:val="single" w:sz="4" w:space="0" w:color="auto"/>
            </w:tcBorders>
          </w:tcPr>
          <w:p>
            <w:pPr>
              <w:pStyle w:val="style0"/>
              <w:jc w:val="center"/>
              <w:rPr>
                <w:rFonts w:ascii="Arial" w:cs="Arial" w:hAnsi="Arial"/>
                <w:b/>
                <w:bCs/>
                <w:sz w:val="16"/>
                <w:szCs w:val="16"/>
              </w:rPr>
            </w:pPr>
          </w:p>
        </w:tc>
        <w:tc>
          <w:tcPr>
            <w:tcW w:w="85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851"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32</w:t>
            </w:r>
          </w:p>
        </w:tc>
        <w:tc>
          <w:tcPr>
            <w:tcW w:w="127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62.50</w:t>
            </w:r>
          </w:p>
        </w:tc>
        <w:tc>
          <w:tcPr>
            <w:tcW w:w="1275"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78.29</w:t>
            </w:r>
          </w:p>
        </w:tc>
        <w:tc>
          <w:tcPr>
            <w:tcW w:w="127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54.74</w:t>
            </w:r>
          </w:p>
        </w:tc>
      </w:tr>
    </w:tbl>
    <w:p>
      <w:pPr>
        <w:pStyle w:val="style0"/>
        <w:spacing w:after="0" w:lineRule="auto" w:line="240"/>
        <w:rPr>
          <w:rFonts w:ascii="Arial" w:cs="Arial" w:hAnsi="Arial"/>
          <w:sz w:val="20"/>
          <w:szCs w:val="20"/>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hAnsi="Arial"/>
          <w:sz w:val="20"/>
          <w:szCs w:val="20"/>
        </w:rPr>
      </w:pPr>
      <w:r>
        <w:rPr>
          <w:rFonts w:ascii="Arial" w:cs="Arial" w:eastAsia="Times New Roman" w:hAnsi="Arial"/>
          <w:sz w:val="20"/>
          <w:szCs w:val="20"/>
        </w:rPr>
        <w:t>From Table 3, the following observations were noticed: For the FCCD</w:t>
      </w:r>
      <w:r>
        <w:rPr>
          <w:rFonts w:ascii="Arial" w:cs="Arial" w:eastAsia="Times New Roman" w:hAnsi="Arial"/>
          <w:b/>
          <w:bCs/>
          <w:sz w:val="20"/>
          <w:szCs w:val="20"/>
        </w:rPr>
        <w:t>,</w:t>
      </w:r>
      <w:r>
        <w:rPr>
          <w:rFonts w:ascii="Arial" w:cs="Arial" w:hAnsi="Arial"/>
          <w:sz w:val="20"/>
          <w:szCs w:val="20"/>
        </w:rPr>
        <w:t xml:space="preserve"> the</w:t>
      </w:r>
      <w:r>
        <w:rPr>
          <w:rFonts w:ascii="Arial" w:cs="Arial" w:eastAsia="Times New Roman" w:hAnsi="Arial"/>
          <w:sz w:val="20"/>
          <w:szCs w:val="20"/>
        </w:rPr>
        <w:t xml:space="preserve"> D-efficiency was decreasing as the number of center points was increasing,</w:t>
      </w:r>
      <w:r>
        <w:rPr>
          <w:rFonts w:ascii="Arial" w:cs="Arial" w:hAnsi="Arial"/>
          <w:sz w:val="20"/>
          <w:szCs w:val="20"/>
        </w:rPr>
        <w:t xml:space="preserve"> the </w:t>
      </w:r>
      <w:r>
        <w:rPr>
          <w:rFonts w:ascii="Arial" w:cs="Arial" w:eastAsia="Times New Roman" w:hAnsi="Arial"/>
          <w:sz w:val="20"/>
          <w:szCs w:val="20"/>
        </w:rPr>
        <w:t>G-efficiency was decreasing as the number of center points was increasing while the A-efficiency was decreasing as the number of center points was increasing.</w:t>
      </w:r>
    </w:p>
    <w:p>
      <w:pPr>
        <w:pStyle w:val="style0"/>
        <w:spacing w:after="0" w:lineRule="auto" w:line="240"/>
        <w:jc w:val="both"/>
        <w:rPr>
          <w:rFonts w:ascii="Arial" w:cs="Arial" w:eastAsia="Times New Roman" w:hAnsi="Arial"/>
          <w:sz w:val="20"/>
          <w:szCs w:val="20"/>
        </w:rPr>
      </w:pPr>
      <w:r>
        <w:rPr>
          <w:rFonts w:ascii="Arial" w:cs="Arial" w:eastAsia="Times New Roman" w:hAnsi="Arial"/>
          <w:sz w:val="20"/>
          <w:szCs w:val="20"/>
        </w:rPr>
        <w:t>For the RCCD</w:t>
      </w:r>
      <w:r>
        <w:rPr>
          <w:rFonts w:ascii="Arial" w:cs="Arial" w:eastAsia="Times New Roman" w:hAnsi="Arial"/>
          <w:b/>
          <w:bCs/>
          <w:sz w:val="20"/>
          <w:szCs w:val="20"/>
        </w:rPr>
        <w:t>,</w:t>
      </w:r>
      <w:r>
        <w:rPr>
          <w:rFonts w:ascii="Arial" w:cs="Arial" w:eastAsia="Times New Roman" w:hAnsi="Arial"/>
          <w:bCs/>
          <w:sz w:val="20"/>
          <w:szCs w:val="20"/>
        </w:rPr>
        <w:t xml:space="preserve"> the</w:t>
      </w:r>
      <w:r>
        <w:rPr>
          <w:rFonts w:ascii="Arial" w:cs="Arial" w:eastAsia="Times New Roman" w:hAnsi="Arial"/>
          <w:b/>
          <w:bCs/>
          <w:sz w:val="20"/>
          <w:szCs w:val="20"/>
        </w:rPr>
        <w:t xml:space="preserve"> </w:t>
      </w:r>
      <w:r>
        <w:rPr>
          <w:rFonts w:ascii="Arial" w:cs="Arial" w:eastAsia="Times New Roman" w:hAnsi="Arial"/>
          <w:sz w:val="20"/>
          <w:szCs w:val="20"/>
        </w:rPr>
        <w:t>D-efficiency increases as the number of center points was increased from one to two, and started decreasing as the number of center points was increased from two to eight, the G-efficiency increases as the number of center points was increased from one to two, and started to decrease as the number of center points was increasing while the A-efficiency was increasing as the number of center points was increasing.</w:t>
      </w:r>
    </w:p>
    <w:p>
      <w:pPr>
        <w:pStyle w:val="style0"/>
        <w:spacing w:after="0" w:lineRule="auto" w:line="240"/>
        <w:jc w:val="both"/>
        <w:rPr>
          <w:rFonts w:ascii="Arial" w:cs="Arial" w:eastAsia="Times New Roman" w:hAnsi="Arial"/>
          <w:sz w:val="20"/>
          <w:szCs w:val="20"/>
        </w:rPr>
      </w:pPr>
      <w:r>
        <w:rPr>
          <w:rFonts w:ascii="Arial" w:cs="Arial" w:eastAsia="Times New Roman" w:hAnsi="Arial"/>
          <w:sz w:val="20"/>
          <w:szCs w:val="20"/>
        </w:rPr>
        <w:t>For the SCCD</w:t>
      </w:r>
      <w:r>
        <w:rPr>
          <w:rFonts w:ascii="Arial" w:cs="Arial" w:eastAsia="Times New Roman" w:hAnsi="Arial"/>
          <w:b/>
          <w:bCs/>
          <w:sz w:val="20"/>
          <w:szCs w:val="20"/>
        </w:rPr>
        <w:t>,</w:t>
      </w:r>
      <w:r>
        <w:rPr>
          <w:rFonts w:ascii="Arial" w:cs="Arial" w:eastAsia="Times New Roman" w:hAnsi="Arial"/>
          <w:sz w:val="20"/>
          <w:szCs w:val="20"/>
        </w:rPr>
        <w:t xml:space="preserve"> the D-efficiency decreases as the number of center points was increased from one to five, increased at center number six and started to decrease as the number of center points was increasing, the G-efficiency increases as the number of center points was increased from one to two and started to decrease as the number of center point was increasing while the A-efficiency was increasing as the number of center points was increasing.</w:t>
      </w:r>
    </w:p>
    <w:p>
      <w:pPr>
        <w:pStyle w:val="style0"/>
        <w:spacing w:after="0"/>
        <w:jc w:val="both"/>
        <w:rPr>
          <w:rFonts w:ascii="Arial" w:cs="Arial" w:eastAsia="Times New Roman" w:hAnsi="Arial"/>
          <w:bCs/>
          <w:sz w:val="20"/>
          <w:szCs w:val="20"/>
        </w:rPr>
      </w:pPr>
      <w:r>
        <w:rPr>
          <w:rFonts w:ascii="Arial" w:cs="Arial" w:eastAsia="Times New Roman" w:hAnsi="Arial"/>
          <w:sz w:val="20"/>
          <w:szCs w:val="20"/>
        </w:rPr>
        <w:t>For the OCCD</w:t>
      </w:r>
      <w:r>
        <w:rPr>
          <w:rFonts w:ascii="Arial" w:cs="Arial" w:eastAsia="Times New Roman" w:hAnsi="Arial"/>
          <w:b/>
          <w:bCs/>
          <w:sz w:val="20"/>
          <w:szCs w:val="20"/>
        </w:rPr>
        <w:t xml:space="preserve">, </w:t>
      </w:r>
      <w:r>
        <w:rPr>
          <w:rFonts w:ascii="Arial" w:cs="Arial" w:eastAsia="Times New Roman" w:hAnsi="Arial"/>
          <w:bCs/>
          <w:sz w:val="20"/>
          <w:szCs w:val="20"/>
        </w:rPr>
        <w:t>the</w:t>
      </w:r>
      <w:r>
        <w:rPr>
          <w:rFonts w:ascii="Arial" w:cs="Arial" w:eastAsia="Times New Roman" w:hAnsi="Arial"/>
          <w:b/>
          <w:bCs/>
          <w:sz w:val="20"/>
          <w:szCs w:val="20"/>
        </w:rPr>
        <w:t xml:space="preserve"> </w:t>
      </w:r>
      <w:r>
        <w:rPr>
          <w:rFonts w:ascii="Arial" w:cs="Arial" w:eastAsia="Times New Roman" w:hAnsi="Arial"/>
          <w:sz w:val="20"/>
          <w:szCs w:val="20"/>
        </w:rPr>
        <w:t>D-efficiency increases as the number of center points was increased from one to four, decreased at center point number five and started to increase as the number of center points was increasing, the G-efficiency was decreasing as the number of center points was increasing while the A-efficiency was increasing as the number of center points was increasing</w:t>
      </w:r>
      <w:r>
        <w:rPr>
          <w:rFonts w:ascii="Arial" w:cs="Arial" w:eastAsia="Times New Roman" w:hAnsi="Arial"/>
          <w:bCs/>
          <w:sz w:val="20"/>
          <w:szCs w:val="20"/>
        </w:rPr>
        <w:t>.</w:t>
      </w:r>
    </w:p>
    <w:p>
      <w:pPr>
        <w:pStyle w:val="style0"/>
        <w:spacing w:after="0"/>
        <w:jc w:val="both"/>
        <w:rPr>
          <w:rFonts w:ascii="Arial" w:cs="Arial" w:eastAsia="Times New Roman" w:hAnsi="Arial"/>
          <w:bCs/>
          <w:sz w:val="20"/>
          <w:szCs w:val="20"/>
        </w:rPr>
      </w:pPr>
    </w:p>
    <w:p>
      <w:pPr>
        <w:pStyle w:val="style0"/>
        <w:spacing w:after="0"/>
        <w:jc w:val="both"/>
        <w:rPr>
          <w:rFonts w:ascii="Arial" w:cs="Arial" w:eastAsia="Times New Roman" w:hAnsi="Arial"/>
          <w:bCs/>
          <w:sz w:val="20"/>
          <w:szCs w:val="20"/>
        </w:rPr>
      </w:pPr>
    </w:p>
    <w:p>
      <w:pPr>
        <w:pStyle w:val="style0"/>
        <w:spacing w:after="0"/>
        <w:jc w:val="both"/>
        <w:rPr>
          <w:rFonts w:ascii="Arial" w:cs="Arial" w:eastAsia="Times New Roman" w:hAnsi="Arial"/>
          <w:bCs/>
          <w:sz w:val="20"/>
          <w:szCs w:val="20"/>
        </w:rPr>
      </w:pPr>
    </w:p>
    <w:p>
      <w:pPr>
        <w:pStyle w:val="style0"/>
        <w:spacing w:after="0"/>
        <w:jc w:val="both"/>
        <w:rPr>
          <w:rFonts w:ascii="Arial" w:cs="Arial" w:eastAsia="Times New Roman" w:hAnsi="Arial"/>
          <w:bCs/>
          <w:sz w:val="20"/>
          <w:szCs w:val="20"/>
        </w:rPr>
      </w:pPr>
    </w:p>
    <w:p>
      <w:pPr>
        <w:pStyle w:val="style0"/>
        <w:spacing w:after="0"/>
        <w:jc w:val="both"/>
        <w:rPr>
          <w:rFonts w:ascii="Arial" w:cs="Arial" w:eastAsia="Times New Roman" w:hAnsi="Arial"/>
          <w:bCs/>
          <w:sz w:val="20"/>
          <w:szCs w:val="20"/>
        </w:rPr>
      </w:pPr>
    </w:p>
    <w:p>
      <w:pPr>
        <w:pStyle w:val="style0"/>
        <w:spacing w:after="0"/>
        <w:jc w:val="both"/>
        <w:rPr>
          <w:rFonts w:ascii="Arial" w:cs="Arial" w:eastAsia="Times New Roman" w:hAnsi="Arial"/>
          <w:bCs/>
          <w:sz w:val="20"/>
          <w:szCs w:val="20"/>
        </w:rPr>
      </w:pPr>
    </w:p>
    <w:p>
      <w:pPr>
        <w:pStyle w:val="style0"/>
        <w:spacing w:after="0"/>
        <w:jc w:val="both"/>
        <w:rPr>
          <w:rFonts w:ascii="Arial" w:cs="Arial" w:eastAsia="Times New Roman" w:hAnsi="Arial"/>
          <w:bCs/>
          <w:sz w:val="20"/>
          <w:szCs w:val="20"/>
        </w:rPr>
      </w:pPr>
    </w:p>
    <w:p>
      <w:pPr>
        <w:pStyle w:val="style0"/>
        <w:spacing w:after="0"/>
        <w:jc w:val="both"/>
        <w:rPr>
          <w:rFonts w:ascii="Arial" w:cs="Arial" w:eastAsia="Times New Roman" w:hAnsi="Arial"/>
          <w:bCs/>
          <w:sz w:val="20"/>
          <w:szCs w:val="20"/>
        </w:rPr>
      </w:pPr>
    </w:p>
    <w:p>
      <w:pPr>
        <w:pStyle w:val="style0"/>
        <w:spacing w:after="0"/>
        <w:jc w:val="both"/>
        <w:rPr>
          <w:rFonts w:ascii="Arial" w:cs="Arial" w:eastAsia="Times New Roman" w:hAnsi="Arial"/>
          <w:bCs/>
          <w:sz w:val="20"/>
          <w:szCs w:val="20"/>
        </w:rPr>
      </w:pPr>
    </w:p>
    <w:p>
      <w:pPr>
        <w:pStyle w:val="style0"/>
        <w:spacing w:after="0"/>
        <w:jc w:val="both"/>
        <w:rPr>
          <w:rFonts w:ascii="Arial" w:cs="Arial" w:eastAsia="Times New Roman" w:hAnsi="Arial"/>
          <w:bCs/>
          <w:sz w:val="20"/>
          <w:szCs w:val="20"/>
        </w:rPr>
      </w:pPr>
    </w:p>
    <w:p>
      <w:pPr>
        <w:pStyle w:val="style0"/>
        <w:spacing w:after="0"/>
        <w:jc w:val="both"/>
        <w:rPr>
          <w:rFonts w:ascii="Arial" w:cs="Arial" w:eastAsia="Times New Roman" w:hAnsi="Arial"/>
          <w:bCs/>
          <w:sz w:val="20"/>
          <w:szCs w:val="20"/>
        </w:rPr>
      </w:pPr>
    </w:p>
    <w:p>
      <w:pPr>
        <w:pStyle w:val="style0"/>
        <w:spacing w:after="0"/>
        <w:jc w:val="both"/>
        <w:rPr>
          <w:rFonts w:ascii="Arial" w:cs="Arial" w:eastAsia="Times New Roman" w:hAnsi="Arial"/>
          <w:bCs/>
          <w:sz w:val="20"/>
          <w:szCs w:val="20"/>
        </w:rPr>
      </w:pPr>
    </w:p>
    <w:p>
      <w:pPr>
        <w:pStyle w:val="style0"/>
        <w:spacing w:after="0"/>
        <w:jc w:val="both"/>
        <w:rPr>
          <w:rFonts w:ascii="Arial" w:cs="Arial" w:eastAsia="Times New Roman" w:hAnsi="Arial"/>
          <w:bCs/>
          <w:sz w:val="20"/>
          <w:szCs w:val="20"/>
        </w:rPr>
      </w:pPr>
    </w:p>
    <w:p>
      <w:pPr>
        <w:pStyle w:val="style0"/>
        <w:spacing w:after="0"/>
        <w:jc w:val="both"/>
        <w:rPr>
          <w:rFonts w:ascii="Arial" w:cs="Arial" w:eastAsia="Times New Roman" w:hAnsi="Arial"/>
          <w:bCs/>
          <w:sz w:val="20"/>
          <w:szCs w:val="20"/>
        </w:rPr>
      </w:pPr>
    </w:p>
    <w:p>
      <w:pPr>
        <w:pStyle w:val="style0"/>
        <w:spacing w:after="0"/>
        <w:jc w:val="both"/>
        <w:rPr>
          <w:rFonts w:ascii="Arial" w:cs="Arial" w:eastAsia="Times New Roman" w:hAnsi="Arial"/>
          <w:bCs/>
          <w:sz w:val="16"/>
          <w:szCs w:val="16"/>
        </w:rPr>
      </w:pPr>
    </w:p>
    <w:p>
      <w:pPr>
        <w:pStyle w:val="style0"/>
        <w:spacing w:after="0"/>
        <w:ind w:right="-1080"/>
        <w:rPr>
          <w:rFonts w:ascii="Arial" w:cs="Arial" w:hAnsi="Arial"/>
          <w:b/>
          <w:sz w:val="20"/>
          <w:szCs w:val="20"/>
        </w:rPr>
      </w:pPr>
      <w:r>
        <w:rPr>
          <w:rFonts w:ascii="Arial" w:cs="Arial" w:hAnsi="Arial"/>
          <w:b/>
          <w:sz w:val="24"/>
          <w:szCs w:val="24"/>
        </w:rPr>
        <w:t xml:space="preserve">     </w:t>
      </w:r>
      <w:r>
        <w:rPr>
          <w:rFonts w:ascii="Arial" w:cs="Arial" w:hAnsi="Arial"/>
          <w:b/>
          <w:sz w:val="24"/>
          <w:szCs w:val="24"/>
        </w:rPr>
        <w:tab/>
      </w:r>
      <w:r>
        <w:rPr>
          <w:rFonts w:ascii="Arial" w:cs="Arial" w:hAnsi="Arial"/>
          <w:b/>
          <w:sz w:val="20"/>
          <w:szCs w:val="20"/>
        </w:rPr>
        <w:t xml:space="preserve">          </w:t>
      </w:r>
    </w:p>
    <w:p>
      <w:pPr>
        <w:pStyle w:val="style0"/>
        <w:spacing w:after="0"/>
        <w:ind w:right="-1080"/>
        <w:rPr>
          <w:rFonts w:ascii="Arial" w:cs="Arial" w:hAnsi="Arial"/>
          <w:b/>
          <w:sz w:val="20"/>
          <w:szCs w:val="20"/>
        </w:rPr>
      </w:pPr>
    </w:p>
    <w:p>
      <w:pPr>
        <w:pStyle w:val="style0"/>
        <w:spacing w:after="0"/>
        <w:ind w:right="-1080"/>
        <w:rPr>
          <w:rFonts w:ascii="Arial" w:cs="Arial" w:hAnsi="Arial"/>
          <w:b/>
          <w:sz w:val="20"/>
          <w:szCs w:val="20"/>
        </w:rPr>
      </w:pPr>
    </w:p>
    <w:p>
      <w:pPr>
        <w:pStyle w:val="style0"/>
        <w:spacing w:after="0"/>
        <w:ind w:right="-1080"/>
        <w:rPr>
          <w:rFonts w:ascii="Arial" w:cs="Arial" w:hAnsi="Arial"/>
          <w:b/>
          <w:sz w:val="20"/>
          <w:szCs w:val="20"/>
        </w:rPr>
      </w:pPr>
      <w:r>
        <w:rPr>
          <w:rFonts w:ascii="Arial" w:cs="Arial" w:hAnsi="Arial"/>
          <w:b/>
          <w:sz w:val="20"/>
          <w:szCs w:val="20"/>
        </w:rPr>
        <w:t xml:space="preserve"> Table 4. Summary of the D-, G-, and A- efficiencies of FCCD, RCCD,</w:t>
      </w:r>
    </w:p>
    <w:p>
      <w:pPr>
        <w:pStyle w:val="style0"/>
        <w:spacing w:after="0"/>
        <w:ind w:left="1440" w:right="-1080" w:firstLine="720"/>
        <w:rPr>
          <w:rFonts w:ascii="Arial" w:cs="Arial" w:hAnsi="Arial"/>
          <w:b/>
          <w:sz w:val="20"/>
          <w:szCs w:val="20"/>
        </w:rPr>
      </w:pPr>
      <w:r>
        <w:rPr>
          <w:rFonts w:ascii="Arial" w:cs="Arial" w:hAnsi="Arial"/>
          <w:b/>
          <w:sz w:val="20"/>
          <w:szCs w:val="20"/>
        </w:rPr>
        <w:t xml:space="preserve">  SCCD, and OCCD for k=5 (full-factorial Design Structures)</w:t>
      </w:r>
    </w:p>
    <w:tbl>
      <w:tblPr>
        <w:tblStyle w:val="style4101"/>
        <w:tblpPr w:leftFromText="180" w:rightFromText="180" w:topFromText="0" w:bottomFromText="0" w:vertAnchor="text" w:horzAnchor="margin" w:tblpXSpec="center" w:tblpY="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92"/>
        <w:gridCol w:w="1105"/>
        <w:gridCol w:w="1446"/>
        <w:gridCol w:w="1418"/>
        <w:gridCol w:w="1276"/>
      </w:tblGrid>
      <w:tr>
        <w:trPr/>
        <w:tc>
          <w:tcPr>
            <w:tcW w:w="993" w:type="dxa"/>
            <w:tcBorders>
              <w:top w:val="single" w:sz="4" w:space="0" w:color="auto"/>
              <w:bottom w:val="single" w:sz="4" w:space="0" w:color="auto"/>
            </w:tcBorders>
          </w:tcPr>
          <w:p>
            <w:pPr>
              <w:pStyle w:val="style0"/>
              <w:spacing w:before="60" w:after="60"/>
              <w:jc w:val="center"/>
              <w:rPr>
                <w:rFonts w:ascii="Arial" w:cs="Arial" w:hAnsi="Arial"/>
                <w:b/>
                <w:bCs/>
                <w:i/>
                <w:iCs/>
                <w:sz w:val="16"/>
                <w:szCs w:val="16"/>
              </w:rPr>
            </w:pPr>
            <w:r>
              <w:rPr>
                <w:rFonts w:ascii="Arial" w:cs="Arial" w:hAnsi="Arial"/>
                <w:b/>
                <w:bCs/>
                <w:i/>
                <w:iCs/>
                <w:sz w:val="16"/>
                <w:szCs w:val="16"/>
              </w:rPr>
              <w:t>Design</w:t>
            </w:r>
          </w:p>
        </w:tc>
        <w:tc>
          <w:tcPr>
            <w:tcW w:w="992" w:type="dxa"/>
            <w:tcBorders>
              <w:top w:val="single" w:sz="4" w:space="0" w:color="auto"/>
              <w:bottom w:val="single" w:sz="4" w:space="0" w:color="auto"/>
            </w:tcBorders>
          </w:tcPr>
          <w:p>
            <w:pPr>
              <w:pStyle w:val="style0"/>
              <w:spacing w:before="60" w:after="60"/>
              <w:jc w:val="center"/>
              <w:rPr>
                <w:rFonts w:ascii="Arial" w:cs="Arial" w:hAnsi="Arial"/>
                <w:b/>
                <w:bCs/>
                <w:i/>
                <w:iCs/>
                <w:sz w:val="16"/>
                <w:szCs w:val="16"/>
              </w:rPr>
            </w:pPr>
            <w:r>
              <w:rPr>
                <w:rFonts w:ascii="Arial" w:cs="Arial" w:hAnsi="Arial"/>
                <w:b/>
                <w:bCs/>
                <w:i/>
                <w:iCs/>
                <w:sz w:val="16"/>
                <w:szCs w:val="16"/>
              </w:rPr>
              <w:t>Center point</w:t>
            </w:r>
          </w:p>
        </w:tc>
        <w:tc>
          <w:tcPr>
            <w:tcW w:w="1105" w:type="dxa"/>
            <w:tcBorders>
              <w:top w:val="single" w:sz="4" w:space="0" w:color="auto"/>
              <w:bottom w:val="single" w:sz="4" w:space="0" w:color="auto"/>
            </w:tcBorders>
          </w:tcPr>
          <w:p>
            <w:pPr>
              <w:pStyle w:val="style0"/>
              <w:spacing w:before="60" w:after="60"/>
              <w:jc w:val="center"/>
              <w:rPr>
                <w:rFonts w:ascii="Arial" w:cs="Arial" w:hAnsi="Arial"/>
                <w:b/>
                <w:bCs/>
                <w:i/>
                <w:iCs/>
                <w:sz w:val="16"/>
                <w:szCs w:val="16"/>
              </w:rPr>
            </w:pPr>
            <w:r>
              <w:rPr>
                <w:rFonts w:ascii="Arial" w:cs="Arial" w:hAnsi="Arial"/>
                <w:b/>
                <w:bCs/>
                <w:i/>
                <w:iCs/>
                <w:sz w:val="16"/>
                <w:szCs w:val="16"/>
              </w:rPr>
              <w:t>No. of Runs</w:t>
            </w:r>
          </w:p>
        </w:tc>
        <w:tc>
          <w:tcPr>
            <w:tcW w:w="1446" w:type="dxa"/>
            <w:tcBorders>
              <w:top w:val="single" w:sz="4" w:space="0" w:color="auto"/>
              <w:bottom w:val="single" w:sz="4" w:space="0" w:color="auto"/>
            </w:tcBorders>
          </w:tcPr>
          <w:p>
            <w:pPr>
              <w:pStyle w:val="style0"/>
              <w:spacing w:before="60" w:after="60"/>
              <w:jc w:val="center"/>
              <w:rPr>
                <w:rFonts w:ascii="Arial" w:cs="Arial" w:hAnsi="Arial"/>
                <w:b/>
                <w:bCs/>
                <w:i/>
                <w:iCs/>
                <w:sz w:val="16"/>
                <w:szCs w:val="16"/>
              </w:rPr>
            </w:pPr>
            <w:r>
              <w:rPr>
                <w:rFonts w:ascii="Arial" w:cs="Arial" w:hAnsi="Arial"/>
                <w:b/>
                <w:bCs/>
                <w:i/>
                <w:iCs/>
                <w:sz w:val="16"/>
                <w:szCs w:val="16"/>
              </w:rPr>
              <w:t>D-efficiency</w:t>
            </w:r>
          </w:p>
        </w:tc>
        <w:tc>
          <w:tcPr>
            <w:tcW w:w="1418" w:type="dxa"/>
            <w:tcBorders>
              <w:top w:val="single" w:sz="4" w:space="0" w:color="auto"/>
              <w:bottom w:val="single" w:sz="4" w:space="0" w:color="auto"/>
            </w:tcBorders>
          </w:tcPr>
          <w:p>
            <w:pPr>
              <w:pStyle w:val="style0"/>
              <w:spacing w:before="60" w:after="60"/>
              <w:jc w:val="center"/>
              <w:rPr>
                <w:rFonts w:ascii="Arial" w:cs="Arial" w:hAnsi="Arial"/>
                <w:b/>
                <w:bCs/>
                <w:i/>
                <w:iCs/>
                <w:sz w:val="16"/>
                <w:szCs w:val="16"/>
              </w:rPr>
            </w:pPr>
            <w:r>
              <w:rPr>
                <w:rFonts w:ascii="Arial" w:cs="Arial" w:hAnsi="Arial"/>
                <w:b/>
                <w:bCs/>
                <w:i/>
                <w:iCs/>
                <w:sz w:val="16"/>
                <w:szCs w:val="16"/>
              </w:rPr>
              <w:t>G-efficiency</w:t>
            </w:r>
          </w:p>
        </w:tc>
        <w:tc>
          <w:tcPr>
            <w:tcW w:w="1276" w:type="dxa"/>
            <w:tcBorders>
              <w:top w:val="single" w:sz="4" w:space="0" w:color="auto"/>
              <w:bottom w:val="single" w:sz="4" w:space="0" w:color="auto"/>
            </w:tcBorders>
          </w:tcPr>
          <w:p>
            <w:pPr>
              <w:pStyle w:val="style0"/>
              <w:spacing w:before="60" w:after="60"/>
              <w:jc w:val="center"/>
              <w:rPr>
                <w:rFonts w:ascii="Arial" w:cs="Arial" w:hAnsi="Arial"/>
                <w:b/>
                <w:bCs/>
                <w:i/>
                <w:iCs/>
                <w:sz w:val="16"/>
                <w:szCs w:val="16"/>
              </w:rPr>
            </w:pPr>
            <w:r>
              <w:rPr>
                <w:rFonts w:ascii="Arial" w:cs="Arial" w:hAnsi="Arial"/>
                <w:b/>
                <w:bCs/>
                <w:i/>
                <w:iCs/>
                <w:sz w:val="16"/>
                <w:szCs w:val="16"/>
              </w:rPr>
              <w:t>A-efficiency</w:t>
            </w:r>
          </w:p>
        </w:tc>
      </w:tr>
      <w:tr>
        <w:tblPrEx/>
        <w:trPr/>
        <w:tc>
          <w:tcPr>
            <w:tcW w:w="993"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FCCD</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1105"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43</w:t>
            </w:r>
          </w:p>
        </w:tc>
        <w:tc>
          <w:tcPr>
            <w:tcW w:w="144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44.84</w:t>
            </w:r>
          </w:p>
        </w:tc>
        <w:tc>
          <w:tcPr>
            <w:tcW w:w="141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94.68</w:t>
            </w:r>
          </w:p>
        </w:tc>
        <w:tc>
          <w:tcPr>
            <w:tcW w:w="127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18.55</w:t>
            </w:r>
          </w:p>
        </w:tc>
      </w:tr>
      <w:tr>
        <w:tblPrEx/>
        <w:trPr/>
        <w:tc>
          <w:tcPr>
            <w:tcW w:w="99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2</w:t>
            </w:r>
          </w:p>
        </w:tc>
        <w:tc>
          <w:tcPr>
            <w:tcW w:w="1105" w:type="dxa"/>
            <w:tcBorders/>
          </w:tcPr>
          <w:p>
            <w:pPr>
              <w:pStyle w:val="style0"/>
              <w:jc w:val="center"/>
              <w:rPr>
                <w:rFonts w:ascii="Arial" w:cs="Arial" w:hAnsi="Arial"/>
                <w:sz w:val="16"/>
                <w:szCs w:val="16"/>
              </w:rPr>
            </w:pPr>
            <w:r>
              <w:rPr>
                <w:rFonts w:ascii="Arial" w:cs="Arial" w:hAnsi="Arial"/>
                <w:sz w:val="16"/>
                <w:szCs w:val="16"/>
              </w:rPr>
              <w:t>44</w:t>
            </w:r>
          </w:p>
        </w:tc>
        <w:tc>
          <w:tcPr>
            <w:tcW w:w="1446" w:type="dxa"/>
            <w:tcBorders/>
          </w:tcPr>
          <w:p>
            <w:pPr>
              <w:pStyle w:val="style0"/>
              <w:jc w:val="center"/>
              <w:rPr>
                <w:rFonts w:ascii="Arial" w:cs="Arial" w:hAnsi="Arial"/>
                <w:sz w:val="16"/>
                <w:szCs w:val="16"/>
              </w:rPr>
            </w:pPr>
            <w:r>
              <w:rPr>
                <w:rFonts w:ascii="Arial" w:cs="Arial" w:hAnsi="Arial"/>
                <w:sz w:val="16"/>
                <w:szCs w:val="16"/>
              </w:rPr>
              <w:t>44.09</w:t>
            </w:r>
          </w:p>
        </w:tc>
        <w:tc>
          <w:tcPr>
            <w:tcW w:w="1418" w:type="dxa"/>
            <w:tcBorders/>
          </w:tcPr>
          <w:p>
            <w:pPr>
              <w:pStyle w:val="style0"/>
              <w:jc w:val="center"/>
              <w:rPr>
                <w:rFonts w:ascii="Arial" w:cs="Arial" w:hAnsi="Arial"/>
                <w:sz w:val="16"/>
                <w:szCs w:val="16"/>
              </w:rPr>
            </w:pPr>
            <w:r>
              <w:rPr>
                <w:rFonts w:ascii="Arial" w:cs="Arial" w:hAnsi="Arial"/>
                <w:sz w:val="16"/>
                <w:szCs w:val="16"/>
              </w:rPr>
              <w:t>94.38</w:t>
            </w:r>
          </w:p>
        </w:tc>
        <w:tc>
          <w:tcPr>
            <w:tcW w:w="1276" w:type="dxa"/>
            <w:tcBorders/>
          </w:tcPr>
          <w:p>
            <w:pPr>
              <w:pStyle w:val="style0"/>
              <w:jc w:val="center"/>
              <w:rPr>
                <w:rFonts w:ascii="Arial" w:cs="Arial" w:hAnsi="Arial"/>
                <w:sz w:val="16"/>
                <w:szCs w:val="16"/>
              </w:rPr>
            </w:pPr>
            <w:r>
              <w:rPr>
                <w:rFonts w:ascii="Arial" w:cs="Arial" w:hAnsi="Arial"/>
                <w:sz w:val="16"/>
                <w:szCs w:val="16"/>
              </w:rPr>
              <w:t>18.27</w:t>
            </w:r>
          </w:p>
        </w:tc>
      </w:tr>
      <w:tr>
        <w:tblPrEx/>
        <w:trPr/>
        <w:tc>
          <w:tcPr>
            <w:tcW w:w="99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3</w:t>
            </w:r>
          </w:p>
        </w:tc>
        <w:tc>
          <w:tcPr>
            <w:tcW w:w="1105" w:type="dxa"/>
            <w:tcBorders/>
          </w:tcPr>
          <w:p>
            <w:pPr>
              <w:pStyle w:val="style0"/>
              <w:jc w:val="center"/>
              <w:rPr>
                <w:rFonts w:ascii="Arial" w:cs="Arial" w:hAnsi="Arial"/>
                <w:sz w:val="16"/>
                <w:szCs w:val="16"/>
              </w:rPr>
            </w:pPr>
            <w:r>
              <w:rPr>
                <w:rFonts w:ascii="Arial" w:cs="Arial" w:hAnsi="Arial"/>
                <w:sz w:val="16"/>
                <w:szCs w:val="16"/>
              </w:rPr>
              <w:t>45</w:t>
            </w:r>
          </w:p>
        </w:tc>
        <w:tc>
          <w:tcPr>
            <w:tcW w:w="1446" w:type="dxa"/>
            <w:tcBorders/>
          </w:tcPr>
          <w:p>
            <w:pPr>
              <w:pStyle w:val="style0"/>
              <w:jc w:val="center"/>
              <w:rPr>
                <w:rFonts w:ascii="Arial" w:cs="Arial" w:hAnsi="Arial"/>
                <w:sz w:val="16"/>
                <w:szCs w:val="16"/>
              </w:rPr>
            </w:pPr>
            <w:r>
              <w:rPr>
                <w:rFonts w:ascii="Arial" w:cs="Arial" w:hAnsi="Arial"/>
                <w:sz w:val="16"/>
                <w:szCs w:val="16"/>
              </w:rPr>
              <w:t>43.34</w:t>
            </w:r>
          </w:p>
        </w:tc>
        <w:tc>
          <w:tcPr>
            <w:tcW w:w="1418" w:type="dxa"/>
            <w:tcBorders/>
          </w:tcPr>
          <w:p>
            <w:pPr>
              <w:pStyle w:val="style0"/>
              <w:jc w:val="center"/>
              <w:rPr>
                <w:rFonts w:ascii="Arial" w:cs="Arial" w:hAnsi="Arial"/>
                <w:sz w:val="16"/>
                <w:szCs w:val="16"/>
              </w:rPr>
            </w:pPr>
            <w:r>
              <w:rPr>
                <w:rFonts w:ascii="Arial" w:cs="Arial" w:hAnsi="Arial"/>
                <w:sz w:val="16"/>
                <w:szCs w:val="16"/>
              </w:rPr>
              <w:t>93.79</w:t>
            </w:r>
          </w:p>
        </w:tc>
        <w:tc>
          <w:tcPr>
            <w:tcW w:w="1276" w:type="dxa"/>
            <w:tcBorders/>
          </w:tcPr>
          <w:p>
            <w:pPr>
              <w:pStyle w:val="style0"/>
              <w:jc w:val="center"/>
              <w:rPr>
                <w:rFonts w:ascii="Arial" w:cs="Arial" w:hAnsi="Arial"/>
                <w:sz w:val="16"/>
                <w:szCs w:val="16"/>
              </w:rPr>
            </w:pPr>
            <w:r>
              <w:rPr>
                <w:rFonts w:ascii="Arial" w:cs="Arial" w:hAnsi="Arial"/>
                <w:sz w:val="16"/>
                <w:szCs w:val="16"/>
              </w:rPr>
              <w:t>17.97</w:t>
            </w:r>
          </w:p>
        </w:tc>
      </w:tr>
      <w:tr>
        <w:tblPrEx/>
        <w:trPr/>
        <w:tc>
          <w:tcPr>
            <w:tcW w:w="99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4</w:t>
            </w:r>
          </w:p>
        </w:tc>
        <w:tc>
          <w:tcPr>
            <w:tcW w:w="1105" w:type="dxa"/>
            <w:tcBorders/>
          </w:tcPr>
          <w:p>
            <w:pPr>
              <w:pStyle w:val="style0"/>
              <w:jc w:val="center"/>
              <w:rPr>
                <w:rFonts w:ascii="Arial" w:cs="Arial" w:hAnsi="Arial"/>
                <w:sz w:val="16"/>
                <w:szCs w:val="16"/>
              </w:rPr>
            </w:pPr>
            <w:r>
              <w:rPr>
                <w:rFonts w:ascii="Arial" w:cs="Arial" w:hAnsi="Arial"/>
                <w:sz w:val="16"/>
                <w:szCs w:val="16"/>
              </w:rPr>
              <w:t>46</w:t>
            </w:r>
          </w:p>
        </w:tc>
        <w:tc>
          <w:tcPr>
            <w:tcW w:w="1446" w:type="dxa"/>
            <w:tcBorders/>
          </w:tcPr>
          <w:p>
            <w:pPr>
              <w:pStyle w:val="style0"/>
              <w:jc w:val="center"/>
              <w:rPr>
                <w:rFonts w:ascii="Arial" w:cs="Arial" w:hAnsi="Arial"/>
                <w:sz w:val="16"/>
                <w:szCs w:val="16"/>
              </w:rPr>
            </w:pPr>
            <w:r>
              <w:rPr>
                <w:rFonts w:ascii="Arial" w:cs="Arial" w:hAnsi="Arial"/>
                <w:sz w:val="16"/>
                <w:szCs w:val="16"/>
              </w:rPr>
              <w:t>42.60</w:t>
            </w:r>
          </w:p>
        </w:tc>
        <w:tc>
          <w:tcPr>
            <w:tcW w:w="1418" w:type="dxa"/>
            <w:tcBorders/>
          </w:tcPr>
          <w:p>
            <w:pPr>
              <w:pStyle w:val="style0"/>
              <w:jc w:val="center"/>
              <w:rPr>
                <w:rFonts w:ascii="Arial" w:cs="Arial" w:hAnsi="Arial"/>
                <w:sz w:val="16"/>
                <w:szCs w:val="16"/>
              </w:rPr>
            </w:pPr>
            <w:r>
              <w:rPr>
                <w:rFonts w:ascii="Arial" w:cs="Arial" w:hAnsi="Arial"/>
                <w:sz w:val="16"/>
                <w:szCs w:val="16"/>
              </w:rPr>
              <w:t>92.96</w:t>
            </w:r>
          </w:p>
        </w:tc>
        <w:tc>
          <w:tcPr>
            <w:tcW w:w="1276" w:type="dxa"/>
            <w:tcBorders/>
          </w:tcPr>
          <w:p>
            <w:pPr>
              <w:pStyle w:val="style0"/>
              <w:jc w:val="center"/>
              <w:rPr>
                <w:rFonts w:ascii="Arial" w:cs="Arial" w:hAnsi="Arial"/>
                <w:sz w:val="16"/>
                <w:szCs w:val="16"/>
              </w:rPr>
            </w:pPr>
            <w:r>
              <w:rPr>
                <w:rFonts w:ascii="Arial" w:cs="Arial" w:hAnsi="Arial"/>
                <w:sz w:val="16"/>
                <w:szCs w:val="16"/>
              </w:rPr>
              <w:t>17.67</w:t>
            </w:r>
          </w:p>
        </w:tc>
      </w:tr>
      <w:tr>
        <w:tblPrEx/>
        <w:trPr/>
        <w:tc>
          <w:tcPr>
            <w:tcW w:w="99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5</w:t>
            </w:r>
          </w:p>
        </w:tc>
        <w:tc>
          <w:tcPr>
            <w:tcW w:w="1105" w:type="dxa"/>
            <w:tcBorders/>
          </w:tcPr>
          <w:p>
            <w:pPr>
              <w:pStyle w:val="style0"/>
              <w:jc w:val="center"/>
              <w:rPr>
                <w:rFonts w:ascii="Arial" w:cs="Arial" w:hAnsi="Arial"/>
                <w:sz w:val="16"/>
                <w:szCs w:val="16"/>
              </w:rPr>
            </w:pPr>
            <w:r>
              <w:rPr>
                <w:rFonts w:ascii="Arial" w:cs="Arial" w:hAnsi="Arial"/>
                <w:sz w:val="16"/>
                <w:szCs w:val="16"/>
              </w:rPr>
              <w:t>47</w:t>
            </w:r>
          </w:p>
        </w:tc>
        <w:tc>
          <w:tcPr>
            <w:tcW w:w="1446" w:type="dxa"/>
            <w:tcBorders/>
          </w:tcPr>
          <w:p>
            <w:pPr>
              <w:pStyle w:val="style0"/>
              <w:jc w:val="center"/>
              <w:rPr>
                <w:rFonts w:ascii="Arial" w:cs="Arial" w:hAnsi="Arial"/>
                <w:sz w:val="16"/>
                <w:szCs w:val="16"/>
              </w:rPr>
            </w:pPr>
            <w:r>
              <w:rPr>
                <w:rFonts w:ascii="Arial" w:cs="Arial" w:hAnsi="Arial"/>
                <w:sz w:val="16"/>
                <w:szCs w:val="16"/>
              </w:rPr>
              <w:t>41.88</w:t>
            </w:r>
          </w:p>
        </w:tc>
        <w:tc>
          <w:tcPr>
            <w:tcW w:w="1418" w:type="dxa"/>
            <w:tcBorders/>
          </w:tcPr>
          <w:p>
            <w:pPr>
              <w:pStyle w:val="style0"/>
              <w:jc w:val="center"/>
              <w:rPr>
                <w:rFonts w:ascii="Arial" w:cs="Arial" w:hAnsi="Arial"/>
                <w:sz w:val="16"/>
                <w:szCs w:val="16"/>
              </w:rPr>
            </w:pPr>
            <w:r>
              <w:rPr>
                <w:rFonts w:ascii="Arial" w:cs="Arial" w:hAnsi="Arial"/>
                <w:sz w:val="16"/>
                <w:szCs w:val="16"/>
              </w:rPr>
              <w:t>91.07</w:t>
            </w:r>
          </w:p>
        </w:tc>
        <w:tc>
          <w:tcPr>
            <w:tcW w:w="1276" w:type="dxa"/>
            <w:tcBorders/>
          </w:tcPr>
          <w:p>
            <w:pPr>
              <w:pStyle w:val="style0"/>
              <w:jc w:val="center"/>
              <w:rPr>
                <w:rFonts w:ascii="Arial" w:cs="Arial" w:hAnsi="Arial"/>
                <w:sz w:val="16"/>
                <w:szCs w:val="16"/>
              </w:rPr>
            </w:pPr>
            <w:r>
              <w:rPr>
                <w:rFonts w:ascii="Arial" w:cs="Arial" w:hAnsi="Arial"/>
                <w:sz w:val="16"/>
                <w:szCs w:val="16"/>
              </w:rPr>
              <w:t>17.36</w:t>
            </w:r>
          </w:p>
        </w:tc>
      </w:tr>
      <w:tr>
        <w:tblPrEx/>
        <w:trPr/>
        <w:tc>
          <w:tcPr>
            <w:tcW w:w="99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6</w:t>
            </w:r>
          </w:p>
        </w:tc>
        <w:tc>
          <w:tcPr>
            <w:tcW w:w="1105" w:type="dxa"/>
            <w:tcBorders/>
          </w:tcPr>
          <w:p>
            <w:pPr>
              <w:pStyle w:val="style0"/>
              <w:jc w:val="center"/>
              <w:rPr>
                <w:rFonts w:ascii="Arial" w:cs="Arial" w:hAnsi="Arial"/>
                <w:sz w:val="16"/>
                <w:szCs w:val="16"/>
              </w:rPr>
            </w:pPr>
            <w:r>
              <w:rPr>
                <w:rFonts w:ascii="Arial" w:cs="Arial" w:hAnsi="Arial"/>
                <w:sz w:val="16"/>
                <w:szCs w:val="16"/>
              </w:rPr>
              <w:t>48</w:t>
            </w:r>
          </w:p>
        </w:tc>
        <w:tc>
          <w:tcPr>
            <w:tcW w:w="1446" w:type="dxa"/>
            <w:tcBorders/>
          </w:tcPr>
          <w:p>
            <w:pPr>
              <w:pStyle w:val="style0"/>
              <w:jc w:val="center"/>
              <w:rPr>
                <w:rFonts w:ascii="Arial" w:cs="Arial" w:hAnsi="Arial"/>
                <w:sz w:val="16"/>
                <w:szCs w:val="16"/>
              </w:rPr>
            </w:pPr>
            <w:r>
              <w:rPr>
                <w:rFonts w:ascii="Arial" w:cs="Arial" w:hAnsi="Arial"/>
                <w:sz w:val="16"/>
                <w:szCs w:val="16"/>
              </w:rPr>
              <w:t>41.17</w:t>
            </w:r>
          </w:p>
        </w:tc>
        <w:tc>
          <w:tcPr>
            <w:tcW w:w="1418" w:type="dxa"/>
            <w:tcBorders/>
          </w:tcPr>
          <w:p>
            <w:pPr>
              <w:pStyle w:val="style0"/>
              <w:jc w:val="center"/>
              <w:rPr>
                <w:rFonts w:ascii="Arial" w:cs="Arial" w:hAnsi="Arial"/>
                <w:sz w:val="16"/>
                <w:szCs w:val="16"/>
              </w:rPr>
            </w:pPr>
            <w:r>
              <w:rPr>
                <w:rFonts w:ascii="Arial" w:cs="Arial" w:hAnsi="Arial"/>
                <w:sz w:val="16"/>
                <w:szCs w:val="16"/>
              </w:rPr>
              <w:t>89.17</w:t>
            </w:r>
          </w:p>
        </w:tc>
        <w:tc>
          <w:tcPr>
            <w:tcW w:w="1276" w:type="dxa"/>
            <w:tcBorders/>
          </w:tcPr>
          <w:p>
            <w:pPr>
              <w:pStyle w:val="style0"/>
              <w:jc w:val="center"/>
              <w:rPr>
                <w:rFonts w:ascii="Arial" w:cs="Arial" w:hAnsi="Arial"/>
                <w:sz w:val="16"/>
                <w:szCs w:val="16"/>
              </w:rPr>
            </w:pPr>
            <w:r>
              <w:rPr>
                <w:rFonts w:ascii="Arial" w:cs="Arial" w:hAnsi="Arial"/>
                <w:sz w:val="16"/>
                <w:szCs w:val="16"/>
              </w:rPr>
              <w:t>17.06</w:t>
            </w:r>
          </w:p>
        </w:tc>
      </w:tr>
      <w:tr>
        <w:tblPrEx/>
        <w:trPr/>
        <w:tc>
          <w:tcPr>
            <w:tcW w:w="99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7</w:t>
            </w:r>
          </w:p>
        </w:tc>
        <w:tc>
          <w:tcPr>
            <w:tcW w:w="1105" w:type="dxa"/>
            <w:tcBorders/>
          </w:tcPr>
          <w:p>
            <w:pPr>
              <w:pStyle w:val="style0"/>
              <w:jc w:val="center"/>
              <w:rPr>
                <w:rFonts w:ascii="Arial" w:cs="Arial" w:hAnsi="Arial"/>
                <w:sz w:val="16"/>
                <w:szCs w:val="16"/>
              </w:rPr>
            </w:pPr>
            <w:r>
              <w:rPr>
                <w:rFonts w:ascii="Arial" w:cs="Arial" w:hAnsi="Arial"/>
                <w:sz w:val="16"/>
                <w:szCs w:val="16"/>
              </w:rPr>
              <w:t>49</w:t>
            </w:r>
          </w:p>
        </w:tc>
        <w:tc>
          <w:tcPr>
            <w:tcW w:w="1446" w:type="dxa"/>
            <w:tcBorders/>
          </w:tcPr>
          <w:p>
            <w:pPr>
              <w:pStyle w:val="style0"/>
              <w:jc w:val="center"/>
              <w:rPr>
                <w:rFonts w:ascii="Arial" w:cs="Arial" w:hAnsi="Arial"/>
                <w:sz w:val="16"/>
                <w:szCs w:val="16"/>
              </w:rPr>
            </w:pPr>
            <w:r>
              <w:rPr>
                <w:rFonts w:ascii="Arial" w:cs="Arial" w:hAnsi="Arial"/>
                <w:sz w:val="16"/>
                <w:szCs w:val="16"/>
              </w:rPr>
              <w:t>40.48</w:t>
            </w:r>
          </w:p>
        </w:tc>
        <w:tc>
          <w:tcPr>
            <w:tcW w:w="1418" w:type="dxa"/>
            <w:tcBorders/>
          </w:tcPr>
          <w:p>
            <w:pPr>
              <w:pStyle w:val="style0"/>
              <w:jc w:val="center"/>
              <w:rPr>
                <w:rFonts w:ascii="Arial" w:cs="Arial" w:hAnsi="Arial"/>
                <w:sz w:val="16"/>
                <w:szCs w:val="16"/>
              </w:rPr>
            </w:pPr>
            <w:r>
              <w:rPr>
                <w:rFonts w:ascii="Arial" w:cs="Arial" w:hAnsi="Arial"/>
                <w:sz w:val="16"/>
                <w:szCs w:val="16"/>
              </w:rPr>
              <w:t>87.35</w:t>
            </w:r>
          </w:p>
        </w:tc>
        <w:tc>
          <w:tcPr>
            <w:tcW w:w="1276" w:type="dxa"/>
            <w:tcBorders/>
          </w:tcPr>
          <w:p>
            <w:pPr>
              <w:pStyle w:val="style0"/>
              <w:jc w:val="center"/>
              <w:rPr>
                <w:rFonts w:ascii="Arial" w:cs="Arial" w:hAnsi="Arial"/>
                <w:sz w:val="16"/>
                <w:szCs w:val="16"/>
              </w:rPr>
            </w:pPr>
            <w:r>
              <w:rPr>
                <w:rFonts w:ascii="Arial" w:cs="Arial" w:hAnsi="Arial"/>
                <w:sz w:val="16"/>
                <w:szCs w:val="16"/>
              </w:rPr>
              <w:t>16.76</w:t>
            </w:r>
          </w:p>
        </w:tc>
      </w:tr>
      <w:tr>
        <w:tblPrEx/>
        <w:trPr/>
        <w:tc>
          <w:tcPr>
            <w:tcW w:w="993" w:type="dxa"/>
            <w:vMerge w:val="continue"/>
            <w:tcBorders>
              <w:bottom w:val="single" w:sz="4" w:space="0" w:color="auto"/>
            </w:tcBorders>
          </w:tcPr>
          <w:p>
            <w:pPr>
              <w:pStyle w:val="style0"/>
              <w:jc w:val="center"/>
              <w:rPr>
                <w:rFonts w:ascii="Arial" w:cs="Arial" w:hAnsi="Arial"/>
                <w:b/>
                <w:bCs/>
                <w:sz w:val="16"/>
                <w:szCs w:val="16"/>
              </w:rPr>
            </w:pP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1105"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50</w:t>
            </w:r>
          </w:p>
        </w:tc>
        <w:tc>
          <w:tcPr>
            <w:tcW w:w="144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39.81</w:t>
            </w:r>
          </w:p>
        </w:tc>
        <w:tc>
          <w:tcPr>
            <w:tcW w:w="141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85.61</w:t>
            </w:r>
          </w:p>
        </w:tc>
        <w:tc>
          <w:tcPr>
            <w:tcW w:w="127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16.46</w:t>
            </w:r>
          </w:p>
        </w:tc>
      </w:tr>
      <w:tr>
        <w:tblPrEx/>
        <w:trPr/>
        <w:tc>
          <w:tcPr>
            <w:tcW w:w="993"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RCCD</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1105"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43</w:t>
            </w:r>
          </w:p>
        </w:tc>
        <w:tc>
          <w:tcPr>
            <w:tcW w:w="144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85.37</w:t>
            </w:r>
          </w:p>
        </w:tc>
        <w:tc>
          <w:tcPr>
            <w:tcW w:w="141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54.86</w:t>
            </w:r>
          </w:p>
        </w:tc>
        <w:tc>
          <w:tcPr>
            <w:tcW w:w="127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31.47</w:t>
            </w:r>
          </w:p>
        </w:tc>
      </w:tr>
      <w:tr>
        <w:tblPrEx/>
        <w:trPr/>
        <w:tc>
          <w:tcPr>
            <w:tcW w:w="99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2</w:t>
            </w:r>
          </w:p>
        </w:tc>
        <w:tc>
          <w:tcPr>
            <w:tcW w:w="1105" w:type="dxa"/>
            <w:tcBorders/>
          </w:tcPr>
          <w:p>
            <w:pPr>
              <w:pStyle w:val="style0"/>
              <w:jc w:val="center"/>
              <w:rPr>
                <w:rFonts w:ascii="Arial" w:cs="Arial" w:hAnsi="Arial"/>
                <w:sz w:val="16"/>
                <w:szCs w:val="16"/>
              </w:rPr>
            </w:pPr>
            <w:r>
              <w:rPr>
                <w:rFonts w:ascii="Arial" w:cs="Arial" w:hAnsi="Arial"/>
                <w:sz w:val="16"/>
                <w:szCs w:val="16"/>
              </w:rPr>
              <w:t>44</w:t>
            </w:r>
          </w:p>
        </w:tc>
        <w:tc>
          <w:tcPr>
            <w:tcW w:w="1446" w:type="dxa"/>
            <w:tcBorders/>
          </w:tcPr>
          <w:p>
            <w:pPr>
              <w:pStyle w:val="style0"/>
              <w:jc w:val="center"/>
              <w:rPr>
                <w:rFonts w:ascii="Arial" w:cs="Arial" w:hAnsi="Arial"/>
                <w:sz w:val="16"/>
                <w:szCs w:val="16"/>
              </w:rPr>
            </w:pPr>
            <w:r>
              <w:rPr>
                <w:rFonts w:ascii="Arial" w:cs="Arial" w:hAnsi="Arial"/>
                <w:sz w:val="16"/>
                <w:szCs w:val="16"/>
              </w:rPr>
              <w:t>86.00</w:t>
            </w:r>
          </w:p>
        </w:tc>
        <w:tc>
          <w:tcPr>
            <w:tcW w:w="1418" w:type="dxa"/>
            <w:tcBorders/>
          </w:tcPr>
          <w:p>
            <w:pPr>
              <w:pStyle w:val="style0"/>
              <w:jc w:val="center"/>
              <w:rPr>
                <w:rFonts w:ascii="Arial" w:cs="Arial" w:hAnsi="Arial"/>
                <w:sz w:val="16"/>
                <w:szCs w:val="16"/>
              </w:rPr>
            </w:pPr>
            <w:r>
              <w:rPr>
                <w:rFonts w:ascii="Arial" w:cs="Arial" w:hAnsi="Arial"/>
                <w:sz w:val="16"/>
                <w:szCs w:val="16"/>
              </w:rPr>
              <w:t>84.71</w:t>
            </w:r>
          </w:p>
        </w:tc>
        <w:tc>
          <w:tcPr>
            <w:tcW w:w="1276" w:type="dxa"/>
            <w:tcBorders/>
          </w:tcPr>
          <w:p>
            <w:pPr>
              <w:pStyle w:val="style0"/>
              <w:jc w:val="center"/>
              <w:rPr>
                <w:rFonts w:ascii="Arial" w:cs="Arial" w:hAnsi="Arial"/>
                <w:sz w:val="16"/>
                <w:szCs w:val="16"/>
              </w:rPr>
            </w:pPr>
            <w:r>
              <w:rPr>
                <w:rFonts w:ascii="Arial" w:cs="Arial" w:hAnsi="Arial"/>
                <w:sz w:val="16"/>
                <w:szCs w:val="16"/>
              </w:rPr>
              <w:t>45.29</w:t>
            </w:r>
          </w:p>
        </w:tc>
      </w:tr>
      <w:tr>
        <w:tblPrEx/>
        <w:trPr/>
        <w:tc>
          <w:tcPr>
            <w:tcW w:w="99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3</w:t>
            </w:r>
          </w:p>
        </w:tc>
        <w:tc>
          <w:tcPr>
            <w:tcW w:w="1105" w:type="dxa"/>
            <w:tcBorders/>
          </w:tcPr>
          <w:p>
            <w:pPr>
              <w:pStyle w:val="style0"/>
              <w:jc w:val="center"/>
              <w:rPr>
                <w:rFonts w:ascii="Arial" w:cs="Arial" w:hAnsi="Arial"/>
                <w:sz w:val="16"/>
                <w:szCs w:val="16"/>
              </w:rPr>
            </w:pPr>
            <w:r>
              <w:rPr>
                <w:rFonts w:ascii="Arial" w:cs="Arial" w:hAnsi="Arial"/>
                <w:sz w:val="16"/>
                <w:szCs w:val="16"/>
              </w:rPr>
              <w:t>45</w:t>
            </w:r>
          </w:p>
        </w:tc>
        <w:tc>
          <w:tcPr>
            <w:tcW w:w="1446" w:type="dxa"/>
            <w:tcBorders/>
          </w:tcPr>
          <w:p>
            <w:pPr>
              <w:pStyle w:val="style0"/>
              <w:jc w:val="center"/>
              <w:rPr>
                <w:rFonts w:ascii="Arial" w:cs="Arial" w:hAnsi="Arial"/>
                <w:sz w:val="16"/>
                <w:szCs w:val="16"/>
              </w:rPr>
            </w:pPr>
            <w:r>
              <w:rPr>
                <w:rFonts w:ascii="Arial" w:cs="Arial" w:hAnsi="Arial"/>
                <w:sz w:val="16"/>
                <w:szCs w:val="16"/>
              </w:rPr>
              <w:t>85.64</w:t>
            </w:r>
          </w:p>
        </w:tc>
        <w:tc>
          <w:tcPr>
            <w:tcW w:w="1418" w:type="dxa"/>
            <w:tcBorders/>
          </w:tcPr>
          <w:p>
            <w:pPr>
              <w:pStyle w:val="style0"/>
              <w:jc w:val="center"/>
              <w:rPr>
                <w:rFonts w:ascii="Arial" w:cs="Arial" w:hAnsi="Arial"/>
                <w:sz w:val="16"/>
                <w:szCs w:val="16"/>
              </w:rPr>
            </w:pPr>
            <w:r>
              <w:rPr>
                <w:rFonts w:ascii="Arial" w:cs="Arial" w:hAnsi="Arial"/>
                <w:sz w:val="16"/>
                <w:szCs w:val="16"/>
              </w:rPr>
              <w:t>83.04</w:t>
            </w:r>
          </w:p>
        </w:tc>
        <w:tc>
          <w:tcPr>
            <w:tcW w:w="1276" w:type="dxa"/>
            <w:tcBorders/>
          </w:tcPr>
          <w:p>
            <w:pPr>
              <w:pStyle w:val="style0"/>
              <w:jc w:val="center"/>
              <w:rPr>
                <w:rFonts w:ascii="Arial" w:cs="Arial" w:hAnsi="Arial"/>
                <w:sz w:val="16"/>
                <w:szCs w:val="16"/>
              </w:rPr>
            </w:pPr>
            <w:r>
              <w:rPr>
                <w:rFonts w:ascii="Arial" w:cs="Arial" w:hAnsi="Arial"/>
                <w:sz w:val="16"/>
                <w:szCs w:val="16"/>
              </w:rPr>
              <w:t>53.34</w:t>
            </w:r>
          </w:p>
        </w:tc>
      </w:tr>
      <w:tr>
        <w:tblPrEx/>
        <w:trPr/>
        <w:tc>
          <w:tcPr>
            <w:tcW w:w="99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4</w:t>
            </w:r>
          </w:p>
        </w:tc>
        <w:tc>
          <w:tcPr>
            <w:tcW w:w="1105" w:type="dxa"/>
            <w:tcBorders/>
          </w:tcPr>
          <w:p>
            <w:pPr>
              <w:pStyle w:val="style0"/>
              <w:jc w:val="center"/>
              <w:rPr>
                <w:rFonts w:ascii="Arial" w:cs="Arial" w:hAnsi="Arial"/>
                <w:sz w:val="16"/>
                <w:szCs w:val="16"/>
              </w:rPr>
            </w:pPr>
            <w:r>
              <w:rPr>
                <w:rFonts w:ascii="Arial" w:cs="Arial" w:hAnsi="Arial"/>
                <w:sz w:val="16"/>
                <w:szCs w:val="16"/>
              </w:rPr>
              <w:t>46</w:t>
            </w:r>
          </w:p>
        </w:tc>
        <w:tc>
          <w:tcPr>
            <w:tcW w:w="1446" w:type="dxa"/>
            <w:tcBorders/>
          </w:tcPr>
          <w:p>
            <w:pPr>
              <w:pStyle w:val="style0"/>
              <w:jc w:val="center"/>
              <w:rPr>
                <w:rFonts w:ascii="Arial" w:cs="Arial" w:hAnsi="Arial"/>
                <w:sz w:val="16"/>
                <w:szCs w:val="16"/>
              </w:rPr>
            </w:pPr>
            <w:r>
              <w:rPr>
                <w:rFonts w:ascii="Arial" w:cs="Arial" w:hAnsi="Arial"/>
                <w:sz w:val="16"/>
                <w:szCs w:val="16"/>
              </w:rPr>
              <w:t>84.90</w:t>
            </w:r>
          </w:p>
        </w:tc>
        <w:tc>
          <w:tcPr>
            <w:tcW w:w="1418" w:type="dxa"/>
            <w:tcBorders/>
          </w:tcPr>
          <w:p>
            <w:pPr>
              <w:pStyle w:val="style0"/>
              <w:jc w:val="center"/>
              <w:rPr>
                <w:rFonts w:ascii="Arial" w:cs="Arial" w:hAnsi="Arial"/>
                <w:sz w:val="16"/>
                <w:szCs w:val="16"/>
              </w:rPr>
            </w:pPr>
            <w:r>
              <w:rPr>
                <w:rFonts w:ascii="Arial" w:cs="Arial" w:hAnsi="Arial"/>
                <w:sz w:val="16"/>
                <w:szCs w:val="16"/>
              </w:rPr>
              <w:t>81.33</w:t>
            </w:r>
          </w:p>
        </w:tc>
        <w:tc>
          <w:tcPr>
            <w:tcW w:w="1276" w:type="dxa"/>
            <w:tcBorders/>
          </w:tcPr>
          <w:p>
            <w:pPr>
              <w:pStyle w:val="style0"/>
              <w:jc w:val="center"/>
              <w:rPr>
                <w:rFonts w:ascii="Arial" w:cs="Arial" w:hAnsi="Arial"/>
                <w:sz w:val="16"/>
                <w:szCs w:val="16"/>
              </w:rPr>
            </w:pPr>
            <w:r>
              <w:rPr>
                <w:rFonts w:ascii="Arial" w:cs="Arial" w:hAnsi="Arial"/>
                <w:sz w:val="16"/>
                <w:szCs w:val="16"/>
              </w:rPr>
              <w:t>58.32</w:t>
            </w:r>
          </w:p>
        </w:tc>
      </w:tr>
      <w:tr>
        <w:tblPrEx/>
        <w:trPr/>
        <w:tc>
          <w:tcPr>
            <w:tcW w:w="99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5</w:t>
            </w:r>
          </w:p>
        </w:tc>
        <w:tc>
          <w:tcPr>
            <w:tcW w:w="1105" w:type="dxa"/>
            <w:tcBorders/>
          </w:tcPr>
          <w:p>
            <w:pPr>
              <w:pStyle w:val="style0"/>
              <w:jc w:val="center"/>
              <w:rPr>
                <w:rFonts w:ascii="Arial" w:cs="Arial" w:hAnsi="Arial"/>
                <w:sz w:val="16"/>
                <w:szCs w:val="16"/>
              </w:rPr>
            </w:pPr>
            <w:r>
              <w:rPr>
                <w:rFonts w:ascii="Arial" w:cs="Arial" w:hAnsi="Arial"/>
                <w:sz w:val="16"/>
                <w:szCs w:val="16"/>
              </w:rPr>
              <w:t>47</w:t>
            </w:r>
          </w:p>
        </w:tc>
        <w:tc>
          <w:tcPr>
            <w:tcW w:w="1446" w:type="dxa"/>
            <w:tcBorders/>
          </w:tcPr>
          <w:p>
            <w:pPr>
              <w:pStyle w:val="style0"/>
              <w:jc w:val="center"/>
              <w:rPr>
                <w:rFonts w:ascii="Arial" w:cs="Arial" w:hAnsi="Arial"/>
                <w:sz w:val="16"/>
                <w:szCs w:val="16"/>
              </w:rPr>
            </w:pPr>
            <w:r>
              <w:rPr>
                <w:rFonts w:ascii="Arial" w:cs="Arial" w:hAnsi="Arial"/>
                <w:sz w:val="16"/>
                <w:szCs w:val="16"/>
              </w:rPr>
              <w:t>83.96</w:t>
            </w:r>
          </w:p>
        </w:tc>
        <w:tc>
          <w:tcPr>
            <w:tcW w:w="1418" w:type="dxa"/>
            <w:tcBorders/>
          </w:tcPr>
          <w:p>
            <w:pPr>
              <w:pStyle w:val="style0"/>
              <w:jc w:val="center"/>
              <w:rPr>
                <w:rFonts w:ascii="Arial" w:cs="Arial" w:hAnsi="Arial"/>
                <w:sz w:val="16"/>
                <w:szCs w:val="16"/>
              </w:rPr>
            </w:pPr>
            <w:r>
              <w:rPr>
                <w:rFonts w:ascii="Arial" w:cs="Arial" w:hAnsi="Arial"/>
                <w:sz w:val="16"/>
                <w:szCs w:val="16"/>
              </w:rPr>
              <w:t>79.67</w:t>
            </w:r>
          </w:p>
        </w:tc>
        <w:tc>
          <w:tcPr>
            <w:tcW w:w="1276" w:type="dxa"/>
            <w:tcBorders/>
          </w:tcPr>
          <w:p>
            <w:pPr>
              <w:pStyle w:val="style0"/>
              <w:jc w:val="center"/>
              <w:rPr>
                <w:rFonts w:ascii="Arial" w:cs="Arial" w:hAnsi="Arial"/>
                <w:sz w:val="16"/>
                <w:szCs w:val="16"/>
              </w:rPr>
            </w:pPr>
            <w:r>
              <w:rPr>
                <w:rFonts w:ascii="Arial" w:cs="Arial" w:hAnsi="Arial"/>
                <w:sz w:val="16"/>
                <w:szCs w:val="16"/>
              </w:rPr>
              <w:t>61.49</w:t>
            </w:r>
          </w:p>
        </w:tc>
      </w:tr>
      <w:tr>
        <w:tblPrEx/>
        <w:trPr/>
        <w:tc>
          <w:tcPr>
            <w:tcW w:w="99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6</w:t>
            </w:r>
          </w:p>
        </w:tc>
        <w:tc>
          <w:tcPr>
            <w:tcW w:w="1105" w:type="dxa"/>
            <w:tcBorders/>
          </w:tcPr>
          <w:p>
            <w:pPr>
              <w:pStyle w:val="style0"/>
              <w:jc w:val="center"/>
              <w:rPr>
                <w:rFonts w:ascii="Arial" w:cs="Arial" w:hAnsi="Arial"/>
                <w:sz w:val="16"/>
                <w:szCs w:val="16"/>
              </w:rPr>
            </w:pPr>
            <w:r>
              <w:rPr>
                <w:rFonts w:ascii="Arial" w:cs="Arial" w:hAnsi="Arial"/>
                <w:sz w:val="16"/>
                <w:szCs w:val="16"/>
              </w:rPr>
              <w:t>48</w:t>
            </w:r>
          </w:p>
        </w:tc>
        <w:tc>
          <w:tcPr>
            <w:tcW w:w="1446" w:type="dxa"/>
            <w:tcBorders/>
          </w:tcPr>
          <w:p>
            <w:pPr>
              <w:pStyle w:val="style0"/>
              <w:jc w:val="center"/>
              <w:rPr>
                <w:rFonts w:ascii="Arial" w:cs="Arial" w:hAnsi="Arial"/>
                <w:sz w:val="16"/>
                <w:szCs w:val="16"/>
              </w:rPr>
            </w:pPr>
            <w:r>
              <w:rPr>
                <w:rFonts w:ascii="Arial" w:cs="Arial" w:hAnsi="Arial"/>
                <w:sz w:val="16"/>
                <w:szCs w:val="16"/>
              </w:rPr>
              <w:t>99.38</w:t>
            </w:r>
          </w:p>
        </w:tc>
        <w:tc>
          <w:tcPr>
            <w:tcW w:w="1418" w:type="dxa"/>
            <w:tcBorders/>
          </w:tcPr>
          <w:p>
            <w:pPr>
              <w:pStyle w:val="style0"/>
              <w:jc w:val="center"/>
              <w:rPr>
                <w:rFonts w:ascii="Arial" w:cs="Arial" w:hAnsi="Arial"/>
                <w:sz w:val="16"/>
                <w:szCs w:val="16"/>
              </w:rPr>
            </w:pPr>
            <w:r>
              <w:rPr>
                <w:rFonts w:ascii="Arial" w:cs="Arial" w:hAnsi="Arial"/>
                <w:sz w:val="16"/>
                <w:szCs w:val="16"/>
              </w:rPr>
              <w:t>70.00</w:t>
            </w:r>
          </w:p>
        </w:tc>
        <w:tc>
          <w:tcPr>
            <w:tcW w:w="1276" w:type="dxa"/>
            <w:tcBorders/>
          </w:tcPr>
          <w:p>
            <w:pPr>
              <w:pStyle w:val="style0"/>
              <w:jc w:val="center"/>
              <w:rPr>
                <w:rFonts w:ascii="Arial" w:cs="Arial" w:hAnsi="Arial"/>
                <w:sz w:val="16"/>
                <w:szCs w:val="16"/>
              </w:rPr>
            </w:pPr>
            <w:r>
              <w:rPr>
                <w:rFonts w:ascii="Arial" w:cs="Arial" w:hAnsi="Arial"/>
                <w:sz w:val="16"/>
                <w:szCs w:val="16"/>
              </w:rPr>
              <w:t>73.68</w:t>
            </w:r>
          </w:p>
        </w:tc>
      </w:tr>
      <w:tr>
        <w:tblPrEx/>
        <w:trPr/>
        <w:tc>
          <w:tcPr>
            <w:tcW w:w="99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7</w:t>
            </w:r>
          </w:p>
        </w:tc>
        <w:tc>
          <w:tcPr>
            <w:tcW w:w="1105" w:type="dxa"/>
            <w:tcBorders/>
          </w:tcPr>
          <w:p>
            <w:pPr>
              <w:pStyle w:val="style0"/>
              <w:jc w:val="center"/>
              <w:rPr>
                <w:rFonts w:ascii="Arial" w:cs="Arial" w:hAnsi="Arial"/>
                <w:sz w:val="16"/>
                <w:szCs w:val="16"/>
              </w:rPr>
            </w:pPr>
            <w:r>
              <w:rPr>
                <w:rFonts w:ascii="Arial" w:cs="Arial" w:hAnsi="Arial"/>
                <w:sz w:val="16"/>
                <w:szCs w:val="16"/>
              </w:rPr>
              <w:t>49</w:t>
            </w:r>
          </w:p>
        </w:tc>
        <w:tc>
          <w:tcPr>
            <w:tcW w:w="1446" w:type="dxa"/>
            <w:tcBorders/>
          </w:tcPr>
          <w:p>
            <w:pPr>
              <w:pStyle w:val="style0"/>
              <w:jc w:val="center"/>
              <w:rPr>
                <w:rFonts w:ascii="Arial" w:cs="Arial" w:hAnsi="Arial"/>
                <w:sz w:val="16"/>
                <w:szCs w:val="16"/>
              </w:rPr>
            </w:pPr>
            <w:r>
              <w:rPr>
                <w:rFonts w:ascii="Arial" w:cs="Arial" w:hAnsi="Arial"/>
                <w:sz w:val="16"/>
                <w:szCs w:val="16"/>
              </w:rPr>
              <w:t>119.37</w:t>
            </w:r>
          </w:p>
        </w:tc>
        <w:tc>
          <w:tcPr>
            <w:tcW w:w="1418" w:type="dxa"/>
            <w:tcBorders/>
          </w:tcPr>
          <w:p>
            <w:pPr>
              <w:pStyle w:val="style0"/>
              <w:jc w:val="center"/>
              <w:rPr>
                <w:rFonts w:ascii="Arial" w:cs="Arial" w:hAnsi="Arial"/>
                <w:sz w:val="16"/>
                <w:szCs w:val="16"/>
              </w:rPr>
            </w:pPr>
            <w:r>
              <w:rPr>
                <w:rFonts w:ascii="Arial" w:cs="Arial" w:hAnsi="Arial"/>
                <w:sz w:val="16"/>
                <w:szCs w:val="16"/>
              </w:rPr>
              <w:t>62.43</w:t>
            </w:r>
          </w:p>
        </w:tc>
        <w:tc>
          <w:tcPr>
            <w:tcW w:w="1276" w:type="dxa"/>
            <w:tcBorders/>
          </w:tcPr>
          <w:p>
            <w:pPr>
              <w:pStyle w:val="style0"/>
              <w:jc w:val="center"/>
              <w:rPr>
                <w:rFonts w:ascii="Arial" w:cs="Arial" w:hAnsi="Arial"/>
                <w:sz w:val="16"/>
                <w:szCs w:val="16"/>
              </w:rPr>
            </w:pPr>
            <w:r>
              <w:rPr>
                <w:rFonts w:ascii="Arial" w:cs="Arial" w:hAnsi="Arial"/>
                <w:sz w:val="16"/>
                <w:szCs w:val="16"/>
              </w:rPr>
              <w:t>84.92</w:t>
            </w:r>
          </w:p>
        </w:tc>
      </w:tr>
      <w:tr>
        <w:tblPrEx/>
        <w:trPr/>
        <w:tc>
          <w:tcPr>
            <w:tcW w:w="993" w:type="dxa"/>
            <w:vMerge w:val="continue"/>
            <w:tcBorders>
              <w:bottom w:val="single" w:sz="4" w:space="0" w:color="auto"/>
            </w:tcBorders>
          </w:tcPr>
          <w:p>
            <w:pPr>
              <w:pStyle w:val="style0"/>
              <w:jc w:val="center"/>
              <w:rPr>
                <w:rFonts w:ascii="Arial" w:cs="Arial" w:hAnsi="Arial"/>
                <w:b/>
                <w:bCs/>
                <w:sz w:val="16"/>
                <w:szCs w:val="16"/>
              </w:rPr>
            </w:pP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1105"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50</w:t>
            </w:r>
          </w:p>
        </w:tc>
        <w:tc>
          <w:tcPr>
            <w:tcW w:w="144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144.53</w:t>
            </w:r>
          </w:p>
        </w:tc>
        <w:tc>
          <w:tcPr>
            <w:tcW w:w="141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56.74</w:t>
            </w:r>
          </w:p>
        </w:tc>
        <w:tc>
          <w:tcPr>
            <w:tcW w:w="127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92.63</w:t>
            </w:r>
          </w:p>
        </w:tc>
      </w:tr>
      <w:tr>
        <w:tblPrEx/>
        <w:trPr/>
        <w:tc>
          <w:tcPr>
            <w:tcW w:w="993"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SCCD</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1105"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43</w:t>
            </w:r>
          </w:p>
        </w:tc>
        <w:tc>
          <w:tcPr>
            <w:tcW w:w="144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93.75</w:t>
            </w:r>
          </w:p>
        </w:tc>
        <w:tc>
          <w:tcPr>
            <w:tcW w:w="141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48.84</w:t>
            </w:r>
          </w:p>
        </w:tc>
        <w:tc>
          <w:tcPr>
            <w:tcW w:w="127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28.39</w:t>
            </w:r>
          </w:p>
        </w:tc>
      </w:tr>
      <w:tr>
        <w:tblPrEx/>
        <w:trPr/>
        <w:tc>
          <w:tcPr>
            <w:tcW w:w="99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2</w:t>
            </w:r>
          </w:p>
        </w:tc>
        <w:tc>
          <w:tcPr>
            <w:tcW w:w="1105" w:type="dxa"/>
            <w:tcBorders/>
          </w:tcPr>
          <w:p>
            <w:pPr>
              <w:pStyle w:val="style0"/>
              <w:jc w:val="center"/>
              <w:rPr>
                <w:rFonts w:ascii="Arial" w:cs="Arial" w:hAnsi="Arial"/>
                <w:sz w:val="16"/>
                <w:szCs w:val="16"/>
              </w:rPr>
            </w:pPr>
            <w:r>
              <w:rPr>
                <w:rFonts w:ascii="Arial" w:cs="Arial" w:hAnsi="Arial"/>
                <w:sz w:val="16"/>
                <w:szCs w:val="16"/>
              </w:rPr>
              <w:t>44</w:t>
            </w:r>
          </w:p>
        </w:tc>
        <w:tc>
          <w:tcPr>
            <w:tcW w:w="1446" w:type="dxa"/>
            <w:tcBorders/>
          </w:tcPr>
          <w:p>
            <w:pPr>
              <w:pStyle w:val="style0"/>
              <w:jc w:val="center"/>
              <w:rPr>
                <w:rFonts w:ascii="Arial" w:cs="Arial" w:hAnsi="Arial"/>
                <w:sz w:val="16"/>
                <w:szCs w:val="16"/>
              </w:rPr>
            </w:pPr>
            <w:r>
              <w:rPr>
                <w:rFonts w:ascii="Arial" w:cs="Arial" w:hAnsi="Arial"/>
                <w:sz w:val="16"/>
                <w:szCs w:val="16"/>
              </w:rPr>
              <w:t>88.64</w:t>
            </w:r>
          </w:p>
        </w:tc>
        <w:tc>
          <w:tcPr>
            <w:tcW w:w="1418" w:type="dxa"/>
            <w:tcBorders/>
          </w:tcPr>
          <w:p>
            <w:pPr>
              <w:pStyle w:val="style0"/>
              <w:jc w:val="center"/>
              <w:rPr>
                <w:rFonts w:ascii="Arial" w:cs="Arial" w:hAnsi="Arial"/>
                <w:sz w:val="16"/>
                <w:szCs w:val="16"/>
              </w:rPr>
            </w:pPr>
            <w:r>
              <w:rPr>
                <w:rFonts w:ascii="Arial" w:cs="Arial" w:hAnsi="Arial"/>
                <w:sz w:val="16"/>
                <w:szCs w:val="16"/>
              </w:rPr>
              <w:t>95.45</w:t>
            </w:r>
          </w:p>
        </w:tc>
        <w:tc>
          <w:tcPr>
            <w:tcW w:w="1276" w:type="dxa"/>
            <w:tcBorders/>
          </w:tcPr>
          <w:p>
            <w:pPr>
              <w:pStyle w:val="style0"/>
              <w:jc w:val="center"/>
              <w:rPr>
                <w:rFonts w:ascii="Arial" w:cs="Arial" w:hAnsi="Arial"/>
                <w:sz w:val="16"/>
                <w:szCs w:val="16"/>
              </w:rPr>
            </w:pPr>
            <w:r>
              <w:rPr>
                <w:rFonts w:ascii="Arial" w:cs="Arial" w:hAnsi="Arial"/>
                <w:sz w:val="16"/>
                <w:szCs w:val="16"/>
              </w:rPr>
              <w:t>42.61</w:t>
            </w:r>
          </w:p>
        </w:tc>
      </w:tr>
      <w:tr>
        <w:tblPrEx/>
        <w:trPr/>
        <w:tc>
          <w:tcPr>
            <w:tcW w:w="99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3</w:t>
            </w:r>
          </w:p>
        </w:tc>
        <w:tc>
          <w:tcPr>
            <w:tcW w:w="1105" w:type="dxa"/>
            <w:tcBorders/>
          </w:tcPr>
          <w:p>
            <w:pPr>
              <w:pStyle w:val="style0"/>
              <w:jc w:val="center"/>
              <w:rPr>
                <w:rFonts w:ascii="Arial" w:cs="Arial" w:hAnsi="Arial"/>
                <w:sz w:val="16"/>
                <w:szCs w:val="16"/>
              </w:rPr>
            </w:pPr>
            <w:r>
              <w:rPr>
                <w:rFonts w:ascii="Arial" w:cs="Arial" w:hAnsi="Arial"/>
                <w:sz w:val="16"/>
                <w:szCs w:val="16"/>
              </w:rPr>
              <w:t>45</w:t>
            </w:r>
          </w:p>
        </w:tc>
        <w:tc>
          <w:tcPr>
            <w:tcW w:w="1446" w:type="dxa"/>
            <w:tcBorders/>
          </w:tcPr>
          <w:p>
            <w:pPr>
              <w:pStyle w:val="style0"/>
              <w:jc w:val="center"/>
              <w:rPr>
                <w:rFonts w:ascii="Arial" w:cs="Arial" w:hAnsi="Arial"/>
                <w:sz w:val="16"/>
                <w:szCs w:val="16"/>
              </w:rPr>
            </w:pPr>
            <w:r>
              <w:rPr>
                <w:rFonts w:ascii="Arial" w:cs="Arial" w:hAnsi="Arial"/>
                <w:sz w:val="16"/>
                <w:szCs w:val="16"/>
              </w:rPr>
              <w:t>85.02</w:t>
            </w:r>
          </w:p>
        </w:tc>
        <w:tc>
          <w:tcPr>
            <w:tcW w:w="1418" w:type="dxa"/>
            <w:tcBorders/>
          </w:tcPr>
          <w:p>
            <w:pPr>
              <w:pStyle w:val="style0"/>
              <w:jc w:val="center"/>
              <w:rPr>
                <w:rFonts w:ascii="Arial" w:cs="Arial" w:hAnsi="Arial"/>
                <w:sz w:val="16"/>
                <w:szCs w:val="16"/>
              </w:rPr>
            </w:pPr>
            <w:r>
              <w:rPr>
                <w:rFonts w:ascii="Arial" w:cs="Arial" w:hAnsi="Arial"/>
                <w:sz w:val="16"/>
                <w:szCs w:val="16"/>
              </w:rPr>
              <w:t>102.48</w:t>
            </w:r>
          </w:p>
        </w:tc>
        <w:tc>
          <w:tcPr>
            <w:tcW w:w="1276" w:type="dxa"/>
            <w:tcBorders/>
          </w:tcPr>
          <w:p>
            <w:pPr>
              <w:pStyle w:val="style0"/>
              <w:jc w:val="center"/>
              <w:rPr>
                <w:rFonts w:ascii="Arial" w:cs="Arial" w:hAnsi="Arial"/>
                <w:sz w:val="16"/>
                <w:szCs w:val="16"/>
              </w:rPr>
            </w:pPr>
            <w:r>
              <w:rPr>
                <w:rFonts w:ascii="Arial" w:cs="Arial" w:hAnsi="Arial"/>
                <w:sz w:val="16"/>
                <w:szCs w:val="16"/>
              </w:rPr>
              <w:t>50.93</w:t>
            </w:r>
          </w:p>
        </w:tc>
      </w:tr>
      <w:tr>
        <w:tblPrEx/>
        <w:trPr/>
        <w:tc>
          <w:tcPr>
            <w:tcW w:w="99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4</w:t>
            </w:r>
          </w:p>
        </w:tc>
        <w:tc>
          <w:tcPr>
            <w:tcW w:w="1105" w:type="dxa"/>
            <w:tcBorders/>
          </w:tcPr>
          <w:p>
            <w:pPr>
              <w:pStyle w:val="style0"/>
              <w:jc w:val="center"/>
              <w:rPr>
                <w:rFonts w:ascii="Arial" w:cs="Arial" w:hAnsi="Arial"/>
                <w:sz w:val="16"/>
                <w:szCs w:val="16"/>
              </w:rPr>
            </w:pPr>
            <w:r>
              <w:rPr>
                <w:rFonts w:ascii="Arial" w:cs="Arial" w:hAnsi="Arial"/>
                <w:sz w:val="16"/>
                <w:szCs w:val="16"/>
              </w:rPr>
              <w:t>46</w:t>
            </w:r>
          </w:p>
        </w:tc>
        <w:tc>
          <w:tcPr>
            <w:tcW w:w="1446" w:type="dxa"/>
            <w:tcBorders/>
          </w:tcPr>
          <w:p>
            <w:pPr>
              <w:pStyle w:val="style0"/>
              <w:jc w:val="center"/>
              <w:rPr>
                <w:rFonts w:ascii="Arial" w:cs="Arial" w:hAnsi="Arial"/>
                <w:sz w:val="16"/>
                <w:szCs w:val="16"/>
              </w:rPr>
            </w:pPr>
            <w:r>
              <w:rPr>
                <w:rFonts w:ascii="Arial" w:cs="Arial" w:hAnsi="Arial"/>
                <w:sz w:val="16"/>
                <w:szCs w:val="16"/>
              </w:rPr>
              <w:t>82.04</w:t>
            </w:r>
          </w:p>
        </w:tc>
        <w:tc>
          <w:tcPr>
            <w:tcW w:w="1418" w:type="dxa"/>
            <w:tcBorders/>
          </w:tcPr>
          <w:p>
            <w:pPr>
              <w:pStyle w:val="style0"/>
              <w:jc w:val="center"/>
              <w:rPr>
                <w:rFonts w:ascii="Arial" w:cs="Arial" w:hAnsi="Arial"/>
                <w:sz w:val="16"/>
                <w:szCs w:val="16"/>
              </w:rPr>
            </w:pPr>
            <w:r>
              <w:rPr>
                <w:rFonts w:ascii="Arial" w:cs="Arial" w:hAnsi="Arial"/>
                <w:sz w:val="16"/>
                <w:szCs w:val="16"/>
              </w:rPr>
              <w:t>100.26</w:t>
            </w:r>
          </w:p>
        </w:tc>
        <w:tc>
          <w:tcPr>
            <w:tcW w:w="1276" w:type="dxa"/>
            <w:tcBorders/>
          </w:tcPr>
          <w:p>
            <w:pPr>
              <w:pStyle w:val="style0"/>
              <w:jc w:val="center"/>
              <w:rPr>
                <w:rFonts w:ascii="Arial" w:cs="Arial" w:hAnsi="Arial"/>
                <w:sz w:val="16"/>
                <w:szCs w:val="16"/>
              </w:rPr>
            </w:pPr>
            <w:r>
              <w:rPr>
                <w:rFonts w:ascii="Arial" w:cs="Arial" w:hAnsi="Arial"/>
                <w:sz w:val="16"/>
                <w:szCs w:val="16"/>
              </w:rPr>
              <w:t>55.93</w:t>
            </w:r>
          </w:p>
        </w:tc>
      </w:tr>
      <w:tr>
        <w:tblPrEx/>
        <w:trPr/>
        <w:tc>
          <w:tcPr>
            <w:tcW w:w="99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5</w:t>
            </w:r>
          </w:p>
        </w:tc>
        <w:tc>
          <w:tcPr>
            <w:tcW w:w="1105" w:type="dxa"/>
            <w:tcBorders/>
          </w:tcPr>
          <w:p>
            <w:pPr>
              <w:pStyle w:val="style0"/>
              <w:jc w:val="center"/>
              <w:rPr>
                <w:rFonts w:ascii="Arial" w:cs="Arial" w:hAnsi="Arial"/>
                <w:sz w:val="16"/>
                <w:szCs w:val="16"/>
              </w:rPr>
            </w:pPr>
            <w:r>
              <w:rPr>
                <w:rFonts w:ascii="Arial" w:cs="Arial" w:hAnsi="Arial"/>
                <w:sz w:val="16"/>
                <w:szCs w:val="16"/>
              </w:rPr>
              <w:t>47</w:t>
            </w:r>
          </w:p>
        </w:tc>
        <w:tc>
          <w:tcPr>
            <w:tcW w:w="1446" w:type="dxa"/>
            <w:tcBorders/>
          </w:tcPr>
          <w:p>
            <w:pPr>
              <w:pStyle w:val="style0"/>
              <w:jc w:val="center"/>
              <w:rPr>
                <w:rFonts w:ascii="Arial" w:cs="Arial" w:hAnsi="Arial"/>
                <w:sz w:val="16"/>
                <w:szCs w:val="16"/>
              </w:rPr>
            </w:pPr>
            <w:r>
              <w:rPr>
                <w:rFonts w:ascii="Arial" w:cs="Arial" w:hAnsi="Arial"/>
                <w:sz w:val="16"/>
                <w:szCs w:val="16"/>
              </w:rPr>
              <w:t>79.44</w:t>
            </w:r>
          </w:p>
        </w:tc>
        <w:tc>
          <w:tcPr>
            <w:tcW w:w="1418" w:type="dxa"/>
            <w:tcBorders/>
          </w:tcPr>
          <w:p>
            <w:pPr>
              <w:pStyle w:val="style0"/>
              <w:jc w:val="center"/>
              <w:rPr>
                <w:rFonts w:ascii="Arial" w:cs="Arial" w:hAnsi="Arial"/>
                <w:sz w:val="16"/>
                <w:szCs w:val="16"/>
              </w:rPr>
            </w:pPr>
            <w:r>
              <w:rPr>
                <w:rFonts w:ascii="Arial" w:cs="Arial" w:hAnsi="Arial"/>
                <w:sz w:val="16"/>
                <w:szCs w:val="16"/>
              </w:rPr>
              <w:t>98.12</w:t>
            </w:r>
          </w:p>
        </w:tc>
        <w:tc>
          <w:tcPr>
            <w:tcW w:w="1276" w:type="dxa"/>
            <w:tcBorders/>
          </w:tcPr>
          <w:p>
            <w:pPr>
              <w:pStyle w:val="style0"/>
              <w:jc w:val="center"/>
              <w:rPr>
                <w:rFonts w:ascii="Arial" w:cs="Arial" w:hAnsi="Arial"/>
                <w:sz w:val="16"/>
                <w:szCs w:val="16"/>
              </w:rPr>
            </w:pPr>
            <w:r>
              <w:rPr>
                <w:rFonts w:ascii="Arial" w:cs="Arial" w:hAnsi="Arial"/>
                <w:sz w:val="16"/>
                <w:szCs w:val="16"/>
              </w:rPr>
              <w:t>59.07</w:t>
            </w:r>
          </w:p>
        </w:tc>
      </w:tr>
      <w:tr>
        <w:tblPrEx/>
        <w:trPr/>
        <w:tc>
          <w:tcPr>
            <w:tcW w:w="99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6</w:t>
            </w:r>
          </w:p>
        </w:tc>
        <w:tc>
          <w:tcPr>
            <w:tcW w:w="1105" w:type="dxa"/>
            <w:tcBorders/>
          </w:tcPr>
          <w:p>
            <w:pPr>
              <w:pStyle w:val="style0"/>
              <w:jc w:val="center"/>
              <w:rPr>
                <w:rFonts w:ascii="Arial" w:cs="Arial" w:hAnsi="Arial"/>
                <w:sz w:val="16"/>
                <w:szCs w:val="16"/>
              </w:rPr>
            </w:pPr>
            <w:r>
              <w:rPr>
                <w:rFonts w:ascii="Arial" w:cs="Arial" w:hAnsi="Arial"/>
                <w:sz w:val="16"/>
                <w:szCs w:val="16"/>
              </w:rPr>
              <w:t>48</w:t>
            </w:r>
          </w:p>
        </w:tc>
        <w:tc>
          <w:tcPr>
            <w:tcW w:w="1446" w:type="dxa"/>
            <w:tcBorders/>
          </w:tcPr>
          <w:p>
            <w:pPr>
              <w:pStyle w:val="style0"/>
              <w:jc w:val="center"/>
              <w:rPr>
                <w:rFonts w:ascii="Arial" w:cs="Arial" w:hAnsi="Arial"/>
                <w:sz w:val="16"/>
                <w:szCs w:val="16"/>
              </w:rPr>
            </w:pPr>
            <w:r>
              <w:rPr>
                <w:rFonts w:ascii="Arial" w:cs="Arial" w:hAnsi="Arial"/>
                <w:sz w:val="16"/>
                <w:szCs w:val="16"/>
              </w:rPr>
              <w:t>96.02</w:t>
            </w:r>
          </w:p>
        </w:tc>
        <w:tc>
          <w:tcPr>
            <w:tcW w:w="1418" w:type="dxa"/>
            <w:tcBorders/>
          </w:tcPr>
          <w:p>
            <w:pPr>
              <w:pStyle w:val="style0"/>
              <w:jc w:val="center"/>
              <w:rPr>
                <w:rFonts w:ascii="Arial" w:cs="Arial" w:hAnsi="Arial"/>
                <w:sz w:val="16"/>
                <w:szCs w:val="16"/>
              </w:rPr>
            </w:pPr>
            <w:r>
              <w:rPr>
                <w:rFonts w:ascii="Arial" w:cs="Arial" w:hAnsi="Arial"/>
                <w:sz w:val="16"/>
                <w:szCs w:val="16"/>
              </w:rPr>
              <w:t>96.08</w:t>
            </w:r>
          </w:p>
        </w:tc>
        <w:tc>
          <w:tcPr>
            <w:tcW w:w="1276" w:type="dxa"/>
            <w:tcBorders/>
          </w:tcPr>
          <w:p>
            <w:pPr>
              <w:pStyle w:val="style0"/>
              <w:jc w:val="center"/>
              <w:rPr>
                <w:rFonts w:ascii="Arial" w:cs="Arial" w:hAnsi="Arial"/>
                <w:sz w:val="16"/>
                <w:szCs w:val="16"/>
              </w:rPr>
            </w:pPr>
            <w:r>
              <w:rPr>
                <w:rFonts w:ascii="Arial" w:cs="Arial" w:hAnsi="Arial"/>
                <w:sz w:val="16"/>
                <w:szCs w:val="16"/>
              </w:rPr>
              <w:t>61.08</w:t>
            </w:r>
          </w:p>
        </w:tc>
      </w:tr>
      <w:tr>
        <w:tblPrEx/>
        <w:trPr/>
        <w:tc>
          <w:tcPr>
            <w:tcW w:w="99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7</w:t>
            </w:r>
          </w:p>
        </w:tc>
        <w:tc>
          <w:tcPr>
            <w:tcW w:w="1105" w:type="dxa"/>
            <w:tcBorders/>
          </w:tcPr>
          <w:p>
            <w:pPr>
              <w:pStyle w:val="style0"/>
              <w:jc w:val="center"/>
              <w:rPr>
                <w:rFonts w:ascii="Arial" w:cs="Arial" w:hAnsi="Arial"/>
                <w:sz w:val="16"/>
                <w:szCs w:val="16"/>
              </w:rPr>
            </w:pPr>
            <w:r>
              <w:rPr>
                <w:rFonts w:ascii="Arial" w:cs="Arial" w:hAnsi="Arial"/>
                <w:sz w:val="16"/>
                <w:szCs w:val="16"/>
              </w:rPr>
              <w:t>49</w:t>
            </w:r>
          </w:p>
        </w:tc>
        <w:tc>
          <w:tcPr>
            <w:tcW w:w="1446" w:type="dxa"/>
            <w:tcBorders/>
          </w:tcPr>
          <w:p>
            <w:pPr>
              <w:pStyle w:val="style0"/>
              <w:jc w:val="center"/>
              <w:rPr>
                <w:rFonts w:ascii="Arial" w:cs="Arial" w:hAnsi="Arial"/>
                <w:sz w:val="16"/>
                <w:szCs w:val="16"/>
              </w:rPr>
            </w:pPr>
            <w:r>
              <w:rPr>
                <w:rFonts w:ascii="Arial" w:cs="Arial" w:hAnsi="Arial"/>
                <w:sz w:val="16"/>
                <w:szCs w:val="16"/>
              </w:rPr>
              <w:t>93.38</w:t>
            </w:r>
          </w:p>
        </w:tc>
        <w:tc>
          <w:tcPr>
            <w:tcW w:w="1418" w:type="dxa"/>
            <w:tcBorders/>
          </w:tcPr>
          <w:p>
            <w:pPr>
              <w:pStyle w:val="style0"/>
              <w:jc w:val="center"/>
              <w:rPr>
                <w:rFonts w:ascii="Arial" w:cs="Arial" w:hAnsi="Arial"/>
                <w:sz w:val="16"/>
                <w:szCs w:val="16"/>
              </w:rPr>
            </w:pPr>
            <w:r>
              <w:rPr>
                <w:rFonts w:ascii="Arial" w:cs="Arial" w:hAnsi="Arial"/>
                <w:sz w:val="16"/>
                <w:szCs w:val="16"/>
              </w:rPr>
              <w:t>94.12</w:t>
            </w:r>
          </w:p>
        </w:tc>
        <w:tc>
          <w:tcPr>
            <w:tcW w:w="1276" w:type="dxa"/>
            <w:tcBorders/>
          </w:tcPr>
          <w:p>
            <w:pPr>
              <w:pStyle w:val="style0"/>
              <w:jc w:val="center"/>
              <w:rPr>
                <w:rFonts w:ascii="Arial" w:cs="Arial" w:hAnsi="Arial"/>
                <w:sz w:val="16"/>
                <w:szCs w:val="16"/>
              </w:rPr>
            </w:pPr>
            <w:r>
              <w:rPr>
                <w:rFonts w:ascii="Arial" w:cs="Arial" w:hAnsi="Arial"/>
                <w:sz w:val="16"/>
                <w:szCs w:val="16"/>
              </w:rPr>
              <w:t>62.31</w:t>
            </w:r>
          </w:p>
        </w:tc>
      </w:tr>
      <w:tr>
        <w:tblPrEx/>
        <w:trPr/>
        <w:tc>
          <w:tcPr>
            <w:tcW w:w="993" w:type="dxa"/>
            <w:vMerge w:val="continue"/>
            <w:tcBorders>
              <w:bottom w:val="single" w:sz="4" w:space="0" w:color="auto"/>
            </w:tcBorders>
          </w:tcPr>
          <w:p>
            <w:pPr>
              <w:pStyle w:val="style0"/>
              <w:jc w:val="center"/>
              <w:rPr>
                <w:rFonts w:ascii="Arial" w:cs="Arial" w:hAnsi="Arial"/>
                <w:b/>
                <w:bCs/>
                <w:sz w:val="16"/>
                <w:szCs w:val="16"/>
              </w:rPr>
            </w:pP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1105"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50</w:t>
            </w:r>
          </w:p>
        </w:tc>
        <w:tc>
          <w:tcPr>
            <w:tcW w:w="144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90.93</w:t>
            </w:r>
          </w:p>
        </w:tc>
        <w:tc>
          <w:tcPr>
            <w:tcW w:w="141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92.24</w:t>
            </w:r>
          </w:p>
        </w:tc>
        <w:tc>
          <w:tcPr>
            <w:tcW w:w="127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63.03</w:t>
            </w:r>
          </w:p>
        </w:tc>
      </w:tr>
      <w:tr>
        <w:tblPrEx/>
        <w:trPr/>
        <w:tc>
          <w:tcPr>
            <w:tcW w:w="993"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OCCD</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1105"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43</w:t>
            </w:r>
          </w:p>
        </w:tc>
        <w:tc>
          <w:tcPr>
            <w:tcW w:w="144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63.06</w:t>
            </w:r>
          </w:p>
        </w:tc>
        <w:tc>
          <w:tcPr>
            <w:tcW w:w="141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90.44</w:t>
            </w:r>
          </w:p>
        </w:tc>
        <w:tc>
          <w:tcPr>
            <w:tcW w:w="127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42.74</w:t>
            </w:r>
          </w:p>
        </w:tc>
      </w:tr>
      <w:tr>
        <w:tblPrEx/>
        <w:trPr/>
        <w:tc>
          <w:tcPr>
            <w:tcW w:w="99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2</w:t>
            </w:r>
          </w:p>
        </w:tc>
        <w:tc>
          <w:tcPr>
            <w:tcW w:w="1105" w:type="dxa"/>
            <w:tcBorders/>
          </w:tcPr>
          <w:p>
            <w:pPr>
              <w:pStyle w:val="style0"/>
              <w:jc w:val="center"/>
              <w:rPr>
                <w:rFonts w:ascii="Arial" w:cs="Arial" w:hAnsi="Arial"/>
                <w:sz w:val="16"/>
                <w:szCs w:val="16"/>
              </w:rPr>
            </w:pPr>
            <w:r>
              <w:rPr>
                <w:rFonts w:ascii="Arial" w:cs="Arial" w:hAnsi="Arial"/>
                <w:sz w:val="16"/>
                <w:szCs w:val="16"/>
              </w:rPr>
              <w:t>44</w:t>
            </w:r>
          </w:p>
        </w:tc>
        <w:tc>
          <w:tcPr>
            <w:tcW w:w="1446" w:type="dxa"/>
            <w:tcBorders/>
          </w:tcPr>
          <w:p>
            <w:pPr>
              <w:pStyle w:val="style0"/>
              <w:jc w:val="center"/>
              <w:rPr>
                <w:rFonts w:ascii="Arial" w:cs="Arial" w:hAnsi="Arial"/>
                <w:sz w:val="16"/>
                <w:szCs w:val="16"/>
              </w:rPr>
            </w:pPr>
            <w:r>
              <w:rPr>
                <w:rFonts w:ascii="Arial" w:cs="Arial" w:hAnsi="Arial"/>
                <w:sz w:val="16"/>
                <w:szCs w:val="16"/>
              </w:rPr>
              <w:t>64.29</w:t>
            </w:r>
          </w:p>
        </w:tc>
        <w:tc>
          <w:tcPr>
            <w:tcW w:w="1418" w:type="dxa"/>
            <w:tcBorders/>
          </w:tcPr>
          <w:p>
            <w:pPr>
              <w:pStyle w:val="style0"/>
              <w:jc w:val="center"/>
              <w:rPr>
                <w:rFonts w:ascii="Arial" w:cs="Arial" w:hAnsi="Arial"/>
                <w:sz w:val="16"/>
                <w:szCs w:val="16"/>
              </w:rPr>
            </w:pPr>
            <w:r>
              <w:rPr>
                <w:rFonts w:ascii="Arial" w:cs="Arial" w:hAnsi="Arial"/>
                <w:sz w:val="16"/>
                <w:szCs w:val="16"/>
              </w:rPr>
              <w:t>90.75</w:t>
            </w:r>
          </w:p>
        </w:tc>
        <w:tc>
          <w:tcPr>
            <w:tcW w:w="1276" w:type="dxa"/>
            <w:tcBorders/>
          </w:tcPr>
          <w:p>
            <w:pPr>
              <w:pStyle w:val="style0"/>
              <w:jc w:val="center"/>
              <w:rPr>
                <w:rFonts w:ascii="Arial" w:cs="Arial" w:hAnsi="Arial"/>
                <w:sz w:val="16"/>
                <w:szCs w:val="16"/>
              </w:rPr>
            </w:pPr>
            <w:r>
              <w:rPr>
                <w:rFonts w:ascii="Arial" w:cs="Arial" w:hAnsi="Arial"/>
                <w:sz w:val="16"/>
                <w:szCs w:val="16"/>
              </w:rPr>
              <w:t>46.12</w:t>
            </w:r>
          </w:p>
        </w:tc>
      </w:tr>
      <w:tr>
        <w:tblPrEx/>
        <w:trPr/>
        <w:tc>
          <w:tcPr>
            <w:tcW w:w="99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3</w:t>
            </w:r>
          </w:p>
        </w:tc>
        <w:tc>
          <w:tcPr>
            <w:tcW w:w="1105" w:type="dxa"/>
            <w:tcBorders/>
          </w:tcPr>
          <w:p>
            <w:pPr>
              <w:pStyle w:val="style0"/>
              <w:jc w:val="center"/>
              <w:rPr>
                <w:rFonts w:ascii="Arial" w:cs="Arial" w:hAnsi="Arial"/>
                <w:sz w:val="16"/>
                <w:szCs w:val="16"/>
              </w:rPr>
            </w:pPr>
            <w:r>
              <w:rPr>
                <w:rFonts w:ascii="Arial" w:cs="Arial" w:hAnsi="Arial"/>
                <w:sz w:val="16"/>
                <w:szCs w:val="16"/>
              </w:rPr>
              <w:t>45</w:t>
            </w:r>
          </w:p>
        </w:tc>
        <w:tc>
          <w:tcPr>
            <w:tcW w:w="1446" w:type="dxa"/>
            <w:tcBorders/>
          </w:tcPr>
          <w:p>
            <w:pPr>
              <w:pStyle w:val="style0"/>
              <w:jc w:val="center"/>
              <w:rPr>
                <w:rFonts w:ascii="Arial" w:cs="Arial" w:hAnsi="Arial"/>
                <w:sz w:val="16"/>
                <w:szCs w:val="16"/>
              </w:rPr>
            </w:pPr>
            <w:r>
              <w:rPr>
                <w:rFonts w:ascii="Arial" w:cs="Arial" w:hAnsi="Arial"/>
                <w:sz w:val="16"/>
                <w:szCs w:val="16"/>
              </w:rPr>
              <w:t>65.36</w:t>
            </w:r>
          </w:p>
        </w:tc>
        <w:tc>
          <w:tcPr>
            <w:tcW w:w="1418" w:type="dxa"/>
            <w:tcBorders/>
          </w:tcPr>
          <w:p>
            <w:pPr>
              <w:pStyle w:val="style0"/>
              <w:jc w:val="center"/>
              <w:rPr>
                <w:rFonts w:ascii="Arial" w:cs="Arial" w:hAnsi="Arial"/>
                <w:sz w:val="16"/>
                <w:szCs w:val="16"/>
              </w:rPr>
            </w:pPr>
            <w:r>
              <w:rPr>
                <w:rFonts w:ascii="Arial" w:cs="Arial" w:hAnsi="Arial"/>
                <w:sz w:val="16"/>
                <w:szCs w:val="16"/>
              </w:rPr>
              <w:t>90.09</w:t>
            </w:r>
          </w:p>
        </w:tc>
        <w:tc>
          <w:tcPr>
            <w:tcW w:w="1276" w:type="dxa"/>
            <w:tcBorders/>
          </w:tcPr>
          <w:p>
            <w:pPr>
              <w:pStyle w:val="style0"/>
              <w:jc w:val="center"/>
              <w:rPr>
                <w:rFonts w:ascii="Arial" w:cs="Arial" w:hAnsi="Arial"/>
                <w:sz w:val="16"/>
                <w:szCs w:val="16"/>
              </w:rPr>
            </w:pPr>
            <w:r>
              <w:rPr>
                <w:rFonts w:ascii="Arial" w:cs="Arial" w:hAnsi="Arial"/>
                <w:sz w:val="16"/>
                <w:szCs w:val="16"/>
              </w:rPr>
              <w:t>49.11</w:t>
            </w:r>
          </w:p>
        </w:tc>
      </w:tr>
      <w:tr>
        <w:tblPrEx/>
        <w:trPr/>
        <w:tc>
          <w:tcPr>
            <w:tcW w:w="99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4</w:t>
            </w:r>
          </w:p>
        </w:tc>
        <w:tc>
          <w:tcPr>
            <w:tcW w:w="1105" w:type="dxa"/>
            <w:tcBorders/>
          </w:tcPr>
          <w:p>
            <w:pPr>
              <w:pStyle w:val="style0"/>
              <w:jc w:val="center"/>
              <w:rPr>
                <w:rFonts w:ascii="Arial" w:cs="Arial" w:hAnsi="Arial"/>
                <w:sz w:val="16"/>
                <w:szCs w:val="16"/>
              </w:rPr>
            </w:pPr>
            <w:r>
              <w:rPr>
                <w:rFonts w:ascii="Arial" w:cs="Arial" w:hAnsi="Arial"/>
                <w:sz w:val="16"/>
                <w:szCs w:val="16"/>
              </w:rPr>
              <w:t>46</w:t>
            </w:r>
          </w:p>
        </w:tc>
        <w:tc>
          <w:tcPr>
            <w:tcW w:w="1446" w:type="dxa"/>
            <w:tcBorders/>
          </w:tcPr>
          <w:p>
            <w:pPr>
              <w:pStyle w:val="style0"/>
              <w:jc w:val="center"/>
              <w:rPr>
                <w:rFonts w:ascii="Arial" w:cs="Arial" w:hAnsi="Arial"/>
                <w:sz w:val="16"/>
                <w:szCs w:val="16"/>
              </w:rPr>
            </w:pPr>
            <w:r>
              <w:rPr>
                <w:rFonts w:ascii="Arial" w:cs="Arial" w:hAnsi="Arial"/>
                <w:sz w:val="16"/>
                <w:szCs w:val="16"/>
              </w:rPr>
              <w:t>66.29</w:t>
            </w:r>
          </w:p>
        </w:tc>
        <w:tc>
          <w:tcPr>
            <w:tcW w:w="1418" w:type="dxa"/>
            <w:tcBorders/>
          </w:tcPr>
          <w:p>
            <w:pPr>
              <w:pStyle w:val="style0"/>
              <w:jc w:val="center"/>
              <w:rPr>
                <w:rFonts w:ascii="Arial" w:cs="Arial" w:hAnsi="Arial"/>
                <w:sz w:val="16"/>
                <w:szCs w:val="16"/>
              </w:rPr>
            </w:pPr>
            <w:r>
              <w:rPr>
                <w:rFonts w:ascii="Arial" w:cs="Arial" w:hAnsi="Arial"/>
                <w:sz w:val="16"/>
                <w:szCs w:val="16"/>
              </w:rPr>
              <w:t>88.76</w:t>
            </w:r>
          </w:p>
        </w:tc>
        <w:tc>
          <w:tcPr>
            <w:tcW w:w="1276" w:type="dxa"/>
            <w:tcBorders/>
          </w:tcPr>
          <w:p>
            <w:pPr>
              <w:pStyle w:val="style0"/>
              <w:jc w:val="center"/>
              <w:rPr>
                <w:rFonts w:ascii="Arial" w:cs="Arial" w:hAnsi="Arial"/>
                <w:sz w:val="16"/>
                <w:szCs w:val="16"/>
              </w:rPr>
            </w:pPr>
            <w:r>
              <w:rPr>
                <w:rFonts w:ascii="Arial" w:cs="Arial" w:hAnsi="Arial"/>
                <w:sz w:val="16"/>
                <w:szCs w:val="16"/>
              </w:rPr>
              <w:t>51.71</w:t>
            </w:r>
          </w:p>
        </w:tc>
      </w:tr>
      <w:tr>
        <w:tblPrEx/>
        <w:trPr/>
        <w:tc>
          <w:tcPr>
            <w:tcW w:w="99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5</w:t>
            </w:r>
          </w:p>
        </w:tc>
        <w:tc>
          <w:tcPr>
            <w:tcW w:w="1105" w:type="dxa"/>
            <w:tcBorders/>
          </w:tcPr>
          <w:p>
            <w:pPr>
              <w:pStyle w:val="style0"/>
              <w:jc w:val="center"/>
              <w:rPr>
                <w:rFonts w:ascii="Arial" w:cs="Arial" w:hAnsi="Arial"/>
                <w:sz w:val="16"/>
                <w:szCs w:val="16"/>
              </w:rPr>
            </w:pPr>
            <w:r>
              <w:rPr>
                <w:rFonts w:ascii="Arial" w:cs="Arial" w:hAnsi="Arial"/>
                <w:sz w:val="16"/>
                <w:szCs w:val="16"/>
              </w:rPr>
              <w:t>47</w:t>
            </w:r>
          </w:p>
        </w:tc>
        <w:tc>
          <w:tcPr>
            <w:tcW w:w="1446" w:type="dxa"/>
            <w:tcBorders/>
          </w:tcPr>
          <w:p>
            <w:pPr>
              <w:pStyle w:val="style0"/>
              <w:jc w:val="center"/>
              <w:rPr>
                <w:rFonts w:ascii="Arial" w:cs="Arial" w:hAnsi="Arial"/>
                <w:sz w:val="16"/>
                <w:szCs w:val="16"/>
              </w:rPr>
            </w:pPr>
            <w:r>
              <w:rPr>
                <w:rFonts w:ascii="Arial" w:cs="Arial" w:hAnsi="Arial"/>
                <w:sz w:val="16"/>
                <w:szCs w:val="16"/>
              </w:rPr>
              <w:t>65.43</w:t>
            </w:r>
          </w:p>
        </w:tc>
        <w:tc>
          <w:tcPr>
            <w:tcW w:w="1418" w:type="dxa"/>
            <w:tcBorders/>
          </w:tcPr>
          <w:p>
            <w:pPr>
              <w:pStyle w:val="style0"/>
              <w:jc w:val="center"/>
              <w:rPr>
                <w:rFonts w:ascii="Arial" w:cs="Arial" w:hAnsi="Arial"/>
                <w:sz w:val="16"/>
                <w:szCs w:val="16"/>
              </w:rPr>
            </w:pPr>
            <w:r>
              <w:rPr>
                <w:rFonts w:ascii="Arial" w:cs="Arial" w:hAnsi="Arial"/>
                <w:sz w:val="16"/>
                <w:szCs w:val="16"/>
              </w:rPr>
              <w:t>87.43</w:t>
            </w:r>
          </w:p>
        </w:tc>
        <w:tc>
          <w:tcPr>
            <w:tcW w:w="1276" w:type="dxa"/>
            <w:tcBorders/>
          </w:tcPr>
          <w:p>
            <w:pPr>
              <w:pStyle w:val="style0"/>
              <w:jc w:val="center"/>
              <w:rPr>
                <w:rFonts w:ascii="Arial" w:cs="Arial" w:hAnsi="Arial"/>
                <w:sz w:val="16"/>
                <w:szCs w:val="16"/>
              </w:rPr>
            </w:pPr>
            <w:r>
              <w:rPr>
                <w:rFonts w:ascii="Arial" w:cs="Arial" w:hAnsi="Arial"/>
                <w:sz w:val="16"/>
                <w:szCs w:val="16"/>
              </w:rPr>
              <w:t>52.91</w:t>
            </w:r>
          </w:p>
        </w:tc>
      </w:tr>
      <w:tr>
        <w:tblPrEx/>
        <w:trPr/>
        <w:tc>
          <w:tcPr>
            <w:tcW w:w="99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6</w:t>
            </w:r>
          </w:p>
        </w:tc>
        <w:tc>
          <w:tcPr>
            <w:tcW w:w="1105" w:type="dxa"/>
            <w:tcBorders/>
          </w:tcPr>
          <w:p>
            <w:pPr>
              <w:pStyle w:val="style0"/>
              <w:jc w:val="center"/>
              <w:rPr>
                <w:rFonts w:ascii="Arial" w:cs="Arial" w:hAnsi="Arial"/>
                <w:sz w:val="16"/>
                <w:szCs w:val="16"/>
              </w:rPr>
            </w:pPr>
            <w:r>
              <w:rPr>
                <w:rFonts w:ascii="Arial" w:cs="Arial" w:hAnsi="Arial"/>
                <w:sz w:val="16"/>
                <w:szCs w:val="16"/>
              </w:rPr>
              <w:t>48</w:t>
            </w:r>
          </w:p>
        </w:tc>
        <w:tc>
          <w:tcPr>
            <w:tcW w:w="1446" w:type="dxa"/>
            <w:tcBorders/>
          </w:tcPr>
          <w:p>
            <w:pPr>
              <w:pStyle w:val="style0"/>
              <w:jc w:val="center"/>
              <w:rPr>
                <w:rFonts w:ascii="Arial" w:cs="Arial" w:hAnsi="Arial"/>
                <w:sz w:val="16"/>
                <w:szCs w:val="16"/>
              </w:rPr>
            </w:pPr>
            <w:r>
              <w:rPr>
                <w:rFonts w:ascii="Arial" w:cs="Arial" w:hAnsi="Arial"/>
                <w:sz w:val="16"/>
                <w:szCs w:val="16"/>
              </w:rPr>
              <w:t>67.80</w:t>
            </w:r>
          </w:p>
        </w:tc>
        <w:tc>
          <w:tcPr>
            <w:tcW w:w="1418" w:type="dxa"/>
            <w:tcBorders/>
          </w:tcPr>
          <w:p>
            <w:pPr>
              <w:pStyle w:val="style0"/>
              <w:jc w:val="center"/>
              <w:rPr>
                <w:rFonts w:ascii="Arial" w:cs="Arial" w:hAnsi="Arial"/>
                <w:sz w:val="16"/>
                <w:szCs w:val="16"/>
              </w:rPr>
            </w:pPr>
            <w:r>
              <w:rPr>
                <w:rFonts w:ascii="Arial" w:cs="Arial" w:hAnsi="Arial"/>
                <w:sz w:val="16"/>
                <w:szCs w:val="16"/>
              </w:rPr>
              <w:t>85.09</w:t>
            </w:r>
          </w:p>
        </w:tc>
        <w:tc>
          <w:tcPr>
            <w:tcW w:w="1276" w:type="dxa"/>
            <w:tcBorders/>
          </w:tcPr>
          <w:p>
            <w:pPr>
              <w:pStyle w:val="style0"/>
              <w:jc w:val="center"/>
              <w:rPr>
                <w:rFonts w:ascii="Arial" w:cs="Arial" w:hAnsi="Arial"/>
                <w:sz w:val="16"/>
                <w:szCs w:val="16"/>
              </w:rPr>
            </w:pPr>
            <w:r>
              <w:rPr>
                <w:rFonts w:ascii="Arial" w:cs="Arial" w:hAnsi="Arial"/>
                <w:sz w:val="16"/>
                <w:szCs w:val="16"/>
              </w:rPr>
              <w:t>55.87</w:t>
            </w:r>
          </w:p>
        </w:tc>
      </w:tr>
      <w:tr>
        <w:tblPrEx/>
        <w:trPr/>
        <w:tc>
          <w:tcPr>
            <w:tcW w:w="99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7</w:t>
            </w:r>
          </w:p>
        </w:tc>
        <w:tc>
          <w:tcPr>
            <w:tcW w:w="1105" w:type="dxa"/>
            <w:tcBorders/>
          </w:tcPr>
          <w:p>
            <w:pPr>
              <w:pStyle w:val="style0"/>
              <w:jc w:val="center"/>
              <w:rPr>
                <w:rFonts w:ascii="Arial" w:cs="Arial" w:hAnsi="Arial"/>
                <w:sz w:val="16"/>
                <w:szCs w:val="16"/>
              </w:rPr>
            </w:pPr>
            <w:r>
              <w:rPr>
                <w:rFonts w:ascii="Arial" w:cs="Arial" w:hAnsi="Arial"/>
                <w:sz w:val="16"/>
                <w:szCs w:val="16"/>
              </w:rPr>
              <w:t>49</w:t>
            </w:r>
          </w:p>
        </w:tc>
        <w:tc>
          <w:tcPr>
            <w:tcW w:w="1446" w:type="dxa"/>
            <w:tcBorders/>
          </w:tcPr>
          <w:p>
            <w:pPr>
              <w:pStyle w:val="style0"/>
              <w:jc w:val="center"/>
              <w:rPr>
                <w:rFonts w:ascii="Arial" w:cs="Arial" w:hAnsi="Arial"/>
                <w:sz w:val="16"/>
                <w:szCs w:val="16"/>
              </w:rPr>
            </w:pPr>
            <w:r>
              <w:rPr>
                <w:rFonts w:ascii="Arial" w:cs="Arial" w:hAnsi="Arial"/>
                <w:sz w:val="16"/>
                <w:szCs w:val="16"/>
              </w:rPr>
              <w:t>68.41</w:t>
            </w:r>
          </w:p>
        </w:tc>
        <w:tc>
          <w:tcPr>
            <w:tcW w:w="1418" w:type="dxa"/>
            <w:tcBorders/>
          </w:tcPr>
          <w:p>
            <w:pPr>
              <w:pStyle w:val="style0"/>
              <w:jc w:val="center"/>
              <w:rPr>
                <w:rFonts w:ascii="Arial" w:cs="Arial" w:hAnsi="Arial"/>
                <w:sz w:val="16"/>
                <w:szCs w:val="16"/>
              </w:rPr>
            </w:pPr>
            <w:r>
              <w:rPr>
                <w:rFonts w:ascii="Arial" w:cs="Arial" w:hAnsi="Arial"/>
                <w:sz w:val="16"/>
                <w:szCs w:val="16"/>
              </w:rPr>
              <w:t>82.94</w:t>
            </w:r>
          </w:p>
        </w:tc>
        <w:tc>
          <w:tcPr>
            <w:tcW w:w="1276" w:type="dxa"/>
            <w:tcBorders/>
          </w:tcPr>
          <w:p>
            <w:pPr>
              <w:pStyle w:val="style0"/>
              <w:jc w:val="center"/>
              <w:rPr>
                <w:rFonts w:ascii="Arial" w:cs="Arial" w:hAnsi="Arial"/>
                <w:sz w:val="16"/>
                <w:szCs w:val="16"/>
              </w:rPr>
            </w:pPr>
            <w:r>
              <w:rPr>
                <w:rFonts w:ascii="Arial" w:cs="Arial" w:hAnsi="Arial"/>
                <w:sz w:val="16"/>
                <w:szCs w:val="16"/>
              </w:rPr>
              <w:t>57.49</w:t>
            </w:r>
          </w:p>
        </w:tc>
      </w:tr>
      <w:tr>
        <w:tblPrEx/>
        <w:trPr/>
        <w:tc>
          <w:tcPr>
            <w:tcW w:w="993" w:type="dxa"/>
            <w:vMerge w:val="continue"/>
            <w:tcBorders>
              <w:bottom w:val="single" w:sz="4" w:space="0" w:color="auto"/>
            </w:tcBorders>
          </w:tcPr>
          <w:p>
            <w:pPr>
              <w:pStyle w:val="style0"/>
              <w:jc w:val="center"/>
              <w:rPr>
                <w:rFonts w:ascii="Arial" w:cs="Arial" w:hAnsi="Arial"/>
                <w:b/>
                <w:bCs/>
                <w:sz w:val="16"/>
                <w:szCs w:val="16"/>
              </w:rPr>
            </w:pP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1105"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50</w:t>
            </w:r>
          </w:p>
        </w:tc>
        <w:tc>
          <w:tcPr>
            <w:tcW w:w="144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68.94</w:t>
            </w:r>
          </w:p>
        </w:tc>
        <w:tc>
          <w:tcPr>
            <w:tcW w:w="141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80.77</w:t>
            </w:r>
          </w:p>
        </w:tc>
        <w:tc>
          <w:tcPr>
            <w:tcW w:w="127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58.84</w:t>
            </w:r>
          </w:p>
        </w:tc>
      </w:tr>
    </w:tbl>
    <w:p>
      <w:pPr>
        <w:pStyle w:val="style0"/>
        <w:spacing w:after="0"/>
        <w:rPr>
          <w:rFonts w:ascii="Arial" w:cs="Arial" w:hAnsi="Arial"/>
          <w:sz w:val="20"/>
          <w:szCs w:val="20"/>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hAnsi="Arial"/>
          <w:sz w:val="20"/>
          <w:szCs w:val="20"/>
        </w:rPr>
      </w:pPr>
      <w:r>
        <w:rPr>
          <w:rFonts w:ascii="Arial" w:cs="Arial" w:eastAsia="Times New Roman" w:hAnsi="Arial"/>
          <w:sz w:val="20"/>
          <w:szCs w:val="20"/>
        </w:rPr>
        <w:t>From Table 4, the following observations were noticed: For the FCCD</w:t>
      </w:r>
      <w:r>
        <w:rPr>
          <w:rFonts w:ascii="Arial" w:cs="Arial" w:eastAsia="Times New Roman" w:hAnsi="Arial"/>
          <w:b/>
          <w:bCs/>
          <w:sz w:val="20"/>
          <w:szCs w:val="20"/>
        </w:rPr>
        <w:t>,</w:t>
      </w:r>
      <w:r>
        <w:rPr>
          <w:rFonts w:ascii="Arial" w:cs="Arial" w:hAnsi="Arial"/>
          <w:sz w:val="20"/>
          <w:szCs w:val="20"/>
        </w:rPr>
        <w:t xml:space="preserve"> the </w:t>
      </w:r>
      <w:r>
        <w:rPr>
          <w:rFonts w:ascii="Arial" w:cs="Arial" w:eastAsia="Times New Roman" w:hAnsi="Arial"/>
          <w:sz w:val="20"/>
          <w:szCs w:val="20"/>
        </w:rPr>
        <w:t>D-efficiency was decreasing as the number of center points was increasing,</w:t>
      </w:r>
      <w:r>
        <w:rPr>
          <w:rFonts w:ascii="Arial" w:cs="Arial" w:hAnsi="Arial"/>
          <w:sz w:val="20"/>
          <w:szCs w:val="20"/>
        </w:rPr>
        <w:t xml:space="preserve"> the </w:t>
      </w:r>
      <w:r>
        <w:rPr>
          <w:rFonts w:ascii="Arial" w:cs="Arial" w:eastAsia="Times New Roman" w:hAnsi="Arial"/>
          <w:sz w:val="20"/>
          <w:szCs w:val="20"/>
        </w:rPr>
        <w:t>G-efficiency was decreasing as the number of center points was increasing, while the A-efficiency was decreasing as the number of center points was increasing.</w:t>
      </w:r>
    </w:p>
    <w:p>
      <w:pPr>
        <w:pStyle w:val="style0"/>
        <w:spacing w:after="0" w:lineRule="auto" w:line="240"/>
        <w:jc w:val="both"/>
        <w:rPr>
          <w:rFonts w:ascii="Arial" w:cs="Arial" w:eastAsia="Times New Roman" w:hAnsi="Arial"/>
          <w:sz w:val="20"/>
          <w:szCs w:val="20"/>
        </w:rPr>
      </w:pPr>
      <w:r>
        <w:rPr>
          <w:rFonts w:ascii="Arial" w:cs="Arial" w:eastAsia="Times New Roman" w:hAnsi="Arial"/>
          <w:bCs/>
          <w:sz w:val="20"/>
          <w:szCs w:val="20"/>
        </w:rPr>
        <w:t xml:space="preserve">For the RCCD, the </w:t>
      </w:r>
      <w:r>
        <w:rPr>
          <w:rFonts w:ascii="Arial" w:cs="Arial" w:eastAsia="Times New Roman" w:hAnsi="Arial"/>
          <w:sz w:val="20"/>
          <w:szCs w:val="20"/>
        </w:rPr>
        <w:t>D-efficiency increases as the number of center points was increased from one to two, decreased from center point number two to center point number five, and started to increase as the number of center points was increasing, the G-efficiency was decreasing as the number of center points was increasing, while the A-efficiency was increasing as the number of center points was increasing.</w:t>
      </w:r>
    </w:p>
    <w:p>
      <w:pPr>
        <w:pStyle w:val="style0"/>
        <w:spacing w:after="0" w:lineRule="auto" w:line="240"/>
        <w:jc w:val="both"/>
        <w:rPr>
          <w:rFonts w:ascii="Arial" w:cs="Arial" w:eastAsia="Times New Roman" w:hAnsi="Arial"/>
          <w:sz w:val="20"/>
          <w:szCs w:val="20"/>
        </w:rPr>
      </w:pPr>
      <w:r>
        <w:rPr>
          <w:rFonts w:ascii="Arial" w:cs="Arial" w:eastAsia="Times New Roman" w:hAnsi="Arial"/>
          <w:sz w:val="20"/>
          <w:szCs w:val="20"/>
        </w:rPr>
        <w:t>For the SCCD</w:t>
      </w:r>
      <w:r>
        <w:rPr>
          <w:rFonts w:ascii="Arial" w:cs="Arial" w:eastAsia="Times New Roman" w:hAnsi="Arial"/>
          <w:bCs/>
          <w:sz w:val="20"/>
          <w:szCs w:val="20"/>
        </w:rPr>
        <w:t>, the</w:t>
      </w:r>
      <w:r>
        <w:rPr>
          <w:rFonts w:ascii="Arial" w:cs="Arial" w:eastAsia="Times New Roman" w:hAnsi="Arial"/>
          <w:sz w:val="20"/>
          <w:szCs w:val="20"/>
        </w:rPr>
        <w:t xml:space="preserve"> D-efficiency decreases as the number of center points was increased from one to five, increased at center point number six and started to decrease as the number of center points was increasing, the G-efficiency decreases as the number of center points was increased from one to three and started to decrease as the number of center points was increasing, while the A-efficiency was increasing as the number of center points was increasing. </w:t>
      </w:r>
    </w:p>
    <w:p>
      <w:pPr>
        <w:pStyle w:val="style0"/>
        <w:spacing w:after="0" w:lineRule="auto" w:line="240"/>
        <w:jc w:val="both"/>
        <w:rPr>
          <w:rFonts w:ascii="Arial" w:cs="Arial" w:eastAsia="Times New Roman" w:hAnsi="Arial"/>
          <w:sz w:val="20"/>
          <w:szCs w:val="20"/>
        </w:rPr>
      </w:pPr>
      <w:r>
        <w:rPr>
          <w:rFonts w:ascii="Arial" w:cs="Arial" w:eastAsia="Times New Roman" w:hAnsi="Arial"/>
          <w:sz w:val="20"/>
          <w:szCs w:val="20"/>
        </w:rPr>
        <w:t>For the OCCD</w:t>
      </w:r>
      <w:r>
        <w:rPr>
          <w:rFonts w:ascii="Arial" w:cs="Arial" w:eastAsia="Times New Roman" w:hAnsi="Arial"/>
          <w:bCs/>
          <w:sz w:val="20"/>
          <w:szCs w:val="20"/>
        </w:rPr>
        <w:t>, the</w:t>
      </w:r>
      <w:r>
        <w:rPr>
          <w:rFonts w:ascii="Arial" w:cs="Arial" w:eastAsia="Times New Roman" w:hAnsi="Arial"/>
          <w:sz w:val="20"/>
          <w:szCs w:val="20"/>
        </w:rPr>
        <w:t xml:space="preserve"> D-efficiency was increasing as the number of center points was increasing, the G-efficiency was decreasing as the number of center points was increasing, while the A-efficiency was increasing as the number of center points was increasing.</w:t>
      </w:r>
    </w:p>
    <w:p>
      <w:pPr>
        <w:pStyle w:val="style0"/>
        <w:spacing w:after="0" w:lineRule="auto" w:line="240"/>
        <w:jc w:val="both"/>
        <w:rPr>
          <w:rFonts w:ascii="Arial" w:cs="Arial" w:eastAsia="Times New Roman" w:hAnsi="Arial"/>
          <w:sz w:val="20"/>
          <w:szCs w:val="20"/>
        </w:rPr>
      </w:pPr>
    </w:p>
    <w:p>
      <w:pPr>
        <w:pStyle w:val="style0"/>
        <w:spacing w:after="0" w:lineRule="auto" w:line="240"/>
        <w:jc w:val="both"/>
        <w:rPr>
          <w:rFonts w:ascii="Arial" w:cs="Arial" w:eastAsia="Times New Roman" w:hAnsi="Arial"/>
          <w:sz w:val="20"/>
          <w:szCs w:val="20"/>
        </w:rPr>
      </w:pPr>
    </w:p>
    <w:p>
      <w:pPr>
        <w:pStyle w:val="style0"/>
        <w:spacing w:after="0" w:lineRule="auto" w:line="240"/>
        <w:jc w:val="both"/>
        <w:rPr>
          <w:rFonts w:ascii="Arial" w:cs="Arial" w:eastAsia="Times New Roman" w:hAnsi="Arial"/>
          <w:sz w:val="20"/>
          <w:szCs w:val="20"/>
        </w:rPr>
      </w:pPr>
    </w:p>
    <w:p>
      <w:pPr>
        <w:pStyle w:val="style0"/>
        <w:spacing w:after="0" w:lineRule="auto" w:line="240"/>
        <w:jc w:val="both"/>
        <w:rPr>
          <w:rFonts w:ascii="Arial" w:cs="Arial" w:eastAsia="Times New Roman" w:hAnsi="Arial"/>
          <w:sz w:val="20"/>
          <w:szCs w:val="20"/>
        </w:rPr>
      </w:pPr>
    </w:p>
    <w:p>
      <w:pPr>
        <w:pStyle w:val="style0"/>
        <w:spacing w:after="0" w:lineRule="auto" w:line="240"/>
        <w:jc w:val="both"/>
        <w:rPr>
          <w:rFonts w:ascii="Arial" w:cs="Arial" w:eastAsia="Times New Roman" w:hAnsi="Arial"/>
          <w:sz w:val="20"/>
          <w:szCs w:val="20"/>
        </w:rPr>
      </w:pPr>
    </w:p>
    <w:p>
      <w:pPr>
        <w:pStyle w:val="style0"/>
        <w:spacing w:after="0" w:lineRule="auto" w:line="240"/>
        <w:jc w:val="both"/>
        <w:rPr>
          <w:rFonts w:ascii="Arial" w:cs="Arial" w:eastAsia="Times New Roman" w:hAnsi="Arial"/>
          <w:sz w:val="20"/>
          <w:szCs w:val="20"/>
        </w:rPr>
      </w:pPr>
    </w:p>
    <w:p>
      <w:pPr>
        <w:pStyle w:val="style0"/>
        <w:spacing w:after="0" w:lineRule="auto" w:line="240"/>
        <w:jc w:val="both"/>
        <w:rPr>
          <w:rFonts w:ascii="Arial" w:cs="Arial" w:eastAsia="Times New Roman" w:hAnsi="Arial"/>
          <w:sz w:val="20"/>
          <w:szCs w:val="20"/>
        </w:rPr>
      </w:pPr>
    </w:p>
    <w:p>
      <w:pPr>
        <w:pStyle w:val="style0"/>
        <w:spacing w:after="0" w:lineRule="auto" w:line="240"/>
        <w:jc w:val="both"/>
        <w:rPr>
          <w:rFonts w:ascii="Arial" w:cs="Arial" w:eastAsia="Times New Roman" w:hAnsi="Arial"/>
          <w:sz w:val="20"/>
          <w:szCs w:val="20"/>
        </w:rPr>
      </w:pPr>
    </w:p>
    <w:p>
      <w:pPr>
        <w:pStyle w:val="style0"/>
        <w:spacing w:after="0" w:lineRule="auto" w:line="240"/>
        <w:jc w:val="both"/>
        <w:rPr>
          <w:rFonts w:ascii="Arial" w:cs="Arial" w:eastAsia="Times New Roman" w:hAnsi="Arial"/>
          <w:sz w:val="20"/>
          <w:szCs w:val="20"/>
        </w:rPr>
      </w:pPr>
    </w:p>
    <w:p>
      <w:pPr>
        <w:pStyle w:val="style0"/>
        <w:spacing w:after="0" w:lineRule="auto" w:line="240"/>
        <w:jc w:val="both"/>
        <w:rPr>
          <w:rFonts w:ascii="Arial" w:cs="Arial" w:eastAsia="Times New Roman" w:hAnsi="Arial"/>
          <w:sz w:val="20"/>
          <w:szCs w:val="20"/>
        </w:rPr>
      </w:pPr>
    </w:p>
    <w:p>
      <w:pPr>
        <w:pStyle w:val="style0"/>
        <w:spacing w:after="0" w:lineRule="auto" w:line="240"/>
        <w:jc w:val="both"/>
        <w:rPr>
          <w:rFonts w:ascii="Arial" w:cs="Arial" w:eastAsia="Times New Roman" w:hAnsi="Arial"/>
          <w:sz w:val="20"/>
          <w:szCs w:val="20"/>
        </w:rPr>
      </w:pPr>
    </w:p>
    <w:p>
      <w:pPr>
        <w:pStyle w:val="style0"/>
        <w:spacing w:after="0" w:lineRule="auto" w:line="240"/>
        <w:jc w:val="both"/>
        <w:rPr>
          <w:rFonts w:ascii="Arial" w:cs="Arial" w:eastAsia="Times New Roman" w:hAnsi="Arial"/>
          <w:sz w:val="20"/>
          <w:szCs w:val="20"/>
        </w:rPr>
      </w:pPr>
    </w:p>
    <w:p>
      <w:pPr>
        <w:pStyle w:val="style0"/>
        <w:spacing w:after="0" w:lineRule="auto" w:line="240"/>
        <w:jc w:val="both"/>
        <w:rPr>
          <w:rFonts w:ascii="Arial" w:cs="Arial" w:eastAsia="Times New Roman" w:hAnsi="Arial"/>
          <w:sz w:val="20"/>
          <w:szCs w:val="20"/>
        </w:rPr>
      </w:pPr>
    </w:p>
    <w:p>
      <w:pPr>
        <w:pStyle w:val="style0"/>
        <w:spacing w:after="0" w:lineRule="auto" w:line="240"/>
        <w:jc w:val="both"/>
        <w:rPr>
          <w:rFonts w:ascii="Arial" w:cs="Arial" w:eastAsia="Times New Roman" w:hAnsi="Arial"/>
          <w:sz w:val="20"/>
          <w:szCs w:val="20"/>
        </w:rPr>
      </w:pPr>
    </w:p>
    <w:p>
      <w:pPr>
        <w:pStyle w:val="style0"/>
        <w:spacing w:after="0" w:lineRule="auto" w:line="240"/>
        <w:jc w:val="both"/>
        <w:rPr>
          <w:rFonts w:ascii="Arial" w:cs="Arial" w:eastAsia="Times New Roman" w:hAnsi="Arial"/>
          <w:sz w:val="20"/>
          <w:szCs w:val="20"/>
        </w:rPr>
      </w:pPr>
    </w:p>
    <w:p>
      <w:pPr>
        <w:pStyle w:val="style0"/>
        <w:spacing w:after="0" w:lineRule="auto" w:line="240"/>
        <w:jc w:val="both"/>
        <w:rPr>
          <w:rFonts w:ascii="Arial" w:cs="Arial" w:eastAsia="Times New Roman" w:hAnsi="Arial"/>
          <w:sz w:val="20"/>
          <w:szCs w:val="20"/>
        </w:rPr>
      </w:pPr>
    </w:p>
    <w:p>
      <w:pPr>
        <w:pStyle w:val="style0"/>
        <w:spacing w:after="0" w:lineRule="auto" w:line="240"/>
        <w:jc w:val="both"/>
        <w:rPr>
          <w:rFonts w:ascii="Arial" w:cs="Arial" w:eastAsia="Times New Roman" w:hAnsi="Arial"/>
          <w:sz w:val="20"/>
          <w:szCs w:val="20"/>
        </w:rPr>
      </w:pPr>
    </w:p>
    <w:p>
      <w:pPr>
        <w:pStyle w:val="style0"/>
        <w:spacing w:after="0"/>
        <w:rPr>
          <w:rFonts w:ascii="Arial" w:cs="Arial" w:eastAsia="Times New Roman" w:hAnsi="Arial"/>
          <w:bCs/>
          <w:sz w:val="16"/>
          <w:szCs w:val="16"/>
        </w:rPr>
      </w:pPr>
    </w:p>
    <w:p>
      <w:pPr>
        <w:pStyle w:val="style0"/>
        <w:spacing w:after="0"/>
        <w:ind w:right="-1080"/>
        <w:rPr>
          <w:rFonts w:ascii="Arial" w:cs="Arial" w:hAnsi="Arial"/>
          <w:b/>
          <w:sz w:val="24"/>
          <w:szCs w:val="24"/>
        </w:rPr>
      </w:pPr>
      <w:r>
        <w:rPr>
          <w:rFonts w:ascii="Arial" w:cs="Arial" w:hAnsi="Arial"/>
          <w:b/>
          <w:sz w:val="24"/>
          <w:szCs w:val="24"/>
        </w:rPr>
        <w:t xml:space="preserve">                      </w:t>
      </w:r>
    </w:p>
    <w:p>
      <w:pPr>
        <w:pStyle w:val="style0"/>
        <w:spacing w:after="0"/>
        <w:ind w:right="-1080"/>
        <w:rPr>
          <w:rFonts w:ascii="Arial" w:cs="Arial" w:hAnsi="Arial"/>
          <w:b/>
          <w:sz w:val="20"/>
          <w:szCs w:val="20"/>
        </w:rPr>
      </w:pPr>
    </w:p>
    <w:p>
      <w:pPr>
        <w:pStyle w:val="style0"/>
        <w:spacing w:after="0"/>
        <w:ind w:right="-1080"/>
        <w:rPr>
          <w:rFonts w:ascii="Arial" w:cs="Arial" w:hAnsi="Arial"/>
          <w:b/>
          <w:sz w:val="20"/>
          <w:szCs w:val="20"/>
        </w:rPr>
      </w:pPr>
    </w:p>
    <w:p>
      <w:pPr>
        <w:pStyle w:val="style0"/>
        <w:spacing w:after="0"/>
        <w:ind w:right="-1080"/>
        <w:rPr>
          <w:rFonts w:ascii="Arial" w:cs="Arial" w:hAnsi="Arial"/>
          <w:b/>
          <w:sz w:val="20"/>
          <w:szCs w:val="20"/>
        </w:rPr>
      </w:pPr>
      <w:r>
        <w:rPr>
          <w:rFonts w:ascii="Arial" w:cs="Arial" w:hAnsi="Arial"/>
          <w:b/>
          <w:sz w:val="20"/>
          <w:szCs w:val="20"/>
        </w:rPr>
        <w:t>Table 5. Summary of the D-, G-, and A- efficiencies of FCCD, RCCD,</w:t>
      </w:r>
    </w:p>
    <w:p>
      <w:pPr>
        <w:pStyle w:val="style0"/>
        <w:spacing w:after="0"/>
        <w:ind w:left="720" w:right="-1080" w:firstLine="720"/>
        <w:rPr>
          <w:rFonts w:ascii="Arial" w:cs="Arial" w:hAnsi="Arial"/>
          <w:b/>
          <w:sz w:val="20"/>
          <w:szCs w:val="20"/>
        </w:rPr>
      </w:pPr>
      <w:r>
        <w:rPr>
          <w:rFonts w:ascii="Arial" w:cs="Arial" w:hAnsi="Arial"/>
          <w:b/>
          <w:sz w:val="20"/>
          <w:szCs w:val="20"/>
        </w:rPr>
        <w:t xml:space="preserve">              SCCD, and OCCD for k=6 (full-factorial Design Structures)</w:t>
      </w:r>
    </w:p>
    <w:p>
      <w:pPr>
        <w:pStyle w:val="style0"/>
        <w:spacing w:after="0"/>
        <w:ind w:right="-1080"/>
        <w:rPr>
          <w:rFonts w:ascii="Arial" w:cs="Arial" w:hAnsi="Arial"/>
          <w:b/>
          <w:sz w:val="24"/>
          <w:szCs w:val="24"/>
        </w:rPr>
      </w:pPr>
      <w:r>
        <w:rPr>
          <w:rFonts w:ascii="Arial" w:cs="Arial" w:hAnsi="Arial"/>
          <w:b/>
          <w:sz w:val="24"/>
          <w:szCs w:val="24"/>
        </w:rPr>
        <w:t xml:space="preserve">                                </w:t>
      </w:r>
    </w:p>
    <w:p>
      <w:pPr>
        <w:pStyle w:val="style0"/>
        <w:ind w:right="-1080"/>
        <w:rPr>
          <w:rFonts w:ascii="Arial" w:cs="Arial" w:hAnsi="Arial"/>
          <w:b/>
          <w:sz w:val="24"/>
          <w:szCs w:val="24"/>
        </w:rPr>
      </w:pPr>
      <w:r>
        <w:rPr>
          <w:rFonts w:ascii="Arial" w:cs="Arial" w:hAnsi="Arial"/>
          <w:b/>
          <w:sz w:val="24"/>
          <w:szCs w:val="24"/>
        </w:rPr>
        <w:t xml:space="preserve">             </w:t>
      </w:r>
    </w:p>
    <w:tbl>
      <w:tblPr>
        <w:tblStyle w:val="style4099"/>
        <w:tblpPr w:leftFromText="180" w:rightFromText="180" w:topFromText="0" w:bottomFromText="0" w:vertAnchor="page" w:horzAnchor="margin" w:tblpXSpec="center" w:tblpY="1257"/>
        <w:tblW w:w="7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50"/>
        <w:gridCol w:w="992"/>
        <w:gridCol w:w="1418"/>
        <w:gridCol w:w="1559"/>
        <w:gridCol w:w="1559"/>
      </w:tblGrid>
      <w:tr>
        <w:trPr/>
        <w:tc>
          <w:tcPr>
            <w:tcW w:w="988"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Design</w:t>
            </w:r>
          </w:p>
        </w:tc>
        <w:tc>
          <w:tcPr>
            <w:tcW w:w="850"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Center point</w:t>
            </w:r>
          </w:p>
        </w:tc>
        <w:tc>
          <w:tcPr>
            <w:tcW w:w="992"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No. of Runs</w:t>
            </w:r>
          </w:p>
        </w:tc>
        <w:tc>
          <w:tcPr>
            <w:tcW w:w="1418"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D-efficiency</w:t>
            </w:r>
          </w:p>
        </w:tc>
        <w:tc>
          <w:tcPr>
            <w:tcW w:w="1559"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G-efficiency</w:t>
            </w:r>
          </w:p>
        </w:tc>
        <w:tc>
          <w:tcPr>
            <w:tcW w:w="1559"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A-efficiency</w:t>
            </w:r>
          </w:p>
        </w:tc>
      </w:tr>
      <w:tr>
        <w:tblPrEx/>
        <w:trPr/>
        <w:tc>
          <w:tcPr>
            <w:tcW w:w="988"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FCCD</w:t>
            </w:r>
          </w:p>
        </w:tc>
        <w:tc>
          <w:tcPr>
            <w:tcW w:w="85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77</w:t>
            </w:r>
          </w:p>
        </w:tc>
        <w:tc>
          <w:tcPr>
            <w:tcW w:w="141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44.84</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71.83</w:t>
            </w:r>
          </w:p>
          <w:bookmarkStart w:id="0" w:name="OLE_LINK1"/>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12.31</w:t>
            </w:r>
            <w:bookmarkEnd w:id="0"/>
          </w:p>
        </w:tc>
      </w:tr>
      <w:tr>
        <w:tblPrEx/>
        <w:trPr/>
        <w:tc>
          <w:tcPr>
            <w:tcW w:w="988"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2</w:t>
            </w:r>
          </w:p>
        </w:tc>
        <w:tc>
          <w:tcPr>
            <w:tcW w:w="992" w:type="dxa"/>
            <w:tcBorders/>
          </w:tcPr>
          <w:p>
            <w:pPr>
              <w:pStyle w:val="style0"/>
              <w:jc w:val="center"/>
              <w:rPr>
                <w:rFonts w:ascii="Arial" w:cs="Arial" w:hAnsi="Arial"/>
                <w:sz w:val="16"/>
                <w:szCs w:val="16"/>
              </w:rPr>
            </w:pPr>
            <w:r>
              <w:rPr>
                <w:rFonts w:ascii="Arial" w:cs="Arial" w:hAnsi="Arial"/>
                <w:sz w:val="16"/>
                <w:szCs w:val="16"/>
              </w:rPr>
              <w:t>78</w:t>
            </w:r>
          </w:p>
        </w:tc>
        <w:tc>
          <w:tcPr>
            <w:tcW w:w="1418" w:type="dxa"/>
            <w:tcBorders/>
          </w:tcPr>
          <w:p>
            <w:pPr>
              <w:pStyle w:val="style0"/>
              <w:jc w:val="center"/>
              <w:rPr>
                <w:rFonts w:ascii="Arial" w:cs="Arial" w:hAnsi="Arial"/>
                <w:sz w:val="16"/>
                <w:szCs w:val="16"/>
              </w:rPr>
            </w:pPr>
            <w:r>
              <w:rPr>
                <w:rFonts w:ascii="Arial" w:cs="Arial" w:hAnsi="Arial"/>
                <w:sz w:val="16"/>
                <w:szCs w:val="16"/>
              </w:rPr>
              <w:t>44.43</w:t>
            </w:r>
          </w:p>
        </w:tc>
        <w:tc>
          <w:tcPr>
            <w:tcW w:w="1559" w:type="dxa"/>
            <w:tcBorders/>
          </w:tcPr>
          <w:p>
            <w:pPr>
              <w:pStyle w:val="style0"/>
              <w:jc w:val="center"/>
              <w:rPr>
                <w:rFonts w:ascii="Arial" w:cs="Arial" w:hAnsi="Arial"/>
                <w:sz w:val="16"/>
                <w:szCs w:val="16"/>
              </w:rPr>
            </w:pPr>
            <w:r>
              <w:rPr>
                <w:rFonts w:ascii="Arial" w:cs="Arial" w:hAnsi="Arial"/>
                <w:sz w:val="16"/>
                <w:szCs w:val="16"/>
              </w:rPr>
              <w:t>71.92</w:t>
            </w:r>
          </w:p>
        </w:tc>
        <w:tc>
          <w:tcPr>
            <w:tcW w:w="1559" w:type="dxa"/>
            <w:tcBorders/>
          </w:tcPr>
          <w:p>
            <w:pPr>
              <w:pStyle w:val="style0"/>
              <w:jc w:val="center"/>
              <w:rPr>
                <w:rFonts w:ascii="Arial" w:cs="Arial" w:hAnsi="Arial"/>
                <w:sz w:val="16"/>
                <w:szCs w:val="16"/>
              </w:rPr>
            </w:pPr>
            <w:r>
              <w:rPr>
                <w:rFonts w:ascii="Arial" w:cs="Arial" w:hAnsi="Arial"/>
                <w:sz w:val="16"/>
                <w:szCs w:val="16"/>
              </w:rPr>
              <w:t>12.20</w:t>
            </w:r>
          </w:p>
        </w:tc>
      </w:tr>
      <w:tr>
        <w:tblPrEx/>
        <w:trPr/>
        <w:tc>
          <w:tcPr>
            <w:tcW w:w="988"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3</w:t>
            </w:r>
          </w:p>
        </w:tc>
        <w:tc>
          <w:tcPr>
            <w:tcW w:w="992" w:type="dxa"/>
            <w:tcBorders/>
          </w:tcPr>
          <w:p>
            <w:pPr>
              <w:pStyle w:val="style0"/>
              <w:jc w:val="center"/>
              <w:rPr>
                <w:rFonts w:ascii="Arial" w:cs="Arial" w:hAnsi="Arial"/>
                <w:sz w:val="16"/>
                <w:szCs w:val="16"/>
              </w:rPr>
            </w:pPr>
            <w:r>
              <w:rPr>
                <w:rFonts w:ascii="Arial" w:cs="Arial" w:hAnsi="Arial"/>
                <w:sz w:val="16"/>
                <w:szCs w:val="16"/>
              </w:rPr>
              <w:t>79</w:t>
            </w:r>
          </w:p>
        </w:tc>
        <w:tc>
          <w:tcPr>
            <w:tcW w:w="1418" w:type="dxa"/>
            <w:tcBorders/>
          </w:tcPr>
          <w:p>
            <w:pPr>
              <w:pStyle w:val="style0"/>
              <w:jc w:val="center"/>
              <w:rPr>
                <w:rFonts w:ascii="Arial" w:cs="Arial" w:hAnsi="Arial"/>
                <w:sz w:val="16"/>
                <w:szCs w:val="16"/>
              </w:rPr>
            </w:pPr>
            <w:r>
              <w:rPr>
                <w:rFonts w:ascii="Arial" w:cs="Arial" w:hAnsi="Arial"/>
                <w:sz w:val="16"/>
                <w:szCs w:val="16"/>
              </w:rPr>
              <w:t>44.02</w:t>
            </w:r>
          </w:p>
        </w:tc>
        <w:tc>
          <w:tcPr>
            <w:tcW w:w="1559" w:type="dxa"/>
            <w:tcBorders/>
          </w:tcPr>
          <w:p>
            <w:pPr>
              <w:pStyle w:val="style0"/>
              <w:jc w:val="center"/>
              <w:rPr>
                <w:rFonts w:ascii="Arial" w:cs="Arial" w:hAnsi="Arial"/>
                <w:sz w:val="16"/>
                <w:szCs w:val="16"/>
              </w:rPr>
            </w:pPr>
            <w:r>
              <w:rPr>
                <w:rFonts w:ascii="Arial" w:cs="Arial" w:hAnsi="Arial"/>
                <w:sz w:val="16"/>
                <w:szCs w:val="16"/>
              </w:rPr>
              <w:t>71.87</w:t>
            </w:r>
          </w:p>
        </w:tc>
        <w:tc>
          <w:tcPr>
            <w:tcW w:w="1559" w:type="dxa"/>
            <w:tcBorders/>
          </w:tcPr>
          <w:p>
            <w:pPr>
              <w:pStyle w:val="style0"/>
              <w:jc w:val="center"/>
              <w:rPr>
                <w:rFonts w:ascii="Arial" w:cs="Arial" w:hAnsi="Arial"/>
                <w:sz w:val="16"/>
                <w:szCs w:val="16"/>
              </w:rPr>
            </w:pPr>
            <w:r>
              <w:rPr>
                <w:rFonts w:ascii="Arial" w:cs="Arial" w:hAnsi="Arial"/>
                <w:sz w:val="16"/>
                <w:szCs w:val="16"/>
              </w:rPr>
              <w:t>12.09</w:t>
            </w:r>
          </w:p>
        </w:tc>
      </w:tr>
      <w:tr>
        <w:tblPrEx/>
        <w:trPr/>
        <w:tc>
          <w:tcPr>
            <w:tcW w:w="988"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4</w:t>
            </w:r>
          </w:p>
        </w:tc>
        <w:tc>
          <w:tcPr>
            <w:tcW w:w="992" w:type="dxa"/>
            <w:tcBorders/>
          </w:tcPr>
          <w:p>
            <w:pPr>
              <w:pStyle w:val="style0"/>
              <w:jc w:val="center"/>
              <w:rPr>
                <w:rFonts w:ascii="Arial" w:cs="Arial" w:hAnsi="Arial"/>
                <w:sz w:val="16"/>
                <w:szCs w:val="16"/>
              </w:rPr>
            </w:pPr>
            <w:r>
              <w:rPr>
                <w:rFonts w:ascii="Arial" w:cs="Arial" w:hAnsi="Arial"/>
                <w:sz w:val="16"/>
                <w:szCs w:val="16"/>
              </w:rPr>
              <w:t>80</w:t>
            </w:r>
          </w:p>
        </w:tc>
        <w:tc>
          <w:tcPr>
            <w:tcW w:w="1418" w:type="dxa"/>
            <w:tcBorders/>
          </w:tcPr>
          <w:p>
            <w:pPr>
              <w:pStyle w:val="style0"/>
              <w:jc w:val="center"/>
              <w:rPr>
                <w:rFonts w:ascii="Arial" w:cs="Arial" w:hAnsi="Arial"/>
                <w:sz w:val="16"/>
                <w:szCs w:val="16"/>
              </w:rPr>
            </w:pPr>
            <w:r>
              <w:rPr>
                <w:rFonts w:ascii="Arial" w:cs="Arial" w:hAnsi="Arial"/>
                <w:sz w:val="16"/>
                <w:szCs w:val="16"/>
              </w:rPr>
              <w:t>43.60</w:t>
            </w:r>
          </w:p>
        </w:tc>
        <w:tc>
          <w:tcPr>
            <w:tcW w:w="1559" w:type="dxa"/>
            <w:tcBorders/>
          </w:tcPr>
          <w:p>
            <w:pPr>
              <w:pStyle w:val="style0"/>
              <w:jc w:val="center"/>
              <w:rPr>
                <w:rFonts w:ascii="Arial" w:cs="Arial" w:hAnsi="Arial"/>
                <w:sz w:val="16"/>
                <w:szCs w:val="16"/>
              </w:rPr>
            </w:pPr>
            <w:r>
              <w:rPr>
                <w:rFonts w:ascii="Arial" w:cs="Arial" w:hAnsi="Arial"/>
                <w:sz w:val="16"/>
                <w:szCs w:val="16"/>
              </w:rPr>
              <w:t>71.70</w:t>
            </w:r>
          </w:p>
        </w:tc>
        <w:tc>
          <w:tcPr>
            <w:tcW w:w="1559" w:type="dxa"/>
            <w:tcBorders/>
          </w:tcPr>
          <w:p>
            <w:pPr>
              <w:pStyle w:val="style0"/>
              <w:jc w:val="center"/>
              <w:rPr>
                <w:rFonts w:ascii="Arial" w:cs="Arial" w:hAnsi="Arial"/>
                <w:sz w:val="16"/>
                <w:szCs w:val="16"/>
              </w:rPr>
            </w:pPr>
            <w:r>
              <w:rPr>
                <w:rFonts w:ascii="Arial" w:cs="Arial" w:hAnsi="Arial"/>
                <w:sz w:val="16"/>
                <w:szCs w:val="16"/>
              </w:rPr>
              <w:t>11.97</w:t>
            </w:r>
          </w:p>
        </w:tc>
      </w:tr>
      <w:tr>
        <w:tblPrEx/>
        <w:trPr/>
        <w:tc>
          <w:tcPr>
            <w:tcW w:w="988"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5</w:t>
            </w:r>
          </w:p>
        </w:tc>
        <w:tc>
          <w:tcPr>
            <w:tcW w:w="992" w:type="dxa"/>
            <w:tcBorders/>
          </w:tcPr>
          <w:p>
            <w:pPr>
              <w:pStyle w:val="style0"/>
              <w:jc w:val="center"/>
              <w:rPr>
                <w:rFonts w:ascii="Arial" w:cs="Arial" w:hAnsi="Arial"/>
                <w:sz w:val="16"/>
                <w:szCs w:val="16"/>
              </w:rPr>
            </w:pPr>
            <w:r>
              <w:rPr>
                <w:rFonts w:ascii="Arial" w:cs="Arial" w:hAnsi="Arial"/>
                <w:sz w:val="16"/>
                <w:szCs w:val="16"/>
              </w:rPr>
              <w:t>81</w:t>
            </w:r>
          </w:p>
        </w:tc>
        <w:tc>
          <w:tcPr>
            <w:tcW w:w="1418" w:type="dxa"/>
            <w:tcBorders/>
          </w:tcPr>
          <w:p>
            <w:pPr>
              <w:pStyle w:val="style0"/>
              <w:jc w:val="center"/>
              <w:rPr>
                <w:rFonts w:ascii="Arial" w:cs="Arial" w:hAnsi="Arial"/>
                <w:sz w:val="16"/>
                <w:szCs w:val="16"/>
              </w:rPr>
            </w:pPr>
            <w:r>
              <w:rPr>
                <w:rFonts w:ascii="Arial" w:cs="Arial" w:hAnsi="Arial"/>
                <w:sz w:val="16"/>
                <w:szCs w:val="16"/>
              </w:rPr>
              <w:t>43.18</w:t>
            </w:r>
          </w:p>
        </w:tc>
        <w:tc>
          <w:tcPr>
            <w:tcW w:w="1559" w:type="dxa"/>
            <w:tcBorders/>
          </w:tcPr>
          <w:p>
            <w:pPr>
              <w:pStyle w:val="style0"/>
              <w:jc w:val="center"/>
              <w:rPr>
                <w:rFonts w:ascii="Arial" w:cs="Arial" w:hAnsi="Arial"/>
                <w:sz w:val="16"/>
                <w:szCs w:val="16"/>
              </w:rPr>
            </w:pPr>
            <w:r>
              <w:rPr>
                <w:rFonts w:ascii="Arial" w:cs="Arial" w:hAnsi="Arial"/>
                <w:sz w:val="16"/>
                <w:szCs w:val="16"/>
              </w:rPr>
              <w:t>71.43</w:t>
            </w:r>
          </w:p>
        </w:tc>
        <w:tc>
          <w:tcPr>
            <w:tcW w:w="1559" w:type="dxa"/>
            <w:tcBorders/>
          </w:tcPr>
          <w:p>
            <w:pPr>
              <w:pStyle w:val="style0"/>
              <w:jc w:val="center"/>
              <w:rPr>
                <w:rFonts w:ascii="Arial" w:cs="Arial" w:hAnsi="Arial"/>
                <w:sz w:val="16"/>
                <w:szCs w:val="16"/>
              </w:rPr>
            </w:pPr>
            <w:r>
              <w:rPr>
                <w:rFonts w:ascii="Arial" w:cs="Arial" w:hAnsi="Arial"/>
                <w:sz w:val="16"/>
                <w:szCs w:val="16"/>
              </w:rPr>
              <w:t>11.85</w:t>
            </w:r>
          </w:p>
        </w:tc>
      </w:tr>
      <w:tr>
        <w:tblPrEx/>
        <w:trPr/>
        <w:tc>
          <w:tcPr>
            <w:tcW w:w="988"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6</w:t>
            </w:r>
          </w:p>
        </w:tc>
        <w:tc>
          <w:tcPr>
            <w:tcW w:w="992" w:type="dxa"/>
            <w:tcBorders/>
          </w:tcPr>
          <w:p>
            <w:pPr>
              <w:pStyle w:val="style0"/>
              <w:jc w:val="center"/>
              <w:rPr>
                <w:rFonts w:ascii="Arial" w:cs="Arial" w:hAnsi="Arial"/>
                <w:sz w:val="16"/>
                <w:szCs w:val="16"/>
              </w:rPr>
            </w:pPr>
            <w:r>
              <w:rPr>
                <w:rFonts w:ascii="Arial" w:cs="Arial" w:hAnsi="Arial"/>
                <w:sz w:val="16"/>
                <w:szCs w:val="16"/>
              </w:rPr>
              <w:t>82</w:t>
            </w:r>
          </w:p>
        </w:tc>
        <w:tc>
          <w:tcPr>
            <w:tcW w:w="1418" w:type="dxa"/>
            <w:tcBorders/>
          </w:tcPr>
          <w:p>
            <w:pPr>
              <w:pStyle w:val="style0"/>
              <w:jc w:val="center"/>
              <w:rPr>
                <w:rFonts w:ascii="Arial" w:cs="Arial" w:hAnsi="Arial"/>
                <w:sz w:val="16"/>
                <w:szCs w:val="16"/>
              </w:rPr>
            </w:pPr>
            <w:r>
              <w:rPr>
                <w:rFonts w:ascii="Arial" w:cs="Arial" w:hAnsi="Arial"/>
                <w:sz w:val="16"/>
                <w:szCs w:val="16"/>
              </w:rPr>
              <w:t>42.76</w:t>
            </w:r>
          </w:p>
        </w:tc>
        <w:tc>
          <w:tcPr>
            <w:tcW w:w="1559" w:type="dxa"/>
            <w:tcBorders/>
          </w:tcPr>
          <w:p>
            <w:pPr>
              <w:pStyle w:val="style0"/>
              <w:jc w:val="center"/>
              <w:rPr>
                <w:rFonts w:ascii="Arial" w:cs="Arial" w:hAnsi="Arial"/>
                <w:sz w:val="16"/>
                <w:szCs w:val="16"/>
              </w:rPr>
            </w:pPr>
            <w:r>
              <w:rPr>
                <w:rFonts w:ascii="Arial" w:cs="Arial" w:hAnsi="Arial"/>
                <w:sz w:val="16"/>
                <w:szCs w:val="16"/>
              </w:rPr>
              <w:t>71.08</w:t>
            </w:r>
          </w:p>
        </w:tc>
        <w:tc>
          <w:tcPr>
            <w:tcW w:w="1559" w:type="dxa"/>
            <w:tcBorders/>
          </w:tcPr>
          <w:p>
            <w:pPr>
              <w:pStyle w:val="style0"/>
              <w:jc w:val="center"/>
              <w:rPr>
                <w:rFonts w:ascii="Arial" w:cs="Arial" w:hAnsi="Arial"/>
                <w:sz w:val="16"/>
                <w:szCs w:val="16"/>
              </w:rPr>
            </w:pPr>
            <w:r>
              <w:rPr>
                <w:rFonts w:ascii="Arial" w:cs="Arial" w:hAnsi="Arial"/>
                <w:sz w:val="16"/>
                <w:szCs w:val="16"/>
              </w:rPr>
              <w:t>11.73</w:t>
            </w:r>
          </w:p>
        </w:tc>
      </w:tr>
      <w:tr>
        <w:tblPrEx/>
        <w:trPr/>
        <w:tc>
          <w:tcPr>
            <w:tcW w:w="988"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7</w:t>
            </w:r>
          </w:p>
        </w:tc>
        <w:tc>
          <w:tcPr>
            <w:tcW w:w="992" w:type="dxa"/>
            <w:tcBorders/>
          </w:tcPr>
          <w:p>
            <w:pPr>
              <w:pStyle w:val="style0"/>
              <w:jc w:val="center"/>
              <w:rPr>
                <w:rFonts w:ascii="Arial" w:cs="Arial" w:hAnsi="Arial"/>
                <w:sz w:val="16"/>
                <w:szCs w:val="16"/>
              </w:rPr>
            </w:pPr>
            <w:r>
              <w:rPr>
                <w:rFonts w:ascii="Arial" w:cs="Arial" w:hAnsi="Arial"/>
                <w:sz w:val="16"/>
                <w:szCs w:val="16"/>
              </w:rPr>
              <w:t>83</w:t>
            </w:r>
          </w:p>
        </w:tc>
        <w:tc>
          <w:tcPr>
            <w:tcW w:w="1418" w:type="dxa"/>
            <w:tcBorders/>
          </w:tcPr>
          <w:p>
            <w:pPr>
              <w:pStyle w:val="style0"/>
              <w:jc w:val="center"/>
              <w:rPr>
                <w:rFonts w:ascii="Arial" w:cs="Arial" w:hAnsi="Arial"/>
                <w:sz w:val="16"/>
                <w:szCs w:val="16"/>
              </w:rPr>
            </w:pPr>
            <w:r>
              <w:rPr>
                <w:rFonts w:ascii="Arial" w:cs="Arial" w:hAnsi="Arial"/>
                <w:sz w:val="16"/>
                <w:szCs w:val="16"/>
              </w:rPr>
              <w:t>42.35</w:t>
            </w:r>
          </w:p>
        </w:tc>
        <w:tc>
          <w:tcPr>
            <w:tcW w:w="1559" w:type="dxa"/>
            <w:tcBorders/>
          </w:tcPr>
          <w:p>
            <w:pPr>
              <w:pStyle w:val="style0"/>
              <w:jc w:val="center"/>
              <w:rPr>
                <w:rFonts w:ascii="Arial" w:cs="Arial" w:hAnsi="Arial"/>
                <w:sz w:val="16"/>
                <w:szCs w:val="16"/>
              </w:rPr>
            </w:pPr>
            <w:r>
              <w:rPr>
                <w:rFonts w:ascii="Arial" w:cs="Arial" w:hAnsi="Arial"/>
                <w:sz w:val="16"/>
                <w:szCs w:val="16"/>
              </w:rPr>
              <w:t>70.69</w:t>
            </w:r>
          </w:p>
        </w:tc>
        <w:tc>
          <w:tcPr>
            <w:tcW w:w="1559" w:type="dxa"/>
            <w:tcBorders/>
          </w:tcPr>
          <w:p>
            <w:pPr>
              <w:pStyle w:val="style0"/>
              <w:jc w:val="center"/>
              <w:rPr>
                <w:rFonts w:ascii="Arial" w:cs="Arial" w:hAnsi="Arial"/>
                <w:sz w:val="16"/>
                <w:szCs w:val="16"/>
              </w:rPr>
            </w:pPr>
            <w:r>
              <w:rPr>
                <w:rFonts w:ascii="Arial" w:cs="Arial" w:hAnsi="Arial"/>
                <w:sz w:val="16"/>
                <w:szCs w:val="16"/>
              </w:rPr>
              <w:t>11.61</w:t>
            </w:r>
          </w:p>
        </w:tc>
      </w:tr>
      <w:tr>
        <w:tblPrEx/>
        <w:trPr/>
        <w:tc>
          <w:tcPr>
            <w:tcW w:w="988" w:type="dxa"/>
            <w:vMerge w:val="continue"/>
            <w:tcBorders>
              <w:bottom w:val="single" w:sz="4" w:space="0" w:color="auto"/>
            </w:tcBorders>
          </w:tcPr>
          <w:p>
            <w:pPr>
              <w:pStyle w:val="style0"/>
              <w:jc w:val="center"/>
              <w:rPr>
                <w:rFonts w:ascii="Arial" w:cs="Arial" w:hAnsi="Arial"/>
                <w:b/>
                <w:bCs/>
                <w:sz w:val="16"/>
                <w:szCs w:val="16"/>
              </w:rPr>
            </w:pPr>
          </w:p>
        </w:tc>
        <w:tc>
          <w:tcPr>
            <w:tcW w:w="85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84</w:t>
            </w:r>
          </w:p>
        </w:tc>
        <w:tc>
          <w:tcPr>
            <w:tcW w:w="141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41.94</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70.26</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11.49</w:t>
            </w:r>
          </w:p>
        </w:tc>
      </w:tr>
      <w:tr>
        <w:tblPrEx/>
        <w:trPr/>
        <w:tc>
          <w:tcPr>
            <w:tcW w:w="988"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SCCD</w:t>
            </w:r>
          </w:p>
        </w:tc>
        <w:tc>
          <w:tcPr>
            <w:tcW w:w="85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77</w:t>
            </w:r>
          </w:p>
        </w:tc>
        <w:tc>
          <w:tcPr>
            <w:tcW w:w="141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91.01</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36.36</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23.46</w:t>
            </w:r>
          </w:p>
        </w:tc>
      </w:tr>
      <w:tr>
        <w:tblPrEx/>
        <w:trPr/>
        <w:tc>
          <w:tcPr>
            <w:tcW w:w="988"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2</w:t>
            </w:r>
          </w:p>
        </w:tc>
        <w:tc>
          <w:tcPr>
            <w:tcW w:w="992" w:type="dxa"/>
            <w:tcBorders/>
          </w:tcPr>
          <w:p>
            <w:pPr>
              <w:pStyle w:val="style0"/>
              <w:jc w:val="center"/>
              <w:rPr>
                <w:rFonts w:ascii="Arial" w:cs="Arial" w:hAnsi="Arial"/>
                <w:sz w:val="16"/>
                <w:szCs w:val="16"/>
              </w:rPr>
            </w:pPr>
            <w:r>
              <w:rPr>
                <w:rFonts w:ascii="Arial" w:cs="Arial" w:hAnsi="Arial"/>
                <w:sz w:val="16"/>
                <w:szCs w:val="16"/>
              </w:rPr>
              <w:t>78</w:t>
            </w:r>
          </w:p>
        </w:tc>
        <w:tc>
          <w:tcPr>
            <w:tcW w:w="1418" w:type="dxa"/>
            <w:tcBorders/>
          </w:tcPr>
          <w:p>
            <w:pPr>
              <w:pStyle w:val="style0"/>
              <w:jc w:val="center"/>
              <w:rPr>
                <w:rFonts w:ascii="Arial" w:cs="Arial" w:hAnsi="Arial"/>
                <w:sz w:val="16"/>
                <w:szCs w:val="16"/>
              </w:rPr>
            </w:pPr>
            <w:r>
              <w:rPr>
                <w:rFonts w:ascii="Arial" w:cs="Arial" w:hAnsi="Arial"/>
                <w:sz w:val="16"/>
                <w:szCs w:val="16"/>
              </w:rPr>
              <w:t>87.65</w:t>
            </w:r>
          </w:p>
        </w:tc>
        <w:tc>
          <w:tcPr>
            <w:tcW w:w="1559" w:type="dxa"/>
            <w:tcBorders/>
          </w:tcPr>
          <w:p>
            <w:pPr>
              <w:pStyle w:val="style0"/>
              <w:jc w:val="center"/>
              <w:rPr>
                <w:rFonts w:ascii="Arial" w:cs="Arial" w:hAnsi="Arial"/>
                <w:sz w:val="16"/>
                <w:szCs w:val="16"/>
              </w:rPr>
            </w:pPr>
            <w:r>
              <w:rPr>
                <w:rFonts w:ascii="Arial" w:cs="Arial" w:hAnsi="Arial"/>
                <w:sz w:val="16"/>
                <w:szCs w:val="16"/>
              </w:rPr>
              <w:t>71.79</w:t>
            </w:r>
          </w:p>
        </w:tc>
        <w:tc>
          <w:tcPr>
            <w:tcW w:w="1559" w:type="dxa"/>
            <w:tcBorders/>
          </w:tcPr>
          <w:p>
            <w:pPr>
              <w:pStyle w:val="style0"/>
              <w:jc w:val="center"/>
              <w:rPr>
                <w:rFonts w:ascii="Arial" w:cs="Arial" w:hAnsi="Arial"/>
                <w:sz w:val="16"/>
                <w:szCs w:val="16"/>
              </w:rPr>
            </w:pPr>
            <w:r>
              <w:rPr>
                <w:rFonts w:ascii="Arial" w:cs="Arial" w:hAnsi="Arial"/>
                <w:sz w:val="16"/>
                <w:szCs w:val="16"/>
              </w:rPr>
              <w:t>37.07</w:t>
            </w:r>
          </w:p>
        </w:tc>
      </w:tr>
      <w:tr>
        <w:tblPrEx/>
        <w:trPr/>
        <w:tc>
          <w:tcPr>
            <w:tcW w:w="988"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3</w:t>
            </w:r>
          </w:p>
        </w:tc>
        <w:tc>
          <w:tcPr>
            <w:tcW w:w="992" w:type="dxa"/>
            <w:tcBorders/>
          </w:tcPr>
          <w:p>
            <w:pPr>
              <w:pStyle w:val="style0"/>
              <w:jc w:val="center"/>
              <w:rPr>
                <w:rFonts w:ascii="Arial" w:cs="Arial" w:hAnsi="Arial"/>
                <w:sz w:val="16"/>
                <w:szCs w:val="16"/>
              </w:rPr>
            </w:pPr>
            <w:r>
              <w:rPr>
                <w:rFonts w:ascii="Arial" w:cs="Arial" w:hAnsi="Arial"/>
                <w:sz w:val="16"/>
                <w:szCs w:val="16"/>
              </w:rPr>
              <w:t>79</w:t>
            </w:r>
          </w:p>
        </w:tc>
        <w:tc>
          <w:tcPr>
            <w:tcW w:w="1418" w:type="dxa"/>
            <w:tcBorders/>
          </w:tcPr>
          <w:p>
            <w:pPr>
              <w:pStyle w:val="style0"/>
              <w:jc w:val="center"/>
              <w:rPr>
                <w:rFonts w:ascii="Arial" w:cs="Arial" w:hAnsi="Arial"/>
                <w:sz w:val="16"/>
                <w:szCs w:val="16"/>
              </w:rPr>
            </w:pPr>
            <w:r>
              <w:rPr>
                <w:rFonts w:ascii="Arial" w:cs="Arial" w:hAnsi="Arial"/>
                <w:sz w:val="16"/>
                <w:szCs w:val="16"/>
              </w:rPr>
              <w:t>85.30</w:t>
            </w:r>
          </w:p>
        </w:tc>
        <w:tc>
          <w:tcPr>
            <w:tcW w:w="1559" w:type="dxa"/>
            <w:tcBorders/>
          </w:tcPr>
          <w:p>
            <w:pPr>
              <w:pStyle w:val="style0"/>
              <w:jc w:val="center"/>
              <w:rPr>
                <w:rFonts w:ascii="Arial" w:cs="Arial" w:hAnsi="Arial"/>
                <w:sz w:val="16"/>
                <w:szCs w:val="16"/>
              </w:rPr>
            </w:pPr>
            <w:r>
              <w:rPr>
                <w:rFonts w:ascii="Arial" w:cs="Arial" w:hAnsi="Arial"/>
                <w:sz w:val="16"/>
                <w:szCs w:val="16"/>
              </w:rPr>
              <w:t>106.33</w:t>
            </w:r>
          </w:p>
        </w:tc>
        <w:tc>
          <w:tcPr>
            <w:tcW w:w="1559" w:type="dxa"/>
            <w:tcBorders/>
          </w:tcPr>
          <w:p>
            <w:pPr>
              <w:pStyle w:val="style0"/>
              <w:jc w:val="center"/>
              <w:rPr>
                <w:rFonts w:ascii="Arial" w:cs="Arial" w:hAnsi="Arial"/>
                <w:sz w:val="16"/>
                <w:szCs w:val="16"/>
              </w:rPr>
            </w:pPr>
            <w:r>
              <w:rPr>
                <w:rFonts w:ascii="Arial" w:cs="Arial" w:hAnsi="Arial"/>
                <w:sz w:val="16"/>
                <w:szCs w:val="16"/>
              </w:rPr>
              <w:t>45.80</w:t>
            </w:r>
          </w:p>
        </w:tc>
      </w:tr>
      <w:tr>
        <w:tblPrEx/>
        <w:trPr/>
        <w:tc>
          <w:tcPr>
            <w:tcW w:w="988"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4</w:t>
            </w:r>
          </w:p>
        </w:tc>
        <w:tc>
          <w:tcPr>
            <w:tcW w:w="992" w:type="dxa"/>
            <w:tcBorders/>
          </w:tcPr>
          <w:p>
            <w:pPr>
              <w:pStyle w:val="style0"/>
              <w:jc w:val="center"/>
              <w:rPr>
                <w:rFonts w:ascii="Arial" w:cs="Arial" w:hAnsi="Arial"/>
                <w:sz w:val="16"/>
                <w:szCs w:val="16"/>
              </w:rPr>
            </w:pPr>
            <w:r>
              <w:rPr>
                <w:rFonts w:ascii="Arial" w:cs="Arial" w:hAnsi="Arial"/>
                <w:sz w:val="16"/>
                <w:szCs w:val="16"/>
              </w:rPr>
              <w:t>80</w:t>
            </w:r>
          </w:p>
        </w:tc>
        <w:tc>
          <w:tcPr>
            <w:tcW w:w="1418" w:type="dxa"/>
            <w:tcBorders/>
          </w:tcPr>
          <w:p>
            <w:pPr>
              <w:pStyle w:val="style0"/>
              <w:jc w:val="center"/>
              <w:rPr>
                <w:rFonts w:ascii="Arial" w:cs="Arial" w:hAnsi="Arial"/>
                <w:sz w:val="16"/>
                <w:szCs w:val="16"/>
              </w:rPr>
            </w:pPr>
            <w:r>
              <w:rPr>
                <w:rFonts w:ascii="Arial" w:cs="Arial" w:hAnsi="Arial"/>
                <w:sz w:val="16"/>
                <w:szCs w:val="16"/>
              </w:rPr>
              <w:t>83.37</w:t>
            </w:r>
          </w:p>
        </w:tc>
        <w:tc>
          <w:tcPr>
            <w:tcW w:w="1559" w:type="dxa"/>
            <w:tcBorders/>
          </w:tcPr>
          <w:p>
            <w:pPr>
              <w:pStyle w:val="style0"/>
              <w:jc w:val="center"/>
              <w:rPr>
                <w:rFonts w:ascii="Arial" w:cs="Arial" w:hAnsi="Arial"/>
                <w:sz w:val="16"/>
                <w:szCs w:val="16"/>
              </w:rPr>
            </w:pPr>
            <w:r>
              <w:rPr>
                <w:rFonts w:ascii="Arial" w:cs="Arial" w:hAnsi="Arial"/>
                <w:sz w:val="16"/>
                <w:szCs w:val="16"/>
              </w:rPr>
              <w:t>107.20</w:t>
            </w:r>
          </w:p>
        </w:tc>
        <w:tc>
          <w:tcPr>
            <w:tcW w:w="1559" w:type="dxa"/>
            <w:tcBorders/>
          </w:tcPr>
          <w:p>
            <w:pPr>
              <w:pStyle w:val="style0"/>
              <w:jc w:val="center"/>
              <w:rPr>
                <w:rFonts w:ascii="Arial" w:cs="Arial" w:hAnsi="Arial"/>
                <w:sz w:val="16"/>
                <w:szCs w:val="16"/>
              </w:rPr>
            </w:pPr>
            <w:r>
              <w:rPr>
                <w:rFonts w:ascii="Arial" w:cs="Arial" w:hAnsi="Arial"/>
                <w:sz w:val="16"/>
                <w:szCs w:val="16"/>
              </w:rPr>
              <w:t>51.73</w:t>
            </w:r>
          </w:p>
        </w:tc>
      </w:tr>
      <w:tr>
        <w:tblPrEx/>
        <w:trPr/>
        <w:tc>
          <w:tcPr>
            <w:tcW w:w="988"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5</w:t>
            </w:r>
          </w:p>
        </w:tc>
        <w:tc>
          <w:tcPr>
            <w:tcW w:w="992" w:type="dxa"/>
            <w:tcBorders/>
          </w:tcPr>
          <w:p>
            <w:pPr>
              <w:pStyle w:val="style0"/>
              <w:jc w:val="center"/>
              <w:rPr>
                <w:rFonts w:ascii="Arial" w:cs="Arial" w:hAnsi="Arial"/>
                <w:sz w:val="16"/>
                <w:szCs w:val="16"/>
              </w:rPr>
            </w:pPr>
            <w:r>
              <w:rPr>
                <w:rFonts w:ascii="Arial" w:cs="Arial" w:hAnsi="Arial"/>
                <w:sz w:val="16"/>
                <w:szCs w:val="16"/>
              </w:rPr>
              <w:t>81</w:t>
            </w:r>
          </w:p>
        </w:tc>
        <w:tc>
          <w:tcPr>
            <w:tcW w:w="1418" w:type="dxa"/>
            <w:tcBorders/>
          </w:tcPr>
          <w:p>
            <w:pPr>
              <w:pStyle w:val="style0"/>
              <w:jc w:val="center"/>
              <w:rPr>
                <w:rFonts w:ascii="Arial" w:cs="Arial" w:hAnsi="Arial"/>
                <w:sz w:val="16"/>
                <w:szCs w:val="16"/>
              </w:rPr>
            </w:pPr>
            <w:r>
              <w:rPr>
                <w:rFonts w:ascii="Arial" w:cs="Arial" w:hAnsi="Arial"/>
                <w:sz w:val="16"/>
                <w:szCs w:val="16"/>
              </w:rPr>
              <w:t>96.29</w:t>
            </w:r>
          </w:p>
        </w:tc>
        <w:tc>
          <w:tcPr>
            <w:tcW w:w="1559" w:type="dxa"/>
            <w:tcBorders/>
          </w:tcPr>
          <w:p>
            <w:pPr>
              <w:pStyle w:val="style0"/>
              <w:jc w:val="center"/>
              <w:rPr>
                <w:rFonts w:ascii="Arial" w:cs="Arial" w:hAnsi="Arial"/>
                <w:sz w:val="16"/>
                <w:szCs w:val="16"/>
              </w:rPr>
            </w:pPr>
            <w:r>
              <w:rPr>
                <w:rFonts w:ascii="Arial" w:cs="Arial" w:hAnsi="Arial"/>
                <w:sz w:val="16"/>
                <w:szCs w:val="16"/>
              </w:rPr>
              <w:t>105.88</w:t>
            </w:r>
          </w:p>
        </w:tc>
        <w:tc>
          <w:tcPr>
            <w:tcW w:w="1559" w:type="dxa"/>
            <w:tcBorders/>
          </w:tcPr>
          <w:p>
            <w:pPr>
              <w:pStyle w:val="style0"/>
              <w:jc w:val="center"/>
              <w:rPr>
                <w:rFonts w:ascii="Arial" w:cs="Arial" w:hAnsi="Arial"/>
                <w:sz w:val="16"/>
                <w:szCs w:val="16"/>
              </w:rPr>
            </w:pPr>
            <w:r>
              <w:rPr>
                <w:rFonts w:ascii="Arial" w:cs="Arial" w:hAnsi="Arial"/>
                <w:sz w:val="16"/>
                <w:szCs w:val="16"/>
              </w:rPr>
              <w:t>55.91</w:t>
            </w:r>
          </w:p>
        </w:tc>
      </w:tr>
      <w:tr>
        <w:tblPrEx/>
        <w:trPr/>
        <w:tc>
          <w:tcPr>
            <w:tcW w:w="988"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6</w:t>
            </w:r>
          </w:p>
        </w:tc>
        <w:tc>
          <w:tcPr>
            <w:tcW w:w="992" w:type="dxa"/>
            <w:tcBorders/>
          </w:tcPr>
          <w:p>
            <w:pPr>
              <w:pStyle w:val="style0"/>
              <w:jc w:val="center"/>
              <w:rPr>
                <w:rFonts w:ascii="Arial" w:cs="Arial" w:hAnsi="Arial"/>
                <w:sz w:val="16"/>
                <w:szCs w:val="16"/>
              </w:rPr>
            </w:pPr>
            <w:r>
              <w:rPr>
                <w:rFonts w:ascii="Arial" w:cs="Arial" w:hAnsi="Arial"/>
                <w:sz w:val="16"/>
                <w:szCs w:val="16"/>
              </w:rPr>
              <w:t>82</w:t>
            </w:r>
          </w:p>
        </w:tc>
        <w:tc>
          <w:tcPr>
            <w:tcW w:w="1418" w:type="dxa"/>
            <w:tcBorders/>
          </w:tcPr>
          <w:p>
            <w:pPr>
              <w:pStyle w:val="style0"/>
              <w:jc w:val="center"/>
              <w:rPr>
                <w:rFonts w:ascii="Arial" w:cs="Arial" w:hAnsi="Arial"/>
                <w:sz w:val="16"/>
                <w:szCs w:val="16"/>
              </w:rPr>
            </w:pPr>
            <w:r>
              <w:rPr>
                <w:rFonts w:ascii="Arial" w:cs="Arial" w:hAnsi="Arial"/>
                <w:sz w:val="16"/>
                <w:szCs w:val="16"/>
              </w:rPr>
              <w:t>94.50</w:t>
            </w:r>
          </w:p>
        </w:tc>
        <w:tc>
          <w:tcPr>
            <w:tcW w:w="1559" w:type="dxa"/>
            <w:tcBorders/>
          </w:tcPr>
          <w:p>
            <w:pPr>
              <w:pStyle w:val="style0"/>
              <w:jc w:val="center"/>
              <w:rPr>
                <w:rFonts w:ascii="Arial" w:cs="Arial" w:hAnsi="Arial"/>
                <w:sz w:val="16"/>
                <w:szCs w:val="16"/>
              </w:rPr>
            </w:pPr>
            <w:r>
              <w:rPr>
                <w:rFonts w:ascii="Arial" w:cs="Arial" w:hAnsi="Arial"/>
                <w:sz w:val="16"/>
                <w:szCs w:val="16"/>
              </w:rPr>
              <w:t>104.59</w:t>
            </w:r>
          </w:p>
        </w:tc>
        <w:tc>
          <w:tcPr>
            <w:tcW w:w="1559" w:type="dxa"/>
            <w:tcBorders/>
          </w:tcPr>
          <w:p>
            <w:pPr>
              <w:pStyle w:val="style0"/>
              <w:jc w:val="center"/>
              <w:rPr>
                <w:rFonts w:ascii="Arial" w:cs="Arial" w:hAnsi="Arial"/>
                <w:sz w:val="16"/>
                <w:szCs w:val="16"/>
              </w:rPr>
            </w:pPr>
            <w:r>
              <w:rPr>
                <w:rFonts w:ascii="Arial" w:cs="Arial" w:hAnsi="Arial"/>
                <w:sz w:val="16"/>
                <w:szCs w:val="16"/>
              </w:rPr>
              <w:t>58.93</w:t>
            </w:r>
          </w:p>
        </w:tc>
      </w:tr>
      <w:tr>
        <w:tblPrEx/>
        <w:trPr/>
        <w:tc>
          <w:tcPr>
            <w:tcW w:w="988"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7</w:t>
            </w:r>
          </w:p>
        </w:tc>
        <w:tc>
          <w:tcPr>
            <w:tcW w:w="992" w:type="dxa"/>
            <w:tcBorders/>
          </w:tcPr>
          <w:p>
            <w:pPr>
              <w:pStyle w:val="style0"/>
              <w:jc w:val="center"/>
              <w:rPr>
                <w:rFonts w:ascii="Arial" w:cs="Arial" w:hAnsi="Arial"/>
                <w:sz w:val="16"/>
                <w:szCs w:val="16"/>
              </w:rPr>
            </w:pPr>
            <w:r>
              <w:rPr>
                <w:rFonts w:ascii="Arial" w:cs="Arial" w:hAnsi="Arial"/>
                <w:sz w:val="16"/>
                <w:szCs w:val="16"/>
              </w:rPr>
              <w:t>83</w:t>
            </w:r>
          </w:p>
        </w:tc>
        <w:tc>
          <w:tcPr>
            <w:tcW w:w="1418" w:type="dxa"/>
            <w:tcBorders/>
          </w:tcPr>
          <w:p>
            <w:pPr>
              <w:pStyle w:val="style0"/>
              <w:jc w:val="center"/>
              <w:rPr>
                <w:rFonts w:ascii="Arial" w:cs="Arial" w:hAnsi="Arial"/>
                <w:sz w:val="16"/>
                <w:szCs w:val="16"/>
              </w:rPr>
            </w:pPr>
            <w:r>
              <w:rPr>
                <w:rFonts w:ascii="Arial" w:cs="Arial" w:hAnsi="Arial"/>
                <w:sz w:val="16"/>
                <w:szCs w:val="16"/>
              </w:rPr>
              <w:t>92.85</w:t>
            </w:r>
          </w:p>
        </w:tc>
        <w:tc>
          <w:tcPr>
            <w:tcW w:w="1559" w:type="dxa"/>
            <w:tcBorders/>
          </w:tcPr>
          <w:p>
            <w:pPr>
              <w:pStyle w:val="style0"/>
              <w:jc w:val="center"/>
              <w:rPr>
                <w:rFonts w:ascii="Arial" w:cs="Arial" w:hAnsi="Arial"/>
                <w:sz w:val="16"/>
                <w:szCs w:val="16"/>
              </w:rPr>
            </w:pPr>
            <w:r>
              <w:rPr>
                <w:rFonts w:ascii="Arial" w:cs="Arial" w:hAnsi="Arial"/>
                <w:sz w:val="16"/>
                <w:szCs w:val="16"/>
              </w:rPr>
              <w:t>103.33</w:t>
            </w:r>
          </w:p>
        </w:tc>
        <w:tc>
          <w:tcPr>
            <w:tcW w:w="1559" w:type="dxa"/>
            <w:tcBorders/>
          </w:tcPr>
          <w:p>
            <w:pPr>
              <w:pStyle w:val="style0"/>
              <w:jc w:val="center"/>
              <w:rPr>
                <w:rFonts w:ascii="Arial" w:cs="Arial" w:hAnsi="Arial"/>
                <w:sz w:val="16"/>
                <w:szCs w:val="16"/>
              </w:rPr>
            </w:pPr>
            <w:r>
              <w:rPr>
                <w:rFonts w:ascii="Arial" w:cs="Arial" w:hAnsi="Arial"/>
                <w:sz w:val="16"/>
                <w:szCs w:val="16"/>
              </w:rPr>
              <w:t>61.16</w:t>
            </w:r>
          </w:p>
        </w:tc>
      </w:tr>
      <w:tr>
        <w:tblPrEx/>
        <w:trPr/>
        <w:tc>
          <w:tcPr>
            <w:tcW w:w="988" w:type="dxa"/>
            <w:vMerge w:val="continue"/>
            <w:tcBorders>
              <w:bottom w:val="single" w:sz="4" w:space="0" w:color="auto"/>
            </w:tcBorders>
          </w:tcPr>
          <w:p>
            <w:pPr>
              <w:pStyle w:val="style0"/>
              <w:jc w:val="center"/>
              <w:rPr>
                <w:rFonts w:ascii="Arial" w:cs="Arial" w:hAnsi="Arial"/>
                <w:b/>
                <w:bCs/>
                <w:sz w:val="16"/>
                <w:szCs w:val="16"/>
              </w:rPr>
            </w:pPr>
          </w:p>
        </w:tc>
        <w:tc>
          <w:tcPr>
            <w:tcW w:w="85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84</w:t>
            </w:r>
          </w:p>
        </w:tc>
        <w:tc>
          <w:tcPr>
            <w:tcW w:w="141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91.31</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102.10</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62.79</w:t>
            </w:r>
          </w:p>
        </w:tc>
      </w:tr>
      <w:tr>
        <w:tblPrEx/>
        <w:trPr/>
        <w:tc>
          <w:tcPr>
            <w:tcW w:w="988"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RCCD</w:t>
            </w:r>
          </w:p>
        </w:tc>
        <w:tc>
          <w:tcPr>
            <w:tcW w:w="85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77</w:t>
            </w:r>
          </w:p>
        </w:tc>
        <w:tc>
          <w:tcPr>
            <w:tcW w:w="141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93.91</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63.94</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9.20</w:t>
            </w:r>
          </w:p>
        </w:tc>
      </w:tr>
      <w:tr>
        <w:tblPrEx/>
        <w:trPr/>
        <w:tc>
          <w:tcPr>
            <w:tcW w:w="988"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2</w:t>
            </w:r>
          </w:p>
        </w:tc>
        <w:tc>
          <w:tcPr>
            <w:tcW w:w="992" w:type="dxa"/>
            <w:tcBorders/>
          </w:tcPr>
          <w:p>
            <w:pPr>
              <w:pStyle w:val="style0"/>
              <w:jc w:val="center"/>
              <w:rPr>
                <w:rFonts w:ascii="Arial" w:cs="Arial" w:hAnsi="Arial"/>
                <w:sz w:val="16"/>
                <w:szCs w:val="16"/>
              </w:rPr>
            </w:pPr>
            <w:r>
              <w:rPr>
                <w:rFonts w:ascii="Arial" w:cs="Arial" w:hAnsi="Arial"/>
                <w:sz w:val="16"/>
                <w:szCs w:val="16"/>
              </w:rPr>
              <w:t>78</w:t>
            </w:r>
          </w:p>
        </w:tc>
        <w:tc>
          <w:tcPr>
            <w:tcW w:w="1418" w:type="dxa"/>
            <w:tcBorders/>
          </w:tcPr>
          <w:p>
            <w:pPr>
              <w:pStyle w:val="style0"/>
              <w:jc w:val="center"/>
              <w:rPr>
                <w:rFonts w:ascii="Arial" w:cs="Arial" w:hAnsi="Arial"/>
                <w:sz w:val="16"/>
                <w:szCs w:val="16"/>
              </w:rPr>
            </w:pPr>
            <w:r>
              <w:rPr>
                <w:rFonts w:ascii="Arial" w:cs="Arial" w:hAnsi="Arial"/>
                <w:sz w:val="16"/>
                <w:szCs w:val="16"/>
              </w:rPr>
              <w:t>94.06</w:t>
            </w:r>
          </w:p>
        </w:tc>
        <w:tc>
          <w:tcPr>
            <w:tcW w:w="1559" w:type="dxa"/>
            <w:tcBorders/>
          </w:tcPr>
          <w:p>
            <w:pPr>
              <w:pStyle w:val="style0"/>
              <w:jc w:val="center"/>
              <w:rPr>
                <w:rFonts w:ascii="Arial" w:cs="Arial" w:hAnsi="Arial"/>
                <w:sz w:val="16"/>
                <w:szCs w:val="16"/>
              </w:rPr>
            </w:pPr>
            <w:r>
              <w:rPr>
                <w:rFonts w:ascii="Arial" w:cs="Arial" w:hAnsi="Arial"/>
                <w:sz w:val="16"/>
                <w:szCs w:val="16"/>
              </w:rPr>
              <w:t>64.29</w:t>
            </w:r>
          </w:p>
        </w:tc>
        <w:tc>
          <w:tcPr>
            <w:tcW w:w="1559" w:type="dxa"/>
            <w:tcBorders/>
          </w:tcPr>
          <w:p>
            <w:pPr>
              <w:pStyle w:val="style0"/>
              <w:jc w:val="center"/>
              <w:rPr>
                <w:rFonts w:ascii="Arial" w:cs="Arial" w:hAnsi="Arial"/>
                <w:sz w:val="16"/>
                <w:szCs w:val="16"/>
              </w:rPr>
            </w:pPr>
            <w:r>
              <w:rPr>
                <w:rFonts w:ascii="Arial" w:cs="Arial" w:hAnsi="Arial"/>
                <w:sz w:val="16"/>
                <w:szCs w:val="16"/>
              </w:rPr>
              <w:t>9.17</w:t>
            </w:r>
          </w:p>
        </w:tc>
      </w:tr>
      <w:tr>
        <w:tblPrEx/>
        <w:trPr/>
        <w:tc>
          <w:tcPr>
            <w:tcW w:w="988"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3</w:t>
            </w:r>
          </w:p>
        </w:tc>
        <w:tc>
          <w:tcPr>
            <w:tcW w:w="992" w:type="dxa"/>
            <w:tcBorders/>
          </w:tcPr>
          <w:p>
            <w:pPr>
              <w:pStyle w:val="style0"/>
              <w:jc w:val="center"/>
              <w:rPr>
                <w:rFonts w:ascii="Arial" w:cs="Arial" w:hAnsi="Arial"/>
                <w:sz w:val="16"/>
                <w:szCs w:val="16"/>
              </w:rPr>
            </w:pPr>
            <w:r>
              <w:rPr>
                <w:rFonts w:ascii="Arial" w:cs="Arial" w:hAnsi="Arial"/>
                <w:sz w:val="16"/>
                <w:szCs w:val="16"/>
              </w:rPr>
              <w:t>79</w:t>
            </w:r>
          </w:p>
        </w:tc>
        <w:tc>
          <w:tcPr>
            <w:tcW w:w="1418" w:type="dxa"/>
            <w:tcBorders/>
          </w:tcPr>
          <w:p>
            <w:pPr>
              <w:pStyle w:val="style0"/>
              <w:jc w:val="center"/>
              <w:rPr>
                <w:rFonts w:ascii="Arial" w:cs="Arial" w:hAnsi="Arial"/>
                <w:sz w:val="16"/>
                <w:szCs w:val="16"/>
              </w:rPr>
            </w:pPr>
            <w:r>
              <w:rPr>
                <w:rFonts w:ascii="Arial" w:cs="Arial" w:hAnsi="Arial"/>
                <w:sz w:val="16"/>
                <w:szCs w:val="16"/>
              </w:rPr>
              <w:t>93.83</w:t>
            </w:r>
          </w:p>
        </w:tc>
        <w:tc>
          <w:tcPr>
            <w:tcW w:w="1559" w:type="dxa"/>
            <w:tcBorders/>
          </w:tcPr>
          <w:p>
            <w:pPr>
              <w:pStyle w:val="style0"/>
              <w:jc w:val="center"/>
              <w:rPr>
                <w:rFonts w:ascii="Arial" w:cs="Arial" w:hAnsi="Arial"/>
                <w:sz w:val="16"/>
                <w:szCs w:val="16"/>
              </w:rPr>
            </w:pPr>
            <w:r>
              <w:rPr>
                <w:rFonts w:ascii="Arial" w:cs="Arial" w:hAnsi="Arial"/>
                <w:sz w:val="16"/>
                <w:szCs w:val="16"/>
              </w:rPr>
              <w:t>64.07</w:t>
            </w:r>
          </w:p>
        </w:tc>
        <w:tc>
          <w:tcPr>
            <w:tcW w:w="1559" w:type="dxa"/>
            <w:tcBorders/>
          </w:tcPr>
          <w:p>
            <w:pPr>
              <w:pStyle w:val="style0"/>
              <w:jc w:val="center"/>
              <w:rPr>
                <w:rFonts w:ascii="Arial" w:cs="Arial" w:hAnsi="Arial"/>
                <w:sz w:val="16"/>
                <w:szCs w:val="16"/>
              </w:rPr>
            </w:pPr>
            <w:r>
              <w:rPr>
                <w:rFonts w:ascii="Arial" w:cs="Arial" w:hAnsi="Arial"/>
                <w:sz w:val="16"/>
                <w:szCs w:val="16"/>
              </w:rPr>
              <w:t>9.13</w:t>
            </w:r>
          </w:p>
        </w:tc>
      </w:tr>
      <w:tr>
        <w:tblPrEx/>
        <w:trPr/>
        <w:tc>
          <w:tcPr>
            <w:tcW w:w="988"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4</w:t>
            </w:r>
          </w:p>
        </w:tc>
        <w:tc>
          <w:tcPr>
            <w:tcW w:w="992" w:type="dxa"/>
            <w:tcBorders/>
          </w:tcPr>
          <w:p>
            <w:pPr>
              <w:pStyle w:val="style0"/>
              <w:jc w:val="center"/>
              <w:rPr>
                <w:rFonts w:ascii="Arial" w:cs="Arial" w:hAnsi="Arial"/>
                <w:sz w:val="16"/>
                <w:szCs w:val="16"/>
              </w:rPr>
            </w:pPr>
            <w:r>
              <w:rPr>
                <w:rFonts w:ascii="Arial" w:cs="Arial" w:hAnsi="Arial"/>
                <w:sz w:val="16"/>
                <w:szCs w:val="16"/>
              </w:rPr>
              <w:t>80</w:t>
            </w:r>
          </w:p>
        </w:tc>
        <w:tc>
          <w:tcPr>
            <w:tcW w:w="1418" w:type="dxa"/>
            <w:tcBorders/>
          </w:tcPr>
          <w:p>
            <w:pPr>
              <w:pStyle w:val="style0"/>
              <w:jc w:val="center"/>
              <w:rPr>
                <w:rFonts w:ascii="Arial" w:cs="Arial" w:hAnsi="Arial"/>
                <w:sz w:val="16"/>
                <w:szCs w:val="16"/>
              </w:rPr>
            </w:pPr>
            <w:r>
              <w:rPr>
                <w:rFonts w:ascii="Arial" w:cs="Arial" w:hAnsi="Arial"/>
                <w:sz w:val="16"/>
                <w:szCs w:val="16"/>
              </w:rPr>
              <w:t>93.39</w:t>
            </w:r>
          </w:p>
        </w:tc>
        <w:tc>
          <w:tcPr>
            <w:tcW w:w="1559" w:type="dxa"/>
            <w:tcBorders/>
          </w:tcPr>
          <w:p>
            <w:pPr>
              <w:pStyle w:val="style0"/>
              <w:jc w:val="center"/>
              <w:rPr>
                <w:rFonts w:ascii="Arial" w:cs="Arial" w:hAnsi="Arial"/>
                <w:sz w:val="16"/>
                <w:szCs w:val="16"/>
              </w:rPr>
            </w:pPr>
            <w:r>
              <w:rPr>
                <w:rFonts w:ascii="Arial" w:cs="Arial" w:hAnsi="Arial"/>
                <w:sz w:val="16"/>
                <w:szCs w:val="16"/>
              </w:rPr>
              <w:t>63.64</w:t>
            </w:r>
          </w:p>
        </w:tc>
        <w:tc>
          <w:tcPr>
            <w:tcW w:w="1559" w:type="dxa"/>
            <w:tcBorders/>
          </w:tcPr>
          <w:p>
            <w:pPr>
              <w:pStyle w:val="style0"/>
              <w:jc w:val="center"/>
              <w:rPr>
                <w:rFonts w:ascii="Arial" w:cs="Arial" w:hAnsi="Arial"/>
                <w:sz w:val="16"/>
                <w:szCs w:val="16"/>
              </w:rPr>
            </w:pPr>
            <w:r>
              <w:rPr>
                <w:rFonts w:ascii="Arial" w:cs="Arial" w:hAnsi="Arial"/>
                <w:sz w:val="16"/>
                <w:szCs w:val="16"/>
              </w:rPr>
              <w:t>9.07</w:t>
            </w:r>
          </w:p>
        </w:tc>
      </w:tr>
      <w:tr>
        <w:tblPrEx/>
        <w:trPr/>
        <w:tc>
          <w:tcPr>
            <w:tcW w:w="988"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5</w:t>
            </w:r>
          </w:p>
        </w:tc>
        <w:tc>
          <w:tcPr>
            <w:tcW w:w="992" w:type="dxa"/>
            <w:tcBorders/>
          </w:tcPr>
          <w:p>
            <w:pPr>
              <w:pStyle w:val="style0"/>
              <w:jc w:val="center"/>
              <w:rPr>
                <w:rFonts w:ascii="Arial" w:cs="Arial" w:hAnsi="Arial"/>
                <w:sz w:val="16"/>
                <w:szCs w:val="16"/>
              </w:rPr>
            </w:pPr>
            <w:r>
              <w:rPr>
                <w:rFonts w:ascii="Arial" w:cs="Arial" w:hAnsi="Arial"/>
                <w:sz w:val="16"/>
                <w:szCs w:val="16"/>
              </w:rPr>
              <w:t>81</w:t>
            </w:r>
          </w:p>
        </w:tc>
        <w:tc>
          <w:tcPr>
            <w:tcW w:w="1418" w:type="dxa"/>
            <w:tcBorders/>
          </w:tcPr>
          <w:p>
            <w:pPr>
              <w:pStyle w:val="style0"/>
              <w:jc w:val="center"/>
              <w:rPr>
                <w:rFonts w:ascii="Arial" w:cs="Arial" w:hAnsi="Arial"/>
                <w:sz w:val="16"/>
                <w:szCs w:val="16"/>
              </w:rPr>
            </w:pPr>
            <w:r>
              <w:rPr>
                <w:rFonts w:ascii="Arial" w:cs="Arial" w:hAnsi="Arial"/>
                <w:sz w:val="16"/>
                <w:szCs w:val="16"/>
              </w:rPr>
              <w:t>92.84</w:t>
            </w:r>
          </w:p>
        </w:tc>
        <w:tc>
          <w:tcPr>
            <w:tcW w:w="1559" w:type="dxa"/>
            <w:tcBorders/>
          </w:tcPr>
          <w:p>
            <w:pPr>
              <w:pStyle w:val="style0"/>
              <w:jc w:val="center"/>
              <w:rPr>
                <w:rFonts w:ascii="Arial" w:cs="Arial" w:hAnsi="Arial"/>
                <w:sz w:val="16"/>
                <w:szCs w:val="16"/>
              </w:rPr>
            </w:pPr>
            <w:r>
              <w:rPr>
                <w:rFonts w:ascii="Arial" w:cs="Arial" w:hAnsi="Arial"/>
                <w:sz w:val="16"/>
                <w:szCs w:val="16"/>
              </w:rPr>
              <w:t>63.09</w:t>
            </w:r>
          </w:p>
        </w:tc>
        <w:tc>
          <w:tcPr>
            <w:tcW w:w="1559" w:type="dxa"/>
            <w:tcBorders/>
          </w:tcPr>
          <w:p>
            <w:pPr>
              <w:pStyle w:val="style0"/>
              <w:jc w:val="center"/>
              <w:rPr>
                <w:rFonts w:ascii="Arial" w:cs="Arial" w:hAnsi="Arial"/>
                <w:sz w:val="16"/>
                <w:szCs w:val="16"/>
              </w:rPr>
            </w:pPr>
            <w:r>
              <w:rPr>
                <w:rFonts w:ascii="Arial" w:cs="Arial" w:hAnsi="Arial"/>
                <w:sz w:val="16"/>
                <w:szCs w:val="16"/>
              </w:rPr>
              <w:t>9.00</w:t>
            </w:r>
          </w:p>
        </w:tc>
      </w:tr>
      <w:tr>
        <w:tblPrEx/>
        <w:trPr/>
        <w:tc>
          <w:tcPr>
            <w:tcW w:w="988"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6</w:t>
            </w:r>
          </w:p>
        </w:tc>
        <w:tc>
          <w:tcPr>
            <w:tcW w:w="992" w:type="dxa"/>
            <w:tcBorders/>
          </w:tcPr>
          <w:p>
            <w:pPr>
              <w:pStyle w:val="style0"/>
              <w:jc w:val="center"/>
              <w:rPr>
                <w:rFonts w:ascii="Arial" w:cs="Arial" w:hAnsi="Arial"/>
                <w:sz w:val="16"/>
                <w:szCs w:val="16"/>
              </w:rPr>
            </w:pPr>
            <w:r>
              <w:rPr>
                <w:rFonts w:ascii="Arial" w:cs="Arial" w:hAnsi="Arial"/>
                <w:sz w:val="16"/>
                <w:szCs w:val="16"/>
              </w:rPr>
              <w:t>82</w:t>
            </w:r>
          </w:p>
        </w:tc>
        <w:tc>
          <w:tcPr>
            <w:tcW w:w="1418" w:type="dxa"/>
            <w:tcBorders/>
          </w:tcPr>
          <w:p>
            <w:pPr>
              <w:pStyle w:val="style0"/>
              <w:jc w:val="center"/>
              <w:rPr>
                <w:rFonts w:ascii="Arial" w:cs="Arial" w:hAnsi="Arial"/>
                <w:sz w:val="16"/>
                <w:szCs w:val="16"/>
              </w:rPr>
            </w:pPr>
            <w:r>
              <w:rPr>
                <w:rFonts w:ascii="Arial" w:cs="Arial" w:hAnsi="Arial"/>
                <w:sz w:val="16"/>
                <w:szCs w:val="16"/>
              </w:rPr>
              <w:t>92.22</w:t>
            </w:r>
          </w:p>
        </w:tc>
        <w:tc>
          <w:tcPr>
            <w:tcW w:w="1559" w:type="dxa"/>
            <w:tcBorders/>
          </w:tcPr>
          <w:p>
            <w:pPr>
              <w:pStyle w:val="style0"/>
              <w:jc w:val="center"/>
              <w:rPr>
                <w:rFonts w:ascii="Arial" w:cs="Arial" w:hAnsi="Arial"/>
                <w:sz w:val="16"/>
                <w:szCs w:val="16"/>
              </w:rPr>
            </w:pPr>
            <w:r>
              <w:rPr>
                <w:rFonts w:ascii="Arial" w:cs="Arial" w:hAnsi="Arial"/>
                <w:sz w:val="16"/>
                <w:szCs w:val="16"/>
              </w:rPr>
              <w:t>62.49</w:t>
            </w:r>
          </w:p>
        </w:tc>
        <w:tc>
          <w:tcPr>
            <w:tcW w:w="1559" w:type="dxa"/>
            <w:tcBorders/>
          </w:tcPr>
          <w:p>
            <w:pPr>
              <w:pStyle w:val="style0"/>
              <w:jc w:val="center"/>
              <w:rPr>
                <w:rFonts w:ascii="Arial" w:cs="Arial" w:hAnsi="Arial"/>
                <w:sz w:val="16"/>
                <w:szCs w:val="16"/>
              </w:rPr>
            </w:pPr>
            <w:r>
              <w:rPr>
                <w:rFonts w:ascii="Arial" w:cs="Arial" w:hAnsi="Arial"/>
                <w:sz w:val="16"/>
                <w:szCs w:val="16"/>
              </w:rPr>
              <w:t>8.93</w:t>
            </w:r>
          </w:p>
        </w:tc>
      </w:tr>
      <w:tr>
        <w:tblPrEx/>
        <w:trPr/>
        <w:tc>
          <w:tcPr>
            <w:tcW w:w="988"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7</w:t>
            </w:r>
          </w:p>
        </w:tc>
        <w:tc>
          <w:tcPr>
            <w:tcW w:w="992" w:type="dxa"/>
            <w:tcBorders/>
          </w:tcPr>
          <w:p>
            <w:pPr>
              <w:pStyle w:val="style0"/>
              <w:jc w:val="center"/>
              <w:rPr>
                <w:rFonts w:ascii="Arial" w:cs="Arial" w:hAnsi="Arial"/>
                <w:sz w:val="16"/>
                <w:szCs w:val="16"/>
              </w:rPr>
            </w:pPr>
            <w:r>
              <w:rPr>
                <w:rFonts w:ascii="Arial" w:cs="Arial" w:hAnsi="Arial"/>
                <w:sz w:val="16"/>
                <w:szCs w:val="16"/>
              </w:rPr>
              <w:t>83</w:t>
            </w:r>
          </w:p>
        </w:tc>
        <w:tc>
          <w:tcPr>
            <w:tcW w:w="1418" w:type="dxa"/>
            <w:tcBorders/>
          </w:tcPr>
          <w:p>
            <w:pPr>
              <w:pStyle w:val="style0"/>
              <w:jc w:val="center"/>
              <w:rPr>
                <w:rFonts w:ascii="Arial" w:cs="Arial" w:hAnsi="Arial"/>
                <w:sz w:val="16"/>
                <w:szCs w:val="16"/>
              </w:rPr>
            </w:pPr>
            <w:r>
              <w:rPr>
                <w:rFonts w:ascii="Arial" w:cs="Arial" w:hAnsi="Arial"/>
                <w:sz w:val="16"/>
                <w:szCs w:val="16"/>
              </w:rPr>
              <w:t>91.54</w:t>
            </w:r>
          </w:p>
        </w:tc>
        <w:tc>
          <w:tcPr>
            <w:tcW w:w="1559" w:type="dxa"/>
            <w:tcBorders/>
          </w:tcPr>
          <w:p>
            <w:pPr>
              <w:pStyle w:val="style0"/>
              <w:jc w:val="center"/>
              <w:rPr>
                <w:rFonts w:ascii="Arial" w:cs="Arial" w:hAnsi="Arial"/>
                <w:sz w:val="16"/>
                <w:szCs w:val="16"/>
              </w:rPr>
            </w:pPr>
            <w:r>
              <w:rPr>
                <w:rFonts w:ascii="Arial" w:cs="Arial" w:hAnsi="Arial"/>
                <w:sz w:val="16"/>
                <w:szCs w:val="16"/>
              </w:rPr>
              <w:t>61.86</w:t>
            </w:r>
          </w:p>
        </w:tc>
        <w:tc>
          <w:tcPr>
            <w:tcW w:w="1559" w:type="dxa"/>
            <w:tcBorders/>
          </w:tcPr>
          <w:p>
            <w:pPr>
              <w:pStyle w:val="style0"/>
              <w:jc w:val="center"/>
              <w:rPr>
                <w:rFonts w:ascii="Arial" w:cs="Arial" w:hAnsi="Arial"/>
                <w:sz w:val="16"/>
                <w:szCs w:val="16"/>
              </w:rPr>
            </w:pPr>
            <w:r>
              <w:rPr>
                <w:rFonts w:ascii="Arial" w:cs="Arial" w:hAnsi="Arial"/>
                <w:sz w:val="16"/>
                <w:szCs w:val="16"/>
              </w:rPr>
              <w:t>8.85</w:t>
            </w:r>
          </w:p>
        </w:tc>
      </w:tr>
      <w:tr>
        <w:tblPrEx/>
        <w:trPr/>
        <w:tc>
          <w:tcPr>
            <w:tcW w:w="988" w:type="dxa"/>
            <w:vMerge w:val="continue"/>
            <w:tcBorders>
              <w:bottom w:val="single" w:sz="4" w:space="0" w:color="auto"/>
            </w:tcBorders>
          </w:tcPr>
          <w:p>
            <w:pPr>
              <w:pStyle w:val="style0"/>
              <w:jc w:val="center"/>
              <w:rPr>
                <w:rFonts w:ascii="Arial" w:cs="Arial" w:hAnsi="Arial"/>
                <w:b/>
                <w:bCs/>
                <w:sz w:val="16"/>
                <w:szCs w:val="16"/>
              </w:rPr>
            </w:pPr>
          </w:p>
        </w:tc>
        <w:tc>
          <w:tcPr>
            <w:tcW w:w="85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84</w:t>
            </w:r>
          </w:p>
        </w:tc>
        <w:tc>
          <w:tcPr>
            <w:tcW w:w="141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90.83</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61.23</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8.77</w:t>
            </w:r>
          </w:p>
        </w:tc>
      </w:tr>
      <w:tr>
        <w:tblPrEx/>
        <w:trPr/>
        <w:tc>
          <w:tcPr>
            <w:tcW w:w="988"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OCCD</w:t>
            </w:r>
          </w:p>
        </w:tc>
        <w:tc>
          <w:tcPr>
            <w:tcW w:w="85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77</w:t>
            </w:r>
          </w:p>
        </w:tc>
        <w:tc>
          <w:tcPr>
            <w:tcW w:w="141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65.95</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69.58</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40.20</w:t>
            </w:r>
          </w:p>
        </w:tc>
      </w:tr>
      <w:tr>
        <w:tblPrEx/>
        <w:trPr/>
        <w:tc>
          <w:tcPr>
            <w:tcW w:w="988"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2</w:t>
            </w:r>
          </w:p>
        </w:tc>
        <w:tc>
          <w:tcPr>
            <w:tcW w:w="992" w:type="dxa"/>
            <w:tcBorders/>
          </w:tcPr>
          <w:p>
            <w:pPr>
              <w:pStyle w:val="style0"/>
              <w:jc w:val="center"/>
              <w:rPr>
                <w:rFonts w:ascii="Arial" w:cs="Arial" w:hAnsi="Arial"/>
                <w:sz w:val="16"/>
                <w:szCs w:val="16"/>
              </w:rPr>
            </w:pPr>
            <w:r>
              <w:rPr>
                <w:rFonts w:ascii="Arial" w:cs="Arial" w:hAnsi="Arial"/>
                <w:sz w:val="16"/>
                <w:szCs w:val="16"/>
              </w:rPr>
              <w:t>78</w:t>
            </w:r>
          </w:p>
        </w:tc>
        <w:tc>
          <w:tcPr>
            <w:tcW w:w="1418" w:type="dxa"/>
            <w:tcBorders/>
          </w:tcPr>
          <w:p>
            <w:pPr>
              <w:pStyle w:val="style0"/>
              <w:jc w:val="center"/>
              <w:rPr>
                <w:rFonts w:ascii="Arial" w:cs="Arial" w:hAnsi="Arial"/>
                <w:sz w:val="16"/>
                <w:szCs w:val="16"/>
              </w:rPr>
            </w:pPr>
            <w:r>
              <w:rPr>
                <w:rFonts w:ascii="Arial" w:cs="Arial" w:hAnsi="Arial"/>
                <w:sz w:val="16"/>
                <w:szCs w:val="16"/>
              </w:rPr>
              <w:t>67.23</w:t>
            </w:r>
          </w:p>
        </w:tc>
        <w:tc>
          <w:tcPr>
            <w:tcW w:w="1559" w:type="dxa"/>
            <w:tcBorders/>
          </w:tcPr>
          <w:p>
            <w:pPr>
              <w:pStyle w:val="style0"/>
              <w:jc w:val="center"/>
              <w:rPr>
                <w:rFonts w:ascii="Arial" w:cs="Arial" w:hAnsi="Arial"/>
                <w:sz w:val="16"/>
                <w:szCs w:val="16"/>
              </w:rPr>
            </w:pPr>
            <w:r>
              <w:rPr>
                <w:rFonts w:ascii="Arial" w:cs="Arial" w:hAnsi="Arial"/>
                <w:sz w:val="16"/>
                <w:szCs w:val="16"/>
              </w:rPr>
              <w:t>70.39</w:t>
            </w:r>
          </w:p>
        </w:tc>
        <w:tc>
          <w:tcPr>
            <w:tcW w:w="1559" w:type="dxa"/>
            <w:tcBorders/>
          </w:tcPr>
          <w:p>
            <w:pPr>
              <w:pStyle w:val="style0"/>
              <w:jc w:val="center"/>
              <w:rPr>
                <w:rFonts w:ascii="Arial" w:cs="Arial" w:hAnsi="Arial"/>
                <w:sz w:val="16"/>
                <w:szCs w:val="16"/>
              </w:rPr>
            </w:pPr>
            <w:r>
              <w:rPr>
                <w:rFonts w:ascii="Arial" w:cs="Arial" w:hAnsi="Arial"/>
                <w:sz w:val="16"/>
                <w:szCs w:val="16"/>
              </w:rPr>
              <w:t>43.49</w:t>
            </w:r>
          </w:p>
        </w:tc>
      </w:tr>
      <w:tr>
        <w:tblPrEx/>
        <w:trPr/>
        <w:tc>
          <w:tcPr>
            <w:tcW w:w="988"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3</w:t>
            </w:r>
          </w:p>
        </w:tc>
        <w:tc>
          <w:tcPr>
            <w:tcW w:w="992" w:type="dxa"/>
            <w:tcBorders/>
          </w:tcPr>
          <w:p>
            <w:pPr>
              <w:pStyle w:val="style0"/>
              <w:jc w:val="center"/>
              <w:rPr>
                <w:rFonts w:ascii="Arial" w:cs="Arial" w:hAnsi="Arial"/>
                <w:sz w:val="16"/>
                <w:szCs w:val="16"/>
              </w:rPr>
            </w:pPr>
            <w:r>
              <w:rPr>
                <w:rFonts w:ascii="Arial" w:cs="Arial" w:hAnsi="Arial"/>
                <w:sz w:val="16"/>
                <w:szCs w:val="16"/>
              </w:rPr>
              <w:t>79</w:t>
            </w:r>
          </w:p>
        </w:tc>
        <w:tc>
          <w:tcPr>
            <w:tcW w:w="1418" w:type="dxa"/>
            <w:tcBorders/>
          </w:tcPr>
          <w:p>
            <w:pPr>
              <w:pStyle w:val="style0"/>
              <w:jc w:val="center"/>
              <w:rPr>
                <w:rFonts w:ascii="Arial" w:cs="Arial" w:hAnsi="Arial"/>
                <w:sz w:val="16"/>
                <w:szCs w:val="16"/>
              </w:rPr>
            </w:pPr>
            <w:r>
              <w:rPr>
                <w:rFonts w:ascii="Arial" w:cs="Arial" w:hAnsi="Arial"/>
                <w:sz w:val="16"/>
                <w:szCs w:val="16"/>
              </w:rPr>
              <w:t>68.40</w:t>
            </w:r>
          </w:p>
        </w:tc>
        <w:tc>
          <w:tcPr>
            <w:tcW w:w="1559" w:type="dxa"/>
            <w:tcBorders/>
          </w:tcPr>
          <w:p>
            <w:pPr>
              <w:pStyle w:val="style0"/>
              <w:jc w:val="center"/>
              <w:rPr>
                <w:rFonts w:ascii="Arial" w:cs="Arial" w:hAnsi="Arial"/>
                <w:sz w:val="16"/>
                <w:szCs w:val="16"/>
              </w:rPr>
            </w:pPr>
            <w:r>
              <w:rPr>
                <w:rFonts w:ascii="Arial" w:cs="Arial" w:hAnsi="Arial"/>
                <w:sz w:val="16"/>
                <w:szCs w:val="16"/>
              </w:rPr>
              <w:t>70.64</w:t>
            </w:r>
          </w:p>
        </w:tc>
        <w:tc>
          <w:tcPr>
            <w:tcW w:w="1559" w:type="dxa"/>
            <w:tcBorders/>
          </w:tcPr>
          <w:p>
            <w:pPr>
              <w:pStyle w:val="style0"/>
              <w:jc w:val="center"/>
              <w:rPr>
                <w:rFonts w:ascii="Arial" w:cs="Arial" w:hAnsi="Arial"/>
                <w:sz w:val="16"/>
                <w:szCs w:val="16"/>
              </w:rPr>
            </w:pPr>
            <w:r>
              <w:rPr>
                <w:rFonts w:ascii="Arial" w:cs="Arial" w:hAnsi="Arial"/>
                <w:sz w:val="16"/>
                <w:szCs w:val="16"/>
              </w:rPr>
              <w:t>46.53</w:t>
            </w:r>
          </w:p>
        </w:tc>
      </w:tr>
      <w:tr>
        <w:tblPrEx/>
        <w:trPr/>
        <w:tc>
          <w:tcPr>
            <w:tcW w:w="988"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4</w:t>
            </w:r>
          </w:p>
        </w:tc>
        <w:tc>
          <w:tcPr>
            <w:tcW w:w="992" w:type="dxa"/>
            <w:tcBorders/>
          </w:tcPr>
          <w:p>
            <w:pPr>
              <w:pStyle w:val="style0"/>
              <w:jc w:val="center"/>
              <w:rPr>
                <w:rFonts w:ascii="Arial" w:cs="Arial" w:hAnsi="Arial"/>
                <w:sz w:val="16"/>
                <w:szCs w:val="16"/>
              </w:rPr>
            </w:pPr>
            <w:r>
              <w:rPr>
                <w:rFonts w:ascii="Arial" w:cs="Arial" w:hAnsi="Arial"/>
                <w:sz w:val="16"/>
                <w:szCs w:val="16"/>
              </w:rPr>
              <w:t>80</w:t>
            </w:r>
          </w:p>
        </w:tc>
        <w:tc>
          <w:tcPr>
            <w:tcW w:w="1418" w:type="dxa"/>
            <w:tcBorders/>
          </w:tcPr>
          <w:p>
            <w:pPr>
              <w:pStyle w:val="style0"/>
              <w:jc w:val="center"/>
              <w:rPr>
                <w:rFonts w:ascii="Arial" w:cs="Arial" w:hAnsi="Arial"/>
                <w:sz w:val="16"/>
                <w:szCs w:val="16"/>
              </w:rPr>
            </w:pPr>
            <w:r>
              <w:rPr>
                <w:rFonts w:ascii="Arial" w:cs="Arial" w:hAnsi="Arial"/>
                <w:sz w:val="16"/>
                <w:szCs w:val="16"/>
              </w:rPr>
              <w:t>69.46</w:t>
            </w:r>
          </w:p>
        </w:tc>
        <w:tc>
          <w:tcPr>
            <w:tcW w:w="1559" w:type="dxa"/>
            <w:tcBorders/>
          </w:tcPr>
          <w:p>
            <w:pPr>
              <w:pStyle w:val="style0"/>
              <w:jc w:val="center"/>
              <w:rPr>
                <w:rFonts w:ascii="Arial" w:cs="Arial" w:hAnsi="Arial"/>
                <w:sz w:val="16"/>
                <w:szCs w:val="16"/>
              </w:rPr>
            </w:pPr>
            <w:r>
              <w:rPr>
                <w:rFonts w:ascii="Arial" w:cs="Arial" w:hAnsi="Arial"/>
                <w:sz w:val="16"/>
                <w:szCs w:val="16"/>
              </w:rPr>
              <w:t>70.46</w:t>
            </w:r>
          </w:p>
        </w:tc>
        <w:tc>
          <w:tcPr>
            <w:tcW w:w="1559" w:type="dxa"/>
            <w:tcBorders/>
          </w:tcPr>
          <w:p>
            <w:pPr>
              <w:pStyle w:val="style0"/>
              <w:jc w:val="center"/>
              <w:rPr>
                <w:rFonts w:ascii="Arial" w:cs="Arial" w:hAnsi="Arial"/>
                <w:sz w:val="16"/>
                <w:szCs w:val="16"/>
              </w:rPr>
            </w:pPr>
            <w:r>
              <w:rPr>
                <w:rFonts w:ascii="Arial" w:cs="Arial" w:hAnsi="Arial"/>
                <w:sz w:val="16"/>
                <w:szCs w:val="16"/>
              </w:rPr>
              <w:t>49.35</w:t>
            </w:r>
          </w:p>
        </w:tc>
      </w:tr>
      <w:tr>
        <w:tblPrEx/>
        <w:trPr/>
        <w:tc>
          <w:tcPr>
            <w:tcW w:w="988"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5</w:t>
            </w:r>
          </w:p>
        </w:tc>
        <w:tc>
          <w:tcPr>
            <w:tcW w:w="992" w:type="dxa"/>
            <w:tcBorders/>
          </w:tcPr>
          <w:p>
            <w:pPr>
              <w:pStyle w:val="style0"/>
              <w:jc w:val="center"/>
              <w:rPr>
                <w:rFonts w:ascii="Arial" w:cs="Arial" w:hAnsi="Arial"/>
                <w:sz w:val="16"/>
                <w:szCs w:val="16"/>
              </w:rPr>
            </w:pPr>
            <w:r>
              <w:rPr>
                <w:rFonts w:ascii="Arial" w:cs="Arial" w:hAnsi="Arial"/>
                <w:sz w:val="16"/>
                <w:szCs w:val="16"/>
              </w:rPr>
              <w:t>81</w:t>
            </w:r>
          </w:p>
        </w:tc>
        <w:tc>
          <w:tcPr>
            <w:tcW w:w="1418" w:type="dxa"/>
            <w:tcBorders/>
          </w:tcPr>
          <w:p>
            <w:pPr>
              <w:pStyle w:val="style0"/>
              <w:jc w:val="center"/>
              <w:rPr>
                <w:rFonts w:ascii="Arial" w:cs="Arial" w:hAnsi="Arial"/>
                <w:sz w:val="16"/>
                <w:szCs w:val="16"/>
              </w:rPr>
            </w:pPr>
            <w:r>
              <w:rPr>
                <w:rFonts w:ascii="Arial" w:cs="Arial" w:hAnsi="Arial"/>
                <w:sz w:val="16"/>
                <w:szCs w:val="16"/>
              </w:rPr>
              <w:t>68.90</w:t>
            </w:r>
          </w:p>
        </w:tc>
        <w:tc>
          <w:tcPr>
            <w:tcW w:w="1559" w:type="dxa"/>
            <w:tcBorders/>
          </w:tcPr>
          <w:p>
            <w:pPr>
              <w:pStyle w:val="style0"/>
              <w:jc w:val="center"/>
              <w:rPr>
                <w:rFonts w:ascii="Arial" w:cs="Arial" w:hAnsi="Arial"/>
                <w:sz w:val="16"/>
                <w:szCs w:val="16"/>
              </w:rPr>
            </w:pPr>
            <w:r>
              <w:rPr>
                <w:rFonts w:ascii="Arial" w:cs="Arial" w:hAnsi="Arial"/>
                <w:sz w:val="16"/>
                <w:szCs w:val="16"/>
              </w:rPr>
              <w:t>77.95</w:t>
            </w:r>
          </w:p>
        </w:tc>
        <w:tc>
          <w:tcPr>
            <w:tcW w:w="1559" w:type="dxa"/>
            <w:tcBorders/>
          </w:tcPr>
          <w:p>
            <w:pPr>
              <w:pStyle w:val="style0"/>
              <w:jc w:val="center"/>
              <w:rPr>
                <w:rFonts w:ascii="Arial" w:cs="Arial" w:hAnsi="Arial"/>
                <w:sz w:val="16"/>
                <w:szCs w:val="16"/>
              </w:rPr>
            </w:pPr>
            <w:r>
              <w:rPr>
                <w:rFonts w:ascii="Arial" w:cs="Arial" w:hAnsi="Arial"/>
                <w:sz w:val="16"/>
                <w:szCs w:val="16"/>
              </w:rPr>
              <w:t>49.52</w:t>
            </w:r>
          </w:p>
        </w:tc>
      </w:tr>
      <w:tr>
        <w:tblPrEx/>
        <w:trPr/>
        <w:tc>
          <w:tcPr>
            <w:tcW w:w="988"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6</w:t>
            </w:r>
          </w:p>
        </w:tc>
        <w:tc>
          <w:tcPr>
            <w:tcW w:w="992" w:type="dxa"/>
            <w:tcBorders/>
          </w:tcPr>
          <w:p>
            <w:pPr>
              <w:pStyle w:val="style0"/>
              <w:jc w:val="center"/>
              <w:rPr>
                <w:rFonts w:ascii="Arial" w:cs="Arial" w:hAnsi="Arial"/>
                <w:sz w:val="16"/>
                <w:szCs w:val="16"/>
              </w:rPr>
            </w:pPr>
            <w:r>
              <w:rPr>
                <w:rFonts w:ascii="Arial" w:cs="Arial" w:hAnsi="Arial"/>
                <w:sz w:val="16"/>
                <w:szCs w:val="16"/>
              </w:rPr>
              <w:t>82</w:t>
            </w:r>
          </w:p>
        </w:tc>
        <w:tc>
          <w:tcPr>
            <w:tcW w:w="1418" w:type="dxa"/>
            <w:tcBorders/>
          </w:tcPr>
          <w:p>
            <w:pPr>
              <w:pStyle w:val="style0"/>
              <w:jc w:val="center"/>
              <w:rPr>
                <w:rFonts w:ascii="Arial" w:cs="Arial" w:hAnsi="Arial"/>
                <w:sz w:val="16"/>
                <w:szCs w:val="16"/>
              </w:rPr>
            </w:pPr>
            <w:r>
              <w:rPr>
                <w:rFonts w:ascii="Arial" w:cs="Arial" w:hAnsi="Arial"/>
                <w:sz w:val="16"/>
                <w:szCs w:val="16"/>
              </w:rPr>
              <w:t>71.33</w:t>
            </w:r>
          </w:p>
        </w:tc>
        <w:tc>
          <w:tcPr>
            <w:tcW w:w="1559" w:type="dxa"/>
            <w:tcBorders/>
          </w:tcPr>
          <w:p>
            <w:pPr>
              <w:pStyle w:val="style0"/>
              <w:jc w:val="center"/>
              <w:rPr>
                <w:rFonts w:ascii="Arial" w:cs="Arial" w:hAnsi="Arial"/>
                <w:sz w:val="16"/>
                <w:szCs w:val="16"/>
              </w:rPr>
            </w:pPr>
            <w:r>
              <w:rPr>
                <w:rFonts w:ascii="Arial" w:cs="Arial" w:hAnsi="Arial"/>
                <w:sz w:val="16"/>
                <w:szCs w:val="16"/>
              </w:rPr>
              <w:t>69.32</w:t>
            </w:r>
          </w:p>
        </w:tc>
        <w:tc>
          <w:tcPr>
            <w:tcW w:w="1559" w:type="dxa"/>
            <w:tcBorders/>
          </w:tcPr>
          <w:p>
            <w:pPr>
              <w:pStyle w:val="style0"/>
              <w:jc w:val="center"/>
              <w:rPr>
                <w:rFonts w:ascii="Arial" w:cs="Arial" w:hAnsi="Arial"/>
                <w:sz w:val="16"/>
                <w:szCs w:val="16"/>
              </w:rPr>
            </w:pPr>
            <w:r>
              <w:rPr>
                <w:rFonts w:ascii="Arial" w:cs="Arial" w:hAnsi="Arial"/>
                <w:sz w:val="16"/>
                <w:szCs w:val="16"/>
              </w:rPr>
              <w:t>54.27</w:t>
            </w:r>
          </w:p>
        </w:tc>
      </w:tr>
      <w:tr>
        <w:tblPrEx/>
        <w:trPr/>
        <w:tc>
          <w:tcPr>
            <w:tcW w:w="988"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7</w:t>
            </w:r>
          </w:p>
        </w:tc>
        <w:tc>
          <w:tcPr>
            <w:tcW w:w="992" w:type="dxa"/>
            <w:tcBorders/>
          </w:tcPr>
          <w:p>
            <w:pPr>
              <w:pStyle w:val="style0"/>
              <w:jc w:val="center"/>
              <w:rPr>
                <w:rFonts w:ascii="Arial" w:cs="Arial" w:hAnsi="Arial"/>
                <w:sz w:val="16"/>
                <w:szCs w:val="16"/>
              </w:rPr>
            </w:pPr>
            <w:r>
              <w:rPr>
                <w:rFonts w:ascii="Arial" w:cs="Arial" w:hAnsi="Arial"/>
                <w:sz w:val="16"/>
                <w:szCs w:val="16"/>
              </w:rPr>
              <w:t>83</w:t>
            </w:r>
          </w:p>
        </w:tc>
        <w:tc>
          <w:tcPr>
            <w:tcW w:w="1418" w:type="dxa"/>
            <w:tcBorders/>
          </w:tcPr>
          <w:p>
            <w:pPr>
              <w:pStyle w:val="style0"/>
              <w:jc w:val="center"/>
              <w:rPr>
                <w:rFonts w:ascii="Arial" w:cs="Arial" w:hAnsi="Arial"/>
                <w:sz w:val="16"/>
                <w:szCs w:val="16"/>
              </w:rPr>
            </w:pPr>
            <w:r>
              <w:rPr>
                <w:rFonts w:ascii="Arial" w:cs="Arial" w:hAnsi="Arial"/>
                <w:sz w:val="16"/>
                <w:szCs w:val="16"/>
              </w:rPr>
              <w:t>72.15</w:t>
            </w:r>
          </w:p>
        </w:tc>
        <w:tc>
          <w:tcPr>
            <w:tcW w:w="1559" w:type="dxa"/>
            <w:tcBorders/>
          </w:tcPr>
          <w:p>
            <w:pPr>
              <w:pStyle w:val="style0"/>
              <w:jc w:val="center"/>
              <w:rPr>
                <w:rFonts w:ascii="Arial" w:cs="Arial" w:hAnsi="Arial"/>
                <w:sz w:val="16"/>
                <w:szCs w:val="16"/>
              </w:rPr>
            </w:pPr>
            <w:r>
              <w:rPr>
                <w:rFonts w:ascii="Arial" w:cs="Arial" w:hAnsi="Arial"/>
                <w:sz w:val="16"/>
                <w:szCs w:val="16"/>
              </w:rPr>
              <w:t>68.49</w:t>
            </w:r>
          </w:p>
        </w:tc>
        <w:tc>
          <w:tcPr>
            <w:tcW w:w="1559" w:type="dxa"/>
            <w:tcBorders/>
          </w:tcPr>
          <w:p>
            <w:pPr>
              <w:pStyle w:val="style0"/>
              <w:jc w:val="center"/>
              <w:rPr>
                <w:rFonts w:ascii="Arial" w:cs="Arial" w:hAnsi="Arial"/>
                <w:sz w:val="16"/>
                <w:szCs w:val="16"/>
              </w:rPr>
            </w:pPr>
            <w:r>
              <w:rPr>
                <w:rFonts w:ascii="Arial" w:cs="Arial" w:hAnsi="Arial"/>
                <w:sz w:val="16"/>
                <w:szCs w:val="16"/>
              </w:rPr>
              <w:t>56.41</w:t>
            </w:r>
          </w:p>
        </w:tc>
      </w:tr>
      <w:tr>
        <w:tblPrEx/>
        <w:trPr/>
        <w:tc>
          <w:tcPr>
            <w:tcW w:w="988" w:type="dxa"/>
            <w:vMerge w:val="continue"/>
            <w:tcBorders>
              <w:bottom w:val="single" w:sz="4" w:space="0" w:color="auto"/>
            </w:tcBorders>
          </w:tcPr>
          <w:p>
            <w:pPr>
              <w:pStyle w:val="style0"/>
              <w:jc w:val="center"/>
              <w:rPr>
                <w:rFonts w:ascii="Arial" w:cs="Arial" w:hAnsi="Arial"/>
                <w:b/>
                <w:bCs/>
                <w:sz w:val="16"/>
                <w:szCs w:val="16"/>
              </w:rPr>
            </w:pPr>
          </w:p>
        </w:tc>
        <w:tc>
          <w:tcPr>
            <w:tcW w:w="85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84</w:t>
            </w:r>
          </w:p>
        </w:tc>
        <w:tc>
          <w:tcPr>
            <w:tcW w:w="141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72.90</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67.55</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58.33</w:t>
            </w:r>
          </w:p>
        </w:tc>
      </w:tr>
    </w:tbl>
    <w:p>
      <w:pPr>
        <w:pStyle w:val="style0"/>
        <w:spacing w:after="0"/>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16"/>
          <w:szCs w:val="16"/>
        </w:rPr>
      </w:pPr>
    </w:p>
    <w:p>
      <w:pPr>
        <w:pStyle w:val="style0"/>
        <w:spacing w:after="0"/>
        <w:jc w:val="both"/>
        <w:rPr>
          <w:rFonts w:ascii="Arial" w:cs="Arial" w:eastAsia="Times New Roman" w:hAnsi="Arial"/>
          <w:sz w:val="20"/>
          <w:szCs w:val="20"/>
        </w:rPr>
      </w:pPr>
    </w:p>
    <w:p>
      <w:pPr>
        <w:pStyle w:val="style0"/>
        <w:spacing w:after="0"/>
        <w:jc w:val="both"/>
        <w:rPr>
          <w:rFonts w:ascii="Arial" w:cs="Arial" w:eastAsia="Times New Roman" w:hAnsi="Arial"/>
          <w:sz w:val="20"/>
          <w:szCs w:val="20"/>
        </w:rPr>
      </w:pPr>
    </w:p>
    <w:p>
      <w:pPr>
        <w:pStyle w:val="style0"/>
        <w:spacing w:after="0"/>
        <w:jc w:val="both"/>
        <w:rPr>
          <w:rFonts w:ascii="Arial" w:cs="Arial" w:eastAsia="Times New Roman" w:hAnsi="Arial"/>
          <w:sz w:val="20"/>
          <w:szCs w:val="20"/>
        </w:rPr>
      </w:pPr>
    </w:p>
    <w:p>
      <w:pPr>
        <w:pStyle w:val="style0"/>
        <w:spacing w:after="0"/>
        <w:jc w:val="both"/>
        <w:rPr>
          <w:rFonts w:ascii="Arial" w:cs="Arial" w:eastAsia="Times New Roman" w:hAnsi="Arial"/>
          <w:sz w:val="20"/>
          <w:szCs w:val="20"/>
        </w:rPr>
      </w:pPr>
    </w:p>
    <w:p>
      <w:pPr>
        <w:pStyle w:val="style0"/>
        <w:spacing w:after="0"/>
        <w:jc w:val="both"/>
        <w:rPr>
          <w:rFonts w:ascii="Arial" w:cs="Arial" w:eastAsia="Times New Roman" w:hAnsi="Arial"/>
          <w:sz w:val="20"/>
          <w:szCs w:val="20"/>
        </w:rPr>
      </w:pPr>
    </w:p>
    <w:p>
      <w:pPr>
        <w:pStyle w:val="style0"/>
        <w:spacing w:after="0"/>
        <w:jc w:val="both"/>
        <w:rPr>
          <w:rFonts w:ascii="Arial" w:cs="Arial" w:hAnsi="Arial"/>
          <w:sz w:val="20"/>
          <w:szCs w:val="20"/>
        </w:rPr>
      </w:pPr>
      <w:r>
        <w:rPr>
          <w:rFonts w:ascii="Arial" w:cs="Arial" w:eastAsia="Times New Roman" w:hAnsi="Arial"/>
          <w:sz w:val="20"/>
          <w:szCs w:val="20"/>
        </w:rPr>
        <w:t>From Table 5, the following observations were noticed: For the FCCD</w:t>
      </w:r>
      <w:r>
        <w:rPr>
          <w:rFonts w:ascii="Arial" w:cs="Arial" w:eastAsia="Times New Roman" w:hAnsi="Arial"/>
          <w:b/>
          <w:bCs/>
          <w:sz w:val="20"/>
          <w:szCs w:val="20"/>
        </w:rPr>
        <w:t xml:space="preserve">, </w:t>
      </w:r>
      <w:r>
        <w:rPr>
          <w:rFonts w:ascii="Arial" w:cs="Arial" w:eastAsia="Times New Roman" w:hAnsi="Arial"/>
          <w:bCs/>
          <w:sz w:val="20"/>
          <w:szCs w:val="20"/>
        </w:rPr>
        <w:t>the</w:t>
      </w:r>
      <w:r>
        <w:rPr>
          <w:rFonts w:ascii="Arial" w:cs="Arial" w:eastAsia="Times New Roman" w:hAnsi="Arial"/>
          <w:b/>
          <w:bCs/>
          <w:sz w:val="20"/>
          <w:szCs w:val="20"/>
        </w:rPr>
        <w:t xml:space="preserve"> </w:t>
      </w:r>
      <w:r>
        <w:rPr>
          <w:rFonts w:ascii="Arial" w:cs="Arial" w:eastAsia="Times New Roman" w:hAnsi="Arial"/>
          <w:sz w:val="20"/>
          <w:szCs w:val="20"/>
        </w:rPr>
        <w:t>D-efficiency was decreasing as the number of center points was increasing, the G-efficiency was decreasing as the number of center points was increasing while the A-efficiency was decreasing as the number of center points was increasing.</w:t>
      </w:r>
    </w:p>
    <w:p>
      <w:pPr>
        <w:pStyle w:val="style0"/>
        <w:spacing w:after="0" w:lineRule="auto" w:line="240"/>
        <w:jc w:val="both"/>
        <w:rPr>
          <w:rFonts w:ascii="Arial" w:cs="Arial" w:eastAsia="Times New Roman" w:hAnsi="Arial"/>
          <w:sz w:val="20"/>
          <w:szCs w:val="20"/>
        </w:rPr>
      </w:pPr>
      <w:r>
        <w:rPr>
          <w:rFonts w:ascii="Arial" w:cs="Arial" w:eastAsia="Times New Roman" w:hAnsi="Arial"/>
          <w:sz w:val="20"/>
          <w:szCs w:val="20"/>
        </w:rPr>
        <w:t>For the SCCD</w:t>
      </w:r>
      <w:r>
        <w:rPr>
          <w:rFonts w:ascii="Arial" w:cs="Arial" w:eastAsia="Times New Roman" w:hAnsi="Arial"/>
          <w:bCs/>
          <w:sz w:val="20"/>
          <w:szCs w:val="20"/>
        </w:rPr>
        <w:t>, the</w:t>
      </w:r>
      <w:r>
        <w:rPr>
          <w:rFonts w:ascii="Arial" w:cs="Arial" w:eastAsia="Times New Roman" w:hAnsi="Arial"/>
          <w:sz w:val="20"/>
          <w:szCs w:val="20"/>
        </w:rPr>
        <w:t xml:space="preserve"> D-efficiency decreases as the number of center points was increased from one to four, increased at center point five, and started to decrease as the number of center points was increasing, the G-efficiency increases as the number of center points was increased from one to four and started to decrease as the number of center point was increasing, while the A-efficiency was increasing as the number of center points was increasing.</w:t>
      </w:r>
    </w:p>
    <w:p>
      <w:pPr>
        <w:pStyle w:val="style0"/>
        <w:spacing w:after="0" w:lineRule="auto" w:line="240"/>
        <w:jc w:val="both"/>
        <w:rPr>
          <w:rFonts w:ascii="Arial" w:cs="Arial" w:eastAsia="Times New Roman" w:hAnsi="Arial"/>
          <w:sz w:val="20"/>
          <w:szCs w:val="20"/>
        </w:rPr>
      </w:pPr>
      <w:r>
        <w:rPr>
          <w:rFonts w:ascii="Arial" w:cs="Arial" w:eastAsia="Times New Roman" w:hAnsi="Arial"/>
          <w:sz w:val="20"/>
          <w:szCs w:val="20"/>
        </w:rPr>
        <w:t xml:space="preserve">For the </w:t>
      </w:r>
      <w:r>
        <w:rPr>
          <w:rFonts w:ascii="Arial" w:cs="Arial" w:eastAsia="Times New Roman" w:hAnsi="Arial"/>
          <w:bCs/>
          <w:sz w:val="20"/>
          <w:szCs w:val="20"/>
        </w:rPr>
        <w:t>RCCD</w:t>
      </w:r>
      <w:r>
        <w:rPr>
          <w:rFonts w:ascii="Arial" w:cs="Arial" w:eastAsia="Times New Roman" w:hAnsi="Arial"/>
          <w:b/>
          <w:bCs/>
          <w:sz w:val="20"/>
          <w:szCs w:val="20"/>
        </w:rPr>
        <w:t xml:space="preserve">, </w:t>
      </w:r>
      <w:r>
        <w:rPr>
          <w:rFonts w:ascii="Arial" w:cs="Arial" w:eastAsia="Times New Roman" w:hAnsi="Arial"/>
          <w:bCs/>
          <w:sz w:val="20"/>
          <w:szCs w:val="20"/>
        </w:rPr>
        <w:t>the</w:t>
      </w:r>
      <w:r>
        <w:rPr>
          <w:rFonts w:ascii="Arial" w:cs="Arial" w:eastAsia="Times New Roman" w:hAnsi="Arial"/>
          <w:b/>
          <w:bCs/>
          <w:sz w:val="20"/>
          <w:szCs w:val="20"/>
        </w:rPr>
        <w:t xml:space="preserve"> </w:t>
      </w:r>
      <w:r>
        <w:rPr>
          <w:rFonts w:ascii="Arial" w:cs="Arial" w:eastAsia="Times New Roman" w:hAnsi="Arial"/>
          <w:sz w:val="20"/>
          <w:szCs w:val="20"/>
        </w:rPr>
        <w:t>D-efficiency was decreasing as the number of center points was increasing, the G-efficiency was decreasing as the number of center points was increasing, while the A-efficiency was decreasing as the number of center points was increasing.</w:t>
      </w:r>
    </w:p>
    <w:p>
      <w:pPr>
        <w:pStyle w:val="style0"/>
        <w:spacing w:after="0"/>
        <w:jc w:val="both"/>
        <w:rPr>
          <w:rFonts w:ascii="Arial" w:cs="Arial" w:eastAsia="Times New Roman" w:hAnsi="Arial"/>
          <w:bCs/>
          <w:sz w:val="20"/>
          <w:szCs w:val="20"/>
        </w:rPr>
      </w:pPr>
      <w:r>
        <w:rPr>
          <w:rFonts w:ascii="Arial" w:cs="Arial" w:eastAsia="Times New Roman" w:hAnsi="Arial"/>
          <w:sz w:val="20"/>
          <w:szCs w:val="20"/>
        </w:rPr>
        <w:t>For the OCCD</w:t>
      </w:r>
      <w:r>
        <w:rPr>
          <w:rFonts w:ascii="Arial" w:cs="Arial" w:eastAsia="Times New Roman" w:hAnsi="Arial"/>
          <w:bCs/>
          <w:sz w:val="20"/>
          <w:szCs w:val="20"/>
        </w:rPr>
        <w:t>, the</w:t>
      </w:r>
      <w:r>
        <w:rPr>
          <w:rFonts w:ascii="Arial" w:cs="Arial" w:eastAsia="Times New Roman" w:hAnsi="Arial"/>
          <w:sz w:val="20"/>
          <w:szCs w:val="20"/>
        </w:rPr>
        <w:t xml:space="preserve"> D-efficiency was increasing as the number of center points was increasing, the G-efficiency increases as the number of center points was increased from one to five and started to decrease as the number of center points was increasing, while the A-efficiency was increasing as the number of center points was increasing.</w:t>
      </w:r>
    </w:p>
    <w:p>
      <w:pPr>
        <w:pStyle w:val="style0"/>
        <w:spacing w:after="0"/>
        <w:jc w:val="both"/>
        <w:rPr>
          <w:rFonts w:ascii="Arial" w:cs="Arial" w:eastAsia="Times New Roman" w:hAnsi="Arial"/>
          <w:bCs/>
          <w:sz w:val="16"/>
          <w:szCs w:val="16"/>
        </w:rPr>
      </w:pPr>
    </w:p>
    <w:p>
      <w:pPr>
        <w:pStyle w:val="style0"/>
        <w:spacing w:after="0"/>
        <w:jc w:val="both"/>
        <w:rPr>
          <w:rFonts w:ascii="Arial" w:cs="Arial" w:eastAsia="Times New Roman" w:hAnsi="Arial"/>
          <w:bCs/>
          <w:sz w:val="16"/>
          <w:szCs w:val="16"/>
        </w:rPr>
      </w:pPr>
    </w:p>
    <w:p>
      <w:pPr>
        <w:pStyle w:val="style0"/>
        <w:spacing w:after="0"/>
        <w:jc w:val="both"/>
        <w:rPr>
          <w:rFonts w:ascii="Arial" w:cs="Arial" w:eastAsia="Times New Roman" w:hAnsi="Arial"/>
          <w:bCs/>
          <w:sz w:val="16"/>
          <w:szCs w:val="16"/>
        </w:rPr>
      </w:pPr>
    </w:p>
    <w:p>
      <w:pPr>
        <w:pStyle w:val="style0"/>
        <w:spacing w:after="0"/>
        <w:jc w:val="both"/>
        <w:rPr>
          <w:rFonts w:ascii="Arial" w:cs="Arial" w:eastAsia="Times New Roman" w:hAnsi="Arial"/>
          <w:bCs/>
          <w:sz w:val="16"/>
          <w:szCs w:val="16"/>
        </w:rPr>
      </w:pPr>
    </w:p>
    <w:p>
      <w:pPr>
        <w:pStyle w:val="style0"/>
        <w:spacing w:after="0"/>
        <w:jc w:val="both"/>
        <w:rPr>
          <w:rFonts w:ascii="Arial" w:cs="Arial" w:eastAsia="Times New Roman" w:hAnsi="Arial"/>
          <w:bCs/>
          <w:sz w:val="16"/>
          <w:szCs w:val="16"/>
        </w:rPr>
      </w:pPr>
    </w:p>
    <w:p>
      <w:pPr>
        <w:pStyle w:val="style0"/>
        <w:spacing w:after="0"/>
        <w:jc w:val="both"/>
        <w:rPr>
          <w:rFonts w:ascii="Arial" w:cs="Arial" w:eastAsia="Times New Roman" w:hAnsi="Arial"/>
          <w:bCs/>
          <w:sz w:val="16"/>
          <w:szCs w:val="16"/>
        </w:rPr>
      </w:pPr>
    </w:p>
    <w:p>
      <w:pPr>
        <w:pStyle w:val="style0"/>
        <w:spacing w:after="0"/>
        <w:jc w:val="both"/>
        <w:rPr>
          <w:rFonts w:ascii="Arial" w:cs="Arial" w:eastAsia="Times New Roman" w:hAnsi="Arial"/>
          <w:bCs/>
          <w:sz w:val="16"/>
          <w:szCs w:val="16"/>
        </w:rPr>
      </w:pPr>
    </w:p>
    <w:p>
      <w:pPr>
        <w:pStyle w:val="style0"/>
        <w:spacing w:after="0"/>
        <w:jc w:val="both"/>
        <w:rPr>
          <w:rFonts w:ascii="Arial" w:cs="Arial" w:eastAsia="Times New Roman" w:hAnsi="Arial"/>
          <w:bCs/>
          <w:sz w:val="16"/>
          <w:szCs w:val="16"/>
        </w:rPr>
      </w:pPr>
    </w:p>
    <w:p>
      <w:pPr>
        <w:pStyle w:val="style0"/>
        <w:spacing w:after="0"/>
        <w:jc w:val="both"/>
        <w:rPr>
          <w:rFonts w:ascii="Arial" w:cs="Arial" w:eastAsia="Times New Roman" w:hAnsi="Arial"/>
          <w:bCs/>
          <w:sz w:val="16"/>
          <w:szCs w:val="16"/>
        </w:rPr>
      </w:pPr>
    </w:p>
    <w:p>
      <w:pPr>
        <w:pStyle w:val="style0"/>
        <w:spacing w:after="0"/>
        <w:jc w:val="both"/>
        <w:rPr>
          <w:rFonts w:ascii="Arial" w:cs="Arial" w:eastAsia="Times New Roman" w:hAnsi="Arial"/>
          <w:bCs/>
          <w:sz w:val="16"/>
          <w:szCs w:val="16"/>
        </w:rPr>
      </w:pPr>
    </w:p>
    <w:p>
      <w:pPr>
        <w:pStyle w:val="style0"/>
        <w:spacing w:after="0"/>
        <w:jc w:val="both"/>
        <w:rPr>
          <w:rFonts w:ascii="Arial" w:cs="Arial" w:eastAsia="Times New Roman" w:hAnsi="Arial"/>
          <w:bCs/>
          <w:sz w:val="16"/>
          <w:szCs w:val="16"/>
        </w:rPr>
      </w:pPr>
    </w:p>
    <w:p>
      <w:pPr>
        <w:pStyle w:val="style0"/>
        <w:spacing w:after="0"/>
        <w:jc w:val="both"/>
        <w:rPr>
          <w:rFonts w:ascii="Arial" w:cs="Arial" w:eastAsia="Times New Roman" w:hAnsi="Arial"/>
          <w:bCs/>
          <w:sz w:val="16"/>
          <w:szCs w:val="16"/>
        </w:rPr>
      </w:pPr>
    </w:p>
    <w:p>
      <w:pPr>
        <w:pStyle w:val="style0"/>
        <w:spacing w:after="0"/>
        <w:jc w:val="both"/>
        <w:rPr>
          <w:rFonts w:ascii="Arial" w:cs="Arial" w:eastAsia="Times New Roman" w:hAnsi="Arial"/>
          <w:bCs/>
          <w:sz w:val="16"/>
          <w:szCs w:val="16"/>
        </w:rPr>
      </w:pPr>
    </w:p>
    <w:p>
      <w:pPr>
        <w:pStyle w:val="style0"/>
        <w:spacing w:after="0"/>
        <w:jc w:val="both"/>
        <w:rPr>
          <w:rFonts w:ascii="Arial" w:cs="Arial" w:eastAsia="Times New Roman" w:hAnsi="Arial"/>
          <w:bCs/>
          <w:sz w:val="16"/>
          <w:szCs w:val="16"/>
        </w:rPr>
      </w:pPr>
    </w:p>
    <w:p>
      <w:pPr>
        <w:pStyle w:val="style0"/>
        <w:spacing w:after="0"/>
        <w:jc w:val="both"/>
        <w:rPr>
          <w:rFonts w:ascii="Arial" w:cs="Arial" w:eastAsia="Times New Roman" w:hAnsi="Arial"/>
          <w:bCs/>
          <w:sz w:val="16"/>
          <w:szCs w:val="16"/>
        </w:rPr>
      </w:pPr>
    </w:p>
    <w:p>
      <w:pPr>
        <w:pStyle w:val="style0"/>
        <w:spacing w:after="0"/>
        <w:jc w:val="both"/>
        <w:rPr>
          <w:rFonts w:ascii="Arial" w:cs="Arial" w:eastAsia="Times New Roman" w:hAnsi="Arial"/>
          <w:bCs/>
          <w:sz w:val="16"/>
          <w:szCs w:val="16"/>
        </w:rPr>
      </w:pPr>
    </w:p>
    <w:p>
      <w:pPr>
        <w:pStyle w:val="style0"/>
        <w:spacing w:after="0"/>
        <w:jc w:val="both"/>
        <w:rPr>
          <w:rFonts w:ascii="Arial" w:cs="Arial" w:eastAsia="Times New Roman" w:hAnsi="Arial"/>
          <w:bCs/>
          <w:sz w:val="16"/>
          <w:szCs w:val="16"/>
        </w:rPr>
      </w:pPr>
    </w:p>
    <w:p>
      <w:pPr>
        <w:pStyle w:val="style0"/>
        <w:spacing w:after="0"/>
        <w:jc w:val="both"/>
        <w:rPr>
          <w:rFonts w:ascii="Arial" w:cs="Arial" w:eastAsia="Times New Roman" w:hAnsi="Arial"/>
          <w:bCs/>
          <w:sz w:val="16"/>
          <w:szCs w:val="16"/>
        </w:rPr>
      </w:pPr>
    </w:p>
    <w:p>
      <w:pPr>
        <w:pStyle w:val="style0"/>
        <w:spacing w:after="0"/>
        <w:jc w:val="both"/>
        <w:rPr>
          <w:rFonts w:ascii="Arial" w:cs="Arial" w:eastAsia="Times New Roman" w:hAnsi="Arial"/>
          <w:bCs/>
          <w:sz w:val="16"/>
          <w:szCs w:val="16"/>
        </w:rPr>
      </w:pPr>
    </w:p>
    <w:p>
      <w:pPr>
        <w:pStyle w:val="style0"/>
        <w:spacing w:after="0"/>
        <w:ind w:right="-1077"/>
        <w:rPr>
          <w:rFonts w:ascii="Arial" w:cs="Arial" w:hAnsi="Arial"/>
          <w:b/>
          <w:sz w:val="20"/>
          <w:szCs w:val="20"/>
        </w:rPr>
      </w:pPr>
      <w:r>
        <w:rPr>
          <w:rFonts w:ascii="Arial" w:cs="Arial" w:hAnsi="Arial"/>
          <w:b/>
          <w:sz w:val="24"/>
          <w:szCs w:val="24"/>
        </w:rPr>
        <w:t xml:space="preserve">                        </w:t>
      </w:r>
      <w:r>
        <w:rPr>
          <w:rFonts w:ascii="Arial" w:cs="Arial" w:hAnsi="Arial"/>
          <w:b/>
          <w:sz w:val="20"/>
          <w:szCs w:val="20"/>
        </w:rPr>
        <w:t>Table 6. Summary of the D-, G-, and A-efficiencies of FCCD, RCCD,</w:t>
      </w:r>
    </w:p>
    <w:p>
      <w:pPr>
        <w:pStyle w:val="style0"/>
        <w:spacing w:after="0"/>
        <w:ind w:left="720" w:right="-1077" w:firstLine="720"/>
        <w:rPr>
          <w:rFonts w:ascii="Arial" w:cs="Arial" w:hAnsi="Arial"/>
          <w:b/>
          <w:sz w:val="20"/>
          <w:szCs w:val="20"/>
        </w:rPr>
      </w:pPr>
      <w:r>
        <w:rPr>
          <w:rFonts w:ascii="Arial" w:cs="Arial" w:hAnsi="Arial"/>
          <w:b/>
          <w:sz w:val="20"/>
          <w:szCs w:val="20"/>
        </w:rPr>
        <w:t xml:space="preserve">               SCCD, and OCCD for k=7 (full-factorial Design Structures)</w:t>
      </w:r>
    </w:p>
    <w:p>
      <w:pPr>
        <w:pStyle w:val="style0"/>
        <w:spacing w:after="0"/>
        <w:ind w:right="-1077"/>
        <w:rPr>
          <w:rFonts w:ascii="Arial" w:cs="Arial" w:hAnsi="Arial"/>
          <w:b/>
          <w:sz w:val="24"/>
          <w:szCs w:val="24"/>
        </w:rPr>
      </w:pPr>
      <w:r>
        <w:rPr>
          <w:rFonts w:ascii="Arial" w:cs="Arial" w:hAnsi="Arial"/>
          <w:b/>
          <w:sz w:val="24"/>
          <w:szCs w:val="24"/>
        </w:rPr>
        <w:t xml:space="preserve">                             </w:t>
      </w:r>
      <w:r>
        <w:rPr>
          <w:rFonts w:ascii="Arial" w:cs="Arial" w:hAnsi="Arial"/>
          <w:b/>
          <w:sz w:val="24"/>
          <w:szCs w:val="24"/>
        </w:rPr>
        <w:tab/>
      </w:r>
    </w:p>
    <w:p>
      <w:pPr>
        <w:pStyle w:val="style157"/>
        <w:rPr>
          <w:rFonts w:ascii="Arial" w:cs="Arial" w:hAnsi="Arial"/>
          <w:sz w:val="20"/>
          <w:szCs w:val="20"/>
        </w:rPr>
      </w:pPr>
    </w:p>
    <w:tbl>
      <w:tblPr>
        <w:tblStyle w:val="style410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92"/>
        <w:gridCol w:w="992"/>
        <w:gridCol w:w="1560"/>
        <w:gridCol w:w="1417"/>
        <w:gridCol w:w="1276"/>
      </w:tblGrid>
      <w:tr>
        <w:trPr>
          <w:jc w:val="center"/>
        </w:trPr>
        <w:tc>
          <w:tcPr>
            <w:tcW w:w="846" w:type="dxa"/>
            <w:tcBorders>
              <w:top w:val="single" w:sz="4" w:space="0" w:color="auto"/>
              <w:bottom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Design</w:t>
            </w:r>
          </w:p>
        </w:tc>
        <w:tc>
          <w:tcPr>
            <w:tcW w:w="992" w:type="dxa"/>
            <w:tcBorders>
              <w:top w:val="single" w:sz="4" w:space="0" w:color="auto"/>
              <w:bottom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Center</w:t>
            </w:r>
          </w:p>
          <w:p>
            <w:pPr>
              <w:pStyle w:val="style0"/>
              <w:jc w:val="center"/>
              <w:rPr>
                <w:rFonts w:ascii="Arial" w:cs="Arial" w:hAnsi="Arial"/>
                <w:b/>
                <w:bCs/>
                <w:sz w:val="16"/>
                <w:szCs w:val="16"/>
              </w:rPr>
            </w:pPr>
            <w:r>
              <w:rPr>
                <w:rFonts w:ascii="Arial" w:cs="Arial" w:hAnsi="Arial"/>
                <w:b/>
                <w:bCs/>
                <w:sz w:val="16"/>
                <w:szCs w:val="16"/>
              </w:rPr>
              <w:t>point</w:t>
            </w:r>
          </w:p>
        </w:tc>
        <w:tc>
          <w:tcPr>
            <w:tcW w:w="992" w:type="dxa"/>
            <w:tcBorders>
              <w:top w:val="single" w:sz="4" w:space="0" w:color="auto"/>
              <w:bottom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No. of Runs</w:t>
            </w:r>
          </w:p>
        </w:tc>
        <w:tc>
          <w:tcPr>
            <w:tcW w:w="1560" w:type="dxa"/>
            <w:tcBorders>
              <w:top w:val="single" w:sz="4" w:space="0" w:color="auto"/>
              <w:bottom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D-efficiency</w:t>
            </w:r>
          </w:p>
        </w:tc>
        <w:tc>
          <w:tcPr>
            <w:tcW w:w="1417" w:type="dxa"/>
            <w:tcBorders>
              <w:top w:val="single" w:sz="4" w:space="0" w:color="auto"/>
              <w:bottom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G-efficiency</w:t>
            </w:r>
          </w:p>
        </w:tc>
        <w:tc>
          <w:tcPr>
            <w:tcW w:w="1276" w:type="dxa"/>
            <w:tcBorders>
              <w:top w:val="single" w:sz="4" w:space="0" w:color="auto"/>
              <w:bottom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A-efficiency</w:t>
            </w:r>
          </w:p>
        </w:tc>
      </w:tr>
      <w:tr>
        <w:tblPrEx/>
        <w:trPr>
          <w:jc w:val="center"/>
        </w:trPr>
        <w:tc>
          <w:tcPr>
            <w:tcW w:w="846" w:type="dxa"/>
            <w:vMerge w:val="restart"/>
            <w:tcBorders>
              <w:top w:val="single" w:sz="4" w:space="0" w:color="auto"/>
            </w:tcBorders>
            <w:vAlign w:val="center"/>
          </w:tcPr>
          <w:p>
            <w:pPr>
              <w:pStyle w:val="style0"/>
              <w:jc w:val="center"/>
              <w:rPr>
                <w:rFonts w:ascii="Arial" w:cs="Arial" w:hAnsi="Arial"/>
                <w:sz w:val="16"/>
                <w:szCs w:val="16"/>
              </w:rPr>
            </w:pPr>
            <w:r>
              <w:rPr>
                <w:rFonts w:ascii="Arial" w:cs="Arial" w:hAnsi="Arial"/>
                <w:sz w:val="16"/>
                <w:szCs w:val="16"/>
              </w:rPr>
              <w:t>FCCD</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143</w:t>
            </w:r>
          </w:p>
        </w:tc>
        <w:tc>
          <w:tcPr>
            <w:tcW w:w="156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44.29</w:t>
            </w:r>
          </w:p>
        </w:tc>
        <w:tc>
          <w:tcPr>
            <w:tcW w:w="1417"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50.21</w:t>
            </w:r>
          </w:p>
        </w:tc>
        <w:tc>
          <w:tcPr>
            <w:tcW w:w="127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7.58</w:t>
            </w:r>
          </w:p>
        </w:tc>
      </w:tr>
      <w:tr>
        <w:tblPrEx/>
        <w:trPr>
          <w:jc w:val="center"/>
        </w:trPr>
        <w:tc>
          <w:tcPr>
            <w:tcW w:w="846" w:type="dxa"/>
            <w:vMerge w:val="continue"/>
            <w:tcBorders/>
          </w:tcPr>
          <w:p>
            <w:pPr>
              <w:pStyle w:val="style0"/>
              <w:jc w:val="center"/>
              <w:rPr>
                <w:rFonts w:ascii="Arial" w:cs="Arial" w:hAnsi="Arial"/>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2</w:t>
            </w:r>
          </w:p>
        </w:tc>
        <w:tc>
          <w:tcPr>
            <w:tcW w:w="992" w:type="dxa"/>
            <w:tcBorders/>
          </w:tcPr>
          <w:p>
            <w:pPr>
              <w:pStyle w:val="style0"/>
              <w:jc w:val="center"/>
              <w:rPr>
                <w:rFonts w:ascii="Arial" w:cs="Arial" w:hAnsi="Arial"/>
                <w:sz w:val="16"/>
                <w:szCs w:val="16"/>
              </w:rPr>
            </w:pPr>
            <w:r>
              <w:rPr>
                <w:rFonts w:ascii="Arial" w:cs="Arial" w:hAnsi="Arial"/>
                <w:sz w:val="16"/>
                <w:szCs w:val="16"/>
              </w:rPr>
              <w:t>144</w:t>
            </w:r>
          </w:p>
        </w:tc>
        <w:tc>
          <w:tcPr>
            <w:tcW w:w="1560" w:type="dxa"/>
            <w:tcBorders/>
          </w:tcPr>
          <w:p>
            <w:pPr>
              <w:pStyle w:val="style0"/>
              <w:jc w:val="center"/>
              <w:rPr>
                <w:rFonts w:ascii="Arial" w:cs="Arial" w:hAnsi="Arial"/>
                <w:sz w:val="16"/>
                <w:szCs w:val="16"/>
              </w:rPr>
            </w:pPr>
            <w:r>
              <w:rPr>
                <w:rFonts w:ascii="Arial" w:cs="Arial" w:hAnsi="Arial"/>
                <w:sz w:val="16"/>
                <w:szCs w:val="16"/>
              </w:rPr>
              <w:t>44.09</w:t>
            </w:r>
          </w:p>
        </w:tc>
        <w:tc>
          <w:tcPr>
            <w:tcW w:w="1417" w:type="dxa"/>
            <w:tcBorders/>
          </w:tcPr>
          <w:p>
            <w:pPr>
              <w:pStyle w:val="style0"/>
              <w:jc w:val="center"/>
              <w:rPr>
                <w:rFonts w:ascii="Arial" w:cs="Arial" w:hAnsi="Arial"/>
                <w:sz w:val="16"/>
                <w:szCs w:val="16"/>
              </w:rPr>
            </w:pPr>
            <w:r>
              <w:rPr>
                <w:rFonts w:ascii="Arial" w:cs="Arial" w:hAnsi="Arial"/>
                <w:sz w:val="16"/>
                <w:szCs w:val="16"/>
              </w:rPr>
              <w:t>50.40</w:t>
            </w:r>
          </w:p>
        </w:tc>
        <w:tc>
          <w:tcPr>
            <w:tcW w:w="1276" w:type="dxa"/>
            <w:tcBorders/>
          </w:tcPr>
          <w:p>
            <w:pPr>
              <w:pStyle w:val="style0"/>
              <w:jc w:val="center"/>
              <w:rPr>
                <w:rFonts w:ascii="Arial" w:cs="Arial" w:hAnsi="Arial"/>
                <w:sz w:val="16"/>
                <w:szCs w:val="16"/>
              </w:rPr>
            </w:pPr>
            <w:r>
              <w:rPr>
                <w:rFonts w:ascii="Arial" w:cs="Arial" w:hAnsi="Arial"/>
                <w:sz w:val="16"/>
                <w:szCs w:val="16"/>
              </w:rPr>
              <w:t>7.55</w:t>
            </w:r>
          </w:p>
        </w:tc>
      </w:tr>
      <w:tr>
        <w:tblPrEx/>
        <w:trPr>
          <w:jc w:val="center"/>
        </w:trPr>
        <w:tc>
          <w:tcPr>
            <w:tcW w:w="846" w:type="dxa"/>
            <w:vMerge w:val="continue"/>
            <w:tcBorders/>
          </w:tcPr>
          <w:p>
            <w:pPr>
              <w:pStyle w:val="style0"/>
              <w:jc w:val="center"/>
              <w:rPr>
                <w:rFonts w:ascii="Arial" w:cs="Arial" w:hAnsi="Arial"/>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3</w:t>
            </w:r>
          </w:p>
        </w:tc>
        <w:tc>
          <w:tcPr>
            <w:tcW w:w="992" w:type="dxa"/>
            <w:tcBorders/>
          </w:tcPr>
          <w:p>
            <w:pPr>
              <w:pStyle w:val="style0"/>
              <w:jc w:val="center"/>
              <w:rPr>
                <w:rFonts w:ascii="Arial" w:cs="Arial" w:hAnsi="Arial"/>
                <w:sz w:val="16"/>
                <w:szCs w:val="16"/>
              </w:rPr>
            </w:pPr>
            <w:r>
              <w:rPr>
                <w:rFonts w:ascii="Arial" w:cs="Arial" w:hAnsi="Arial"/>
                <w:sz w:val="16"/>
                <w:szCs w:val="16"/>
              </w:rPr>
              <w:t>145</w:t>
            </w:r>
          </w:p>
        </w:tc>
        <w:tc>
          <w:tcPr>
            <w:tcW w:w="1560" w:type="dxa"/>
            <w:tcBorders/>
          </w:tcPr>
          <w:p>
            <w:pPr>
              <w:pStyle w:val="style0"/>
              <w:jc w:val="center"/>
              <w:rPr>
                <w:rFonts w:ascii="Arial" w:cs="Arial" w:hAnsi="Arial"/>
                <w:sz w:val="16"/>
                <w:szCs w:val="16"/>
              </w:rPr>
            </w:pPr>
            <w:r>
              <w:rPr>
                <w:rFonts w:ascii="Arial" w:cs="Arial" w:hAnsi="Arial"/>
                <w:sz w:val="16"/>
                <w:szCs w:val="16"/>
              </w:rPr>
              <w:t>43.88</w:t>
            </w:r>
          </w:p>
        </w:tc>
        <w:tc>
          <w:tcPr>
            <w:tcW w:w="1417" w:type="dxa"/>
            <w:tcBorders/>
          </w:tcPr>
          <w:p>
            <w:pPr>
              <w:pStyle w:val="style0"/>
              <w:jc w:val="center"/>
              <w:rPr>
                <w:rFonts w:ascii="Arial" w:cs="Arial" w:hAnsi="Arial"/>
                <w:sz w:val="16"/>
                <w:szCs w:val="16"/>
              </w:rPr>
            </w:pPr>
            <w:r>
              <w:rPr>
                <w:rFonts w:ascii="Arial" w:cs="Arial" w:hAnsi="Arial"/>
                <w:sz w:val="16"/>
                <w:szCs w:val="16"/>
              </w:rPr>
              <w:t>50.51</w:t>
            </w:r>
          </w:p>
        </w:tc>
        <w:tc>
          <w:tcPr>
            <w:tcW w:w="1276" w:type="dxa"/>
            <w:tcBorders/>
          </w:tcPr>
          <w:p>
            <w:pPr>
              <w:pStyle w:val="style0"/>
              <w:jc w:val="center"/>
              <w:rPr>
                <w:rFonts w:ascii="Arial" w:cs="Arial" w:hAnsi="Arial"/>
                <w:sz w:val="16"/>
                <w:szCs w:val="16"/>
              </w:rPr>
            </w:pPr>
            <w:r>
              <w:rPr>
                <w:rFonts w:ascii="Arial" w:cs="Arial" w:hAnsi="Arial"/>
                <w:sz w:val="16"/>
                <w:szCs w:val="16"/>
              </w:rPr>
              <w:t>7.51</w:t>
            </w:r>
          </w:p>
        </w:tc>
      </w:tr>
      <w:tr>
        <w:tblPrEx/>
        <w:trPr>
          <w:jc w:val="center"/>
        </w:trPr>
        <w:tc>
          <w:tcPr>
            <w:tcW w:w="846" w:type="dxa"/>
            <w:vMerge w:val="continue"/>
            <w:tcBorders/>
          </w:tcPr>
          <w:p>
            <w:pPr>
              <w:pStyle w:val="style0"/>
              <w:jc w:val="center"/>
              <w:rPr>
                <w:rFonts w:ascii="Arial" w:cs="Arial" w:hAnsi="Arial"/>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4</w:t>
            </w:r>
          </w:p>
        </w:tc>
        <w:tc>
          <w:tcPr>
            <w:tcW w:w="992" w:type="dxa"/>
            <w:tcBorders/>
          </w:tcPr>
          <w:p>
            <w:pPr>
              <w:pStyle w:val="style0"/>
              <w:jc w:val="center"/>
              <w:rPr>
                <w:rFonts w:ascii="Arial" w:cs="Arial" w:hAnsi="Arial"/>
                <w:sz w:val="16"/>
                <w:szCs w:val="16"/>
              </w:rPr>
            </w:pPr>
            <w:r>
              <w:rPr>
                <w:rFonts w:ascii="Arial" w:cs="Arial" w:hAnsi="Arial"/>
                <w:sz w:val="16"/>
                <w:szCs w:val="16"/>
              </w:rPr>
              <w:t>146</w:t>
            </w:r>
          </w:p>
        </w:tc>
        <w:tc>
          <w:tcPr>
            <w:tcW w:w="1560" w:type="dxa"/>
            <w:tcBorders/>
          </w:tcPr>
          <w:p>
            <w:pPr>
              <w:pStyle w:val="style0"/>
              <w:jc w:val="center"/>
              <w:rPr>
                <w:rFonts w:ascii="Arial" w:cs="Arial" w:hAnsi="Arial"/>
                <w:sz w:val="16"/>
                <w:szCs w:val="16"/>
              </w:rPr>
            </w:pPr>
            <w:r>
              <w:rPr>
                <w:rFonts w:ascii="Arial" w:cs="Arial" w:hAnsi="Arial"/>
                <w:sz w:val="16"/>
                <w:szCs w:val="16"/>
              </w:rPr>
              <w:t>43.67</w:t>
            </w:r>
          </w:p>
        </w:tc>
        <w:tc>
          <w:tcPr>
            <w:tcW w:w="1417" w:type="dxa"/>
            <w:tcBorders/>
          </w:tcPr>
          <w:p>
            <w:pPr>
              <w:pStyle w:val="style0"/>
              <w:jc w:val="center"/>
              <w:rPr>
                <w:rFonts w:ascii="Arial" w:cs="Arial" w:hAnsi="Arial"/>
                <w:sz w:val="16"/>
                <w:szCs w:val="16"/>
              </w:rPr>
            </w:pPr>
            <w:r>
              <w:rPr>
                <w:rFonts w:ascii="Arial" w:cs="Arial" w:hAnsi="Arial"/>
                <w:sz w:val="16"/>
                <w:szCs w:val="16"/>
              </w:rPr>
              <w:t>50.56</w:t>
            </w:r>
          </w:p>
        </w:tc>
        <w:tc>
          <w:tcPr>
            <w:tcW w:w="1276" w:type="dxa"/>
            <w:tcBorders/>
          </w:tcPr>
          <w:p>
            <w:pPr>
              <w:pStyle w:val="style0"/>
              <w:jc w:val="center"/>
              <w:rPr>
                <w:rFonts w:ascii="Arial" w:cs="Arial" w:hAnsi="Arial"/>
                <w:sz w:val="16"/>
                <w:szCs w:val="16"/>
              </w:rPr>
            </w:pPr>
            <w:r>
              <w:rPr>
                <w:rFonts w:ascii="Arial" w:cs="Arial" w:hAnsi="Arial"/>
                <w:sz w:val="16"/>
                <w:szCs w:val="16"/>
              </w:rPr>
              <w:t>7.47</w:t>
            </w:r>
          </w:p>
        </w:tc>
      </w:tr>
      <w:tr>
        <w:tblPrEx/>
        <w:trPr>
          <w:jc w:val="center"/>
        </w:trPr>
        <w:tc>
          <w:tcPr>
            <w:tcW w:w="846" w:type="dxa"/>
            <w:vMerge w:val="continue"/>
            <w:tcBorders/>
          </w:tcPr>
          <w:p>
            <w:pPr>
              <w:pStyle w:val="style0"/>
              <w:jc w:val="center"/>
              <w:rPr>
                <w:rFonts w:ascii="Arial" w:cs="Arial" w:hAnsi="Arial"/>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5</w:t>
            </w:r>
          </w:p>
        </w:tc>
        <w:tc>
          <w:tcPr>
            <w:tcW w:w="992" w:type="dxa"/>
            <w:tcBorders/>
          </w:tcPr>
          <w:p>
            <w:pPr>
              <w:pStyle w:val="style0"/>
              <w:jc w:val="center"/>
              <w:rPr>
                <w:rFonts w:ascii="Arial" w:cs="Arial" w:hAnsi="Arial"/>
                <w:sz w:val="16"/>
                <w:szCs w:val="16"/>
              </w:rPr>
            </w:pPr>
            <w:r>
              <w:rPr>
                <w:rFonts w:ascii="Arial" w:cs="Arial" w:hAnsi="Arial"/>
                <w:sz w:val="16"/>
                <w:szCs w:val="16"/>
              </w:rPr>
              <w:t>147</w:t>
            </w:r>
          </w:p>
        </w:tc>
        <w:tc>
          <w:tcPr>
            <w:tcW w:w="1560" w:type="dxa"/>
            <w:tcBorders/>
          </w:tcPr>
          <w:p>
            <w:pPr>
              <w:pStyle w:val="style0"/>
              <w:jc w:val="center"/>
              <w:rPr>
                <w:rFonts w:ascii="Arial" w:cs="Arial" w:hAnsi="Arial"/>
                <w:sz w:val="16"/>
                <w:szCs w:val="16"/>
              </w:rPr>
            </w:pPr>
            <w:r>
              <w:rPr>
                <w:rFonts w:ascii="Arial" w:cs="Arial" w:hAnsi="Arial"/>
                <w:sz w:val="16"/>
                <w:szCs w:val="16"/>
              </w:rPr>
              <w:t>43.45</w:t>
            </w:r>
          </w:p>
        </w:tc>
        <w:tc>
          <w:tcPr>
            <w:tcW w:w="1417" w:type="dxa"/>
            <w:tcBorders/>
          </w:tcPr>
          <w:p>
            <w:pPr>
              <w:pStyle w:val="style0"/>
              <w:jc w:val="center"/>
              <w:rPr>
                <w:rFonts w:ascii="Arial" w:cs="Arial" w:hAnsi="Arial"/>
                <w:sz w:val="16"/>
                <w:szCs w:val="16"/>
              </w:rPr>
            </w:pPr>
            <w:r>
              <w:rPr>
                <w:rFonts w:ascii="Arial" w:cs="Arial" w:hAnsi="Arial"/>
                <w:sz w:val="16"/>
                <w:szCs w:val="16"/>
              </w:rPr>
              <w:t>50.56</w:t>
            </w:r>
          </w:p>
        </w:tc>
        <w:tc>
          <w:tcPr>
            <w:tcW w:w="1276" w:type="dxa"/>
            <w:tcBorders/>
          </w:tcPr>
          <w:p>
            <w:pPr>
              <w:pStyle w:val="style0"/>
              <w:jc w:val="center"/>
              <w:rPr>
                <w:rFonts w:ascii="Arial" w:cs="Arial" w:hAnsi="Arial"/>
                <w:sz w:val="16"/>
                <w:szCs w:val="16"/>
              </w:rPr>
            </w:pPr>
            <w:r>
              <w:rPr>
                <w:rFonts w:ascii="Arial" w:cs="Arial" w:hAnsi="Arial"/>
                <w:sz w:val="16"/>
                <w:szCs w:val="16"/>
              </w:rPr>
              <w:t>7.43</w:t>
            </w:r>
          </w:p>
        </w:tc>
      </w:tr>
      <w:tr>
        <w:tblPrEx/>
        <w:trPr>
          <w:jc w:val="center"/>
        </w:trPr>
        <w:tc>
          <w:tcPr>
            <w:tcW w:w="846" w:type="dxa"/>
            <w:vMerge w:val="continue"/>
            <w:tcBorders/>
          </w:tcPr>
          <w:p>
            <w:pPr>
              <w:pStyle w:val="style0"/>
              <w:jc w:val="center"/>
              <w:rPr>
                <w:rFonts w:ascii="Arial" w:cs="Arial" w:hAnsi="Arial"/>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6</w:t>
            </w:r>
          </w:p>
        </w:tc>
        <w:tc>
          <w:tcPr>
            <w:tcW w:w="992" w:type="dxa"/>
            <w:tcBorders/>
          </w:tcPr>
          <w:p>
            <w:pPr>
              <w:pStyle w:val="style0"/>
              <w:jc w:val="center"/>
              <w:rPr>
                <w:rFonts w:ascii="Arial" w:cs="Arial" w:hAnsi="Arial"/>
                <w:sz w:val="16"/>
                <w:szCs w:val="16"/>
              </w:rPr>
            </w:pPr>
            <w:r>
              <w:rPr>
                <w:rFonts w:ascii="Arial" w:cs="Arial" w:hAnsi="Arial"/>
                <w:sz w:val="16"/>
                <w:szCs w:val="16"/>
              </w:rPr>
              <w:t>148</w:t>
            </w:r>
          </w:p>
        </w:tc>
        <w:tc>
          <w:tcPr>
            <w:tcW w:w="1560" w:type="dxa"/>
            <w:tcBorders/>
          </w:tcPr>
          <w:p>
            <w:pPr>
              <w:pStyle w:val="style0"/>
              <w:jc w:val="center"/>
              <w:rPr>
                <w:rFonts w:ascii="Arial" w:cs="Arial" w:hAnsi="Arial"/>
                <w:sz w:val="16"/>
                <w:szCs w:val="16"/>
              </w:rPr>
            </w:pPr>
            <w:r>
              <w:rPr>
                <w:rFonts w:ascii="Arial" w:cs="Arial" w:hAnsi="Arial"/>
                <w:sz w:val="16"/>
                <w:szCs w:val="16"/>
              </w:rPr>
              <w:t>43.24</w:t>
            </w:r>
          </w:p>
        </w:tc>
        <w:tc>
          <w:tcPr>
            <w:tcW w:w="1417" w:type="dxa"/>
            <w:tcBorders/>
          </w:tcPr>
          <w:p>
            <w:pPr>
              <w:pStyle w:val="style0"/>
              <w:jc w:val="center"/>
              <w:rPr>
                <w:rFonts w:ascii="Arial" w:cs="Arial" w:hAnsi="Arial"/>
                <w:sz w:val="16"/>
                <w:szCs w:val="16"/>
              </w:rPr>
            </w:pPr>
            <w:r>
              <w:rPr>
                <w:rFonts w:ascii="Arial" w:cs="Arial" w:hAnsi="Arial"/>
                <w:sz w:val="16"/>
                <w:szCs w:val="16"/>
              </w:rPr>
              <w:t>50.53</w:t>
            </w:r>
          </w:p>
        </w:tc>
        <w:tc>
          <w:tcPr>
            <w:tcW w:w="1276" w:type="dxa"/>
            <w:tcBorders/>
          </w:tcPr>
          <w:p>
            <w:pPr>
              <w:pStyle w:val="style0"/>
              <w:jc w:val="center"/>
              <w:rPr>
                <w:rFonts w:ascii="Arial" w:cs="Arial" w:hAnsi="Arial"/>
                <w:sz w:val="16"/>
                <w:szCs w:val="16"/>
              </w:rPr>
            </w:pPr>
            <w:r>
              <w:rPr>
                <w:rFonts w:ascii="Arial" w:cs="Arial" w:hAnsi="Arial"/>
                <w:sz w:val="16"/>
                <w:szCs w:val="16"/>
              </w:rPr>
              <w:t>7.39</w:t>
            </w:r>
          </w:p>
        </w:tc>
      </w:tr>
      <w:tr>
        <w:tblPrEx/>
        <w:trPr>
          <w:jc w:val="center"/>
        </w:trPr>
        <w:tc>
          <w:tcPr>
            <w:tcW w:w="846" w:type="dxa"/>
            <w:vMerge w:val="continue"/>
            <w:tcBorders/>
          </w:tcPr>
          <w:p>
            <w:pPr>
              <w:pStyle w:val="style0"/>
              <w:jc w:val="center"/>
              <w:rPr>
                <w:rFonts w:ascii="Arial" w:cs="Arial" w:hAnsi="Arial"/>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7</w:t>
            </w:r>
          </w:p>
        </w:tc>
        <w:tc>
          <w:tcPr>
            <w:tcW w:w="992" w:type="dxa"/>
            <w:tcBorders/>
          </w:tcPr>
          <w:p>
            <w:pPr>
              <w:pStyle w:val="style0"/>
              <w:jc w:val="center"/>
              <w:rPr>
                <w:rFonts w:ascii="Arial" w:cs="Arial" w:hAnsi="Arial"/>
                <w:sz w:val="16"/>
                <w:szCs w:val="16"/>
              </w:rPr>
            </w:pPr>
            <w:r>
              <w:rPr>
                <w:rFonts w:ascii="Arial" w:cs="Arial" w:hAnsi="Arial"/>
                <w:sz w:val="16"/>
                <w:szCs w:val="16"/>
              </w:rPr>
              <w:t>149</w:t>
            </w:r>
          </w:p>
        </w:tc>
        <w:tc>
          <w:tcPr>
            <w:tcW w:w="1560" w:type="dxa"/>
            <w:tcBorders/>
          </w:tcPr>
          <w:p>
            <w:pPr>
              <w:pStyle w:val="style0"/>
              <w:jc w:val="center"/>
              <w:rPr>
                <w:rFonts w:ascii="Arial" w:cs="Arial" w:hAnsi="Arial"/>
                <w:sz w:val="16"/>
                <w:szCs w:val="16"/>
              </w:rPr>
            </w:pPr>
            <w:r>
              <w:rPr>
                <w:rFonts w:ascii="Arial" w:cs="Arial" w:hAnsi="Arial"/>
                <w:sz w:val="16"/>
                <w:szCs w:val="16"/>
              </w:rPr>
              <w:t>43.02</w:t>
            </w:r>
          </w:p>
        </w:tc>
        <w:tc>
          <w:tcPr>
            <w:tcW w:w="1417" w:type="dxa"/>
            <w:tcBorders/>
          </w:tcPr>
          <w:p>
            <w:pPr>
              <w:pStyle w:val="style0"/>
              <w:jc w:val="center"/>
              <w:rPr>
                <w:rFonts w:ascii="Arial" w:cs="Arial" w:hAnsi="Arial"/>
                <w:sz w:val="16"/>
                <w:szCs w:val="16"/>
              </w:rPr>
            </w:pPr>
            <w:r>
              <w:rPr>
                <w:rFonts w:ascii="Arial" w:cs="Arial" w:hAnsi="Arial"/>
                <w:sz w:val="16"/>
                <w:szCs w:val="16"/>
              </w:rPr>
              <w:t>50.46</w:t>
            </w:r>
          </w:p>
        </w:tc>
        <w:tc>
          <w:tcPr>
            <w:tcW w:w="1276" w:type="dxa"/>
            <w:tcBorders/>
          </w:tcPr>
          <w:p>
            <w:pPr>
              <w:pStyle w:val="style0"/>
              <w:jc w:val="center"/>
              <w:rPr>
                <w:rFonts w:ascii="Arial" w:cs="Arial" w:hAnsi="Arial"/>
                <w:sz w:val="16"/>
                <w:szCs w:val="16"/>
              </w:rPr>
            </w:pPr>
            <w:r>
              <w:rPr>
                <w:rFonts w:ascii="Arial" w:cs="Arial" w:hAnsi="Arial"/>
                <w:sz w:val="16"/>
                <w:szCs w:val="16"/>
              </w:rPr>
              <w:t>7.35</w:t>
            </w:r>
          </w:p>
        </w:tc>
      </w:tr>
      <w:tr>
        <w:tblPrEx/>
        <w:trPr>
          <w:jc w:val="center"/>
        </w:trPr>
        <w:tc>
          <w:tcPr>
            <w:tcW w:w="846" w:type="dxa"/>
            <w:vMerge w:val="continue"/>
            <w:tcBorders>
              <w:bottom w:val="single" w:sz="4" w:space="0" w:color="auto"/>
            </w:tcBorders>
          </w:tcPr>
          <w:p>
            <w:pPr>
              <w:pStyle w:val="style0"/>
              <w:jc w:val="center"/>
              <w:rPr>
                <w:rFonts w:ascii="Arial" w:cs="Arial" w:hAnsi="Arial"/>
                <w:sz w:val="16"/>
                <w:szCs w:val="16"/>
              </w:rPr>
            </w:pP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150</w:t>
            </w:r>
          </w:p>
        </w:tc>
        <w:tc>
          <w:tcPr>
            <w:tcW w:w="156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42.80</w:t>
            </w:r>
          </w:p>
        </w:tc>
        <w:tc>
          <w:tcPr>
            <w:tcW w:w="1417"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50.37</w:t>
            </w:r>
          </w:p>
        </w:tc>
        <w:tc>
          <w:tcPr>
            <w:tcW w:w="127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7.31</w:t>
            </w:r>
          </w:p>
        </w:tc>
      </w:tr>
      <w:tr>
        <w:tblPrEx/>
        <w:trPr>
          <w:jc w:val="center"/>
        </w:trPr>
        <w:tc>
          <w:tcPr>
            <w:tcW w:w="846" w:type="dxa"/>
            <w:vMerge w:val="restart"/>
            <w:tcBorders>
              <w:top w:val="single" w:sz="4" w:space="0" w:color="auto"/>
            </w:tcBorders>
            <w:vAlign w:val="center"/>
          </w:tcPr>
          <w:p>
            <w:pPr>
              <w:pStyle w:val="style0"/>
              <w:jc w:val="center"/>
              <w:rPr>
                <w:rFonts w:ascii="Arial" w:cs="Arial" w:hAnsi="Arial"/>
                <w:sz w:val="16"/>
                <w:szCs w:val="16"/>
              </w:rPr>
            </w:pPr>
            <w:r>
              <w:rPr>
                <w:rFonts w:ascii="Arial" w:cs="Arial" w:hAnsi="Arial"/>
                <w:sz w:val="16"/>
                <w:szCs w:val="16"/>
              </w:rPr>
              <w:t>SCCD</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143</w:t>
            </w:r>
          </w:p>
        </w:tc>
        <w:tc>
          <w:tcPr>
            <w:tcW w:w="156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88.82</w:t>
            </w:r>
          </w:p>
        </w:tc>
        <w:tc>
          <w:tcPr>
            <w:tcW w:w="1417"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25.17</w:t>
            </w:r>
          </w:p>
        </w:tc>
        <w:tc>
          <w:tcPr>
            <w:tcW w:w="127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17.73</w:t>
            </w:r>
          </w:p>
        </w:tc>
      </w:tr>
      <w:tr>
        <w:tblPrEx/>
        <w:trPr>
          <w:jc w:val="center"/>
        </w:trPr>
        <w:tc>
          <w:tcPr>
            <w:tcW w:w="846" w:type="dxa"/>
            <w:vMerge w:val="continue"/>
            <w:tcBorders/>
          </w:tcPr>
          <w:p>
            <w:pPr>
              <w:pStyle w:val="style0"/>
              <w:jc w:val="center"/>
              <w:rPr>
                <w:rFonts w:ascii="Arial" w:cs="Arial" w:hAnsi="Arial"/>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2</w:t>
            </w:r>
          </w:p>
        </w:tc>
        <w:tc>
          <w:tcPr>
            <w:tcW w:w="992" w:type="dxa"/>
            <w:tcBorders/>
          </w:tcPr>
          <w:p>
            <w:pPr>
              <w:pStyle w:val="style0"/>
              <w:jc w:val="center"/>
              <w:rPr>
                <w:rFonts w:ascii="Arial" w:cs="Arial" w:hAnsi="Arial"/>
                <w:sz w:val="16"/>
                <w:szCs w:val="16"/>
              </w:rPr>
            </w:pPr>
            <w:r>
              <w:rPr>
                <w:rFonts w:ascii="Arial" w:cs="Arial" w:hAnsi="Arial"/>
                <w:sz w:val="16"/>
                <w:szCs w:val="16"/>
              </w:rPr>
              <w:t>144</w:t>
            </w:r>
          </w:p>
        </w:tc>
        <w:tc>
          <w:tcPr>
            <w:tcW w:w="1560" w:type="dxa"/>
            <w:tcBorders/>
          </w:tcPr>
          <w:p>
            <w:pPr>
              <w:pStyle w:val="style0"/>
              <w:jc w:val="center"/>
              <w:rPr>
                <w:rFonts w:ascii="Arial" w:cs="Arial" w:hAnsi="Arial"/>
                <w:sz w:val="16"/>
                <w:szCs w:val="16"/>
              </w:rPr>
            </w:pPr>
            <w:r>
              <w:rPr>
                <w:rFonts w:ascii="Arial" w:cs="Arial" w:hAnsi="Arial"/>
                <w:sz w:val="16"/>
                <w:szCs w:val="16"/>
              </w:rPr>
              <w:t>86.52</w:t>
            </w:r>
          </w:p>
        </w:tc>
        <w:tc>
          <w:tcPr>
            <w:tcW w:w="1417" w:type="dxa"/>
            <w:tcBorders/>
          </w:tcPr>
          <w:p>
            <w:pPr>
              <w:pStyle w:val="style0"/>
              <w:jc w:val="center"/>
              <w:rPr>
                <w:rFonts w:ascii="Arial" w:cs="Arial" w:hAnsi="Arial"/>
                <w:sz w:val="16"/>
                <w:szCs w:val="16"/>
              </w:rPr>
            </w:pPr>
            <w:r>
              <w:rPr>
                <w:rFonts w:ascii="Arial" w:cs="Arial" w:hAnsi="Arial"/>
                <w:sz w:val="16"/>
                <w:szCs w:val="16"/>
              </w:rPr>
              <w:t>50.00</w:t>
            </w:r>
          </w:p>
        </w:tc>
        <w:tc>
          <w:tcPr>
            <w:tcW w:w="1276" w:type="dxa"/>
            <w:tcBorders/>
          </w:tcPr>
          <w:p>
            <w:pPr>
              <w:pStyle w:val="style0"/>
              <w:jc w:val="center"/>
              <w:rPr>
                <w:rFonts w:ascii="Arial" w:cs="Arial" w:hAnsi="Arial"/>
                <w:sz w:val="16"/>
                <w:szCs w:val="16"/>
              </w:rPr>
            </w:pPr>
            <w:r>
              <w:rPr>
                <w:rFonts w:ascii="Arial" w:cs="Arial" w:hAnsi="Arial"/>
                <w:sz w:val="16"/>
                <w:szCs w:val="16"/>
              </w:rPr>
              <w:t>29.52</w:t>
            </w:r>
          </w:p>
        </w:tc>
      </w:tr>
      <w:tr>
        <w:tblPrEx/>
        <w:trPr>
          <w:jc w:val="center"/>
        </w:trPr>
        <w:tc>
          <w:tcPr>
            <w:tcW w:w="846" w:type="dxa"/>
            <w:vMerge w:val="continue"/>
            <w:tcBorders/>
          </w:tcPr>
          <w:p>
            <w:pPr>
              <w:pStyle w:val="style0"/>
              <w:jc w:val="center"/>
              <w:rPr>
                <w:rFonts w:ascii="Arial" w:cs="Arial" w:hAnsi="Arial"/>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3</w:t>
            </w:r>
          </w:p>
        </w:tc>
        <w:tc>
          <w:tcPr>
            <w:tcW w:w="992" w:type="dxa"/>
            <w:tcBorders/>
          </w:tcPr>
          <w:p>
            <w:pPr>
              <w:pStyle w:val="style0"/>
              <w:jc w:val="center"/>
              <w:rPr>
                <w:rFonts w:ascii="Arial" w:cs="Arial" w:hAnsi="Arial"/>
                <w:sz w:val="16"/>
                <w:szCs w:val="16"/>
              </w:rPr>
            </w:pPr>
            <w:r>
              <w:rPr>
                <w:rFonts w:ascii="Arial" w:cs="Arial" w:hAnsi="Arial"/>
                <w:sz w:val="16"/>
                <w:szCs w:val="16"/>
              </w:rPr>
              <w:t>145</w:t>
            </w:r>
          </w:p>
        </w:tc>
        <w:tc>
          <w:tcPr>
            <w:tcW w:w="1560" w:type="dxa"/>
            <w:tcBorders/>
          </w:tcPr>
          <w:p>
            <w:pPr>
              <w:pStyle w:val="style0"/>
              <w:jc w:val="center"/>
              <w:rPr>
                <w:rFonts w:ascii="Arial" w:cs="Arial" w:hAnsi="Arial"/>
                <w:sz w:val="16"/>
                <w:szCs w:val="16"/>
              </w:rPr>
            </w:pPr>
            <w:r>
              <w:rPr>
                <w:rFonts w:ascii="Arial" w:cs="Arial" w:hAnsi="Arial"/>
                <w:sz w:val="16"/>
                <w:szCs w:val="16"/>
              </w:rPr>
              <w:t>84.96</w:t>
            </w:r>
          </w:p>
        </w:tc>
        <w:tc>
          <w:tcPr>
            <w:tcW w:w="1417" w:type="dxa"/>
            <w:tcBorders/>
          </w:tcPr>
          <w:p>
            <w:pPr>
              <w:pStyle w:val="style0"/>
              <w:jc w:val="center"/>
              <w:rPr>
                <w:rFonts w:ascii="Arial" w:cs="Arial" w:hAnsi="Arial"/>
                <w:sz w:val="16"/>
                <w:szCs w:val="16"/>
              </w:rPr>
            </w:pPr>
            <w:r>
              <w:rPr>
                <w:rFonts w:ascii="Arial" w:cs="Arial" w:hAnsi="Arial"/>
                <w:sz w:val="16"/>
                <w:szCs w:val="16"/>
              </w:rPr>
              <w:t>74.48</w:t>
            </w:r>
          </w:p>
        </w:tc>
        <w:tc>
          <w:tcPr>
            <w:tcW w:w="1276" w:type="dxa"/>
            <w:tcBorders/>
          </w:tcPr>
          <w:p>
            <w:pPr>
              <w:pStyle w:val="style0"/>
              <w:jc w:val="center"/>
              <w:rPr>
                <w:rFonts w:ascii="Arial" w:cs="Arial" w:hAnsi="Arial"/>
                <w:sz w:val="16"/>
                <w:szCs w:val="16"/>
              </w:rPr>
            </w:pPr>
            <w:r>
              <w:rPr>
                <w:rFonts w:ascii="Arial" w:cs="Arial" w:hAnsi="Arial"/>
                <w:sz w:val="16"/>
                <w:szCs w:val="16"/>
              </w:rPr>
              <w:t>37.82</w:t>
            </w:r>
          </w:p>
        </w:tc>
      </w:tr>
      <w:tr>
        <w:tblPrEx/>
        <w:trPr>
          <w:jc w:val="center"/>
        </w:trPr>
        <w:tc>
          <w:tcPr>
            <w:tcW w:w="846" w:type="dxa"/>
            <w:vMerge w:val="continue"/>
            <w:tcBorders/>
          </w:tcPr>
          <w:p>
            <w:pPr>
              <w:pStyle w:val="style0"/>
              <w:jc w:val="center"/>
              <w:rPr>
                <w:rFonts w:ascii="Arial" w:cs="Arial" w:hAnsi="Arial"/>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4</w:t>
            </w:r>
          </w:p>
        </w:tc>
        <w:tc>
          <w:tcPr>
            <w:tcW w:w="992" w:type="dxa"/>
            <w:tcBorders/>
          </w:tcPr>
          <w:p>
            <w:pPr>
              <w:pStyle w:val="style0"/>
              <w:jc w:val="center"/>
              <w:rPr>
                <w:rFonts w:ascii="Arial" w:cs="Arial" w:hAnsi="Arial"/>
                <w:sz w:val="16"/>
                <w:szCs w:val="16"/>
              </w:rPr>
            </w:pPr>
            <w:r>
              <w:rPr>
                <w:rFonts w:ascii="Arial" w:cs="Arial" w:hAnsi="Arial"/>
                <w:sz w:val="16"/>
                <w:szCs w:val="16"/>
              </w:rPr>
              <w:t>146</w:t>
            </w:r>
          </w:p>
        </w:tc>
        <w:tc>
          <w:tcPr>
            <w:tcW w:w="1560" w:type="dxa"/>
            <w:tcBorders/>
          </w:tcPr>
          <w:p>
            <w:pPr>
              <w:pStyle w:val="style0"/>
              <w:jc w:val="center"/>
              <w:rPr>
                <w:rFonts w:ascii="Arial" w:cs="Arial" w:hAnsi="Arial"/>
                <w:sz w:val="16"/>
                <w:szCs w:val="16"/>
              </w:rPr>
            </w:pPr>
            <w:r>
              <w:rPr>
                <w:rFonts w:ascii="Arial" w:cs="Arial" w:hAnsi="Arial"/>
                <w:sz w:val="16"/>
                <w:szCs w:val="16"/>
              </w:rPr>
              <w:t>83.71</w:t>
            </w:r>
          </w:p>
        </w:tc>
        <w:tc>
          <w:tcPr>
            <w:tcW w:w="1417" w:type="dxa"/>
            <w:tcBorders/>
          </w:tcPr>
          <w:p>
            <w:pPr>
              <w:pStyle w:val="style0"/>
              <w:jc w:val="center"/>
              <w:rPr>
                <w:rFonts w:ascii="Arial" w:cs="Arial" w:hAnsi="Arial"/>
                <w:sz w:val="16"/>
                <w:szCs w:val="16"/>
              </w:rPr>
            </w:pPr>
            <w:r>
              <w:rPr>
                <w:rFonts w:ascii="Arial" w:cs="Arial" w:hAnsi="Arial"/>
                <w:sz w:val="16"/>
                <w:szCs w:val="16"/>
              </w:rPr>
              <w:t>98.63</w:t>
            </w:r>
          </w:p>
        </w:tc>
        <w:tc>
          <w:tcPr>
            <w:tcW w:w="1276" w:type="dxa"/>
            <w:tcBorders/>
          </w:tcPr>
          <w:p>
            <w:pPr>
              <w:pStyle w:val="style0"/>
              <w:jc w:val="center"/>
              <w:rPr>
                <w:rFonts w:ascii="Arial" w:cs="Arial" w:hAnsi="Arial"/>
                <w:sz w:val="16"/>
                <w:szCs w:val="16"/>
              </w:rPr>
            </w:pPr>
            <w:r>
              <w:rPr>
                <w:rFonts w:ascii="Arial" w:cs="Arial" w:hAnsi="Arial"/>
                <w:sz w:val="16"/>
                <w:szCs w:val="16"/>
              </w:rPr>
              <w:t>43.93</w:t>
            </w:r>
          </w:p>
        </w:tc>
      </w:tr>
      <w:tr>
        <w:tblPrEx/>
        <w:trPr>
          <w:jc w:val="center"/>
        </w:trPr>
        <w:tc>
          <w:tcPr>
            <w:tcW w:w="846" w:type="dxa"/>
            <w:vMerge w:val="continue"/>
            <w:tcBorders/>
          </w:tcPr>
          <w:p>
            <w:pPr>
              <w:pStyle w:val="style0"/>
              <w:jc w:val="center"/>
              <w:rPr>
                <w:rFonts w:ascii="Arial" w:cs="Arial" w:hAnsi="Arial"/>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5</w:t>
            </w:r>
          </w:p>
        </w:tc>
        <w:tc>
          <w:tcPr>
            <w:tcW w:w="992" w:type="dxa"/>
            <w:tcBorders/>
          </w:tcPr>
          <w:p>
            <w:pPr>
              <w:pStyle w:val="style0"/>
              <w:jc w:val="center"/>
              <w:rPr>
                <w:rFonts w:ascii="Arial" w:cs="Arial" w:hAnsi="Arial"/>
                <w:sz w:val="16"/>
                <w:szCs w:val="16"/>
              </w:rPr>
            </w:pPr>
            <w:r>
              <w:rPr>
                <w:rFonts w:ascii="Arial" w:cs="Arial" w:hAnsi="Arial"/>
                <w:sz w:val="16"/>
                <w:szCs w:val="16"/>
              </w:rPr>
              <w:t>147</w:t>
            </w:r>
          </w:p>
        </w:tc>
        <w:tc>
          <w:tcPr>
            <w:tcW w:w="1560" w:type="dxa"/>
            <w:tcBorders/>
          </w:tcPr>
          <w:p>
            <w:pPr>
              <w:pStyle w:val="style0"/>
              <w:jc w:val="center"/>
              <w:rPr>
                <w:rFonts w:ascii="Arial" w:cs="Arial" w:hAnsi="Arial"/>
                <w:sz w:val="16"/>
                <w:szCs w:val="16"/>
              </w:rPr>
            </w:pPr>
            <w:r>
              <w:rPr>
                <w:rFonts w:ascii="Arial" w:cs="Arial" w:hAnsi="Arial"/>
                <w:sz w:val="16"/>
                <w:szCs w:val="16"/>
              </w:rPr>
              <w:t>82.62</w:t>
            </w:r>
          </w:p>
        </w:tc>
        <w:tc>
          <w:tcPr>
            <w:tcW w:w="1417" w:type="dxa"/>
            <w:tcBorders/>
          </w:tcPr>
          <w:p>
            <w:pPr>
              <w:pStyle w:val="style0"/>
              <w:jc w:val="center"/>
              <w:rPr>
                <w:rFonts w:ascii="Arial" w:cs="Arial" w:hAnsi="Arial"/>
                <w:sz w:val="16"/>
                <w:szCs w:val="16"/>
              </w:rPr>
            </w:pPr>
            <w:r>
              <w:rPr>
                <w:rFonts w:ascii="Arial" w:cs="Arial" w:hAnsi="Arial"/>
                <w:sz w:val="16"/>
                <w:szCs w:val="16"/>
              </w:rPr>
              <w:t>111.11</w:t>
            </w:r>
          </w:p>
        </w:tc>
        <w:tc>
          <w:tcPr>
            <w:tcW w:w="1276" w:type="dxa"/>
            <w:tcBorders/>
          </w:tcPr>
          <w:p>
            <w:pPr>
              <w:pStyle w:val="style0"/>
              <w:jc w:val="center"/>
              <w:rPr>
                <w:rFonts w:ascii="Arial" w:cs="Arial" w:hAnsi="Arial"/>
                <w:sz w:val="16"/>
                <w:szCs w:val="16"/>
              </w:rPr>
            </w:pPr>
            <w:r>
              <w:rPr>
                <w:rFonts w:ascii="Arial" w:cs="Arial" w:hAnsi="Arial"/>
                <w:sz w:val="16"/>
                <w:szCs w:val="16"/>
              </w:rPr>
              <w:t>48.57</w:t>
            </w:r>
          </w:p>
        </w:tc>
      </w:tr>
      <w:tr>
        <w:tblPrEx/>
        <w:trPr>
          <w:jc w:val="center"/>
        </w:trPr>
        <w:tc>
          <w:tcPr>
            <w:tcW w:w="846" w:type="dxa"/>
            <w:vMerge w:val="continue"/>
            <w:tcBorders/>
          </w:tcPr>
          <w:p>
            <w:pPr>
              <w:pStyle w:val="style0"/>
              <w:jc w:val="center"/>
              <w:rPr>
                <w:rFonts w:ascii="Arial" w:cs="Arial" w:hAnsi="Arial"/>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6</w:t>
            </w:r>
          </w:p>
        </w:tc>
        <w:tc>
          <w:tcPr>
            <w:tcW w:w="992" w:type="dxa"/>
            <w:tcBorders/>
          </w:tcPr>
          <w:p>
            <w:pPr>
              <w:pStyle w:val="style0"/>
              <w:jc w:val="center"/>
              <w:rPr>
                <w:rFonts w:ascii="Arial" w:cs="Arial" w:hAnsi="Arial"/>
                <w:sz w:val="16"/>
                <w:szCs w:val="16"/>
              </w:rPr>
            </w:pPr>
            <w:r>
              <w:rPr>
                <w:rFonts w:ascii="Arial" w:cs="Arial" w:hAnsi="Arial"/>
                <w:sz w:val="16"/>
                <w:szCs w:val="16"/>
              </w:rPr>
              <w:t>148</w:t>
            </w:r>
          </w:p>
        </w:tc>
        <w:tc>
          <w:tcPr>
            <w:tcW w:w="1560" w:type="dxa"/>
            <w:tcBorders/>
          </w:tcPr>
          <w:p>
            <w:pPr>
              <w:pStyle w:val="style0"/>
              <w:jc w:val="center"/>
              <w:rPr>
                <w:rFonts w:ascii="Arial" w:cs="Arial" w:hAnsi="Arial"/>
                <w:sz w:val="16"/>
                <w:szCs w:val="16"/>
              </w:rPr>
            </w:pPr>
            <w:r>
              <w:rPr>
                <w:rFonts w:ascii="Arial" w:cs="Arial" w:hAnsi="Arial"/>
                <w:sz w:val="16"/>
                <w:szCs w:val="16"/>
              </w:rPr>
              <w:t>92.79</w:t>
            </w:r>
          </w:p>
        </w:tc>
        <w:tc>
          <w:tcPr>
            <w:tcW w:w="1417" w:type="dxa"/>
            <w:tcBorders/>
          </w:tcPr>
          <w:p>
            <w:pPr>
              <w:pStyle w:val="style0"/>
              <w:jc w:val="center"/>
              <w:rPr>
                <w:rFonts w:ascii="Arial" w:cs="Arial" w:hAnsi="Arial"/>
                <w:sz w:val="16"/>
                <w:szCs w:val="16"/>
              </w:rPr>
            </w:pPr>
            <w:r>
              <w:rPr>
                <w:rFonts w:ascii="Arial" w:cs="Arial" w:hAnsi="Arial"/>
                <w:sz w:val="16"/>
                <w:szCs w:val="16"/>
              </w:rPr>
              <w:t>110.36</w:t>
            </w:r>
          </w:p>
        </w:tc>
        <w:tc>
          <w:tcPr>
            <w:tcW w:w="1276" w:type="dxa"/>
            <w:tcBorders/>
          </w:tcPr>
          <w:p>
            <w:pPr>
              <w:pStyle w:val="style0"/>
              <w:jc w:val="center"/>
              <w:rPr>
                <w:rFonts w:ascii="Arial" w:cs="Arial" w:hAnsi="Arial"/>
                <w:sz w:val="16"/>
                <w:szCs w:val="16"/>
              </w:rPr>
            </w:pPr>
            <w:r>
              <w:rPr>
                <w:rFonts w:ascii="Arial" w:cs="Arial" w:hAnsi="Arial"/>
                <w:sz w:val="16"/>
                <w:szCs w:val="16"/>
              </w:rPr>
              <w:t>52.19</w:t>
            </w:r>
          </w:p>
        </w:tc>
      </w:tr>
      <w:tr>
        <w:tblPrEx/>
        <w:trPr>
          <w:jc w:val="center"/>
        </w:trPr>
        <w:tc>
          <w:tcPr>
            <w:tcW w:w="846" w:type="dxa"/>
            <w:vMerge w:val="continue"/>
            <w:tcBorders/>
          </w:tcPr>
          <w:p>
            <w:pPr>
              <w:pStyle w:val="style0"/>
              <w:jc w:val="center"/>
              <w:rPr>
                <w:rFonts w:ascii="Arial" w:cs="Arial" w:hAnsi="Arial"/>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7</w:t>
            </w:r>
          </w:p>
        </w:tc>
        <w:tc>
          <w:tcPr>
            <w:tcW w:w="992" w:type="dxa"/>
            <w:tcBorders/>
          </w:tcPr>
          <w:p>
            <w:pPr>
              <w:pStyle w:val="style0"/>
              <w:jc w:val="center"/>
              <w:rPr>
                <w:rFonts w:ascii="Arial" w:cs="Arial" w:hAnsi="Arial"/>
                <w:sz w:val="16"/>
                <w:szCs w:val="16"/>
              </w:rPr>
            </w:pPr>
            <w:r>
              <w:rPr>
                <w:rFonts w:ascii="Arial" w:cs="Arial" w:hAnsi="Arial"/>
                <w:sz w:val="16"/>
                <w:szCs w:val="16"/>
              </w:rPr>
              <w:t>149</w:t>
            </w:r>
          </w:p>
        </w:tc>
        <w:tc>
          <w:tcPr>
            <w:tcW w:w="1560" w:type="dxa"/>
            <w:tcBorders/>
          </w:tcPr>
          <w:p>
            <w:pPr>
              <w:pStyle w:val="style0"/>
              <w:jc w:val="center"/>
              <w:rPr>
                <w:rFonts w:ascii="Arial" w:cs="Arial" w:hAnsi="Arial"/>
                <w:sz w:val="16"/>
                <w:szCs w:val="16"/>
              </w:rPr>
            </w:pPr>
            <w:r>
              <w:rPr>
                <w:rFonts w:ascii="Arial" w:cs="Arial" w:hAnsi="Arial"/>
                <w:sz w:val="16"/>
                <w:szCs w:val="16"/>
              </w:rPr>
              <w:t>91.77</w:t>
            </w:r>
          </w:p>
        </w:tc>
        <w:tc>
          <w:tcPr>
            <w:tcW w:w="1417" w:type="dxa"/>
            <w:tcBorders/>
          </w:tcPr>
          <w:p>
            <w:pPr>
              <w:pStyle w:val="style0"/>
              <w:jc w:val="center"/>
              <w:rPr>
                <w:rFonts w:ascii="Arial" w:cs="Arial" w:hAnsi="Arial"/>
                <w:sz w:val="16"/>
                <w:szCs w:val="16"/>
              </w:rPr>
            </w:pPr>
            <w:r>
              <w:rPr>
                <w:rFonts w:ascii="Arial" w:cs="Arial" w:hAnsi="Arial"/>
                <w:sz w:val="16"/>
                <w:szCs w:val="16"/>
              </w:rPr>
              <w:t>109.62</w:t>
            </w:r>
          </w:p>
        </w:tc>
        <w:tc>
          <w:tcPr>
            <w:tcW w:w="1276" w:type="dxa"/>
            <w:tcBorders/>
          </w:tcPr>
          <w:p>
            <w:pPr>
              <w:pStyle w:val="style0"/>
              <w:jc w:val="center"/>
              <w:rPr>
                <w:rFonts w:ascii="Arial" w:cs="Arial" w:hAnsi="Arial"/>
                <w:sz w:val="16"/>
                <w:szCs w:val="16"/>
              </w:rPr>
            </w:pPr>
            <w:r>
              <w:rPr>
                <w:rFonts w:ascii="Arial" w:cs="Arial" w:hAnsi="Arial"/>
                <w:sz w:val="16"/>
                <w:szCs w:val="16"/>
              </w:rPr>
              <w:t>55.05</w:t>
            </w:r>
          </w:p>
        </w:tc>
      </w:tr>
      <w:tr>
        <w:tblPrEx/>
        <w:trPr>
          <w:jc w:val="center"/>
        </w:trPr>
        <w:tc>
          <w:tcPr>
            <w:tcW w:w="846" w:type="dxa"/>
            <w:vMerge w:val="continue"/>
            <w:tcBorders>
              <w:bottom w:val="single" w:sz="4" w:space="0" w:color="auto"/>
            </w:tcBorders>
          </w:tcPr>
          <w:p>
            <w:pPr>
              <w:pStyle w:val="style0"/>
              <w:jc w:val="center"/>
              <w:rPr>
                <w:rFonts w:ascii="Arial" w:cs="Arial" w:hAnsi="Arial"/>
                <w:sz w:val="16"/>
                <w:szCs w:val="16"/>
              </w:rPr>
            </w:pP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150</w:t>
            </w:r>
          </w:p>
        </w:tc>
        <w:tc>
          <w:tcPr>
            <w:tcW w:w="156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90.83</w:t>
            </w:r>
          </w:p>
        </w:tc>
        <w:tc>
          <w:tcPr>
            <w:tcW w:w="1417"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108.89</w:t>
            </w:r>
          </w:p>
        </w:tc>
        <w:tc>
          <w:tcPr>
            <w:tcW w:w="127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57.36</w:t>
            </w:r>
          </w:p>
        </w:tc>
      </w:tr>
      <w:tr>
        <w:tblPrEx/>
        <w:trPr>
          <w:jc w:val="center"/>
        </w:trPr>
        <w:tc>
          <w:tcPr>
            <w:tcW w:w="846" w:type="dxa"/>
            <w:vMerge w:val="restart"/>
            <w:tcBorders>
              <w:top w:val="single" w:sz="4" w:space="0" w:color="auto"/>
            </w:tcBorders>
            <w:vAlign w:val="center"/>
          </w:tcPr>
          <w:p>
            <w:pPr>
              <w:pStyle w:val="style0"/>
              <w:jc w:val="center"/>
              <w:rPr>
                <w:rFonts w:ascii="Arial" w:cs="Arial" w:hAnsi="Arial"/>
                <w:sz w:val="16"/>
                <w:szCs w:val="16"/>
              </w:rPr>
            </w:pPr>
            <w:r>
              <w:rPr>
                <w:rFonts w:ascii="Arial" w:cs="Arial" w:hAnsi="Arial"/>
                <w:sz w:val="16"/>
                <w:szCs w:val="16"/>
              </w:rPr>
              <w:t>OCCD</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143</w:t>
            </w:r>
          </w:p>
        </w:tc>
        <w:tc>
          <w:tcPr>
            <w:tcW w:w="156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66.86</w:t>
            </w:r>
          </w:p>
        </w:tc>
        <w:tc>
          <w:tcPr>
            <w:tcW w:w="1417"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49.35</w:t>
            </w:r>
          </w:p>
        </w:tc>
        <w:tc>
          <w:tcPr>
            <w:tcW w:w="127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6.27</w:t>
            </w:r>
          </w:p>
        </w:tc>
      </w:tr>
      <w:tr>
        <w:tblPrEx/>
        <w:trPr>
          <w:jc w:val="center"/>
        </w:trPr>
        <w:tc>
          <w:tcPr>
            <w:tcW w:w="846" w:type="dxa"/>
            <w:vMerge w:val="continue"/>
            <w:tcBorders/>
          </w:tcPr>
          <w:p>
            <w:pPr>
              <w:pStyle w:val="style0"/>
              <w:jc w:val="center"/>
              <w:rPr>
                <w:rFonts w:ascii="Arial" w:cs="Arial" w:hAnsi="Arial"/>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2</w:t>
            </w:r>
          </w:p>
        </w:tc>
        <w:tc>
          <w:tcPr>
            <w:tcW w:w="992" w:type="dxa"/>
            <w:tcBorders/>
          </w:tcPr>
          <w:p>
            <w:pPr>
              <w:pStyle w:val="style0"/>
              <w:jc w:val="center"/>
              <w:rPr>
                <w:rFonts w:ascii="Arial" w:cs="Arial" w:hAnsi="Arial"/>
                <w:sz w:val="16"/>
                <w:szCs w:val="16"/>
              </w:rPr>
            </w:pPr>
            <w:r>
              <w:rPr>
                <w:rFonts w:ascii="Arial" w:cs="Arial" w:hAnsi="Arial"/>
                <w:sz w:val="16"/>
                <w:szCs w:val="16"/>
              </w:rPr>
              <w:t>144</w:t>
            </w:r>
          </w:p>
        </w:tc>
        <w:tc>
          <w:tcPr>
            <w:tcW w:w="1560" w:type="dxa"/>
            <w:tcBorders/>
          </w:tcPr>
          <w:p>
            <w:pPr>
              <w:pStyle w:val="style0"/>
              <w:jc w:val="center"/>
              <w:rPr>
                <w:rFonts w:ascii="Arial" w:cs="Arial" w:hAnsi="Arial"/>
                <w:sz w:val="16"/>
                <w:szCs w:val="16"/>
              </w:rPr>
            </w:pPr>
            <w:r>
              <w:rPr>
                <w:rFonts w:ascii="Arial" w:cs="Arial" w:hAnsi="Arial"/>
                <w:sz w:val="16"/>
                <w:szCs w:val="16"/>
              </w:rPr>
              <w:t>65.30</w:t>
            </w:r>
          </w:p>
        </w:tc>
        <w:tc>
          <w:tcPr>
            <w:tcW w:w="1417" w:type="dxa"/>
            <w:tcBorders/>
          </w:tcPr>
          <w:p>
            <w:pPr>
              <w:pStyle w:val="style0"/>
              <w:jc w:val="center"/>
              <w:rPr>
                <w:rFonts w:ascii="Arial" w:cs="Arial" w:hAnsi="Arial"/>
                <w:sz w:val="16"/>
                <w:szCs w:val="16"/>
              </w:rPr>
            </w:pPr>
            <w:r>
              <w:rPr>
                <w:rFonts w:ascii="Arial" w:cs="Arial" w:hAnsi="Arial"/>
                <w:sz w:val="16"/>
                <w:szCs w:val="16"/>
              </w:rPr>
              <w:t>49.96</w:t>
            </w:r>
          </w:p>
        </w:tc>
        <w:tc>
          <w:tcPr>
            <w:tcW w:w="1276" w:type="dxa"/>
            <w:tcBorders/>
          </w:tcPr>
          <w:p>
            <w:pPr>
              <w:pStyle w:val="style0"/>
              <w:jc w:val="center"/>
              <w:rPr>
                <w:rFonts w:ascii="Arial" w:cs="Arial" w:hAnsi="Arial"/>
                <w:sz w:val="16"/>
                <w:szCs w:val="16"/>
              </w:rPr>
            </w:pPr>
            <w:r>
              <w:rPr>
                <w:rFonts w:ascii="Arial" w:cs="Arial" w:hAnsi="Arial"/>
                <w:sz w:val="16"/>
                <w:szCs w:val="16"/>
              </w:rPr>
              <w:t>6.26</w:t>
            </w:r>
          </w:p>
        </w:tc>
      </w:tr>
      <w:tr>
        <w:tblPrEx/>
        <w:trPr>
          <w:jc w:val="center"/>
        </w:trPr>
        <w:tc>
          <w:tcPr>
            <w:tcW w:w="846" w:type="dxa"/>
            <w:vMerge w:val="continue"/>
            <w:tcBorders/>
          </w:tcPr>
          <w:p>
            <w:pPr>
              <w:pStyle w:val="style0"/>
              <w:jc w:val="center"/>
              <w:rPr>
                <w:rFonts w:ascii="Arial" w:cs="Arial" w:hAnsi="Arial"/>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3</w:t>
            </w:r>
          </w:p>
        </w:tc>
        <w:tc>
          <w:tcPr>
            <w:tcW w:w="992" w:type="dxa"/>
            <w:tcBorders/>
          </w:tcPr>
          <w:p>
            <w:pPr>
              <w:pStyle w:val="style0"/>
              <w:jc w:val="center"/>
              <w:rPr>
                <w:rFonts w:ascii="Arial" w:cs="Arial" w:hAnsi="Arial"/>
                <w:sz w:val="16"/>
                <w:szCs w:val="16"/>
              </w:rPr>
            </w:pPr>
            <w:r>
              <w:rPr>
                <w:rFonts w:ascii="Arial" w:cs="Arial" w:hAnsi="Arial"/>
                <w:sz w:val="16"/>
                <w:szCs w:val="16"/>
              </w:rPr>
              <w:t>145</w:t>
            </w:r>
          </w:p>
        </w:tc>
        <w:tc>
          <w:tcPr>
            <w:tcW w:w="1560" w:type="dxa"/>
            <w:tcBorders/>
          </w:tcPr>
          <w:p>
            <w:pPr>
              <w:pStyle w:val="style0"/>
              <w:jc w:val="center"/>
              <w:rPr>
                <w:rFonts w:ascii="Arial" w:cs="Arial" w:hAnsi="Arial"/>
                <w:sz w:val="16"/>
                <w:szCs w:val="16"/>
              </w:rPr>
            </w:pPr>
            <w:r>
              <w:rPr>
                <w:rFonts w:ascii="Arial" w:cs="Arial" w:hAnsi="Arial"/>
                <w:sz w:val="16"/>
                <w:szCs w:val="16"/>
              </w:rPr>
              <w:t>69.25</w:t>
            </w:r>
          </w:p>
        </w:tc>
        <w:tc>
          <w:tcPr>
            <w:tcW w:w="1417" w:type="dxa"/>
            <w:tcBorders/>
          </w:tcPr>
          <w:p>
            <w:pPr>
              <w:pStyle w:val="style0"/>
              <w:jc w:val="center"/>
              <w:rPr>
                <w:rFonts w:ascii="Arial" w:cs="Arial" w:hAnsi="Arial"/>
                <w:sz w:val="16"/>
                <w:szCs w:val="16"/>
              </w:rPr>
            </w:pPr>
            <w:r>
              <w:rPr>
                <w:rFonts w:ascii="Arial" w:cs="Arial" w:hAnsi="Arial"/>
                <w:sz w:val="16"/>
                <w:szCs w:val="16"/>
              </w:rPr>
              <w:t>50.55</w:t>
            </w:r>
          </w:p>
        </w:tc>
        <w:tc>
          <w:tcPr>
            <w:tcW w:w="1276" w:type="dxa"/>
            <w:tcBorders/>
          </w:tcPr>
          <w:p>
            <w:pPr>
              <w:pStyle w:val="style0"/>
              <w:jc w:val="center"/>
              <w:rPr>
                <w:rFonts w:ascii="Arial" w:cs="Arial" w:hAnsi="Arial"/>
                <w:sz w:val="16"/>
                <w:szCs w:val="16"/>
              </w:rPr>
            </w:pPr>
            <w:r>
              <w:rPr>
                <w:rFonts w:ascii="Arial" w:cs="Arial" w:hAnsi="Arial"/>
                <w:sz w:val="16"/>
                <w:szCs w:val="16"/>
              </w:rPr>
              <w:t>6.25</w:t>
            </w:r>
          </w:p>
        </w:tc>
      </w:tr>
      <w:tr>
        <w:tblPrEx/>
        <w:trPr>
          <w:jc w:val="center"/>
        </w:trPr>
        <w:tc>
          <w:tcPr>
            <w:tcW w:w="846" w:type="dxa"/>
            <w:vMerge w:val="continue"/>
            <w:tcBorders/>
          </w:tcPr>
          <w:p>
            <w:pPr>
              <w:pStyle w:val="style0"/>
              <w:jc w:val="center"/>
              <w:rPr>
                <w:rFonts w:ascii="Arial" w:cs="Arial" w:hAnsi="Arial"/>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4</w:t>
            </w:r>
          </w:p>
        </w:tc>
        <w:tc>
          <w:tcPr>
            <w:tcW w:w="992" w:type="dxa"/>
            <w:tcBorders/>
          </w:tcPr>
          <w:p>
            <w:pPr>
              <w:pStyle w:val="style0"/>
              <w:jc w:val="center"/>
              <w:rPr>
                <w:rFonts w:ascii="Arial" w:cs="Arial" w:hAnsi="Arial"/>
                <w:sz w:val="16"/>
                <w:szCs w:val="16"/>
              </w:rPr>
            </w:pPr>
            <w:r>
              <w:rPr>
                <w:rFonts w:ascii="Arial" w:cs="Arial" w:hAnsi="Arial"/>
                <w:sz w:val="16"/>
                <w:szCs w:val="16"/>
              </w:rPr>
              <w:t>146</w:t>
            </w:r>
          </w:p>
        </w:tc>
        <w:tc>
          <w:tcPr>
            <w:tcW w:w="1560" w:type="dxa"/>
            <w:tcBorders/>
          </w:tcPr>
          <w:p>
            <w:pPr>
              <w:pStyle w:val="style0"/>
              <w:jc w:val="center"/>
              <w:rPr>
                <w:rFonts w:ascii="Arial" w:cs="Arial" w:hAnsi="Arial"/>
                <w:sz w:val="16"/>
                <w:szCs w:val="16"/>
              </w:rPr>
            </w:pPr>
            <w:r>
              <w:rPr>
                <w:rFonts w:ascii="Arial" w:cs="Arial" w:hAnsi="Arial"/>
                <w:sz w:val="16"/>
                <w:szCs w:val="16"/>
              </w:rPr>
              <w:t>70.34</w:t>
            </w:r>
          </w:p>
        </w:tc>
        <w:tc>
          <w:tcPr>
            <w:tcW w:w="1417" w:type="dxa"/>
            <w:tcBorders/>
          </w:tcPr>
          <w:p>
            <w:pPr>
              <w:pStyle w:val="style0"/>
              <w:jc w:val="center"/>
              <w:rPr>
                <w:rFonts w:ascii="Arial" w:cs="Arial" w:hAnsi="Arial"/>
                <w:sz w:val="16"/>
                <w:szCs w:val="16"/>
              </w:rPr>
            </w:pPr>
            <w:r>
              <w:rPr>
                <w:rFonts w:ascii="Arial" w:cs="Arial" w:hAnsi="Arial"/>
                <w:sz w:val="16"/>
                <w:szCs w:val="16"/>
              </w:rPr>
              <w:t>50.78</w:t>
            </w:r>
          </w:p>
        </w:tc>
        <w:tc>
          <w:tcPr>
            <w:tcW w:w="1276" w:type="dxa"/>
            <w:tcBorders/>
          </w:tcPr>
          <w:p>
            <w:pPr>
              <w:pStyle w:val="style0"/>
              <w:jc w:val="center"/>
              <w:rPr>
                <w:rFonts w:ascii="Arial" w:cs="Arial" w:hAnsi="Arial"/>
                <w:sz w:val="16"/>
                <w:szCs w:val="16"/>
              </w:rPr>
            </w:pPr>
            <w:r>
              <w:rPr>
                <w:rFonts w:ascii="Arial" w:cs="Arial" w:hAnsi="Arial"/>
                <w:sz w:val="16"/>
                <w:szCs w:val="16"/>
              </w:rPr>
              <w:t>6.23</w:t>
            </w:r>
          </w:p>
        </w:tc>
      </w:tr>
      <w:tr>
        <w:tblPrEx/>
        <w:trPr>
          <w:jc w:val="center"/>
        </w:trPr>
        <w:tc>
          <w:tcPr>
            <w:tcW w:w="846" w:type="dxa"/>
            <w:vMerge w:val="continue"/>
            <w:tcBorders/>
          </w:tcPr>
          <w:p>
            <w:pPr>
              <w:pStyle w:val="style0"/>
              <w:jc w:val="center"/>
              <w:rPr>
                <w:rFonts w:ascii="Arial" w:cs="Arial" w:hAnsi="Arial"/>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5</w:t>
            </w:r>
          </w:p>
        </w:tc>
        <w:tc>
          <w:tcPr>
            <w:tcW w:w="992" w:type="dxa"/>
            <w:tcBorders/>
          </w:tcPr>
          <w:p>
            <w:pPr>
              <w:pStyle w:val="style0"/>
              <w:jc w:val="center"/>
              <w:rPr>
                <w:rFonts w:ascii="Arial" w:cs="Arial" w:hAnsi="Arial"/>
                <w:sz w:val="16"/>
                <w:szCs w:val="16"/>
              </w:rPr>
            </w:pPr>
            <w:r>
              <w:rPr>
                <w:rFonts w:ascii="Arial" w:cs="Arial" w:hAnsi="Arial"/>
                <w:sz w:val="16"/>
                <w:szCs w:val="16"/>
              </w:rPr>
              <w:t>147</w:t>
            </w:r>
          </w:p>
        </w:tc>
        <w:tc>
          <w:tcPr>
            <w:tcW w:w="1560" w:type="dxa"/>
            <w:tcBorders/>
          </w:tcPr>
          <w:p>
            <w:pPr>
              <w:pStyle w:val="style0"/>
              <w:jc w:val="center"/>
              <w:rPr>
                <w:rFonts w:ascii="Arial" w:cs="Arial" w:hAnsi="Arial"/>
                <w:sz w:val="16"/>
                <w:szCs w:val="16"/>
              </w:rPr>
            </w:pPr>
            <w:r>
              <w:rPr>
                <w:rFonts w:ascii="Arial" w:cs="Arial" w:hAnsi="Arial"/>
                <w:sz w:val="16"/>
                <w:szCs w:val="16"/>
              </w:rPr>
              <w:t>71.35</w:t>
            </w:r>
          </w:p>
        </w:tc>
        <w:tc>
          <w:tcPr>
            <w:tcW w:w="1417" w:type="dxa"/>
            <w:tcBorders/>
          </w:tcPr>
          <w:p>
            <w:pPr>
              <w:pStyle w:val="style0"/>
              <w:jc w:val="center"/>
              <w:rPr>
                <w:rFonts w:ascii="Arial" w:cs="Arial" w:hAnsi="Arial"/>
                <w:sz w:val="16"/>
                <w:szCs w:val="16"/>
              </w:rPr>
            </w:pPr>
            <w:r>
              <w:rPr>
                <w:rFonts w:ascii="Arial" w:cs="Arial" w:hAnsi="Arial"/>
                <w:sz w:val="16"/>
                <w:szCs w:val="16"/>
              </w:rPr>
              <w:t>50.84</w:t>
            </w:r>
          </w:p>
        </w:tc>
        <w:tc>
          <w:tcPr>
            <w:tcW w:w="1276" w:type="dxa"/>
            <w:tcBorders/>
          </w:tcPr>
          <w:p>
            <w:pPr>
              <w:pStyle w:val="style0"/>
              <w:jc w:val="center"/>
              <w:rPr>
                <w:rFonts w:ascii="Arial" w:cs="Arial" w:hAnsi="Arial"/>
                <w:sz w:val="16"/>
                <w:szCs w:val="16"/>
              </w:rPr>
            </w:pPr>
            <w:r>
              <w:rPr>
                <w:rFonts w:ascii="Arial" w:cs="Arial" w:hAnsi="Arial"/>
                <w:sz w:val="16"/>
                <w:szCs w:val="16"/>
              </w:rPr>
              <w:t>6.21</w:t>
            </w:r>
          </w:p>
        </w:tc>
      </w:tr>
      <w:tr>
        <w:tblPrEx/>
        <w:trPr>
          <w:jc w:val="center"/>
        </w:trPr>
        <w:tc>
          <w:tcPr>
            <w:tcW w:w="846" w:type="dxa"/>
            <w:vMerge w:val="continue"/>
            <w:tcBorders/>
          </w:tcPr>
          <w:p>
            <w:pPr>
              <w:pStyle w:val="style0"/>
              <w:jc w:val="center"/>
              <w:rPr>
                <w:rFonts w:ascii="Arial" w:cs="Arial" w:hAnsi="Arial"/>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6</w:t>
            </w:r>
          </w:p>
        </w:tc>
        <w:tc>
          <w:tcPr>
            <w:tcW w:w="992" w:type="dxa"/>
            <w:tcBorders/>
          </w:tcPr>
          <w:p>
            <w:pPr>
              <w:pStyle w:val="style0"/>
              <w:jc w:val="center"/>
              <w:rPr>
                <w:rFonts w:ascii="Arial" w:cs="Arial" w:hAnsi="Arial"/>
                <w:sz w:val="16"/>
                <w:szCs w:val="16"/>
              </w:rPr>
            </w:pPr>
            <w:r>
              <w:rPr>
                <w:rFonts w:ascii="Arial" w:cs="Arial" w:hAnsi="Arial"/>
                <w:sz w:val="16"/>
                <w:szCs w:val="16"/>
              </w:rPr>
              <w:t>148</w:t>
            </w:r>
          </w:p>
        </w:tc>
        <w:tc>
          <w:tcPr>
            <w:tcW w:w="1560" w:type="dxa"/>
            <w:tcBorders/>
          </w:tcPr>
          <w:p>
            <w:pPr>
              <w:pStyle w:val="style0"/>
              <w:jc w:val="center"/>
              <w:rPr>
                <w:rFonts w:ascii="Arial" w:cs="Arial" w:hAnsi="Arial"/>
                <w:sz w:val="16"/>
                <w:szCs w:val="16"/>
              </w:rPr>
            </w:pPr>
            <w:r>
              <w:rPr>
                <w:rFonts w:ascii="Arial" w:cs="Arial" w:hAnsi="Arial"/>
                <w:sz w:val="16"/>
                <w:szCs w:val="16"/>
              </w:rPr>
              <w:t>74.84</w:t>
            </w:r>
          </w:p>
        </w:tc>
        <w:tc>
          <w:tcPr>
            <w:tcW w:w="1417" w:type="dxa"/>
            <w:tcBorders/>
          </w:tcPr>
          <w:p>
            <w:pPr>
              <w:pStyle w:val="style0"/>
              <w:jc w:val="center"/>
              <w:rPr>
                <w:rFonts w:ascii="Arial" w:cs="Arial" w:hAnsi="Arial"/>
                <w:sz w:val="16"/>
                <w:szCs w:val="16"/>
              </w:rPr>
            </w:pPr>
            <w:r>
              <w:rPr>
                <w:rFonts w:ascii="Arial" w:cs="Arial" w:hAnsi="Arial"/>
                <w:sz w:val="16"/>
                <w:szCs w:val="16"/>
              </w:rPr>
              <w:t>50.77</w:t>
            </w:r>
          </w:p>
        </w:tc>
        <w:tc>
          <w:tcPr>
            <w:tcW w:w="1276" w:type="dxa"/>
            <w:tcBorders/>
          </w:tcPr>
          <w:p>
            <w:pPr>
              <w:pStyle w:val="style0"/>
              <w:jc w:val="center"/>
              <w:rPr>
                <w:rFonts w:ascii="Arial" w:cs="Arial" w:hAnsi="Arial"/>
                <w:sz w:val="16"/>
                <w:szCs w:val="16"/>
              </w:rPr>
            </w:pPr>
            <w:r>
              <w:rPr>
                <w:rFonts w:ascii="Arial" w:cs="Arial" w:hAnsi="Arial"/>
                <w:sz w:val="16"/>
                <w:szCs w:val="16"/>
              </w:rPr>
              <w:t>6.18</w:t>
            </w:r>
          </w:p>
        </w:tc>
      </w:tr>
      <w:tr>
        <w:tblPrEx/>
        <w:trPr>
          <w:jc w:val="center"/>
        </w:trPr>
        <w:tc>
          <w:tcPr>
            <w:tcW w:w="846" w:type="dxa"/>
            <w:vMerge w:val="continue"/>
            <w:tcBorders/>
          </w:tcPr>
          <w:p>
            <w:pPr>
              <w:pStyle w:val="style0"/>
              <w:jc w:val="center"/>
              <w:rPr>
                <w:rFonts w:ascii="Arial" w:cs="Arial" w:hAnsi="Arial"/>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7</w:t>
            </w:r>
          </w:p>
        </w:tc>
        <w:tc>
          <w:tcPr>
            <w:tcW w:w="992" w:type="dxa"/>
            <w:tcBorders/>
          </w:tcPr>
          <w:p>
            <w:pPr>
              <w:pStyle w:val="style0"/>
              <w:jc w:val="center"/>
              <w:rPr>
                <w:rFonts w:ascii="Arial" w:cs="Arial" w:hAnsi="Arial"/>
                <w:sz w:val="16"/>
                <w:szCs w:val="16"/>
              </w:rPr>
            </w:pPr>
            <w:r>
              <w:rPr>
                <w:rFonts w:ascii="Arial" w:cs="Arial" w:hAnsi="Arial"/>
                <w:sz w:val="16"/>
                <w:szCs w:val="16"/>
              </w:rPr>
              <w:t>149</w:t>
            </w:r>
          </w:p>
        </w:tc>
        <w:tc>
          <w:tcPr>
            <w:tcW w:w="1560" w:type="dxa"/>
            <w:tcBorders/>
          </w:tcPr>
          <w:p>
            <w:pPr>
              <w:pStyle w:val="style0"/>
              <w:jc w:val="center"/>
              <w:rPr>
                <w:rFonts w:ascii="Arial" w:cs="Arial" w:hAnsi="Arial"/>
                <w:sz w:val="16"/>
                <w:szCs w:val="16"/>
              </w:rPr>
            </w:pPr>
            <w:r>
              <w:rPr>
                <w:rFonts w:ascii="Arial" w:cs="Arial" w:hAnsi="Arial"/>
                <w:sz w:val="16"/>
                <w:szCs w:val="16"/>
              </w:rPr>
              <w:t>73.21</w:t>
            </w:r>
          </w:p>
        </w:tc>
        <w:tc>
          <w:tcPr>
            <w:tcW w:w="1417" w:type="dxa"/>
            <w:tcBorders/>
          </w:tcPr>
          <w:p>
            <w:pPr>
              <w:pStyle w:val="style0"/>
              <w:jc w:val="center"/>
              <w:rPr>
                <w:rFonts w:ascii="Arial" w:cs="Arial" w:hAnsi="Arial"/>
                <w:sz w:val="16"/>
                <w:szCs w:val="16"/>
              </w:rPr>
            </w:pPr>
            <w:r>
              <w:rPr>
                <w:rFonts w:ascii="Arial" w:cs="Arial" w:hAnsi="Arial"/>
                <w:sz w:val="16"/>
                <w:szCs w:val="16"/>
              </w:rPr>
              <w:t>50.58</w:t>
            </w:r>
          </w:p>
        </w:tc>
        <w:tc>
          <w:tcPr>
            <w:tcW w:w="1276" w:type="dxa"/>
            <w:tcBorders/>
          </w:tcPr>
          <w:p>
            <w:pPr>
              <w:pStyle w:val="style0"/>
              <w:jc w:val="center"/>
              <w:rPr>
                <w:rFonts w:ascii="Arial" w:cs="Arial" w:hAnsi="Arial"/>
                <w:sz w:val="16"/>
                <w:szCs w:val="16"/>
              </w:rPr>
            </w:pPr>
            <w:r>
              <w:rPr>
                <w:rFonts w:ascii="Arial" w:cs="Arial" w:hAnsi="Arial"/>
                <w:sz w:val="16"/>
                <w:szCs w:val="16"/>
              </w:rPr>
              <w:t>6.50</w:t>
            </w:r>
          </w:p>
        </w:tc>
      </w:tr>
      <w:tr>
        <w:tblPrEx/>
        <w:trPr>
          <w:jc w:val="center"/>
        </w:trPr>
        <w:tc>
          <w:tcPr>
            <w:tcW w:w="846" w:type="dxa"/>
            <w:vMerge w:val="continue"/>
            <w:tcBorders>
              <w:bottom w:val="single" w:sz="4" w:space="0" w:color="auto"/>
            </w:tcBorders>
          </w:tcPr>
          <w:p>
            <w:pPr>
              <w:pStyle w:val="style0"/>
              <w:jc w:val="center"/>
              <w:rPr>
                <w:rFonts w:ascii="Arial" w:cs="Arial" w:hAnsi="Arial"/>
                <w:sz w:val="16"/>
                <w:szCs w:val="16"/>
              </w:rPr>
            </w:pP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150</w:t>
            </w:r>
          </w:p>
        </w:tc>
        <w:tc>
          <w:tcPr>
            <w:tcW w:w="156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74.07</w:t>
            </w:r>
          </w:p>
        </w:tc>
        <w:tc>
          <w:tcPr>
            <w:tcW w:w="1417"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50.32</w:t>
            </w:r>
          </w:p>
        </w:tc>
        <w:tc>
          <w:tcPr>
            <w:tcW w:w="127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6.12</w:t>
            </w:r>
          </w:p>
        </w:tc>
      </w:tr>
      <w:tr>
        <w:tblPrEx/>
        <w:trPr>
          <w:jc w:val="center"/>
        </w:trPr>
        <w:tc>
          <w:tcPr>
            <w:tcW w:w="846" w:type="dxa"/>
            <w:vMerge w:val="restart"/>
            <w:tcBorders>
              <w:top w:val="single" w:sz="4" w:space="0" w:color="auto"/>
            </w:tcBorders>
            <w:vAlign w:val="center"/>
          </w:tcPr>
          <w:p>
            <w:pPr>
              <w:pStyle w:val="style0"/>
              <w:jc w:val="center"/>
              <w:rPr>
                <w:rFonts w:ascii="Arial" w:cs="Arial" w:hAnsi="Arial"/>
                <w:sz w:val="16"/>
                <w:szCs w:val="16"/>
              </w:rPr>
            </w:pPr>
            <w:r>
              <w:rPr>
                <w:rFonts w:ascii="Arial" w:cs="Arial" w:hAnsi="Arial"/>
                <w:sz w:val="16"/>
                <w:szCs w:val="16"/>
              </w:rPr>
              <w:t>RCCD</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143</w:t>
            </w:r>
          </w:p>
        </w:tc>
        <w:tc>
          <w:tcPr>
            <w:tcW w:w="156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100.81</w:t>
            </w:r>
          </w:p>
        </w:tc>
        <w:tc>
          <w:tcPr>
            <w:tcW w:w="1417"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44.62</w:t>
            </w:r>
          </w:p>
        </w:tc>
        <w:tc>
          <w:tcPr>
            <w:tcW w:w="127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34.88</w:t>
            </w:r>
          </w:p>
        </w:tc>
      </w:tr>
      <w:tr>
        <w:tblPrEx/>
        <w:trPr>
          <w:jc w:val="center"/>
        </w:trPr>
        <w:tc>
          <w:tcPr>
            <w:tcW w:w="846" w:type="dxa"/>
            <w:vMerge w:val="continue"/>
            <w:tcBorders/>
          </w:tcPr>
          <w:p>
            <w:pPr>
              <w:pStyle w:val="style0"/>
              <w:jc w:val="center"/>
              <w:rPr>
                <w:rFonts w:ascii="Arial" w:cs="Arial" w:hAnsi="Arial"/>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2</w:t>
            </w:r>
          </w:p>
        </w:tc>
        <w:tc>
          <w:tcPr>
            <w:tcW w:w="992" w:type="dxa"/>
            <w:tcBorders/>
          </w:tcPr>
          <w:p>
            <w:pPr>
              <w:pStyle w:val="style0"/>
              <w:jc w:val="center"/>
              <w:rPr>
                <w:rFonts w:ascii="Arial" w:cs="Arial" w:hAnsi="Arial"/>
                <w:sz w:val="16"/>
                <w:szCs w:val="16"/>
              </w:rPr>
            </w:pPr>
            <w:r>
              <w:rPr>
                <w:rFonts w:ascii="Arial" w:cs="Arial" w:hAnsi="Arial"/>
                <w:sz w:val="16"/>
                <w:szCs w:val="16"/>
              </w:rPr>
              <w:t>144</w:t>
            </w:r>
          </w:p>
        </w:tc>
        <w:tc>
          <w:tcPr>
            <w:tcW w:w="1560" w:type="dxa"/>
            <w:tcBorders/>
          </w:tcPr>
          <w:p>
            <w:pPr>
              <w:pStyle w:val="style0"/>
              <w:jc w:val="center"/>
              <w:rPr>
                <w:rFonts w:ascii="Arial" w:cs="Arial" w:hAnsi="Arial"/>
                <w:sz w:val="16"/>
                <w:szCs w:val="16"/>
              </w:rPr>
            </w:pPr>
            <w:r>
              <w:rPr>
                <w:rFonts w:ascii="Arial" w:cs="Arial" w:hAnsi="Arial"/>
                <w:sz w:val="16"/>
                <w:szCs w:val="16"/>
              </w:rPr>
              <w:t>100.61</w:t>
            </w:r>
          </w:p>
        </w:tc>
        <w:tc>
          <w:tcPr>
            <w:tcW w:w="1417" w:type="dxa"/>
            <w:tcBorders/>
          </w:tcPr>
          <w:p>
            <w:pPr>
              <w:pStyle w:val="style0"/>
              <w:jc w:val="center"/>
              <w:rPr>
                <w:rFonts w:ascii="Arial" w:cs="Arial" w:hAnsi="Arial"/>
                <w:sz w:val="16"/>
                <w:szCs w:val="16"/>
              </w:rPr>
            </w:pPr>
            <w:r>
              <w:rPr>
                <w:rFonts w:ascii="Arial" w:cs="Arial" w:hAnsi="Arial"/>
                <w:sz w:val="16"/>
                <w:szCs w:val="16"/>
              </w:rPr>
              <w:t>44.88</w:t>
            </w:r>
          </w:p>
        </w:tc>
        <w:tc>
          <w:tcPr>
            <w:tcW w:w="1276" w:type="dxa"/>
            <w:tcBorders/>
          </w:tcPr>
          <w:p>
            <w:pPr>
              <w:pStyle w:val="style0"/>
              <w:jc w:val="center"/>
              <w:rPr>
                <w:rFonts w:ascii="Arial" w:cs="Arial" w:hAnsi="Arial"/>
                <w:sz w:val="16"/>
                <w:szCs w:val="16"/>
              </w:rPr>
            </w:pPr>
            <w:r>
              <w:rPr>
                <w:rFonts w:ascii="Arial" w:cs="Arial" w:hAnsi="Arial"/>
                <w:sz w:val="16"/>
                <w:szCs w:val="16"/>
              </w:rPr>
              <w:t>36.62</w:t>
            </w:r>
          </w:p>
        </w:tc>
      </w:tr>
      <w:tr>
        <w:tblPrEx/>
        <w:trPr>
          <w:jc w:val="center"/>
        </w:trPr>
        <w:tc>
          <w:tcPr>
            <w:tcW w:w="846" w:type="dxa"/>
            <w:vMerge w:val="continue"/>
            <w:tcBorders/>
          </w:tcPr>
          <w:p>
            <w:pPr>
              <w:pStyle w:val="style0"/>
              <w:jc w:val="center"/>
              <w:rPr>
                <w:rFonts w:ascii="Arial" w:cs="Arial" w:hAnsi="Arial"/>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3</w:t>
            </w:r>
          </w:p>
        </w:tc>
        <w:tc>
          <w:tcPr>
            <w:tcW w:w="992" w:type="dxa"/>
            <w:tcBorders/>
          </w:tcPr>
          <w:p>
            <w:pPr>
              <w:pStyle w:val="style0"/>
              <w:jc w:val="center"/>
              <w:rPr>
                <w:rFonts w:ascii="Arial" w:cs="Arial" w:hAnsi="Arial"/>
                <w:sz w:val="16"/>
                <w:szCs w:val="16"/>
              </w:rPr>
            </w:pPr>
            <w:r>
              <w:rPr>
                <w:rFonts w:ascii="Arial" w:cs="Arial" w:hAnsi="Arial"/>
                <w:sz w:val="16"/>
                <w:szCs w:val="16"/>
              </w:rPr>
              <w:t>145</w:t>
            </w:r>
          </w:p>
        </w:tc>
        <w:tc>
          <w:tcPr>
            <w:tcW w:w="1560" w:type="dxa"/>
            <w:tcBorders/>
          </w:tcPr>
          <w:p>
            <w:pPr>
              <w:pStyle w:val="style0"/>
              <w:jc w:val="center"/>
              <w:rPr>
                <w:rFonts w:ascii="Arial" w:cs="Arial" w:hAnsi="Arial"/>
                <w:sz w:val="16"/>
                <w:szCs w:val="16"/>
              </w:rPr>
            </w:pPr>
            <w:r>
              <w:rPr>
                <w:rFonts w:ascii="Arial" w:cs="Arial" w:hAnsi="Arial"/>
                <w:sz w:val="16"/>
                <w:szCs w:val="16"/>
              </w:rPr>
              <w:t>100.33</w:t>
            </w:r>
          </w:p>
        </w:tc>
        <w:tc>
          <w:tcPr>
            <w:tcW w:w="1417" w:type="dxa"/>
            <w:tcBorders/>
          </w:tcPr>
          <w:p>
            <w:pPr>
              <w:pStyle w:val="style0"/>
              <w:jc w:val="center"/>
              <w:rPr>
                <w:rFonts w:ascii="Arial" w:cs="Arial" w:hAnsi="Arial"/>
                <w:sz w:val="16"/>
                <w:szCs w:val="16"/>
              </w:rPr>
            </w:pPr>
            <w:r>
              <w:rPr>
                <w:rFonts w:ascii="Arial" w:cs="Arial" w:hAnsi="Arial"/>
                <w:sz w:val="16"/>
                <w:szCs w:val="16"/>
              </w:rPr>
              <w:t>45.00</w:t>
            </w:r>
          </w:p>
        </w:tc>
        <w:tc>
          <w:tcPr>
            <w:tcW w:w="1276" w:type="dxa"/>
            <w:tcBorders/>
          </w:tcPr>
          <w:p>
            <w:pPr>
              <w:pStyle w:val="style0"/>
              <w:jc w:val="center"/>
              <w:rPr>
                <w:rFonts w:ascii="Arial" w:cs="Arial" w:hAnsi="Arial"/>
                <w:sz w:val="16"/>
                <w:szCs w:val="16"/>
              </w:rPr>
            </w:pPr>
            <w:r>
              <w:rPr>
                <w:rFonts w:ascii="Arial" w:cs="Arial" w:hAnsi="Arial"/>
                <w:sz w:val="16"/>
                <w:szCs w:val="16"/>
              </w:rPr>
              <w:t>40.63</w:t>
            </w:r>
          </w:p>
        </w:tc>
      </w:tr>
      <w:tr>
        <w:tblPrEx/>
        <w:trPr>
          <w:jc w:val="center"/>
        </w:trPr>
        <w:tc>
          <w:tcPr>
            <w:tcW w:w="846" w:type="dxa"/>
            <w:vMerge w:val="continue"/>
            <w:tcBorders/>
          </w:tcPr>
          <w:p>
            <w:pPr>
              <w:pStyle w:val="style0"/>
              <w:jc w:val="center"/>
              <w:rPr>
                <w:rFonts w:ascii="Arial" w:cs="Arial" w:hAnsi="Arial"/>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4</w:t>
            </w:r>
          </w:p>
        </w:tc>
        <w:tc>
          <w:tcPr>
            <w:tcW w:w="992" w:type="dxa"/>
            <w:tcBorders/>
          </w:tcPr>
          <w:p>
            <w:pPr>
              <w:pStyle w:val="style0"/>
              <w:jc w:val="center"/>
              <w:rPr>
                <w:rFonts w:ascii="Arial" w:cs="Arial" w:hAnsi="Arial"/>
                <w:sz w:val="16"/>
                <w:szCs w:val="16"/>
              </w:rPr>
            </w:pPr>
            <w:r>
              <w:rPr>
                <w:rFonts w:ascii="Arial" w:cs="Arial" w:hAnsi="Arial"/>
                <w:sz w:val="16"/>
                <w:szCs w:val="16"/>
              </w:rPr>
              <w:t>146</w:t>
            </w:r>
          </w:p>
        </w:tc>
        <w:tc>
          <w:tcPr>
            <w:tcW w:w="1560" w:type="dxa"/>
            <w:tcBorders/>
          </w:tcPr>
          <w:p>
            <w:pPr>
              <w:pStyle w:val="style0"/>
              <w:jc w:val="center"/>
              <w:rPr>
                <w:rFonts w:ascii="Arial" w:cs="Arial" w:hAnsi="Arial"/>
                <w:sz w:val="16"/>
                <w:szCs w:val="16"/>
              </w:rPr>
            </w:pPr>
            <w:r>
              <w:rPr>
                <w:rFonts w:ascii="Arial" w:cs="Arial" w:hAnsi="Arial"/>
                <w:sz w:val="16"/>
                <w:szCs w:val="16"/>
              </w:rPr>
              <w:t>100.01</w:t>
            </w:r>
          </w:p>
        </w:tc>
        <w:tc>
          <w:tcPr>
            <w:tcW w:w="1417" w:type="dxa"/>
            <w:tcBorders/>
          </w:tcPr>
          <w:p>
            <w:pPr>
              <w:pStyle w:val="style0"/>
              <w:jc w:val="center"/>
              <w:rPr>
                <w:rFonts w:ascii="Arial" w:cs="Arial" w:hAnsi="Arial"/>
                <w:sz w:val="16"/>
                <w:szCs w:val="16"/>
              </w:rPr>
            </w:pPr>
            <w:r>
              <w:rPr>
                <w:rFonts w:ascii="Arial" w:cs="Arial" w:hAnsi="Arial"/>
                <w:sz w:val="16"/>
                <w:szCs w:val="16"/>
              </w:rPr>
              <w:t>45.01</w:t>
            </w:r>
          </w:p>
        </w:tc>
        <w:tc>
          <w:tcPr>
            <w:tcW w:w="1276" w:type="dxa"/>
            <w:tcBorders/>
          </w:tcPr>
          <w:p>
            <w:pPr>
              <w:pStyle w:val="style0"/>
              <w:jc w:val="center"/>
              <w:rPr>
                <w:rFonts w:ascii="Arial" w:cs="Arial" w:hAnsi="Arial"/>
                <w:sz w:val="16"/>
                <w:szCs w:val="16"/>
              </w:rPr>
            </w:pPr>
            <w:r>
              <w:rPr>
                <w:rFonts w:ascii="Arial" w:cs="Arial" w:hAnsi="Arial"/>
                <w:sz w:val="16"/>
                <w:szCs w:val="16"/>
              </w:rPr>
              <w:t>43.34</w:t>
            </w:r>
          </w:p>
        </w:tc>
      </w:tr>
      <w:tr>
        <w:tblPrEx/>
        <w:trPr>
          <w:jc w:val="center"/>
        </w:trPr>
        <w:tc>
          <w:tcPr>
            <w:tcW w:w="846" w:type="dxa"/>
            <w:vMerge w:val="continue"/>
            <w:tcBorders/>
          </w:tcPr>
          <w:p>
            <w:pPr>
              <w:pStyle w:val="style0"/>
              <w:jc w:val="center"/>
              <w:rPr>
                <w:rFonts w:ascii="Arial" w:cs="Arial" w:hAnsi="Arial"/>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5</w:t>
            </w:r>
          </w:p>
        </w:tc>
        <w:tc>
          <w:tcPr>
            <w:tcW w:w="992" w:type="dxa"/>
            <w:tcBorders/>
          </w:tcPr>
          <w:p>
            <w:pPr>
              <w:pStyle w:val="style0"/>
              <w:jc w:val="center"/>
              <w:rPr>
                <w:rFonts w:ascii="Arial" w:cs="Arial" w:hAnsi="Arial"/>
                <w:sz w:val="16"/>
                <w:szCs w:val="16"/>
              </w:rPr>
            </w:pPr>
            <w:r>
              <w:rPr>
                <w:rFonts w:ascii="Arial" w:cs="Arial" w:hAnsi="Arial"/>
                <w:sz w:val="16"/>
                <w:szCs w:val="16"/>
              </w:rPr>
              <w:t>147</w:t>
            </w:r>
          </w:p>
        </w:tc>
        <w:tc>
          <w:tcPr>
            <w:tcW w:w="1560" w:type="dxa"/>
            <w:tcBorders/>
          </w:tcPr>
          <w:p>
            <w:pPr>
              <w:pStyle w:val="style0"/>
              <w:jc w:val="center"/>
              <w:rPr>
                <w:rFonts w:ascii="Arial" w:cs="Arial" w:hAnsi="Arial"/>
                <w:sz w:val="16"/>
                <w:szCs w:val="16"/>
              </w:rPr>
            </w:pPr>
            <w:r>
              <w:rPr>
                <w:rFonts w:ascii="Arial" w:cs="Arial" w:hAnsi="Arial"/>
                <w:sz w:val="16"/>
                <w:szCs w:val="16"/>
              </w:rPr>
              <w:t>99.65</w:t>
            </w:r>
          </w:p>
        </w:tc>
        <w:tc>
          <w:tcPr>
            <w:tcW w:w="1417" w:type="dxa"/>
            <w:tcBorders/>
          </w:tcPr>
          <w:p>
            <w:pPr>
              <w:pStyle w:val="style0"/>
              <w:jc w:val="center"/>
              <w:rPr>
                <w:rFonts w:ascii="Arial" w:cs="Arial" w:hAnsi="Arial"/>
                <w:sz w:val="16"/>
                <w:szCs w:val="16"/>
              </w:rPr>
            </w:pPr>
            <w:r>
              <w:rPr>
                <w:rFonts w:ascii="Arial" w:cs="Arial" w:hAnsi="Arial"/>
                <w:sz w:val="16"/>
                <w:szCs w:val="16"/>
              </w:rPr>
              <w:t>44.96</w:t>
            </w:r>
          </w:p>
        </w:tc>
        <w:tc>
          <w:tcPr>
            <w:tcW w:w="1276" w:type="dxa"/>
            <w:tcBorders/>
          </w:tcPr>
          <w:p>
            <w:pPr>
              <w:pStyle w:val="style0"/>
              <w:jc w:val="center"/>
              <w:rPr>
                <w:rFonts w:ascii="Arial" w:cs="Arial" w:hAnsi="Arial"/>
                <w:sz w:val="16"/>
                <w:szCs w:val="16"/>
              </w:rPr>
            </w:pPr>
            <w:r>
              <w:rPr>
                <w:rFonts w:ascii="Arial" w:cs="Arial" w:hAnsi="Arial"/>
                <w:sz w:val="16"/>
                <w:szCs w:val="16"/>
              </w:rPr>
              <w:t>45.92</w:t>
            </w:r>
          </w:p>
        </w:tc>
      </w:tr>
      <w:tr>
        <w:tblPrEx/>
        <w:trPr>
          <w:jc w:val="center"/>
        </w:trPr>
        <w:tc>
          <w:tcPr>
            <w:tcW w:w="846" w:type="dxa"/>
            <w:vMerge w:val="continue"/>
            <w:tcBorders/>
          </w:tcPr>
          <w:p>
            <w:pPr>
              <w:pStyle w:val="style0"/>
              <w:jc w:val="center"/>
              <w:rPr>
                <w:rFonts w:ascii="Arial" w:cs="Arial" w:hAnsi="Arial"/>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6</w:t>
            </w:r>
          </w:p>
        </w:tc>
        <w:tc>
          <w:tcPr>
            <w:tcW w:w="992" w:type="dxa"/>
            <w:tcBorders/>
          </w:tcPr>
          <w:p>
            <w:pPr>
              <w:pStyle w:val="style0"/>
              <w:jc w:val="center"/>
              <w:rPr>
                <w:rFonts w:ascii="Arial" w:cs="Arial" w:hAnsi="Arial"/>
                <w:sz w:val="16"/>
                <w:szCs w:val="16"/>
              </w:rPr>
            </w:pPr>
            <w:r>
              <w:rPr>
                <w:rFonts w:ascii="Arial" w:cs="Arial" w:hAnsi="Arial"/>
                <w:sz w:val="16"/>
                <w:szCs w:val="16"/>
              </w:rPr>
              <w:t>148</w:t>
            </w:r>
          </w:p>
        </w:tc>
        <w:tc>
          <w:tcPr>
            <w:tcW w:w="1560" w:type="dxa"/>
            <w:tcBorders/>
          </w:tcPr>
          <w:p>
            <w:pPr>
              <w:pStyle w:val="style0"/>
              <w:jc w:val="center"/>
              <w:rPr>
                <w:rFonts w:ascii="Arial" w:cs="Arial" w:hAnsi="Arial"/>
                <w:sz w:val="16"/>
                <w:szCs w:val="16"/>
              </w:rPr>
            </w:pPr>
            <w:r>
              <w:rPr>
                <w:rFonts w:ascii="Arial" w:cs="Arial" w:hAnsi="Arial"/>
                <w:sz w:val="16"/>
                <w:szCs w:val="16"/>
              </w:rPr>
              <w:t>99.26</w:t>
            </w:r>
          </w:p>
        </w:tc>
        <w:tc>
          <w:tcPr>
            <w:tcW w:w="1417" w:type="dxa"/>
            <w:tcBorders/>
          </w:tcPr>
          <w:p>
            <w:pPr>
              <w:pStyle w:val="style0"/>
              <w:jc w:val="center"/>
              <w:rPr>
                <w:rFonts w:ascii="Arial" w:cs="Arial" w:hAnsi="Arial"/>
                <w:sz w:val="16"/>
                <w:szCs w:val="16"/>
              </w:rPr>
            </w:pPr>
            <w:r>
              <w:rPr>
                <w:rFonts w:ascii="Arial" w:cs="Arial" w:hAnsi="Arial"/>
                <w:sz w:val="16"/>
                <w:szCs w:val="16"/>
              </w:rPr>
              <w:t>44.86</w:t>
            </w:r>
          </w:p>
        </w:tc>
        <w:tc>
          <w:tcPr>
            <w:tcW w:w="1276" w:type="dxa"/>
            <w:tcBorders/>
          </w:tcPr>
          <w:p>
            <w:pPr>
              <w:pStyle w:val="style0"/>
              <w:jc w:val="center"/>
              <w:rPr>
                <w:rFonts w:ascii="Arial" w:cs="Arial" w:hAnsi="Arial"/>
                <w:sz w:val="16"/>
                <w:szCs w:val="16"/>
              </w:rPr>
            </w:pPr>
            <w:r>
              <w:rPr>
                <w:rFonts w:ascii="Arial" w:cs="Arial" w:hAnsi="Arial"/>
                <w:sz w:val="16"/>
                <w:szCs w:val="16"/>
              </w:rPr>
              <w:t>48.38</w:t>
            </w:r>
          </w:p>
        </w:tc>
      </w:tr>
      <w:tr>
        <w:tblPrEx/>
        <w:trPr>
          <w:jc w:val="center"/>
        </w:trPr>
        <w:tc>
          <w:tcPr>
            <w:tcW w:w="846" w:type="dxa"/>
            <w:vMerge w:val="continue"/>
            <w:tcBorders/>
          </w:tcPr>
          <w:p>
            <w:pPr>
              <w:pStyle w:val="style0"/>
              <w:jc w:val="center"/>
              <w:rPr>
                <w:rFonts w:ascii="Arial" w:cs="Arial" w:hAnsi="Arial"/>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7</w:t>
            </w:r>
          </w:p>
        </w:tc>
        <w:tc>
          <w:tcPr>
            <w:tcW w:w="992" w:type="dxa"/>
            <w:tcBorders/>
          </w:tcPr>
          <w:p>
            <w:pPr>
              <w:pStyle w:val="style0"/>
              <w:jc w:val="center"/>
              <w:rPr>
                <w:rFonts w:ascii="Arial" w:cs="Arial" w:hAnsi="Arial"/>
                <w:sz w:val="16"/>
                <w:szCs w:val="16"/>
              </w:rPr>
            </w:pPr>
            <w:r>
              <w:rPr>
                <w:rFonts w:ascii="Arial" w:cs="Arial" w:hAnsi="Arial"/>
                <w:sz w:val="16"/>
                <w:szCs w:val="16"/>
              </w:rPr>
              <w:t>149</w:t>
            </w:r>
          </w:p>
        </w:tc>
        <w:tc>
          <w:tcPr>
            <w:tcW w:w="1560" w:type="dxa"/>
            <w:tcBorders/>
          </w:tcPr>
          <w:p>
            <w:pPr>
              <w:pStyle w:val="style0"/>
              <w:jc w:val="center"/>
              <w:rPr>
                <w:rFonts w:ascii="Arial" w:cs="Arial" w:hAnsi="Arial"/>
                <w:sz w:val="16"/>
                <w:szCs w:val="16"/>
              </w:rPr>
            </w:pPr>
            <w:r>
              <w:rPr>
                <w:rFonts w:ascii="Arial" w:cs="Arial" w:hAnsi="Arial"/>
                <w:sz w:val="16"/>
                <w:szCs w:val="16"/>
              </w:rPr>
              <w:t>98.85</w:t>
            </w:r>
          </w:p>
        </w:tc>
        <w:tc>
          <w:tcPr>
            <w:tcW w:w="1417" w:type="dxa"/>
            <w:tcBorders/>
          </w:tcPr>
          <w:p>
            <w:pPr>
              <w:pStyle w:val="style0"/>
              <w:jc w:val="center"/>
              <w:rPr>
                <w:rFonts w:ascii="Arial" w:cs="Arial" w:hAnsi="Arial"/>
                <w:sz w:val="16"/>
                <w:szCs w:val="16"/>
              </w:rPr>
            </w:pPr>
            <w:r>
              <w:rPr>
                <w:rFonts w:ascii="Arial" w:cs="Arial" w:hAnsi="Arial"/>
                <w:sz w:val="16"/>
                <w:szCs w:val="16"/>
              </w:rPr>
              <w:t>44.73</w:t>
            </w:r>
          </w:p>
        </w:tc>
        <w:tc>
          <w:tcPr>
            <w:tcW w:w="1276" w:type="dxa"/>
            <w:tcBorders/>
          </w:tcPr>
          <w:p>
            <w:pPr>
              <w:pStyle w:val="style0"/>
              <w:jc w:val="center"/>
              <w:rPr>
                <w:rFonts w:ascii="Arial" w:cs="Arial" w:hAnsi="Arial"/>
                <w:sz w:val="16"/>
                <w:szCs w:val="16"/>
              </w:rPr>
            </w:pPr>
            <w:r>
              <w:rPr>
                <w:rFonts w:ascii="Arial" w:cs="Arial" w:hAnsi="Arial"/>
                <w:sz w:val="16"/>
                <w:szCs w:val="16"/>
              </w:rPr>
              <w:t>50.70</w:t>
            </w:r>
          </w:p>
        </w:tc>
      </w:tr>
      <w:tr>
        <w:tblPrEx/>
        <w:trPr>
          <w:jc w:val="center"/>
        </w:trPr>
        <w:tc>
          <w:tcPr>
            <w:tcW w:w="846" w:type="dxa"/>
            <w:vMerge w:val="continue"/>
            <w:tcBorders>
              <w:bottom w:val="single" w:sz="4" w:space="0" w:color="auto"/>
            </w:tcBorders>
          </w:tcPr>
          <w:p>
            <w:pPr>
              <w:pStyle w:val="style0"/>
              <w:jc w:val="center"/>
              <w:rPr>
                <w:rFonts w:ascii="Arial" w:cs="Arial" w:hAnsi="Arial"/>
                <w:sz w:val="16"/>
                <w:szCs w:val="16"/>
              </w:rPr>
            </w:pP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150</w:t>
            </w:r>
          </w:p>
        </w:tc>
        <w:tc>
          <w:tcPr>
            <w:tcW w:w="156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98.43</w:t>
            </w:r>
          </w:p>
        </w:tc>
        <w:tc>
          <w:tcPr>
            <w:tcW w:w="1417"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44.57</w:t>
            </w:r>
          </w:p>
        </w:tc>
        <w:tc>
          <w:tcPr>
            <w:tcW w:w="127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52.89</w:t>
            </w:r>
          </w:p>
        </w:tc>
      </w:tr>
    </w:tbl>
    <w:p>
      <w:pPr>
        <w:pStyle w:val="style157"/>
        <w:rPr>
          <w:rFonts w:ascii="Arial" w:cs="Arial" w:hAnsi="Arial"/>
          <w:sz w:val="20"/>
          <w:szCs w:val="20"/>
        </w:rPr>
      </w:pPr>
    </w:p>
    <w:p>
      <w:pPr>
        <w:pStyle w:val="style157"/>
        <w:rPr>
          <w:rFonts w:ascii="Arial" w:cs="Arial" w:hAnsi="Arial"/>
          <w:sz w:val="20"/>
          <w:szCs w:val="20"/>
        </w:rPr>
      </w:pPr>
    </w:p>
    <w:p>
      <w:pPr>
        <w:pStyle w:val="style157"/>
        <w:rPr>
          <w:rFonts w:ascii="Arial" w:cs="Arial" w:hAnsi="Arial"/>
          <w:sz w:val="20"/>
          <w:szCs w:val="20"/>
        </w:rPr>
      </w:pPr>
    </w:p>
    <w:p>
      <w:pPr>
        <w:pStyle w:val="style157"/>
        <w:rPr>
          <w:rFonts w:ascii="Arial" w:cs="Arial" w:hAnsi="Arial"/>
          <w:sz w:val="20"/>
          <w:szCs w:val="20"/>
        </w:rPr>
      </w:pPr>
    </w:p>
    <w:p>
      <w:pPr>
        <w:pStyle w:val="style0"/>
        <w:spacing w:after="0" w:lineRule="auto" w:line="240"/>
        <w:jc w:val="both"/>
        <w:rPr>
          <w:rFonts w:ascii="Arial" w:cs="Arial" w:eastAsia="Times New Roman" w:hAnsi="Arial"/>
          <w:sz w:val="20"/>
          <w:szCs w:val="20"/>
        </w:rPr>
      </w:pPr>
    </w:p>
    <w:p>
      <w:pPr>
        <w:pStyle w:val="style0"/>
        <w:spacing w:after="0" w:lineRule="auto" w:line="240"/>
        <w:jc w:val="both"/>
        <w:rPr>
          <w:rFonts w:ascii="Arial" w:cs="Arial" w:eastAsia="Times New Roman" w:hAnsi="Arial"/>
          <w:sz w:val="20"/>
          <w:szCs w:val="20"/>
        </w:rPr>
      </w:pPr>
    </w:p>
    <w:p>
      <w:pPr>
        <w:pStyle w:val="style0"/>
        <w:spacing w:after="0" w:lineRule="auto" w:line="240"/>
        <w:jc w:val="both"/>
        <w:rPr>
          <w:rFonts w:ascii="Arial" w:cs="Arial" w:eastAsia="Times New Roman" w:hAnsi="Arial"/>
          <w:sz w:val="20"/>
          <w:szCs w:val="20"/>
        </w:rPr>
      </w:pPr>
      <w:r>
        <w:rPr>
          <w:rFonts w:ascii="Arial" w:cs="Arial" w:eastAsia="Times New Roman" w:hAnsi="Arial"/>
          <w:sz w:val="20"/>
          <w:szCs w:val="20"/>
        </w:rPr>
        <w:t>From Table 6, the following observations were noticed: For the FCCD</w:t>
      </w:r>
      <w:r>
        <w:rPr>
          <w:rFonts w:ascii="Arial" w:cs="Arial" w:eastAsia="Times New Roman" w:hAnsi="Arial"/>
          <w:b/>
          <w:bCs/>
          <w:sz w:val="20"/>
          <w:szCs w:val="20"/>
        </w:rPr>
        <w:t>,</w:t>
      </w:r>
      <w:r>
        <w:rPr>
          <w:rFonts w:ascii="Arial" w:cs="Arial" w:eastAsia="Times New Roman" w:hAnsi="Arial"/>
          <w:sz w:val="20"/>
          <w:szCs w:val="20"/>
        </w:rPr>
        <w:t xml:space="preserve"> the </w:t>
      </w:r>
      <w:r>
        <w:rPr>
          <w:rFonts w:ascii="Arial" w:cs="Arial" w:hAnsi="Arial"/>
          <w:sz w:val="20"/>
          <w:szCs w:val="20"/>
        </w:rPr>
        <w:t xml:space="preserve">D-efficiency was decreasing as the number of center points was increasing, the G-efficiency increases as the number of center points was increased from one to five, and started to decrease as the number of center points was increasing, while the A-efficiency was decreasing as the number of center points was increasing. </w:t>
      </w:r>
    </w:p>
    <w:p>
      <w:pPr>
        <w:pStyle w:val="style0"/>
        <w:spacing w:after="0" w:lineRule="auto" w:line="240"/>
        <w:jc w:val="both"/>
        <w:rPr>
          <w:rFonts w:ascii="Arial" w:cs="Arial" w:hAnsi="Arial"/>
          <w:sz w:val="20"/>
          <w:szCs w:val="20"/>
        </w:rPr>
      </w:pPr>
      <w:r>
        <w:rPr>
          <w:rFonts w:ascii="Arial" w:cs="Arial" w:hAnsi="Arial"/>
          <w:bCs/>
          <w:sz w:val="20"/>
          <w:szCs w:val="20"/>
        </w:rPr>
        <w:t xml:space="preserve">For the SCCD, the </w:t>
      </w:r>
      <w:r>
        <w:rPr>
          <w:rFonts w:ascii="Arial" w:cs="Arial" w:hAnsi="Arial"/>
          <w:sz w:val="20"/>
          <w:szCs w:val="20"/>
        </w:rPr>
        <w:t>D-efficiency decreases as the number of center points was increased from one to five, increased at center point six and started to decrease as the number of center points was increasing, the G-efficiency increases as the number of center points was increased from one to five and started to decrease as the number of center points was increasing, while the A-efficiency was increasing as the number of center points was increasing.</w:t>
      </w:r>
    </w:p>
    <w:p>
      <w:pPr>
        <w:pStyle w:val="style0"/>
        <w:spacing w:after="0" w:lineRule="auto" w:line="240"/>
        <w:jc w:val="both"/>
        <w:rPr>
          <w:rFonts w:ascii="Arial" w:cs="Arial" w:hAnsi="Arial"/>
          <w:sz w:val="20"/>
          <w:szCs w:val="20"/>
        </w:rPr>
      </w:pPr>
      <w:r>
        <w:rPr>
          <w:rFonts w:ascii="Arial" w:cs="Arial" w:hAnsi="Arial"/>
          <w:bCs/>
          <w:sz w:val="20"/>
          <w:szCs w:val="20"/>
        </w:rPr>
        <w:t>For the OCCD, the</w:t>
      </w:r>
      <w:r>
        <w:rPr>
          <w:rFonts w:ascii="Arial" w:cs="Arial" w:hAnsi="Arial"/>
          <w:sz w:val="20"/>
          <w:szCs w:val="20"/>
        </w:rPr>
        <w:t xml:space="preserve"> D-efficiency decreases as the number of center points was increased from one to two, and started to increase as the number of center points was increasing, the G-efficiency was increasing as the number of center points was increasing, while the A-efficiency was decreasing as the number of center points was increasing.</w:t>
      </w:r>
    </w:p>
    <w:p>
      <w:pPr>
        <w:pStyle w:val="style0"/>
        <w:spacing w:after="0" w:lineRule="auto" w:line="240"/>
        <w:jc w:val="both"/>
        <w:rPr>
          <w:rFonts w:ascii="Arial" w:cs="Arial" w:hAnsi="Arial"/>
          <w:sz w:val="24"/>
          <w:szCs w:val="24"/>
        </w:rPr>
      </w:pPr>
      <w:r>
        <w:rPr>
          <w:rFonts w:ascii="Arial" w:cs="Arial" w:hAnsi="Arial"/>
          <w:bCs/>
          <w:sz w:val="20"/>
          <w:szCs w:val="20"/>
        </w:rPr>
        <w:t xml:space="preserve">For the RCCD, the </w:t>
      </w:r>
      <w:r>
        <w:rPr>
          <w:rFonts w:ascii="Arial" w:cs="Arial" w:hAnsi="Arial"/>
          <w:sz w:val="20"/>
          <w:szCs w:val="20"/>
        </w:rPr>
        <w:t>D-efficiency was decreasing as the number of center points was increasing, the G-efficiency increases as the number of center points was increased from one to four, and started to decrease as the number of center points was increasing, while the A-efficiency was increasing as the number of center points was increasing.</w:t>
      </w: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ind w:right="-1080"/>
        <w:rPr>
          <w:rFonts w:ascii="Arial" w:cs="Arial" w:hAnsi="Arial"/>
          <w:b/>
          <w:sz w:val="20"/>
          <w:szCs w:val="20"/>
        </w:rPr>
      </w:pPr>
      <w:r>
        <w:rPr>
          <w:rFonts w:ascii="Arial" w:cs="Arial" w:hAnsi="Arial"/>
          <w:b/>
          <w:sz w:val="20"/>
          <w:szCs w:val="20"/>
        </w:rPr>
        <w:t xml:space="preserve">                              Table 7. Summary of the D-, G-, and A- efficiencies of FCCD, RCCD,</w:t>
      </w:r>
    </w:p>
    <w:p>
      <w:pPr>
        <w:pStyle w:val="style0"/>
        <w:ind w:left="720" w:right="-1080"/>
        <w:rPr>
          <w:rFonts w:ascii="Arial" w:cs="Arial" w:hAnsi="Arial"/>
          <w:b/>
          <w:sz w:val="20"/>
          <w:szCs w:val="20"/>
        </w:rPr>
      </w:pPr>
      <w:r>
        <w:rPr>
          <w:rFonts w:ascii="Arial" w:cs="Arial" w:hAnsi="Arial"/>
          <w:b/>
          <w:sz w:val="20"/>
          <w:szCs w:val="20"/>
        </w:rPr>
        <w:t xml:space="preserve">   </w:t>
      </w:r>
      <w:r>
        <w:rPr>
          <w:rFonts w:ascii="Arial" w:cs="Arial" w:hAnsi="Arial"/>
          <w:b/>
          <w:sz w:val="20"/>
          <w:szCs w:val="20"/>
        </w:rPr>
        <w:tab/>
      </w:r>
      <w:r>
        <w:rPr>
          <w:rFonts w:ascii="Arial" w:cs="Arial" w:hAnsi="Arial"/>
          <w:b/>
          <w:sz w:val="20"/>
          <w:szCs w:val="20"/>
        </w:rPr>
        <w:t xml:space="preserve">                   SCCD, and OCCD for k=8 (full-factorial Design Structures)</w:t>
      </w:r>
    </w:p>
    <w:tbl>
      <w:tblPr>
        <w:tblStyle w:val="style4103"/>
        <w:tblpPr w:leftFromText="180" w:rightFromText="180" w:topFromText="0" w:bottomFromText="0" w:vertAnchor="text" w:horzAnchor="margin" w:tblpXSpec="center"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50"/>
        <w:gridCol w:w="993"/>
        <w:gridCol w:w="1417"/>
        <w:gridCol w:w="1418"/>
        <w:gridCol w:w="1559"/>
      </w:tblGrid>
      <w:tr>
        <w:trPr>
          <w:trHeight w:val="70" w:hRule="atLeast"/>
        </w:trPr>
        <w:tc>
          <w:tcPr>
            <w:tcW w:w="846"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Design</w:t>
            </w:r>
          </w:p>
        </w:tc>
        <w:tc>
          <w:tcPr>
            <w:tcW w:w="850"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Center point</w:t>
            </w:r>
          </w:p>
        </w:tc>
        <w:tc>
          <w:tcPr>
            <w:tcW w:w="993"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No. of Runs</w:t>
            </w:r>
          </w:p>
        </w:tc>
        <w:tc>
          <w:tcPr>
            <w:tcW w:w="1417"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D-efficiency</w:t>
            </w:r>
          </w:p>
        </w:tc>
        <w:tc>
          <w:tcPr>
            <w:tcW w:w="1418"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G-efficiency</w:t>
            </w:r>
          </w:p>
        </w:tc>
        <w:tc>
          <w:tcPr>
            <w:tcW w:w="1559"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A-efficiency</w:t>
            </w:r>
          </w:p>
        </w:tc>
      </w:tr>
      <w:tr>
        <w:tblPrEx/>
        <w:trPr/>
        <w:tc>
          <w:tcPr>
            <w:tcW w:w="846"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FCCD</w:t>
            </w:r>
          </w:p>
        </w:tc>
        <w:tc>
          <w:tcPr>
            <w:tcW w:w="85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3"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273</w:t>
            </w:r>
          </w:p>
        </w:tc>
        <w:tc>
          <w:tcPr>
            <w:tcW w:w="1417"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43.29</w:t>
            </w:r>
          </w:p>
        </w:tc>
        <w:tc>
          <w:tcPr>
            <w:tcW w:w="141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33.02</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4.42</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2</w:t>
            </w:r>
          </w:p>
        </w:tc>
        <w:tc>
          <w:tcPr>
            <w:tcW w:w="993" w:type="dxa"/>
            <w:tcBorders/>
          </w:tcPr>
          <w:p>
            <w:pPr>
              <w:pStyle w:val="style0"/>
              <w:jc w:val="center"/>
              <w:rPr>
                <w:rFonts w:ascii="Arial" w:cs="Arial" w:hAnsi="Arial"/>
                <w:sz w:val="16"/>
                <w:szCs w:val="16"/>
              </w:rPr>
            </w:pPr>
            <w:r>
              <w:rPr>
                <w:rFonts w:ascii="Arial" w:cs="Arial" w:hAnsi="Arial"/>
                <w:sz w:val="16"/>
                <w:szCs w:val="16"/>
              </w:rPr>
              <w:t>274</w:t>
            </w:r>
          </w:p>
        </w:tc>
        <w:tc>
          <w:tcPr>
            <w:tcW w:w="1417" w:type="dxa"/>
            <w:tcBorders/>
          </w:tcPr>
          <w:p>
            <w:pPr>
              <w:pStyle w:val="style0"/>
              <w:jc w:val="center"/>
              <w:rPr>
                <w:rFonts w:ascii="Arial" w:cs="Arial" w:hAnsi="Arial"/>
                <w:sz w:val="16"/>
                <w:szCs w:val="16"/>
              </w:rPr>
            </w:pPr>
            <w:r>
              <w:rPr>
                <w:rFonts w:ascii="Arial" w:cs="Arial" w:hAnsi="Arial"/>
                <w:sz w:val="16"/>
                <w:szCs w:val="16"/>
              </w:rPr>
              <w:t>43.20</w:t>
            </w:r>
          </w:p>
        </w:tc>
        <w:tc>
          <w:tcPr>
            <w:tcW w:w="1418" w:type="dxa"/>
            <w:tcBorders/>
          </w:tcPr>
          <w:p>
            <w:pPr>
              <w:pStyle w:val="style0"/>
              <w:jc w:val="center"/>
              <w:rPr>
                <w:rFonts w:ascii="Arial" w:cs="Arial" w:hAnsi="Arial"/>
                <w:sz w:val="16"/>
                <w:szCs w:val="16"/>
              </w:rPr>
            </w:pPr>
            <w:r>
              <w:rPr>
                <w:rFonts w:ascii="Arial" w:cs="Arial" w:hAnsi="Arial"/>
                <w:sz w:val="16"/>
                <w:szCs w:val="16"/>
              </w:rPr>
              <w:t>33.17</w:t>
            </w:r>
          </w:p>
        </w:tc>
        <w:tc>
          <w:tcPr>
            <w:tcW w:w="1559" w:type="dxa"/>
            <w:tcBorders/>
          </w:tcPr>
          <w:p>
            <w:pPr>
              <w:pStyle w:val="style0"/>
              <w:jc w:val="center"/>
              <w:rPr>
                <w:rFonts w:ascii="Arial" w:cs="Arial" w:hAnsi="Arial"/>
                <w:sz w:val="16"/>
                <w:szCs w:val="16"/>
              </w:rPr>
            </w:pPr>
            <w:r>
              <w:rPr>
                <w:rFonts w:ascii="Arial" w:cs="Arial" w:hAnsi="Arial"/>
                <w:sz w:val="16"/>
                <w:szCs w:val="16"/>
              </w:rPr>
              <w:t>4.41</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3</w:t>
            </w:r>
          </w:p>
        </w:tc>
        <w:tc>
          <w:tcPr>
            <w:tcW w:w="993" w:type="dxa"/>
            <w:tcBorders/>
          </w:tcPr>
          <w:p>
            <w:pPr>
              <w:pStyle w:val="style0"/>
              <w:jc w:val="center"/>
              <w:rPr>
                <w:rFonts w:ascii="Arial" w:cs="Arial" w:hAnsi="Arial"/>
                <w:sz w:val="16"/>
                <w:szCs w:val="16"/>
              </w:rPr>
            </w:pPr>
            <w:r>
              <w:rPr>
                <w:rFonts w:ascii="Arial" w:cs="Arial" w:hAnsi="Arial"/>
                <w:sz w:val="16"/>
                <w:szCs w:val="16"/>
              </w:rPr>
              <w:t>275</w:t>
            </w:r>
          </w:p>
        </w:tc>
        <w:tc>
          <w:tcPr>
            <w:tcW w:w="1417" w:type="dxa"/>
            <w:tcBorders/>
          </w:tcPr>
          <w:p>
            <w:pPr>
              <w:pStyle w:val="style0"/>
              <w:jc w:val="center"/>
              <w:rPr>
                <w:rFonts w:ascii="Arial" w:cs="Arial" w:hAnsi="Arial"/>
                <w:sz w:val="16"/>
                <w:szCs w:val="16"/>
              </w:rPr>
            </w:pPr>
            <w:r>
              <w:rPr>
                <w:rFonts w:ascii="Arial" w:cs="Arial" w:hAnsi="Arial"/>
                <w:sz w:val="16"/>
                <w:szCs w:val="16"/>
              </w:rPr>
              <w:t>43.11</w:t>
            </w:r>
          </w:p>
        </w:tc>
        <w:tc>
          <w:tcPr>
            <w:tcW w:w="1418" w:type="dxa"/>
            <w:tcBorders/>
          </w:tcPr>
          <w:p>
            <w:pPr>
              <w:pStyle w:val="style0"/>
              <w:jc w:val="center"/>
              <w:rPr>
                <w:rFonts w:ascii="Arial" w:cs="Arial" w:hAnsi="Arial"/>
                <w:sz w:val="16"/>
                <w:szCs w:val="16"/>
              </w:rPr>
            </w:pPr>
            <w:r>
              <w:rPr>
                <w:rFonts w:ascii="Arial" w:cs="Arial" w:hAnsi="Arial"/>
                <w:sz w:val="16"/>
                <w:szCs w:val="16"/>
              </w:rPr>
              <w:t>33.29</w:t>
            </w:r>
          </w:p>
        </w:tc>
        <w:tc>
          <w:tcPr>
            <w:tcW w:w="1559" w:type="dxa"/>
            <w:tcBorders/>
          </w:tcPr>
          <w:p>
            <w:pPr>
              <w:pStyle w:val="style0"/>
              <w:jc w:val="center"/>
              <w:rPr>
                <w:rFonts w:ascii="Arial" w:cs="Arial" w:hAnsi="Arial"/>
                <w:sz w:val="16"/>
                <w:szCs w:val="16"/>
              </w:rPr>
            </w:pPr>
            <w:r>
              <w:rPr>
                <w:rFonts w:ascii="Arial" w:cs="Arial" w:hAnsi="Arial"/>
                <w:sz w:val="16"/>
                <w:szCs w:val="16"/>
              </w:rPr>
              <w:t>4.40</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4</w:t>
            </w:r>
          </w:p>
        </w:tc>
        <w:tc>
          <w:tcPr>
            <w:tcW w:w="993" w:type="dxa"/>
            <w:tcBorders/>
          </w:tcPr>
          <w:p>
            <w:pPr>
              <w:pStyle w:val="style0"/>
              <w:jc w:val="center"/>
              <w:rPr>
                <w:rFonts w:ascii="Arial" w:cs="Arial" w:hAnsi="Arial"/>
                <w:sz w:val="16"/>
                <w:szCs w:val="16"/>
              </w:rPr>
            </w:pPr>
            <w:r>
              <w:rPr>
                <w:rFonts w:ascii="Arial" w:cs="Arial" w:hAnsi="Arial"/>
                <w:sz w:val="16"/>
                <w:szCs w:val="16"/>
              </w:rPr>
              <w:t>276</w:t>
            </w:r>
          </w:p>
        </w:tc>
        <w:tc>
          <w:tcPr>
            <w:tcW w:w="1417" w:type="dxa"/>
            <w:tcBorders/>
          </w:tcPr>
          <w:p>
            <w:pPr>
              <w:pStyle w:val="style0"/>
              <w:jc w:val="center"/>
              <w:rPr>
                <w:rFonts w:ascii="Arial" w:cs="Arial" w:hAnsi="Arial"/>
                <w:sz w:val="16"/>
                <w:szCs w:val="16"/>
              </w:rPr>
            </w:pPr>
            <w:r>
              <w:rPr>
                <w:rFonts w:ascii="Arial" w:cs="Arial" w:hAnsi="Arial"/>
                <w:sz w:val="16"/>
                <w:szCs w:val="16"/>
              </w:rPr>
              <w:t>43.01</w:t>
            </w:r>
          </w:p>
        </w:tc>
        <w:tc>
          <w:tcPr>
            <w:tcW w:w="1418" w:type="dxa"/>
            <w:tcBorders/>
          </w:tcPr>
          <w:p>
            <w:pPr>
              <w:pStyle w:val="style0"/>
              <w:jc w:val="center"/>
              <w:rPr>
                <w:rFonts w:ascii="Arial" w:cs="Arial" w:hAnsi="Arial"/>
                <w:sz w:val="16"/>
                <w:szCs w:val="16"/>
              </w:rPr>
            </w:pPr>
            <w:r>
              <w:rPr>
                <w:rFonts w:ascii="Arial" w:cs="Arial" w:hAnsi="Arial"/>
                <w:sz w:val="16"/>
                <w:szCs w:val="16"/>
              </w:rPr>
              <w:t>33.38</w:t>
            </w:r>
          </w:p>
        </w:tc>
        <w:tc>
          <w:tcPr>
            <w:tcW w:w="1559" w:type="dxa"/>
            <w:tcBorders/>
          </w:tcPr>
          <w:p>
            <w:pPr>
              <w:pStyle w:val="style0"/>
              <w:jc w:val="center"/>
              <w:rPr>
                <w:rFonts w:ascii="Arial" w:cs="Arial" w:hAnsi="Arial"/>
                <w:sz w:val="16"/>
                <w:szCs w:val="16"/>
              </w:rPr>
            </w:pPr>
            <w:r>
              <w:rPr>
                <w:rFonts w:ascii="Arial" w:cs="Arial" w:hAnsi="Arial"/>
                <w:sz w:val="16"/>
                <w:szCs w:val="16"/>
              </w:rPr>
              <w:t>4.39</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5</w:t>
            </w:r>
          </w:p>
        </w:tc>
        <w:tc>
          <w:tcPr>
            <w:tcW w:w="993" w:type="dxa"/>
            <w:tcBorders/>
          </w:tcPr>
          <w:p>
            <w:pPr>
              <w:pStyle w:val="style0"/>
              <w:jc w:val="center"/>
              <w:rPr>
                <w:rFonts w:ascii="Arial" w:cs="Arial" w:hAnsi="Arial"/>
                <w:sz w:val="16"/>
                <w:szCs w:val="16"/>
              </w:rPr>
            </w:pPr>
            <w:r>
              <w:rPr>
                <w:rFonts w:ascii="Arial" w:cs="Arial" w:hAnsi="Arial"/>
                <w:sz w:val="16"/>
                <w:szCs w:val="16"/>
              </w:rPr>
              <w:t>277</w:t>
            </w:r>
          </w:p>
        </w:tc>
        <w:tc>
          <w:tcPr>
            <w:tcW w:w="1417" w:type="dxa"/>
            <w:tcBorders/>
          </w:tcPr>
          <w:p>
            <w:pPr>
              <w:pStyle w:val="style0"/>
              <w:jc w:val="center"/>
              <w:rPr>
                <w:rFonts w:ascii="Arial" w:cs="Arial" w:hAnsi="Arial"/>
                <w:sz w:val="16"/>
                <w:szCs w:val="16"/>
              </w:rPr>
            </w:pPr>
            <w:r>
              <w:rPr>
                <w:rFonts w:ascii="Arial" w:cs="Arial" w:hAnsi="Arial"/>
                <w:sz w:val="16"/>
                <w:szCs w:val="16"/>
              </w:rPr>
              <w:t>42.92</w:t>
            </w:r>
          </w:p>
        </w:tc>
        <w:tc>
          <w:tcPr>
            <w:tcW w:w="1418" w:type="dxa"/>
            <w:tcBorders/>
          </w:tcPr>
          <w:p>
            <w:pPr>
              <w:pStyle w:val="style0"/>
              <w:jc w:val="center"/>
              <w:rPr>
                <w:rFonts w:ascii="Arial" w:cs="Arial" w:hAnsi="Arial"/>
                <w:sz w:val="16"/>
                <w:szCs w:val="16"/>
              </w:rPr>
            </w:pPr>
            <w:r>
              <w:rPr>
                <w:rFonts w:ascii="Arial" w:cs="Arial" w:hAnsi="Arial"/>
                <w:sz w:val="16"/>
                <w:szCs w:val="16"/>
              </w:rPr>
              <w:t>33.44</w:t>
            </w:r>
          </w:p>
        </w:tc>
        <w:tc>
          <w:tcPr>
            <w:tcW w:w="1559" w:type="dxa"/>
            <w:tcBorders/>
          </w:tcPr>
          <w:p>
            <w:pPr>
              <w:pStyle w:val="style0"/>
              <w:jc w:val="center"/>
              <w:rPr>
                <w:rFonts w:ascii="Arial" w:cs="Arial" w:hAnsi="Arial"/>
                <w:sz w:val="16"/>
                <w:szCs w:val="16"/>
              </w:rPr>
            </w:pPr>
            <w:r>
              <w:rPr>
                <w:rFonts w:ascii="Arial" w:cs="Arial" w:hAnsi="Arial"/>
                <w:sz w:val="16"/>
                <w:szCs w:val="16"/>
              </w:rPr>
              <w:t>4.38</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6</w:t>
            </w:r>
          </w:p>
        </w:tc>
        <w:tc>
          <w:tcPr>
            <w:tcW w:w="993" w:type="dxa"/>
            <w:tcBorders/>
          </w:tcPr>
          <w:p>
            <w:pPr>
              <w:pStyle w:val="style0"/>
              <w:jc w:val="center"/>
              <w:rPr>
                <w:rFonts w:ascii="Arial" w:cs="Arial" w:hAnsi="Arial"/>
                <w:sz w:val="16"/>
                <w:szCs w:val="16"/>
              </w:rPr>
            </w:pPr>
            <w:r>
              <w:rPr>
                <w:rFonts w:ascii="Arial" w:cs="Arial" w:hAnsi="Arial"/>
                <w:sz w:val="16"/>
                <w:szCs w:val="16"/>
              </w:rPr>
              <w:t>278</w:t>
            </w:r>
          </w:p>
        </w:tc>
        <w:tc>
          <w:tcPr>
            <w:tcW w:w="1417" w:type="dxa"/>
            <w:tcBorders/>
          </w:tcPr>
          <w:p>
            <w:pPr>
              <w:pStyle w:val="style0"/>
              <w:jc w:val="center"/>
              <w:rPr>
                <w:rFonts w:ascii="Arial" w:cs="Arial" w:hAnsi="Arial"/>
                <w:sz w:val="16"/>
                <w:szCs w:val="16"/>
              </w:rPr>
            </w:pPr>
            <w:r>
              <w:rPr>
                <w:rFonts w:ascii="Arial" w:cs="Arial" w:hAnsi="Arial"/>
                <w:sz w:val="16"/>
                <w:szCs w:val="16"/>
              </w:rPr>
              <w:t>42.81</w:t>
            </w:r>
          </w:p>
        </w:tc>
        <w:tc>
          <w:tcPr>
            <w:tcW w:w="1418" w:type="dxa"/>
            <w:tcBorders/>
          </w:tcPr>
          <w:p>
            <w:pPr>
              <w:pStyle w:val="style0"/>
              <w:jc w:val="center"/>
              <w:rPr>
                <w:rFonts w:ascii="Arial" w:cs="Arial" w:hAnsi="Arial"/>
                <w:sz w:val="16"/>
                <w:szCs w:val="16"/>
              </w:rPr>
            </w:pPr>
            <w:r>
              <w:rPr>
                <w:rFonts w:ascii="Arial" w:cs="Arial" w:hAnsi="Arial"/>
                <w:sz w:val="16"/>
                <w:szCs w:val="16"/>
              </w:rPr>
              <w:t>33.49</w:t>
            </w:r>
          </w:p>
        </w:tc>
        <w:tc>
          <w:tcPr>
            <w:tcW w:w="1559" w:type="dxa"/>
            <w:tcBorders/>
          </w:tcPr>
          <w:p>
            <w:pPr>
              <w:pStyle w:val="style0"/>
              <w:jc w:val="center"/>
              <w:rPr>
                <w:rFonts w:ascii="Arial" w:cs="Arial" w:hAnsi="Arial"/>
                <w:sz w:val="16"/>
                <w:szCs w:val="16"/>
              </w:rPr>
            </w:pPr>
            <w:r>
              <w:rPr>
                <w:rFonts w:ascii="Arial" w:cs="Arial" w:hAnsi="Arial"/>
                <w:sz w:val="16"/>
                <w:szCs w:val="16"/>
              </w:rPr>
              <w:t>4.37</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7</w:t>
            </w:r>
          </w:p>
        </w:tc>
        <w:tc>
          <w:tcPr>
            <w:tcW w:w="993" w:type="dxa"/>
            <w:tcBorders/>
          </w:tcPr>
          <w:p>
            <w:pPr>
              <w:pStyle w:val="style0"/>
              <w:jc w:val="center"/>
              <w:rPr>
                <w:rFonts w:ascii="Arial" w:cs="Arial" w:hAnsi="Arial"/>
                <w:sz w:val="16"/>
                <w:szCs w:val="16"/>
              </w:rPr>
            </w:pPr>
            <w:r>
              <w:rPr>
                <w:rFonts w:ascii="Arial" w:cs="Arial" w:hAnsi="Arial"/>
                <w:sz w:val="16"/>
                <w:szCs w:val="16"/>
              </w:rPr>
              <w:t>279</w:t>
            </w:r>
          </w:p>
        </w:tc>
        <w:tc>
          <w:tcPr>
            <w:tcW w:w="1417" w:type="dxa"/>
            <w:tcBorders/>
          </w:tcPr>
          <w:p>
            <w:pPr>
              <w:pStyle w:val="style0"/>
              <w:jc w:val="center"/>
              <w:rPr>
                <w:rFonts w:ascii="Arial" w:cs="Arial" w:hAnsi="Arial"/>
                <w:sz w:val="16"/>
                <w:szCs w:val="16"/>
              </w:rPr>
            </w:pPr>
            <w:r>
              <w:rPr>
                <w:rFonts w:ascii="Arial" w:cs="Arial" w:hAnsi="Arial"/>
                <w:sz w:val="16"/>
                <w:szCs w:val="16"/>
              </w:rPr>
              <w:t>42.71</w:t>
            </w:r>
          </w:p>
        </w:tc>
        <w:tc>
          <w:tcPr>
            <w:tcW w:w="1418" w:type="dxa"/>
            <w:tcBorders/>
          </w:tcPr>
          <w:p>
            <w:pPr>
              <w:pStyle w:val="style0"/>
              <w:jc w:val="center"/>
              <w:rPr>
                <w:rFonts w:ascii="Arial" w:cs="Arial" w:hAnsi="Arial"/>
                <w:sz w:val="16"/>
                <w:szCs w:val="16"/>
              </w:rPr>
            </w:pPr>
            <w:r>
              <w:rPr>
                <w:rFonts w:ascii="Arial" w:cs="Arial" w:hAnsi="Arial"/>
                <w:sz w:val="16"/>
                <w:szCs w:val="16"/>
              </w:rPr>
              <w:t>33.52</w:t>
            </w:r>
          </w:p>
        </w:tc>
        <w:tc>
          <w:tcPr>
            <w:tcW w:w="1559" w:type="dxa"/>
            <w:tcBorders/>
          </w:tcPr>
          <w:p>
            <w:pPr>
              <w:pStyle w:val="style0"/>
              <w:jc w:val="center"/>
              <w:rPr>
                <w:rFonts w:ascii="Arial" w:cs="Arial" w:hAnsi="Arial"/>
                <w:sz w:val="16"/>
                <w:szCs w:val="16"/>
              </w:rPr>
            </w:pPr>
            <w:r>
              <w:rPr>
                <w:rFonts w:ascii="Arial" w:cs="Arial" w:hAnsi="Arial"/>
                <w:sz w:val="16"/>
                <w:szCs w:val="16"/>
              </w:rPr>
              <w:t>4.36</w:t>
            </w:r>
          </w:p>
        </w:tc>
      </w:tr>
      <w:tr>
        <w:tblPrEx/>
        <w:trPr/>
        <w:tc>
          <w:tcPr>
            <w:tcW w:w="846" w:type="dxa"/>
            <w:vMerge w:val="continue"/>
            <w:tcBorders>
              <w:bottom w:val="single" w:sz="4" w:space="0" w:color="auto"/>
            </w:tcBorders>
          </w:tcPr>
          <w:p>
            <w:pPr>
              <w:pStyle w:val="style0"/>
              <w:jc w:val="center"/>
              <w:rPr>
                <w:rFonts w:ascii="Arial" w:cs="Arial" w:hAnsi="Arial"/>
                <w:b/>
                <w:bCs/>
                <w:sz w:val="16"/>
                <w:szCs w:val="16"/>
              </w:rPr>
            </w:pPr>
          </w:p>
        </w:tc>
        <w:tc>
          <w:tcPr>
            <w:tcW w:w="85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3"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280</w:t>
            </w:r>
          </w:p>
        </w:tc>
        <w:tc>
          <w:tcPr>
            <w:tcW w:w="1417"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42.61</w:t>
            </w:r>
          </w:p>
        </w:tc>
        <w:tc>
          <w:tcPr>
            <w:tcW w:w="141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33.54</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4.35</w:t>
            </w:r>
          </w:p>
        </w:tc>
      </w:tr>
      <w:tr>
        <w:tblPrEx/>
        <w:trPr/>
        <w:tc>
          <w:tcPr>
            <w:tcW w:w="846"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SCCD</w:t>
            </w:r>
          </w:p>
        </w:tc>
        <w:tc>
          <w:tcPr>
            <w:tcW w:w="85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3"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273</w:t>
            </w:r>
          </w:p>
        </w:tc>
        <w:tc>
          <w:tcPr>
            <w:tcW w:w="1417"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78.94</w:t>
            </w:r>
          </w:p>
        </w:tc>
        <w:tc>
          <w:tcPr>
            <w:tcW w:w="141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16.48</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12.49</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2</w:t>
            </w:r>
          </w:p>
        </w:tc>
        <w:tc>
          <w:tcPr>
            <w:tcW w:w="993" w:type="dxa"/>
            <w:tcBorders/>
          </w:tcPr>
          <w:p>
            <w:pPr>
              <w:pStyle w:val="style0"/>
              <w:jc w:val="center"/>
              <w:rPr>
                <w:rFonts w:ascii="Arial" w:cs="Arial" w:hAnsi="Arial"/>
                <w:sz w:val="16"/>
                <w:szCs w:val="16"/>
              </w:rPr>
            </w:pPr>
            <w:r>
              <w:rPr>
                <w:rFonts w:ascii="Arial" w:cs="Arial" w:hAnsi="Arial"/>
                <w:sz w:val="16"/>
                <w:szCs w:val="16"/>
              </w:rPr>
              <w:t>274</w:t>
            </w:r>
          </w:p>
        </w:tc>
        <w:tc>
          <w:tcPr>
            <w:tcW w:w="1417" w:type="dxa"/>
            <w:tcBorders/>
          </w:tcPr>
          <w:p>
            <w:pPr>
              <w:pStyle w:val="style0"/>
              <w:jc w:val="center"/>
              <w:rPr>
                <w:rFonts w:ascii="Arial" w:cs="Arial" w:hAnsi="Arial"/>
                <w:sz w:val="16"/>
                <w:szCs w:val="16"/>
              </w:rPr>
            </w:pPr>
            <w:r>
              <w:rPr>
                <w:rFonts w:ascii="Arial" w:cs="Arial" w:hAnsi="Arial"/>
                <w:sz w:val="16"/>
                <w:szCs w:val="16"/>
              </w:rPr>
              <w:t>85.79</w:t>
            </w:r>
          </w:p>
        </w:tc>
        <w:tc>
          <w:tcPr>
            <w:tcW w:w="1418" w:type="dxa"/>
            <w:tcBorders/>
          </w:tcPr>
          <w:p>
            <w:pPr>
              <w:pStyle w:val="style0"/>
              <w:jc w:val="center"/>
              <w:rPr>
                <w:rFonts w:ascii="Arial" w:cs="Arial" w:hAnsi="Arial"/>
                <w:sz w:val="16"/>
                <w:szCs w:val="16"/>
              </w:rPr>
            </w:pPr>
            <w:r>
              <w:rPr>
                <w:rFonts w:ascii="Arial" w:cs="Arial" w:hAnsi="Arial"/>
                <w:sz w:val="16"/>
                <w:szCs w:val="16"/>
              </w:rPr>
              <w:t>32.85</w:t>
            </w:r>
          </w:p>
        </w:tc>
        <w:tc>
          <w:tcPr>
            <w:tcW w:w="1559" w:type="dxa"/>
            <w:tcBorders/>
          </w:tcPr>
          <w:p>
            <w:pPr>
              <w:pStyle w:val="style0"/>
              <w:jc w:val="center"/>
              <w:rPr>
                <w:rFonts w:ascii="Arial" w:cs="Arial" w:hAnsi="Arial"/>
                <w:sz w:val="16"/>
                <w:szCs w:val="16"/>
              </w:rPr>
            </w:pPr>
            <w:r>
              <w:rPr>
                <w:rFonts w:ascii="Arial" w:cs="Arial" w:hAnsi="Arial"/>
                <w:sz w:val="16"/>
                <w:szCs w:val="16"/>
              </w:rPr>
              <w:t>21.71</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3</w:t>
            </w:r>
          </w:p>
        </w:tc>
        <w:tc>
          <w:tcPr>
            <w:tcW w:w="993" w:type="dxa"/>
            <w:tcBorders/>
          </w:tcPr>
          <w:p>
            <w:pPr>
              <w:pStyle w:val="style0"/>
              <w:jc w:val="center"/>
              <w:rPr>
                <w:rFonts w:ascii="Arial" w:cs="Arial" w:hAnsi="Arial"/>
                <w:sz w:val="16"/>
                <w:szCs w:val="16"/>
              </w:rPr>
            </w:pPr>
            <w:r>
              <w:rPr>
                <w:rFonts w:ascii="Arial" w:cs="Arial" w:hAnsi="Arial"/>
                <w:sz w:val="16"/>
                <w:szCs w:val="16"/>
              </w:rPr>
              <w:t>275</w:t>
            </w:r>
          </w:p>
        </w:tc>
        <w:tc>
          <w:tcPr>
            <w:tcW w:w="1417" w:type="dxa"/>
            <w:tcBorders/>
          </w:tcPr>
          <w:p>
            <w:pPr>
              <w:pStyle w:val="style0"/>
              <w:jc w:val="center"/>
              <w:rPr>
                <w:rFonts w:ascii="Arial" w:cs="Arial" w:hAnsi="Arial"/>
                <w:sz w:val="16"/>
                <w:szCs w:val="16"/>
              </w:rPr>
            </w:pPr>
            <w:r>
              <w:rPr>
                <w:rFonts w:ascii="Arial" w:cs="Arial" w:hAnsi="Arial"/>
                <w:sz w:val="16"/>
                <w:szCs w:val="16"/>
              </w:rPr>
              <w:t>84.71</w:t>
            </w:r>
          </w:p>
        </w:tc>
        <w:tc>
          <w:tcPr>
            <w:tcW w:w="1418" w:type="dxa"/>
            <w:tcBorders/>
          </w:tcPr>
          <w:p>
            <w:pPr>
              <w:pStyle w:val="style0"/>
              <w:jc w:val="center"/>
              <w:rPr>
                <w:rFonts w:ascii="Arial" w:cs="Arial" w:hAnsi="Arial"/>
                <w:sz w:val="16"/>
                <w:szCs w:val="16"/>
              </w:rPr>
            </w:pPr>
            <w:r>
              <w:rPr>
                <w:rFonts w:ascii="Arial" w:cs="Arial" w:hAnsi="Arial"/>
                <w:sz w:val="16"/>
                <w:szCs w:val="16"/>
              </w:rPr>
              <w:t>49.09</w:t>
            </w:r>
          </w:p>
        </w:tc>
        <w:tc>
          <w:tcPr>
            <w:tcW w:w="1559" w:type="dxa"/>
            <w:tcBorders/>
          </w:tcPr>
          <w:p>
            <w:pPr>
              <w:pStyle w:val="style0"/>
              <w:jc w:val="center"/>
              <w:rPr>
                <w:rFonts w:ascii="Arial" w:cs="Arial" w:hAnsi="Arial"/>
                <w:sz w:val="16"/>
                <w:szCs w:val="16"/>
              </w:rPr>
            </w:pPr>
            <w:r>
              <w:rPr>
                <w:rFonts w:ascii="Arial" w:cs="Arial" w:hAnsi="Arial"/>
                <w:sz w:val="16"/>
                <w:szCs w:val="16"/>
              </w:rPr>
              <w:t>28.76</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4</w:t>
            </w:r>
          </w:p>
        </w:tc>
        <w:tc>
          <w:tcPr>
            <w:tcW w:w="993" w:type="dxa"/>
            <w:tcBorders/>
          </w:tcPr>
          <w:p>
            <w:pPr>
              <w:pStyle w:val="style0"/>
              <w:jc w:val="center"/>
              <w:rPr>
                <w:rFonts w:ascii="Arial" w:cs="Arial" w:hAnsi="Arial"/>
                <w:sz w:val="16"/>
                <w:szCs w:val="16"/>
              </w:rPr>
            </w:pPr>
            <w:r>
              <w:rPr>
                <w:rFonts w:ascii="Arial" w:cs="Arial" w:hAnsi="Arial"/>
                <w:sz w:val="16"/>
                <w:szCs w:val="16"/>
              </w:rPr>
              <w:t>276</w:t>
            </w:r>
          </w:p>
        </w:tc>
        <w:tc>
          <w:tcPr>
            <w:tcW w:w="1417" w:type="dxa"/>
            <w:tcBorders/>
          </w:tcPr>
          <w:p>
            <w:pPr>
              <w:pStyle w:val="style0"/>
              <w:jc w:val="center"/>
              <w:rPr>
                <w:rFonts w:ascii="Arial" w:cs="Arial" w:hAnsi="Arial"/>
                <w:sz w:val="16"/>
                <w:szCs w:val="16"/>
              </w:rPr>
            </w:pPr>
            <w:r>
              <w:rPr>
                <w:rFonts w:ascii="Arial" w:cs="Arial" w:hAnsi="Arial"/>
                <w:sz w:val="16"/>
                <w:szCs w:val="16"/>
              </w:rPr>
              <w:t>83.87</w:t>
            </w:r>
          </w:p>
        </w:tc>
        <w:tc>
          <w:tcPr>
            <w:tcW w:w="1418" w:type="dxa"/>
            <w:tcBorders/>
          </w:tcPr>
          <w:p>
            <w:pPr>
              <w:pStyle w:val="style0"/>
              <w:jc w:val="center"/>
              <w:rPr>
                <w:rFonts w:ascii="Arial" w:cs="Arial" w:hAnsi="Arial"/>
                <w:sz w:val="16"/>
                <w:szCs w:val="16"/>
              </w:rPr>
            </w:pPr>
            <w:r>
              <w:rPr>
                <w:rFonts w:ascii="Arial" w:cs="Arial" w:hAnsi="Arial"/>
                <w:sz w:val="16"/>
                <w:szCs w:val="16"/>
              </w:rPr>
              <w:t>65.22</w:t>
            </w:r>
          </w:p>
        </w:tc>
        <w:tc>
          <w:tcPr>
            <w:tcW w:w="1559" w:type="dxa"/>
            <w:tcBorders/>
          </w:tcPr>
          <w:p>
            <w:pPr>
              <w:pStyle w:val="style0"/>
              <w:jc w:val="center"/>
              <w:rPr>
                <w:rFonts w:ascii="Arial" w:cs="Arial" w:hAnsi="Arial"/>
                <w:sz w:val="16"/>
                <w:szCs w:val="16"/>
              </w:rPr>
            </w:pPr>
            <w:r>
              <w:rPr>
                <w:rFonts w:ascii="Arial" w:cs="Arial" w:hAnsi="Arial"/>
                <w:sz w:val="16"/>
                <w:szCs w:val="16"/>
              </w:rPr>
              <w:t>34.31</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5</w:t>
            </w:r>
          </w:p>
        </w:tc>
        <w:tc>
          <w:tcPr>
            <w:tcW w:w="993" w:type="dxa"/>
            <w:tcBorders/>
          </w:tcPr>
          <w:p>
            <w:pPr>
              <w:pStyle w:val="style0"/>
              <w:jc w:val="center"/>
              <w:rPr>
                <w:rFonts w:ascii="Arial" w:cs="Arial" w:hAnsi="Arial"/>
                <w:sz w:val="16"/>
                <w:szCs w:val="16"/>
              </w:rPr>
            </w:pPr>
            <w:r>
              <w:rPr>
                <w:rFonts w:ascii="Arial" w:cs="Arial" w:hAnsi="Arial"/>
                <w:sz w:val="16"/>
                <w:szCs w:val="16"/>
              </w:rPr>
              <w:t>277</w:t>
            </w:r>
          </w:p>
        </w:tc>
        <w:tc>
          <w:tcPr>
            <w:tcW w:w="1417" w:type="dxa"/>
            <w:tcBorders/>
          </w:tcPr>
          <w:p>
            <w:pPr>
              <w:pStyle w:val="style0"/>
              <w:jc w:val="center"/>
              <w:rPr>
                <w:rFonts w:ascii="Arial" w:cs="Arial" w:hAnsi="Arial"/>
                <w:sz w:val="16"/>
                <w:szCs w:val="16"/>
              </w:rPr>
            </w:pPr>
            <w:r>
              <w:rPr>
                <w:rFonts w:ascii="Arial" w:cs="Arial" w:hAnsi="Arial"/>
                <w:sz w:val="16"/>
                <w:szCs w:val="16"/>
              </w:rPr>
              <w:t>83.15</w:t>
            </w:r>
          </w:p>
        </w:tc>
        <w:tc>
          <w:tcPr>
            <w:tcW w:w="1418" w:type="dxa"/>
            <w:tcBorders/>
          </w:tcPr>
          <w:p>
            <w:pPr>
              <w:pStyle w:val="style0"/>
              <w:jc w:val="center"/>
              <w:rPr>
                <w:rFonts w:ascii="Arial" w:cs="Arial" w:hAnsi="Arial"/>
                <w:sz w:val="16"/>
                <w:szCs w:val="16"/>
              </w:rPr>
            </w:pPr>
            <w:r>
              <w:rPr>
                <w:rFonts w:ascii="Arial" w:cs="Arial" w:hAnsi="Arial"/>
                <w:sz w:val="16"/>
                <w:szCs w:val="16"/>
              </w:rPr>
              <w:t>81.23</w:t>
            </w:r>
          </w:p>
        </w:tc>
        <w:tc>
          <w:tcPr>
            <w:tcW w:w="1559" w:type="dxa"/>
            <w:tcBorders/>
          </w:tcPr>
          <w:p>
            <w:pPr>
              <w:pStyle w:val="style0"/>
              <w:jc w:val="center"/>
              <w:rPr>
                <w:rFonts w:ascii="Arial" w:cs="Arial" w:hAnsi="Arial"/>
                <w:sz w:val="16"/>
                <w:szCs w:val="16"/>
              </w:rPr>
            </w:pPr>
            <w:r>
              <w:rPr>
                <w:rFonts w:ascii="Arial" w:cs="Arial" w:hAnsi="Arial"/>
                <w:sz w:val="16"/>
                <w:szCs w:val="16"/>
              </w:rPr>
              <w:t>38.78</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6</w:t>
            </w:r>
          </w:p>
        </w:tc>
        <w:tc>
          <w:tcPr>
            <w:tcW w:w="993" w:type="dxa"/>
            <w:tcBorders/>
          </w:tcPr>
          <w:p>
            <w:pPr>
              <w:pStyle w:val="style0"/>
              <w:jc w:val="center"/>
              <w:rPr>
                <w:rFonts w:ascii="Arial" w:cs="Arial" w:hAnsi="Arial"/>
                <w:sz w:val="16"/>
                <w:szCs w:val="16"/>
              </w:rPr>
            </w:pPr>
            <w:r>
              <w:rPr>
                <w:rFonts w:ascii="Arial" w:cs="Arial" w:hAnsi="Arial"/>
                <w:sz w:val="16"/>
                <w:szCs w:val="16"/>
              </w:rPr>
              <w:t>278</w:t>
            </w:r>
          </w:p>
        </w:tc>
        <w:tc>
          <w:tcPr>
            <w:tcW w:w="1417" w:type="dxa"/>
            <w:tcBorders/>
          </w:tcPr>
          <w:p>
            <w:pPr>
              <w:pStyle w:val="style0"/>
              <w:jc w:val="center"/>
              <w:rPr>
                <w:rFonts w:ascii="Arial" w:cs="Arial" w:hAnsi="Arial"/>
                <w:sz w:val="16"/>
                <w:szCs w:val="16"/>
              </w:rPr>
            </w:pPr>
            <w:r>
              <w:rPr>
                <w:rFonts w:ascii="Arial" w:cs="Arial" w:hAnsi="Arial"/>
                <w:sz w:val="16"/>
                <w:szCs w:val="16"/>
              </w:rPr>
              <w:t>82.52</w:t>
            </w:r>
          </w:p>
        </w:tc>
        <w:tc>
          <w:tcPr>
            <w:tcW w:w="1418" w:type="dxa"/>
            <w:tcBorders/>
          </w:tcPr>
          <w:p>
            <w:pPr>
              <w:pStyle w:val="style0"/>
              <w:jc w:val="center"/>
              <w:rPr>
                <w:rFonts w:ascii="Arial" w:cs="Arial" w:hAnsi="Arial"/>
                <w:sz w:val="16"/>
                <w:szCs w:val="16"/>
              </w:rPr>
            </w:pPr>
            <w:r>
              <w:rPr>
                <w:rFonts w:ascii="Arial" w:cs="Arial" w:hAnsi="Arial"/>
                <w:sz w:val="16"/>
                <w:szCs w:val="16"/>
              </w:rPr>
              <w:t>97.12</w:t>
            </w:r>
          </w:p>
        </w:tc>
        <w:tc>
          <w:tcPr>
            <w:tcW w:w="1559" w:type="dxa"/>
            <w:tcBorders/>
          </w:tcPr>
          <w:p>
            <w:pPr>
              <w:pStyle w:val="style0"/>
              <w:jc w:val="center"/>
              <w:rPr>
                <w:rFonts w:ascii="Arial" w:cs="Arial" w:hAnsi="Arial"/>
                <w:sz w:val="16"/>
                <w:szCs w:val="16"/>
              </w:rPr>
            </w:pPr>
            <w:r>
              <w:rPr>
                <w:rFonts w:ascii="Arial" w:cs="Arial" w:hAnsi="Arial"/>
                <w:sz w:val="16"/>
                <w:szCs w:val="16"/>
              </w:rPr>
              <w:t>42.44</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7</w:t>
            </w:r>
          </w:p>
        </w:tc>
        <w:tc>
          <w:tcPr>
            <w:tcW w:w="993" w:type="dxa"/>
            <w:tcBorders/>
          </w:tcPr>
          <w:p>
            <w:pPr>
              <w:pStyle w:val="style0"/>
              <w:jc w:val="center"/>
              <w:rPr>
                <w:rFonts w:ascii="Arial" w:cs="Arial" w:hAnsi="Arial"/>
                <w:sz w:val="16"/>
                <w:szCs w:val="16"/>
              </w:rPr>
            </w:pPr>
            <w:r>
              <w:rPr>
                <w:rFonts w:ascii="Arial" w:cs="Arial" w:hAnsi="Arial"/>
                <w:sz w:val="16"/>
                <w:szCs w:val="16"/>
              </w:rPr>
              <w:t>279</w:t>
            </w:r>
          </w:p>
        </w:tc>
        <w:tc>
          <w:tcPr>
            <w:tcW w:w="1417" w:type="dxa"/>
            <w:tcBorders/>
          </w:tcPr>
          <w:p>
            <w:pPr>
              <w:pStyle w:val="style0"/>
              <w:jc w:val="center"/>
              <w:rPr>
                <w:rFonts w:ascii="Arial" w:cs="Arial" w:hAnsi="Arial"/>
                <w:sz w:val="16"/>
                <w:szCs w:val="16"/>
              </w:rPr>
            </w:pPr>
            <w:r>
              <w:rPr>
                <w:rFonts w:ascii="Arial" w:cs="Arial" w:hAnsi="Arial"/>
                <w:sz w:val="16"/>
                <w:szCs w:val="16"/>
              </w:rPr>
              <w:t>81.94</w:t>
            </w:r>
          </w:p>
        </w:tc>
        <w:tc>
          <w:tcPr>
            <w:tcW w:w="1418" w:type="dxa"/>
            <w:tcBorders/>
          </w:tcPr>
          <w:p>
            <w:pPr>
              <w:pStyle w:val="style0"/>
              <w:jc w:val="center"/>
              <w:rPr>
                <w:rFonts w:ascii="Arial" w:cs="Arial" w:hAnsi="Arial"/>
                <w:sz w:val="16"/>
                <w:szCs w:val="16"/>
              </w:rPr>
            </w:pPr>
            <w:r>
              <w:rPr>
                <w:rFonts w:ascii="Arial" w:cs="Arial" w:hAnsi="Arial"/>
                <w:sz w:val="16"/>
                <w:szCs w:val="16"/>
              </w:rPr>
              <w:t>112.90</w:t>
            </w:r>
          </w:p>
        </w:tc>
        <w:tc>
          <w:tcPr>
            <w:tcW w:w="1559" w:type="dxa"/>
            <w:tcBorders/>
          </w:tcPr>
          <w:p>
            <w:pPr>
              <w:pStyle w:val="style0"/>
              <w:jc w:val="center"/>
              <w:rPr>
                <w:rFonts w:ascii="Arial" w:cs="Arial" w:hAnsi="Arial"/>
                <w:sz w:val="16"/>
                <w:szCs w:val="16"/>
              </w:rPr>
            </w:pPr>
            <w:r>
              <w:rPr>
                <w:rFonts w:ascii="Arial" w:cs="Arial" w:hAnsi="Arial"/>
                <w:sz w:val="16"/>
                <w:szCs w:val="16"/>
              </w:rPr>
              <w:t>45.49</w:t>
            </w:r>
          </w:p>
        </w:tc>
      </w:tr>
      <w:tr>
        <w:tblPrEx/>
        <w:trPr/>
        <w:tc>
          <w:tcPr>
            <w:tcW w:w="846" w:type="dxa"/>
            <w:vMerge w:val="continue"/>
            <w:tcBorders>
              <w:bottom w:val="single" w:sz="4" w:space="0" w:color="auto"/>
            </w:tcBorders>
          </w:tcPr>
          <w:p>
            <w:pPr>
              <w:pStyle w:val="style0"/>
              <w:jc w:val="center"/>
              <w:rPr>
                <w:rFonts w:ascii="Arial" w:cs="Arial" w:hAnsi="Arial"/>
                <w:b/>
                <w:bCs/>
                <w:sz w:val="16"/>
                <w:szCs w:val="16"/>
              </w:rPr>
            </w:pPr>
          </w:p>
        </w:tc>
        <w:tc>
          <w:tcPr>
            <w:tcW w:w="85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3"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280</w:t>
            </w:r>
          </w:p>
        </w:tc>
        <w:tc>
          <w:tcPr>
            <w:tcW w:w="1417"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81.41</w:t>
            </w:r>
          </w:p>
        </w:tc>
        <w:tc>
          <w:tcPr>
            <w:tcW w:w="141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112.81</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48.03</w:t>
            </w:r>
          </w:p>
        </w:tc>
      </w:tr>
      <w:tr>
        <w:tblPrEx/>
        <w:trPr/>
        <w:tc>
          <w:tcPr>
            <w:tcW w:w="846"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RCCD</w:t>
            </w:r>
          </w:p>
        </w:tc>
        <w:tc>
          <w:tcPr>
            <w:tcW w:w="85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3"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273</w:t>
            </w:r>
          </w:p>
        </w:tc>
        <w:tc>
          <w:tcPr>
            <w:tcW w:w="1417"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105.20</w:t>
            </w:r>
          </w:p>
        </w:tc>
        <w:tc>
          <w:tcPr>
            <w:tcW w:w="141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29.86</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3.95</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2</w:t>
            </w:r>
          </w:p>
        </w:tc>
        <w:tc>
          <w:tcPr>
            <w:tcW w:w="993" w:type="dxa"/>
            <w:tcBorders/>
          </w:tcPr>
          <w:p>
            <w:pPr>
              <w:pStyle w:val="style0"/>
              <w:jc w:val="center"/>
              <w:rPr>
                <w:rFonts w:ascii="Arial" w:cs="Arial" w:hAnsi="Arial"/>
                <w:sz w:val="16"/>
                <w:szCs w:val="16"/>
              </w:rPr>
            </w:pPr>
            <w:r>
              <w:rPr>
                <w:rFonts w:ascii="Arial" w:cs="Arial" w:hAnsi="Arial"/>
                <w:sz w:val="16"/>
                <w:szCs w:val="16"/>
              </w:rPr>
              <w:t>274</w:t>
            </w:r>
          </w:p>
        </w:tc>
        <w:tc>
          <w:tcPr>
            <w:tcW w:w="1417" w:type="dxa"/>
            <w:tcBorders/>
          </w:tcPr>
          <w:p>
            <w:pPr>
              <w:pStyle w:val="style0"/>
              <w:jc w:val="center"/>
              <w:rPr>
                <w:rFonts w:ascii="Arial" w:cs="Arial" w:hAnsi="Arial"/>
                <w:sz w:val="16"/>
                <w:szCs w:val="16"/>
              </w:rPr>
            </w:pPr>
            <w:r>
              <w:rPr>
                <w:rFonts w:ascii="Arial" w:cs="Arial" w:hAnsi="Arial"/>
                <w:sz w:val="16"/>
                <w:szCs w:val="16"/>
              </w:rPr>
              <w:t>104.98</w:t>
            </w:r>
          </w:p>
        </w:tc>
        <w:tc>
          <w:tcPr>
            <w:tcW w:w="1418" w:type="dxa"/>
            <w:tcBorders/>
          </w:tcPr>
          <w:p>
            <w:pPr>
              <w:pStyle w:val="style0"/>
              <w:jc w:val="center"/>
              <w:rPr>
                <w:rFonts w:ascii="Arial" w:cs="Arial" w:hAnsi="Arial"/>
                <w:sz w:val="16"/>
                <w:szCs w:val="16"/>
              </w:rPr>
            </w:pPr>
            <w:r>
              <w:rPr>
                <w:rFonts w:ascii="Arial" w:cs="Arial" w:hAnsi="Arial"/>
                <w:sz w:val="16"/>
                <w:szCs w:val="16"/>
              </w:rPr>
              <w:t>29.93</w:t>
            </w:r>
          </w:p>
        </w:tc>
        <w:tc>
          <w:tcPr>
            <w:tcW w:w="1559" w:type="dxa"/>
            <w:tcBorders/>
          </w:tcPr>
          <w:p>
            <w:pPr>
              <w:pStyle w:val="style0"/>
              <w:jc w:val="center"/>
              <w:rPr>
                <w:rFonts w:ascii="Arial" w:cs="Arial" w:hAnsi="Arial"/>
                <w:sz w:val="16"/>
                <w:szCs w:val="16"/>
              </w:rPr>
            </w:pPr>
            <w:r>
              <w:rPr>
                <w:rFonts w:ascii="Arial" w:cs="Arial" w:hAnsi="Arial"/>
                <w:sz w:val="16"/>
                <w:szCs w:val="16"/>
              </w:rPr>
              <w:t>3.95</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3</w:t>
            </w:r>
          </w:p>
        </w:tc>
        <w:tc>
          <w:tcPr>
            <w:tcW w:w="993" w:type="dxa"/>
            <w:tcBorders/>
          </w:tcPr>
          <w:p>
            <w:pPr>
              <w:pStyle w:val="style0"/>
              <w:jc w:val="center"/>
              <w:rPr>
                <w:rFonts w:ascii="Arial" w:cs="Arial" w:hAnsi="Arial"/>
                <w:sz w:val="16"/>
                <w:szCs w:val="16"/>
              </w:rPr>
            </w:pPr>
            <w:r>
              <w:rPr>
                <w:rFonts w:ascii="Arial" w:cs="Arial" w:hAnsi="Arial"/>
                <w:sz w:val="16"/>
                <w:szCs w:val="16"/>
              </w:rPr>
              <w:t>275</w:t>
            </w:r>
          </w:p>
        </w:tc>
        <w:tc>
          <w:tcPr>
            <w:tcW w:w="1417" w:type="dxa"/>
            <w:tcBorders/>
          </w:tcPr>
          <w:p>
            <w:pPr>
              <w:pStyle w:val="style0"/>
              <w:jc w:val="center"/>
              <w:rPr>
                <w:rFonts w:ascii="Arial" w:cs="Arial" w:hAnsi="Arial"/>
                <w:sz w:val="16"/>
                <w:szCs w:val="16"/>
              </w:rPr>
            </w:pPr>
            <w:r>
              <w:rPr>
                <w:rFonts w:ascii="Arial" w:cs="Arial" w:hAnsi="Arial"/>
                <w:sz w:val="16"/>
                <w:szCs w:val="16"/>
              </w:rPr>
              <w:t>104.75</w:t>
            </w:r>
          </w:p>
        </w:tc>
        <w:tc>
          <w:tcPr>
            <w:tcW w:w="1418" w:type="dxa"/>
            <w:tcBorders/>
          </w:tcPr>
          <w:p>
            <w:pPr>
              <w:pStyle w:val="style0"/>
              <w:jc w:val="center"/>
              <w:rPr>
                <w:rFonts w:ascii="Arial" w:cs="Arial" w:hAnsi="Arial"/>
                <w:sz w:val="16"/>
                <w:szCs w:val="16"/>
              </w:rPr>
            </w:pPr>
            <w:r>
              <w:rPr>
                <w:rFonts w:ascii="Arial" w:cs="Arial" w:hAnsi="Arial"/>
                <w:sz w:val="16"/>
                <w:szCs w:val="16"/>
              </w:rPr>
              <w:t>29.97</w:t>
            </w:r>
          </w:p>
        </w:tc>
        <w:tc>
          <w:tcPr>
            <w:tcW w:w="1559" w:type="dxa"/>
            <w:tcBorders/>
          </w:tcPr>
          <w:p>
            <w:pPr>
              <w:pStyle w:val="style0"/>
              <w:jc w:val="center"/>
              <w:rPr>
                <w:rFonts w:ascii="Arial" w:cs="Arial" w:hAnsi="Arial"/>
                <w:sz w:val="16"/>
                <w:szCs w:val="16"/>
              </w:rPr>
            </w:pPr>
            <w:r>
              <w:rPr>
                <w:rFonts w:ascii="Arial" w:cs="Arial" w:hAnsi="Arial"/>
                <w:sz w:val="16"/>
                <w:szCs w:val="16"/>
              </w:rPr>
              <w:t>3.94</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4</w:t>
            </w:r>
          </w:p>
        </w:tc>
        <w:tc>
          <w:tcPr>
            <w:tcW w:w="993" w:type="dxa"/>
            <w:tcBorders/>
          </w:tcPr>
          <w:p>
            <w:pPr>
              <w:pStyle w:val="style0"/>
              <w:jc w:val="center"/>
              <w:rPr>
                <w:rFonts w:ascii="Arial" w:cs="Arial" w:hAnsi="Arial"/>
                <w:sz w:val="16"/>
                <w:szCs w:val="16"/>
              </w:rPr>
            </w:pPr>
            <w:r>
              <w:rPr>
                <w:rFonts w:ascii="Arial" w:cs="Arial" w:hAnsi="Arial"/>
                <w:sz w:val="16"/>
                <w:szCs w:val="16"/>
              </w:rPr>
              <w:t>276</w:t>
            </w:r>
          </w:p>
        </w:tc>
        <w:tc>
          <w:tcPr>
            <w:tcW w:w="1417" w:type="dxa"/>
            <w:tcBorders/>
          </w:tcPr>
          <w:p>
            <w:pPr>
              <w:pStyle w:val="style0"/>
              <w:jc w:val="center"/>
              <w:rPr>
                <w:rFonts w:ascii="Arial" w:cs="Arial" w:hAnsi="Arial"/>
                <w:sz w:val="16"/>
                <w:szCs w:val="16"/>
              </w:rPr>
            </w:pPr>
            <w:r>
              <w:rPr>
                <w:rFonts w:ascii="Arial" w:cs="Arial" w:hAnsi="Arial"/>
                <w:sz w:val="16"/>
                <w:szCs w:val="16"/>
              </w:rPr>
              <w:t>104.52</w:t>
            </w:r>
          </w:p>
        </w:tc>
        <w:tc>
          <w:tcPr>
            <w:tcW w:w="1418" w:type="dxa"/>
            <w:tcBorders/>
          </w:tcPr>
          <w:p>
            <w:pPr>
              <w:pStyle w:val="style0"/>
              <w:jc w:val="center"/>
              <w:rPr>
                <w:rFonts w:ascii="Arial" w:cs="Arial" w:hAnsi="Arial"/>
                <w:sz w:val="16"/>
                <w:szCs w:val="16"/>
              </w:rPr>
            </w:pPr>
            <w:r>
              <w:rPr>
                <w:rFonts w:ascii="Arial" w:cs="Arial" w:hAnsi="Arial"/>
                <w:sz w:val="16"/>
                <w:szCs w:val="16"/>
              </w:rPr>
              <w:t>29.99</w:t>
            </w:r>
          </w:p>
        </w:tc>
        <w:tc>
          <w:tcPr>
            <w:tcW w:w="1559" w:type="dxa"/>
            <w:tcBorders/>
          </w:tcPr>
          <w:p>
            <w:pPr>
              <w:pStyle w:val="style0"/>
              <w:jc w:val="center"/>
              <w:rPr>
                <w:rFonts w:ascii="Arial" w:cs="Arial" w:hAnsi="Arial"/>
                <w:sz w:val="16"/>
                <w:szCs w:val="16"/>
              </w:rPr>
            </w:pPr>
            <w:r>
              <w:rPr>
                <w:rFonts w:ascii="Arial" w:cs="Arial" w:hAnsi="Arial"/>
                <w:sz w:val="16"/>
                <w:szCs w:val="16"/>
              </w:rPr>
              <w:t>3.94</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5</w:t>
            </w:r>
          </w:p>
        </w:tc>
        <w:tc>
          <w:tcPr>
            <w:tcW w:w="993" w:type="dxa"/>
            <w:tcBorders/>
          </w:tcPr>
          <w:p>
            <w:pPr>
              <w:pStyle w:val="style0"/>
              <w:jc w:val="center"/>
              <w:rPr>
                <w:rFonts w:ascii="Arial" w:cs="Arial" w:hAnsi="Arial"/>
                <w:sz w:val="16"/>
                <w:szCs w:val="16"/>
              </w:rPr>
            </w:pPr>
            <w:r>
              <w:rPr>
                <w:rFonts w:ascii="Arial" w:cs="Arial" w:hAnsi="Arial"/>
                <w:sz w:val="16"/>
                <w:szCs w:val="16"/>
              </w:rPr>
              <w:t>277</w:t>
            </w:r>
          </w:p>
        </w:tc>
        <w:tc>
          <w:tcPr>
            <w:tcW w:w="1417" w:type="dxa"/>
            <w:tcBorders/>
          </w:tcPr>
          <w:p>
            <w:pPr>
              <w:pStyle w:val="style0"/>
              <w:jc w:val="center"/>
              <w:rPr>
                <w:rFonts w:ascii="Arial" w:cs="Arial" w:hAnsi="Arial"/>
                <w:sz w:val="16"/>
                <w:szCs w:val="16"/>
              </w:rPr>
            </w:pPr>
            <w:r>
              <w:rPr>
                <w:rFonts w:ascii="Arial" w:cs="Arial" w:hAnsi="Arial"/>
                <w:sz w:val="16"/>
                <w:szCs w:val="16"/>
              </w:rPr>
              <w:t>104.27</w:t>
            </w:r>
          </w:p>
        </w:tc>
        <w:tc>
          <w:tcPr>
            <w:tcW w:w="1418" w:type="dxa"/>
            <w:tcBorders/>
          </w:tcPr>
          <w:p>
            <w:pPr>
              <w:pStyle w:val="style0"/>
              <w:jc w:val="center"/>
              <w:rPr>
                <w:rFonts w:ascii="Arial" w:cs="Arial" w:hAnsi="Arial"/>
                <w:sz w:val="16"/>
                <w:szCs w:val="16"/>
              </w:rPr>
            </w:pPr>
            <w:r>
              <w:rPr>
                <w:rFonts w:ascii="Arial" w:cs="Arial" w:hAnsi="Arial"/>
                <w:sz w:val="16"/>
                <w:szCs w:val="16"/>
              </w:rPr>
              <w:t>30.00</w:t>
            </w:r>
          </w:p>
        </w:tc>
        <w:tc>
          <w:tcPr>
            <w:tcW w:w="1559" w:type="dxa"/>
            <w:tcBorders/>
          </w:tcPr>
          <w:p>
            <w:pPr>
              <w:pStyle w:val="style0"/>
              <w:jc w:val="center"/>
              <w:rPr>
                <w:rFonts w:ascii="Arial" w:cs="Arial" w:hAnsi="Arial"/>
                <w:sz w:val="16"/>
                <w:szCs w:val="16"/>
              </w:rPr>
            </w:pPr>
            <w:r>
              <w:rPr>
                <w:rFonts w:ascii="Arial" w:cs="Arial" w:hAnsi="Arial"/>
                <w:sz w:val="16"/>
                <w:szCs w:val="16"/>
              </w:rPr>
              <w:t>3.93</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6</w:t>
            </w:r>
          </w:p>
        </w:tc>
        <w:tc>
          <w:tcPr>
            <w:tcW w:w="993" w:type="dxa"/>
            <w:tcBorders/>
          </w:tcPr>
          <w:p>
            <w:pPr>
              <w:pStyle w:val="style0"/>
              <w:jc w:val="center"/>
              <w:rPr>
                <w:rFonts w:ascii="Arial" w:cs="Arial" w:hAnsi="Arial"/>
                <w:sz w:val="16"/>
                <w:szCs w:val="16"/>
              </w:rPr>
            </w:pPr>
            <w:r>
              <w:rPr>
                <w:rFonts w:ascii="Arial" w:cs="Arial" w:hAnsi="Arial"/>
                <w:sz w:val="16"/>
                <w:szCs w:val="16"/>
              </w:rPr>
              <w:t>278</w:t>
            </w:r>
          </w:p>
        </w:tc>
        <w:tc>
          <w:tcPr>
            <w:tcW w:w="1417" w:type="dxa"/>
            <w:tcBorders/>
          </w:tcPr>
          <w:p>
            <w:pPr>
              <w:pStyle w:val="style0"/>
              <w:jc w:val="center"/>
              <w:rPr>
                <w:rFonts w:ascii="Arial" w:cs="Arial" w:hAnsi="Arial"/>
                <w:sz w:val="16"/>
                <w:szCs w:val="16"/>
              </w:rPr>
            </w:pPr>
            <w:r>
              <w:rPr>
                <w:rFonts w:ascii="Arial" w:cs="Arial" w:hAnsi="Arial"/>
                <w:sz w:val="16"/>
                <w:szCs w:val="16"/>
              </w:rPr>
              <w:t>104.02</w:t>
            </w:r>
          </w:p>
        </w:tc>
        <w:tc>
          <w:tcPr>
            <w:tcW w:w="1418" w:type="dxa"/>
            <w:tcBorders/>
          </w:tcPr>
          <w:p>
            <w:pPr>
              <w:pStyle w:val="style0"/>
              <w:jc w:val="center"/>
              <w:rPr>
                <w:rFonts w:ascii="Arial" w:cs="Arial" w:hAnsi="Arial"/>
                <w:sz w:val="16"/>
                <w:szCs w:val="16"/>
              </w:rPr>
            </w:pPr>
            <w:r>
              <w:rPr>
                <w:rFonts w:ascii="Arial" w:cs="Arial" w:hAnsi="Arial"/>
                <w:sz w:val="16"/>
                <w:szCs w:val="16"/>
              </w:rPr>
              <w:t>30.00</w:t>
            </w:r>
          </w:p>
        </w:tc>
        <w:tc>
          <w:tcPr>
            <w:tcW w:w="1559" w:type="dxa"/>
            <w:tcBorders/>
          </w:tcPr>
          <w:p>
            <w:pPr>
              <w:pStyle w:val="style0"/>
              <w:jc w:val="center"/>
              <w:rPr>
                <w:rFonts w:ascii="Arial" w:cs="Arial" w:hAnsi="Arial"/>
                <w:sz w:val="16"/>
                <w:szCs w:val="16"/>
              </w:rPr>
            </w:pPr>
            <w:r>
              <w:rPr>
                <w:rFonts w:ascii="Arial" w:cs="Arial" w:hAnsi="Arial"/>
                <w:sz w:val="16"/>
                <w:szCs w:val="16"/>
              </w:rPr>
              <w:t>3.93</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7</w:t>
            </w:r>
          </w:p>
        </w:tc>
        <w:tc>
          <w:tcPr>
            <w:tcW w:w="993" w:type="dxa"/>
            <w:tcBorders/>
          </w:tcPr>
          <w:p>
            <w:pPr>
              <w:pStyle w:val="style0"/>
              <w:jc w:val="center"/>
              <w:rPr>
                <w:rFonts w:ascii="Arial" w:cs="Arial" w:hAnsi="Arial"/>
                <w:sz w:val="16"/>
                <w:szCs w:val="16"/>
              </w:rPr>
            </w:pPr>
            <w:r>
              <w:rPr>
                <w:rFonts w:ascii="Arial" w:cs="Arial" w:hAnsi="Arial"/>
                <w:sz w:val="16"/>
                <w:szCs w:val="16"/>
              </w:rPr>
              <w:t>279</w:t>
            </w:r>
          </w:p>
        </w:tc>
        <w:tc>
          <w:tcPr>
            <w:tcW w:w="1417" w:type="dxa"/>
            <w:tcBorders/>
          </w:tcPr>
          <w:p>
            <w:pPr>
              <w:pStyle w:val="style0"/>
              <w:jc w:val="center"/>
              <w:rPr>
                <w:rFonts w:ascii="Arial" w:cs="Arial" w:hAnsi="Arial"/>
                <w:sz w:val="16"/>
                <w:szCs w:val="16"/>
              </w:rPr>
            </w:pPr>
            <w:r>
              <w:rPr>
                <w:rFonts w:ascii="Arial" w:cs="Arial" w:hAnsi="Arial"/>
                <w:sz w:val="16"/>
                <w:szCs w:val="16"/>
              </w:rPr>
              <w:t>103.77</w:t>
            </w:r>
          </w:p>
        </w:tc>
        <w:tc>
          <w:tcPr>
            <w:tcW w:w="1418" w:type="dxa"/>
            <w:tcBorders/>
          </w:tcPr>
          <w:p>
            <w:pPr>
              <w:pStyle w:val="style0"/>
              <w:jc w:val="center"/>
              <w:rPr>
                <w:rFonts w:ascii="Arial" w:cs="Arial" w:hAnsi="Arial"/>
                <w:sz w:val="16"/>
                <w:szCs w:val="16"/>
              </w:rPr>
            </w:pPr>
            <w:r>
              <w:rPr>
                <w:rFonts w:ascii="Arial" w:cs="Arial" w:hAnsi="Arial"/>
                <w:sz w:val="16"/>
                <w:szCs w:val="16"/>
              </w:rPr>
              <w:t>30.00</w:t>
            </w:r>
          </w:p>
        </w:tc>
        <w:tc>
          <w:tcPr>
            <w:tcW w:w="1559" w:type="dxa"/>
            <w:tcBorders/>
          </w:tcPr>
          <w:p>
            <w:pPr>
              <w:pStyle w:val="style0"/>
              <w:jc w:val="center"/>
              <w:rPr>
                <w:rFonts w:ascii="Arial" w:cs="Arial" w:hAnsi="Arial"/>
                <w:sz w:val="16"/>
                <w:szCs w:val="16"/>
              </w:rPr>
            </w:pPr>
            <w:r>
              <w:rPr>
                <w:rFonts w:ascii="Arial" w:cs="Arial" w:hAnsi="Arial"/>
                <w:sz w:val="16"/>
                <w:szCs w:val="16"/>
              </w:rPr>
              <w:t>3.92</w:t>
            </w:r>
          </w:p>
        </w:tc>
      </w:tr>
      <w:tr>
        <w:tblPrEx/>
        <w:trPr/>
        <w:tc>
          <w:tcPr>
            <w:tcW w:w="846" w:type="dxa"/>
            <w:vMerge w:val="continue"/>
            <w:tcBorders>
              <w:bottom w:val="single" w:sz="4" w:space="0" w:color="auto"/>
            </w:tcBorders>
          </w:tcPr>
          <w:p>
            <w:pPr>
              <w:pStyle w:val="style0"/>
              <w:jc w:val="center"/>
              <w:rPr>
                <w:rFonts w:ascii="Arial" w:cs="Arial" w:hAnsi="Arial"/>
                <w:b/>
                <w:bCs/>
                <w:sz w:val="16"/>
                <w:szCs w:val="16"/>
              </w:rPr>
            </w:pPr>
          </w:p>
        </w:tc>
        <w:tc>
          <w:tcPr>
            <w:tcW w:w="85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3"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280</w:t>
            </w:r>
          </w:p>
        </w:tc>
        <w:tc>
          <w:tcPr>
            <w:tcW w:w="1417"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103.51</w:t>
            </w:r>
          </w:p>
        </w:tc>
        <w:tc>
          <w:tcPr>
            <w:tcW w:w="141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30.00</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3.91</w:t>
            </w:r>
          </w:p>
        </w:tc>
      </w:tr>
      <w:tr>
        <w:tblPrEx/>
        <w:trPr/>
        <w:tc>
          <w:tcPr>
            <w:tcW w:w="846"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OCCD</w:t>
            </w:r>
          </w:p>
        </w:tc>
        <w:tc>
          <w:tcPr>
            <w:tcW w:w="85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3"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273</w:t>
            </w:r>
          </w:p>
        </w:tc>
        <w:tc>
          <w:tcPr>
            <w:tcW w:w="1417"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66.30</w:t>
            </w:r>
          </w:p>
        </w:tc>
        <w:tc>
          <w:tcPr>
            <w:tcW w:w="141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32.81</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28.10</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2</w:t>
            </w:r>
          </w:p>
        </w:tc>
        <w:tc>
          <w:tcPr>
            <w:tcW w:w="993" w:type="dxa"/>
            <w:tcBorders/>
          </w:tcPr>
          <w:p>
            <w:pPr>
              <w:pStyle w:val="style0"/>
              <w:jc w:val="center"/>
              <w:rPr>
                <w:rFonts w:ascii="Arial" w:cs="Arial" w:hAnsi="Arial"/>
                <w:sz w:val="16"/>
                <w:szCs w:val="16"/>
              </w:rPr>
            </w:pPr>
            <w:r>
              <w:rPr>
                <w:rFonts w:ascii="Arial" w:cs="Arial" w:hAnsi="Arial"/>
                <w:sz w:val="16"/>
                <w:szCs w:val="16"/>
              </w:rPr>
              <w:t>274</w:t>
            </w:r>
          </w:p>
        </w:tc>
        <w:tc>
          <w:tcPr>
            <w:tcW w:w="1417" w:type="dxa"/>
            <w:tcBorders/>
          </w:tcPr>
          <w:p>
            <w:pPr>
              <w:pStyle w:val="style0"/>
              <w:jc w:val="center"/>
              <w:rPr>
                <w:rFonts w:ascii="Arial" w:cs="Arial" w:hAnsi="Arial"/>
                <w:sz w:val="16"/>
                <w:szCs w:val="16"/>
              </w:rPr>
            </w:pPr>
            <w:r>
              <w:rPr>
                <w:rFonts w:ascii="Arial" w:cs="Arial" w:hAnsi="Arial"/>
                <w:sz w:val="16"/>
                <w:szCs w:val="16"/>
              </w:rPr>
              <w:t>67.42</w:t>
            </w:r>
          </w:p>
        </w:tc>
        <w:tc>
          <w:tcPr>
            <w:tcW w:w="1418" w:type="dxa"/>
            <w:tcBorders/>
          </w:tcPr>
          <w:p>
            <w:pPr>
              <w:pStyle w:val="style0"/>
              <w:jc w:val="center"/>
              <w:rPr>
                <w:rFonts w:ascii="Arial" w:cs="Arial" w:hAnsi="Arial"/>
                <w:sz w:val="16"/>
                <w:szCs w:val="16"/>
              </w:rPr>
            </w:pPr>
            <w:r>
              <w:rPr>
                <w:rFonts w:ascii="Arial" w:cs="Arial" w:hAnsi="Arial"/>
                <w:sz w:val="16"/>
                <w:szCs w:val="16"/>
              </w:rPr>
              <w:t>33.32</w:t>
            </w:r>
          </w:p>
        </w:tc>
        <w:tc>
          <w:tcPr>
            <w:tcW w:w="1559" w:type="dxa"/>
            <w:tcBorders/>
          </w:tcPr>
          <w:p>
            <w:pPr>
              <w:pStyle w:val="style0"/>
              <w:jc w:val="center"/>
              <w:rPr>
                <w:rFonts w:ascii="Arial" w:cs="Arial" w:hAnsi="Arial"/>
                <w:sz w:val="16"/>
                <w:szCs w:val="16"/>
              </w:rPr>
            </w:pPr>
            <w:r>
              <w:rPr>
                <w:rFonts w:ascii="Arial" w:cs="Arial" w:hAnsi="Arial"/>
                <w:sz w:val="16"/>
                <w:szCs w:val="16"/>
              </w:rPr>
              <w:t>30.49</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3</w:t>
            </w:r>
          </w:p>
        </w:tc>
        <w:tc>
          <w:tcPr>
            <w:tcW w:w="993" w:type="dxa"/>
            <w:tcBorders/>
          </w:tcPr>
          <w:p>
            <w:pPr>
              <w:pStyle w:val="style0"/>
              <w:jc w:val="center"/>
              <w:rPr>
                <w:rFonts w:ascii="Arial" w:cs="Arial" w:hAnsi="Arial"/>
                <w:sz w:val="16"/>
                <w:szCs w:val="16"/>
              </w:rPr>
            </w:pPr>
            <w:r>
              <w:rPr>
                <w:rFonts w:ascii="Arial" w:cs="Arial" w:hAnsi="Arial"/>
                <w:sz w:val="16"/>
                <w:szCs w:val="16"/>
              </w:rPr>
              <w:t>275</w:t>
            </w:r>
          </w:p>
        </w:tc>
        <w:tc>
          <w:tcPr>
            <w:tcW w:w="1417" w:type="dxa"/>
            <w:tcBorders/>
          </w:tcPr>
          <w:p>
            <w:pPr>
              <w:pStyle w:val="style0"/>
              <w:jc w:val="center"/>
              <w:rPr>
                <w:rFonts w:ascii="Arial" w:cs="Arial" w:hAnsi="Arial"/>
                <w:sz w:val="16"/>
                <w:szCs w:val="16"/>
              </w:rPr>
            </w:pPr>
            <w:r>
              <w:rPr>
                <w:rFonts w:ascii="Arial" w:cs="Arial" w:hAnsi="Arial"/>
                <w:sz w:val="16"/>
                <w:szCs w:val="16"/>
              </w:rPr>
              <w:t>68.48</w:t>
            </w:r>
          </w:p>
        </w:tc>
        <w:tc>
          <w:tcPr>
            <w:tcW w:w="1418" w:type="dxa"/>
            <w:tcBorders/>
          </w:tcPr>
          <w:p>
            <w:pPr>
              <w:pStyle w:val="style0"/>
              <w:jc w:val="center"/>
              <w:rPr>
                <w:rFonts w:ascii="Arial" w:cs="Arial" w:hAnsi="Arial"/>
                <w:sz w:val="16"/>
                <w:szCs w:val="16"/>
              </w:rPr>
            </w:pPr>
            <w:r>
              <w:rPr>
                <w:rFonts w:ascii="Arial" w:cs="Arial" w:hAnsi="Arial"/>
                <w:sz w:val="16"/>
                <w:szCs w:val="16"/>
              </w:rPr>
              <w:t>33.71</w:t>
            </w:r>
          </w:p>
        </w:tc>
        <w:tc>
          <w:tcPr>
            <w:tcW w:w="1559" w:type="dxa"/>
            <w:tcBorders/>
          </w:tcPr>
          <w:p>
            <w:pPr>
              <w:pStyle w:val="style0"/>
              <w:jc w:val="center"/>
              <w:rPr>
                <w:rFonts w:ascii="Arial" w:cs="Arial" w:hAnsi="Arial"/>
                <w:sz w:val="16"/>
                <w:szCs w:val="16"/>
              </w:rPr>
            </w:pPr>
            <w:r>
              <w:rPr>
                <w:rFonts w:ascii="Arial" w:cs="Arial" w:hAnsi="Arial"/>
                <w:sz w:val="16"/>
                <w:szCs w:val="16"/>
              </w:rPr>
              <w:t>32.85</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4</w:t>
            </w:r>
          </w:p>
        </w:tc>
        <w:tc>
          <w:tcPr>
            <w:tcW w:w="993" w:type="dxa"/>
            <w:tcBorders/>
          </w:tcPr>
          <w:p>
            <w:pPr>
              <w:pStyle w:val="style0"/>
              <w:jc w:val="center"/>
              <w:rPr>
                <w:rFonts w:ascii="Arial" w:cs="Arial" w:hAnsi="Arial"/>
                <w:sz w:val="16"/>
                <w:szCs w:val="16"/>
              </w:rPr>
            </w:pPr>
            <w:r>
              <w:rPr>
                <w:rFonts w:ascii="Arial" w:cs="Arial" w:hAnsi="Arial"/>
                <w:sz w:val="16"/>
                <w:szCs w:val="16"/>
              </w:rPr>
              <w:t>276</w:t>
            </w:r>
          </w:p>
        </w:tc>
        <w:tc>
          <w:tcPr>
            <w:tcW w:w="1417" w:type="dxa"/>
            <w:tcBorders/>
          </w:tcPr>
          <w:p>
            <w:pPr>
              <w:pStyle w:val="style0"/>
              <w:jc w:val="center"/>
              <w:rPr>
                <w:rFonts w:ascii="Arial" w:cs="Arial" w:hAnsi="Arial"/>
                <w:sz w:val="16"/>
                <w:szCs w:val="16"/>
              </w:rPr>
            </w:pPr>
            <w:r>
              <w:rPr>
                <w:rFonts w:ascii="Arial" w:cs="Arial" w:hAnsi="Arial"/>
                <w:sz w:val="16"/>
                <w:szCs w:val="16"/>
              </w:rPr>
              <w:t>69.49</w:t>
            </w:r>
          </w:p>
        </w:tc>
        <w:tc>
          <w:tcPr>
            <w:tcW w:w="1418" w:type="dxa"/>
            <w:tcBorders/>
          </w:tcPr>
          <w:p>
            <w:pPr>
              <w:pStyle w:val="style0"/>
              <w:jc w:val="center"/>
              <w:rPr>
                <w:rFonts w:ascii="Arial" w:cs="Arial" w:hAnsi="Arial"/>
                <w:sz w:val="16"/>
                <w:szCs w:val="16"/>
              </w:rPr>
            </w:pPr>
            <w:r>
              <w:rPr>
                <w:rFonts w:ascii="Arial" w:cs="Arial" w:hAnsi="Arial"/>
                <w:sz w:val="16"/>
                <w:szCs w:val="16"/>
              </w:rPr>
              <w:t>33.97</w:t>
            </w:r>
          </w:p>
        </w:tc>
        <w:tc>
          <w:tcPr>
            <w:tcW w:w="1559" w:type="dxa"/>
            <w:tcBorders/>
          </w:tcPr>
          <w:p>
            <w:pPr>
              <w:pStyle w:val="style0"/>
              <w:jc w:val="center"/>
              <w:rPr>
                <w:rFonts w:ascii="Arial" w:cs="Arial" w:hAnsi="Arial"/>
                <w:sz w:val="16"/>
                <w:szCs w:val="16"/>
              </w:rPr>
            </w:pPr>
            <w:r>
              <w:rPr>
                <w:rFonts w:ascii="Arial" w:cs="Arial" w:hAnsi="Arial"/>
                <w:sz w:val="16"/>
                <w:szCs w:val="16"/>
              </w:rPr>
              <w:t>35.18</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5</w:t>
            </w:r>
          </w:p>
        </w:tc>
        <w:tc>
          <w:tcPr>
            <w:tcW w:w="993" w:type="dxa"/>
            <w:tcBorders/>
          </w:tcPr>
          <w:p>
            <w:pPr>
              <w:pStyle w:val="style0"/>
              <w:jc w:val="center"/>
              <w:rPr>
                <w:rFonts w:ascii="Arial" w:cs="Arial" w:hAnsi="Arial"/>
                <w:sz w:val="16"/>
                <w:szCs w:val="16"/>
              </w:rPr>
            </w:pPr>
            <w:r>
              <w:rPr>
                <w:rFonts w:ascii="Arial" w:cs="Arial" w:hAnsi="Arial"/>
                <w:sz w:val="16"/>
                <w:szCs w:val="16"/>
              </w:rPr>
              <w:t>277</w:t>
            </w:r>
          </w:p>
        </w:tc>
        <w:tc>
          <w:tcPr>
            <w:tcW w:w="1417" w:type="dxa"/>
            <w:tcBorders/>
          </w:tcPr>
          <w:p>
            <w:pPr>
              <w:pStyle w:val="style0"/>
              <w:jc w:val="center"/>
              <w:rPr>
                <w:rFonts w:ascii="Arial" w:cs="Arial" w:hAnsi="Arial"/>
                <w:sz w:val="16"/>
                <w:szCs w:val="16"/>
              </w:rPr>
            </w:pPr>
            <w:r>
              <w:rPr>
                <w:rFonts w:ascii="Arial" w:cs="Arial" w:hAnsi="Arial"/>
                <w:sz w:val="16"/>
                <w:szCs w:val="16"/>
              </w:rPr>
              <w:t>70.46</w:t>
            </w:r>
          </w:p>
        </w:tc>
        <w:tc>
          <w:tcPr>
            <w:tcW w:w="1418" w:type="dxa"/>
            <w:tcBorders/>
          </w:tcPr>
          <w:p>
            <w:pPr>
              <w:pStyle w:val="style0"/>
              <w:jc w:val="center"/>
              <w:rPr>
                <w:rFonts w:ascii="Arial" w:cs="Arial" w:hAnsi="Arial"/>
                <w:sz w:val="16"/>
                <w:szCs w:val="16"/>
              </w:rPr>
            </w:pPr>
            <w:r>
              <w:rPr>
                <w:rFonts w:ascii="Arial" w:cs="Arial" w:hAnsi="Arial"/>
                <w:sz w:val="16"/>
                <w:szCs w:val="16"/>
              </w:rPr>
              <w:t>34.15</w:t>
            </w:r>
          </w:p>
        </w:tc>
        <w:tc>
          <w:tcPr>
            <w:tcW w:w="1559" w:type="dxa"/>
            <w:tcBorders/>
          </w:tcPr>
          <w:p>
            <w:pPr>
              <w:pStyle w:val="style0"/>
              <w:jc w:val="center"/>
              <w:rPr>
                <w:rFonts w:ascii="Arial" w:cs="Arial" w:hAnsi="Arial"/>
                <w:sz w:val="16"/>
                <w:szCs w:val="16"/>
              </w:rPr>
            </w:pPr>
            <w:r>
              <w:rPr>
                <w:rFonts w:ascii="Arial" w:cs="Arial" w:hAnsi="Arial"/>
                <w:sz w:val="16"/>
                <w:szCs w:val="16"/>
              </w:rPr>
              <w:t>37.47</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6</w:t>
            </w:r>
          </w:p>
        </w:tc>
        <w:tc>
          <w:tcPr>
            <w:tcW w:w="993" w:type="dxa"/>
            <w:tcBorders/>
          </w:tcPr>
          <w:p>
            <w:pPr>
              <w:pStyle w:val="style0"/>
              <w:jc w:val="center"/>
              <w:rPr>
                <w:rFonts w:ascii="Arial" w:cs="Arial" w:hAnsi="Arial"/>
                <w:sz w:val="16"/>
                <w:szCs w:val="16"/>
              </w:rPr>
            </w:pPr>
            <w:r>
              <w:rPr>
                <w:rFonts w:ascii="Arial" w:cs="Arial" w:hAnsi="Arial"/>
                <w:sz w:val="16"/>
                <w:szCs w:val="16"/>
              </w:rPr>
              <w:t>278</w:t>
            </w:r>
          </w:p>
        </w:tc>
        <w:tc>
          <w:tcPr>
            <w:tcW w:w="1417" w:type="dxa"/>
            <w:tcBorders/>
          </w:tcPr>
          <w:p>
            <w:pPr>
              <w:pStyle w:val="style0"/>
              <w:jc w:val="center"/>
              <w:rPr>
                <w:rFonts w:ascii="Arial" w:cs="Arial" w:hAnsi="Arial"/>
                <w:sz w:val="16"/>
                <w:szCs w:val="16"/>
              </w:rPr>
            </w:pPr>
            <w:r>
              <w:rPr>
                <w:rFonts w:ascii="Arial" w:cs="Arial" w:hAnsi="Arial"/>
                <w:sz w:val="16"/>
                <w:szCs w:val="16"/>
              </w:rPr>
              <w:t>71.38</w:t>
            </w:r>
          </w:p>
        </w:tc>
        <w:tc>
          <w:tcPr>
            <w:tcW w:w="1418" w:type="dxa"/>
            <w:tcBorders/>
          </w:tcPr>
          <w:p>
            <w:pPr>
              <w:pStyle w:val="style0"/>
              <w:jc w:val="center"/>
              <w:rPr>
                <w:rFonts w:ascii="Arial" w:cs="Arial" w:hAnsi="Arial"/>
                <w:sz w:val="16"/>
                <w:szCs w:val="16"/>
              </w:rPr>
            </w:pPr>
            <w:r>
              <w:rPr>
                <w:rFonts w:ascii="Arial" w:cs="Arial" w:hAnsi="Arial"/>
                <w:sz w:val="16"/>
                <w:szCs w:val="16"/>
              </w:rPr>
              <w:t>34.25</w:t>
            </w:r>
          </w:p>
        </w:tc>
        <w:tc>
          <w:tcPr>
            <w:tcW w:w="1559" w:type="dxa"/>
            <w:tcBorders/>
          </w:tcPr>
          <w:p>
            <w:pPr>
              <w:pStyle w:val="style0"/>
              <w:jc w:val="center"/>
              <w:rPr>
                <w:rFonts w:ascii="Arial" w:cs="Arial" w:hAnsi="Arial"/>
                <w:sz w:val="16"/>
                <w:szCs w:val="16"/>
              </w:rPr>
            </w:pPr>
            <w:r>
              <w:rPr>
                <w:rFonts w:ascii="Arial" w:cs="Arial" w:hAnsi="Arial"/>
                <w:sz w:val="16"/>
                <w:szCs w:val="16"/>
              </w:rPr>
              <w:t>39.70</w:t>
            </w:r>
          </w:p>
        </w:tc>
      </w:tr>
      <w:tr>
        <w:tblPrEx/>
        <w:trPr/>
        <w:tc>
          <w:tcPr>
            <w:tcW w:w="846" w:type="dxa"/>
            <w:vMerge w:val="continue"/>
            <w:tcBorders/>
          </w:tcPr>
          <w:p>
            <w:pPr>
              <w:pStyle w:val="style0"/>
              <w:jc w:val="center"/>
              <w:rPr>
                <w:rFonts w:ascii="Arial" w:cs="Arial" w:hAnsi="Arial"/>
                <w:b/>
                <w:bCs/>
                <w:sz w:val="16"/>
                <w:szCs w:val="16"/>
              </w:rPr>
            </w:pPr>
          </w:p>
        </w:tc>
        <w:tc>
          <w:tcPr>
            <w:tcW w:w="850" w:type="dxa"/>
            <w:tcBorders/>
          </w:tcPr>
          <w:p>
            <w:pPr>
              <w:pStyle w:val="style0"/>
              <w:jc w:val="center"/>
              <w:rPr>
                <w:rFonts w:ascii="Arial" w:cs="Arial" w:hAnsi="Arial"/>
                <w:sz w:val="16"/>
                <w:szCs w:val="16"/>
              </w:rPr>
            </w:pPr>
            <w:r>
              <w:rPr>
                <w:rFonts w:ascii="Arial" w:cs="Arial" w:hAnsi="Arial"/>
                <w:sz w:val="16"/>
                <w:szCs w:val="16"/>
              </w:rPr>
              <w:t>7</w:t>
            </w:r>
          </w:p>
        </w:tc>
        <w:tc>
          <w:tcPr>
            <w:tcW w:w="993" w:type="dxa"/>
            <w:tcBorders/>
          </w:tcPr>
          <w:p>
            <w:pPr>
              <w:pStyle w:val="style0"/>
              <w:jc w:val="center"/>
              <w:rPr>
                <w:rFonts w:ascii="Arial" w:cs="Arial" w:hAnsi="Arial"/>
                <w:sz w:val="16"/>
                <w:szCs w:val="16"/>
              </w:rPr>
            </w:pPr>
            <w:r>
              <w:rPr>
                <w:rFonts w:ascii="Arial" w:cs="Arial" w:hAnsi="Arial"/>
                <w:sz w:val="16"/>
                <w:szCs w:val="16"/>
              </w:rPr>
              <w:t>279</w:t>
            </w:r>
          </w:p>
        </w:tc>
        <w:tc>
          <w:tcPr>
            <w:tcW w:w="1417" w:type="dxa"/>
            <w:tcBorders/>
          </w:tcPr>
          <w:p>
            <w:pPr>
              <w:pStyle w:val="style0"/>
              <w:jc w:val="center"/>
              <w:rPr>
                <w:rFonts w:ascii="Arial" w:cs="Arial" w:hAnsi="Arial"/>
                <w:sz w:val="16"/>
                <w:szCs w:val="16"/>
              </w:rPr>
            </w:pPr>
            <w:r>
              <w:rPr>
                <w:rFonts w:ascii="Arial" w:cs="Arial" w:hAnsi="Arial"/>
                <w:sz w:val="16"/>
                <w:szCs w:val="16"/>
              </w:rPr>
              <w:t>72.26</w:t>
            </w:r>
          </w:p>
        </w:tc>
        <w:tc>
          <w:tcPr>
            <w:tcW w:w="1418" w:type="dxa"/>
            <w:tcBorders/>
          </w:tcPr>
          <w:p>
            <w:pPr>
              <w:pStyle w:val="style0"/>
              <w:jc w:val="center"/>
              <w:rPr>
                <w:rFonts w:ascii="Arial" w:cs="Arial" w:hAnsi="Arial"/>
                <w:sz w:val="16"/>
                <w:szCs w:val="16"/>
              </w:rPr>
            </w:pPr>
            <w:r>
              <w:rPr>
                <w:rFonts w:ascii="Arial" w:cs="Arial" w:hAnsi="Arial"/>
                <w:sz w:val="16"/>
                <w:szCs w:val="16"/>
              </w:rPr>
              <w:t>34.29</w:t>
            </w:r>
          </w:p>
        </w:tc>
        <w:tc>
          <w:tcPr>
            <w:tcW w:w="1559" w:type="dxa"/>
            <w:tcBorders/>
          </w:tcPr>
          <w:p>
            <w:pPr>
              <w:pStyle w:val="style0"/>
              <w:jc w:val="center"/>
              <w:rPr>
                <w:rFonts w:ascii="Arial" w:cs="Arial" w:hAnsi="Arial"/>
                <w:sz w:val="16"/>
                <w:szCs w:val="16"/>
              </w:rPr>
            </w:pPr>
            <w:r>
              <w:rPr>
                <w:rFonts w:ascii="Arial" w:cs="Arial" w:hAnsi="Arial"/>
                <w:sz w:val="16"/>
                <w:szCs w:val="16"/>
              </w:rPr>
              <w:t>41.87</w:t>
            </w:r>
          </w:p>
        </w:tc>
      </w:tr>
      <w:tr>
        <w:tblPrEx/>
        <w:trPr/>
        <w:tc>
          <w:tcPr>
            <w:tcW w:w="846" w:type="dxa"/>
            <w:vMerge w:val="continue"/>
            <w:tcBorders>
              <w:bottom w:val="single" w:sz="4" w:space="0" w:color="auto"/>
            </w:tcBorders>
          </w:tcPr>
          <w:p>
            <w:pPr>
              <w:pStyle w:val="style0"/>
              <w:jc w:val="center"/>
              <w:rPr>
                <w:rFonts w:ascii="Arial" w:cs="Arial" w:hAnsi="Arial"/>
                <w:b/>
                <w:bCs/>
                <w:sz w:val="16"/>
                <w:szCs w:val="16"/>
              </w:rPr>
            </w:pPr>
          </w:p>
        </w:tc>
        <w:tc>
          <w:tcPr>
            <w:tcW w:w="85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3"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280</w:t>
            </w:r>
          </w:p>
        </w:tc>
        <w:tc>
          <w:tcPr>
            <w:tcW w:w="1417"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73.11</w:t>
            </w:r>
          </w:p>
        </w:tc>
        <w:tc>
          <w:tcPr>
            <w:tcW w:w="141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34.29</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43.98</w:t>
            </w:r>
          </w:p>
        </w:tc>
      </w:tr>
    </w:tbl>
    <w:p>
      <w:pPr>
        <w:pStyle w:val="style0"/>
        <w:spacing w:after="0" w:lineRule="auto" w:line="240"/>
        <w:rPr>
          <w:rFonts w:ascii="Arial" w:cs="Arial" w:eastAsia="Times New Roman" w:hAnsi="Arial"/>
          <w:b/>
          <w:sz w:val="20"/>
          <w:szCs w:val="20"/>
        </w:rPr>
      </w:pPr>
    </w:p>
    <w:p>
      <w:pPr>
        <w:pStyle w:val="style0"/>
        <w:spacing w:after="0" w:lineRule="auto" w:line="240"/>
        <w:rPr>
          <w:rFonts w:ascii="Arial" w:cs="Arial" w:eastAsia="Times New Roman" w:hAnsi="Arial"/>
          <w:sz w:val="24"/>
          <w:szCs w:val="24"/>
        </w:rPr>
      </w:pPr>
    </w:p>
    <w:p>
      <w:pPr>
        <w:pStyle w:val="style0"/>
        <w:spacing w:after="0" w:lineRule="auto" w:line="240"/>
        <w:ind w:firstLine="720"/>
        <w:jc w:val="both"/>
        <w:rPr>
          <w:rFonts w:ascii="Arial" w:cs="Arial" w:eastAsia="Times New Roman" w:hAnsi="Arial"/>
          <w:sz w:val="24"/>
          <w:szCs w:val="24"/>
        </w:rPr>
      </w:pPr>
    </w:p>
    <w:p>
      <w:pPr>
        <w:pStyle w:val="style0"/>
        <w:spacing w:after="0" w:lineRule="auto" w:line="240"/>
        <w:ind w:firstLine="720"/>
        <w:jc w:val="both"/>
        <w:rPr>
          <w:rFonts w:ascii="Arial" w:cs="Arial" w:eastAsia="Times New Roman" w:hAnsi="Arial"/>
          <w:sz w:val="24"/>
          <w:szCs w:val="24"/>
        </w:rPr>
      </w:pPr>
    </w:p>
    <w:p>
      <w:pPr>
        <w:pStyle w:val="style0"/>
        <w:spacing w:after="0" w:lineRule="auto" w:line="240"/>
        <w:ind w:firstLine="720"/>
        <w:jc w:val="both"/>
        <w:rPr>
          <w:rFonts w:ascii="Arial" w:cs="Arial" w:eastAsia="Times New Roman" w:hAnsi="Arial"/>
          <w:sz w:val="24"/>
          <w:szCs w:val="24"/>
        </w:rPr>
      </w:pPr>
    </w:p>
    <w:p>
      <w:pPr>
        <w:pStyle w:val="style0"/>
        <w:spacing w:after="0" w:lineRule="auto" w:line="240"/>
        <w:ind w:firstLine="720"/>
        <w:jc w:val="both"/>
        <w:rPr>
          <w:rFonts w:ascii="Arial" w:cs="Arial" w:eastAsia="Times New Roman" w:hAnsi="Arial"/>
          <w:sz w:val="24"/>
          <w:szCs w:val="24"/>
        </w:rPr>
      </w:pPr>
    </w:p>
    <w:p>
      <w:pPr>
        <w:pStyle w:val="style0"/>
        <w:spacing w:after="0" w:lineRule="auto" w:line="240"/>
        <w:ind w:firstLine="720"/>
        <w:jc w:val="both"/>
        <w:rPr>
          <w:rFonts w:ascii="Arial" w:cs="Arial" w:eastAsia="Times New Roman" w:hAnsi="Arial"/>
          <w:sz w:val="24"/>
          <w:szCs w:val="24"/>
        </w:rPr>
      </w:pPr>
    </w:p>
    <w:p>
      <w:pPr>
        <w:pStyle w:val="style0"/>
        <w:spacing w:after="0" w:lineRule="auto" w:line="240"/>
        <w:ind w:firstLine="720"/>
        <w:jc w:val="both"/>
        <w:rPr>
          <w:rFonts w:ascii="Arial" w:cs="Arial" w:eastAsia="Times New Roman" w:hAnsi="Arial"/>
          <w:sz w:val="24"/>
          <w:szCs w:val="24"/>
        </w:rPr>
      </w:pPr>
    </w:p>
    <w:p>
      <w:pPr>
        <w:pStyle w:val="style0"/>
        <w:spacing w:after="0" w:lineRule="auto" w:line="240"/>
        <w:ind w:firstLine="720"/>
        <w:jc w:val="both"/>
        <w:rPr>
          <w:rFonts w:ascii="Arial" w:cs="Arial" w:eastAsia="Times New Roman" w:hAnsi="Arial"/>
          <w:sz w:val="24"/>
          <w:szCs w:val="24"/>
        </w:rPr>
      </w:pPr>
    </w:p>
    <w:p>
      <w:pPr>
        <w:pStyle w:val="style0"/>
        <w:spacing w:after="0" w:lineRule="auto" w:line="240"/>
        <w:ind w:firstLine="720"/>
        <w:jc w:val="both"/>
        <w:rPr>
          <w:rFonts w:ascii="Arial" w:cs="Arial" w:eastAsia="Times New Roman" w:hAnsi="Arial"/>
          <w:sz w:val="24"/>
          <w:szCs w:val="24"/>
        </w:rPr>
      </w:pPr>
    </w:p>
    <w:p>
      <w:pPr>
        <w:pStyle w:val="style0"/>
        <w:spacing w:after="0" w:lineRule="auto" w:line="240"/>
        <w:ind w:firstLine="720"/>
        <w:jc w:val="both"/>
        <w:rPr>
          <w:rFonts w:ascii="Arial" w:cs="Arial" w:eastAsia="Times New Roman" w:hAnsi="Arial"/>
          <w:sz w:val="24"/>
          <w:szCs w:val="24"/>
        </w:rPr>
      </w:pPr>
    </w:p>
    <w:p>
      <w:pPr>
        <w:pStyle w:val="style0"/>
        <w:spacing w:after="0" w:lineRule="auto" w:line="240"/>
        <w:ind w:firstLine="720"/>
        <w:jc w:val="both"/>
        <w:rPr>
          <w:rFonts w:ascii="Arial" w:cs="Arial" w:eastAsia="Times New Roman" w:hAnsi="Arial"/>
          <w:sz w:val="24"/>
          <w:szCs w:val="24"/>
        </w:rPr>
      </w:pPr>
    </w:p>
    <w:p>
      <w:pPr>
        <w:pStyle w:val="style0"/>
        <w:spacing w:after="0" w:lineRule="auto" w:line="240"/>
        <w:ind w:firstLine="720"/>
        <w:jc w:val="both"/>
        <w:rPr>
          <w:rFonts w:ascii="Arial" w:cs="Arial" w:eastAsia="Times New Roman" w:hAnsi="Arial"/>
          <w:sz w:val="24"/>
          <w:szCs w:val="24"/>
        </w:rPr>
      </w:pPr>
    </w:p>
    <w:p>
      <w:pPr>
        <w:pStyle w:val="style0"/>
        <w:spacing w:after="0" w:lineRule="auto" w:line="240"/>
        <w:ind w:firstLine="720"/>
        <w:jc w:val="both"/>
        <w:rPr>
          <w:rFonts w:ascii="Arial" w:cs="Arial" w:eastAsia="Times New Roman" w:hAnsi="Arial"/>
          <w:sz w:val="24"/>
          <w:szCs w:val="24"/>
        </w:rPr>
      </w:pPr>
    </w:p>
    <w:p>
      <w:pPr>
        <w:pStyle w:val="style0"/>
        <w:spacing w:after="0" w:lineRule="auto" w:line="240"/>
        <w:ind w:firstLine="72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b/>
          <w:sz w:val="20"/>
          <w:szCs w:val="20"/>
        </w:rPr>
      </w:pPr>
      <w:r>
        <w:rPr>
          <w:rFonts w:ascii="Arial" w:cs="Arial" w:eastAsia="Times New Roman" w:hAnsi="Arial"/>
          <w:sz w:val="20"/>
          <w:szCs w:val="20"/>
        </w:rPr>
        <w:t>From Table 7, the following observations were noticed: For the FCCD</w:t>
      </w:r>
      <w:r>
        <w:rPr>
          <w:rFonts w:ascii="Arial" w:cs="Arial" w:eastAsia="Times New Roman" w:hAnsi="Arial"/>
          <w:b/>
          <w:bCs/>
          <w:sz w:val="20"/>
          <w:szCs w:val="20"/>
        </w:rPr>
        <w:t>,</w:t>
      </w:r>
      <w:r>
        <w:rPr>
          <w:rFonts w:ascii="Arial" w:cs="Arial" w:eastAsia="Times New Roman" w:hAnsi="Arial"/>
          <w:b/>
          <w:sz w:val="20"/>
          <w:szCs w:val="20"/>
        </w:rPr>
        <w:t xml:space="preserve"> </w:t>
      </w:r>
      <w:r>
        <w:rPr>
          <w:rFonts w:ascii="Arial" w:cs="Arial" w:eastAsia="Times New Roman" w:hAnsi="Arial"/>
          <w:bCs/>
          <w:sz w:val="20"/>
          <w:szCs w:val="20"/>
        </w:rPr>
        <w:t xml:space="preserve">the </w:t>
      </w:r>
      <w:r>
        <w:rPr>
          <w:rFonts w:ascii="Arial" w:cs="Arial" w:eastAsia="Times New Roman" w:hAnsi="Arial"/>
          <w:sz w:val="20"/>
          <w:szCs w:val="20"/>
        </w:rPr>
        <w:t>D</w:t>
      </w:r>
      <w:r>
        <w:rPr>
          <w:rFonts w:ascii="Arial" w:cs="Arial" w:hAnsi="Arial"/>
          <w:sz w:val="20"/>
          <w:szCs w:val="20"/>
        </w:rPr>
        <w:t>-efficiency was decreasing as the number of center points was increasing, the G-efficiency was increasing as the number of center points was increasing, while the A-efficiency was decreasing as the number of center points was increasing.</w:t>
      </w:r>
    </w:p>
    <w:p>
      <w:pPr>
        <w:pStyle w:val="style0"/>
        <w:spacing w:after="0" w:lineRule="auto" w:line="240"/>
        <w:jc w:val="both"/>
        <w:rPr>
          <w:rFonts w:ascii="Arial" w:cs="Arial" w:eastAsia="Times New Roman" w:hAnsi="Arial"/>
          <w:b/>
          <w:sz w:val="20"/>
          <w:szCs w:val="20"/>
        </w:rPr>
      </w:pPr>
      <w:r>
        <w:rPr>
          <w:rFonts w:ascii="Arial" w:cs="Arial" w:eastAsia="Times New Roman" w:hAnsi="Arial"/>
          <w:bCs/>
          <w:sz w:val="20"/>
          <w:szCs w:val="20"/>
        </w:rPr>
        <w:t xml:space="preserve">For the SCCD, </w:t>
      </w:r>
      <w:r>
        <w:rPr>
          <w:rFonts w:ascii="Arial" w:cs="Arial" w:eastAsia="Times New Roman" w:hAnsi="Arial"/>
          <w:sz w:val="20"/>
          <w:szCs w:val="20"/>
        </w:rPr>
        <w:t xml:space="preserve">D-efficiency increases as the number of center points was increased from one to two, and started to decrease as the number of center points was increasing, the </w:t>
      </w:r>
      <w:r>
        <w:rPr>
          <w:rFonts w:ascii="Arial" w:cs="Arial" w:hAnsi="Arial"/>
          <w:sz w:val="20"/>
          <w:szCs w:val="20"/>
        </w:rPr>
        <w:t xml:space="preserve">G-efficiency was increasing as the number of center points was increasing, while the </w:t>
      </w:r>
      <w:r>
        <w:rPr>
          <w:rFonts w:ascii="Arial" w:cs="Arial" w:eastAsia="Times New Roman" w:hAnsi="Arial"/>
          <w:sz w:val="20"/>
          <w:szCs w:val="20"/>
        </w:rPr>
        <w:t>A</w:t>
      </w:r>
      <w:r>
        <w:rPr>
          <w:rFonts w:ascii="Arial" w:cs="Arial" w:hAnsi="Arial"/>
          <w:sz w:val="20"/>
          <w:szCs w:val="20"/>
        </w:rPr>
        <w:t>-efficiency was increasing as the number of center points was increasing.</w:t>
      </w:r>
    </w:p>
    <w:p>
      <w:pPr>
        <w:pStyle w:val="style0"/>
        <w:spacing w:after="0" w:lineRule="auto" w:line="240"/>
        <w:jc w:val="both"/>
        <w:rPr>
          <w:rFonts w:ascii="Arial" w:cs="Arial" w:hAnsi="Arial"/>
          <w:sz w:val="20"/>
          <w:szCs w:val="20"/>
        </w:rPr>
      </w:pPr>
      <w:r>
        <w:rPr>
          <w:rFonts w:ascii="Arial" w:cs="Arial" w:eastAsia="Times New Roman" w:hAnsi="Arial"/>
          <w:sz w:val="20"/>
          <w:szCs w:val="20"/>
        </w:rPr>
        <w:t>For the RCCD</w:t>
      </w:r>
      <w:r>
        <w:rPr>
          <w:rFonts w:ascii="Arial" w:cs="Arial" w:eastAsia="Times New Roman" w:hAnsi="Arial"/>
          <w:bCs/>
          <w:sz w:val="20"/>
          <w:szCs w:val="20"/>
        </w:rPr>
        <w:t xml:space="preserve">, the </w:t>
      </w:r>
      <w:r>
        <w:rPr>
          <w:rFonts w:ascii="Arial" w:cs="Arial" w:hAnsi="Arial"/>
          <w:sz w:val="20"/>
          <w:szCs w:val="20"/>
        </w:rPr>
        <w:t xml:space="preserve">D-efficiency was decreasing as the number of center points was increasing, the </w:t>
      </w:r>
      <w:r>
        <w:rPr>
          <w:rFonts w:ascii="Arial" w:cs="Arial" w:eastAsia="Times New Roman" w:hAnsi="Arial"/>
          <w:sz w:val="20"/>
          <w:szCs w:val="20"/>
        </w:rPr>
        <w:t xml:space="preserve">G-efficiency slightly increases and remained stable from center number five as the number of center points was increasing, while the </w:t>
      </w:r>
      <w:r>
        <w:rPr>
          <w:rFonts w:ascii="Arial" w:cs="Arial" w:hAnsi="Arial"/>
          <w:sz w:val="20"/>
          <w:szCs w:val="20"/>
        </w:rPr>
        <w:t>A-efficiency was decreasing as the number of center points was increasing.</w:t>
      </w:r>
    </w:p>
    <w:p>
      <w:pPr>
        <w:pStyle w:val="style0"/>
        <w:spacing w:after="0" w:lineRule="auto" w:line="240"/>
        <w:jc w:val="both"/>
        <w:rPr>
          <w:rFonts w:ascii="Arial" w:cs="Arial" w:eastAsia="Times New Roman" w:hAnsi="Arial"/>
          <w:b/>
          <w:sz w:val="24"/>
          <w:szCs w:val="24"/>
        </w:rPr>
      </w:pPr>
      <w:r>
        <w:rPr>
          <w:rFonts w:ascii="Arial" w:cs="Arial" w:eastAsia="Times New Roman" w:hAnsi="Arial"/>
          <w:sz w:val="20"/>
          <w:szCs w:val="20"/>
        </w:rPr>
        <w:t>For the OCCD</w:t>
      </w:r>
      <w:r>
        <w:rPr>
          <w:rFonts w:ascii="Arial" w:cs="Arial" w:eastAsia="Times New Roman" w:hAnsi="Arial"/>
          <w:b/>
          <w:bCs/>
          <w:sz w:val="20"/>
          <w:szCs w:val="20"/>
        </w:rPr>
        <w:t xml:space="preserve">, </w:t>
      </w:r>
      <w:r>
        <w:rPr>
          <w:rFonts w:ascii="Arial" w:cs="Arial" w:eastAsia="Times New Roman" w:hAnsi="Arial"/>
          <w:bCs/>
          <w:sz w:val="20"/>
          <w:szCs w:val="20"/>
        </w:rPr>
        <w:t>the</w:t>
      </w:r>
      <w:r>
        <w:rPr>
          <w:rFonts w:ascii="Arial" w:cs="Arial" w:eastAsia="Times New Roman" w:hAnsi="Arial"/>
          <w:sz w:val="20"/>
          <w:szCs w:val="20"/>
        </w:rPr>
        <w:t xml:space="preserve"> </w:t>
      </w:r>
      <w:r>
        <w:rPr>
          <w:rFonts w:ascii="Arial" w:cs="Arial" w:hAnsi="Arial"/>
          <w:sz w:val="20"/>
          <w:szCs w:val="20"/>
        </w:rPr>
        <w:t>D-efficiency was increasing as the number of center points was increasing, the G-efficiency was increasing as the number of center points was increasing, while the A-efficiency was increasing as the number of center points was increasing.</w:t>
      </w: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ind w:left="720"/>
        <w:rPr>
          <w:rFonts w:ascii="Arial" w:cs="Arial" w:hAnsi="Arial"/>
          <w:b/>
          <w:sz w:val="20"/>
          <w:szCs w:val="20"/>
        </w:rPr>
      </w:pPr>
      <w:r>
        <w:rPr>
          <w:rFonts w:ascii="Arial" w:cs="Arial" w:hAnsi="Arial"/>
          <w:b/>
          <w:sz w:val="24"/>
          <w:szCs w:val="24"/>
        </w:rPr>
        <w:t xml:space="preserve">              </w:t>
      </w:r>
      <w:r>
        <w:rPr>
          <w:rFonts w:ascii="Arial" w:cs="Arial" w:hAnsi="Arial"/>
          <w:b/>
          <w:sz w:val="20"/>
          <w:szCs w:val="20"/>
        </w:rPr>
        <w:t>Table 8. Summary of the D-, G-, and A- efficiencies of FCCD, RCCD,</w:t>
      </w:r>
    </w:p>
    <w:p>
      <w:pPr>
        <w:pStyle w:val="style0"/>
        <w:ind w:left="720" w:firstLine="720"/>
        <w:rPr>
          <w:rFonts w:ascii="Arial" w:cs="Arial" w:hAnsi="Arial"/>
          <w:sz w:val="20"/>
          <w:szCs w:val="20"/>
        </w:rPr>
      </w:pPr>
      <w:r>
        <w:rPr>
          <w:rFonts w:ascii="Arial" w:cs="Arial" w:hAnsi="Arial"/>
          <w:b/>
          <w:sz w:val="20"/>
          <w:szCs w:val="20"/>
        </w:rPr>
        <w:t xml:space="preserve">   </w:t>
      </w:r>
      <w:r>
        <w:rPr>
          <w:rFonts w:ascii="Arial" w:cs="Arial" w:hAnsi="Arial"/>
          <w:b/>
          <w:sz w:val="20"/>
          <w:szCs w:val="20"/>
        </w:rPr>
        <w:tab/>
      </w:r>
      <w:r>
        <w:rPr>
          <w:rFonts w:ascii="Arial" w:cs="Arial" w:hAnsi="Arial"/>
          <w:b/>
          <w:sz w:val="20"/>
          <w:szCs w:val="20"/>
        </w:rPr>
        <w:t xml:space="preserve">     SCCD, and OCCD for k=9 (full-factorial Design Structures)</w:t>
      </w:r>
    </w:p>
    <w:tbl>
      <w:tblPr>
        <w:tblStyle w:val="style410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
        <w:gridCol w:w="992"/>
        <w:gridCol w:w="992"/>
        <w:gridCol w:w="1418"/>
        <w:gridCol w:w="1559"/>
        <w:gridCol w:w="1418"/>
      </w:tblGrid>
      <w:tr>
        <w:trPr>
          <w:jc w:val="center"/>
        </w:trPr>
        <w:tc>
          <w:tcPr>
            <w:tcW w:w="883"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Design</w:t>
            </w:r>
          </w:p>
        </w:tc>
        <w:tc>
          <w:tcPr>
            <w:tcW w:w="992"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Center point</w:t>
            </w:r>
          </w:p>
        </w:tc>
        <w:tc>
          <w:tcPr>
            <w:tcW w:w="992"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No. of Runs</w:t>
            </w:r>
          </w:p>
        </w:tc>
        <w:tc>
          <w:tcPr>
            <w:tcW w:w="1418"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D-efficiency</w:t>
            </w:r>
          </w:p>
        </w:tc>
        <w:tc>
          <w:tcPr>
            <w:tcW w:w="1559"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G-efficiency</w:t>
            </w:r>
          </w:p>
        </w:tc>
        <w:tc>
          <w:tcPr>
            <w:tcW w:w="1418"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A-efficiency</w:t>
            </w:r>
          </w:p>
        </w:tc>
      </w:tr>
      <w:tr>
        <w:tblPrEx/>
        <w:trPr>
          <w:jc w:val="center"/>
        </w:trPr>
        <w:tc>
          <w:tcPr>
            <w:tcW w:w="883"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FCCD</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531</w:t>
            </w:r>
          </w:p>
        </w:tc>
        <w:tc>
          <w:tcPr>
            <w:tcW w:w="141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49.82</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10.56</w:t>
            </w:r>
          </w:p>
        </w:tc>
        <w:tc>
          <w:tcPr>
            <w:tcW w:w="141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2.44</w:t>
            </w:r>
          </w:p>
        </w:tc>
      </w:tr>
      <w:tr>
        <w:tblPrEx/>
        <w:trPr>
          <w:jc w:val="center"/>
        </w:trPr>
        <w:tc>
          <w:tcPr>
            <w:tcW w:w="88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2</w:t>
            </w:r>
          </w:p>
        </w:tc>
        <w:tc>
          <w:tcPr>
            <w:tcW w:w="992" w:type="dxa"/>
            <w:tcBorders/>
          </w:tcPr>
          <w:p>
            <w:pPr>
              <w:pStyle w:val="style0"/>
              <w:jc w:val="center"/>
              <w:rPr>
                <w:rFonts w:ascii="Arial" w:cs="Arial" w:hAnsi="Arial"/>
                <w:sz w:val="16"/>
                <w:szCs w:val="16"/>
              </w:rPr>
            </w:pPr>
            <w:r>
              <w:rPr>
                <w:rFonts w:ascii="Arial" w:cs="Arial" w:hAnsi="Arial"/>
                <w:sz w:val="16"/>
                <w:szCs w:val="16"/>
              </w:rPr>
              <w:t>532</w:t>
            </w:r>
          </w:p>
        </w:tc>
        <w:tc>
          <w:tcPr>
            <w:tcW w:w="1418" w:type="dxa"/>
            <w:tcBorders/>
          </w:tcPr>
          <w:p>
            <w:pPr>
              <w:pStyle w:val="style0"/>
              <w:jc w:val="center"/>
              <w:rPr>
                <w:rFonts w:ascii="Arial" w:cs="Arial" w:hAnsi="Arial"/>
                <w:sz w:val="16"/>
                <w:szCs w:val="16"/>
              </w:rPr>
            </w:pPr>
            <w:r>
              <w:rPr>
                <w:rFonts w:ascii="Arial" w:cs="Arial" w:hAnsi="Arial"/>
                <w:sz w:val="16"/>
                <w:szCs w:val="16"/>
              </w:rPr>
              <w:t>49.66</w:t>
            </w:r>
          </w:p>
        </w:tc>
        <w:tc>
          <w:tcPr>
            <w:tcW w:w="1559" w:type="dxa"/>
            <w:tcBorders/>
          </w:tcPr>
          <w:p>
            <w:pPr>
              <w:pStyle w:val="style0"/>
              <w:jc w:val="center"/>
              <w:rPr>
                <w:rFonts w:ascii="Arial" w:cs="Arial" w:hAnsi="Arial"/>
                <w:sz w:val="16"/>
                <w:szCs w:val="16"/>
              </w:rPr>
            </w:pPr>
            <w:r>
              <w:rPr>
                <w:rFonts w:ascii="Arial" w:cs="Arial" w:hAnsi="Arial"/>
                <w:sz w:val="16"/>
                <w:szCs w:val="16"/>
              </w:rPr>
              <w:t>10.79</w:t>
            </w:r>
          </w:p>
        </w:tc>
        <w:tc>
          <w:tcPr>
            <w:tcW w:w="1418" w:type="dxa"/>
            <w:tcBorders/>
          </w:tcPr>
          <w:p>
            <w:pPr>
              <w:pStyle w:val="style0"/>
              <w:jc w:val="center"/>
              <w:rPr>
                <w:rFonts w:ascii="Arial" w:cs="Arial" w:hAnsi="Arial"/>
                <w:sz w:val="16"/>
                <w:szCs w:val="16"/>
              </w:rPr>
            </w:pPr>
            <w:r>
              <w:rPr>
                <w:rFonts w:ascii="Arial" w:cs="Arial" w:hAnsi="Arial"/>
                <w:sz w:val="16"/>
                <w:szCs w:val="16"/>
              </w:rPr>
              <w:t>2.44</w:t>
            </w:r>
          </w:p>
        </w:tc>
      </w:tr>
      <w:tr>
        <w:tblPrEx/>
        <w:trPr>
          <w:jc w:val="center"/>
        </w:trPr>
        <w:tc>
          <w:tcPr>
            <w:tcW w:w="88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3</w:t>
            </w:r>
          </w:p>
        </w:tc>
        <w:tc>
          <w:tcPr>
            <w:tcW w:w="992" w:type="dxa"/>
            <w:tcBorders/>
          </w:tcPr>
          <w:p>
            <w:pPr>
              <w:pStyle w:val="style0"/>
              <w:jc w:val="center"/>
              <w:rPr>
                <w:rFonts w:ascii="Arial" w:cs="Arial" w:hAnsi="Arial"/>
                <w:sz w:val="16"/>
                <w:szCs w:val="16"/>
              </w:rPr>
            </w:pPr>
            <w:r>
              <w:rPr>
                <w:rFonts w:ascii="Arial" w:cs="Arial" w:hAnsi="Arial"/>
                <w:sz w:val="16"/>
                <w:szCs w:val="16"/>
              </w:rPr>
              <w:t>533</w:t>
            </w:r>
          </w:p>
        </w:tc>
        <w:tc>
          <w:tcPr>
            <w:tcW w:w="1418" w:type="dxa"/>
            <w:tcBorders/>
          </w:tcPr>
          <w:p>
            <w:pPr>
              <w:pStyle w:val="style0"/>
              <w:jc w:val="center"/>
              <w:rPr>
                <w:rFonts w:ascii="Arial" w:cs="Arial" w:hAnsi="Arial"/>
                <w:sz w:val="16"/>
                <w:szCs w:val="16"/>
              </w:rPr>
            </w:pPr>
            <w:r>
              <w:rPr>
                <w:rFonts w:ascii="Arial" w:cs="Arial" w:hAnsi="Arial"/>
                <w:sz w:val="16"/>
                <w:szCs w:val="16"/>
              </w:rPr>
              <w:t>49.52</w:t>
            </w:r>
          </w:p>
        </w:tc>
        <w:tc>
          <w:tcPr>
            <w:tcW w:w="1559" w:type="dxa"/>
            <w:tcBorders/>
          </w:tcPr>
          <w:p>
            <w:pPr>
              <w:pStyle w:val="style0"/>
              <w:jc w:val="center"/>
              <w:rPr>
                <w:rFonts w:ascii="Arial" w:cs="Arial" w:hAnsi="Arial"/>
                <w:sz w:val="16"/>
                <w:szCs w:val="16"/>
              </w:rPr>
            </w:pPr>
            <w:r>
              <w:rPr>
                <w:rFonts w:ascii="Arial" w:cs="Arial" w:hAnsi="Arial"/>
                <w:sz w:val="16"/>
                <w:szCs w:val="16"/>
              </w:rPr>
              <w:t>11.31</w:t>
            </w:r>
          </w:p>
        </w:tc>
        <w:tc>
          <w:tcPr>
            <w:tcW w:w="1418" w:type="dxa"/>
            <w:tcBorders/>
          </w:tcPr>
          <w:p>
            <w:pPr>
              <w:pStyle w:val="style0"/>
              <w:jc w:val="center"/>
              <w:rPr>
                <w:rFonts w:ascii="Arial" w:cs="Arial" w:hAnsi="Arial"/>
                <w:sz w:val="16"/>
                <w:szCs w:val="16"/>
              </w:rPr>
            </w:pPr>
            <w:r>
              <w:rPr>
                <w:rFonts w:ascii="Arial" w:cs="Arial" w:hAnsi="Arial"/>
                <w:sz w:val="16"/>
                <w:szCs w:val="16"/>
              </w:rPr>
              <w:t>2.44</w:t>
            </w:r>
          </w:p>
        </w:tc>
      </w:tr>
      <w:tr>
        <w:tblPrEx/>
        <w:trPr>
          <w:jc w:val="center"/>
        </w:trPr>
        <w:tc>
          <w:tcPr>
            <w:tcW w:w="88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4</w:t>
            </w:r>
          </w:p>
        </w:tc>
        <w:tc>
          <w:tcPr>
            <w:tcW w:w="992" w:type="dxa"/>
            <w:tcBorders/>
          </w:tcPr>
          <w:p>
            <w:pPr>
              <w:pStyle w:val="style0"/>
              <w:jc w:val="center"/>
              <w:rPr>
                <w:rFonts w:ascii="Arial" w:cs="Arial" w:hAnsi="Arial"/>
                <w:sz w:val="16"/>
                <w:szCs w:val="16"/>
              </w:rPr>
            </w:pPr>
            <w:r>
              <w:rPr>
                <w:rFonts w:ascii="Arial" w:cs="Arial" w:hAnsi="Arial"/>
                <w:sz w:val="16"/>
                <w:szCs w:val="16"/>
              </w:rPr>
              <w:t>534</w:t>
            </w:r>
          </w:p>
        </w:tc>
        <w:tc>
          <w:tcPr>
            <w:tcW w:w="1418" w:type="dxa"/>
            <w:tcBorders/>
          </w:tcPr>
          <w:p>
            <w:pPr>
              <w:pStyle w:val="style0"/>
              <w:jc w:val="center"/>
              <w:rPr>
                <w:rFonts w:ascii="Arial" w:cs="Arial" w:hAnsi="Arial"/>
                <w:sz w:val="16"/>
                <w:szCs w:val="16"/>
              </w:rPr>
            </w:pPr>
            <w:r>
              <w:rPr>
                <w:rFonts w:ascii="Arial" w:cs="Arial" w:hAnsi="Arial"/>
                <w:sz w:val="16"/>
                <w:szCs w:val="16"/>
              </w:rPr>
              <w:t>49.37</w:t>
            </w:r>
          </w:p>
        </w:tc>
        <w:tc>
          <w:tcPr>
            <w:tcW w:w="1559" w:type="dxa"/>
            <w:tcBorders/>
          </w:tcPr>
          <w:p>
            <w:pPr>
              <w:pStyle w:val="style0"/>
              <w:jc w:val="center"/>
              <w:rPr>
                <w:rFonts w:ascii="Arial" w:cs="Arial" w:hAnsi="Arial"/>
                <w:sz w:val="16"/>
                <w:szCs w:val="16"/>
              </w:rPr>
            </w:pPr>
            <w:r>
              <w:rPr>
                <w:rFonts w:ascii="Arial" w:cs="Arial" w:hAnsi="Arial"/>
                <w:sz w:val="16"/>
                <w:szCs w:val="16"/>
              </w:rPr>
              <w:t>11.57</w:t>
            </w:r>
          </w:p>
        </w:tc>
        <w:tc>
          <w:tcPr>
            <w:tcW w:w="1418" w:type="dxa"/>
            <w:tcBorders/>
          </w:tcPr>
          <w:p>
            <w:pPr>
              <w:pStyle w:val="style0"/>
              <w:jc w:val="center"/>
              <w:rPr>
                <w:rFonts w:ascii="Arial" w:cs="Arial" w:hAnsi="Arial"/>
                <w:sz w:val="16"/>
                <w:szCs w:val="16"/>
              </w:rPr>
            </w:pPr>
            <w:r>
              <w:rPr>
                <w:rFonts w:ascii="Arial" w:cs="Arial" w:hAnsi="Arial"/>
                <w:sz w:val="16"/>
                <w:szCs w:val="16"/>
              </w:rPr>
              <w:t>2.44</w:t>
            </w:r>
          </w:p>
        </w:tc>
      </w:tr>
      <w:tr>
        <w:tblPrEx/>
        <w:trPr>
          <w:jc w:val="center"/>
        </w:trPr>
        <w:tc>
          <w:tcPr>
            <w:tcW w:w="88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5</w:t>
            </w:r>
          </w:p>
        </w:tc>
        <w:tc>
          <w:tcPr>
            <w:tcW w:w="992" w:type="dxa"/>
            <w:tcBorders/>
          </w:tcPr>
          <w:p>
            <w:pPr>
              <w:pStyle w:val="style0"/>
              <w:jc w:val="center"/>
              <w:rPr>
                <w:rFonts w:ascii="Arial" w:cs="Arial" w:hAnsi="Arial"/>
                <w:sz w:val="16"/>
                <w:szCs w:val="16"/>
              </w:rPr>
            </w:pPr>
            <w:r>
              <w:rPr>
                <w:rFonts w:ascii="Arial" w:cs="Arial" w:hAnsi="Arial"/>
                <w:sz w:val="16"/>
                <w:szCs w:val="16"/>
              </w:rPr>
              <w:t>535</w:t>
            </w:r>
          </w:p>
        </w:tc>
        <w:tc>
          <w:tcPr>
            <w:tcW w:w="1418" w:type="dxa"/>
            <w:tcBorders/>
          </w:tcPr>
          <w:p>
            <w:pPr>
              <w:pStyle w:val="style0"/>
              <w:jc w:val="center"/>
              <w:rPr>
                <w:rFonts w:ascii="Arial" w:cs="Arial" w:hAnsi="Arial"/>
                <w:sz w:val="16"/>
                <w:szCs w:val="16"/>
              </w:rPr>
            </w:pPr>
            <w:r>
              <w:rPr>
                <w:rFonts w:ascii="Arial" w:cs="Arial" w:hAnsi="Arial"/>
                <w:sz w:val="16"/>
                <w:szCs w:val="16"/>
              </w:rPr>
              <w:t>49.23</w:t>
            </w:r>
          </w:p>
        </w:tc>
        <w:tc>
          <w:tcPr>
            <w:tcW w:w="1559" w:type="dxa"/>
            <w:tcBorders/>
          </w:tcPr>
          <w:p>
            <w:pPr>
              <w:pStyle w:val="style0"/>
              <w:jc w:val="center"/>
              <w:rPr>
                <w:rFonts w:ascii="Arial" w:cs="Arial" w:hAnsi="Arial"/>
                <w:sz w:val="16"/>
                <w:szCs w:val="16"/>
              </w:rPr>
            </w:pPr>
            <w:r>
              <w:rPr>
                <w:rFonts w:ascii="Arial" w:cs="Arial" w:hAnsi="Arial"/>
                <w:sz w:val="16"/>
                <w:szCs w:val="16"/>
              </w:rPr>
              <w:t>10.75</w:t>
            </w:r>
          </w:p>
        </w:tc>
        <w:tc>
          <w:tcPr>
            <w:tcW w:w="1418" w:type="dxa"/>
            <w:tcBorders/>
          </w:tcPr>
          <w:p>
            <w:pPr>
              <w:pStyle w:val="style0"/>
              <w:jc w:val="center"/>
              <w:rPr>
                <w:rFonts w:ascii="Arial" w:cs="Arial" w:hAnsi="Arial"/>
                <w:sz w:val="16"/>
                <w:szCs w:val="16"/>
              </w:rPr>
            </w:pPr>
            <w:r>
              <w:rPr>
                <w:rFonts w:ascii="Arial" w:cs="Arial" w:hAnsi="Arial"/>
                <w:sz w:val="16"/>
                <w:szCs w:val="16"/>
              </w:rPr>
              <w:t>2.43</w:t>
            </w:r>
          </w:p>
        </w:tc>
      </w:tr>
      <w:tr>
        <w:tblPrEx/>
        <w:trPr>
          <w:jc w:val="center"/>
        </w:trPr>
        <w:tc>
          <w:tcPr>
            <w:tcW w:w="88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6</w:t>
            </w:r>
          </w:p>
        </w:tc>
        <w:tc>
          <w:tcPr>
            <w:tcW w:w="992" w:type="dxa"/>
            <w:tcBorders/>
          </w:tcPr>
          <w:p>
            <w:pPr>
              <w:pStyle w:val="style0"/>
              <w:jc w:val="center"/>
              <w:rPr>
                <w:rFonts w:ascii="Arial" w:cs="Arial" w:hAnsi="Arial"/>
                <w:sz w:val="16"/>
                <w:szCs w:val="16"/>
              </w:rPr>
            </w:pPr>
            <w:r>
              <w:rPr>
                <w:rFonts w:ascii="Arial" w:cs="Arial" w:hAnsi="Arial"/>
                <w:sz w:val="16"/>
                <w:szCs w:val="16"/>
              </w:rPr>
              <w:t>536</w:t>
            </w:r>
          </w:p>
        </w:tc>
        <w:tc>
          <w:tcPr>
            <w:tcW w:w="1418" w:type="dxa"/>
            <w:tcBorders/>
          </w:tcPr>
          <w:p>
            <w:pPr>
              <w:pStyle w:val="style0"/>
              <w:jc w:val="center"/>
              <w:rPr>
                <w:rFonts w:ascii="Arial" w:cs="Arial" w:hAnsi="Arial"/>
                <w:sz w:val="16"/>
                <w:szCs w:val="16"/>
              </w:rPr>
            </w:pPr>
            <w:r>
              <w:rPr>
                <w:rFonts w:ascii="Arial" w:cs="Arial" w:hAnsi="Arial"/>
                <w:sz w:val="16"/>
                <w:szCs w:val="16"/>
              </w:rPr>
              <w:t>49.09</w:t>
            </w:r>
          </w:p>
        </w:tc>
        <w:tc>
          <w:tcPr>
            <w:tcW w:w="1559" w:type="dxa"/>
            <w:tcBorders/>
          </w:tcPr>
          <w:p>
            <w:pPr>
              <w:pStyle w:val="style0"/>
              <w:jc w:val="center"/>
              <w:rPr>
                <w:rFonts w:ascii="Arial" w:cs="Arial" w:hAnsi="Arial"/>
                <w:sz w:val="16"/>
                <w:szCs w:val="16"/>
              </w:rPr>
            </w:pPr>
            <w:r>
              <w:rPr>
                <w:rFonts w:ascii="Arial" w:cs="Arial" w:hAnsi="Arial"/>
                <w:sz w:val="16"/>
                <w:szCs w:val="16"/>
              </w:rPr>
              <w:t>10.47</w:t>
            </w:r>
          </w:p>
        </w:tc>
        <w:tc>
          <w:tcPr>
            <w:tcW w:w="1418" w:type="dxa"/>
            <w:tcBorders/>
          </w:tcPr>
          <w:p>
            <w:pPr>
              <w:pStyle w:val="style0"/>
              <w:jc w:val="center"/>
              <w:rPr>
                <w:rFonts w:ascii="Arial" w:cs="Arial" w:hAnsi="Arial"/>
                <w:sz w:val="16"/>
                <w:szCs w:val="16"/>
              </w:rPr>
            </w:pPr>
            <w:r>
              <w:rPr>
                <w:rFonts w:ascii="Arial" w:cs="Arial" w:hAnsi="Arial"/>
                <w:sz w:val="16"/>
                <w:szCs w:val="16"/>
              </w:rPr>
              <w:t>2.43</w:t>
            </w:r>
          </w:p>
        </w:tc>
      </w:tr>
      <w:tr>
        <w:tblPrEx/>
        <w:trPr>
          <w:jc w:val="center"/>
        </w:trPr>
        <w:tc>
          <w:tcPr>
            <w:tcW w:w="88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7</w:t>
            </w:r>
          </w:p>
        </w:tc>
        <w:tc>
          <w:tcPr>
            <w:tcW w:w="992" w:type="dxa"/>
            <w:tcBorders/>
          </w:tcPr>
          <w:p>
            <w:pPr>
              <w:pStyle w:val="style0"/>
              <w:jc w:val="center"/>
              <w:rPr>
                <w:rFonts w:ascii="Arial" w:cs="Arial" w:hAnsi="Arial"/>
                <w:sz w:val="16"/>
                <w:szCs w:val="16"/>
              </w:rPr>
            </w:pPr>
            <w:r>
              <w:rPr>
                <w:rFonts w:ascii="Arial" w:cs="Arial" w:hAnsi="Arial"/>
                <w:sz w:val="16"/>
                <w:szCs w:val="16"/>
              </w:rPr>
              <w:t>537</w:t>
            </w:r>
          </w:p>
        </w:tc>
        <w:tc>
          <w:tcPr>
            <w:tcW w:w="1418" w:type="dxa"/>
            <w:tcBorders/>
          </w:tcPr>
          <w:p>
            <w:pPr>
              <w:pStyle w:val="style0"/>
              <w:jc w:val="center"/>
              <w:rPr>
                <w:rFonts w:ascii="Arial" w:cs="Arial" w:hAnsi="Arial"/>
                <w:sz w:val="16"/>
                <w:szCs w:val="16"/>
              </w:rPr>
            </w:pPr>
            <w:r>
              <w:rPr>
                <w:rFonts w:ascii="Arial" w:cs="Arial" w:hAnsi="Arial"/>
                <w:sz w:val="16"/>
                <w:szCs w:val="16"/>
              </w:rPr>
              <w:t>48.96</w:t>
            </w:r>
          </w:p>
        </w:tc>
        <w:tc>
          <w:tcPr>
            <w:tcW w:w="1559" w:type="dxa"/>
            <w:tcBorders/>
          </w:tcPr>
          <w:p>
            <w:pPr>
              <w:pStyle w:val="style0"/>
              <w:jc w:val="center"/>
              <w:rPr>
                <w:rFonts w:ascii="Arial" w:cs="Arial" w:hAnsi="Arial"/>
                <w:sz w:val="16"/>
                <w:szCs w:val="16"/>
              </w:rPr>
            </w:pPr>
            <w:r>
              <w:rPr>
                <w:rFonts w:ascii="Arial" w:cs="Arial" w:hAnsi="Arial"/>
                <w:sz w:val="16"/>
                <w:szCs w:val="16"/>
              </w:rPr>
              <w:t>11.02</w:t>
            </w:r>
          </w:p>
        </w:tc>
        <w:tc>
          <w:tcPr>
            <w:tcW w:w="1418" w:type="dxa"/>
            <w:tcBorders/>
          </w:tcPr>
          <w:p>
            <w:pPr>
              <w:pStyle w:val="style0"/>
              <w:jc w:val="center"/>
              <w:rPr>
                <w:rFonts w:ascii="Arial" w:cs="Arial" w:hAnsi="Arial"/>
                <w:sz w:val="16"/>
                <w:szCs w:val="16"/>
              </w:rPr>
            </w:pPr>
            <w:r>
              <w:rPr>
                <w:rFonts w:ascii="Arial" w:cs="Arial" w:hAnsi="Arial"/>
                <w:sz w:val="16"/>
                <w:szCs w:val="16"/>
              </w:rPr>
              <w:t>2.43</w:t>
            </w:r>
          </w:p>
        </w:tc>
      </w:tr>
      <w:tr>
        <w:tblPrEx/>
        <w:trPr>
          <w:jc w:val="center"/>
        </w:trPr>
        <w:tc>
          <w:tcPr>
            <w:tcW w:w="883" w:type="dxa"/>
            <w:vMerge w:val="continue"/>
            <w:tcBorders>
              <w:bottom w:val="single" w:sz="4" w:space="0" w:color="auto"/>
            </w:tcBorders>
          </w:tcPr>
          <w:p>
            <w:pPr>
              <w:pStyle w:val="style0"/>
              <w:jc w:val="center"/>
              <w:rPr>
                <w:rFonts w:ascii="Arial" w:cs="Arial" w:hAnsi="Arial"/>
                <w:b/>
                <w:bCs/>
                <w:sz w:val="16"/>
                <w:szCs w:val="16"/>
              </w:rPr>
            </w:pP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538</w:t>
            </w:r>
          </w:p>
        </w:tc>
        <w:tc>
          <w:tcPr>
            <w:tcW w:w="141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48.83</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10.74</w:t>
            </w:r>
          </w:p>
        </w:tc>
        <w:tc>
          <w:tcPr>
            <w:tcW w:w="141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2.42</w:t>
            </w:r>
          </w:p>
        </w:tc>
      </w:tr>
      <w:tr>
        <w:tblPrEx/>
        <w:trPr>
          <w:jc w:val="center"/>
        </w:trPr>
        <w:tc>
          <w:tcPr>
            <w:tcW w:w="883"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SCCD</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531</w:t>
            </w:r>
          </w:p>
        </w:tc>
        <w:tc>
          <w:tcPr>
            <w:tcW w:w="141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89.65</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10.36</w:t>
            </w:r>
          </w:p>
        </w:tc>
        <w:tc>
          <w:tcPr>
            <w:tcW w:w="141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8.14</w:t>
            </w:r>
          </w:p>
        </w:tc>
      </w:tr>
      <w:tr>
        <w:tblPrEx/>
        <w:trPr>
          <w:jc w:val="center"/>
        </w:trPr>
        <w:tc>
          <w:tcPr>
            <w:tcW w:w="88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2</w:t>
            </w:r>
          </w:p>
        </w:tc>
        <w:tc>
          <w:tcPr>
            <w:tcW w:w="992" w:type="dxa"/>
            <w:tcBorders/>
          </w:tcPr>
          <w:p>
            <w:pPr>
              <w:pStyle w:val="style0"/>
              <w:jc w:val="center"/>
              <w:rPr>
                <w:rFonts w:ascii="Arial" w:cs="Arial" w:hAnsi="Arial"/>
                <w:sz w:val="16"/>
                <w:szCs w:val="16"/>
              </w:rPr>
            </w:pPr>
            <w:r>
              <w:rPr>
                <w:rFonts w:ascii="Arial" w:cs="Arial" w:hAnsi="Arial"/>
                <w:sz w:val="16"/>
                <w:szCs w:val="16"/>
              </w:rPr>
              <w:t>532</w:t>
            </w:r>
          </w:p>
        </w:tc>
        <w:tc>
          <w:tcPr>
            <w:tcW w:w="1418" w:type="dxa"/>
            <w:tcBorders/>
          </w:tcPr>
          <w:p>
            <w:pPr>
              <w:pStyle w:val="style0"/>
              <w:jc w:val="center"/>
              <w:rPr>
                <w:rFonts w:ascii="Arial" w:cs="Arial" w:hAnsi="Arial"/>
                <w:sz w:val="16"/>
                <w:szCs w:val="16"/>
              </w:rPr>
            </w:pPr>
            <w:r>
              <w:rPr>
                <w:rFonts w:ascii="Arial" w:cs="Arial" w:hAnsi="Arial"/>
                <w:sz w:val="16"/>
                <w:szCs w:val="16"/>
              </w:rPr>
              <w:t>88.34</w:t>
            </w:r>
          </w:p>
        </w:tc>
        <w:tc>
          <w:tcPr>
            <w:tcW w:w="1559" w:type="dxa"/>
            <w:tcBorders/>
          </w:tcPr>
          <w:p>
            <w:pPr>
              <w:pStyle w:val="style0"/>
              <w:jc w:val="center"/>
              <w:rPr>
                <w:rFonts w:ascii="Arial" w:cs="Arial" w:hAnsi="Arial"/>
                <w:sz w:val="16"/>
                <w:szCs w:val="16"/>
              </w:rPr>
            </w:pPr>
            <w:r>
              <w:rPr>
                <w:rFonts w:ascii="Arial" w:cs="Arial" w:hAnsi="Arial"/>
                <w:sz w:val="16"/>
                <w:szCs w:val="16"/>
              </w:rPr>
              <w:t>20.68</w:t>
            </w:r>
          </w:p>
        </w:tc>
        <w:tc>
          <w:tcPr>
            <w:tcW w:w="1418" w:type="dxa"/>
            <w:tcBorders/>
          </w:tcPr>
          <w:p>
            <w:pPr>
              <w:pStyle w:val="style0"/>
              <w:jc w:val="center"/>
              <w:rPr>
                <w:rFonts w:ascii="Arial" w:cs="Arial" w:hAnsi="Arial"/>
                <w:sz w:val="16"/>
                <w:szCs w:val="16"/>
              </w:rPr>
            </w:pPr>
            <w:r>
              <w:rPr>
                <w:rFonts w:ascii="Arial" w:cs="Arial" w:hAnsi="Arial"/>
                <w:sz w:val="16"/>
                <w:szCs w:val="16"/>
              </w:rPr>
              <w:t>14.66</w:t>
            </w:r>
          </w:p>
        </w:tc>
      </w:tr>
      <w:tr>
        <w:tblPrEx/>
        <w:trPr>
          <w:jc w:val="center"/>
        </w:trPr>
        <w:tc>
          <w:tcPr>
            <w:tcW w:w="88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3</w:t>
            </w:r>
          </w:p>
        </w:tc>
        <w:tc>
          <w:tcPr>
            <w:tcW w:w="992" w:type="dxa"/>
            <w:tcBorders/>
          </w:tcPr>
          <w:p>
            <w:pPr>
              <w:pStyle w:val="style0"/>
              <w:jc w:val="center"/>
              <w:rPr>
                <w:rFonts w:ascii="Arial" w:cs="Arial" w:hAnsi="Arial"/>
                <w:sz w:val="16"/>
                <w:szCs w:val="16"/>
              </w:rPr>
            </w:pPr>
            <w:r>
              <w:rPr>
                <w:rFonts w:ascii="Arial" w:cs="Arial" w:hAnsi="Arial"/>
                <w:sz w:val="16"/>
                <w:szCs w:val="16"/>
              </w:rPr>
              <w:t>533</w:t>
            </w:r>
          </w:p>
        </w:tc>
        <w:tc>
          <w:tcPr>
            <w:tcW w:w="1418" w:type="dxa"/>
            <w:tcBorders/>
          </w:tcPr>
          <w:p>
            <w:pPr>
              <w:pStyle w:val="style0"/>
              <w:jc w:val="center"/>
              <w:rPr>
                <w:rFonts w:ascii="Arial" w:cs="Arial" w:hAnsi="Arial"/>
                <w:sz w:val="16"/>
                <w:szCs w:val="16"/>
              </w:rPr>
            </w:pPr>
            <w:r>
              <w:rPr>
                <w:rFonts w:ascii="Arial" w:cs="Arial" w:hAnsi="Arial"/>
                <w:sz w:val="16"/>
                <w:szCs w:val="16"/>
              </w:rPr>
              <w:t>87.52</w:t>
            </w:r>
          </w:p>
        </w:tc>
        <w:tc>
          <w:tcPr>
            <w:tcW w:w="1559" w:type="dxa"/>
            <w:tcBorders/>
          </w:tcPr>
          <w:p>
            <w:pPr>
              <w:pStyle w:val="style0"/>
              <w:jc w:val="center"/>
              <w:rPr>
                <w:rFonts w:ascii="Arial" w:cs="Arial" w:hAnsi="Arial"/>
                <w:sz w:val="16"/>
                <w:szCs w:val="16"/>
              </w:rPr>
            </w:pPr>
            <w:r>
              <w:rPr>
                <w:rFonts w:ascii="Arial" w:cs="Arial" w:hAnsi="Arial"/>
                <w:sz w:val="16"/>
                <w:szCs w:val="16"/>
              </w:rPr>
              <w:t>30.96</w:t>
            </w:r>
          </w:p>
        </w:tc>
        <w:tc>
          <w:tcPr>
            <w:tcW w:w="1418" w:type="dxa"/>
            <w:tcBorders/>
          </w:tcPr>
          <w:p>
            <w:pPr>
              <w:pStyle w:val="style0"/>
              <w:jc w:val="center"/>
              <w:rPr>
                <w:rFonts w:ascii="Arial" w:cs="Arial" w:hAnsi="Arial"/>
                <w:sz w:val="16"/>
                <w:szCs w:val="16"/>
              </w:rPr>
            </w:pPr>
            <w:r>
              <w:rPr>
                <w:rFonts w:ascii="Arial" w:cs="Arial" w:hAnsi="Arial"/>
                <w:sz w:val="16"/>
                <w:szCs w:val="16"/>
              </w:rPr>
              <w:t>19.97</w:t>
            </w:r>
          </w:p>
        </w:tc>
      </w:tr>
      <w:tr>
        <w:tblPrEx/>
        <w:trPr>
          <w:jc w:val="center"/>
        </w:trPr>
        <w:tc>
          <w:tcPr>
            <w:tcW w:w="88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4</w:t>
            </w:r>
          </w:p>
        </w:tc>
        <w:tc>
          <w:tcPr>
            <w:tcW w:w="992" w:type="dxa"/>
            <w:tcBorders/>
          </w:tcPr>
          <w:p>
            <w:pPr>
              <w:pStyle w:val="style0"/>
              <w:jc w:val="center"/>
              <w:rPr>
                <w:rFonts w:ascii="Arial" w:cs="Arial" w:hAnsi="Arial"/>
                <w:sz w:val="16"/>
                <w:szCs w:val="16"/>
              </w:rPr>
            </w:pPr>
            <w:r>
              <w:rPr>
                <w:rFonts w:ascii="Arial" w:cs="Arial" w:hAnsi="Arial"/>
                <w:sz w:val="16"/>
                <w:szCs w:val="16"/>
              </w:rPr>
              <w:t>534</w:t>
            </w:r>
          </w:p>
        </w:tc>
        <w:tc>
          <w:tcPr>
            <w:tcW w:w="1418" w:type="dxa"/>
            <w:tcBorders/>
          </w:tcPr>
          <w:p>
            <w:pPr>
              <w:pStyle w:val="style0"/>
              <w:jc w:val="center"/>
              <w:rPr>
                <w:rFonts w:ascii="Arial" w:cs="Arial" w:hAnsi="Arial"/>
                <w:sz w:val="16"/>
                <w:szCs w:val="16"/>
              </w:rPr>
            </w:pPr>
            <w:r>
              <w:rPr>
                <w:rFonts w:ascii="Arial" w:cs="Arial" w:hAnsi="Arial"/>
                <w:sz w:val="16"/>
                <w:szCs w:val="16"/>
              </w:rPr>
              <w:t>94.62</w:t>
            </w:r>
          </w:p>
        </w:tc>
        <w:tc>
          <w:tcPr>
            <w:tcW w:w="1559" w:type="dxa"/>
            <w:tcBorders/>
          </w:tcPr>
          <w:p>
            <w:pPr>
              <w:pStyle w:val="style0"/>
              <w:jc w:val="center"/>
              <w:rPr>
                <w:rFonts w:ascii="Arial" w:cs="Arial" w:hAnsi="Arial"/>
                <w:sz w:val="16"/>
                <w:szCs w:val="16"/>
              </w:rPr>
            </w:pPr>
            <w:r>
              <w:rPr>
                <w:rFonts w:ascii="Arial" w:cs="Arial" w:hAnsi="Arial"/>
                <w:sz w:val="16"/>
                <w:szCs w:val="16"/>
              </w:rPr>
              <w:t>41.20</w:t>
            </w:r>
          </w:p>
        </w:tc>
        <w:tc>
          <w:tcPr>
            <w:tcW w:w="1418" w:type="dxa"/>
            <w:tcBorders/>
          </w:tcPr>
          <w:p>
            <w:pPr>
              <w:pStyle w:val="style0"/>
              <w:jc w:val="center"/>
              <w:rPr>
                <w:rFonts w:ascii="Arial" w:cs="Arial" w:hAnsi="Arial"/>
                <w:sz w:val="16"/>
                <w:szCs w:val="16"/>
              </w:rPr>
            </w:pPr>
            <w:r>
              <w:rPr>
                <w:rFonts w:ascii="Arial" w:cs="Arial" w:hAnsi="Arial"/>
                <w:sz w:val="16"/>
                <w:szCs w:val="16"/>
              </w:rPr>
              <w:t>24.38</w:t>
            </w:r>
          </w:p>
        </w:tc>
      </w:tr>
      <w:tr>
        <w:tblPrEx/>
        <w:trPr>
          <w:jc w:val="center"/>
        </w:trPr>
        <w:tc>
          <w:tcPr>
            <w:tcW w:w="88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5</w:t>
            </w:r>
          </w:p>
        </w:tc>
        <w:tc>
          <w:tcPr>
            <w:tcW w:w="992" w:type="dxa"/>
            <w:tcBorders/>
          </w:tcPr>
          <w:p>
            <w:pPr>
              <w:pStyle w:val="style0"/>
              <w:jc w:val="center"/>
              <w:rPr>
                <w:rFonts w:ascii="Arial" w:cs="Arial" w:hAnsi="Arial"/>
                <w:sz w:val="16"/>
                <w:szCs w:val="16"/>
              </w:rPr>
            </w:pPr>
            <w:r>
              <w:rPr>
                <w:rFonts w:ascii="Arial" w:cs="Arial" w:hAnsi="Arial"/>
                <w:sz w:val="16"/>
                <w:szCs w:val="16"/>
              </w:rPr>
              <w:t>535</w:t>
            </w:r>
          </w:p>
        </w:tc>
        <w:tc>
          <w:tcPr>
            <w:tcW w:w="1418" w:type="dxa"/>
            <w:tcBorders/>
          </w:tcPr>
          <w:p>
            <w:pPr>
              <w:pStyle w:val="style0"/>
              <w:jc w:val="center"/>
              <w:rPr>
                <w:rFonts w:ascii="Arial" w:cs="Arial" w:hAnsi="Arial"/>
                <w:sz w:val="16"/>
                <w:szCs w:val="16"/>
              </w:rPr>
            </w:pPr>
            <w:r>
              <w:rPr>
                <w:rFonts w:ascii="Arial" w:cs="Arial" w:hAnsi="Arial"/>
                <w:sz w:val="16"/>
                <w:szCs w:val="16"/>
              </w:rPr>
              <w:t>94.06</w:t>
            </w:r>
          </w:p>
        </w:tc>
        <w:tc>
          <w:tcPr>
            <w:tcW w:w="1559" w:type="dxa"/>
            <w:tcBorders/>
          </w:tcPr>
          <w:p>
            <w:pPr>
              <w:pStyle w:val="style0"/>
              <w:jc w:val="center"/>
              <w:rPr>
                <w:rFonts w:ascii="Arial" w:cs="Arial" w:hAnsi="Arial"/>
                <w:sz w:val="16"/>
                <w:szCs w:val="16"/>
              </w:rPr>
            </w:pPr>
            <w:r>
              <w:rPr>
                <w:rFonts w:ascii="Arial" w:cs="Arial" w:hAnsi="Arial"/>
                <w:sz w:val="16"/>
                <w:szCs w:val="16"/>
              </w:rPr>
              <w:t>51.40</w:t>
            </w:r>
          </w:p>
        </w:tc>
        <w:tc>
          <w:tcPr>
            <w:tcW w:w="1418" w:type="dxa"/>
            <w:tcBorders/>
          </w:tcPr>
          <w:p>
            <w:pPr>
              <w:pStyle w:val="style0"/>
              <w:jc w:val="center"/>
              <w:rPr>
                <w:rFonts w:ascii="Arial" w:cs="Arial" w:hAnsi="Arial"/>
                <w:sz w:val="16"/>
                <w:szCs w:val="16"/>
              </w:rPr>
            </w:pPr>
            <w:r>
              <w:rPr>
                <w:rFonts w:ascii="Arial" w:cs="Arial" w:hAnsi="Arial"/>
                <w:sz w:val="16"/>
                <w:szCs w:val="16"/>
              </w:rPr>
              <w:t>28.11</w:t>
            </w:r>
          </w:p>
        </w:tc>
      </w:tr>
      <w:tr>
        <w:tblPrEx/>
        <w:trPr>
          <w:jc w:val="center"/>
        </w:trPr>
        <w:tc>
          <w:tcPr>
            <w:tcW w:w="88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6</w:t>
            </w:r>
          </w:p>
        </w:tc>
        <w:tc>
          <w:tcPr>
            <w:tcW w:w="992" w:type="dxa"/>
            <w:tcBorders/>
          </w:tcPr>
          <w:p>
            <w:pPr>
              <w:pStyle w:val="style0"/>
              <w:jc w:val="center"/>
              <w:rPr>
                <w:rFonts w:ascii="Arial" w:cs="Arial" w:hAnsi="Arial"/>
                <w:sz w:val="16"/>
                <w:szCs w:val="16"/>
              </w:rPr>
            </w:pPr>
            <w:r>
              <w:rPr>
                <w:rFonts w:ascii="Arial" w:cs="Arial" w:hAnsi="Arial"/>
                <w:sz w:val="16"/>
                <w:szCs w:val="16"/>
              </w:rPr>
              <w:t>536</w:t>
            </w:r>
          </w:p>
        </w:tc>
        <w:tc>
          <w:tcPr>
            <w:tcW w:w="1418" w:type="dxa"/>
            <w:tcBorders/>
          </w:tcPr>
          <w:p>
            <w:pPr>
              <w:pStyle w:val="style0"/>
              <w:jc w:val="center"/>
              <w:rPr>
                <w:rFonts w:ascii="Arial" w:cs="Arial" w:hAnsi="Arial"/>
                <w:sz w:val="16"/>
                <w:szCs w:val="16"/>
              </w:rPr>
            </w:pPr>
            <w:r>
              <w:rPr>
                <w:rFonts w:ascii="Arial" w:cs="Arial" w:hAnsi="Arial"/>
                <w:sz w:val="16"/>
                <w:szCs w:val="16"/>
              </w:rPr>
              <w:t>93.56</w:t>
            </w:r>
          </w:p>
        </w:tc>
        <w:tc>
          <w:tcPr>
            <w:tcW w:w="1559" w:type="dxa"/>
            <w:tcBorders/>
          </w:tcPr>
          <w:p>
            <w:pPr>
              <w:pStyle w:val="style0"/>
              <w:jc w:val="center"/>
              <w:rPr>
                <w:rFonts w:ascii="Arial" w:cs="Arial" w:hAnsi="Arial"/>
                <w:sz w:val="16"/>
                <w:szCs w:val="16"/>
              </w:rPr>
            </w:pPr>
            <w:r>
              <w:rPr>
                <w:rFonts w:ascii="Arial" w:cs="Arial" w:hAnsi="Arial"/>
                <w:sz w:val="16"/>
                <w:szCs w:val="16"/>
              </w:rPr>
              <w:t>61.57</w:t>
            </w:r>
          </w:p>
        </w:tc>
        <w:tc>
          <w:tcPr>
            <w:tcW w:w="1418" w:type="dxa"/>
            <w:tcBorders/>
          </w:tcPr>
          <w:p>
            <w:pPr>
              <w:pStyle w:val="style0"/>
              <w:jc w:val="center"/>
              <w:rPr>
                <w:rFonts w:ascii="Arial" w:cs="Arial" w:hAnsi="Arial"/>
                <w:sz w:val="16"/>
                <w:szCs w:val="16"/>
              </w:rPr>
            </w:pPr>
            <w:r>
              <w:rPr>
                <w:rFonts w:ascii="Arial" w:cs="Arial" w:hAnsi="Arial"/>
                <w:sz w:val="16"/>
                <w:szCs w:val="16"/>
              </w:rPr>
              <w:t>31.28</w:t>
            </w:r>
          </w:p>
        </w:tc>
      </w:tr>
      <w:tr>
        <w:tblPrEx/>
        <w:trPr>
          <w:jc w:val="center"/>
        </w:trPr>
        <w:tc>
          <w:tcPr>
            <w:tcW w:w="88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7</w:t>
            </w:r>
          </w:p>
        </w:tc>
        <w:tc>
          <w:tcPr>
            <w:tcW w:w="992" w:type="dxa"/>
            <w:tcBorders/>
          </w:tcPr>
          <w:p>
            <w:pPr>
              <w:pStyle w:val="style0"/>
              <w:jc w:val="center"/>
              <w:rPr>
                <w:rFonts w:ascii="Arial" w:cs="Arial" w:hAnsi="Arial"/>
                <w:sz w:val="16"/>
                <w:szCs w:val="16"/>
              </w:rPr>
            </w:pPr>
            <w:r>
              <w:rPr>
                <w:rFonts w:ascii="Arial" w:cs="Arial" w:hAnsi="Arial"/>
                <w:sz w:val="16"/>
                <w:szCs w:val="16"/>
              </w:rPr>
              <w:t>537</w:t>
            </w:r>
          </w:p>
        </w:tc>
        <w:tc>
          <w:tcPr>
            <w:tcW w:w="1418" w:type="dxa"/>
            <w:tcBorders/>
          </w:tcPr>
          <w:p>
            <w:pPr>
              <w:pStyle w:val="style0"/>
              <w:jc w:val="center"/>
              <w:rPr>
                <w:rFonts w:ascii="Arial" w:cs="Arial" w:hAnsi="Arial"/>
                <w:sz w:val="16"/>
                <w:szCs w:val="16"/>
              </w:rPr>
            </w:pPr>
            <w:r>
              <w:rPr>
                <w:rFonts w:ascii="Arial" w:cs="Arial" w:hAnsi="Arial"/>
                <w:sz w:val="16"/>
                <w:szCs w:val="16"/>
              </w:rPr>
              <w:t>93.12</w:t>
            </w:r>
          </w:p>
        </w:tc>
        <w:tc>
          <w:tcPr>
            <w:tcW w:w="1559" w:type="dxa"/>
            <w:tcBorders/>
          </w:tcPr>
          <w:p>
            <w:pPr>
              <w:pStyle w:val="style0"/>
              <w:jc w:val="center"/>
              <w:rPr>
                <w:rFonts w:ascii="Arial" w:cs="Arial" w:hAnsi="Arial"/>
                <w:sz w:val="16"/>
                <w:szCs w:val="16"/>
              </w:rPr>
            </w:pPr>
            <w:r>
              <w:rPr>
                <w:rFonts w:ascii="Arial" w:cs="Arial" w:hAnsi="Arial"/>
                <w:sz w:val="16"/>
                <w:szCs w:val="16"/>
              </w:rPr>
              <w:t>71.69</w:t>
            </w:r>
          </w:p>
        </w:tc>
        <w:tc>
          <w:tcPr>
            <w:tcW w:w="1418" w:type="dxa"/>
            <w:tcBorders/>
          </w:tcPr>
          <w:p>
            <w:pPr>
              <w:pStyle w:val="style0"/>
              <w:jc w:val="center"/>
              <w:rPr>
                <w:rFonts w:ascii="Arial" w:cs="Arial" w:hAnsi="Arial"/>
                <w:sz w:val="16"/>
                <w:szCs w:val="16"/>
              </w:rPr>
            </w:pPr>
            <w:r>
              <w:rPr>
                <w:rFonts w:ascii="Arial" w:cs="Arial" w:hAnsi="Arial"/>
                <w:sz w:val="16"/>
                <w:szCs w:val="16"/>
              </w:rPr>
              <w:t>34.02</w:t>
            </w:r>
          </w:p>
        </w:tc>
      </w:tr>
      <w:tr>
        <w:tblPrEx/>
        <w:trPr>
          <w:jc w:val="center"/>
        </w:trPr>
        <w:tc>
          <w:tcPr>
            <w:tcW w:w="883" w:type="dxa"/>
            <w:vMerge w:val="continue"/>
            <w:tcBorders>
              <w:bottom w:val="single" w:sz="4" w:space="0" w:color="auto"/>
            </w:tcBorders>
          </w:tcPr>
          <w:p>
            <w:pPr>
              <w:pStyle w:val="style0"/>
              <w:jc w:val="center"/>
              <w:rPr>
                <w:rFonts w:ascii="Arial" w:cs="Arial" w:hAnsi="Arial"/>
                <w:b/>
                <w:bCs/>
                <w:sz w:val="16"/>
                <w:szCs w:val="16"/>
              </w:rPr>
            </w:pP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538</w:t>
            </w:r>
          </w:p>
        </w:tc>
        <w:tc>
          <w:tcPr>
            <w:tcW w:w="141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92.72</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81.78</w:t>
            </w:r>
          </w:p>
        </w:tc>
        <w:tc>
          <w:tcPr>
            <w:tcW w:w="141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36.39</w:t>
            </w:r>
          </w:p>
        </w:tc>
      </w:tr>
      <w:tr>
        <w:tblPrEx/>
        <w:trPr>
          <w:jc w:val="center"/>
        </w:trPr>
        <w:tc>
          <w:tcPr>
            <w:tcW w:w="883"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RCCD</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531</w:t>
            </w:r>
          </w:p>
        </w:tc>
        <w:tc>
          <w:tcPr>
            <w:tcW w:w="141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124.94</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117.16</w:t>
            </w:r>
          </w:p>
        </w:tc>
        <w:tc>
          <w:tcPr>
            <w:tcW w:w="141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80.84</w:t>
            </w:r>
          </w:p>
        </w:tc>
      </w:tr>
      <w:tr>
        <w:tblPrEx/>
        <w:trPr>
          <w:jc w:val="center"/>
        </w:trPr>
        <w:tc>
          <w:tcPr>
            <w:tcW w:w="88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2</w:t>
            </w:r>
          </w:p>
        </w:tc>
        <w:tc>
          <w:tcPr>
            <w:tcW w:w="992" w:type="dxa"/>
            <w:tcBorders/>
          </w:tcPr>
          <w:p>
            <w:pPr>
              <w:pStyle w:val="style0"/>
              <w:jc w:val="center"/>
              <w:rPr>
                <w:rFonts w:ascii="Arial" w:cs="Arial" w:hAnsi="Arial"/>
                <w:sz w:val="16"/>
                <w:szCs w:val="16"/>
              </w:rPr>
            </w:pPr>
            <w:r>
              <w:rPr>
                <w:rFonts w:ascii="Arial" w:cs="Arial" w:hAnsi="Arial"/>
                <w:sz w:val="16"/>
                <w:szCs w:val="16"/>
              </w:rPr>
              <w:t>532</w:t>
            </w:r>
          </w:p>
        </w:tc>
        <w:tc>
          <w:tcPr>
            <w:tcW w:w="1418" w:type="dxa"/>
            <w:tcBorders/>
          </w:tcPr>
          <w:p>
            <w:pPr>
              <w:pStyle w:val="style0"/>
              <w:jc w:val="center"/>
              <w:rPr>
                <w:rFonts w:ascii="Arial" w:cs="Arial" w:hAnsi="Arial"/>
                <w:sz w:val="16"/>
                <w:szCs w:val="16"/>
              </w:rPr>
            </w:pPr>
            <w:r>
              <w:rPr>
                <w:rFonts w:ascii="Arial" w:cs="Arial" w:hAnsi="Arial"/>
                <w:sz w:val="16"/>
                <w:szCs w:val="16"/>
              </w:rPr>
              <w:t>124.64</w:t>
            </w:r>
          </w:p>
        </w:tc>
        <w:tc>
          <w:tcPr>
            <w:tcW w:w="1559" w:type="dxa"/>
            <w:tcBorders/>
          </w:tcPr>
          <w:p>
            <w:pPr>
              <w:pStyle w:val="style0"/>
              <w:jc w:val="center"/>
              <w:rPr>
                <w:rFonts w:ascii="Arial" w:cs="Arial" w:hAnsi="Arial"/>
                <w:sz w:val="16"/>
                <w:szCs w:val="16"/>
              </w:rPr>
            </w:pPr>
            <w:r>
              <w:rPr>
                <w:rFonts w:ascii="Arial" w:cs="Arial" w:hAnsi="Arial"/>
                <w:sz w:val="16"/>
                <w:szCs w:val="16"/>
              </w:rPr>
              <w:t>116.95</w:t>
            </w:r>
          </w:p>
        </w:tc>
        <w:tc>
          <w:tcPr>
            <w:tcW w:w="1418" w:type="dxa"/>
            <w:tcBorders/>
          </w:tcPr>
          <w:p>
            <w:pPr>
              <w:pStyle w:val="style0"/>
              <w:jc w:val="center"/>
              <w:rPr>
                <w:rFonts w:ascii="Arial" w:cs="Arial" w:hAnsi="Arial"/>
                <w:sz w:val="16"/>
                <w:szCs w:val="16"/>
              </w:rPr>
            </w:pPr>
            <w:r>
              <w:rPr>
                <w:rFonts w:ascii="Arial" w:cs="Arial" w:hAnsi="Arial"/>
                <w:sz w:val="16"/>
                <w:szCs w:val="16"/>
              </w:rPr>
              <w:t>81.27</w:t>
            </w:r>
          </w:p>
        </w:tc>
      </w:tr>
      <w:tr>
        <w:tblPrEx/>
        <w:trPr>
          <w:jc w:val="center"/>
        </w:trPr>
        <w:tc>
          <w:tcPr>
            <w:tcW w:w="88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3</w:t>
            </w:r>
          </w:p>
        </w:tc>
        <w:tc>
          <w:tcPr>
            <w:tcW w:w="992" w:type="dxa"/>
            <w:tcBorders/>
          </w:tcPr>
          <w:p>
            <w:pPr>
              <w:pStyle w:val="style0"/>
              <w:jc w:val="center"/>
              <w:rPr>
                <w:rFonts w:ascii="Arial" w:cs="Arial" w:hAnsi="Arial"/>
                <w:sz w:val="16"/>
                <w:szCs w:val="16"/>
              </w:rPr>
            </w:pPr>
            <w:r>
              <w:rPr>
                <w:rFonts w:ascii="Arial" w:cs="Arial" w:hAnsi="Arial"/>
                <w:sz w:val="16"/>
                <w:szCs w:val="16"/>
              </w:rPr>
              <w:t>533</w:t>
            </w:r>
          </w:p>
        </w:tc>
        <w:tc>
          <w:tcPr>
            <w:tcW w:w="1418" w:type="dxa"/>
            <w:tcBorders/>
          </w:tcPr>
          <w:p>
            <w:pPr>
              <w:pStyle w:val="style0"/>
              <w:jc w:val="center"/>
              <w:rPr>
                <w:rFonts w:ascii="Arial" w:cs="Arial" w:hAnsi="Arial"/>
                <w:sz w:val="16"/>
                <w:szCs w:val="16"/>
              </w:rPr>
            </w:pPr>
            <w:r>
              <w:rPr>
                <w:rFonts w:ascii="Arial" w:cs="Arial" w:hAnsi="Arial"/>
                <w:sz w:val="16"/>
                <w:szCs w:val="16"/>
              </w:rPr>
              <w:t>124.35</w:t>
            </w:r>
          </w:p>
        </w:tc>
        <w:tc>
          <w:tcPr>
            <w:tcW w:w="1559" w:type="dxa"/>
            <w:tcBorders/>
          </w:tcPr>
          <w:p>
            <w:pPr>
              <w:pStyle w:val="style0"/>
              <w:jc w:val="center"/>
              <w:rPr>
                <w:rFonts w:ascii="Arial" w:cs="Arial" w:hAnsi="Arial"/>
                <w:sz w:val="16"/>
                <w:szCs w:val="16"/>
              </w:rPr>
            </w:pPr>
            <w:r>
              <w:rPr>
                <w:rFonts w:ascii="Arial" w:cs="Arial" w:hAnsi="Arial"/>
                <w:sz w:val="16"/>
                <w:szCs w:val="16"/>
              </w:rPr>
              <w:t>116.75</w:t>
            </w:r>
          </w:p>
        </w:tc>
        <w:tc>
          <w:tcPr>
            <w:tcW w:w="1418" w:type="dxa"/>
            <w:tcBorders/>
          </w:tcPr>
          <w:p>
            <w:pPr>
              <w:pStyle w:val="style0"/>
              <w:jc w:val="center"/>
              <w:rPr>
                <w:rFonts w:ascii="Arial" w:cs="Arial" w:hAnsi="Arial"/>
                <w:sz w:val="16"/>
                <w:szCs w:val="16"/>
              </w:rPr>
            </w:pPr>
            <w:r>
              <w:rPr>
                <w:rFonts w:ascii="Arial" w:cs="Arial" w:hAnsi="Arial"/>
                <w:sz w:val="16"/>
                <w:szCs w:val="16"/>
              </w:rPr>
              <w:t>81.70</w:t>
            </w:r>
          </w:p>
        </w:tc>
      </w:tr>
      <w:tr>
        <w:tblPrEx/>
        <w:trPr>
          <w:jc w:val="center"/>
        </w:trPr>
        <w:tc>
          <w:tcPr>
            <w:tcW w:w="88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4</w:t>
            </w:r>
          </w:p>
        </w:tc>
        <w:tc>
          <w:tcPr>
            <w:tcW w:w="992" w:type="dxa"/>
            <w:tcBorders/>
          </w:tcPr>
          <w:p>
            <w:pPr>
              <w:pStyle w:val="style0"/>
              <w:jc w:val="center"/>
              <w:rPr>
                <w:rFonts w:ascii="Arial" w:cs="Arial" w:hAnsi="Arial"/>
                <w:sz w:val="16"/>
                <w:szCs w:val="16"/>
              </w:rPr>
            </w:pPr>
            <w:r>
              <w:rPr>
                <w:rFonts w:ascii="Arial" w:cs="Arial" w:hAnsi="Arial"/>
                <w:sz w:val="16"/>
                <w:szCs w:val="16"/>
              </w:rPr>
              <w:t>534</w:t>
            </w:r>
          </w:p>
        </w:tc>
        <w:tc>
          <w:tcPr>
            <w:tcW w:w="1418" w:type="dxa"/>
            <w:tcBorders/>
          </w:tcPr>
          <w:p>
            <w:pPr>
              <w:pStyle w:val="style0"/>
              <w:jc w:val="center"/>
              <w:rPr>
                <w:rFonts w:ascii="Arial" w:cs="Arial" w:hAnsi="Arial"/>
                <w:sz w:val="16"/>
                <w:szCs w:val="16"/>
              </w:rPr>
            </w:pPr>
            <w:r>
              <w:rPr>
                <w:rFonts w:ascii="Arial" w:cs="Arial" w:hAnsi="Arial"/>
                <w:sz w:val="16"/>
                <w:szCs w:val="16"/>
              </w:rPr>
              <w:t>124.05</w:t>
            </w:r>
          </w:p>
        </w:tc>
        <w:tc>
          <w:tcPr>
            <w:tcW w:w="1559" w:type="dxa"/>
            <w:tcBorders/>
          </w:tcPr>
          <w:p>
            <w:pPr>
              <w:pStyle w:val="style0"/>
              <w:jc w:val="center"/>
              <w:rPr>
                <w:rFonts w:ascii="Arial" w:cs="Arial" w:hAnsi="Arial"/>
                <w:sz w:val="16"/>
                <w:szCs w:val="16"/>
              </w:rPr>
            </w:pPr>
            <w:r>
              <w:rPr>
                <w:rFonts w:ascii="Arial" w:cs="Arial" w:hAnsi="Arial"/>
                <w:sz w:val="16"/>
                <w:szCs w:val="16"/>
              </w:rPr>
              <w:t>116.54</w:t>
            </w:r>
          </w:p>
        </w:tc>
        <w:tc>
          <w:tcPr>
            <w:tcW w:w="1418" w:type="dxa"/>
            <w:tcBorders/>
          </w:tcPr>
          <w:p>
            <w:pPr>
              <w:pStyle w:val="style0"/>
              <w:jc w:val="center"/>
              <w:rPr>
                <w:rFonts w:ascii="Arial" w:cs="Arial" w:hAnsi="Arial"/>
                <w:sz w:val="16"/>
                <w:szCs w:val="16"/>
              </w:rPr>
            </w:pPr>
            <w:r>
              <w:rPr>
                <w:rFonts w:ascii="Arial" w:cs="Arial" w:hAnsi="Arial"/>
                <w:sz w:val="16"/>
                <w:szCs w:val="16"/>
              </w:rPr>
              <w:t>82.01</w:t>
            </w:r>
          </w:p>
        </w:tc>
      </w:tr>
      <w:tr>
        <w:tblPrEx/>
        <w:trPr>
          <w:jc w:val="center"/>
        </w:trPr>
        <w:tc>
          <w:tcPr>
            <w:tcW w:w="88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5</w:t>
            </w:r>
          </w:p>
        </w:tc>
        <w:tc>
          <w:tcPr>
            <w:tcW w:w="992" w:type="dxa"/>
            <w:tcBorders/>
          </w:tcPr>
          <w:p>
            <w:pPr>
              <w:pStyle w:val="style0"/>
              <w:jc w:val="center"/>
              <w:rPr>
                <w:rFonts w:ascii="Arial" w:cs="Arial" w:hAnsi="Arial"/>
                <w:sz w:val="16"/>
                <w:szCs w:val="16"/>
              </w:rPr>
            </w:pPr>
            <w:r>
              <w:rPr>
                <w:rFonts w:ascii="Arial" w:cs="Arial" w:hAnsi="Arial"/>
                <w:sz w:val="16"/>
                <w:szCs w:val="16"/>
              </w:rPr>
              <w:t>535</w:t>
            </w:r>
          </w:p>
        </w:tc>
        <w:tc>
          <w:tcPr>
            <w:tcW w:w="1418" w:type="dxa"/>
            <w:tcBorders/>
          </w:tcPr>
          <w:p>
            <w:pPr>
              <w:pStyle w:val="style0"/>
              <w:jc w:val="center"/>
              <w:rPr>
                <w:rFonts w:ascii="Arial" w:cs="Arial" w:hAnsi="Arial"/>
                <w:sz w:val="16"/>
                <w:szCs w:val="16"/>
              </w:rPr>
            </w:pPr>
            <w:r>
              <w:rPr>
                <w:rFonts w:ascii="Arial" w:cs="Arial" w:hAnsi="Arial"/>
                <w:sz w:val="16"/>
                <w:szCs w:val="16"/>
              </w:rPr>
              <w:t>123.76</w:t>
            </w:r>
          </w:p>
        </w:tc>
        <w:tc>
          <w:tcPr>
            <w:tcW w:w="1559" w:type="dxa"/>
            <w:tcBorders/>
          </w:tcPr>
          <w:p>
            <w:pPr>
              <w:pStyle w:val="style0"/>
              <w:jc w:val="center"/>
              <w:rPr>
                <w:rFonts w:ascii="Arial" w:cs="Arial" w:hAnsi="Arial"/>
                <w:sz w:val="16"/>
                <w:szCs w:val="16"/>
              </w:rPr>
            </w:pPr>
            <w:r>
              <w:rPr>
                <w:rFonts w:ascii="Arial" w:cs="Arial" w:hAnsi="Arial"/>
                <w:sz w:val="16"/>
                <w:szCs w:val="16"/>
              </w:rPr>
              <w:t>116.33</w:t>
            </w:r>
          </w:p>
        </w:tc>
        <w:tc>
          <w:tcPr>
            <w:tcW w:w="1418" w:type="dxa"/>
            <w:tcBorders/>
          </w:tcPr>
          <w:p>
            <w:pPr>
              <w:pStyle w:val="style0"/>
              <w:jc w:val="center"/>
              <w:rPr>
                <w:rFonts w:ascii="Arial" w:cs="Arial" w:hAnsi="Arial"/>
                <w:sz w:val="16"/>
                <w:szCs w:val="16"/>
              </w:rPr>
            </w:pPr>
            <w:r>
              <w:rPr>
                <w:rFonts w:ascii="Arial" w:cs="Arial" w:hAnsi="Arial"/>
                <w:sz w:val="16"/>
                <w:szCs w:val="16"/>
              </w:rPr>
              <w:t>82.40</w:t>
            </w:r>
          </w:p>
        </w:tc>
      </w:tr>
      <w:tr>
        <w:tblPrEx/>
        <w:trPr>
          <w:jc w:val="center"/>
        </w:trPr>
        <w:tc>
          <w:tcPr>
            <w:tcW w:w="88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6</w:t>
            </w:r>
          </w:p>
        </w:tc>
        <w:tc>
          <w:tcPr>
            <w:tcW w:w="992" w:type="dxa"/>
            <w:tcBorders/>
          </w:tcPr>
          <w:p>
            <w:pPr>
              <w:pStyle w:val="style0"/>
              <w:jc w:val="center"/>
              <w:rPr>
                <w:rFonts w:ascii="Arial" w:cs="Arial" w:hAnsi="Arial"/>
                <w:sz w:val="16"/>
                <w:szCs w:val="16"/>
              </w:rPr>
            </w:pPr>
            <w:r>
              <w:rPr>
                <w:rFonts w:ascii="Arial" w:cs="Arial" w:hAnsi="Arial"/>
                <w:sz w:val="16"/>
                <w:szCs w:val="16"/>
              </w:rPr>
              <w:t>536</w:t>
            </w:r>
          </w:p>
        </w:tc>
        <w:tc>
          <w:tcPr>
            <w:tcW w:w="1418" w:type="dxa"/>
            <w:tcBorders/>
          </w:tcPr>
          <w:p>
            <w:pPr>
              <w:pStyle w:val="style0"/>
              <w:jc w:val="center"/>
              <w:rPr>
                <w:rFonts w:ascii="Arial" w:cs="Arial" w:hAnsi="Arial"/>
                <w:sz w:val="16"/>
                <w:szCs w:val="16"/>
              </w:rPr>
            </w:pPr>
            <w:r>
              <w:rPr>
                <w:rFonts w:ascii="Arial" w:cs="Arial" w:hAnsi="Arial"/>
                <w:sz w:val="16"/>
                <w:szCs w:val="16"/>
              </w:rPr>
              <w:t>123.47</w:t>
            </w:r>
          </w:p>
        </w:tc>
        <w:tc>
          <w:tcPr>
            <w:tcW w:w="1559" w:type="dxa"/>
            <w:tcBorders/>
          </w:tcPr>
          <w:p>
            <w:pPr>
              <w:pStyle w:val="style0"/>
              <w:jc w:val="center"/>
              <w:rPr>
                <w:rFonts w:ascii="Arial" w:cs="Arial" w:hAnsi="Arial"/>
                <w:sz w:val="16"/>
                <w:szCs w:val="16"/>
              </w:rPr>
            </w:pPr>
            <w:r>
              <w:rPr>
                <w:rFonts w:ascii="Arial" w:cs="Arial" w:hAnsi="Arial"/>
                <w:sz w:val="16"/>
                <w:szCs w:val="16"/>
              </w:rPr>
              <w:t>116.13</w:t>
            </w:r>
          </w:p>
        </w:tc>
        <w:tc>
          <w:tcPr>
            <w:tcW w:w="1418" w:type="dxa"/>
            <w:tcBorders/>
          </w:tcPr>
          <w:p>
            <w:pPr>
              <w:pStyle w:val="style0"/>
              <w:jc w:val="center"/>
              <w:rPr>
                <w:rFonts w:ascii="Arial" w:cs="Arial" w:hAnsi="Arial"/>
                <w:sz w:val="16"/>
                <w:szCs w:val="16"/>
              </w:rPr>
            </w:pPr>
            <w:r>
              <w:rPr>
                <w:rFonts w:ascii="Arial" w:cs="Arial" w:hAnsi="Arial"/>
                <w:sz w:val="16"/>
                <w:szCs w:val="16"/>
              </w:rPr>
              <w:t>82.71</w:t>
            </w:r>
          </w:p>
        </w:tc>
      </w:tr>
      <w:tr>
        <w:tblPrEx/>
        <w:trPr>
          <w:jc w:val="center"/>
        </w:trPr>
        <w:tc>
          <w:tcPr>
            <w:tcW w:w="88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7</w:t>
            </w:r>
          </w:p>
        </w:tc>
        <w:tc>
          <w:tcPr>
            <w:tcW w:w="992" w:type="dxa"/>
            <w:tcBorders/>
          </w:tcPr>
          <w:p>
            <w:pPr>
              <w:pStyle w:val="style0"/>
              <w:jc w:val="center"/>
              <w:rPr>
                <w:rFonts w:ascii="Arial" w:cs="Arial" w:hAnsi="Arial"/>
                <w:sz w:val="16"/>
                <w:szCs w:val="16"/>
              </w:rPr>
            </w:pPr>
            <w:r>
              <w:rPr>
                <w:rFonts w:ascii="Arial" w:cs="Arial" w:hAnsi="Arial"/>
                <w:sz w:val="16"/>
                <w:szCs w:val="16"/>
              </w:rPr>
              <w:t>537</w:t>
            </w:r>
          </w:p>
        </w:tc>
        <w:tc>
          <w:tcPr>
            <w:tcW w:w="1418" w:type="dxa"/>
            <w:tcBorders/>
          </w:tcPr>
          <w:p>
            <w:pPr>
              <w:pStyle w:val="style0"/>
              <w:jc w:val="center"/>
              <w:rPr>
                <w:rFonts w:ascii="Arial" w:cs="Arial" w:hAnsi="Arial"/>
                <w:sz w:val="16"/>
                <w:szCs w:val="16"/>
              </w:rPr>
            </w:pPr>
            <w:r>
              <w:rPr>
                <w:rFonts w:ascii="Arial" w:cs="Arial" w:hAnsi="Arial"/>
                <w:sz w:val="16"/>
                <w:szCs w:val="16"/>
              </w:rPr>
              <w:t>123.18</w:t>
            </w:r>
          </w:p>
        </w:tc>
        <w:tc>
          <w:tcPr>
            <w:tcW w:w="1559" w:type="dxa"/>
            <w:tcBorders/>
          </w:tcPr>
          <w:p>
            <w:pPr>
              <w:pStyle w:val="style0"/>
              <w:jc w:val="center"/>
              <w:rPr>
                <w:rFonts w:ascii="Arial" w:cs="Arial" w:hAnsi="Arial"/>
                <w:sz w:val="16"/>
                <w:szCs w:val="16"/>
              </w:rPr>
            </w:pPr>
            <w:r>
              <w:rPr>
                <w:rFonts w:ascii="Arial" w:cs="Arial" w:hAnsi="Arial"/>
                <w:sz w:val="16"/>
                <w:szCs w:val="16"/>
              </w:rPr>
              <w:t>115.92</w:t>
            </w:r>
          </w:p>
        </w:tc>
        <w:tc>
          <w:tcPr>
            <w:tcW w:w="1418" w:type="dxa"/>
            <w:tcBorders/>
          </w:tcPr>
          <w:p>
            <w:pPr>
              <w:pStyle w:val="style0"/>
              <w:jc w:val="center"/>
              <w:rPr>
                <w:rFonts w:ascii="Arial" w:cs="Arial" w:hAnsi="Arial"/>
                <w:sz w:val="16"/>
                <w:szCs w:val="16"/>
              </w:rPr>
            </w:pPr>
            <w:r>
              <w:rPr>
                <w:rFonts w:ascii="Arial" w:cs="Arial" w:hAnsi="Arial"/>
                <w:sz w:val="16"/>
                <w:szCs w:val="16"/>
              </w:rPr>
              <w:t>83.04</w:t>
            </w:r>
          </w:p>
        </w:tc>
      </w:tr>
      <w:tr>
        <w:tblPrEx/>
        <w:trPr>
          <w:jc w:val="center"/>
        </w:trPr>
        <w:tc>
          <w:tcPr>
            <w:tcW w:w="883" w:type="dxa"/>
            <w:vMerge w:val="continue"/>
            <w:tcBorders>
              <w:bottom w:val="single" w:sz="4" w:space="0" w:color="auto"/>
            </w:tcBorders>
          </w:tcPr>
          <w:p>
            <w:pPr>
              <w:pStyle w:val="style0"/>
              <w:jc w:val="center"/>
              <w:rPr>
                <w:rFonts w:ascii="Arial" w:cs="Arial" w:hAnsi="Arial"/>
                <w:b/>
                <w:bCs/>
                <w:sz w:val="16"/>
                <w:szCs w:val="16"/>
              </w:rPr>
            </w:pP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538</w:t>
            </w:r>
          </w:p>
        </w:tc>
        <w:tc>
          <w:tcPr>
            <w:tcW w:w="141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123.13</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115.71</w:t>
            </w:r>
          </w:p>
        </w:tc>
        <w:tc>
          <w:tcPr>
            <w:tcW w:w="141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83.30</w:t>
            </w:r>
          </w:p>
        </w:tc>
      </w:tr>
      <w:tr>
        <w:tblPrEx/>
        <w:trPr>
          <w:jc w:val="center"/>
        </w:trPr>
        <w:tc>
          <w:tcPr>
            <w:tcW w:w="883"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OCCD</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531</w:t>
            </w:r>
          </w:p>
        </w:tc>
        <w:tc>
          <w:tcPr>
            <w:tcW w:w="141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75.19</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52.38</w:t>
            </w:r>
          </w:p>
        </w:tc>
        <w:tc>
          <w:tcPr>
            <w:tcW w:w="141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20.82</w:t>
            </w:r>
          </w:p>
        </w:tc>
      </w:tr>
      <w:tr>
        <w:tblPrEx/>
        <w:trPr>
          <w:jc w:val="center"/>
        </w:trPr>
        <w:tc>
          <w:tcPr>
            <w:tcW w:w="88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2</w:t>
            </w:r>
          </w:p>
        </w:tc>
        <w:tc>
          <w:tcPr>
            <w:tcW w:w="992" w:type="dxa"/>
            <w:tcBorders/>
          </w:tcPr>
          <w:p>
            <w:pPr>
              <w:pStyle w:val="style0"/>
              <w:jc w:val="center"/>
              <w:rPr>
                <w:rFonts w:ascii="Arial" w:cs="Arial" w:hAnsi="Arial"/>
                <w:sz w:val="16"/>
                <w:szCs w:val="16"/>
              </w:rPr>
            </w:pPr>
            <w:r>
              <w:rPr>
                <w:rFonts w:ascii="Arial" w:cs="Arial" w:hAnsi="Arial"/>
                <w:sz w:val="16"/>
                <w:szCs w:val="16"/>
              </w:rPr>
              <w:t>532</w:t>
            </w:r>
          </w:p>
        </w:tc>
        <w:tc>
          <w:tcPr>
            <w:tcW w:w="1418" w:type="dxa"/>
            <w:tcBorders/>
          </w:tcPr>
          <w:p>
            <w:pPr>
              <w:pStyle w:val="style0"/>
              <w:jc w:val="center"/>
              <w:rPr>
                <w:rFonts w:ascii="Arial" w:cs="Arial" w:hAnsi="Arial"/>
                <w:sz w:val="16"/>
                <w:szCs w:val="16"/>
              </w:rPr>
            </w:pPr>
            <w:r>
              <w:rPr>
                <w:rFonts w:ascii="Arial" w:cs="Arial" w:hAnsi="Arial"/>
                <w:sz w:val="16"/>
                <w:szCs w:val="16"/>
              </w:rPr>
              <w:t>73.78</w:t>
            </w:r>
          </w:p>
        </w:tc>
        <w:tc>
          <w:tcPr>
            <w:tcW w:w="1559" w:type="dxa"/>
            <w:tcBorders/>
          </w:tcPr>
          <w:p>
            <w:pPr>
              <w:pStyle w:val="style0"/>
              <w:jc w:val="center"/>
              <w:rPr>
                <w:rFonts w:ascii="Arial" w:cs="Arial" w:hAnsi="Arial"/>
                <w:sz w:val="16"/>
                <w:szCs w:val="16"/>
              </w:rPr>
            </w:pPr>
            <w:r>
              <w:rPr>
                <w:rFonts w:ascii="Arial" w:cs="Arial" w:hAnsi="Arial"/>
                <w:sz w:val="16"/>
                <w:szCs w:val="16"/>
              </w:rPr>
              <w:t>57.92</w:t>
            </w:r>
          </w:p>
        </w:tc>
        <w:tc>
          <w:tcPr>
            <w:tcW w:w="1418" w:type="dxa"/>
            <w:tcBorders/>
          </w:tcPr>
          <w:p>
            <w:pPr>
              <w:pStyle w:val="style0"/>
              <w:jc w:val="center"/>
              <w:rPr>
                <w:rFonts w:ascii="Arial" w:cs="Arial" w:hAnsi="Arial"/>
                <w:sz w:val="16"/>
                <w:szCs w:val="16"/>
              </w:rPr>
            </w:pPr>
            <w:r>
              <w:rPr>
                <w:rFonts w:ascii="Arial" w:cs="Arial" w:hAnsi="Arial"/>
                <w:sz w:val="16"/>
                <w:szCs w:val="16"/>
              </w:rPr>
              <w:t>22.58</w:t>
            </w:r>
          </w:p>
        </w:tc>
      </w:tr>
      <w:tr>
        <w:tblPrEx/>
        <w:trPr>
          <w:jc w:val="center"/>
        </w:trPr>
        <w:tc>
          <w:tcPr>
            <w:tcW w:w="88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3</w:t>
            </w:r>
          </w:p>
        </w:tc>
        <w:tc>
          <w:tcPr>
            <w:tcW w:w="992" w:type="dxa"/>
            <w:tcBorders/>
          </w:tcPr>
          <w:p>
            <w:pPr>
              <w:pStyle w:val="style0"/>
              <w:jc w:val="center"/>
              <w:rPr>
                <w:rFonts w:ascii="Arial" w:cs="Arial" w:hAnsi="Arial"/>
                <w:sz w:val="16"/>
                <w:szCs w:val="16"/>
              </w:rPr>
            </w:pPr>
            <w:r>
              <w:rPr>
                <w:rFonts w:ascii="Arial" w:cs="Arial" w:hAnsi="Arial"/>
                <w:sz w:val="16"/>
                <w:szCs w:val="16"/>
              </w:rPr>
              <w:t>533</w:t>
            </w:r>
          </w:p>
        </w:tc>
        <w:tc>
          <w:tcPr>
            <w:tcW w:w="1418" w:type="dxa"/>
            <w:tcBorders/>
          </w:tcPr>
          <w:p>
            <w:pPr>
              <w:pStyle w:val="style0"/>
              <w:jc w:val="center"/>
              <w:rPr>
                <w:rFonts w:ascii="Arial" w:cs="Arial" w:hAnsi="Arial"/>
                <w:sz w:val="16"/>
                <w:szCs w:val="16"/>
              </w:rPr>
            </w:pPr>
            <w:r>
              <w:rPr>
                <w:rFonts w:ascii="Arial" w:cs="Arial" w:hAnsi="Arial"/>
                <w:sz w:val="16"/>
                <w:szCs w:val="16"/>
              </w:rPr>
              <w:t>78.90</w:t>
            </w:r>
          </w:p>
        </w:tc>
        <w:tc>
          <w:tcPr>
            <w:tcW w:w="1559" w:type="dxa"/>
            <w:tcBorders/>
          </w:tcPr>
          <w:p>
            <w:pPr>
              <w:pStyle w:val="style0"/>
              <w:jc w:val="center"/>
              <w:rPr>
                <w:rFonts w:ascii="Arial" w:cs="Arial" w:hAnsi="Arial"/>
                <w:sz w:val="16"/>
                <w:szCs w:val="16"/>
              </w:rPr>
            </w:pPr>
            <w:r>
              <w:rPr>
                <w:rFonts w:ascii="Arial" w:cs="Arial" w:hAnsi="Arial"/>
                <w:sz w:val="16"/>
                <w:szCs w:val="16"/>
              </w:rPr>
              <w:t>63.73</w:t>
            </w:r>
          </w:p>
        </w:tc>
        <w:tc>
          <w:tcPr>
            <w:tcW w:w="1418" w:type="dxa"/>
            <w:tcBorders/>
          </w:tcPr>
          <w:p>
            <w:pPr>
              <w:pStyle w:val="style0"/>
              <w:jc w:val="center"/>
              <w:rPr>
                <w:rFonts w:ascii="Arial" w:cs="Arial" w:hAnsi="Arial"/>
                <w:sz w:val="16"/>
                <w:szCs w:val="16"/>
              </w:rPr>
            </w:pPr>
            <w:r>
              <w:rPr>
                <w:rFonts w:ascii="Arial" w:cs="Arial" w:hAnsi="Arial"/>
                <w:sz w:val="16"/>
                <w:szCs w:val="16"/>
              </w:rPr>
              <w:t>24.35</w:t>
            </w:r>
          </w:p>
        </w:tc>
      </w:tr>
      <w:tr>
        <w:tblPrEx/>
        <w:trPr>
          <w:jc w:val="center"/>
        </w:trPr>
        <w:tc>
          <w:tcPr>
            <w:tcW w:w="88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4</w:t>
            </w:r>
          </w:p>
        </w:tc>
        <w:tc>
          <w:tcPr>
            <w:tcW w:w="992" w:type="dxa"/>
            <w:tcBorders/>
          </w:tcPr>
          <w:p>
            <w:pPr>
              <w:pStyle w:val="style0"/>
              <w:jc w:val="center"/>
              <w:rPr>
                <w:rFonts w:ascii="Arial" w:cs="Arial" w:hAnsi="Arial"/>
                <w:sz w:val="16"/>
                <w:szCs w:val="16"/>
              </w:rPr>
            </w:pPr>
            <w:r>
              <w:rPr>
                <w:rFonts w:ascii="Arial" w:cs="Arial" w:hAnsi="Arial"/>
                <w:sz w:val="16"/>
                <w:szCs w:val="16"/>
              </w:rPr>
              <w:t>534</w:t>
            </w:r>
          </w:p>
        </w:tc>
        <w:tc>
          <w:tcPr>
            <w:tcW w:w="1418" w:type="dxa"/>
            <w:tcBorders/>
          </w:tcPr>
          <w:p>
            <w:pPr>
              <w:pStyle w:val="style0"/>
              <w:jc w:val="center"/>
              <w:rPr>
                <w:rFonts w:ascii="Arial" w:cs="Arial" w:hAnsi="Arial"/>
                <w:sz w:val="16"/>
                <w:szCs w:val="16"/>
              </w:rPr>
            </w:pPr>
            <w:r>
              <w:rPr>
                <w:rFonts w:ascii="Arial" w:cs="Arial" w:hAnsi="Arial"/>
                <w:sz w:val="16"/>
                <w:szCs w:val="16"/>
              </w:rPr>
              <w:t>77.53</w:t>
            </w:r>
          </w:p>
        </w:tc>
        <w:tc>
          <w:tcPr>
            <w:tcW w:w="1559" w:type="dxa"/>
            <w:tcBorders/>
          </w:tcPr>
          <w:p>
            <w:pPr>
              <w:pStyle w:val="style0"/>
              <w:jc w:val="center"/>
              <w:rPr>
                <w:rFonts w:ascii="Arial" w:cs="Arial" w:hAnsi="Arial"/>
                <w:sz w:val="16"/>
                <w:szCs w:val="16"/>
              </w:rPr>
            </w:pPr>
            <w:r>
              <w:rPr>
                <w:rFonts w:ascii="Arial" w:cs="Arial" w:hAnsi="Arial"/>
                <w:sz w:val="16"/>
                <w:szCs w:val="16"/>
              </w:rPr>
              <w:t>69.80</w:t>
            </w:r>
          </w:p>
        </w:tc>
        <w:tc>
          <w:tcPr>
            <w:tcW w:w="1418" w:type="dxa"/>
            <w:tcBorders/>
          </w:tcPr>
          <w:p>
            <w:pPr>
              <w:pStyle w:val="style0"/>
              <w:jc w:val="center"/>
              <w:rPr>
                <w:rFonts w:ascii="Arial" w:cs="Arial" w:hAnsi="Arial"/>
                <w:sz w:val="16"/>
                <w:szCs w:val="16"/>
              </w:rPr>
            </w:pPr>
            <w:r>
              <w:rPr>
                <w:rFonts w:ascii="Arial" w:cs="Arial" w:hAnsi="Arial"/>
                <w:sz w:val="16"/>
                <w:szCs w:val="16"/>
              </w:rPr>
              <w:t>26.13</w:t>
            </w:r>
          </w:p>
        </w:tc>
      </w:tr>
      <w:tr>
        <w:tblPrEx/>
        <w:trPr>
          <w:jc w:val="center"/>
        </w:trPr>
        <w:tc>
          <w:tcPr>
            <w:tcW w:w="88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5</w:t>
            </w:r>
          </w:p>
        </w:tc>
        <w:tc>
          <w:tcPr>
            <w:tcW w:w="992" w:type="dxa"/>
            <w:tcBorders/>
          </w:tcPr>
          <w:p>
            <w:pPr>
              <w:pStyle w:val="style0"/>
              <w:jc w:val="center"/>
              <w:rPr>
                <w:rFonts w:ascii="Arial" w:cs="Arial" w:hAnsi="Arial"/>
                <w:sz w:val="16"/>
                <w:szCs w:val="16"/>
              </w:rPr>
            </w:pPr>
            <w:r>
              <w:rPr>
                <w:rFonts w:ascii="Arial" w:cs="Arial" w:hAnsi="Arial"/>
                <w:sz w:val="16"/>
                <w:szCs w:val="16"/>
              </w:rPr>
              <w:t>535</w:t>
            </w:r>
          </w:p>
        </w:tc>
        <w:tc>
          <w:tcPr>
            <w:tcW w:w="1418" w:type="dxa"/>
            <w:tcBorders/>
          </w:tcPr>
          <w:p>
            <w:pPr>
              <w:pStyle w:val="style0"/>
              <w:jc w:val="center"/>
              <w:rPr>
                <w:rFonts w:ascii="Arial" w:cs="Arial" w:hAnsi="Arial"/>
                <w:sz w:val="16"/>
                <w:szCs w:val="16"/>
              </w:rPr>
            </w:pPr>
            <w:r>
              <w:rPr>
                <w:rFonts w:ascii="Arial" w:cs="Arial" w:hAnsi="Arial"/>
                <w:sz w:val="16"/>
                <w:szCs w:val="16"/>
              </w:rPr>
              <w:t>83.04</w:t>
            </w:r>
          </w:p>
        </w:tc>
        <w:tc>
          <w:tcPr>
            <w:tcW w:w="1559" w:type="dxa"/>
            <w:tcBorders/>
          </w:tcPr>
          <w:p>
            <w:pPr>
              <w:pStyle w:val="style0"/>
              <w:jc w:val="center"/>
              <w:rPr>
                <w:rFonts w:ascii="Arial" w:cs="Arial" w:hAnsi="Arial"/>
                <w:sz w:val="16"/>
                <w:szCs w:val="16"/>
              </w:rPr>
            </w:pPr>
            <w:r>
              <w:rPr>
                <w:rFonts w:ascii="Arial" w:cs="Arial" w:hAnsi="Arial"/>
                <w:sz w:val="16"/>
                <w:szCs w:val="16"/>
              </w:rPr>
              <w:t>76.13</w:t>
            </w:r>
          </w:p>
        </w:tc>
        <w:tc>
          <w:tcPr>
            <w:tcW w:w="1418" w:type="dxa"/>
            <w:tcBorders/>
          </w:tcPr>
          <w:p>
            <w:pPr>
              <w:pStyle w:val="style0"/>
              <w:jc w:val="center"/>
              <w:rPr>
                <w:rFonts w:ascii="Arial" w:cs="Arial" w:hAnsi="Arial"/>
                <w:sz w:val="16"/>
                <w:szCs w:val="16"/>
              </w:rPr>
            </w:pPr>
            <w:r>
              <w:rPr>
                <w:rFonts w:ascii="Arial" w:cs="Arial" w:hAnsi="Arial"/>
                <w:sz w:val="16"/>
                <w:szCs w:val="16"/>
              </w:rPr>
              <w:t>27.91</w:t>
            </w:r>
          </w:p>
        </w:tc>
      </w:tr>
      <w:tr>
        <w:tblPrEx/>
        <w:trPr>
          <w:jc w:val="center"/>
        </w:trPr>
        <w:tc>
          <w:tcPr>
            <w:tcW w:w="88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6</w:t>
            </w:r>
          </w:p>
        </w:tc>
        <w:tc>
          <w:tcPr>
            <w:tcW w:w="992" w:type="dxa"/>
            <w:tcBorders/>
          </w:tcPr>
          <w:p>
            <w:pPr>
              <w:pStyle w:val="style0"/>
              <w:jc w:val="center"/>
              <w:rPr>
                <w:rFonts w:ascii="Arial" w:cs="Arial" w:hAnsi="Arial"/>
                <w:sz w:val="16"/>
                <w:szCs w:val="16"/>
              </w:rPr>
            </w:pPr>
            <w:r>
              <w:rPr>
                <w:rFonts w:ascii="Arial" w:cs="Arial" w:hAnsi="Arial"/>
                <w:sz w:val="16"/>
                <w:szCs w:val="16"/>
              </w:rPr>
              <w:t>536</w:t>
            </w:r>
          </w:p>
        </w:tc>
        <w:tc>
          <w:tcPr>
            <w:tcW w:w="1418" w:type="dxa"/>
            <w:tcBorders/>
          </w:tcPr>
          <w:p>
            <w:pPr>
              <w:pStyle w:val="style0"/>
              <w:jc w:val="center"/>
              <w:rPr>
                <w:rFonts w:ascii="Arial" w:cs="Arial" w:hAnsi="Arial"/>
                <w:sz w:val="16"/>
                <w:szCs w:val="16"/>
              </w:rPr>
            </w:pPr>
            <w:r>
              <w:rPr>
                <w:rFonts w:ascii="Arial" w:cs="Arial" w:hAnsi="Arial"/>
                <w:sz w:val="16"/>
                <w:szCs w:val="16"/>
              </w:rPr>
              <w:t>81.71</w:t>
            </w:r>
          </w:p>
        </w:tc>
        <w:tc>
          <w:tcPr>
            <w:tcW w:w="1559" w:type="dxa"/>
            <w:tcBorders/>
          </w:tcPr>
          <w:p>
            <w:pPr>
              <w:pStyle w:val="style0"/>
              <w:jc w:val="center"/>
              <w:rPr>
                <w:rFonts w:ascii="Arial" w:cs="Arial" w:hAnsi="Arial"/>
                <w:sz w:val="16"/>
                <w:szCs w:val="16"/>
              </w:rPr>
            </w:pPr>
            <w:r>
              <w:rPr>
                <w:rFonts w:ascii="Arial" w:cs="Arial" w:hAnsi="Arial"/>
                <w:sz w:val="16"/>
                <w:szCs w:val="16"/>
              </w:rPr>
              <w:t>82.72</w:t>
            </w:r>
          </w:p>
        </w:tc>
        <w:tc>
          <w:tcPr>
            <w:tcW w:w="1418" w:type="dxa"/>
            <w:tcBorders/>
          </w:tcPr>
          <w:p>
            <w:pPr>
              <w:pStyle w:val="style0"/>
              <w:jc w:val="center"/>
              <w:rPr>
                <w:rFonts w:ascii="Arial" w:cs="Arial" w:hAnsi="Arial"/>
                <w:sz w:val="16"/>
                <w:szCs w:val="16"/>
              </w:rPr>
            </w:pPr>
            <w:r>
              <w:rPr>
                <w:rFonts w:ascii="Arial" w:cs="Arial" w:hAnsi="Arial"/>
                <w:sz w:val="16"/>
                <w:szCs w:val="16"/>
              </w:rPr>
              <w:t>29.67</w:t>
            </w:r>
          </w:p>
        </w:tc>
      </w:tr>
      <w:tr>
        <w:tblPrEx/>
        <w:trPr>
          <w:jc w:val="center"/>
        </w:trPr>
        <w:tc>
          <w:tcPr>
            <w:tcW w:w="883"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7</w:t>
            </w:r>
          </w:p>
        </w:tc>
        <w:tc>
          <w:tcPr>
            <w:tcW w:w="992" w:type="dxa"/>
            <w:tcBorders/>
          </w:tcPr>
          <w:p>
            <w:pPr>
              <w:pStyle w:val="style0"/>
              <w:jc w:val="center"/>
              <w:rPr>
                <w:rFonts w:ascii="Arial" w:cs="Arial" w:hAnsi="Arial"/>
                <w:sz w:val="16"/>
                <w:szCs w:val="16"/>
              </w:rPr>
            </w:pPr>
            <w:r>
              <w:rPr>
                <w:rFonts w:ascii="Arial" w:cs="Arial" w:hAnsi="Arial"/>
                <w:sz w:val="16"/>
                <w:szCs w:val="16"/>
              </w:rPr>
              <w:t>537</w:t>
            </w:r>
          </w:p>
        </w:tc>
        <w:tc>
          <w:tcPr>
            <w:tcW w:w="1418" w:type="dxa"/>
            <w:tcBorders/>
          </w:tcPr>
          <w:p>
            <w:pPr>
              <w:pStyle w:val="style0"/>
              <w:jc w:val="center"/>
              <w:rPr>
                <w:rFonts w:ascii="Arial" w:cs="Arial" w:hAnsi="Arial"/>
                <w:sz w:val="16"/>
                <w:szCs w:val="16"/>
              </w:rPr>
            </w:pPr>
            <w:r>
              <w:rPr>
                <w:rFonts w:ascii="Arial" w:cs="Arial" w:hAnsi="Arial"/>
                <w:sz w:val="16"/>
                <w:szCs w:val="16"/>
              </w:rPr>
              <w:t>80.45</w:t>
            </w:r>
          </w:p>
        </w:tc>
        <w:tc>
          <w:tcPr>
            <w:tcW w:w="1559" w:type="dxa"/>
            <w:tcBorders/>
          </w:tcPr>
          <w:p>
            <w:pPr>
              <w:pStyle w:val="style0"/>
              <w:jc w:val="center"/>
              <w:rPr>
                <w:rFonts w:ascii="Arial" w:cs="Arial" w:hAnsi="Arial"/>
                <w:sz w:val="16"/>
                <w:szCs w:val="16"/>
              </w:rPr>
            </w:pPr>
            <w:r>
              <w:rPr>
                <w:rFonts w:ascii="Arial" w:cs="Arial" w:hAnsi="Arial"/>
                <w:sz w:val="16"/>
                <w:szCs w:val="16"/>
              </w:rPr>
              <w:t>89.56</w:t>
            </w:r>
          </w:p>
        </w:tc>
        <w:tc>
          <w:tcPr>
            <w:tcW w:w="1418" w:type="dxa"/>
            <w:tcBorders/>
          </w:tcPr>
          <w:p>
            <w:pPr>
              <w:pStyle w:val="style0"/>
              <w:jc w:val="center"/>
              <w:rPr>
                <w:rFonts w:ascii="Arial" w:cs="Arial" w:hAnsi="Arial"/>
                <w:sz w:val="16"/>
                <w:szCs w:val="16"/>
              </w:rPr>
            </w:pPr>
            <w:r>
              <w:rPr>
                <w:rFonts w:ascii="Arial" w:cs="Arial" w:hAnsi="Arial"/>
                <w:sz w:val="16"/>
                <w:szCs w:val="16"/>
              </w:rPr>
              <w:t>31.44</w:t>
            </w:r>
          </w:p>
        </w:tc>
      </w:tr>
      <w:tr>
        <w:tblPrEx/>
        <w:trPr>
          <w:jc w:val="center"/>
        </w:trPr>
        <w:tc>
          <w:tcPr>
            <w:tcW w:w="883" w:type="dxa"/>
            <w:vMerge w:val="continue"/>
            <w:tcBorders>
              <w:bottom w:val="single" w:sz="4" w:space="0" w:color="auto"/>
            </w:tcBorders>
          </w:tcPr>
          <w:p>
            <w:pPr>
              <w:pStyle w:val="style0"/>
              <w:jc w:val="center"/>
              <w:rPr>
                <w:rFonts w:ascii="Arial" w:cs="Arial" w:hAnsi="Arial"/>
                <w:b/>
                <w:bCs/>
                <w:sz w:val="16"/>
                <w:szCs w:val="16"/>
              </w:rPr>
            </w:pP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538</w:t>
            </w:r>
          </w:p>
        </w:tc>
        <w:tc>
          <w:tcPr>
            <w:tcW w:w="141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79.26</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96.65</w:t>
            </w:r>
          </w:p>
        </w:tc>
        <w:tc>
          <w:tcPr>
            <w:tcW w:w="141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33.19</w:t>
            </w:r>
          </w:p>
        </w:tc>
      </w:tr>
    </w:tbl>
    <w:p>
      <w:pPr>
        <w:pStyle w:val="style0"/>
        <w:rPr>
          <w:rFonts w:ascii="Arial" w:cs="Arial" w:eastAsia="Times New Roman" w:hAnsi="Arial"/>
          <w:sz w:val="24"/>
          <w:szCs w:val="24"/>
        </w:rPr>
      </w:pPr>
    </w:p>
    <w:p>
      <w:pPr>
        <w:pStyle w:val="style0"/>
        <w:rPr>
          <w:rFonts w:ascii="Arial" w:cs="Arial" w:eastAsia="Times New Roman" w:hAnsi="Arial"/>
          <w:sz w:val="24"/>
          <w:szCs w:val="24"/>
        </w:rPr>
      </w:pPr>
    </w:p>
    <w:p>
      <w:pPr>
        <w:pStyle w:val="style0"/>
        <w:rPr>
          <w:rFonts w:ascii="Arial" w:cs="Arial" w:eastAsia="Times New Roman" w:hAnsi="Arial"/>
          <w:sz w:val="24"/>
          <w:szCs w:val="24"/>
        </w:rPr>
      </w:pPr>
    </w:p>
    <w:p>
      <w:pPr>
        <w:pStyle w:val="style0"/>
        <w:rPr>
          <w:rFonts w:ascii="Arial" w:cs="Arial" w:eastAsia="Times New Roman" w:hAnsi="Arial"/>
          <w:sz w:val="24"/>
          <w:szCs w:val="24"/>
        </w:rPr>
      </w:pPr>
    </w:p>
    <w:p>
      <w:pPr>
        <w:pStyle w:val="style0"/>
        <w:rPr>
          <w:rFonts w:ascii="Arial" w:cs="Arial" w:eastAsia="Times New Roman" w:hAnsi="Arial"/>
          <w:sz w:val="24"/>
          <w:szCs w:val="24"/>
        </w:rPr>
      </w:pPr>
    </w:p>
    <w:p>
      <w:pPr>
        <w:pStyle w:val="style0"/>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4"/>
          <w:szCs w:val="24"/>
        </w:rPr>
      </w:pPr>
    </w:p>
    <w:p>
      <w:pPr>
        <w:pStyle w:val="style0"/>
        <w:spacing w:after="0"/>
        <w:jc w:val="both"/>
        <w:rPr>
          <w:rFonts w:ascii="Arial" w:cs="Arial" w:eastAsia="Times New Roman" w:hAnsi="Arial"/>
          <w:sz w:val="20"/>
          <w:szCs w:val="20"/>
        </w:rPr>
      </w:pPr>
    </w:p>
    <w:p>
      <w:pPr>
        <w:pStyle w:val="style0"/>
        <w:spacing w:after="0"/>
        <w:jc w:val="both"/>
        <w:rPr>
          <w:rFonts w:ascii="Arial" w:cs="Arial" w:eastAsia="Times New Roman" w:hAnsi="Arial"/>
          <w:sz w:val="20"/>
          <w:szCs w:val="20"/>
        </w:rPr>
      </w:pPr>
    </w:p>
    <w:p>
      <w:pPr>
        <w:pStyle w:val="style0"/>
        <w:spacing w:after="0"/>
        <w:jc w:val="both"/>
        <w:rPr>
          <w:rFonts w:ascii="Arial" w:cs="Arial" w:eastAsia="Times New Roman" w:hAnsi="Arial"/>
          <w:sz w:val="20"/>
          <w:szCs w:val="20"/>
        </w:rPr>
      </w:pPr>
    </w:p>
    <w:p>
      <w:pPr>
        <w:pStyle w:val="style0"/>
        <w:spacing w:after="0"/>
        <w:jc w:val="both"/>
        <w:rPr>
          <w:rFonts w:ascii="Arial" w:cs="Arial" w:eastAsia="Times New Roman" w:hAnsi="Arial"/>
          <w:sz w:val="20"/>
          <w:szCs w:val="20"/>
        </w:rPr>
      </w:pPr>
    </w:p>
    <w:p>
      <w:pPr>
        <w:pStyle w:val="style0"/>
        <w:spacing w:after="0"/>
        <w:jc w:val="both"/>
        <w:rPr>
          <w:rFonts w:ascii="Arial" w:cs="Arial" w:hAnsi="Arial"/>
          <w:sz w:val="20"/>
          <w:szCs w:val="20"/>
        </w:rPr>
      </w:pPr>
      <w:r>
        <w:rPr>
          <w:rFonts w:ascii="Arial" w:cs="Arial" w:eastAsia="Times New Roman" w:hAnsi="Arial"/>
          <w:sz w:val="20"/>
          <w:szCs w:val="20"/>
        </w:rPr>
        <w:t>From Table 8, the following observations were noticed: For the FCCD</w:t>
      </w:r>
      <w:r>
        <w:rPr>
          <w:rFonts w:ascii="Arial" w:cs="Arial" w:eastAsia="Times New Roman" w:hAnsi="Arial"/>
          <w:b/>
          <w:bCs/>
          <w:sz w:val="20"/>
          <w:szCs w:val="20"/>
        </w:rPr>
        <w:t>,</w:t>
      </w:r>
      <w:r>
        <w:rPr>
          <w:rFonts w:ascii="Arial" w:cs="Arial" w:hAnsi="Arial"/>
          <w:sz w:val="20"/>
          <w:szCs w:val="20"/>
        </w:rPr>
        <w:t xml:space="preserve"> the D-efficiency was decreasing as the number of center points was increasing, the </w:t>
      </w:r>
      <w:r>
        <w:rPr>
          <w:rFonts w:ascii="Arial" w:cs="Arial" w:eastAsia="Times New Roman" w:hAnsi="Arial"/>
          <w:sz w:val="20"/>
          <w:szCs w:val="20"/>
        </w:rPr>
        <w:t xml:space="preserve">G-efficiency was decreasing as the number of center points was increasing.  it is noticed that it was stable from center point one to center point four and also from center point five to center point seven; while the </w:t>
      </w:r>
      <w:r>
        <w:rPr>
          <w:rFonts w:ascii="Arial" w:cs="Arial" w:hAnsi="Arial"/>
          <w:sz w:val="20"/>
          <w:szCs w:val="20"/>
        </w:rPr>
        <w:t>A-efficiency was decreasing as the number of center points was increasing.</w:t>
      </w:r>
    </w:p>
    <w:p>
      <w:pPr>
        <w:pStyle w:val="style0"/>
        <w:spacing w:after="0" w:lineRule="auto" w:line="240"/>
        <w:jc w:val="both"/>
        <w:rPr>
          <w:rFonts w:ascii="Arial" w:cs="Arial" w:eastAsia="Times New Roman" w:hAnsi="Arial"/>
          <w:sz w:val="20"/>
          <w:szCs w:val="20"/>
        </w:rPr>
      </w:pPr>
      <w:r>
        <w:rPr>
          <w:rFonts w:ascii="Arial" w:cs="Arial" w:eastAsia="Times New Roman" w:hAnsi="Arial"/>
          <w:sz w:val="20"/>
          <w:szCs w:val="20"/>
        </w:rPr>
        <w:t>For the SCCD</w:t>
      </w:r>
      <w:r>
        <w:rPr>
          <w:rFonts w:ascii="Arial" w:cs="Arial" w:eastAsia="Times New Roman" w:hAnsi="Arial"/>
          <w:bCs/>
          <w:sz w:val="20"/>
          <w:szCs w:val="20"/>
        </w:rPr>
        <w:t xml:space="preserve">, the </w:t>
      </w:r>
      <w:r>
        <w:rPr>
          <w:rFonts w:ascii="Arial" w:cs="Arial" w:eastAsia="Times New Roman" w:hAnsi="Arial"/>
          <w:sz w:val="20"/>
          <w:szCs w:val="20"/>
        </w:rPr>
        <w:t xml:space="preserve">D-efficiency decreases as the number of center points was increased from one to three, increased at center point four and started to decrease as the number of center points was increasing, the </w:t>
      </w:r>
      <w:r>
        <w:rPr>
          <w:rFonts w:ascii="Arial" w:cs="Arial" w:hAnsi="Arial"/>
          <w:sz w:val="20"/>
          <w:szCs w:val="20"/>
        </w:rPr>
        <w:t>G-efficiency was increasing as the number of center points was increasing; while the A-efficiency was increasing as the number of center points was increasing.</w:t>
      </w:r>
    </w:p>
    <w:p>
      <w:pPr>
        <w:pStyle w:val="style0"/>
        <w:spacing w:after="0" w:lineRule="auto" w:line="240"/>
        <w:jc w:val="both"/>
        <w:rPr>
          <w:rFonts w:ascii="Arial" w:cs="Arial" w:hAnsi="Arial"/>
          <w:sz w:val="20"/>
          <w:szCs w:val="20"/>
        </w:rPr>
      </w:pPr>
      <w:r>
        <w:rPr>
          <w:rFonts w:ascii="Arial" w:cs="Arial" w:eastAsia="Times New Roman" w:hAnsi="Arial"/>
          <w:b/>
          <w:sz w:val="20"/>
          <w:szCs w:val="20"/>
        </w:rPr>
        <w:t xml:space="preserve"> </w:t>
      </w:r>
      <w:r>
        <w:rPr>
          <w:rFonts w:ascii="Arial" w:cs="Arial" w:eastAsia="Times New Roman" w:hAnsi="Arial"/>
          <w:sz w:val="20"/>
          <w:szCs w:val="20"/>
        </w:rPr>
        <w:t>For the RCCD</w:t>
      </w:r>
      <w:r>
        <w:rPr>
          <w:rFonts w:ascii="Arial" w:cs="Arial" w:eastAsia="Times New Roman" w:hAnsi="Arial"/>
          <w:bCs/>
          <w:sz w:val="20"/>
          <w:szCs w:val="20"/>
        </w:rPr>
        <w:t xml:space="preserve">, the </w:t>
      </w:r>
      <w:r>
        <w:rPr>
          <w:rFonts w:ascii="Arial" w:cs="Arial" w:hAnsi="Arial"/>
          <w:sz w:val="20"/>
          <w:szCs w:val="20"/>
        </w:rPr>
        <w:t>D-efficiency was decreasing as the number of center points was increasing, for the G-efficiency was decreasing as the number of center points was increasing</w:t>
      </w:r>
      <w:r>
        <w:rPr>
          <w:rFonts w:ascii="Arial" w:cs="Arial" w:eastAsia="Times New Roman" w:hAnsi="Arial"/>
          <w:sz w:val="20"/>
          <w:szCs w:val="20"/>
        </w:rPr>
        <w:t xml:space="preserve">; while the </w:t>
      </w:r>
      <w:r>
        <w:rPr>
          <w:rFonts w:ascii="Arial" w:cs="Arial" w:hAnsi="Arial"/>
          <w:sz w:val="20"/>
          <w:szCs w:val="20"/>
        </w:rPr>
        <w:t xml:space="preserve">A-efficiency was increasing as the number of center points was increasing. </w:t>
      </w:r>
    </w:p>
    <w:p>
      <w:pPr>
        <w:pStyle w:val="style0"/>
        <w:spacing w:after="0" w:lineRule="auto" w:line="240"/>
        <w:jc w:val="both"/>
        <w:rPr>
          <w:rFonts w:ascii="Arial" w:cs="Arial" w:hAnsi="Arial"/>
          <w:sz w:val="20"/>
          <w:szCs w:val="20"/>
        </w:rPr>
      </w:pPr>
      <w:r>
        <w:rPr>
          <w:rFonts w:ascii="Arial" w:cs="Arial" w:hAnsi="Arial"/>
          <w:sz w:val="20"/>
          <w:szCs w:val="20"/>
        </w:rPr>
        <w:t>For the OCCD</w:t>
      </w:r>
      <w:r>
        <w:rPr>
          <w:rFonts w:ascii="Arial" w:cs="Arial" w:hAnsi="Arial"/>
          <w:bCs/>
          <w:sz w:val="20"/>
          <w:szCs w:val="20"/>
        </w:rPr>
        <w:t xml:space="preserve">, the </w:t>
      </w:r>
      <w:r>
        <w:rPr>
          <w:rFonts w:ascii="Arial" w:cs="Arial" w:hAnsi="Arial"/>
          <w:sz w:val="20"/>
          <w:szCs w:val="20"/>
        </w:rPr>
        <w:t>D-efficiency decreases as the number of center points was increased from one to two, increased at center point three and decreased at center point four, increased again at center point five and started to decrease as the number of center points was increasing. The G-efficiency was increasing as the number of center points was increasing; while the A-efficiency was increasing as the number of center points was increasing.</w:t>
      </w: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ind w:right="-1080"/>
        <w:rPr>
          <w:rFonts w:ascii="Arial" w:cs="Arial" w:hAnsi="Arial"/>
          <w:b/>
          <w:sz w:val="24"/>
          <w:szCs w:val="24"/>
        </w:rPr>
      </w:pPr>
    </w:p>
    <w:p>
      <w:pPr>
        <w:pStyle w:val="style0"/>
        <w:spacing w:after="0"/>
        <w:ind w:right="-1080"/>
        <w:rPr>
          <w:rFonts w:ascii="Arial" w:cs="Arial" w:hAnsi="Arial"/>
          <w:b/>
          <w:sz w:val="20"/>
          <w:szCs w:val="20"/>
        </w:rPr>
      </w:pPr>
      <w:r>
        <w:rPr>
          <w:rFonts w:ascii="Arial" w:cs="Arial" w:hAnsi="Arial"/>
          <w:b/>
          <w:sz w:val="24"/>
          <w:szCs w:val="24"/>
        </w:rPr>
        <w:t xml:space="preserve">  </w:t>
      </w:r>
      <w:r>
        <w:rPr>
          <w:rFonts w:ascii="Arial" w:cs="Arial" w:hAnsi="Arial"/>
          <w:b/>
          <w:sz w:val="24"/>
          <w:szCs w:val="24"/>
        </w:rPr>
        <w:tab/>
      </w:r>
      <w:r>
        <w:rPr>
          <w:rFonts w:ascii="Arial" w:cs="Arial" w:hAnsi="Arial"/>
          <w:b/>
          <w:sz w:val="24"/>
          <w:szCs w:val="24"/>
        </w:rPr>
        <w:t xml:space="preserve">         </w:t>
      </w:r>
      <w:r>
        <w:rPr>
          <w:rFonts w:ascii="Arial" w:cs="Arial" w:hAnsi="Arial"/>
          <w:b/>
          <w:sz w:val="20"/>
          <w:szCs w:val="20"/>
        </w:rPr>
        <w:t>Table 9. Summary of the D-, G-, and A- efficiencies of FCCD, RCCD,</w:t>
      </w:r>
    </w:p>
    <w:p>
      <w:pPr>
        <w:pStyle w:val="style0"/>
        <w:ind w:right="-1080" w:firstLine="720"/>
        <w:rPr>
          <w:rFonts w:ascii="Arial" w:cs="Arial" w:hAnsi="Arial"/>
          <w:b/>
          <w:sz w:val="20"/>
          <w:szCs w:val="20"/>
        </w:rPr>
      </w:pPr>
      <w:r>
        <w:rPr>
          <w:rFonts w:ascii="Arial" w:cs="Arial" w:hAnsi="Arial"/>
          <w:b/>
          <w:sz w:val="20"/>
          <w:szCs w:val="20"/>
        </w:rPr>
        <w:t xml:space="preserve">      </w:t>
      </w:r>
      <w:r>
        <w:rPr>
          <w:rFonts w:ascii="Arial" w:cs="Arial" w:hAnsi="Arial"/>
          <w:b/>
          <w:sz w:val="20"/>
          <w:szCs w:val="20"/>
        </w:rPr>
        <w:tab/>
      </w:r>
      <w:r>
        <w:rPr>
          <w:rFonts w:ascii="Arial" w:cs="Arial" w:hAnsi="Arial"/>
          <w:b/>
          <w:sz w:val="20"/>
          <w:szCs w:val="20"/>
        </w:rPr>
        <w:tab/>
      </w:r>
      <w:r>
        <w:rPr>
          <w:rFonts w:ascii="Arial" w:cs="Arial" w:hAnsi="Arial"/>
          <w:b/>
          <w:sz w:val="20"/>
          <w:szCs w:val="20"/>
        </w:rPr>
        <w:t xml:space="preserve"> SCCD, and OCCD for k=10 (full-factorial Design Structures)</w:t>
      </w:r>
    </w:p>
    <w:tbl>
      <w:tblPr>
        <w:tblStyle w:val="style410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92"/>
        <w:gridCol w:w="992"/>
        <w:gridCol w:w="1418"/>
        <w:gridCol w:w="1417"/>
        <w:gridCol w:w="1559"/>
      </w:tblGrid>
      <w:tr>
        <w:trPr>
          <w:jc w:val="center"/>
        </w:trPr>
        <w:tc>
          <w:tcPr>
            <w:tcW w:w="988"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Design</w:t>
            </w:r>
          </w:p>
        </w:tc>
        <w:tc>
          <w:tcPr>
            <w:tcW w:w="992"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Center point</w:t>
            </w:r>
          </w:p>
        </w:tc>
        <w:tc>
          <w:tcPr>
            <w:tcW w:w="992"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No. of Runs</w:t>
            </w:r>
          </w:p>
        </w:tc>
        <w:tc>
          <w:tcPr>
            <w:tcW w:w="1418"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D-efficiency</w:t>
            </w:r>
          </w:p>
        </w:tc>
        <w:tc>
          <w:tcPr>
            <w:tcW w:w="1417"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G-efficiency</w:t>
            </w:r>
          </w:p>
        </w:tc>
        <w:tc>
          <w:tcPr>
            <w:tcW w:w="1559"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A-efficiency</w:t>
            </w:r>
          </w:p>
        </w:tc>
      </w:tr>
      <w:tr>
        <w:tblPrEx/>
        <w:trPr>
          <w:jc w:val="center"/>
        </w:trPr>
        <w:tc>
          <w:tcPr>
            <w:tcW w:w="988"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FCCD</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1045</w:t>
            </w:r>
          </w:p>
        </w:tc>
        <w:tc>
          <w:tcPr>
            <w:tcW w:w="141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40.75</w:t>
            </w:r>
          </w:p>
        </w:tc>
        <w:tc>
          <w:tcPr>
            <w:tcW w:w="1417"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12.68</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1.37</w:t>
            </w:r>
          </w:p>
        </w:tc>
      </w:tr>
      <w:tr>
        <w:tblPrEx/>
        <w:trPr>
          <w:jc w:val="center"/>
        </w:trPr>
        <w:tc>
          <w:tcPr>
            <w:tcW w:w="988"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2</w:t>
            </w:r>
          </w:p>
        </w:tc>
        <w:tc>
          <w:tcPr>
            <w:tcW w:w="992" w:type="dxa"/>
            <w:tcBorders/>
          </w:tcPr>
          <w:p>
            <w:pPr>
              <w:pStyle w:val="style0"/>
              <w:jc w:val="center"/>
              <w:rPr>
                <w:rFonts w:ascii="Arial" w:cs="Arial" w:hAnsi="Arial"/>
                <w:sz w:val="16"/>
                <w:szCs w:val="16"/>
              </w:rPr>
            </w:pPr>
            <w:r>
              <w:rPr>
                <w:rFonts w:ascii="Arial" w:cs="Arial" w:hAnsi="Arial"/>
                <w:sz w:val="16"/>
                <w:szCs w:val="16"/>
              </w:rPr>
              <w:t>1046</w:t>
            </w:r>
          </w:p>
        </w:tc>
        <w:tc>
          <w:tcPr>
            <w:tcW w:w="1418" w:type="dxa"/>
            <w:tcBorders/>
          </w:tcPr>
          <w:p>
            <w:pPr>
              <w:pStyle w:val="style0"/>
              <w:jc w:val="center"/>
              <w:rPr>
                <w:rFonts w:ascii="Arial" w:cs="Arial" w:hAnsi="Arial"/>
                <w:sz w:val="16"/>
                <w:szCs w:val="16"/>
              </w:rPr>
            </w:pPr>
            <w:r>
              <w:rPr>
                <w:rFonts w:ascii="Arial" w:cs="Arial" w:hAnsi="Arial"/>
                <w:sz w:val="16"/>
                <w:szCs w:val="16"/>
              </w:rPr>
              <w:t>40.75</w:t>
            </w:r>
          </w:p>
        </w:tc>
        <w:tc>
          <w:tcPr>
            <w:tcW w:w="1417" w:type="dxa"/>
            <w:tcBorders/>
          </w:tcPr>
          <w:p>
            <w:pPr>
              <w:pStyle w:val="style0"/>
              <w:jc w:val="center"/>
              <w:rPr>
                <w:rFonts w:ascii="Arial" w:cs="Arial" w:hAnsi="Arial"/>
                <w:sz w:val="16"/>
                <w:szCs w:val="16"/>
              </w:rPr>
            </w:pPr>
            <w:r>
              <w:rPr>
                <w:rFonts w:ascii="Arial" w:cs="Arial" w:hAnsi="Arial"/>
                <w:sz w:val="16"/>
                <w:szCs w:val="16"/>
              </w:rPr>
              <w:t>12.73</w:t>
            </w:r>
          </w:p>
        </w:tc>
        <w:tc>
          <w:tcPr>
            <w:tcW w:w="1559" w:type="dxa"/>
            <w:tcBorders/>
          </w:tcPr>
          <w:p>
            <w:pPr>
              <w:pStyle w:val="style0"/>
              <w:jc w:val="center"/>
              <w:rPr>
                <w:rFonts w:ascii="Arial" w:cs="Arial" w:hAnsi="Arial"/>
                <w:sz w:val="16"/>
                <w:szCs w:val="16"/>
              </w:rPr>
            </w:pPr>
            <w:r>
              <w:rPr>
                <w:rFonts w:ascii="Arial" w:cs="Arial" w:hAnsi="Arial"/>
                <w:sz w:val="16"/>
                <w:szCs w:val="16"/>
              </w:rPr>
              <w:t>1.37</w:t>
            </w:r>
          </w:p>
        </w:tc>
      </w:tr>
      <w:tr>
        <w:tblPrEx/>
        <w:trPr>
          <w:jc w:val="center"/>
        </w:trPr>
        <w:tc>
          <w:tcPr>
            <w:tcW w:w="988"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3</w:t>
            </w:r>
          </w:p>
        </w:tc>
        <w:tc>
          <w:tcPr>
            <w:tcW w:w="992" w:type="dxa"/>
            <w:tcBorders/>
          </w:tcPr>
          <w:p>
            <w:pPr>
              <w:pStyle w:val="style0"/>
              <w:jc w:val="center"/>
              <w:rPr>
                <w:rFonts w:ascii="Arial" w:cs="Arial" w:hAnsi="Arial"/>
                <w:sz w:val="16"/>
                <w:szCs w:val="16"/>
              </w:rPr>
            </w:pPr>
            <w:r>
              <w:rPr>
                <w:rFonts w:ascii="Arial" w:cs="Arial" w:hAnsi="Arial"/>
                <w:sz w:val="16"/>
                <w:szCs w:val="16"/>
              </w:rPr>
              <w:t>1047</w:t>
            </w:r>
          </w:p>
        </w:tc>
        <w:tc>
          <w:tcPr>
            <w:tcW w:w="1418" w:type="dxa"/>
            <w:tcBorders/>
          </w:tcPr>
          <w:p>
            <w:pPr>
              <w:pStyle w:val="style0"/>
              <w:jc w:val="center"/>
              <w:rPr>
                <w:rFonts w:ascii="Arial" w:cs="Arial" w:hAnsi="Arial"/>
                <w:sz w:val="16"/>
                <w:szCs w:val="16"/>
              </w:rPr>
            </w:pPr>
            <w:r>
              <w:rPr>
                <w:rFonts w:ascii="Arial" w:cs="Arial" w:hAnsi="Arial"/>
                <w:sz w:val="16"/>
                <w:szCs w:val="16"/>
              </w:rPr>
              <w:t>40.74</w:t>
            </w:r>
          </w:p>
        </w:tc>
        <w:tc>
          <w:tcPr>
            <w:tcW w:w="1417" w:type="dxa"/>
            <w:tcBorders/>
          </w:tcPr>
          <w:p>
            <w:pPr>
              <w:pStyle w:val="style0"/>
              <w:jc w:val="center"/>
              <w:rPr>
                <w:rFonts w:ascii="Arial" w:cs="Arial" w:hAnsi="Arial"/>
                <w:sz w:val="16"/>
                <w:szCs w:val="16"/>
              </w:rPr>
            </w:pPr>
            <w:r>
              <w:rPr>
                <w:rFonts w:ascii="Arial" w:cs="Arial" w:hAnsi="Arial"/>
                <w:sz w:val="16"/>
                <w:szCs w:val="16"/>
              </w:rPr>
              <w:t>12.78</w:t>
            </w:r>
          </w:p>
        </w:tc>
        <w:tc>
          <w:tcPr>
            <w:tcW w:w="1559" w:type="dxa"/>
            <w:tcBorders/>
          </w:tcPr>
          <w:p>
            <w:pPr>
              <w:pStyle w:val="style0"/>
              <w:jc w:val="center"/>
              <w:rPr>
                <w:rFonts w:ascii="Arial" w:cs="Arial" w:hAnsi="Arial"/>
                <w:sz w:val="16"/>
                <w:szCs w:val="16"/>
              </w:rPr>
            </w:pPr>
            <w:r>
              <w:rPr>
                <w:rFonts w:ascii="Arial" w:cs="Arial" w:hAnsi="Arial"/>
                <w:sz w:val="16"/>
                <w:szCs w:val="16"/>
              </w:rPr>
              <w:t>1.37</w:t>
            </w:r>
          </w:p>
        </w:tc>
      </w:tr>
      <w:tr>
        <w:tblPrEx/>
        <w:trPr>
          <w:jc w:val="center"/>
        </w:trPr>
        <w:tc>
          <w:tcPr>
            <w:tcW w:w="988"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4</w:t>
            </w:r>
          </w:p>
        </w:tc>
        <w:tc>
          <w:tcPr>
            <w:tcW w:w="992" w:type="dxa"/>
            <w:tcBorders/>
          </w:tcPr>
          <w:p>
            <w:pPr>
              <w:pStyle w:val="style0"/>
              <w:jc w:val="center"/>
              <w:rPr>
                <w:rFonts w:ascii="Arial" w:cs="Arial" w:hAnsi="Arial"/>
                <w:sz w:val="16"/>
                <w:szCs w:val="16"/>
              </w:rPr>
            </w:pPr>
            <w:r>
              <w:rPr>
                <w:rFonts w:ascii="Arial" w:cs="Arial" w:hAnsi="Arial"/>
                <w:sz w:val="16"/>
                <w:szCs w:val="16"/>
              </w:rPr>
              <w:t>1048</w:t>
            </w:r>
          </w:p>
        </w:tc>
        <w:tc>
          <w:tcPr>
            <w:tcW w:w="1418" w:type="dxa"/>
            <w:tcBorders/>
          </w:tcPr>
          <w:p>
            <w:pPr>
              <w:pStyle w:val="style0"/>
              <w:jc w:val="center"/>
              <w:rPr>
                <w:rFonts w:ascii="Arial" w:cs="Arial" w:hAnsi="Arial"/>
                <w:sz w:val="16"/>
                <w:szCs w:val="16"/>
              </w:rPr>
            </w:pPr>
            <w:r>
              <w:rPr>
                <w:rFonts w:ascii="Arial" w:cs="Arial" w:hAnsi="Arial"/>
                <w:sz w:val="16"/>
                <w:szCs w:val="16"/>
              </w:rPr>
              <w:t>40.73</w:t>
            </w:r>
          </w:p>
        </w:tc>
        <w:tc>
          <w:tcPr>
            <w:tcW w:w="1417" w:type="dxa"/>
            <w:tcBorders/>
          </w:tcPr>
          <w:p>
            <w:pPr>
              <w:pStyle w:val="style0"/>
              <w:jc w:val="center"/>
              <w:rPr>
                <w:rFonts w:ascii="Arial" w:cs="Arial" w:hAnsi="Arial"/>
                <w:sz w:val="16"/>
                <w:szCs w:val="16"/>
              </w:rPr>
            </w:pPr>
            <w:r>
              <w:rPr>
                <w:rFonts w:ascii="Arial" w:cs="Arial" w:hAnsi="Arial"/>
                <w:sz w:val="16"/>
                <w:szCs w:val="16"/>
              </w:rPr>
              <w:t>12.82</w:t>
            </w:r>
          </w:p>
        </w:tc>
        <w:tc>
          <w:tcPr>
            <w:tcW w:w="1559" w:type="dxa"/>
            <w:tcBorders/>
          </w:tcPr>
          <w:p>
            <w:pPr>
              <w:pStyle w:val="style0"/>
              <w:jc w:val="center"/>
              <w:rPr>
                <w:rFonts w:ascii="Arial" w:cs="Arial" w:hAnsi="Arial"/>
                <w:sz w:val="16"/>
                <w:szCs w:val="16"/>
              </w:rPr>
            </w:pPr>
            <w:r>
              <w:rPr>
                <w:rFonts w:ascii="Arial" w:cs="Arial" w:hAnsi="Arial"/>
                <w:sz w:val="16"/>
                <w:szCs w:val="16"/>
              </w:rPr>
              <w:t>1.37</w:t>
            </w:r>
          </w:p>
        </w:tc>
      </w:tr>
      <w:tr>
        <w:tblPrEx/>
        <w:trPr>
          <w:jc w:val="center"/>
        </w:trPr>
        <w:tc>
          <w:tcPr>
            <w:tcW w:w="988"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5</w:t>
            </w:r>
          </w:p>
        </w:tc>
        <w:tc>
          <w:tcPr>
            <w:tcW w:w="992" w:type="dxa"/>
            <w:tcBorders/>
          </w:tcPr>
          <w:p>
            <w:pPr>
              <w:pStyle w:val="style0"/>
              <w:jc w:val="center"/>
              <w:rPr>
                <w:rFonts w:ascii="Arial" w:cs="Arial" w:hAnsi="Arial"/>
                <w:sz w:val="16"/>
                <w:szCs w:val="16"/>
              </w:rPr>
            </w:pPr>
            <w:r>
              <w:rPr>
                <w:rFonts w:ascii="Arial" w:cs="Arial" w:hAnsi="Arial"/>
                <w:sz w:val="16"/>
                <w:szCs w:val="16"/>
              </w:rPr>
              <w:t>1049</w:t>
            </w:r>
          </w:p>
        </w:tc>
        <w:tc>
          <w:tcPr>
            <w:tcW w:w="1418" w:type="dxa"/>
            <w:tcBorders/>
          </w:tcPr>
          <w:p>
            <w:pPr>
              <w:pStyle w:val="style0"/>
              <w:jc w:val="center"/>
              <w:rPr>
                <w:rFonts w:ascii="Arial" w:cs="Arial" w:hAnsi="Arial"/>
                <w:sz w:val="16"/>
                <w:szCs w:val="16"/>
              </w:rPr>
            </w:pPr>
            <w:r>
              <w:rPr>
                <w:rFonts w:ascii="Arial" w:cs="Arial" w:hAnsi="Arial"/>
                <w:sz w:val="16"/>
                <w:szCs w:val="16"/>
              </w:rPr>
              <w:t>40.72</w:t>
            </w:r>
          </w:p>
        </w:tc>
        <w:tc>
          <w:tcPr>
            <w:tcW w:w="1417" w:type="dxa"/>
            <w:tcBorders/>
          </w:tcPr>
          <w:p>
            <w:pPr>
              <w:pStyle w:val="style0"/>
              <w:jc w:val="center"/>
              <w:rPr>
                <w:rFonts w:ascii="Arial" w:cs="Arial" w:hAnsi="Arial"/>
                <w:sz w:val="16"/>
                <w:szCs w:val="16"/>
              </w:rPr>
            </w:pPr>
            <w:r>
              <w:rPr>
                <w:rFonts w:ascii="Arial" w:cs="Arial" w:hAnsi="Arial"/>
                <w:sz w:val="16"/>
                <w:szCs w:val="16"/>
              </w:rPr>
              <w:t>12.86</w:t>
            </w:r>
          </w:p>
        </w:tc>
        <w:tc>
          <w:tcPr>
            <w:tcW w:w="1559" w:type="dxa"/>
            <w:tcBorders/>
          </w:tcPr>
          <w:p>
            <w:pPr>
              <w:pStyle w:val="style0"/>
              <w:jc w:val="center"/>
              <w:rPr>
                <w:rFonts w:ascii="Arial" w:cs="Arial" w:hAnsi="Arial"/>
                <w:sz w:val="16"/>
                <w:szCs w:val="16"/>
              </w:rPr>
            </w:pPr>
            <w:r>
              <w:rPr>
                <w:rFonts w:ascii="Arial" w:cs="Arial" w:hAnsi="Arial"/>
                <w:sz w:val="16"/>
                <w:szCs w:val="16"/>
              </w:rPr>
              <w:t>1.37</w:t>
            </w:r>
          </w:p>
        </w:tc>
      </w:tr>
      <w:tr>
        <w:tblPrEx/>
        <w:trPr>
          <w:jc w:val="center"/>
        </w:trPr>
        <w:tc>
          <w:tcPr>
            <w:tcW w:w="988"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6</w:t>
            </w:r>
          </w:p>
        </w:tc>
        <w:tc>
          <w:tcPr>
            <w:tcW w:w="992" w:type="dxa"/>
            <w:tcBorders/>
          </w:tcPr>
          <w:p>
            <w:pPr>
              <w:pStyle w:val="style0"/>
              <w:jc w:val="center"/>
              <w:rPr>
                <w:rFonts w:ascii="Arial" w:cs="Arial" w:hAnsi="Arial"/>
                <w:sz w:val="16"/>
                <w:szCs w:val="16"/>
              </w:rPr>
            </w:pPr>
            <w:r>
              <w:rPr>
                <w:rFonts w:ascii="Arial" w:cs="Arial" w:hAnsi="Arial"/>
                <w:sz w:val="16"/>
                <w:szCs w:val="16"/>
              </w:rPr>
              <w:t>1050</w:t>
            </w:r>
          </w:p>
        </w:tc>
        <w:tc>
          <w:tcPr>
            <w:tcW w:w="1418" w:type="dxa"/>
            <w:tcBorders/>
          </w:tcPr>
          <w:p>
            <w:pPr>
              <w:pStyle w:val="style0"/>
              <w:jc w:val="center"/>
              <w:rPr>
                <w:rFonts w:ascii="Arial" w:cs="Arial" w:hAnsi="Arial"/>
                <w:sz w:val="16"/>
                <w:szCs w:val="16"/>
              </w:rPr>
            </w:pPr>
            <w:r>
              <w:rPr>
                <w:rFonts w:ascii="Arial" w:cs="Arial" w:hAnsi="Arial"/>
                <w:sz w:val="16"/>
                <w:szCs w:val="16"/>
              </w:rPr>
              <w:t>40.71</w:t>
            </w:r>
          </w:p>
        </w:tc>
        <w:tc>
          <w:tcPr>
            <w:tcW w:w="1417" w:type="dxa"/>
            <w:tcBorders/>
          </w:tcPr>
          <w:p>
            <w:pPr>
              <w:pStyle w:val="style0"/>
              <w:jc w:val="center"/>
              <w:rPr>
                <w:rFonts w:ascii="Arial" w:cs="Arial" w:hAnsi="Arial"/>
                <w:sz w:val="16"/>
                <w:szCs w:val="16"/>
              </w:rPr>
            </w:pPr>
            <w:r>
              <w:rPr>
                <w:rFonts w:ascii="Arial" w:cs="Arial" w:hAnsi="Arial"/>
                <w:sz w:val="16"/>
                <w:szCs w:val="16"/>
              </w:rPr>
              <w:t>12.89</w:t>
            </w:r>
          </w:p>
        </w:tc>
        <w:tc>
          <w:tcPr>
            <w:tcW w:w="1559" w:type="dxa"/>
            <w:tcBorders/>
          </w:tcPr>
          <w:p>
            <w:pPr>
              <w:pStyle w:val="style0"/>
              <w:jc w:val="center"/>
              <w:rPr>
                <w:rFonts w:ascii="Arial" w:cs="Arial" w:hAnsi="Arial"/>
                <w:sz w:val="16"/>
                <w:szCs w:val="16"/>
              </w:rPr>
            </w:pPr>
            <w:r>
              <w:rPr>
                <w:rFonts w:ascii="Arial" w:cs="Arial" w:hAnsi="Arial"/>
                <w:sz w:val="16"/>
                <w:szCs w:val="16"/>
              </w:rPr>
              <w:t>1.37</w:t>
            </w:r>
          </w:p>
        </w:tc>
      </w:tr>
      <w:tr>
        <w:tblPrEx/>
        <w:trPr>
          <w:jc w:val="center"/>
        </w:trPr>
        <w:tc>
          <w:tcPr>
            <w:tcW w:w="988"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7</w:t>
            </w:r>
          </w:p>
        </w:tc>
        <w:tc>
          <w:tcPr>
            <w:tcW w:w="992" w:type="dxa"/>
            <w:tcBorders/>
          </w:tcPr>
          <w:p>
            <w:pPr>
              <w:pStyle w:val="style0"/>
              <w:jc w:val="center"/>
              <w:rPr>
                <w:rFonts w:ascii="Arial" w:cs="Arial" w:hAnsi="Arial"/>
                <w:sz w:val="16"/>
                <w:szCs w:val="16"/>
              </w:rPr>
            </w:pPr>
            <w:r>
              <w:rPr>
                <w:rFonts w:ascii="Arial" w:cs="Arial" w:hAnsi="Arial"/>
                <w:sz w:val="16"/>
                <w:szCs w:val="16"/>
              </w:rPr>
              <w:t>1051</w:t>
            </w:r>
          </w:p>
        </w:tc>
        <w:tc>
          <w:tcPr>
            <w:tcW w:w="1418" w:type="dxa"/>
            <w:tcBorders/>
          </w:tcPr>
          <w:p>
            <w:pPr>
              <w:pStyle w:val="style0"/>
              <w:jc w:val="center"/>
              <w:rPr>
                <w:rFonts w:ascii="Arial" w:cs="Arial" w:hAnsi="Arial"/>
                <w:sz w:val="16"/>
                <w:szCs w:val="16"/>
              </w:rPr>
            </w:pPr>
            <w:r>
              <w:rPr>
                <w:rFonts w:ascii="Arial" w:cs="Arial" w:hAnsi="Arial"/>
                <w:sz w:val="16"/>
                <w:szCs w:val="16"/>
              </w:rPr>
              <w:t>40.70</w:t>
            </w:r>
          </w:p>
        </w:tc>
        <w:tc>
          <w:tcPr>
            <w:tcW w:w="1417" w:type="dxa"/>
            <w:tcBorders/>
          </w:tcPr>
          <w:p>
            <w:pPr>
              <w:pStyle w:val="style0"/>
              <w:jc w:val="center"/>
              <w:rPr>
                <w:rFonts w:ascii="Arial" w:cs="Arial" w:hAnsi="Arial"/>
                <w:sz w:val="16"/>
                <w:szCs w:val="16"/>
              </w:rPr>
            </w:pPr>
            <w:r>
              <w:rPr>
                <w:rFonts w:ascii="Arial" w:cs="Arial" w:hAnsi="Arial"/>
                <w:sz w:val="16"/>
                <w:szCs w:val="16"/>
              </w:rPr>
              <w:t>12.92</w:t>
            </w:r>
          </w:p>
        </w:tc>
        <w:tc>
          <w:tcPr>
            <w:tcW w:w="1559" w:type="dxa"/>
            <w:tcBorders/>
          </w:tcPr>
          <w:p>
            <w:pPr>
              <w:pStyle w:val="style0"/>
              <w:jc w:val="center"/>
              <w:rPr>
                <w:rFonts w:ascii="Arial" w:cs="Arial" w:hAnsi="Arial"/>
                <w:sz w:val="16"/>
                <w:szCs w:val="16"/>
              </w:rPr>
            </w:pPr>
            <w:r>
              <w:rPr>
                <w:rFonts w:ascii="Arial" w:cs="Arial" w:hAnsi="Arial"/>
                <w:sz w:val="16"/>
                <w:szCs w:val="16"/>
              </w:rPr>
              <w:t>1.36</w:t>
            </w:r>
          </w:p>
        </w:tc>
      </w:tr>
      <w:tr>
        <w:tblPrEx/>
        <w:trPr>
          <w:jc w:val="center"/>
        </w:trPr>
        <w:tc>
          <w:tcPr>
            <w:tcW w:w="988" w:type="dxa"/>
            <w:vMerge w:val="continue"/>
            <w:tcBorders>
              <w:bottom w:val="single" w:sz="4" w:space="0" w:color="auto"/>
            </w:tcBorders>
          </w:tcPr>
          <w:p>
            <w:pPr>
              <w:pStyle w:val="style0"/>
              <w:jc w:val="center"/>
              <w:rPr>
                <w:rFonts w:ascii="Arial" w:cs="Arial" w:hAnsi="Arial"/>
                <w:b/>
                <w:bCs/>
                <w:sz w:val="16"/>
                <w:szCs w:val="16"/>
              </w:rPr>
            </w:pP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1052</w:t>
            </w:r>
          </w:p>
        </w:tc>
        <w:tc>
          <w:tcPr>
            <w:tcW w:w="141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40.69</w:t>
            </w:r>
          </w:p>
        </w:tc>
        <w:tc>
          <w:tcPr>
            <w:tcW w:w="1417"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12.95</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1.36</w:t>
            </w:r>
          </w:p>
        </w:tc>
      </w:tr>
      <w:tr>
        <w:tblPrEx/>
        <w:trPr>
          <w:jc w:val="center"/>
        </w:trPr>
        <w:tc>
          <w:tcPr>
            <w:tcW w:w="988"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SCCD</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1045</w:t>
            </w:r>
          </w:p>
        </w:tc>
        <w:tc>
          <w:tcPr>
            <w:tcW w:w="141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73.35</w:t>
            </w:r>
          </w:p>
        </w:tc>
        <w:tc>
          <w:tcPr>
            <w:tcW w:w="1417"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6.32</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5.27</w:t>
            </w:r>
          </w:p>
        </w:tc>
      </w:tr>
      <w:tr>
        <w:tblPrEx/>
        <w:trPr>
          <w:jc w:val="center"/>
        </w:trPr>
        <w:tc>
          <w:tcPr>
            <w:tcW w:w="988"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2</w:t>
            </w:r>
          </w:p>
        </w:tc>
        <w:tc>
          <w:tcPr>
            <w:tcW w:w="992" w:type="dxa"/>
            <w:tcBorders/>
          </w:tcPr>
          <w:p>
            <w:pPr>
              <w:pStyle w:val="style0"/>
              <w:jc w:val="center"/>
              <w:rPr>
                <w:rFonts w:ascii="Arial" w:cs="Arial" w:hAnsi="Arial"/>
                <w:sz w:val="16"/>
                <w:szCs w:val="16"/>
              </w:rPr>
            </w:pPr>
            <w:r>
              <w:rPr>
                <w:rFonts w:ascii="Arial" w:cs="Arial" w:hAnsi="Arial"/>
                <w:sz w:val="16"/>
                <w:szCs w:val="16"/>
              </w:rPr>
              <w:t>1046</w:t>
            </w:r>
          </w:p>
        </w:tc>
        <w:tc>
          <w:tcPr>
            <w:tcW w:w="1418" w:type="dxa"/>
            <w:tcBorders/>
          </w:tcPr>
          <w:p>
            <w:pPr>
              <w:pStyle w:val="style0"/>
              <w:jc w:val="center"/>
              <w:rPr>
                <w:rFonts w:ascii="Arial" w:cs="Arial" w:hAnsi="Arial"/>
                <w:sz w:val="16"/>
                <w:szCs w:val="16"/>
              </w:rPr>
            </w:pPr>
            <w:r>
              <w:rPr>
                <w:rFonts w:ascii="Arial" w:cs="Arial" w:hAnsi="Arial"/>
                <w:sz w:val="16"/>
                <w:szCs w:val="16"/>
              </w:rPr>
              <w:t>74.05</w:t>
            </w:r>
          </w:p>
        </w:tc>
        <w:tc>
          <w:tcPr>
            <w:tcW w:w="1417" w:type="dxa"/>
            <w:tcBorders/>
          </w:tcPr>
          <w:p>
            <w:pPr>
              <w:pStyle w:val="style0"/>
              <w:jc w:val="center"/>
              <w:rPr>
                <w:rFonts w:ascii="Arial" w:cs="Arial" w:hAnsi="Arial"/>
                <w:sz w:val="16"/>
                <w:szCs w:val="16"/>
              </w:rPr>
            </w:pPr>
            <w:r>
              <w:rPr>
                <w:rFonts w:ascii="Arial" w:cs="Arial" w:hAnsi="Arial"/>
                <w:sz w:val="16"/>
                <w:szCs w:val="16"/>
              </w:rPr>
              <w:t>12.62</w:t>
            </w:r>
          </w:p>
        </w:tc>
        <w:tc>
          <w:tcPr>
            <w:tcW w:w="1559" w:type="dxa"/>
            <w:tcBorders/>
          </w:tcPr>
          <w:p>
            <w:pPr>
              <w:pStyle w:val="style0"/>
              <w:jc w:val="center"/>
              <w:rPr>
                <w:rFonts w:ascii="Arial" w:cs="Arial" w:hAnsi="Arial"/>
                <w:sz w:val="16"/>
                <w:szCs w:val="16"/>
              </w:rPr>
            </w:pPr>
            <w:r>
              <w:rPr>
                <w:rFonts w:ascii="Arial" w:cs="Arial" w:hAnsi="Arial"/>
                <w:sz w:val="16"/>
                <w:szCs w:val="16"/>
              </w:rPr>
              <w:t>9.73</w:t>
            </w:r>
          </w:p>
        </w:tc>
      </w:tr>
      <w:tr>
        <w:tblPrEx/>
        <w:trPr>
          <w:jc w:val="center"/>
        </w:trPr>
        <w:tc>
          <w:tcPr>
            <w:tcW w:w="988"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3</w:t>
            </w:r>
          </w:p>
        </w:tc>
        <w:tc>
          <w:tcPr>
            <w:tcW w:w="992" w:type="dxa"/>
            <w:tcBorders/>
          </w:tcPr>
          <w:p>
            <w:pPr>
              <w:pStyle w:val="style0"/>
              <w:jc w:val="center"/>
              <w:rPr>
                <w:rFonts w:ascii="Arial" w:cs="Arial" w:hAnsi="Arial"/>
                <w:sz w:val="16"/>
                <w:szCs w:val="16"/>
              </w:rPr>
            </w:pPr>
            <w:r>
              <w:rPr>
                <w:rFonts w:ascii="Arial" w:cs="Arial" w:hAnsi="Arial"/>
                <w:sz w:val="16"/>
                <w:szCs w:val="16"/>
              </w:rPr>
              <w:t>1047</w:t>
            </w:r>
          </w:p>
        </w:tc>
        <w:tc>
          <w:tcPr>
            <w:tcW w:w="1418" w:type="dxa"/>
            <w:tcBorders/>
          </w:tcPr>
          <w:p>
            <w:pPr>
              <w:pStyle w:val="style0"/>
              <w:jc w:val="center"/>
              <w:rPr>
                <w:rFonts w:ascii="Arial" w:cs="Arial" w:hAnsi="Arial"/>
                <w:sz w:val="16"/>
                <w:szCs w:val="16"/>
              </w:rPr>
            </w:pPr>
            <w:r>
              <w:rPr>
                <w:rFonts w:ascii="Arial" w:cs="Arial" w:hAnsi="Arial"/>
                <w:sz w:val="16"/>
                <w:szCs w:val="16"/>
              </w:rPr>
              <w:t>74.44</w:t>
            </w:r>
          </w:p>
        </w:tc>
        <w:tc>
          <w:tcPr>
            <w:tcW w:w="1417" w:type="dxa"/>
            <w:tcBorders/>
          </w:tcPr>
          <w:p>
            <w:pPr>
              <w:pStyle w:val="style0"/>
              <w:jc w:val="center"/>
              <w:rPr>
                <w:rFonts w:ascii="Arial" w:cs="Arial" w:hAnsi="Arial"/>
                <w:sz w:val="16"/>
                <w:szCs w:val="16"/>
              </w:rPr>
            </w:pPr>
            <w:r>
              <w:rPr>
                <w:rFonts w:ascii="Arial" w:cs="Arial" w:hAnsi="Arial"/>
                <w:sz w:val="16"/>
                <w:szCs w:val="16"/>
              </w:rPr>
              <w:t>13.68</w:t>
            </w:r>
          </w:p>
        </w:tc>
        <w:tc>
          <w:tcPr>
            <w:tcW w:w="1559" w:type="dxa"/>
            <w:tcBorders/>
          </w:tcPr>
          <w:p>
            <w:pPr>
              <w:pStyle w:val="style0"/>
              <w:jc w:val="center"/>
              <w:rPr>
                <w:rFonts w:ascii="Arial" w:cs="Arial" w:hAnsi="Arial"/>
                <w:sz w:val="16"/>
                <w:szCs w:val="16"/>
              </w:rPr>
            </w:pPr>
            <w:r>
              <w:rPr>
                <w:rFonts w:ascii="Arial" w:cs="Arial" w:hAnsi="Arial"/>
                <w:sz w:val="16"/>
                <w:szCs w:val="16"/>
              </w:rPr>
              <w:t>13.55</w:t>
            </w:r>
          </w:p>
        </w:tc>
      </w:tr>
      <w:tr>
        <w:tblPrEx/>
        <w:trPr>
          <w:jc w:val="center"/>
        </w:trPr>
        <w:tc>
          <w:tcPr>
            <w:tcW w:w="988"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4</w:t>
            </w:r>
          </w:p>
        </w:tc>
        <w:tc>
          <w:tcPr>
            <w:tcW w:w="992" w:type="dxa"/>
            <w:tcBorders/>
          </w:tcPr>
          <w:p>
            <w:pPr>
              <w:pStyle w:val="style0"/>
              <w:jc w:val="center"/>
              <w:rPr>
                <w:rFonts w:ascii="Arial" w:cs="Arial" w:hAnsi="Arial"/>
                <w:sz w:val="16"/>
                <w:szCs w:val="16"/>
              </w:rPr>
            </w:pPr>
            <w:r>
              <w:rPr>
                <w:rFonts w:ascii="Arial" w:cs="Arial" w:hAnsi="Arial"/>
                <w:sz w:val="16"/>
                <w:szCs w:val="16"/>
              </w:rPr>
              <w:t>1048</w:t>
            </w:r>
          </w:p>
        </w:tc>
        <w:tc>
          <w:tcPr>
            <w:tcW w:w="1418" w:type="dxa"/>
            <w:tcBorders/>
          </w:tcPr>
          <w:p>
            <w:pPr>
              <w:pStyle w:val="style0"/>
              <w:jc w:val="center"/>
              <w:rPr>
                <w:rFonts w:ascii="Arial" w:cs="Arial" w:hAnsi="Arial"/>
                <w:sz w:val="16"/>
                <w:szCs w:val="16"/>
              </w:rPr>
            </w:pPr>
            <w:r>
              <w:rPr>
                <w:rFonts w:ascii="Arial" w:cs="Arial" w:hAnsi="Arial"/>
                <w:sz w:val="16"/>
                <w:szCs w:val="16"/>
              </w:rPr>
              <w:t>74.69</w:t>
            </w:r>
          </w:p>
        </w:tc>
        <w:tc>
          <w:tcPr>
            <w:tcW w:w="1417" w:type="dxa"/>
            <w:tcBorders/>
          </w:tcPr>
          <w:p>
            <w:pPr>
              <w:pStyle w:val="style0"/>
              <w:jc w:val="center"/>
              <w:rPr>
                <w:rFonts w:ascii="Arial" w:cs="Arial" w:hAnsi="Arial"/>
                <w:sz w:val="16"/>
                <w:szCs w:val="16"/>
              </w:rPr>
            </w:pPr>
            <w:r>
              <w:rPr>
                <w:rFonts w:ascii="Arial" w:cs="Arial" w:hAnsi="Arial"/>
                <w:sz w:val="16"/>
                <w:szCs w:val="16"/>
              </w:rPr>
              <w:t>13.67</w:t>
            </w:r>
          </w:p>
        </w:tc>
        <w:tc>
          <w:tcPr>
            <w:tcW w:w="1559" w:type="dxa"/>
            <w:tcBorders/>
          </w:tcPr>
          <w:p>
            <w:pPr>
              <w:pStyle w:val="style0"/>
              <w:jc w:val="center"/>
              <w:rPr>
                <w:rFonts w:ascii="Arial" w:cs="Arial" w:hAnsi="Arial"/>
                <w:sz w:val="16"/>
                <w:szCs w:val="16"/>
              </w:rPr>
            </w:pPr>
            <w:r>
              <w:rPr>
                <w:rFonts w:ascii="Arial" w:cs="Arial" w:hAnsi="Arial"/>
                <w:sz w:val="16"/>
                <w:szCs w:val="16"/>
              </w:rPr>
              <w:t>16.86</w:t>
            </w:r>
          </w:p>
        </w:tc>
      </w:tr>
      <w:tr>
        <w:tblPrEx/>
        <w:trPr>
          <w:jc w:val="center"/>
        </w:trPr>
        <w:tc>
          <w:tcPr>
            <w:tcW w:w="988"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5</w:t>
            </w:r>
          </w:p>
        </w:tc>
        <w:tc>
          <w:tcPr>
            <w:tcW w:w="992" w:type="dxa"/>
            <w:tcBorders/>
          </w:tcPr>
          <w:p>
            <w:pPr>
              <w:pStyle w:val="style0"/>
              <w:jc w:val="center"/>
              <w:rPr>
                <w:rFonts w:ascii="Arial" w:cs="Arial" w:hAnsi="Arial"/>
                <w:sz w:val="16"/>
                <w:szCs w:val="16"/>
              </w:rPr>
            </w:pPr>
            <w:r>
              <w:rPr>
                <w:rFonts w:ascii="Arial" w:cs="Arial" w:hAnsi="Arial"/>
                <w:sz w:val="16"/>
                <w:szCs w:val="16"/>
              </w:rPr>
              <w:t>1049</w:t>
            </w:r>
          </w:p>
        </w:tc>
        <w:tc>
          <w:tcPr>
            <w:tcW w:w="1418" w:type="dxa"/>
            <w:tcBorders/>
          </w:tcPr>
          <w:p>
            <w:pPr>
              <w:pStyle w:val="style0"/>
              <w:jc w:val="center"/>
              <w:rPr>
                <w:rFonts w:ascii="Arial" w:cs="Arial" w:hAnsi="Arial"/>
                <w:sz w:val="16"/>
                <w:szCs w:val="16"/>
              </w:rPr>
            </w:pPr>
            <w:r>
              <w:rPr>
                <w:rFonts w:ascii="Arial" w:cs="Arial" w:hAnsi="Arial"/>
                <w:sz w:val="16"/>
                <w:szCs w:val="16"/>
              </w:rPr>
              <w:t>74.88</w:t>
            </w:r>
          </w:p>
        </w:tc>
        <w:tc>
          <w:tcPr>
            <w:tcW w:w="1417" w:type="dxa"/>
            <w:tcBorders/>
          </w:tcPr>
          <w:p>
            <w:pPr>
              <w:pStyle w:val="style0"/>
              <w:jc w:val="center"/>
              <w:rPr>
                <w:rFonts w:ascii="Arial" w:cs="Arial" w:hAnsi="Arial"/>
                <w:sz w:val="16"/>
                <w:szCs w:val="16"/>
              </w:rPr>
            </w:pPr>
            <w:r>
              <w:rPr>
                <w:rFonts w:ascii="Arial" w:cs="Arial" w:hAnsi="Arial"/>
                <w:sz w:val="16"/>
                <w:szCs w:val="16"/>
              </w:rPr>
              <w:t>13.66</w:t>
            </w:r>
          </w:p>
        </w:tc>
        <w:tc>
          <w:tcPr>
            <w:tcW w:w="1559" w:type="dxa"/>
            <w:tcBorders/>
          </w:tcPr>
          <w:p>
            <w:pPr>
              <w:pStyle w:val="style0"/>
              <w:jc w:val="center"/>
              <w:rPr>
                <w:rFonts w:ascii="Arial" w:cs="Arial" w:hAnsi="Arial"/>
                <w:sz w:val="16"/>
                <w:szCs w:val="16"/>
              </w:rPr>
            </w:pPr>
            <w:r>
              <w:rPr>
                <w:rFonts w:ascii="Arial" w:cs="Arial" w:hAnsi="Arial"/>
                <w:sz w:val="16"/>
                <w:szCs w:val="16"/>
              </w:rPr>
              <w:t>19.75</w:t>
            </w:r>
          </w:p>
        </w:tc>
      </w:tr>
      <w:tr>
        <w:tblPrEx/>
        <w:trPr>
          <w:jc w:val="center"/>
        </w:trPr>
        <w:tc>
          <w:tcPr>
            <w:tcW w:w="988"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6</w:t>
            </w:r>
          </w:p>
        </w:tc>
        <w:tc>
          <w:tcPr>
            <w:tcW w:w="992" w:type="dxa"/>
            <w:tcBorders/>
          </w:tcPr>
          <w:p>
            <w:pPr>
              <w:pStyle w:val="style0"/>
              <w:jc w:val="center"/>
              <w:rPr>
                <w:rFonts w:ascii="Arial" w:cs="Arial" w:hAnsi="Arial"/>
                <w:sz w:val="16"/>
                <w:szCs w:val="16"/>
              </w:rPr>
            </w:pPr>
            <w:r>
              <w:rPr>
                <w:rFonts w:ascii="Arial" w:cs="Arial" w:hAnsi="Arial"/>
                <w:sz w:val="16"/>
                <w:szCs w:val="16"/>
              </w:rPr>
              <w:t>1050</w:t>
            </w:r>
          </w:p>
        </w:tc>
        <w:tc>
          <w:tcPr>
            <w:tcW w:w="1418" w:type="dxa"/>
            <w:tcBorders/>
          </w:tcPr>
          <w:p>
            <w:pPr>
              <w:pStyle w:val="style0"/>
              <w:jc w:val="center"/>
              <w:rPr>
                <w:rFonts w:ascii="Arial" w:cs="Arial" w:hAnsi="Arial"/>
                <w:sz w:val="16"/>
                <w:szCs w:val="16"/>
              </w:rPr>
            </w:pPr>
            <w:r>
              <w:rPr>
                <w:rFonts w:ascii="Arial" w:cs="Arial" w:hAnsi="Arial"/>
                <w:sz w:val="16"/>
                <w:szCs w:val="16"/>
              </w:rPr>
              <w:t>75.01</w:t>
            </w:r>
          </w:p>
        </w:tc>
        <w:tc>
          <w:tcPr>
            <w:tcW w:w="1417" w:type="dxa"/>
            <w:tcBorders/>
          </w:tcPr>
          <w:p>
            <w:pPr>
              <w:pStyle w:val="style0"/>
              <w:jc w:val="center"/>
              <w:rPr>
                <w:rFonts w:ascii="Arial" w:cs="Arial" w:hAnsi="Arial"/>
                <w:sz w:val="16"/>
                <w:szCs w:val="16"/>
              </w:rPr>
            </w:pPr>
            <w:r>
              <w:rPr>
                <w:rFonts w:ascii="Arial" w:cs="Arial" w:hAnsi="Arial"/>
                <w:sz w:val="16"/>
                <w:szCs w:val="16"/>
              </w:rPr>
              <w:t>13.65</w:t>
            </w:r>
          </w:p>
        </w:tc>
        <w:tc>
          <w:tcPr>
            <w:tcW w:w="1559" w:type="dxa"/>
            <w:tcBorders/>
          </w:tcPr>
          <w:p>
            <w:pPr>
              <w:pStyle w:val="style0"/>
              <w:jc w:val="center"/>
              <w:rPr>
                <w:rFonts w:ascii="Arial" w:cs="Arial" w:hAnsi="Arial"/>
                <w:sz w:val="16"/>
                <w:szCs w:val="16"/>
              </w:rPr>
            </w:pPr>
            <w:r>
              <w:rPr>
                <w:rFonts w:ascii="Arial" w:cs="Arial" w:hAnsi="Arial"/>
                <w:sz w:val="16"/>
                <w:szCs w:val="16"/>
              </w:rPr>
              <w:t>22.29</w:t>
            </w:r>
          </w:p>
        </w:tc>
      </w:tr>
      <w:tr>
        <w:tblPrEx/>
        <w:trPr>
          <w:jc w:val="center"/>
        </w:trPr>
        <w:tc>
          <w:tcPr>
            <w:tcW w:w="988"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7</w:t>
            </w:r>
          </w:p>
        </w:tc>
        <w:tc>
          <w:tcPr>
            <w:tcW w:w="992" w:type="dxa"/>
            <w:tcBorders/>
          </w:tcPr>
          <w:p>
            <w:pPr>
              <w:pStyle w:val="style0"/>
              <w:jc w:val="center"/>
              <w:rPr>
                <w:rFonts w:ascii="Arial" w:cs="Arial" w:hAnsi="Arial"/>
                <w:sz w:val="16"/>
                <w:szCs w:val="16"/>
              </w:rPr>
            </w:pPr>
            <w:r>
              <w:rPr>
                <w:rFonts w:ascii="Arial" w:cs="Arial" w:hAnsi="Arial"/>
                <w:sz w:val="16"/>
                <w:szCs w:val="16"/>
              </w:rPr>
              <w:t>1051</w:t>
            </w:r>
          </w:p>
        </w:tc>
        <w:tc>
          <w:tcPr>
            <w:tcW w:w="1418" w:type="dxa"/>
            <w:tcBorders/>
          </w:tcPr>
          <w:p>
            <w:pPr>
              <w:pStyle w:val="style0"/>
              <w:jc w:val="center"/>
              <w:rPr>
                <w:rFonts w:ascii="Arial" w:cs="Arial" w:hAnsi="Arial"/>
                <w:sz w:val="16"/>
                <w:szCs w:val="16"/>
              </w:rPr>
            </w:pPr>
            <w:r>
              <w:rPr>
                <w:rFonts w:ascii="Arial" w:cs="Arial" w:hAnsi="Arial"/>
                <w:sz w:val="16"/>
                <w:szCs w:val="16"/>
              </w:rPr>
              <w:t>75.11</w:t>
            </w:r>
          </w:p>
        </w:tc>
        <w:tc>
          <w:tcPr>
            <w:tcW w:w="1417" w:type="dxa"/>
            <w:tcBorders/>
          </w:tcPr>
          <w:p>
            <w:pPr>
              <w:pStyle w:val="style0"/>
              <w:jc w:val="center"/>
              <w:rPr>
                <w:rFonts w:ascii="Arial" w:cs="Arial" w:hAnsi="Arial"/>
                <w:sz w:val="16"/>
                <w:szCs w:val="16"/>
              </w:rPr>
            </w:pPr>
            <w:r>
              <w:rPr>
                <w:rFonts w:ascii="Arial" w:cs="Arial" w:hAnsi="Arial"/>
                <w:sz w:val="16"/>
                <w:szCs w:val="16"/>
              </w:rPr>
              <w:t>13.64</w:t>
            </w:r>
          </w:p>
        </w:tc>
        <w:tc>
          <w:tcPr>
            <w:tcW w:w="1559" w:type="dxa"/>
            <w:tcBorders/>
          </w:tcPr>
          <w:p>
            <w:pPr>
              <w:pStyle w:val="style0"/>
              <w:jc w:val="center"/>
              <w:rPr>
                <w:rFonts w:ascii="Arial" w:cs="Arial" w:hAnsi="Arial"/>
                <w:sz w:val="16"/>
                <w:szCs w:val="16"/>
              </w:rPr>
            </w:pPr>
            <w:r>
              <w:rPr>
                <w:rFonts w:ascii="Arial" w:cs="Arial" w:hAnsi="Arial"/>
                <w:sz w:val="16"/>
                <w:szCs w:val="16"/>
              </w:rPr>
              <w:t>24.55</w:t>
            </w:r>
          </w:p>
        </w:tc>
      </w:tr>
      <w:tr>
        <w:tblPrEx/>
        <w:trPr>
          <w:jc w:val="center"/>
        </w:trPr>
        <w:tc>
          <w:tcPr>
            <w:tcW w:w="988" w:type="dxa"/>
            <w:vMerge w:val="continue"/>
            <w:tcBorders>
              <w:bottom w:val="single" w:sz="4" w:space="0" w:color="auto"/>
            </w:tcBorders>
          </w:tcPr>
          <w:p>
            <w:pPr>
              <w:pStyle w:val="style0"/>
              <w:jc w:val="center"/>
              <w:rPr>
                <w:rFonts w:ascii="Arial" w:cs="Arial" w:hAnsi="Arial"/>
                <w:b/>
                <w:bCs/>
                <w:sz w:val="16"/>
                <w:szCs w:val="16"/>
              </w:rPr>
            </w:pP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1052</w:t>
            </w:r>
          </w:p>
        </w:tc>
        <w:tc>
          <w:tcPr>
            <w:tcW w:w="141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75.20</w:t>
            </w:r>
          </w:p>
        </w:tc>
        <w:tc>
          <w:tcPr>
            <w:tcW w:w="1417"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13.62</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26.57</w:t>
            </w:r>
          </w:p>
        </w:tc>
      </w:tr>
      <w:tr>
        <w:tblPrEx/>
        <w:trPr>
          <w:jc w:val="center"/>
        </w:trPr>
        <w:tc>
          <w:tcPr>
            <w:tcW w:w="988"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RCCD</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1045</w:t>
            </w:r>
          </w:p>
        </w:tc>
        <w:tc>
          <w:tcPr>
            <w:tcW w:w="141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108.63</w:t>
            </w:r>
          </w:p>
        </w:tc>
        <w:tc>
          <w:tcPr>
            <w:tcW w:w="1417"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11.94</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89.19</w:t>
            </w:r>
          </w:p>
        </w:tc>
      </w:tr>
      <w:tr>
        <w:tblPrEx/>
        <w:trPr>
          <w:jc w:val="center"/>
        </w:trPr>
        <w:tc>
          <w:tcPr>
            <w:tcW w:w="988"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2</w:t>
            </w:r>
          </w:p>
        </w:tc>
        <w:tc>
          <w:tcPr>
            <w:tcW w:w="992" w:type="dxa"/>
            <w:tcBorders/>
          </w:tcPr>
          <w:p>
            <w:pPr>
              <w:pStyle w:val="style0"/>
              <w:jc w:val="center"/>
              <w:rPr>
                <w:rFonts w:ascii="Arial" w:cs="Arial" w:hAnsi="Arial"/>
                <w:sz w:val="16"/>
                <w:szCs w:val="16"/>
              </w:rPr>
            </w:pPr>
            <w:r>
              <w:rPr>
                <w:rFonts w:ascii="Arial" w:cs="Arial" w:hAnsi="Arial"/>
                <w:sz w:val="16"/>
                <w:szCs w:val="16"/>
              </w:rPr>
              <w:t>1046</w:t>
            </w:r>
          </w:p>
        </w:tc>
        <w:tc>
          <w:tcPr>
            <w:tcW w:w="1418" w:type="dxa"/>
            <w:tcBorders/>
          </w:tcPr>
          <w:p>
            <w:pPr>
              <w:pStyle w:val="style0"/>
              <w:jc w:val="center"/>
              <w:rPr>
                <w:rFonts w:ascii="Arial" w:cs="Arial" w:hAnsi="Arial"/>
                <w:sz w:val="16"/>
                <w:szCs w:val="16"/>
              </w:rPr>
            </w:pPr>
            <w:r>
              <w:rPr>
                <w:rFonts w:ascii="Arial" w:cs="Arial" w:hAnsi="Arial"/>
                <w:sz w:val="16"/>
                <w:szCs w:val="16"/>
              </w:rPr>
              <w:t>108.54</w:t>
            </w:r>
          </w:p>
        </w:tc>
        <w:tc>
          <w:tcPr>
            <w:tcW w:w="1417" w:type="dxa"/>
            <w:tcBorders/>
          </w:tcPr>
          <w:p>
            <w:pPr>
              <w:pStyle w:val="style0"/>
              <w:jc w:val="center"/>
              <w:rPr>
                <w:rFonts w:ascii="Arial" w:cs="Arial" w:hAnsi="Arial"/>
                <w:sz w:val="16"/>
                <w:szCs w:val="16"/>
              </w:rPr>
            </w:pPr>
            <w:r>
              <w:rPr>
                <w:rFonts w:ascii="Arial" w:cs="Arial" w:hAnsi="Arial"/>
                <w:sz w:val="16"/>
                <w:szCs w:val="16"/>
              </w:rPr>
              <w:t>11.94</w:t>
            </w:r>
          </w:p>
        </w:tc>
        <w:tc>
          <w:tcPr>
            <w:tcW w:w="1559" w:type="dxa"/>
            <w:tcBorders/>
          </w:tcPr>
          <w:p>
            <w:pPr>
              <w:pStyle w:val="style0"/>
              <w:jc w:val="center"/>
              <w:rPr>
                <w:rFonts w:ascii="Arial" w:cs="Arial" w:hAnsi="Arial"/>
                <w:sz w:val="16"/>
                <w:szCs w:val="16"/>
              </w:rPr>
            </w:pPr>
            <w:r>
              <w:rPr>
                <w:rFonts w:ascii="Arial" w:cs="Arial" w:hAnsi="Arial"/>
                <w:sz w:val="16"/>
                <w:szCs w:val="16"/>
              </w:rPr>
              <w:t>89.30</w:t>
            </w:r>
          </w:p>
        </w:tc>
      </w:tr>
      <w:tr>
        <w:tblPrEx/>
        <w:trPr>
          <w:jc w:val="center"/>
        </w:trPr>
        <w:tc>
          <w:tcPr>
            <w:tcW w:w="988"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3</w:t>
            </w:r>
          </w:p>
        </w:tc>
        <w:tc>
          <w:tcPr>
            <w:tcW w:w="992" w:type="dxa"/>
            <w:tcBorders/>
          </w:tcPr>
          <w:p>
            <w:pPr>
              <w:pStyle w:val="style0"/>
              <w:jc w:val="center"/>
              <w:rPr>
                <w:rFonts w:ascii="Arial" w:cs="Arial" w:hAnsi="Arial"/>
                <w:sz w:val="16"/>
                <w:szCs w:val="16"/>
              </w:rPr>
            </w:pPr>
            <w:r>
              <w:rPr>
                <w:rFonts w:ascii="Arial" w:cs="Arial" w:hAnsi="Arial"/>
                <w:sz w:val="16"/>
                <w:szCs w:val="16"/>
              </w:rPr>
              <w:t>1047</w:t>
            </w:r>
          </w:p>
        </w:tc>
        <w:tc>
          <w:tcPr>
            <w:tcW w:w="1418" w:type="dxa"/>
            <w:tcBorders/>
          </w:tcPr>
          <w:p>
            <w:pPr>
              <w:pStyle w:val="style0"/>
              <w:jc w:val="center"/>
              <w:rPr>
                <w:rFonts w:ascii="Arial" w:cs="Arial" w:hAnsi="Arial"/>
                <w:sz w:val="16"/>
                <w:szCs w:val="16"/>
              </w:rPr>
            </w:pPr>
            <w:r>
              <w:rPr>
                <w:rFonts w:ascii="Arial" w:cs="Arial" w:hAnsi="Arial"/>
                <w:sz w:val="16"/>
                <w:szCs w:val="16"/>
              </w:rPr>
              <w:t>108.46</w:t>
            </w:r>
          </w:p>
        </w:tc>
        <w:tc>
          <w:tcPr>
            <w:tcW w:w="1417" w:type="dxa"/>
            <w:tcBorders/>
          </w:tcPr>
          <w:p>
            <w:pPr>
              <w:pStyle w:val="style0"/>
              <w:jc w:val="center"/>
              <w:rPr>
                <w:rFonts w:ascii="Arial" w:cs="Arial" w:hAnsi="Arial"/>
                <w:sz w:val="16"/>
                <w:szCs w:val="16"/>
              </w:rPr>
            </w:pPr>
            <w:r>
              <w:rPr>
                <w:rFonts w:ascii="Arial" w:cs="Arial" w:hAnsi="Arial"/>
                <w:sz w:val="16"/>
                <w:szCs w:val="16"/>
              </w:rPr>
              <w:t>11.94</w:t>
            </w:r>
          </w:p>
        </w:tc>
        <w:tc>
          <w:tcPr>
            <w:tcW w:w="1559" w:type="dxa"/>
            <w:tcBorders/>
          </w:tcPr>
          <w:p>
            <w:pPr>
              <w:pStyle w:val="style0"/>
              <w:jc w:val="center"/>
              <w:rPr>
                <w:rFonts w:ascii="Arial" w:cs="Arial" w:hAnsi="Arial"/>
                <w:sz w:val="16"/>
                <w:szCs w:val="16"/>
              </w:rPr>
            </w:pPr>
            <w:r>
              <w:rPr>
                <w:rFonts w:ascii="Arial" w:cs="Arial" w:hAnsi="Arial"/>
                <w:sz w:val="16"/>
                <w:szCs w:val="16"/>
              </w:rPr>
              <w:t>89.41</w:t>
            </w:r>
          </w:p>
        </w:tc>
      </w:tr>
      <w:tr>
        <w:tblPrEx/>
        <w:trPr>
          <w:jc w:val="center"/>
        </w:trPr>
        <w:tc>
          <w:tcPr>
            <w:tcW w:w="988"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4</w:t>
            </w:r>
          </w:p>
        </w:tc>
        <w:tc>
          <w:tcPr>
            <w:tcW w:w="992" w:type="dxa"/>
            <w:tcBorders/>
          </w:tcPr>
          <w:p>
            <w:pPr>
              <w:pStyle w:val="style0"/>
              <w:jc w:val="center"/>
              <w:rPr>
                <w:rFonts w:ascii="Arial" w:cs="Arial" w:hAnsi="Arial"/>
                <w:sz w:val="16"/>
                <w:szCs w:val="16"/>
              </w:rPr>
            </w:pPr>
            <w:r>
              <w:rPr>
                <w:rFonts w:ascii="Arial" w:cs="Arial" w:hAnsi="Arial"/>
                <w:sz w:val="16"/>
                <w:szCs w:val="16"/>
              </w:rPr>
              <w:t>1048</w:t>
            </w:r>
          </w:p>
        </w:tc>
        <w:tc>
          <w:tcPr>
            <w:tcW w:w="1418" w:type="dxa"/>
            <w:tcBorders/>
          </w:tcPr>
          <w:p>
            <w:pPr>
              <w:pStyle w:val="style0"/>
              <w:jc w:val="center"/>
              <w:rPr>
                <w:rFonts w:ascii="Arial" w:cs="Arial" w:hAnsi="Arial"/>
                <w:sz w:val="16"/>
                <w:szCs w:val="16"/>
              </w:rPr>
            </w:pPr>
            <w:r>
              <w:rPr>
                <w:rFonts w:ascii="Arial" w:cs="Arial" w:hAnsi="Arial"/>
                <w:sz w:val="16"/>
                <w:szCs w:val="16"/>
              </w:rPr>
              <w:t>108.37</w:t>
            </w:r>
          </w:p>
        </w:tc>
        <w:tc>
          <w:tcPr>
            <w:tcW w:w="1417" w:type="dxa"/>
            <w:tcBorders/>
          </w:tcPr>
          <w:p>
            <w:pPr>
              <w:pStyle w:val="style0"/>
              <w:jc w:val="center"/>
              <w:rPr>
                <w:rFonts w:ascii="Arial" w:cs="Arial" w:hAnsi="Arial"/>
                <w:sz w:val="16"/>
                <w:szCs w:val="16"/>
              </w:rPr>
            </w:pPr>
            <w:r>
              <w:rPr>
                <w:rFonts w:ascii="Arial" w:cs="Arial" w:hAnsi="Arial"/>
                <w:sz w:val="16"/>
                <w:szCs w:val="16"/>
              </w:rPr>
              <w:t>11.94</w:t>
            </w:r>
          </w:p>
        </w:tc>
        <w:tc>
          <w:tcPr>
            <w:tcW w:w="1559" w:type="dxa"/>
            <w:tcBorders/>
          </w:tcPr>
          <w:p>
            <w:pPr>
              <w:pStyle w:val="style0"/>
              <w:jc w:val="center"/>
              <w:rPr>
                <w:rFonts w:ascii="Arial" w:cs="Arial" w:hAnsi="Arial"/>
                <w:sz w:val="16"/>
                <w:szCs w:val="16"/>
              </w:rPr>
            </w:pPr>
            <w:r>
              <w:rPr>
                <w:rFonts w:ascii="Arial" w:cs="Arial" w:hAnsi="Arial"/>
                <w:sz w:val="16"/>
                <w:szCs w:val="16"/>
              </w:rPr>
              <w:t>89.52</w:t>
            </w:r>
          </w:p>
        </w:tc>
      </w:tr>
      <w:tr>
        <w:tblPrEx/>
        <w:trPr>
          <w:jc w:val="center"/>
        </w:trPr>
        <w:tc>
          <w:tcPr>
            <w:tcW w:w="988"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5</w:t>
            </w:r>
          </w:p>
        </w:tc>
        <w:tc>
          <w:tcPr>
            <w:tcW w:w="992" w:type="dxa"/>
            <w:tcBorders/>
          </w:tcPr>
          <w:p>
            <w:pPr>
              <w:pStyle w:val="style0"/>
              <w:jc w:val="center"/>
              <w:rPr>
                <w:rFonts w:ascii="Arial" w:cs="Arial" w:hAnsi="Arial"/>
                <w:sz w:val="16"/>
                <w:szCs w:val="16"/>
              </w:rPr>
            </w:pPr>
            <w:r>
              <w:rPr>
                <w:rFonts w:ascii="Arial" w:cs="Arial" w:hAnsi="Arial"/>
                <w:sz w:val="16"/>
                <w:szCs w:val="16"/>
              </w:rPr>
              <w:t>1049</w:t>
            </w:r>
          </w:p>
        </w:tc>
        <w:tc>
          <w:tcPr>
            <w:tcW w:w="1418" w:type="dxa"/>
            <w:tcBorders/>
          </w:tcPr>
          <w:p>
            <w:pPr>
              <w:pStyle w:val="style0"/>
              <w:jc w:val="center"/>
              <w:rPr>
                <w:rFonts w:ascii="Arial" w:cs="Arial" w:hAnsi="Arial"/>
                <w:sz w:val="16"/>
                <w:szCs w:val="16"/>
              </w:rPr>
            </w:pPr>
            <w:r>
              <w:rPr>
                <w:rFonts w:ascii="Arial" w:cs="Arial" w:hAnsi="Arial"/>
                <w:sz w:val="16"/>
                <w:szCs w:val="16"/>
              </w:rPr>
              <w:t>108.29</w:t>
            </w:r>
          </w:p>
        </w:tc>
        <w:tc>
          <w:tcPr>
            <w:tcW w:w="1417" w:type="dxa"/>
            <w:tcBorders/>
          </w:tcPr>
          <w:p>
            <w:pPr>
              <w:pStyle w:val="style0"/>
              <w:jc w:val="center"/>
              <w:rPr>
                <w:rFonts w:ascii="Arial" w:cs="Arial" w:hAnsi="Arial"/>
                <w:sz w:val="16"/>
                <w:szCs w:val="16"/>
              </w:rPr>
            </w:pPr>
            <w:r>
              <w:rPr>
                <w:rFonts w:ascii="Arial" w:cs="Arial" w:hAnsi="Arial"/>
                <w:sz w:val="16"/>
                <w:szCs w:val="16"/>
              </w:rPr>
              <w:t>11.94</w:t>
            </w:r>
          </w:p>
        </w:tc>
        <w:tc>
          <w:tcPr>
            <w:tcW w:w="1559" w:type="dxa"/>
            <w:tcBorders/>
          </w:tcPr>
          <w:p>
            <w:pPr>
              <w:pStyle w:val="style0"/>
              <w:jc w:val="center"/>
              <w:rPr>
                <w:rFonts w:ascii="Arial" w:cs="Arial" w:hAnsi="Arial"/>
                <w:sz w:val="16"/>
                <w:szCs w:val="16"/>
              </w:rPr>
            </w:pPr>
            <w:r>
              <w:rPr>
                <w:rFonts w:ascii="Arial" w:cs="Arial" w:hAnsi="Arial"/>
                <w:sz w:val="16"/>
                <w:szCs w:val="16"/>
              </w:rPr>
              <w:t>89.63</w:t>
            </w:r>
          </w:p>
        </w:tc>
      </w:tr>
      <w:tr>
        <w:tblPrEx/>
        <w:trPr>
          <w:jc w:val="center"/>
        </w:trPr>
        <w:tc>
          <w:tcPr>
            <w:tcW w:w="988"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6</w:t>
            </w:r>
          </w:p>
        </w:tc>
        <w:tc>
          <w:tcPr>
            <w:tcW w:w="992" w:type="dxa"/>
            <w:tcBorders/>
          </w:tcPr>
          <w:p>
            <w:pPr>
              <w:pStyle w:val="style0"/>
              <w:jc w:val="center"/>
              <w:rPr>
                <w:rFonts w:ascii="Arial" w:cs="Arial" w:hAnsi="Arial"/>
                <w:sz w:val="16"/>
                <w:szCs w:val="16"/>
              </w:rPr>
            </w:pPr>
            <w:r>
              <w:rPr>
                <w:rFonts w:ascii="Arial" w:cs="Arial" w:hAnsi="Arial"/>
                <w:sz w:val="16"/>
                <w:szCs w:val="16"/>
              </w:rPr>
              <w:t>1050</w:t>
            </w:r>
          </w:p>
        </w:tc>
        <w:tc>
          <w:tcPr>
            <w:tcW w:w="1418" w:type="dxa"/>
            <w:tcBorders/>
          </w:tcPr>
          <w:p>
            <w:pPr>
              <w:pStyle w:val="style0"/>
              <w:jc w:val="center"/>
              <w:rPr>
                <w:rFonts w:ascii="Arial" w:cs="Arial" w:hAnsi="Arial"/>
                <w:sz w:val="16"/>
                <w:szCs w:val="16"/>
              </w:rPr>
            </w:pPr>
            <w:r>
              <w:rPr>
                <w:rFonts w:ascii="Arial" w:cs="Arial" w:hAnsi="Arial"/>
                <w:sz w:val="16"/>
                <w:szCs w:val="16"/>
              </w:rPr>
              <w:t>108.21</w:t>
            </w:r>
          </w:p>
        </w:tc>
        <w:tc>
          <w:tcPr>
            <w:tcW w:w="1417" w:type="dxa"/>
            <w:tcBorders/>
          </w:tcPr>
          <w:p>
            <w:pPr>
              <w:pStyle w:val="style0"/>
              <w:jc w:val="center"/>
              <w:rPr>
                <w:rFonts w:ascii="Arial" w:cs="Arial" w:hAnsi="Arial"/>
                <w:sz w:val="16"/>
                <w:szCs w:val="16"/>
              </w:rPr>
            </w:pPr>
            <w:r>
              <w:rPr>
                <w:rFonts w:ascii="Arial" w:cs="Arial" w:hAnsi="Arial"/>
                <w:sz w:val="16"/>
                <w:szCs w:val="16"/>
              </w:rPr>
              <w:t>11.94</w:t>
            </w:r>
          </w:p>
        </w:tc>
        <w:tc>
          <w:tcPr>
            <w:tcW w:w="1559" w:type="dxa"/>
            <w:tcBorders/>
          </w:tcPr>
          <w:p>
            <w:pPr>
              <w:pStyle w:val="style0"/>
              <w:jc w:val="center"/>
              <w:rPr>
                <w:rFonts w:ascii="Arial" w:cs="Arial" w:hAnsi="Arial"/>
                <w:sz w:val="16"/>
                <w:szCs w:val="16"/>
              </w:rPr>
            </w:pPr>
            <w:r>
              <w:rPr>
                <w:rFonts w:ascii="Arial" w:cs="Arial" w:hAnsi="Arial"/>
                <w:sz w:val="16"/>
                <w:szCs w:val="16"/>
              </w:rPr>
              <w:t>89.73</w:t>
            </w:r>
          </w:p>
        </w:tc>
      </w:tr>
      <w:tr>
        <w:tblPrEx/>
        <w:trPr>
          <w:jc w:val="center"/>
        </w:trPr>
        <w:tc>
          <w:tcPr>
            <w:tcW w:w="988"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7</w:t>
            </w:r>
          </w:p>
        </w:tc>
        <w:tc>
          <w:tcPr>
            <w:tcW w:w="992" w:type="dxa"/>
            <w:tcBorders/>
          </w:tcPr>
          <w:p>
            <w:pPr>
              <w:pStyle w:val="style0"/>
              <w:jc w:val="center"/>
              <w:rPr>
                <w:rFonts w:ascii="Arial" w:cs="Arial" w:hAnsi="Arial"/>
                <w:sz w:val="16"/>
                <w:szCs w:val="16"/>
              </w:rPr>
            </w:pPr>
            <w:r>
              <w:rPr>
                <w:rFonts w:ascii="Arial" w:cs="Arial" w:hAnsi="Arial"/>
                <w:sz w:val="16"/>
                <w:szCs w:val="16"/>
              </w:rPr>
              <w:t>1051</w:t>
            </w:r>
          </w:p>
        </w:tc>
        <w:tc>
          <w:tcPr>
            <w:tcW w:w="1418" w:type="dxa"/>
            <w:tcBorders/>
          </w:tcPr>
          <w:p>
            <w:pPr>
              <w:pStyle w:val="style0"/>
              <w:jc w:val="center"/>
              <w:rPr>
                <w:rFonts w:ascii="Arial" w:cs="Arial" w:hAnsi="Arial"/>
                <w:sz w:val="16"/>
                <w:szCs w:val="16"/>
              </w:rPr>
            </w:pPr>
            <w:r>
              <w:rPr>
                <w:rFonts w:ascii="Arial" w:cs="Arial" w:hAnsi="Arial"/>
                <w:sz w:val="16"/>
                <w:szCs w:val="16"/>
              </w:rPr>
              <w:t>108.12</w:t>
            </w:r>
          </w:p>
        </w:tc>
        <w:tc>
          <w:tcPr>
            <w:tcW w:w="1417" w:type="dxa"/>
            <w:tcBorders/>
          </w:tcPr>
          <w:p>
            <w:pPr>
              <w:pStyle w:val="style0"/>
              <w:jc w:val="center"/>
              <w:rPr>
                <w:rFonts w:ascii="Arial" w:cs="Arial" w:hAnsi="Arial"/>
                <w:sz w:val="16"/>
                <w:szCs w:val="16"/>
              </w:rPr>
            </w:pPr>
            <w:r>
              <w:rPr>
                <w:rFonts w:ascii="Arial" w:cs="Arial" w:hAnsi="Arial"/>
                <w:sz w:val="16"/>
                <w:szCs w:val="16"/>
              </w:rPr>
              <w:t>11.94</w:t>
            </w:r>
          </w:p>
        </w:tc>
        <w:tc>
          <w:tcPr>
            <w:tcW w:w="1559" w:type="dxa"/>
            <w:tcBorders/>
          </w:tcPr>
          <w:p>
            <w:pPr>
              <w:pStyle w:val="style0"/>
              <w:jc w:val="center"/>
              <w:rPr>
                <w:rFonts w:ascii="Arial" w:cs="Arial" w:hAnsi="Arial"/>
                <w:sz w:val="16"/>
                <w:szCs w:val="16"/>
              </w:rPr>
            </w:pPr>
            <w:r>
              <w:rPr>
                <w:rFonts w:ascii="Arial" w:cs="Arial" w:hAnsi="Arial"/>
                <w:sz w:val="16"/>
                <w:szCs w:val="16"/>
              </w:rPr>
              <w:t>89.82</w:t>
            </w:r>
          </w:p>
        </w:tc>
      </w:tr>
      <w:tr>
        <w:tblPrEx/>
        <w:trPr>
          <w:jc w:val="center"/>
        </w:trPr>
        <w:tc>
          <w:tcPr>
            <w:tcW w:w="988" w:type="dxa"/>
            <w:vMerge w:val="continue"/>
            <w:tcBorders>
              <w:bottom w:val="single" w:sz="4" w:space="0" w:color="auto"/>
            </w:tcBorders>
          </w:tcPr>
          <w:p>
            <w:pPr>
              <w:pStyle w:val="style0"/>
              <w:jc w:val="center"/>
              <w:rPr>
                <w:rFonts w:ascii="Arial" w:cs="Arial" w:hAnsi="Arial"/>
                <w:b/>
                <w:bCs/>
                <w:sz w:val="16"/>
                <w:szCs w:val="16"/>
              </w:rPr>
            </w:pP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1052</w:t>
            </w:r>
          </w:p>
        </w:tc>
        <w:tc>
          <w:tcPr>
            <w:tcW w:w="141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108.04</w:t>
            </w:r>
          </w:p>
        </w:tc>
        <w:tc>
          <w:tcPr>
            <w:tcW w:w="1417"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11.94</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89.92</w:t>
            </w:r>
          </w:p>
        </w:tc>
      </w:tr>
      <w:tr>
        <w:tblPrEx/>
        <w:trPr>
          <w:jc w:val="center"/>
        </w:trPr>
        <w:tc>
          <w:tcPr>
            <w:tcW w:w="988"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OCCD</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1045</w:t>
            </w:r>
          </w:p>
        </w:tc>
        <w:tc>
          <w:tcPr>
            <w:tcW w:w="141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62.96</w:t>
            </w:r>
          </w:p>
        </w:tc>
        <w:tc>
          <w:tcPr>
            <w:tcW w:w="1417"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12.73</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15.13</w:t>
            </w:r>
          </w:p>
        </w:tc>
      </w:tr>
      <w:tr>
        <w:tblPrEx/>
        <w:trPr>
          <w:jc w:val="center"/>
        </w:trPr>
        <w:tc>
          <w:tcPr>
            <w:tcW w:w="988"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2</w:t>
            </w:r>
          </w:p>
        </w:tc>
        <w:tc>
          <w:tcPr>
            <w:tcW w:w="992" w:type="dxa"/>
            <w:tcBorders/>
          </w:tcPr>
          <w:p>
            <w:pPr>
              <w:pStyle w:val="style0"/>
              <w:jc w:val="center"/>
              <w:rPr>
                <w:rFonts w:ascii="Arial" w:cs="Arial" w:hAnsi="Arial"/>
                <w:sz w:val="16"/>
                <w:szCs w:val="16"/>
              </w:rPr>
            </w:pPr>
            <w:r>
              <w:rPr>
                <w:rFonts w:ascii="Arial" w:cs="Arial" w:hAnsi="Arial"/>
                <w:sz w:val="16"/>
                <w:szCs w:val="16"/>
              </w:rPr>
              <w:t>1046</w:t>
            </w:r>
          </w:p>
        </w:tc>
        <w:tc>
          <w:tcPr>
            <w:tcW w:w="1418" w:type="dxa"/>
            <w:tcBorders/>
          </w:tcPr>
          <w:p>
            <w:pPr>
              <w:pStyle w:val="style0"/>
              <w:jc w:val="center"/>
              <w:rPr>
                <w:rFonts w:ascii="Arial" w:cs="Arial" w:hAnsi="Arial"/>
                <w:sz w:val="16"/>
                <w:szCs w:val="16"/>
              </w:rPr>
            </w:pPr>
            <w:r>
              <w:rPr>
                <w:rFonts w:ascii="Arial" w:cs="Arial" w:hAnsi="Arial"/>
                <w:sz w:val="16"/>
                <w:szCs w:val="16"/>
              </w:rPr>
              <w:t>63.79</w:t>
            </w:r>
          </w:p>
        </w:tc>
        <w:tc>
          <w:tcPr>
            <w:tcW w:w="1417" w:type="dxa"/>
            <w:tcBorders/>
          </w:tcPr>
          <w:p>
            <w:pPr>
              <w:pStyle w:val="style0"/>
              <w:jc w:val="center"/>
              <w:rPr>
                <w:rFonts w:ascii="Arial" w:cs="Arial" w:hAnsi="Arial"/>
                <w:sz w:val="16"/>
                <w:szCs w:val="16"/>
              </w:rPr>
            </w:pPr>
            <w:r>
              <w:rPr>
                <w:rFonts w:ascii="Arial" w:cs="Arial" w:hAnsi="Arial"/>
                <w:sz w:val="16"/>
                <w:szCs w:val="16"/>
              </w:rPr>
              <w:t>12.90</w:t>
            </w:r>
          </w:p>
        </w:tc>
        <w:tc>
          <w:tcPr>
            <w:tcW w:w="1559" w:type="dxa"/>
            <w:tcBorders/>
          </w:tcPr>
          <w:p>
            <w:pPr>
              <w:pStyle w:val="style0"/>
              <w:jc w:val="center"/>
              <w:rPr>
                <w:rFonts w:ascii="Arial" w:cs="Arial" w:hAnsi="Arial"/>
                <w:sz w:val="16"/>
                <w:szCs w:val="16"/>
              </w:rPr>
            </w:pPr>
            <w:r>
              <w:rPr>
                <w:rFonts w:ascii="Arial" w:cs="Arial" w:hAnsi="Arial"/>
                <w:sz w:val="16"/>
                <w:szCs w:val="16"/>
              </w:rPr>
              <w:t>16.38</w:t>
            </w:r>
          </w:p>
        </w:tc>
      </w:tr>
      <w:tr>
        <w:tblPrEx/>
        <w:trPr>
          <w:jc w:val="center"/>
        </w:trPr>
        <w:tc>
          <w:tcPr>
            <w:tcW w:w="988"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3</w:t>
            </w:r>
          </w:p>
        </w:tc>
        <w:tc>
          <w:tcPr>
            <w:tcW w:w="992" w:type="dxa"/>
            <w:tcBorders/>
          </w:tcPr>
          <w:p>
            <w:pPr>
              <w:pStyle w:val="style0"/>
              <w:jc w:val="center"/>
              <w:rPr>
                <w:rFonts w:ascii="Arial" w:cs="Arial" w:hAnsi="Arial"/>
                <w:sz w:val="16"/>
                <w:szCs w:val="16"/>
              </w:rPr>
            </w:pPr>
            <w:r>
              <w:rPr>
                <w:rFonts w:ascii="Arial" w:cs="Arial" w:hAnsi="Arial"/>
                <w:sz w:val="16"/>
                <w:szCs w:val="16"/>
              </w:rPr>
              <w:t>1047</w:t>
            </w:r>
          </w:p>
        </w:tc>
        <w:tc>
          <w:tcPr>
            <w:tcW w:w="1418" w:type="dxa"/>
            <w:tcBorders/>
          </w:tcPr>
          <w:p>
            <w:pPr>
              <w:pStyle w:val="style0"/>
              <w:jc w:val="center"/>
              <w:rPr>
                <w:rFonts w:ascii="Arial" w:cs="Arial" w:hAnsi="Arial"/>
                <w:sz w:val="16"/>
                <w:szCs w:val="16"/>
              </w:rPr>
            </w:pPr>
            <w:r>
              <w:rPr>
                <w:rFonts w:ascii="Arial" w:cs="Arial" w:hAnsi="Arial"/>
                <w:sz w:val="16"/>
                <w:szCs w:val="16"/>
              </w:rPr>
              <w:t>64.60</w:t>
            </w:r>
          </w:p>
        </w:tc>
        <w:tc>
          <w:tcPr>
            <w:tcW w:w="1417" w:type="dxa"/>
            <w:tcBorders/>
          </w:tcPr>
          <w:p>
            <w:pPr>
              <w:pStyle w:val="style0"/>
              <w:jc w:val="center"/>
              <w:rPr>
                <w:rFonts w:ascii="Arial" w:cs="Arial" w:hAnsi="Arial"/>
                <w:sz w:val="16"/>
                <w:szCs w:val="16"/>
              </w:rPr>
            </w:pPr>
            <w:r>
              <w:rPr>
                <w:rFonts w:ascii="Arial" w:cs="Arial" w:hAnsi="Arial"/>
                <w:sz w:val="16"/>
                <w:szCs w:val="16"/>
              </w:rPr>
              <w:t>13.05</w:t>
            </w:r>
          </w:p>
        </w:tc>
        <w:tc>
          <w:tcPr>
            <w:tcW w:w="1559" w:type="dxa"/>
            <w:tcBorders/>
          </w:tcPr>
          <w:p>
            <w:pPr>
              <w:pStyle w:val="style0"/>
              <w:jc w:val="center"/>
              <w:rPr>
                <w:rFonts w:ascii="Arial" w:cs="Arial" w:hAnsi="Arial"/>
                <w:sz w:val="16"/>
                <w:szCs w:val="16"/>
              </w:rPr>
            </w:pPr>
            <w:r>
              <w:rPr>
                <w:rFonts w:ascii="Arial" w:cs="Arial" w:hAnsi="Arial"/>
                <w:sz w:val="16"/>
                <w:szCs w:val="16"/>
              </w:rPr>
              <w:t>17.66</w:t>
            </w:r>
          </w:p>
        </w:tc>
      </w:tr>
      <w:tr>
        <w:tblPrEx/>
        <w:trPr>
          <w:jc w:val="center"/>
        </w:trPr>
        <w:tc>
          <w:tcPr>
            <w:tcW w:w="988"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4</w:t>
            </w:r>
          </w:p>
        </w:tc>
        <w:tc>
          <w:tcPr>
            <w:tcW w:w="992" w:type="dxa"/>
            <w:tcBorders/>
          </w:tcPr>
          <w:p>
            <w:pPr>
              <w:pStyle w:val="style0"/>
              <w:jc w:val="center"/>
              <w:rPr>
                <w:rFonts w:ascii="Arial" w:cs="Arial" w:hAnsi="Arial"/>
                <w:sz w:val="16"/>
                <w:szCs w:val="16"/>
              </w:rPr>
            </w:pPr>
            <w:r>
              <w:rPr>
                <w:rFonts w:ascii="Arial" w:cs="Arial" w:hAnsi="Arial"/>
                <w:sz w:val="16"/>
                <w:szCs w:val="16"/>
              </w:rPr>
              <w:t>1048</w:t>
            </w:r>
          </w:p>
        </w:tc>
        <w:tc>
          <w:tcPr>
            <w:tcW w:w="1418" w:type="dxa"/>
            <w:tcBorders/>
          </w:tcPr>
          <w:p>
            <w:pPr>
              <w:pStyle w:val="style0"/>
              <w:jc w:val="center"/>
              <w:rPr>
                <w:rFonts w:ascii="Arial" w:cs="Arial" w:hAnsi="Arial"/>
                <w:sz w:val="16"/>
                <w:szCs w:val="16"/>
              </w:rPr>
            </w:pPr>
            <w:r>
              <w:rPr>
                <w:rFonts w:ascii="Arial" w:cs="Arial" w:hAnsi="Arial"/>
                <w:sz w:val="16"/>
                <w:szCs w:val="16"/>
              </w:rPr>
              <w:t>65.37</w:t>
            </w:r>
          </w:p>
        </w:tc>
        <w:tc>
          <w:tcPr>
            <w:tcW w:w="1417" w:type="dxa"/>
            <w:tcBorders/>
          </w:tcPr>
          <w:p>
            <w:pPr>
              <w:pStyle w:val="style0"/>
              <w:jc w:val="center"/>
              <w:rPr>
                <w:rFonts w:ascii="Arial" w:cs="Arial" w:hAnsi="Arial"/>
                <w:sz w:val="16"/>
                <w:szCs w:val="16"/>
              </w:rPr>
            </w:pPr>
            <w:r>
              <w:rPr>
                <w:rFonts w:ascii="Arial" w:cs="Arial" w:hAnsi="Arial"/>
                <w:sz w:val="16"/>
                <w:szCs w:val="16"/>
              </w:rPr>
              <w:t>13.17</w:t>
            </w:r>
          </w:p>
        </w:tc>
        <w:tc>
          <w:tcPr>
            <w:tcW w:w="1559" w:type="dxa"/>
            <w:tcBorders/>
          </w:tcPr>
          <w:p>
            <w:pPr>
              <w:pStyle w:val="style0"/>
              <w:jc w:val="center"/>
              <w:rPr>
                <w:rFonts w:ascii="Arial" w:cs="Arial" w:hAnsi="Arial"/>
                <w:sz w:val="16"/>
                <w:szCs w:val="16"/>
              </w:rPr>
            </w:pPr>
            <w:r>
              <w:rPr>
                <w:rFonts w:ascii="Arial" w:cs="Arial" w:hAnsi="Arial"/>
                <w:sz w:val="16"/>
                <w:szCs w:val="16"/>
              </w:rPr>
              <w:t>18.95</w:t>
            </w:r>
          </w:p>
        </w:tc>
      </w:tr>
      <w:tr>
        <w:tblPrEx/>
        <w:trPr>
          <w:jc w:val="center"/>
        </w:trPr>
        <w:tc>
          <w:tcPr>
            <w:tcW w:w="988"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5</w:t>
            </w:r>
          </w:p>
        </w:tc>
        <w:tc>
          <w:tcPr>
            <w:tcW w:w="992" w:type="dxa"/>
            <w:tcBorders/>
          </w:tcPr>
          <w:p>
            <w:pPr>
              <w:pStyle w:val="style0"/>
              <w:jc w:val="center"/>
              <w:rPr>
                <w:rFonts w:ascii="Arial" w:cs="Arial" w:hAnsi="Arial"/>
                <w:sz w:val="16"/>
                <w:szCs w:val="16"/>
              </w:rPr>
            </w:pPr>
            <w:r>
              <w:rPr>
                <w:rFonts w:ascii="Arial" w:cs="Arial" w:hAnsi="Arial"/>
                <w:sz w:val="16"/>
                <w:szCs w:val="16"/>
              </w:rPr>
              <w:t>1049</w:t>
            </w:r>
          </w:p>
        </w:tc>
        <w:tc>
          <w:tcPr>
            <w:tcW w:w="1418" w:type="dxa"/>
            <w:tcBorders/>
          </w:tcPr>
          <w:p>
            <w:pPr>
              <w:pStyle w:val="style0"/>
              <w:jc w:val="center"/>
              <w:rPr>
                <w:rFonts w:ascii="Arial" w:cs="Arial" w:hAnsi="Arial"/>
                <w:sz w:val="16"/>
                <w:szCs w:val="16"/>
              </w:rPr>
            </w:pPr>
            <w:r>
              <w:rPr>
                <w:rFonts w:ascii="Arial" w:cs="Arial" w:hAnsi="Arial"/>
                <w:sz w:val="16"/>
                <w:szCs w:val="16"/>
              </w:rPr>
              <w:t>66.12</w:t>
            </w:r>
          </w:p>
        </w:tc>
        <w:tc>
          <w:tcPr>
            <w:tcW w:w="1417" w:type="dxa"/>
            <w:tcBorders/>
          </w:tcPr>
          <w:p>
            <w:pPr>
              <w:pStyle w:val="style0"/>
              <w:jc w:val="center"/>
              <w:rPr>
                <w:rFonts w:ascii="Arial" w:cs="Arial" w:hAnsi="Arial"/>
                <w:sz w:val="16"/>
                <w:szCs w:val="16"/>
              </w:rPr>
            </w:pPr>
            <w:r>
              <w:rPr>
                <w:rFonts w:ascii="Arial" w:cs="Arial" w:hAnsi="Arial"/>
                <w:sz w:val="16"/>
                <w:szCs w:val="16"/>
              </w:rPr>
              <w:t>13.26</w:t>
            </w:r>
          </w:p>
        </w:tc>
        <w:tc>
          <w:tcPr>
            <w:tcW w:w="1559" w:type="dxa"/>
            <w:tcBorders/>
          </w:tcPr>
          <w:p>
            <w:pPr>
              <w:pStyle w:val="style0"/>
              <w:jc w:val="center"/>
              <w:rPr>
                <w:rFonts w:ascii="Arial" w:cs="Arial" w:hAnsi="Arial"/>
                <w:sz w:val="16"/>
                <w:szCs w:val="16"/>
              </w:rPr>
            </w:pPr>
            <w:r>
              <w:rPr>
                <w:rFonts w:ascii="Arial" w:cs="Arial" w:hAnsi="Arial"/>
                <w:sz w:val="16"/>
                <w:szCs w:val="16"/>
              </w:rPr>
              <w:t>20.26</w:t>
            </w:r>
          </w:p>
        </w:tc>
      </w:tr>
      <w:tr>
        <w:tblPrEx/>
        <w:trPr>
          <w:jc w:val="center"/>
        </w:trPr>
        <w:tc>
          <w:tcPr>
            <w:tcW w:w="988"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6</w:t>
            </w:r>
          </w:p>
        </w:tc>
        <w:tc>
          <w:tcPr>
            <w:tcW w:w="992" w:type="dxa"/>
            <w:tcBorders/>
          </w:tcPr>
          <w:p>
            <w:pPr>
              <w:pStyle w:val="style0"/>
              <w:jc w:val="center"/>
              <w:rPr>
                <w:rFonts w:ascii="Arial" w:cs="Arial" w:hAnsi="Arial"/>
                <w:sz w:val="16"/>
                <w:szCs w:val="16"/>
              </w:rPr>
            </w:pPr>
            <w:r>
              <w:rPr>
                <w:rFonts w:ascii="Arial" w:cs="Arial" w:hAnsi="Arial"/>
                <w:sz w:val="16"/>
                <w:szCs w:val="16"/>
              </w:rPr>
              <w:t>1050</w:t>
            </w:r>
          </w:p>
        </w:tc>
        <w:tc>
          <w:tcPr>
            <w:tcW w:w="1418" w:type="dxa"/>
            <w:tcBorders/>
          </w:tcPr>
          <w:p>
            <w:pPr>
              <w:pStyle w:val="style0"/>
              <w:jc w:val="center"/>
              <w:rPr>
                <w:rFonts w:ascii="Arial" w:cs="Arial" w:hAnsi="Arial"/>
                <w:sz w:val="16"/>
                <w:szCs w:val="16"/>
              </w:rPr>
            </w:pPr>
            <w:r>
              <w:rPr>
                <w:rFonts w:ascii="Arial" w:cs="Arial" w:hAnsi="Arial"/>
                <w:sz w:val="16"/>
                <w:szCs w:val="16"/>
              </w:rPr>
              <w:t>66.85</w:t>
            </w:r>
          </w:p>
        </w:tc>
        <w:tc>
          <w:tcPr>
            <w:tcW w:w="1417" w:type="dxa"/>
            <w:tcBorders/>
          </w:tcPr>
          <w:p>
            <w:pPr>
              <w:pStyle w:val="style0"/>
              <w:jc w:val="center"/>
              <w:rPr>
                <w:rFonts w:ascii="Arial" w:cs="Arial" w:hAnsi="Arial"/>
                <w:sz w:val="16"/>
                <w:szCs w:val="16"/>
              </w:rPr>
            </w:pPr>
            <w:r>
              <w:rPr>
                <w:rFonts w:ascii="Arial" w:cs="Arial" w:hAnsi="Arial"/>
                <w:sz w:val="16"/>
                <w:szCs w:val="16"/>
              </w:rPr>
              <w:t>13.34</w:t>
            </w:r>
          </w:p>
        </w:tc>
        <w:tc>
          <w:tcPr>
            <w:tcW w:w="1559" w:type="dxa"/>
            <w:tcBorders/>
          </w:tcPr>
          <w:p>
            <w:pPr>
              <w:pStyle w:val="style0"/>
              <w:jc w:val="center"/>
              <w:rPr>
                <w:rFonts w:ascii="Arial" w:cs="Arial" w:hAnsi="Arial"/>
                <w:sz w:val="16"/>
                <w:szCs w:val="16"/>
              </w:rPr>
            </w:pPr>
            <w:r>
              <w:rPr>
                <w:rFonts w:ascii="Arial" w:cs="Arial" w:hAnsi="Arial"/>
                <w:sz w:val="16"/>
                <w:szCs w:val="16"/>
              </w:rPr>
              <w:t>21.58</w:t>
            </w:r>
          </w:p>
        </w:tc>
      </w:tr>
      <w:tr>
        <w:tblPrEx/>
        <w:trPr>
          <w:jc w:val="center"/>
        </w:trPr>
        <w:tc>
          <w:tcPr>
            <w:tcW w:w="988" w:type="dxa"/>
            <w:vMerge w:val="continue"/>
            <w:tcBorders/>
          </w:tcPr>
          <w:p>
            <w:pPr>
              <w:pStyle w:val="style0"/>
              <w:jc w:val="center"/>
              <w:rPr>
                <w:rFonts w:ascii="Arial" w:cs="Arial" w:hAnsi="Arial"/>
                <w:b/>
                <w:bCs/>
                <w:sz w:val="16"/>
                <w:szCs w:val="16"/>
              </w:rPr>
            </w:pPr>
          </w:p>
        </w:tc>
        <w:tc>
          <w:tcPr>
            <w:tcW w:w="992" w:type="dxa"/>
            <w:tcBorders/>
          </w:tcPr>
          <w:p>
            <w:pPr>
              <w:pStyle w:val="style0"/>
              <w:jc w:val="center"/>
              <w:rPr>
                <w:rFonts w:ascii="Arial" w:cs="Arial" w:hAnsi="Arial"/>
                <w:sz w:val="16"/>
                <w:szCs w:val="16"/>
              </w:rPr>
            </w:pPr>
            <w:r>
              <w:rPr>
                <w:rFonts w:ascii="Arial" w:cs="Arial" w:hAnsi="Arial"/>
                <w:sz w:val="16"/>
                <w:szCs w:val="16"/>
              </w:rPr>
              <w:t>7</w:t>
            </w:r>
          </w:p>
        </w:tc>
        <w:tc>
          <w:tcPr>
            <w:tcW w:w="992" w:type="dxa"/>
            <w:tcBorders/>
          </w:tcPr>
          <w:p>
            <w:pPr>
              <w:pStyle w:val="style0"/>
              <w:jc w:val="center"/>
              <w:rPr>
                <w:rFonts w:ascii="Arial" w:cs="Arial" w:hAnsi="Arial"/>
                <w:sz w:val="16"/>
                <w:szCs w:val="16"/>
              </w:rPr>
            </w:pPr>
            <w:r>
              <w:rPr>
                <w:rFonts w:ascii="Arial" w:cs="Arial" w:hAnsi="Arial"/>
                <w:sz w:val="16"/>
                <w:szCs w:val="16"/>
              </w:rPr>
              <w:t>1051</w:t>
            </w:r>
          </w:p>
        </w:tc>
        <w:tc>
          <w:tcPr>
            <w:tcW w:w="1418" w:type="dxa"/>
            <w:tcBorders/>
          </w:tcPr>
          <w:p>
            <w:pPr>
              <w:pStyle w:val="style0"/>
              <w:jc w:val="center"/>
              <w:rPr>
                <w:rFonts w:ascii="Arial" w:cs="Arial" w:hAnsi="Arial"/>
                <w:sz w:val="16"/>
                <w:szCs w:val="16"/>
              </w:rPr>
            </w:pPr>
            <w:r>
              <w:rPr>
                <w:rFonts w:ascii="Arial" w:cs="Arial" w:hAnsi="Arial"/>
                <w:sz w:val="16"/>
                <w:szCs w:val="16"/>
              </w:rPr>
              <w:t>67.55</w:t>
            </w:r>
          </w:p>
        </w:tc>
        <w:tc>
          <w:tcPr>
            <w:tcW w:w="1417" w:type="dxa"/>
            <w:tcBorders/>
          </w:tcPr>
          <w:p>
            <w:pPr>
              <w:pStyle w:val="style0"/>
              <w:jc w:val="center"/>
              <w:rPr>
                <w:rFonts w:ascii="Arial" w:cs="Arial" w:hAnsi="Arial"/>
                <w:sz w:val="16"/>
                <w:szCs w:val="16"/>
              </w:rPr>
            </w:pPr>
            <w:r>
              <w:rPr>
                <w:rFonts w:ascii="Arial" w:cs="Arial" w:hAnsi="Arial"/>
                <w:sz w:val="16"/>
                <w:szCs w:val="16"/>
              </w:rPr>
              <w:t>13.40</w:t>
            </w:r>
          </w:p>
        </w:tc>
        <w:tc>
          <w:tcPr>
            <w:tcW w:w="1559" w:type="dxa"/>
            <w:tcBorders/>
          </w:tcPr>
          <w:p>
            <w:pPr>
              <w:pStyle w:val="style0"/>
              <w:jc w:val="center"/>
              <w:rPr>
                <w:rFonts w:ascii="Arial" w:cs="Arial" w:hAnsi="Arial"/>
                <w:sz w:val="16"/>
                <w:szCs w:val="16"/>
              </w:rPr>
            </w:pPr>
            <w:r>
              <w:rPr>
                <w:rFonts w:ascii="Arial" w:cs="Arial" w:hAnsi="Arial"/>
                <w:sz w:val="16"/>
                <w:szCs w:val="16"/>
              </w:rPr>
              <w:t>22.91</w:t>
            </w:r>
          </w:p>
        </w:tc>
      </w:tr>
      <w:tr>
        <w:tblPrEx/>
        <w:trPr>
          <w:jc w:val="center"/>
        </w:trPr>
        <w:tc>
          <w:tcPr>
            <w:tcW w:w="988" w:type="dxa"/>
            <w:vMerge w:val="continue"/>
            <w:tcBorders>
              <w:bottom w:val="single" w:sz="4" w:space="0" w:color="auto"/>
            </w:tcBorders>
          </w:tcPr>
          <w:p>
            <w:pPr>
              <w:pStyle w:val="style0"/>
              <w:jc w:val="center"/>
              <w:rPr>
                <w:rFonts w:ascii="Arial" w:cs="Arial" w:hAnsi="Arial"/>
                <w:b/>
                <w:bCs/>
                <w:sz w:val="16"/>
                <w:szCs w:val="16"/>
              </w:rPr>
            </w:pP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1052</w:t>
            </w:r>
          </w:p>
        </w:tc>
        <w:tc>
          <w:tcPr>
            <w:tcW w:w="141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68.25</w:t>
            </w:r>
          </w:p>
        </w:tc>
        <w:tc>
          <w:tcPr>
            <w:tcW w:w="1417"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13.45</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24.26</w:t>
            </w:r>
          </w:p>
        </w:tc>
      </w:tr>
    </w:tbl>
    <w:p>
      <w:pPr>
        <w:pStyle w:val="style0"/>
        <w:spacing w:after="0" w:lineRule="auto" w:line="240"/>
        <w:rPr>
          <w:rFonts w:ascii="Arial" w:cs="Arial" w:eastAsia="Times New Roman" w:hAnsi="Arial"/>
          <w:sz w:val="24"/>
          <w:szCs w:val="24"/>
        </w:rPr>
      </w:pPr>
    </w:p>
    <w:p>
      <w:pPr>
        <w:pStyle w:val="style0"/>
        <w:spacing w:after="0" w:lineRule="auto" w:line="240"/>
        <w:rPr>
          <w:rFonts w:ascii="Arial" w:cs="Arial" w:eastAsia="Times New Roman" w:hAnsi="Arial"/>
          <w:sz w:val="24"/>
          <w:szCs w:val="24"/>
        </w:rPr>
      </w:pPr>
    </w:p>
    <w:p>
      <w:pPr>
        <w:pStyle w:val="style0"/>
        <w:spacing w:after="0" w:lineRule="auto" w:line="240"/>
        <w:rPr>
          <w:rFonts w:ascii="Arial" w:cs="Arial" w:eastAsia="Times New Roman" w:hAnsi="Arial"/>
          <w:sz w:val="24"/>
          <w:szCs w:val="24"/>
        </w:rPr>
      </w:pPr>
    </w:p>
    <w:p>
      <w:pPr>
        <w:pStyle w:val="style0"/>
        <w:spacing w:after="0" w:lineRule="auto" w:line="240"/>
        <w:rPr>
          <w:rFonts w:ascii="Arial" w:cs="Arial" w:eastAsia="Times New Roman" w:hAnsi="Arial"/>
          <w:sz w:val="24"/>
          <w:szCs w:val="24"/>
        </w:rPr>
      </w:pPr>
    </w:p>
    <w:p>
      <w:pPr>
        <w:pStyle w:val="style0"/>
        <w:spacing w:after="0" w:lineRule="auto" w:line="240"/>
        <w:rPr>
          <w:rFonts w:ascii="Arial" w:cs="Arial" w:eastAsia="Times New Roman" w:hAnsi="Arial"/>
          <w:sz w:val="24"/>
          <w:szCs w:val="24"/>
        </w:rPr>
      </w:pPr>
    </w:p>
    <w:p>
      <w:pPr>
        <w:pStyle w:val="style0"/>
        <w:spacing w:after="0" w:lineRule="auto" w:line="240"/>
        <w:rPr>
          <w:rFonts w:ascii="Arial" w:cs="Arial" w:eastAsia="Times New Roman" w:hAnsi="Arial"/>
          <w:sz w:val="24"/>
          <w:szCs w:val="24"/>
        </w:rPr>
      </w:pPr>
    </w:p>
    <w:p>
      <w:pPr>
        <w:pStyle w:val="style0"/>
        <w:spacing w:after="0" w:lineRule="auto" w:line="240"/>
        <w:rPr>
          <w:rFonts w:ascii="Arial" w:cs="Arial" w:eastAsia="Times New Roman" w:hAnsi="Arial"/>
          <w:sz w:val="24"/>
          <w:szCs w:val="24"/>
        </w:rPr>
      </w:pPr>
    </w:p>
    <w:p>
      <w:pPr>
        <w:pStyle w:val="style0"/>
        <w:spacing w:after="0" w:lineRule="auto" w:line="240"/>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0"/>
          <w:szCs w:val="20"/>
        </w:rPr>
      </w:pPr>
    </w:p>
    <w:p>
      <w:pPr>
        <w:pStyle w:val="style0"/>
        <w:spacing w:after="0" w:lineRule="auto" w:line="240"/>
        <w:jc w:val="both"/>
        <w:rPr>
          <w:rFonts w:ascii="Arial" w:cs="Arial" w:eastAsia="Times New Roman" w:hAnsi="Arial"/>
          <w:sz w:val="20"/>
          <w:szCs w:val="20"/>
        </w:rPr>
      </w:pPr>
    </w:p>
    <w:p>
      <w:pPr>
        <w:pStyle w:val="style0"/>
        <w:spacing w:after="0" w:lineRule="auto" w:line="240"/>
        <w:jc w:val="both"/>
        <w:rPr>
          <w:rFonts w:ascii="Arial" w:cs="Arial" w:eastAsia="Times New Roman" w:hAnsi="Arial"/>
          <w:sz w:val="20"/>
          <w:szCs w:val="20"/>
        </w:rPr>
      </w:pPr>
    </w:p>
    <w:p>
      <w:pPr>
        <w:pStyle w:val="style0"/>
        <w:spacing w:after="0" w:lineRule="auto" w:line="240"/>
        <w:jc w:val="both"/>
        <w:rPr>
          <w:rFonts w:ascii="Arial" w:cs="Arial" w:eastAsia="Times New Roman" w:hAnsi="Arial"/>
          <w:sz w:val="20"/>
          <w:szCs w:val="20"/>
        </w:rPr>
      </w:pPr>
    </w:p>
    <w:p>
      <w:pPr>
        <w:pStyle w:val="style0"/>
        <w:spacing w:after="0" w:lineRule="auto" w:line="240"/>
        <w:jc w:val="both"/>
        <w:rPr>
          <w:rFonts w:ascii="Arial" w:cs="Arial" w:eastAsia="Times New Roman" w:hAnsi="Arial"/>
          <w:b/>
          <w:sz w:val="20"/>
          <w:szCs w:val="20"/>
        </w:rPr>
      </w:pPr>
      <w:r>
        <w:rPr>
          <w:rFonts w:ascii="Arial" w:cs="Arial" w:eastAsia="Times New Roman" w:hAnsi="Arial"/>
          <w:sz w:val="20"/>
          <w:szCs w:val="20"/>
        </w:rPr>
        <w:t>From Table 9, the following observations were noticed: For the FCCD</w:t>
      </w:r>
      <w:r>
        <w:rPr>
          <w:rFonts w:ascii="Arial" w:cs="Arial" w:eastAsia="Times New Roman" w:hAnsi="Arial"/>
          <w:b/>
          <w:bCs/>
          <w:sz w:val="20"/>
          <w:szCs w:val="20"/>
        </w:rPr>
        <w:t>,</w:t>
      </w:r>
      <w:r>
        <w:rPr>
          <w:rFonts w:ascii="Arial" w:cs="Arial" w:eastAsia="Times New Roman" w:hAnsi="Arial"/>
          <w:b/>
          <w:sz w:val="20"/>
          <w:szCs w:val="20"/>
        </w:rPr>
        <w:t xml:space="preserve"> </w:t>
      </w:r>
      <w:r>
        <w:rPr>
          <w:rFonts w:ascii="Arial" w:cs="Arial" w:eastAsia="Times New Roman" w:hAnsi="Arial"/>
          <w:sz w:val="20"/>
          <w:szCs w:val="20"/>
        </w:rPr>
        <w:t>the</w:t>
      </w:r>
      <w:r>
        <w:rPr>
          <w:rFonts w:ascii="Arial" w:cs="Arial" w:eastAsia="Times New Roman" w:hAnsi="Arial"/>
          <w:b/>
          <w:sz w:val="20"/>
          <w:szCs w:val="20"/>
        </w:rPr>
        <w:t xml:space="preserve"> </w:t>
      </w:r>
      <w:r>
        <w:rPr>
          <w:rFonts w:ascii="Arial" w:cs="Arial" w:hAnsi="Arial"/>
          <w:sz w:val="20"/>
          <w:szCs w:val="20"/>
        </w:rPr>
        <w:t>D-efficiency was decreasing as the number of center points was increasing, the G-efficiency was increasing as the number of center points was increasing, while the A-efficiency was decreasing as the number of center points was increasing.</w:t>
      </w:r>
      <w:r>
        <w:rPr>
          <w:rFonts w:ascii="Arial" w:cs="Arial" w:eastAsia="Times New Roman" w:hAnsi="Arial"/>
          <w:sz w:val="20"/>
          <w:szCs w:val="20"/>
        </w:rPr>
        <w:t xml:space="preserve"> it is noticed that it remained stable from center point one to center point six and from center point seven to center point eight.</w:t>
      </w:r>
    </w:p>
    <w:p>
      <w:pPr>
        <w:pStyle w:val="style0"/>
        <w:spacing w:after="0" w:lineRule="auto" w:line="240"/>
        <w:jc w:val="both"/>
        <w:rPr>
          <w:rFonts w:ascii="Arial" w:cs="Arial" w:eastAsia="Times New Roman" w:hAnsi="Arial"/>
          <w:sz w:val="20"/>
          <w:szCs w:val="20"/>
        </w:rPr>
      </w:pPr>
      <w:r>
        <w:rPr>
          <w:rFonts w:ascii="Arial" w:cs="Arial" w:eastAsia="Times New Roman" w:hAnsi="Arial"/>
          <w:sz w:val="20"/>
          <w:szCs w:val="20"/>
        </w:rPr>
        <w:t>For the SCCD</w:t>
      </w:r>
      <w:r>
        <w:rPr>
          <w:rFonts w:ascii="Arial" w:cs="Arial" w:eastAsia="Times New Roman" w:hAnsi="Arial"/>
          <w:bCs/>
          <w:sz w:val="20"/>
          <w:szCs w:val="20"/>
        </w:rPr>
        <w:t>, the</w:t>
      </w:r>
      <w:r>
        <w:rPr>
          <w:rFonts w:ascii="Arial" w:cs="Arial" w:eastAsia="Times New Roman" w:hAnsi="Arial"/>
          <w:b/>
          <w:bCs/>
          <w:sz w:val="20"/>
          <w:szCs w:val="20"/>
        </w:rPr>
        <w:t xml:space="preserve"> </w:t>
      </w:r>
      <w:r>
        <w:rPr>
          <w:rFonts w:ascii="Arial" w:cs="Arial" w:hAnsi="Arial"/>
          <w:sz w:val="20"/>
          <w:szCs w:val="20"/>
        </w:rPr>
        <w:t>D-efficiency was increasing as the number of center points was increasing, the G-efficiency was increasing as the number of center points was increasing; while the A-efficiency was increasing as the number of center points was increasing.</w:t>
      </w:r>
    </w:p>
    <w:p>
      <w:pPr>
        <w:pStyle w:val="style0"/>
        <w:spacing w:after="0" w:lineRule="auto" w:line="240"/>
        <w:jc w:val="both"/>
        <w:rPr>
          <w:rFonts w:ascii="Arial" w:cs="Arial" w:eastAsia="Times New Roman" w:hAnsi="Arial"/>
          <w:sz w:val="20"/>
          <w:szCs w:val="20"/>
        </w:rPr>
      </w:pPr>
      <w:r>
        <w:rPr>
          <w:rFonts w:ascii="Arial" w:cs="Arial" w:eastAsia="Times New Roman" w:hAnsi="Arial"/>
          <w:sz w:val="20"/>
          <w:szCs w:val="20"/>
        </w:rPr>
        <w:t>For the RCCD</w:t>
      </w:r>
      <w:r>
        <w:rPr>
          <w:rFonts w:ascii="Arial" w:cs="Arial" w:eastAsia="Times New Roman" w:hAnsi="Arial"/>
          <w:b/>
          <w:bCs/>
          <w:sz w:val="20"/>
          <w:szCs w:val="20"/>
        </w:rPr>
        <w:t>,</w:t>
      </w:r>
      <w:r>
        <w:rPr>
          <w:rFonts w:ascii="Arial" w:cs="Arial" w:eastAsia="Times New Roman" w:hAnsi="Arial"/>
          <w:bCs/>
          <w:sz w:val="20"/>
          <w:szCs w:val="20"/>
        </w:rPr>
        <w:t xml:space="preserve"> the</w:t>
      </w:r>
      <w:r>
        <w:rPr>
          <w:rFonts w:ascii="Arial" w:cs="Arial" w:eastAsia="Times New Roman" w:hAnsi="Arial"/>
          <w:b/>
          <w:bCs/>
          <w:sz w:val="20"/>
          <w:szCs w:val="20"/>
        </w:rPr>
        <w:t xml:space="preserve"> </w:t>
      </w:r>
      <w:r>
        <w:rPr>
          <w:rFonts w:ascii="Arial" w:cs="Arial" w:hAnsi="Arial"/>
          <w:sz w:val="20"/>
          <w:szCs w:val="20"/>
        </w:rPr>
        <w:t xml:space="preserve">D-efficiency was increasing as the number of center points was increasing, the G-efficiency was increasing as the number of center points was increasing; while the </w:t>
      </w:r>
      <w:r>
        <w:rPr>
          <w:rFonts w:ascii="Arial" w:cs="Arial" w:eastAsia="Times New Roman" w:hAnsi="Arial"/>
          <w:sz w:val="20"/>
          <w:szCs w:val="20"/>
        </w:rPr>
        <w:t>A-efficiency remains stable at 11.94, indicating the highest consistency across design sizes.</w:t>
      </w:r>
    </w:p>
    <w:p>
      <w:pPr>
        <w:pStyle w:val="style0"/>
        <w:spacing w:after="0" w:lineRule="auto" w:line="240"/>
        <w:jc w:val="both"/>
        <w:rPr>
          <w:rFonts w:ascii="Arial" w:cs="Arial" w:eastAsia="Times New Roman" w:hAnsi="Arial"/>
          <w:sz w:val="24"/>
          <w:szCs w:val="24"/>
        </w:rPr>
      </w:pPr>
      <w:r>
        <w:rPr>
          <w:rFonts w:ascii="Arial" w:cs="Arial" w:eastAsia="Times New Roman" w:hAnsi="Arial"/>
          <w:sz w:val="20"/>
          <w:szCs w:val="20"/>
        </w:rPr>
        <w:t>For the OCCD</w:t>
      </w:r>
      <w:r>
        <w:rPr>
          <w:rFonts w:ascii="Arial" w:cs="Arial" w:eastAsia="Times New Roman" w:hAnsi="Arial"/>
          <w:bCs/>
          <w:sz w:val="20"/>
          <w:szCs w:val="20"/>
        </w:rPr>
        <w:t>,</w:t>
      </w:r>
      <w:r>
        <w:rPr>
          <w:rFonts w:ascii="Arial" w:cs="Arial" w:hAnsi="Arial"/>
          <w:sz w:val="20"/>
          <w:szCs w:val="20"/>
        </w:rPr>
        <w:t xml:space="preserve"> the D-efficiency was increasing as the number of center points was increasing, the G-efficiency was increasing as the number of center points was increasing; while the A-efficiency was increasing as the number of center points was increasing.</w:t>
      </w:r>
    </w:p>
    <w:p>
      <w:pPr>
        <w:pStyle w:val="style0"/>
        <w:rPr>
          <w:rFonts w:ascii="Arial" w:cs="Arial" w:eastAsia="Times New Roman" w:hAnsi="Arial"/>
          <w:bCs/>
          <w:sz w:val="24"/>
          <w:szCs w:val="24"/>
        </w:rPr>
      </w:pPr>
    </w:p>
    <w:p>
      <w:pPr>
        <w:pStyle w:val="style0"/>
        <w:rPr>
          <w:rFonts w:ascii="Arial" w:cs="Arial" w:eastAsia="Times New Roman" w:hAnsi="Arial"/>
          <w:bCs/>
          <w:sz w:val="24"/>
          <w:szCs w:val="24"/>
        </w:rPr>
      </w:pPr>
    </w:p>
    <w:p>
      <w:pPr>
        <w:pStyle w:val="style0"/>
        <w:spacing w:after="0"/>
        <w:ind w:right="-1080"/>
        <w:rPr>
          <w:rFonts w:ascii="Arial" w:cs="Arial" w:hAnsi="Arial"/>
          <w:b/>
          <w:sz w:val="20"/>
          <w:szCs w:val="20"/>
        </w:rPr>
      </w:pPr>
      <w:r>
        <w:rPr>
          <w:rFonts w:ascii="Arial" w:cs="Arial" w:hAnsi="Arial"/>
          <w:b/>
          <w:sz w:val="24"/>
          <w:szCs w:val="24"/>
        </w:rPr>
        <w:t xml:space="preserve">                    </w:t>
      </w:r>
      <w:r>
        <w:rPr>
          <w:rFonts w:ascii="Arial" w:cs="Arial" w:hAnsi="Arial"/>
          <w:b/>
          <w:sz w:val="20"/>
          <w:szCs w:val="20"/>
        </w:rPr>
        <w:t>Table 10. Summary of the D-, G-, and A- efficiencies of FCCD, RCCD, SCCD,</w:t>
      </w:r>
    </w:p>
    <w:p>
      <w:pPr>
        <w:pStyle w:val="style0"/>
        <w:spacing w:after="120"/>
        <w:ind w:left="720" w:right="-1077" w:firstLine="720"/>
        <w:rPr>
          <w:rFonts w:ascii="Arial" w:cs="Arial" w:hAnsi="Arial"/>
          <w:b/>
          <w:sz w:val="24"/>
          <w:szCs w:val="24"/>
        </w:rPr>
      </w:pPr>
      <w:r>
        <w:rPr>
          <w:rFonts w:ascii="Arial" w:cs="Arial" w:hAnsi="Arial"/>
          <w:b/>
          <w:sz w:val="20"/>
          <w:szCs w:val="20"/>
        </w:rPr>
        <w:t xml:space="preserve">               and OCCD for k=5 (fractional-factorial Design Structures)</w:t>
      </w:r>
    </w:p>
    <w:tbl>
      <w:tblPr>
        <w:tblStyle w:val="style410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4"/>
        <w:gridCol w:w="1095"/>
        <w:gridCol w:w="992"/>
        <w:gridCol w:w="1417"/>
        <w:gridCol w:w="1560"/>
        <w:gridCol w:w="1559"/>
      </w:tblGrid>
      <w:tr>
        <w:trPr>
          <w:jc w:val="center"/>
        </w:trPr>
        <w:tc>
          <w:tcPr>
            <w:tcW w:w="1174"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Design</w:t>
            </w:r>
          </w:p>
        </w:tc>
        <w:tc>
          <w:tcPr>
            <w:tcW w:w="1095"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Center point</w:t>
            </w:r>
          </w:p>
        </w:tc>
        <w:tc>
          <w:tcPr>
            <w:tcW w:w="992"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No. of Runs</w:t>
            </w:r>
          </w:p>
        </w:tc>
        <w:tc>
          <w:tcPr>
            <w:tcW w:w="1417"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D-efficiency</w:t>
            </w:r>
          </w:p>
        </w:tc>
        <w:tc>
          <w:tcPr>
            <w:tcW w:w="1560"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G-efficiency</w:t>
            </w:r>
          </w:p>
        </w:tc>
        <w:tc>
          <w:tcPr>
            <w:tcW w:w="1559"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A-efficiency</w:t>
            </w:r>
          </w:p>
        </w:tc>
      </w:tr>
      <w:tr>
        <w:tblPrEx/>
        <w:trPr>
          <w:jc w:val="center"/>
        </w:trPr>
        <w:tc>
          <w:tcPr>
            <w:tcW w:w="1174"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FCCD</w:t>
            </w:r>
          </w:p>
        </w:tc>
        <w:tc>
          <w:tcPr>
            <w:tcW w:w="1095"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27</w:t>
            </w:r>
          </w:p>
        </w:tc>
        <w:tc>
          <w:tcPr>
            <w:tcW w:w="1417"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49.82</w:t>
            </w:r>
          </w:p>
        </w:tc>
        <w:tc>
          <w:tcPr>
            <w:tcW w:w="156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80.59</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25.17</w:t>
            </w:r>
          </w:p>
        </w:tc>
      </w:tr>
      <w:tr>
        <w:tblPrEx/>
        <w:trPr>
          <w:jc w:val="center"/>
        </w:trPr>
        <w:tc>
          <w:tcPr>
            <w:tcW w:w="1174" w:type="dxa"/>
            <w:vMerge w:val="continue"/>
            <w:tcBorders/>
          </w:tcPr>
          <w:p>
            <w:pPr>
              <w:pStyle w:val="style0"/>
              <w:jc w:val="center"/>
              <w:rPr>
                <w:rFonts w:ascii="Arial" w:cs="Arial" w:hAnsi="Arial"/>
                <w:b/>
                <w:bCs/>
                <w:sz w:val="16"/>
                <w:szCs w:val="16"/>
              </w:rPr>
            </w:pPr>
          </w:p>
        </w:tc>
        <w:tc>
          <w:tcPr>
            <w:tcW w:w="1095" w:type="dxa"/>
            <w:tcBorders/>
          </w:tcPr>
          <w:p>
            <w:pPr>
              <w:pStyle w:val="style0"/>
              <w:jc w:val="center"/>
              <w:rPr>
                <w:rFonts w:ascii="Arial" w:cs="Arial" w:hAnsi="Arial"/>
                <w:sz w:val="16"/>
                <w:szCs w:val="16"/>
              </w:rPr>
            </w:pPr>
            <w:r>
              <w:rPr>
                <w:rFonts w:ascii="Arial" w:cs="Arial" w:hAnsi="Arial"/>
                <w:sz w:val="16"/>
                <w:szCs w:val="16"/>
              </w:rPr>
              <w:t>2</w:t>
            </w:r>
          </w:p>
        </w:tc>
        <w:tc>
          <w:tcPr>
            <w:tcW w:w="992" w:type="dxa"/>
            <w:tcBorders/>
          </w:tcPr>
          <w:p>
            <w:pPr>
              <w:pStyle w:val="style0"/>
              <w:jc w:val="center"/>
              <w:rPr>
                <w:rFonts w:ascii="Arial" w:cs="Arial" w:hAnsi="Arial"/>
                <w:sz w:val="16"/>
                <w:szCs w:val="16"/>
              </w:rPr>
            </w:pPr>
            <w:r>
              <w:rPr>
                <w:rFonts w:ascii="Arial" w:cs="Arial" w:hAnsi="Arial"/>
                <w:sz w:val="16"/>
                <w:szCs w:val="16"/>
              </w:rPr>
              <w:t>28</w:t>
            </w:r>
          </w:p>
        </w:tc>
        <w:tc>
          <w:tcPr>
            <w:tcW w:w="1417" w:type="dxa"/>
            <w:tcBorders/>
          </w:tcPr>
          <w:p>
            <w:pPr>
              <w:pStyle w:val="style0"/>
              <w:jc w:val="center"/>
              <w:rPr>
                <w:rFonts w:ascii="Arial" w:cs="Arial" w:hAnsi="Arial"/>
                <w:sz w:val="16"/>
                <w:szCs w:val="16"/>
              </w:rPr>
            </w:pPr>
            <w:r>
              <w:rPr>
                <w:rFonts w:ascii="Arial" w:cs="Arial" w:hAnsi="Arial"/>
                <w:sz w:val="16"/>
                <w:szCs w:val="16"/>
              </w:rPr>
              <w:t>47.75</w:t>
            </w:r>
          </w:p>
        </w:tc>
        <w:tc>
          <w:tcPr>
            <w:tcW w:w="1560" w:type="dxa"/>
            <w:tcBorders/>
          </w:tcPr>
          <w:p>
            <w:pPr>
              <w:pStyle w:val="style0"/>
              <w:jc w:val="center"/>
              <w:rPr>
                <w:rFonts w:ascii="Arial" w:cs="Arial" w:hAnsi="Arial"/>
                <w:sz w:val="16"/>
                <w:szCs w:val="16"/>
              </w:rPr>
            </w:pPr>
            <w:r>
              <w:rPr>
                <w:rFonts w:ascii="Arial" w:cs="Arial" w:hAnsi="Arial"/>
                <w:sz w:val="16"/>
                <w:szCs w:val="16"/>
              </w:rPr>
              <w:t>77.73</w:t>
            </w:r>
          </w:p>
        </w:tc>
        <w:tc>
          <w:tcPr>
            <w:tcW w:w="1559" w:type="dxa"/>
            <w:tcBorders/>
          </w:tcPr>
          <w:p>
            <w:pPr>
              <w:pStyle w:val="style0"/>
              <w:jc w:val="center"/>
              <w:rPr>
                <w:rFonts w:ascii="Arial" w:cs="Arial" w:hAnsi="Arial"/>
                <w:sz w:val="16"/>
                <w:szCs w:val="16"/>
              </w:rPr>
            </w:pPr>
            <w:r>
              <w:rPr>
                <w:rFonts w:ascii="Arial" w:cs="Arial" w:hAnsi="Arial"/>
                <w:sz w:val="16"/>
                <w:szCs w:val="16"/>
              </w:rPr>
              <w:t>24.43</w:t>
            </w:r>
          </w:p>
        </w:tc>
      </w:tr>
      <w:tr>
        <w:tblPrEx/>
        <w:trPr>
          <w:jc w:val="center"/>
        </w:trPr>
        <w:tc>
          <w:tcPr>
            <w:tcW w:w="1174" w:type="dxa"/>
            <w:vMerge w:val="continue"/>
            <w:tcBorders/>
          </w:tcPr>
          <w:p>
            <w:pPr>
              <w:pStyle w:val="style0"/>
              <w:jc w:val="center"/>
              <w:rPr>
                <w:rFonts w:ascii="Arial" w:cs="Arial" w:hAnsi="Arial"/>
                <w:b/>
                <w:bCs/>
                <w:sz w:val="16"/>
                <w:szCs w:val="16"/>
              </w:rPr>
            </w:pPr>
          </w:p>
        </w:tc>
        <w:tc>
          <w:tcPr>
            <w:tcW w:w="1095" w:type="dxa"/>
            <w:tcBorders/>
          </w:tcPr>
          <w:p>
            <w:pPr>
              <w:pStyle w:val="style0"/>
              <w:jc w:val="center"/>
              <w:rPr>
                <w:rFonts w:ascii="Arial" w:cs="Arial" w:hAnsi="Arial"/>
                <w:sz w:val="16"/>
                <w:szCs w:val="16"/>
              </w:rPr>
            </w:pPr>
            <w:r>
              <w:rPr>
                <w:rFonts w:ascii="Arial" w:cs="Arial" w:hAnsi="Arial"/>
                <w:sz w:val="16"/>
                <w:szCs w:val="16"/>
              </w:rPr>
              <w:t>3</w:t>
            </w:r>
          </w:p>
        </w:tc>
        <w:tc>
          <w:tcPr>
            <w:tcW w:w="992" w:type="dxa"/>
            <w:tcBorders/>
          </w:tcPr>
          <w:p>
            <w:pPr>
              <w:pStyle w:val="style0"/>
              <w:jc w:val="center"/>
              <w:rPr>
                <w:rFonts w:ascii="Arial" w:cs="Arial" w:hAnsi="Arial"/>
                <w:sz w:val="16"/>
                <w:szCs w:val="16"/>
              </w:rPr>
            </w:pPr>
            <w:r>
              <w:rPr>
                <w:rFonts w:ascii="Arial" w:cs="Arial" w:hAnsi="Arial"/>
                <w:sz w:val="16"/>
                <w:szCs w:val="16"/>
              </w:rPr>
              <w:t>29</w:t>
            </w:r>
          </w:p>
        </w:tc>
        <w:tc>
          <w:tcPr>
            <w:tcW w:w="1417" w:type="dxa"/>
            <w:tcBorders/>
          </w:tcPr>
          <w:p>
            <w:pPr>
              <w:pStyle w:val="style0"/>
              <w:jc w:val="center"/>
              <w:rPr>
                <w:rFonts w:ascii="Arial" w:cs="Arial" w:hAnsi="Arial"/>
                <w:sz w:val="16"/>
                <w:szCs w:val="16"/>
              </w:rPr>
            </w:pPr>
            <w:r>
              <w:rPr>
                <w:rFonts w:ascii="Arial" w:cs="Arial" w:hAnsi="Arial"/>
                <w:sz w:val="16"/>
                <w:szCs w:val="16"/>
              </w:rPr>
              <w:t>45.85</w:t>
            </w:r>
          </w:p>
        </w:tc>
        <w:tc>
          <w:tcPr>
            <w:tcW w:w="1560" w:type="dxa"/>
            <w:tcBorders/>
          </w:tcPr>
          <w:p>
            <w:pPr>
              <w:pStyle w:val="style0"/>
              <w:jc w:val="center"/>
              <w:rPr>
                <w:rFonts w:ascii="Arial" w:cs="Arial" w:hAnsi="Arial"/>
                <w:sz w:val="16"/>
                <w:szCs w:val="16"/>
              </w:rPr>
            </w:pPr>
            <w:r>
              <w:rPr>
                <w:rFonts w:ascii="Arial" w:cs="Arial" w:hAnsi="Arial"/>
                <w:sz w:val="16"/>
                <w:szCs w:val="16"/>
              </w:rPr>
              <w:t>75.06</w:t>
            </w:r>
          </w:p>
        </w:tc>
        <w:tc>
          <w:tcPr>
            <w:tcW w:w="1559" w:type="dxa"/>
            <w:tcBorders/>
          </w:tcPr>
          <w:p>
            <w:pPr>
              <w:pStyle w:val="style0"/>
              <w:jc w:val="center"/>
              <w:rPr>
                <w:rFonts w:ascii="Arial" w:cs="Arial" w:hAnsi="Arial"/>
                <w:sz w:val="16"/>
                <w:szCs w:val="16"/>
              </w:rPr>
            </w:pPr>
            <w:r>
              <w:rPr>
                <w:rFonts w:ascii="Arial" w:cs="Arial" w:hAnsi="Arial"/>
                <w:sz w:val="16"/>
                <w:szCs w:val="16"/>
              </w:rPr>
              <w:t>23.74</w:t>
            </w:r>
          </w:p>
        </w:tc>
      </w:tr>
      <w:tr>
        <w:tblPrEx/>
        <w:trPr>
          <w:jc w:val="center"/>
        </w:trPr>
        <w:tc>
          <w:tcPr>
            <w:tcW w:w="1174" w:type="dxa"/>
            <w:vMerge w:val="continue"/>
            <w:tcBorders/>
          </w:tcPr>
          <w:p>
            <w:pPr>
              <w:pStyle w:val="style0"/>
              <w:jc w:val="center"/>
              <w:rPr>
                <w:rFonts w:ascii="Arial" w:cs="Arial" w:hAnsi="Arial"/>
                <w:b/>
                <w:bCs/>
                <w:sz w:val="16"/>
                <w:szCs w:val="16"/>
              </w:rPr>
            </w:pPr>
          </w:p>
        </w:tc>
        <w:tc>
          <w:tcPr>
            <w:tcW w:w="1095" w:type="dxa"/>
            <w:tcBorders/>
          </w:tcPr>
          <w:p>
            <w:pPr>
              <w:pStyle w:val="style0"/>
              <w:jc w:val="center"/>
              <w:rPr>
                <w:rFonts w:ascii="Arial" w:cs="Arial" w:hAnsi="Arial"/>
                <w:sz w:val="16"/>
                <w:szCs w:val="16"/>
              </w:rPr>
            </w:pPr>
            <w:r>
              <w:rPr>
                <w:rFonts w:ascii="Arial" w:cs="Arial" w:hAnsi="Arial"/>
                <w:sz w:val="16"/>
                <w:szCs w:val="16"/>
              </w:rPr>
              <w:t>4</w:t>
            </w:r>
          </w:p>
        </w:tc>
        <w:tc>
          <w:tcPr>
            <w:tcW w:w="992" w:type="dxa"/>
            <w:tcBorders/>
          </w:tcPr>
          <w:p>
            <w:pPr>
              <w:pStyle w:val="style0"/>
              <w:jc w:val="center"/>
              <w:rPr>
                <w:rFonts w:ascii="Arial" w:cs="Arial" w:hAnsi="Arial"/>
                <w:sz w:val="16"/>
                <w:szCs w:val="16"/>
              </w:rPr>
            </w:pPr>
            <w:r>
              <w:rPr>
                <w:rFonts w:ascii="Arial" w:cs="Arial" w:hAnsi="Arial"/>
                <w:sz w:val="16"/>
                <w:szCs w:val="16"/>
              </w:rPr>
              <w:t>30</w:t>
            </w:r>
          </w:p>
        </w:tc>
        <w:tc>
          <w:tcPr>
            <w:tcW w:w="1417" w:type="dxa"/>
            <w:tcBorders/>
          </w:tcPr>
          <w:p>
            <w:pPr>
              <w:pStyle w:val="style0"/>
              <w:jc w:val="center"/>
              <w:rPr>
                <w:rFonts w:ascii="Arial" w:cs="Arial" w:hAnsi="Arial"/>
                <w:sz w:val="16"/>
                <w:szCs w:val="16"/>
              </w:rPr>
            </w:pPr>
            <w:r>
              <w:rPr>
                <w:rFonts w:ascii="Arial" w:cs="Arial" w:hAnsi="Arial"/>
                <w:sz w:val="16"/>
                <w:szCs w:val="16"/>
              </w:rPr>
              <w:t>44.11</w:t>
            </w:r>
          </w:p>
        </w:tc>
        <w:tc>
          <w:tcPr>
            <w:tcW w:w="1560" w:type="dxa"/>
            <w:tcBorders/>
          </w:tcPr>
          <w:p>
            <w:pPr>
              <w:pStyle w:val="style0"/>
              <w:jc w:val="center"/>
              <w:rPr>
                <w:rFonts w:ascii="Arial" w:cs="Arial" w:hAnsi="Arial"/>
                <w:sz w:val="16"/>
                <w:szCs w:val="16"/>
              </w:rPr>
            </w:pPr>
            <w:r>
              <w:rPr>
                <w:rFonts w:ascii="Arial" w:cs="Arial" w:hAnsi="Arial"/>
                <w:sz w:val="16"/>
                <w:szCs w:val="16"/>
              </w:rPr>
              <w:t>72.56</w:t>
            </w:r>
          </w:p>
        </w:tc>
        <w:tc>
          <w:tcPr>
            <w:tcW w:w="1559" w:type="dxa"/>
            <w:tcBorders/>
          </w:tcPr>
          <w:p>
            <w:pPr>
              <w:pStyle w:val="style0"/>
              <w:jc w:val="center"/>
              <w:rPr>
                <w:rFonts w:ascii="Arial" w:cs="Arial" w:hAnsi="Arial"/>
                <w:sz w:val="16"/>
                <w:szCs w:val="16"/>
              </w:rPr>
            </w:pPr>
            <w:r>
              <w:rPr>
                <w:rFonts w:ascii="Arial" w:cs="Arial" w:hAnsi="Arial"/>
                <w:sz w:val="16"/>
                <w:szCs w:val="16"/>
              </w:rPr>
              <w:t>23.03</w:t>
            </w:r>
          </w:p>
        </w:tc>
      </w:tr>
      <w:tr>
        <w:tblPrEx/>
        <w:trPr>
          <w:jc w:val="center"/>
        </w:trPr>
        <w:tc>
          <w:tcPr>
            <w:tcW w:w="1174" w:type="dxa"/>
            <w:vMerge w:val="continue"/>
            <w:tcBorders/>
          </w:tcPr>
          <w:p>
            <w:pPr>
              <w:pStyle w:val="style0"/>
              <w:jc w:val="center"/>
              <w:rPr>
                <w:rFonts w:ascii="Arial" w:cs="Arial" w:hAnsi="Arial"/>
                <w:b/>
                <w:bCs/>
                <w:sz w:val="16"/>
                <w:szCs w:val="16"/>
              </w:rPr>
            </w:pPr>
          </w:p>
        </w:tc>
        <w:tc>
          <w:tcPr>
            <w:tcW w:w="1095" w:type="dxa"/>
            <w:tcBorders/>
          </w:tcPr>
          <w:p>
            <w:pPr>
              <w:pStyle w:val="style0"/>
              <w:jc w:val="center"/>
              <w:rPr>
                <w:rFonts w:ascii="Arial" w:cs="Arial" w:hAnsi="Arial"/>
                <w:sz w:val="16"/>
                <w:szCs w:val="16"/>
              </w:rPr>
            </w:pPr>
            <w:r>
              <w:rPr>
                <w:rFonts w:ascii="Arial" w:cs="Arial" w:hAnsi="Arial"/>
                <w:sz w:val="16"/>
                <w:szCs w:val="16"/>
              </w:rPr>
              <w:t>5</w:t>
            </w:r>
          </w:p>
        </w:tc>
        <w:tc>
          <w:tcPr>
            <w:tcW w:w="992" w:type="dxa"/>
            <w:tcBorders/>
          </w:tcPr>
          <w:p>
            <w:pPr>
              <w:pStyle w:val="style0"/>
              <w:jc w:val="center"/>
              <w:rPr>
                <w:rFonts w:ascii="Arial" w:cs="Arial" w:hAnsi="Arial"/>
                <w:sz w:val="16"/>
                <w:szCs w:val="16"/>
              </w:rPr>
            </w:pPr>
            <w:r>
              <w:rPr>
                <w:rFonts w:ascii="Arial" w:cs="Arial" w:hAnsi="Arial"/>
                <w:sz w:val="16"/>
                <w:szCs w:val="16"/>
              </w:rPr>
              <w:t>31</w:t>
            </w:r>
          </w:p>
        </w:tc>
        <w:tc>
          <w:tcPr>
            <w:tcW w:w="1417" w:type="dxa"/>
            <w:tcBorders/>
          </w:tcPr>
          <w:p>
            <w:pPr>
              <w:pStyle w:val="style0"/>
              <w:jc w:val="center"/>
              <w:rPr>
                <w:rFonts w:ascii="Arial" w:cs="Arial" w:hAnsi="Arial"/>
                <w:sz w:val="16"/>
                <w:szCs w:val="16"/>
              </w:rPr>
            </w:pPr>
            <w:r>
              <w:rPr>
                <w:rFonts w:ascii="Arial" w:cs="Arial" w:hAnsi="Arial"/>
                <w:sz w:val="16"/>
                <w:szCs w:val="16"/>
              </w:rPr>
              <w:t>42.49</w:t>
            </w:r>
          </w:p>
        </w:tc>
        <w:tc>
          <w:tcPr>
            <w:tcW w:w="1560" w:type="dxa"/>
            <w:tcBorders/>
          </w:tcPr>
          <w:p>
            <w:pPr>
              <w:pStyle w:val="style0"/>
              <w:jc w:val="center"/>
              <w:rPr>
                <w:rFonts w:ascii="Arial" w:cs="Arial" w:hAnsi="Arial"/>
                <w:sz w:val="16"/>
                <w:szCs w:val="16"/>
              </w:rPr>
            </w:pPr>
            <w:r>
              <w:rPr>
                <w:rFonts w:ascii="Arial" w:cs="Arial" w:hAnsi="Arial"/>
                <w:sz w:val="16"/>
                <w:szCs w:val="16"/>
              </w:rPr>
              <w:t>70.23</w:t>
            </w:r>
          </w:p>
        </w:tc>
        <w:tc>
          <w:tcPr>
            <w:tcW w:w="1559" w:type="dxa"/>
            <w:tcBorders/>
          </w:tcPr>
          <w:p>
            <w:pPr>
              <w:pStyle w:val="style0"/>
              <w:jc w:val="center"/>
              <w:rPr>
                <w:rFonts w:ascii="Arial" w:cs="Arial" w:hAnsi="Arial"/>
                <w:sz w:val="16"/>
                <w:szCs w:val="16"/>
              </w:rPr>
            </w:pPr>
            <w:r>
              <w:rPr>
                <w:rFonts w:ascii="Arial" w:cs="Arial" w:hAnsi="Arial"/>
                <w:sz w:val="16"/>
                <w:szCs w:val="16"/>
              </w:rPr>
              <w:t>22.36</w:t>
            </w:r>
          </w:p>
        </w:tc>
      </w:tr>
      <w:tr>
        <w:tblPrEx/>
        <w:trPr>
          <w:jc w:val="center"/>
        </w:trPr>
        <w:tc>
          <w:tcPr>
            <w:tcW w:w="1174" w:type="dxa"/>
            <w:vMerge w:val="continue"/>
            <w:tcBorders/>
          </w:tcPr>
          <w:p>
            <w:pPr>
              <w:pStyle w:val="style0"/>
              <w:jc w:val="center"/>
              <w:rPr>
                <w:rFonts w:ascii="Arial" w:cs="Arial" w:hAnsi="Arial"/>
                <w:b/>
                <w:bCs/>
                <w:sz w:val="16"/>
                <w:szCs w:val="16"/>
              </w:rPr>
            </w:pPr>
          </w:p>
        </w:tc>
        <w:tc>
          <w:tcPr>
            <w:tcW w:w="1095" w:type="dxa"/>
            <w:tcBorders/>
          </w:tcPr>
          <w:p>
            <w:pPr>
              <w:pStyle w:val="style0"/>
              <w:jc w:val="center"/>
              <w:rPr>
                <w:rFonts w:ascii="Arial" w:cs="Arial" w:hAnsi="Arial"/>
                <w:sz w:val="16"/>
                <w:szCs w:val="16"/>
              </w:rPr>
            </w:pPr>
            <w:r>
              <w:rPr>
                <w:rFonts w:ascii="Arial" w:cs="Arial" w:hAnsi="Arial"/>
                <w:sz w:val="16"/>
                <w:szCs w:val="16"/>
              </w:rPr>
              <w:t>6</w:t>
            </w:r>
          </w:p>
        </w:tc>
        <w:tc>
          <w:tcPr>
            <w:tcW w:w="992" w:type="dxa"/>
            <w:tcBorders/>
          </w:tcPr>
          <w:p>
            <w:pPr>
              <w:pStyle w:val="style0"/>
              <w:jc w:val="center"/>
              <w:rPr>
                <w:rFonts w:ascii="Arial" w:cs="Arial" w:hAnsi="Arial"/>
                <w:sz w:val="16"/>
                <w:szCs w:val="16"/>
              </w:rPr>
            </w:pPr>
            <w:r>
              <w:rPr>
                <w:rFonts w:ascii="Arial" w:cs="Arial" w:hAnsi="Arial"/>
                <w:sz w:val="16"/>
                <w:szCs w:val="16"/>
              </w:rPr>
              <w:t>32</w:t>
            </w:r>
          </w:p>
        </w:tc>
        <w:tc>
          <w:tcPr>
            <w:tcW w:w="1417" w:type="dxa"/>
            <w:tcBorders/>
          </w:tcPr>
          <w:p>
            <w:pPr>
              <w:pStyle w:val="style0"/>
              <w:jc w:val="center"/>
              <w:rPr>
                <w:rFonts w:ascii="Arial" w:cs="Arial" w:hAnsi="Arial"/>
                <w:sz w:val="16"/>
                <w:szCs w:val="16"/>
              </w:rPr>
            </w:pPr>
            <w:r>
              <w:rPr>
                <w:rFonts w:ascii="Arial" w:cs="Arial" w:hAnsi="Arial"/>
                <w:sz w:val="16"/>
                <w:szCs w:val="16"/>
              </w:rPr>
              <w:t>41.00</w:t>
            </w:r>
          </w:p>
        </w:tc>
        <w:tc>
          <w:tcPr>
            <w:tcW w:w="1560" w:type="dxa"/>
            <w:tcBorders/>
          </w:tcPr>
          <w:p>
            <w:pPr>
              <w:pStyle w:val="style0"/>
              <w:jc w:val="center"/>
              <w:rPr>
                <w:rFonts w:ascii="Arial" w:cs="Arial" w:hAnsi="Arial"/>
                <w:sz w:val="16"/>
                <w:szCs w:val="16"/>
              </w:rPr>
            </w:pPr>
            <w:r>
              <w:rPr>
                <w:rFonts w:ascii="Arial" w:cs="Arial" w:hAnsi="Arial"/>
                <w:sz w:val="16"/>
                <w:szCs w:val="16"/>
              </w:rPr>
              <w:t>68.04</w:t>
            </w:r>
          </w:p>
        </w:tc>
        <w:tc>
          <w:tcPr>
            <w:tcW w:w="1559" w:type="dxa"/>
            <w:tcBorders/>
          </w:tcPr>
          <w:p>
            <w:pPr>
              <w:pStyle w:val="style0"/>
              <w:jc w:val="center"/>
              <w:rPr>
                <w:rFonts w:ascii="Arial" w:cs="Arial" w:hAnsi="Arial"/>
                <w:sz w:val="16"/>
                <w:szCs w:val="16"/>
              </w:rPr>
            </w:pPr>
            <w:r>
              <w:rPr>
                <w:rFonts w:ascii="Arial" w:cs="Arial" w:hAnsi="Arial"/>
                <w:sz w:val="16"/>
                <w:szCs w:val="16"/>
              </w:rPr>
              <w:t>21.73</w:t>
            </w:r>
          </w:p>
        </w:tc>
      </w:tr>
      <w:tr>
        <w:tblPrEx/>
        <w:trPr>
          <w:jc w:val="center"/>
        </w:trPr>
        <w:tc>
          <w:tcPr>
            <w:tcW w:w="1174" w:type="dxa"/>
            <w:vMerge w:val="continue"/>
            <w:tcBorders/>
          </w:tcPr>
          <w:p>
            <w:pPr>
              <w:pStyle w:val="style0"/>
              <w:jc w:val="center"/>
              <w:rPr>
                <w:rFonts w:ascii="Arial" w:cs="Arial" w:hAnsi="Arial"/>
                <w:b/>
                <w:bCs/>
                <w:sz w:val="16"/>
                <w:szCs w:val="16"/>
              </w:rPr>
            </w:pPr>
          </w:p>
        </w:tc>
        <w:tc>
          <w:tcPr>
            <w:tcW w:w="1095" w:type="dxa"/>
            <w:tcBorders/>
          </w:tcPr>
          <w:p>
            <w:pPr>
              <w:pStyle w:val="style0"/>
              <w:jc w:val="center"/>
              <w:rPr>
                <w:rFonts w:ascii="Arial" w:cs="Arial" w:hAnsi="Arial"/>
                <w:sz w:val="16"/>
                <w:szCs w:val="16"/>
              </w:rPr>
            </w:pPr>
            <w:r>
              <w:rPr>
                <w:rFonts w:ascii="Arial" w:cs="Arial" w:hAnsi="Arial"/>
                <w:sz w:val="16"/>
                <w:szCs w:val="16"/>
              </w:rPr>
              <w:t>7</w:t>
            </w:r>
          </w:p>
        </w:tc>
        <w:tc>
          <w:tcPr>
            <w:tcW w:w="992" w:type="dxa"/>
            <w:tcBorders/>
          </w:tcPr>
          <w:p>
            <w:pPr>
              <w:pStyle w:val="style0"/>
              <w:jc w:val="center"/>
              <w:rPr>
                <w:rFonts w:ascii="Arial" w:cs="Arial" w:hAnsi="Arial"/>
                <w:sz w:val="16"/>
                <w:szCs w:val="16"/>
              </w:rPr>
            </w:pPr>
            <w:r>
              <w:rPr>
                <w:rFonts w:ascii="Arial" w:cs="Arial" w:hAnsi="Arial"/>
                <w:sz w:val="16"/>
                <w:szCs w:val="16"/>
              </w:rPr>
              <w:t>33</w:t>
            </w:r>
          </w:p>
        </w:tc>
        <w:tc>
          <w:tcPr>
            <w:tcW w:w="1417" w:type="dxa"/>
            <w:tcBorders/>
          </w:tcPr>
          <w:p>
            <w:pPr>
              <w:pStyle w:val="style0"/>
              <w:jc w:val="center"/>
              <w:rPr>
                <w:rFonts w:ascii="Arial" w:cs="Arial" w:hAnsi="Arial"/>
                <w:sz w:val="16"/>
                <w:szCs w:val="16"/>
              </w:rPr>
            </w:pPr>
            <w:r>
              <w:rPr>
                <w:rFonts w:ascii="Arial" w:cs="Arial" w:hAnsi="Arial"/>
                <w:sz w:val="16"/>
                <w:szCs w:val="16"/>
              </w:rPr>
              <w:t>39.61</w:t>
            </w:r>
          </w:p>
        </w:tc>
        <w:tc>
          <w:tcPr>
            <w:tcW w:w="1560" w:type="dxa"/>
            <w:tcBorders/>
          </w:tcPr>
          <w:p>
            <w:pPr>
              <w:pStyle w:val="style0"/>
              <w:jc w:val="center"/>
              <w:rPr>
                <w:rFonts w:ascii="Arial" w:cs="Arial" w:hAnsi="Arial"/>
                <w:sz w:val="16"/>
                <w:szCs w:val="16"/>
              </w:rPr>
            </w:pPr>
            <w:r>
              <w:rPr>
                <w:rFonts w:ascii="Arial" w:cs="Arial" w:hAnsi="Arial"/>
                <w:sz w:val="16"/>
                <w:szCs w:val="16"/>
              </w:rPr>
              <w:t>65.57</w:t>
            </w:r>
          </w:p>
        </w:tc>
        <w:tc>
          <w:tcPr>
            <w:tcW w:w="1559" w:type="dxa"/>
            <w:tcBorders/>
          </w:tcPr>
          <w:p>
            <w:pPr>
              <w:pStyle w:val="style0"/>
              <w:jc w:val="center"/>
              <w:rPr>
                <w:rFonts w:ascii="Arial" w:cs="Arial" w:hAnsi="Arial"/>
                <w:sz w:val="16"/>
                <w:szCs w:val="16"/>
              </w:rPr>
            </w:pPr>
            <w:r>
              <w:rPr>
                <w:rFonts w:ascii="Arial" w:cs="Arial" w:hAnsi="Arial"/>
                <w:sz w:val="16"/>
                <w:szCs w:val="16"/>
              </w:rPr>
              <w:t>21.14</w:t>
            </w:r>
          </w:p>
        </w:tc>
      </w:tr>
      <w:tr>
        <w:tblPrEx/>
        <w:trPr>
          <w:jc w:val="center"/>
        </w:trPr>
        <w:tc>
          <w:tcPr>
            <w:tcW w:w="1174" w:type="dxa"/>
            <w:vMerge w:val="continue"/>
            <w:tcBorders>
              <w:bottom w:val="single" w:sz="4" w:space="0" w:color="auto"/>
            </w:tcBorders>
          </w:tcPr>
          <w:p>
            <w:pPr>
              <w:pStyle w:val="style0"/>
              <w:jc w:val="center"/>
              <w:rPr>
                <w:rFonts w:ascii="Arial" w:cs="Arial" w:hAnsi="Arial"/>
                <w:b/>
                <w:bCs/>
                <w:sz w:val="16"/>
                <w:szCs w:val="16"/>
              </w:rPr>
            </w:pPr>
          </w:p>
        </w:tc>
        <w:tc>
          <w:tcPr>
            <w:tcW w:w="1095"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34</w:t>
            </w:r>
          </w:p>
        </w:tc>
        <w:tc>
          <w:tcPr>
            <w:tcW w:w="1417"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38.31</w:t>
            </w:r>
          </w:p>
        </w:tc>
        <w:tc>
          <w:tcPr>
            <w:tcW w:w="156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64.04</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20.59</w:t>
            </w:r>
          </w:p>
        </w:tc>
      </w:tr>
      <w:tr>
        <w:tblPrEx/>
        <w:trPr>
          <w:jc w:val="center"/>
        </w:trPr>
        <w:tc>
          <w:tcPr>
            <w:tcW w:w="1174"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RCCD</w:t>
            </w:r>
          </w:p>
        </w:tc>
        <w:tc>
          <w:tcPr>
            <w:tcW w:w="1095"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27</w:t>
            </w:r>
          </w:p>
        </w:tc>
        <w:tc>
          <w:tcPr>
            <w:tcW w:w="1417"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87.86</w:t>
            </w:r>
          </w:p>
        </w:tc>
        <w:tc>
          <w:tcPr>
            <w:tcW w:w="156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88.19</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40.51</w:t>
            </w:r>
          </w:p>
        </w:tc>
      </w:tr>
      <w:tr>
        <w:tblPrEx/>
        <w:trPr>
          <w:jc w:val="center"/>
        </w:trPr>
        <w:tc>
          <w:tcPr>
            <w:tcW w:w="1174" w:type="dxa"/>
            <w:vMerge w:val="continue"/>
            <w:tcBorders/>
          </w:tcPr>
          <w:p>
            <w:pPr>
              <w:pStyle w:val="style0"/>
              <w:jc w:val="center"/>
              <w:rPr>
                <w:rFonts w:ascii="Arial" w:cs="Arial" w:hAnsi="Arial"/>
                <w:b/>
                <w:bCs/>
                <w:sz w:val="16"/>
                <w:szCs w:val="16"/>
              </w:rPr>
            </w:pPr>
          </w:p>
        </w:tc>
        <w:tc>
          <w:tcPr>
            <w:tcW w:w="1095" w:type="dxa"/>
            <w:tcBorders/>
          </w:tcPr>
          <w:p>
            <w:pPr>
              <w:pStyle w:val="style0"/>
              <w:jc w:val="center"/>
              <w:rPr>
                <w:rFonts w:ascii="Arial" w:cs="Arial" w:hAnsi="Arial"/>
                <w:sz w:val="16"/>
                <w:szCs w:val="16"/>
              </w:rPr>
            </w:pPr>
            <w:r>
              <w:rPr>
                <w:rFonts w:ascii="Arial" w:cs="Arial" w:hAnsi="Arial"/>
                <w:sz w:val="16"/>
                <w:szCs w:val="16"/>
              </w:rPr>
              <w:t>2</w:t>
            </w:r>
          </w:p>
        </w:tc>
        <w:tc>
          <w:tcPr>
            <w:tcW w:w="992" w:type="dxa"/>
            <w:tcBorders/>
          </w:tcPr>
          <w:p>
            <w:pPr>
              <w:pStyle w:val="style0"/>
              <w:jc w:val="center"/>
              <w:rPr>
                <w:rFonts w:ascii="Arial" w:cs="Arial" w:hAnsi="Arial"/>
                <w:sz w:val="16"/>
                <w:szCs w:val="16"/>
              </w:rPr>
            </w:pPr>
            <w:r>
              <w:rPr>
                <w:rFonts w:ascii="Arial" w:cs="Arial" w:hAnsi="Arial"/>
                <w:sz w:val="16"/>
                <w:szCs w:val="16"/>
              </w:rPr>
              <w:t>28</w:t>
            </w:r>
          </w:p>
        </w:tc>
        <w:tc>
          <w:tcPr>
            <w:tcW w:w="1417" w:type="dxa"/>
            <w:tcBorders/>
          </w:tcPr>
          <w:p>
            <w:pPr>
              <w:pStyle w:val="style0"/>
              <w:jc w:val="center"/>
              <w:rPr>
                <w:rFonts w:ascii="Arial" w:cs="Arial" w:hAnsi="Arial"/>
                <w:sz w:val="16"/>
                <w:szCs w:val="16"/>
              </w:rPr>
            </w:pPr>
            <w:r>
              <w:rPr>
                <w:rFonts w:ascii="Arial" w:cs="Arial" w:hAnsi="Arial"/>
                <w:sz w:val="16"/>
                <w:szCs w:val="16"/>
              </w:rPr>
              <w:t>82.44</w:t>
            </w:r>
          </w:p>
        </w:tc>
        <w:tc>
          <w:tcPr>
            <w:tcW w:w="1560" w:type="dxa"/>
            <w:tcBorders/>
          </w:tcPr>
          <w:p>
            <w:pPr>
              <w:pStyle w:val="style0"/>
              <w:jc w:val="center"/>
              <w:rPr>
                <w:rFonts w:ascii="Arial" w:cs="Arial" w:hAnsi="Arial"/>
                <w:sz w:val="16"/>
                <w:szCs w:val="16"/>
              </w:rPr>
            </w:pPr>
            <w:r>
              <w:rPr>
                <w:rFonts w:ascii="Arial" w:cs="Arial" w:hAnsi="Arial"/>
                <w:sz w:val="16"/>
                <w:szCs w:val="16"/>
              </w:rPr>
              <w:t>85.21</w:t>
            </w:r>
          </w:p>
        </w:tc>
        <w:tc>
          <w:tcPr>
            <w:tcW w:w="1559" w:type="dxa"/>
            <w:tcBorders/>
          </w:tcPr>
          <w:p>
            <w:pPr>
              <w:pStyle w:val="style0"/>
              <w:jc w:val="center"/>
              <w:rPr>
                <w:rFonts w:ascii="Arial" w:cs="Arial" w:hAnsi="Arial"/>
                <w:sz w:val="16"/>
                <w:szCs w:val="16"/>
              </w:rPr>
            </w:pPr>
            <w:r>
              <w:rPr>
                <w:rFonts w:ascii="Arial" w:cs="Arial" w:hAnsi="Arial"/>
                <w:sz w:val="16"/>
                <w:szCs w:val="16"/>
              </w:rPr>
              <w:t>49.67</w:t>
            </w:r>
          </w:p>
        </w:tc>
      </w:tr>
      <w:tr>
        <w:tblPrEx/>
        <w:trPr>
          <w:jc w:val="center"/>
        </w:trPr>
        <w:tc>
          <w:tcPr>
            <w:tcW w:w="1174" w:type="dxa"/>
            <w:vMerge w:val="continue"/>
            <w:tcBorders/>
          </w:tcPr>
          <w:p>
            <w:pPr>
              <w:pStyle w:val="style0"/>
              <w:jc w:val="center"/>
              <w:rPr>
                <w:rFonts w:ascii="Arial" w:cs="Arial" w:hAnsi="Arial"/>
                <w:b/>
                <w:bCs/>
                <w:sz w:val="16"/>
                <w:szCs w:val="16"/>
              </w:rPr>
            </w:pPr>
          </w:p>
        </w:tc>
        <w:tc>
          <w:tcPr>
            <w:tcW w:w="1095" w:type="dxa"/>
            <w:tcBorders/>
          </w:tcPr>
          <w:p>
            <w:pPr>
              <w:pStyle w:val="style0"/>
              <w:jc w:val="center"/>
              <w:rPr>
                <w:rFonts w:ascii="Arial" w:cs="Arial" w:hAnsi="Arial"/>
                <w:sz w:val="16"/>
                <w:szCs w:val="16"/>
              </w:rPr>
            </w:pPr>
            <w:r>
              <w:rPr>
                <w:rFonts w:ascii="Arial" w:cs="Arial" w:hAnsi="Arial"/>
                <w:sz w:val="16"/>
                <w:szCs w:val="16"/>
              </w:rPr>
              <w:t>3</w:t>
            </w:r>
          </w:p>
        </w:tc>
        <w:tc>
          <w:tcPr>
            <w:tcW w:w="992" w:type="dxa"/>
            <w:tcBorders/>
          </w:tcPr>
          <w:p>
            <w:pPr>
              <w:pStyle w:val="style0"/>
              <w:jc w:val="center"/>
              <w:rPr>
                <w:rFonts w:ascii="Arial" w:cs="Arial" w:hAnsi="Arial"/>
                <w:sz w:val="16"/>
                <w:szCs w:val="16"/>
              </w:rPr>
            </w:pPr>
            <w:r>
              <w:rPr>
                <w:rFonts w:ascii="Arial" w:cs="Arial" w:hAnsi="Arial"/>
                <w:sz w:val="16"/>
                <w:szCs w:val="16"/>
              </w:rPr>
              <w:t>29</w:t>
            </w:r>
          </w:p>
        </w:tc>
        <w:tc>
          <w:tcPr>
            <w:tcW w:w="1417" w:type="dxa"/>
            <w:tcBorders/>
          </w:tcPr>
          <w:p>
            <w:pPr>
              <w:pStyle w:val="style0"/>
              <w:jc w:val="center"/>
              <w:rPr>
                <w:rFonts w:ascii="Arial" w:cs="Arial" w:hAnsi="Arial"/>
                <w:sz w:val="16"/>
                <w:szCs w:val="16"/>
              </w:rPr>
            </w:pPr>
            <w:r>
              <w:rPr>
                <w:rFonts w:ascii="Arial" w:cs="Arial" w:hAnsi="Arial"/>
                <w:sz w:val="16"/>
                <w:szCs w:val="16"/>
              </w:rPr>
              <w:t>78.23</w:t>
            </w:r>
          </w:p>
        </w:tc>
        <w:tc>
          <w:tcPr>
            <w:tcW w:w="1560" w:type="dxa"/>
            <w:tcBorders/>
          </w:tcPr>
          <w:p>
            <w:pPr>
              <w:pStyle w:val="style0"/>
              <w:jc w:val="center"/>
              <w:rPr>
                <w:rFonts w:ascii="Arial" w:cs="Arial" w:hAnsi="Arial"/>
                <w:sz w:val="16"/>
                <w:szCs w:val="16"/>
              </w:rPr>
            </w:pPr>
            <w:r>
              <w:rPr>
                <w:rFonts w:ascii="Arial" w:cs="Arial" w:hAnsi="Arial"/>
                <w:sz w:val="16"/>
                <w:szCs w:val="16"/>
              </w:rPr>
              <w:t>82.33</w:t>
            </w:r>
          </w:p>
        </w:tc>
        <w:tc>
          <w:tcPr>
            <w:tcW w:w="1559" w:type="dxa"/>
            <w:tcBorders/>
          </w:tcPr>
          <w:p>
            <w:pPr>
              <w:pStyle w:val="style0"/>
              <w:jc w:val="center"/>
              <w:rPr>
                <w:rFonts w:ascii="Arial" w:cs="Arial" w:hAnsi="Arial"/>
                <w:sz w:val="16"/>
                <w:szCs w:val="16"/>
              </w:rPr>
            </w:pPr>
            <w:r>
              <w:rPr>
                <w:rFonts w:ascii="Arial" w:cs="Arial" w:hAnsi="Arial"/>
                <w:sz w:val="16"/>
                <w:szCs w:val="16"/>
              </w:rPr>
              <w:t>54.04</w:t>
            </w:r>
          </w:p>
        </w:tc>
      </w:tr>
      <w:tr>
        <w:tblPrEx/>
        <w:trPr>
          <w:jc w:val="center"/>
        </w:trPr>
        <w:tc>
          <w:tcPr>
            <w:tcW w:w="1174" w:type="dxa"/>
            <w:vMerge w:val="continue"/>
            <w:tcBorders/>
          </w:tcPr>
          <w:p>
            <w:pPr>
              <w:pStyle w:val="style0"/>
              <w:jc w:val="center"/>
              <w:rPr>
                <w:rFonts w:ascii="Arial" w:cs="Arial" w:hAnsi="Arial"/>
                <w:b/>
                <w:bCs/>
                <w:sz w:val="16"/>
                <w:szCs w:val="16"/>
              </w:rPr>
            </w:pPr>
          </w:p>
        </w:tc>
        <w:tc>
          <w:tcPr>
            <w:tcW w:w="1095" w:type="dxa"/>
            <w:tcBorders/>
          </w:tcPr>
          <w:p>
            <w:pPr>
              <w:pStyle w:val="style0"/>
              <w:jc w:val="center"/>
              <w:rPr>
                <w:rFonts w:ascii="Arial" w:cs="Arial" w:hAnsi="Arial"/>
                <w:sz w:val="16"/>
                <w:szCs w:val="16"/>
              </w:rPr>
            </w:pPr>
            <w:r>
              <w:rPr>
                <w:rFonts w:ascii="Arial" w:cs="Arial" w:hAnsi="Arial"/>
                <w:sz w:val="16"/>
                <w:szCs w:val="16"/>
              </w:rPr>
              <w:t>4</w:t>
            </w:r>
          </w:p>
        </w:tc>
        <w:tc>
          <w:tcPr>
            <w:tcW w:w="992" w:type="dxa"/>
            <w:tcBorders/>
          </w:tcPr>
          <w:p>
            <w:pPr>
              <w:pStyle w:val="style0"/>
              <w:jc w:val="center"/>
              <w:rPr>
                <w:rFonts w:ascii="Arial" w:cs="Arial" w:hAnsi="Arial"/>
                <w:sz w:val="16"/>
                <w:szCs w:val="16"/>
              </w:rPr>
            </w:pPr>
            <w:r>
              <w:rPr>
                <w:rFonts w:ascii="Arial" w:cs="Arial" w:hAnsi="Arial"/>
                <w:sz w:val="16"/>
                <w:szCs w:val="16"/>
              </w:rPr>
              <w:t>30</w:t>
            </w:r>
          </w:p>
        </w:tc>
        <w:tc>
          <w:tcPr>
            <w:tcW w:w="1417" w:type="dxa"/>
            <w:tcBorders/>
          </w:tcPr>
          <w:p>
            <w:pPr>
              <w:pStyle w:val="style0"/>
              <w:jc w:val="center"/>
              <w:rPr>
                <w:rFonts w:ascii="Arial" w:cs="Arial" w:hAnsi="Arial"/>
                <w:sz w:val="16"/>
                <w:szCs w:val="16"/>
              </w:rPr>
            </w:pPr>
            <w:r>
              <w:rPr>
                <w:rFonts w:ascii="Arial" w:cs="Arial" w:hAnsi="Arial"/>
                <w:sz w:val="16"/>
                <w:szCs w:val="16"/>
              </w:rPr>
              <w:t>74.67</w:t>
            </w:r>
          </w:p>
        </w:tc>
        <w:tc>
          <w:tcPr>
            <w:tcW w:w="1560" w:type="dxa"/>
            <w:tcBorders/>
          </w:tcPr>
          <w:p>
            <w:pPr>
              <w:pStyle w:val="style0"/>
              <w:jc w:val="center"/>
              <w:rPr>
                <w:rFonts w:ascii="Arial" w:cs="Arial" w:hAnsi="Arial"/>
                <w:sz w:val="16"/>
                <w:szCs w:val="16"/>
              </w:rPr>
            </w:pPr>
            <w:r>
              <w:rPr>
                <w:rFonts w:ascii="Arial" w:cs="Arial" w:hAnsi="Arial"/>
                <w:sz w:val="16"/>
                <w:szCs w:val="16"/>
              </w:rPr>
              <w:t>79.62</w:t>
            </w:r>
          </w:p>
        </w:tc>
        <w:tc>
          <w:tcPr>
            <w:tcW w:w="1559" w:type="dxa"/>
            <w:tcBorders/>
          </w:tcPr>
          <w:p>
            <w:pPr>
              <w:pStyle w:val="style0"/>
              <w:jc w:val="center"/>
              <w:rPr>
                <w:rFonts w:ascii="Arial" w:cs="Arial" w:hAnsi="Arial"/>
                <w:sz w:val="16"/>
                <w:szCs w:val="16"/>
              </w:rPr>
            </w:pPr>
            <w:r>
              <w:rPr>
                <w:rFonts w:ascii="Arial" w:cs="Arial" w:hAnsi="Arial"/>
                <w:sz w:val="16"/>
                <w:szCs w:val="16"/>
              </w:rPr>
              <w:t>56.00</w:t>
            </w:r>
          </w:p>
        </w:tc>
      </w:tr>
      <w:tr>
        <w:tblPrEx/>
        <w:trPr>
          <w:jc w:val="center"/>
        </w:trPr>
        <w:tc>
          <w:tcPr>
            <w:tcW w:w="1174" w:type="dxa"/>
            <w:vMerge w:val="continue"/>
            <w:tcBorders/>
          </w:tcPr>
          <w:p>
            <w:pPr>
              <w:pStyle w:val="style0"/>
              <w:jc w:val="center"/>
              <w:rPr>
                <w:rFonts w:ascii="Arial" w:cs="Arial" w:hAnsi="Arial"/>
                <w:b/>
                <w:bCs/>
                <w:sz w:val="16"/>
                <w:szCs w:val="16"/>
              </w:rPr>
            </w:pPr>
          </w:p>
        </w:tc>
        <w:tc>
          <w:tcPr>
            <w:tcW w:w="1095" w:type="dxa"/>
            <w:tcBorders/>
          </w:tcPr>
          <w:p>
            <w:pPr>
              <w:pStyle w:val="style0"/>
              <w:jc w:val="center"/>
              <w:rPr>
                <w:rFonts w:ascii="Arial" w:cs="Arial" w:hAnsi="Arial"/>
                <w:sz w:val="16"/>
                <w:szCs w:val="16"/>
              </w:rPr>
            </w:pPr>
            <w:r>
              <w:rPr>
                <w:rFonts w:ascii="Arial" w:cs="Arial" w:hAnsi="Arial"/>
                <w:sz w:val="16"/>
                <w:szCs w:val="16"/>
              </w:rPr>
              <w:t>5</w:t>
            </w:r>
          </w:p>
        </w:tc>
        <w:tc>
          <w:tcPr>
            <w:tcW w:w="992" w:type="dxa"/>
            <w:tcBorders/>
          </w:tcPr>
          <w:p>
            <w:pPr>
              <w:pStyle w:val="style0"/>
              <w:jc w:val="center"/>
              <w:rPr>
                <w:rFonts w:ascii="Arial" w:cs="Arial" w:hAnsi="Arial"/>
                <w:sz w:val="16"/>
                <w:szCs w:val="16"/>
              </w:rPr>
            </w:pPr>
            <w:r>
              <w:rPr>
                <w:rFonts w:ascii="Arial" w:cs="Arial" w:hAnsi="Arial"/>
                <w:sz w:val="16"/>
                <w:szCs w:val="16"/>
              </w:rPr>
              <w:t>31</w:t>
            </w:r>
          </w:p>
        </w:tc>
        <w:tc>
          <w:tcPr>
            <w:tcW w:w="1417" w:type="dxa"/>
            <w:tcBorders/>
          </w:tcPr>
          <w:p>
            <w:pPr>
              <w:pStyle w:val="style0"/>
              <w:jc w:val="center"/>
              <w:rPr>
                <w:rFonts w:ascii="Arial" w:cs="Arial" w:hAnsi="Arial"/>
                <w:sz w:val="16"/>
                <w:szCs w:val="16"/>
              </w:rPr>
            </w:pPr>
            <w:r>
              <w:rPr>
                <w:rFonts w:ascii="Arial" w:cs="Arial" w:hAnsi="Arial"/>
                <w:sz w:val="16"/>
                <w:szCs w:val="16"/>
              </w:rPr>
              <w:t>71.55</w:t>
            </w:r>
          </w:p>
        </w:tc>
        <w:tc>
          <w:tcPr>
            <w:tcW w:w="1560" w:type="dxa"/>
            <w:tcBorders/>
          </w:tcPr>
          <w:p>
            <w:pPr>
              <w:pStyle w:val="style0"/>
              <w:jc w:val="center"/>
              <w:rPr>
                <w:rFonts w:ascii="Arial" w:cs="Arial" w:hAnsi="Arial"/>
                <w:sz w:val="16"/>
                <w:szCs w:val="16"/>
              </w:rPr>
            </w:pPr>
            <w:r>
              <w:rPr>
                <w:rFonts w:ascii="Arial" w:cs="Arial" w:hAnsi="Arial"/>
                <w:sz w:val="16"/>
                <w:szCs w:val="16"/>
              </w:rPr>
              <w:t>77.07</w:t>
            </w:r>
          </w:p>
        </w:tc>
        <w:tc>
          <w:tcPr>
            <w:tcW w:w="1559" w:type="dxa"/>
            <w:tcBorders/>
          </w:tcPr>
          <w:p>
            <w:pPr>
              <w:pStyle w:val="style0"/>
              <w:jc w:val="center"/>
              <w:rPr>
                <w:rFonts w:ascii="Arial" w:cs="Arial" w:hAnsi="Arial"/>
                <w:sz w:val="16"/>
                <w:szCs w:val="16"/>
              </w:rPr>
            </w:pPr>
            <w:r>
              <w:rPr>
                <w:rFonts w:ascii="Arial" w:cs="Arial" w:hAnsi="Arial"/>
                <w:sz w:val="16"/>
                <w:szCs w:val="16"/>
              </w:rPr>
              <w:t>56.45</w:t>
            </w:r>
          </w:p>
        </w:tc>
      </w:tr>
      <w:tr>
        <w:tblPrEx/>
        <w:trPr>
          <w:jc w:val="center"/>
        </w:trPr>
        <w:tc>
          <w:tcPr>
            <w:tcW w:w="1174" w:type="dxa"/>
            <w:vMerge w:val="continue"/>
            <w:tcBorders/>
          </w:tcPr>
          <w:p>
            <w:pPr>
              <w:pStyle w:val="style0"/>
              <w:jc w:val="center"/>
              <w:rPr>
                <w:rFonts w:ascii="Arial" w:cs="Arial" w:hAnsi="Arial"/>
                <w:b/>
                <w:bCs/>
                <w:sz w:val="16"/>
                <w:szCs w:val="16"/>
              </w:rPr>
            </w:pPr>
          </w:p>
        </w:tc>
        <w:tc>
          <w:tcPr>
            <w:tcW w:w="1095" w:type="dxa"/>
            <w:tcBorders/>
          </w:tcPr>
          <w:p>
            <w:pPr>
              <w:pStyle w:val="style0"/>
              <w:jc w:val="center"/>
              <w:rPr>
                <w:rFonts w:ascii="Arial" w:cs="Arial" w:hAnsi="Arial"/>
                <w:sz w:val="16"/>
                <w:szCs w:val="16"/>
              </w:rPr>
            </w:pPr>
            <w:r>
              <w:rPr>
                <w:rFonts w:ascii="Arial" w:cs="Arial" w:hAnsi="Arial"/>
                <w:sz w:val="16"/>
                <w:szCs w:val="16"/>
              </w:rPr>
              <w:t>6</w:t>
            </w:r>
          </w:p>
        </w:tc>
        <w:tc>
          <w:tcPr>
            <w:tcW w:w="992" w:type="dxa"/>
            <w:tcBorders/>
          </w:tcPr>
          <w:p>
            <w:pPr>
              <w:pStyle w:val="style0"/>
              <w:jc w:val="center"/>
              <w:rPr>
                <w:rFonts w:ascii="Arial" w:cs="Arial" w:hAnsi="Arial"/>
                <w:sz w:val="16"/>
                <w:szCs w:val="16"/>
              </w:rPr>
            </w:pPr>
            <w:r>
              <w:rPr>
                <w:rFonts w:ascii="Arial" w:cs="Arial" w:hAnsi="Arial"/>
                <w:sz w:val="16"/>
                <w:szCs w:val="16"/>
              </w:rPr>
              <w:t>32</w:t>
            </w:r>
          </w:p>
        </w:tc>
        <w:tc>
          <w:tcPr>
            <w:tcW w:w="1417" w:type="dxa"/>
            <w:tcBorders/>
          </w:tcPr>
          <w:p>
            <w:pPr>
              <w:pStyle w:val="style0"/>
              <w:jc w:val="center"/>
              <w:rPr>
                <w:rFonts w:ascii="Arial" w:cs="Arial" w:hAnsi="Arial"/>
                <w:sz w:val="16"/>
                <w:szCs w:val="16"/>
              </w:rPr>
            </w:pPr>
            <w:r>
              <w:rPr>
                <w:rFonts w:ascii="Arial" w:cs="Arial" w:hAnsi="Arial"/>
                <w:sz w:val="16"/>
                <w:szCs w:val="16"/>
              </w:rPr>
              <w:t>68.74</w:t>
            </w:r>
          </w:p>
        </w:tc>
        <w:tc>
          <w:tcPr>
            <w:tcW w:w="1560" w:type="dxa"/>
            <w:tcBorders/>
          </w:tcPr>
          <w:p>
            <w:pPr>
              <w:pStyle w:val="style0"/>
              <w:jc w:val="center"/>
              <w:rPr>
                <w:rFonts w:ascii="Arial" w:cs="Arial" w:hAnsi="Arial"/>
                <w:sz w:val="16"/>
                <w:szCs w:val="16"/>
              </w:rPr>
            </w:pPr>
            <w:r>
              <w:rPr>
                <w:rFonts w:ascii="Arial" w:cs="Arial" w:hAnsi="Arial"/>
                <w:sz w:val="16"/>
                <w:szCs w:val="16"/>
              </w:rPr>
              <w:t>74.68</w:t>
            </w:r>
          </w:p>
        </w:tc>
        <w:tc>
          <w:tcPr>
            <w:tcW w:w="1559" w:type="dxa"/>
            <w:tcBorders/>
          </w:tcPr>
          <w:p>
            <w:pPr>
              <w:pStyle w:val="style0"/>
              <w:jc w:val="center"/>
              <w:rPr>
                <w:rFonts w:ascii="Arial" w:cs="Arial" w:hAnsi="Arial"/>
                <w:sz w:val="16"/>
                <w:szCs w:val="16"/>
              </w:rPr>
            </w:pPr>
            <w:r>
              <w:rPr>
                <w:rFonts w:ascii="Arial" w:cs="Arial" w:hAnsi="Arial"/>
                <w:sz w:val="16"/>
                <w:szCs w:val="16"/>
              </w:rPr>
              <w:t>56.57</w:t>
            </w:r>
          </w:p>
        </w:tc>
      </w:tr>
      <w:tr>
        <w:tblPrEx/>
        <w:trPr>
          <w:jc w:val="center"/>
        </w:trPr>
        <w:tc>
          <w:tcPr>
            <w:tcW w:w="1174" w:type="dxa"/>
            <w:vMerge w:val="continue"/>
            <w:tcBorders/>
          </w:tcPr>
          <w:p>
            <w:pPr>
              <w:pStyle w:val="style0"/>
              <w:jc w:val="center"/>
              <w:rPr>
                <w:rFonts w:ascii="Arial" w:cs="Arial" w:hAnsi="Arial"/>
                <w:b/>
                <w:bCs/>
                <w:sz w:val="16"/>
                <w:szCs w:val="16"/>
              </w:rPr>
            </w:pPr>
          </w:p>
        </w:tc>
        <w:tc>
          <w:tcPr>
            <w:tcW w:w="1095" w:type="dxa"/>
            <w:tcBorders/>
          </w:tcPr>
          <w:p>
            <w:pPr>
              <w:pStyle w:val="style0"/>
              <w:jc w:val="center"/>
              <w:rPr>
                <w:rFonts w:ascii="Arial" w:cs="Arial" w:hAnsi="Arial"/>
                <w:sz w:val="16"/>
                <w:szCs w:val="16"/>
              </w:rPr>
            </w:pPr>
            <w:r>
              <w:rPr>
                <w:rFonts w:ascii="Arial" w:cs="Arial" w:hAnsi="Arial"/>
                <w:sz w:val="16"/>
                <w:szCs w:val="16"/>
              </w:rPr>
              <w:t>7</w:t>
            </w:r>
          </w:p>
        </w:tc>
        <w:tc>
          <w:tcPr>
            <w:tcW w:w="992" w:type="dxa"/>
            <w:tcBorders/>
          </w:tcPr>
          <w:p>
            <w:pPr>
              <w:pStyle w:val="style0"/>
              <w:jc w:val="center"/>
              <w:rPr>
                <w:rFonts w:ascii="Arial" w:cs="Arial" w:hAnsi="Arial"/>
                <w:sz w:val="16"/>
                <w:szCs w:val="16"/>
              </w:rPr>
            </w:pPr>
            <w:r>
              <w:rPr>
                <w:rFonts w:ascii="Arial" w:cs="Arial" w:hAnsi="Arial"/>
                <w:sz w:val="16"/>
                <w:szCs w:val="16"/>
              </w:rPr>
              <w:t>33</w:t>
            </w:r>
          </w:p>
        </w:tc>
        <w:tc>
          <w:tcPr>
            <w:tcW w:w="1417" w:type="dxa"/>
            <w:tcBorders/>
          </w:tcPr>
          <w:p>
            <w:pPr>
              <w:pStyle w:val="style0"/>
              <w:jc w:val="center"/>
              <w:rPr>
                <w:rFonts w:ascii="Arial" w:cs="Arial" w:hAnsi="Arial"/>
                <w:sz w:val="16"/>
                <w:szCs w:val="16"/>
              </w:rPr>
            </w:pPr>
            <w:r>
              <w:rPr>
                <w:rFonts w:ascii="Arial" w:cs="Arial" w:hAnsi="Arial"/>
                <w:sz w:val="16"/>
                <w:szCs w:val="16"/>
              </w:rPr>
              <w:t>66.19</w:t>
            </w:r>
          </w:p>
        </w:tc>
        <w:tc>
          <w:tcPr>
            <w:tcW w:w="1560" w:type="dxa"/>
            <w:tcBorders/>
          </w:tcPr>
          <w:p>
            <w:pPr>
              <w:pStyle w:val="style0"/>
              <w:jc w:val="center"/>
              <w:rPr>
                <w:rFonts w:ascii="Arial" w:cs="Arial" w:hAnsi="Arial"/>
                <w:sz w:val="16"/>
                <w:szCs w:val="16"/>
              </w:rPr>
            </w:pPr>
            <w:r>
              <w:rPr>
                <w:rFonts w:ascii="Arial" w:cs="Arial" w:hAnsi="Arial"/>
                <w:sz w:val="16"/>
                <w:szCs w:val="16"/>
              </w:rPr>
              <w:t>72.42</w:t>
            </w:r>
          </w:p>
        </w:tc>
        <w:tc>
          <w:tcPr>
            <w:tcW w:w="1559" w:type="dxa"/>
            <w:tcBorders/>
          </w:tcPr>
          <w:p>
            <w:pPr>
              <w:pStyle w:val="style0"/>
              <w:jc w:val="center"/>
              <w:rPr>
                <w:rFonts w:ascii="Arial" w:cs="Arial" w:hAnsi="Arial"/>
                <w:sz w:val="16"/>
                <w:szCs w:val="16"/>
              </w:rPr>
            </w:pPr>
            <w:r>
              <w:rPr>
                <w:rFonts w:ascii="Arial" w:cs="Arial" w:hAnsi="Arial"/>
                <w:sz w:val="16"/>
                <w:szCs w:val="16"/>
              </w:rPr>
              <w:t>55.82</w:t>
            </w:r>
          </w:p>
        </w:tc>
      </w:tr>
      <w:tr>
        <w:tblPrEx/>
        <w:trPr>
          <w:jc w:val="center"/>
        </w:trPr>
        <w:tc>
          <w:tcPr>
            <w:tcW w:w="1174" w:type="dxa"/>
            <w:vMerge w:val="continue"/>
            <w:tcBorders>
              <w:bottom w:val="single" w:sz="4" w:space="0" w:color="auto"/>
            </w:tcBorders>
          </w:tcPr>
          <w:p>
            <w:pPr>
              <w:pStyle w:val="style0"/>
              <w:jc w:val="center"/>
              <w:rPr>
                <w:rFonts w:ascii="Arial" w:cs="Arial" w:hAnsi="Arial"/>
                <w:b/>
                <w:bCs/>
                <w:sz w:val="16"/>
                <w:szCs w:val="16"/>
              </w:rPr>
            </w:pPr>
          </w:p>
        </w:tc>
        <w:tc>
          <w:tcPr>
            <w:tcW w:w="1095"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34</w:t>
            </w:r>
          </w:p>
        </w:tc>
        <w:tc>
          <w:tcPr>
            <w:tcW w:w="1417"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63.85</w:t>
            </w:r>
          </w:p>
        </w:tc>
        <w:tc>
          <w:tcPr>
            <w:tcW w:w="156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70.30</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55.15</w:t>
            </w:r>
          </w:p>
        </w:tc>
      </w:tr>
      <w:tr>
        <w:tblPrEx/>
        <w:trPr>
          <w:jc w:val="center"/>
        </w:trPr>
        <w:tc>
          <w:tcPr>
            <w:tcW w:w="1174"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SCCD</w:t>
            </w:r>
          </w:p>
        </w:tc>
        <w:tc>
          <w:tcPr>
            <w:tcW w:w="1095"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27</w:t>
            </w:r>
          </w:p>
        </w:tc>
        <w:tc>
          <w:tcPr>
            <w:tcW w:w="1417"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99.08</w:t>
            </w:r>
          </w:p>
        </w:tc>
        <w:tc>
          <w:tcPr>
            <w:tcW w:w="156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77.78</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37.04</w:t>
            </w:r>
          </w:p>
        </w:tc>
      </w:tr>
      <w:tr>
        <w:tblPrEx/>
        <w:trPr>
          <w:jc w:val="center"/>
        </w:trPr>
        <w:tc>
          <w:tcPr>
            <w:tcW w:w="1174" w:type="dxa"/>
            <w:vMerge w:val="continue"/>
            <w:tcBorders/>
          </w:tcPr>
          <w:p>
            <w:pPr>
              <w:pStyle w:val="style0"/>
              <w:jc w:val="center"/>
              <w:rPr>
                <w:rFonts w:ascii="Arial" w:cs="Arial" w:hAnsi="Arial"/>
                <w:b/>
                <w:bCs/>
                <w:sz w:val="16"/>
                <w:szCs w:val="16"/>
              </w:rPr>
            </w:pPr>
          </w:p>
        </w:tc>
        <w:tc>
          <w:tcPr>
            <w:tcW w:w="1095" w:type="dxa"/>
            <w:tcBorders/>
          </w:tcPr>
          <w:p>
            <w:pPr>
              <w:pStyle w:val="style0"/>
              <w:jc w:val="center"/>
              <w:rPr>
                <w:rFonts w:ascii="Arial" w:cs="Arial" w:hAnsi="Arial"/>
                <w:sz w:val="16"/>
                <w:szCs w:val="16"/>
              </w:rPr>
            </w:pPr>
            <w:r>
              <w:rPr>
                <w:rFonts w:ascii="Arial" w:cs="Arial" w:hAnsi="Arial"/>
                <w:sz w:val="16"/>
                <w:szCs w:val="16"/>
              </w:rPr>
              <w:t>2</w:t>
            </w:r>
          </w:p>
        </w:tc>
        <w:tc>
          <w:tcPr>
            <w:tcW w:w="992" w:type="dxa"/>
            <w:tcBorders/>
          </w:tcPr>
          <w:p>
            <w:pPr>
              <w:pStyle w:val="style0"/>
              <w:jc w:val="center"/>
              <w:rPr>
                <w:rFonts w:ascii="Arial" w:cs="Arial" w:hAnsi="Arial"/>
                <w:sz w:val="16"/>
                <w:szCs w:val="16"/>
              </w:rPr>
            </w:pPr>
            <w:r>
              <w:rPr>
                <w:rFonts w:ascii="Arial" w:cs="Arial" w:hAnsi="Arial"/>
                <w:sz w:val="16"/>
                <w:szCs w:val="16"/>
              </w:rPr>
              <w:t>28</w:t>
            </w:r>
          </w:p>
        </w:tc>
        <w:tc>
          <w:tcPr>
            <w:tcW w:w="1417" w:type="dxa"/>
            <w:tcBorders/>
          </w:tcPr>
          <w:p>
            <w:pPr>
              <w:pStyle w:val="style0"/>
              <w:jc w:val="center"/>
              <w:rPr>
                <w:rFonts w:ascii="Arial" w:cs="Arial" w:hAnsi="Arial"/>
                <w:sz w:val="16"/>
                <w:szCs w:val="16"/>
              </w:rPr>
            </w:pPr>
            <w:r>
              <w:rPr>
                <w:rFonts w:ascii="Arial" w:cs="Arial" w:hAnsi="Arial"/>
                <w:sz w:val="16"/>
                <w:szCs w:val="16"/>
              </w:rPr>
              <w:t>92.44</w:t>
            </w:r>
          </w:p>
        </w:tc>
        <w:tc>
          <w:tcPr>
            <w:tcW w:w="1560" w:type="dxa"/>
            <w:tcBorders/>
          </w:tcPr>
          <w:p>
            <w:pPr>
              <w:pStyle w:val="style0"/>
              <w:jc w:val="center"/>
              <w:rPr>
                <w:rFonts w:ascii="Arial" w:cs="Arial" w:hAnsi="Arial"/>
                <w:sz w:val="16"/>
                <w:szCs w:val="16"/>
              </w:rPr>
            </w:pPr>
            <w:r>
              <w:rPr>
                <w:rFonts w:ascii="Arial" w:cs="Arial" w:hAnsi="Arial"/>
                <w:sz w:val="16"/>
                <w:szCs w:val="16"/>
              </w:rPr>
              <w:t>87.64</w:t>
            </w:r>
          </w:p>
        </w:tc>
        <w:tc>
          <w:tcPr>
            <w:tcW w:w="1559" w:type="dxa"/>
            <w:tcBorders/>
          </w:tcPr>
          <w:p>
            <w:pPr>
              <w:pStyle w:val="style0"/>
              <w:jc w:val="center"/>
              <w:rPr>
                <w:rFonts w:ascii="Arial" w:cs="Arial" w:hAnsi="Arial"/>
                <w:sz w:val="16"/>
                <w:szCs w:val="16"/>
              </w:rPr>
            </w:pPr>
            <w:r>
              <w:rPr>
                <w:rFonts w:ascii="Arial" w:cs="Arial" w:hAnsi="Arial"/>
                <w:sz w:val="16"/>
                <w:szCs w:val="16"/>
              </w:rPr>
              <w:t>50.00</w:t>
            </w:r>
          </w:p>
        </w:tc>
      </w:tr>
      <w:tr>
        <w:tblPrEx/>
        <w:trPr>
          <w:jc w:val="center"/>
        </w:trPr>
        <w:tc>
          <w:tcPr>
            <w:tcW w:w="1174" w:type="dxa"/>
            <w:vMerge w:val="continue"/>
            <w:tcBorders/>
          </w:tcPr>
          <w:p>
            <w:pPr>
              <w:pStyle w:val="style0"/>
              <w:jc w:val="center"/>
              <w:rPr>
                <w:rFonts w:ascii="Arial" w:cs="Arial" w:hAnsi="Arial"/>
                <w:b/>
                <w:bCs/>
                <w:sz w:val="16"/>
                <w:szCs w:val="16"/>
              </w:rPr>
            </w:pPr>
          </w:p>
        </w:tc>
        <w:tc>
          <w:tcPr>
            <w:tcW w:w="1095" w:type="dxa"/>
            <w:tcBorders/>
          </w:tcPr>
          <w:p>
            <w:pPr>
              <w:pStyle w:val="style0"/>
              <w:jc w:val="center"/>
              <w:rPr>
                <w:rFonts w:ascii="Arial" w:cs="Arial" w:hAnsi="Arial"/>
                <w:sz w:val="16"/>
                <w:szCs w:val="16"/>
              </w:rPr>
            </w:pPr>
            <w:r>
              <w:rPr>
                <w:rFonts w:ascii="Arial" w:cs="Arial" w:hAnsi="Arial"/>
                <w:sz w:val="16"/>
                <w:szCs w:val="16"/>
              </w:rPr>
              <w:t>3</w:t>
            </w:r>
          </w:p>
        </w:tc>
        <w:tc>
          <w:tcPr>
            <w:tcW w:w="992" w:type="dxa"/>
            <w:tcBorders/>
          </w:tcPr>
          <w:p>
            <w:pPr>
              <w:pStyle w:val="style0"/>
              <w:jc w:val="center"/>
              <w:rPr>
                <w:rFonts w:ascii="Arial" w:cs="Arial" w:hAnsi="Arial"/>
                <w:sz w:val="16"/>
                <w:szCs w:val="16"/>
              </w:rPr>
            </w:pPr>
            <w:r>
              <w:rPr>
                <w:rFonts w:ascii="Arial" w:cs="Arial" w:hAnsi="Arial"/>
                <w:sz w:val="16"/>
                <w:szCs w:val="16"/>
              </w:rPr>
              <w:t>29</w:t>
            </w:r>
          </w:p>
        </w:tc>
        <w:tc>
          <w:tcPr>
            <w:tcW w:w="1417" w:type="dxa"/>
            <w:tcBorders/>
          </w:tcPr>
          <w:p>
            <w:pPr>
              <w:pStyle w:val="style0"/>
              <w:jc w:val="center"/>
              <w:rPr>
                <w:rFonts w:ascii="Arial" w:cs="Arial" w:hAnsi="Arial"/>
                <w:sz w:val="16"/>
                <w:szCs w:val="16"/>
              </w:rPr>
            </w:pPr>
            <w:r>
              <w:rPr>
                <w:rFonts w:ascii="Arial" w:cs="Arial" w:hAnsi="Arial"/>
                <w:sz w:val="16"/>
                <w:szCs w:val="16"/>
              </w:rPr>
              <w:t>87.54</w:t>
            </w:r>
          </w:p>
        </w:tc>
        <w:tc>
          <w:tcPr>
            <w:tcW w:w="1560" w:type="dxa"/>
            <w:tcBorders/>
          </w:tcPr>
          <w:p>
            <w:pPr>
              <w:pStyle w:val="style0"/>
              <w:jc w:val="center"/>
              <w:rPr>
                <w:rFonts w:ascii="Arial" w:cs="Arial" w:hAnsi="Arial"/>
                <w:sz w:val="16"/>
                <w:szCs w:val="16"/>
              </w:rPr>
            </w:pPr>
            <w:r>
              <w:rPr>
                <w:rFonts w:ascii="Arial" w:cs="Arial" w:hAnsi="Arial"/>
                <w:sz w:val="16"/>
                <w:szCs w:val="16"/>
              </w:rPr>
              <w:t>84.62</w:t>
            </w:r>
          </w:p>
        </w:tc>
        <w:tc>
          <w:tcPr>
            <w:tcW w:w="1559" w:type="dxa"/>
            <w:tcBorders/>
          </w:tcPr>
          <w:p>
            <w:pPr>
              <w:pStyle w:val="style0"/>
              <w:jc w:val="center"/>
              <w:rPr>
                <w:rFonts w:ascii="Arial" w:cs="Arial" w:hAnsi="Arial"/>
                <w:sz w:val="16"/>
                <w:szCs w:val="16"/>
              </w:rPr>
            </w:pPr>
            <w:r>
              <w:rPr>
                <w:rFonts w:ascii="Arial" w:cs="Arial" w:hAnsi="Arial"/>
                <w:sz w:val="16"/>
                <w:szCs w:val="16"/>
              </w:rPr>
              <w:t>55.28</w:t>
            </w:r>
          </w:p>
        </w:tc>
      </w:tr>
      <w:tr>
        <w:tblPrEx/>
        <w:trPr>
          <w:jc w:val="center"/>
        </w:trPr>
        <w:tc>
          <w:tcPr>
            <w:tcW w:w="1174" w:type="dxa"/>
            <w:vMerge w:val="continue"/>
            <w:tcBorders/>
          </w:tcPr>
          <w:p>
            <w:pPr>
              <w:pStyle w:val="style0"/>
              <w:jc w:val="center"/>
              <w:rPr>
                <w:rFonts w:ascii="Arial" w:cs="Arial" w:hAnsi="Arial"/>
                <w:b/>
                <w:bCs/>
                <w:sz w:val="16"/>
                <w:szCs w:val="16"/>
              </w:rPr>
            </w:pPr>
          </w:p>
        </w:tc>
        <w:tc>
          <w:tcPr>
            <w:tcW w:w="1095" w:type="dxa"/>
            <w:tcBorders/>
          </w:tcPr>
          <w:p>
            <w:pPr>
              <w:pStyle w:val="style0"/>
              <w:jc w:val="center"/>
              <w:rPr>
                <w:rFonts w:ascii="Arial" w:cs="Arial" w:hAnsi="Arial"/>
                <w:sz w:val="16"/>
                <w:szCs w:val="16"/>
              </w:rPr>
            </w:pPr>
            <w:r>
              <w:rPr>
                <w:rFonts w:ascii="Arial" w:cs="Arial" w:hAnsi="Arial"/>
                <w:sz w:val="16"/>
                <w:szCs w:val="16"/>
              </w:rPr>
              <w:t>4</w:t>
            </w:r>
          </w:p>
        </w:tc>
        <w:tc>
          <w:tcPr>
            <w:tcW w:w="992" w:type="dxa"/>
            <w:tcBorders/>
          </w:tcPr>
          <w:p>
            <w:pPr>
              <w:pStyle w:val="style0"/>
              <w:jc w:val="center"/>
              <w:rPr>
                <w:rFonts w:ascii="Arial" w:cs="Arial" w:hAnsi="Arial"/>
                <w:sz w:val="16"/>
                <w:szCs w:val="16"/>
              </w:rPr>
            </w:pPr>
            <w:r>
              <w:rPr>
                <w:rFonts w:ascii="Arial" w:cs="Arial" w:hAnsi="Arial"/>
                <w:sz w:val="16"/>
                <w:szCs w:val="16"/>
              </w:rPr>
              <w:t>30</w:t>
            </w:r>
          </w:p>
        </w:tc>
        <w:tc>
          <w:tcPr>
            <w:tcW w:w="1417" w:type="dxa"/>
            <w:tcBorders/>
          </w:tcPr>
          <w:p>
            <w:pPr>
              <w:pStyle w:val="style0"/>
              <w:jc w:val="center"/>
              <w:rPr>
                <w:rFonts w:ascii="Arial" w:cs="Arial" w:hAnsi="Arial"/>
                <w:sz w:val="16"/>
                <w:szCs w:val="16"/>
              </w:rPr>
            </w:pPr>
            <w:r>
              <w:rPr>
                <w:rFonts w:ascii="Arial" w:cs="Arial" w:hAnsi="Arial"/>
                <w:sz w:val="16"/>
                <w:szCs w:val="16"/>
              </w:rPr>
              <w:t>83.47</w:t>
            </w:r>
          </w:p>
        </w:tc>
        <w:tc>
          <w:tcPr>
            <w:tcW w:w="1560" w:type="dxa"/>
            <w:tcBorders/>
          </w:tcPr>
          <w:p>
            <w:pPr>
              <w:pStyle w:val="style0"/>
              <w:jc w:val="center"/>
              <w:rPr>
                <w:rFonts w:ascii="Arial" w:cs="Arial" w:hAnsi="Arial"/>
                <w:sz w:val="16"/>
                <w:szCs w:val="16"/>
              </w:rPr>
            </w:pPr>
            <w:r>
              <w:rPr>
                <w:rFonts w:ascii="Arial" w:cs="Arial" w:hAnsi="Arial"/>
                <w:sz w:val="16"/>
                <w:szCs w:val="16"/>
              </w:rPr>
              <w:t>81.80</w:t>
            </w:r>
          </w:p>
        </w:tc>
        <w:tc>
          <w:tcPr>
            <w:tcW w:w="1559" w:type="dxa"/>
            <w:tcBorders/>
          </w:tcPr>
          <w:p>
            <w:pPr>
              <w:pStyle w:val="style0"/>
              <w:jc w:val="center"/>
              <w:rPr>
                <w:rFonts w:ascii="Arial" w:cs="Arial" w:hAnsi="Arial"/>
                <w:sz w:val="16"/>
                <w:szCs w:val="16"/>
              </w:rPr>
            </w:pPr>
            <w:r>
              <w:rPr>
                <w:rFonts w:ascii="Arial" w:cs="Arial" w:hAnsi="Arial"/>
                <w:sz w:val="16"/>
                <w:szCs w:val="16"/>
              </w:rPr>
              <w:t>58.33</w:t>
            </w:r>
          </w:p>
        </w:tc>
      </w:tr>
      <w:tr>
        <w:tblPrEx/>
        <w:trPr>
          <w:jc w:val="center"/>
        </w:trPr>
        <w:tc>
          <w:tcPr>
            <w:tcW w:w="1174" w:type="dxa"/>
            <w:vMerge w:val="continue"/>
            <w:tcBorders/>
          </w:tcPr>
          <w:p>
            <w:pPr>
              <w:pStyle w:val="style0"/>
              <w:jc w:val="center"/>
              <w:rPr>
                <w:rFonts w:ascii="Arial" w:cs="Arial" w:hAnsi="Arial"/>
                <w:b/>
                <w:bCs/>
                <w:sz w:val="16"/>
                <w:szCs w:val="16"/>
              </w:rPr>
            </w:pPr>
          </w:p>
        </w:tc>
        <w:tc>
          <w:tcPr>
            <w:tcW w:w="1095" w:type="dxa"/>
            <w:tcBorders/>
          </w:tcPr>
          <w:p>
            <w:pPr>
              <w:pStyle w:val="style0"/>
              <w:jc w:val="center"/>
              <w:rPr>
                <w:rFonts w:ascii="Arial" w:cs="Arial" w:hAnsi="Arial"/>
                <w:sz w:val="16"/>
                <w:szCs w:val="16"/>
              </w:rPr>
            </w:pPr>
            <w:r>
              <w:rPr>
                <w:rFonts w:ascii="Arial" w:cs="Arial" w:hAnsi="Arial"/>
                <w:sz w:val="16"/>
                <w:szCs w:val="16"/>
              </w:rPr>
              <w:t>5</w:t>
            </w:r>
          </w:p>
        </w:tc>
        <w:tc>
          <w:tcPr>
            <w:tcW w:w="992" w:type="dxa"/>
            <w:tcBorders/>
          </w:tcPr>
          <w:p>
            <w:pPr>
              <w:pStyle w:val="style0"/>
              <w:jc w:val="center"/>
              <w:rPr>
                <w:rFonts w:ascii="Arial" w:cs="Arial" w:hAnsi="Arial"/>
                <w:sz w:val="16"/>
                <w:szCs w:val="16"/>
              </w:rPr>
            </w:pPr>
            <w:r>
              <w:rPr>
                <w:rFonts w:ascii="Arial" w:cs="Arial" w:hAnsi="Arial"/>
                <w:sz w:val="16"/>
                <w:szCs w:val="16"/>
              </w:rPr>
              <w:t>31</w:t>
            </w:r>
          </w:p>
        </w:tc>
        <w:tc>
          <w:tcPr>
            <w:tcW w:w="1417" w:type="dxa"/>
            <w:tcBorders/>
          </w:tcPr>
          <w:p>
            <w:pPr>
              <w:pStyle w:val="style0"/>
              <w:jc w:val="center"/>
              <w:rPr>
                <w:rFonts w:ascii="Arial" w:cs="Arial" w:hAnsi="Arial"/>
                <w:sz w:val="16"/>
                <w:szCs w:val="16"/>
              </w:rPr>
            </w:pPr>
            <w:r>
              <w:rPr>
                <w:rFonts w:ascii="Arial" w:cs="Arial" w:hAnsi="Arial"/>
                <w:sz w:val="16"/>
                <w:szCs w:val="16"/>
              </w:rPr>
              <w:t>79.93</w:t>
            </w:r>
          </w:p>
        </w:tc>
        <w:tc>
          <w:tcPr>
            <w:tcW w:w="1560" w:type="dxa"/>
            <w:tcBorders/>
          </w:tcPr>
          <w:p>
            <w:pPr>
              <w:pStyle w:val="style0"/>
              <w:jc w:val="center"/>
              <w:rPr>
                <w:rFonts w:ascii="Arial" w:cs="Arial" w:hAnsi="Arial"/>
                <w:sz w:val="16"/>
                <w:szCs w:val="16"/>
              </w:rPr>
            </w:pPr>
            <w:r>
              <w:rPr>
                <w:rFonts w:ascii="Arial" w:cs="Arial" w:hAnsi="Arial"/>
                <w:sz w:val="16"/>
                <w:szCs w:val="16"/>
              </w:rPr>
              <w:t>79.16</w:t>
            </w:r>
          </w:p>
        </w:tc>
        <w:tc>
          <w:tcPr>
            <w:tcW w:w="1559" w:type="dxa"/>
            <w:tcBorders/>
          </w:tcPr>
          <w:p>
            <w:pPr>
              <w:pStyle w:val="style0"/>
              <w:jc w:val="center"/>
              <w:rPr>
                <w:rFonts w:ascii="Arial" w:cs="Arial" w:hAnsi="Arial"/>
                <w:sz w:val="16"/>
                <w:szCs w:val="16"/>
              </w:rPr>
            </w:pPr>
            <w:r>
              <w:rPr>
                <w:rFonts w:ascii="Arial" w:cs="Arial" w:hAnsi="Arial"/>
                <w:sz w:val="16"/>
                <w:szCs w:val="16"/>
              </w:rPr>
              <w:t>59.42</w:t>
            </w:r>
          </w:p>
        </w:tc>
      </w:tr>
      <w:tr>
        <w:tblPrEx/>
        <w:trPr>
          <w:jc w:val="center"/>
        </w:trPr>
        <w:tc>
          <w:tcPr>
            <w:tcW w:w="1174" w:type="dxa"/>
            <w:vMerge w:val="continue"/>
            <w:tcBorders/>
          </w:tcPr>
          <w:p>
            <w:pPr>
              <w:pStyle w:val="style0"/>
              <w:jc w:val="center"/>
              <w:rPr>
                <w:rFonts w:ascii="Arial" w:cs="Arial" w:hAnsi="Arial"/>
                <w:b/>
                <w:bCs/>
                <w:sz w:val="16"/>
                <w:szCs w:val="16"/>
              </w:rPr>
            </w:pPr>
          </w:p>
        </w:tc>
        <w:tc>
          <w:tcPr>
            <w:tcW w:w="1095" w:type="dxa"/>
            <w:tcBorders/>
          </w:tcPr>
          <w:p>
            <w:pPr>
              <w:pStyle w:val="style0"/>
              <w:jc w:val="center"/>
              <w:rPr>
                <w:rFonts w:ascii="Arial" w:cs="Arial" w:hAnsi="Arial"/>
                <w:sz w:val="16"/>
                <w:szCs w:val="16"/>
              </w:rPr>
            </w:pPr>
            <w:r>
              <w:rPr>
                <w:rFonts w:ascii="Arial" w:cs="Arial" w:hAnsi="Arial"/>
                <w:sz w:val="16"/>
                <w:szCs w:val="16"/>
              </w:rPr>
              <w:t>6</w:t>
            </w:r>
          </w:p>
        </w:tc>
        <w:tc>
          <w:tcPr>
            <w:tcW w:w="992" w:type="dxa"/>
            <w:tcBorders/>
          </w:tcPr>
          <w:p>
            <w:pPr>
              <w:pStyle w:val="style0"/>
              <w:jc w:val="center"/>
              <w:rPr>
                <w:rFonts w:ascii="Arial" w:cs="Arial" w:hAnsi="Arial"/>
                <w:sz w:val="16"/>
                <w:szCs w:val="16"/>
              </w:rPr>
            </w:pPr>
            <w:r>
              <w:rPr>
                <w:rFonts w:ascii="Arial" w:cs="Arial" w:hAnsi="Arial"/>
                <w:sz w:val="16"/>
                <w:szCs w:val="16"/>
              </w:rPr>
              <w:t>32</w:t>
            </w:r>
          </w:p>
        </w:tc>
        <w:tc>
          <w:tcPr>
            <w:tcW w:w="1417" w:type="dxa"/>
            <w:tcBorders/>
          </w:tcPr>
          <w:p>
            <w:pPr>
              <w:pStyle w:val="style0"/>
              <w:jc w:val="center"/>
              <w:rPr>
                <w:rFonts w:ascii="Arial" w:cs="Arial" w:hAnsi="Arial"/>
                <w:sz w:val="16"/>
                <w:szCs w:val="16"/>
              </w:rPr>
            </w:pPr>
            <w:r>
              <w:rPr>
                <w:rFonts w:ascii="Arial" w:cs="Arial" w:hAnsi="Arial"/>
                <w:sz w:val="16"/>
                <w:szCs w:val="16"/>
              </w:rPr>
              <w:t>76.76</w:t>
            </w:r>
          </w:p>
        </w:tc>
        <w:tc>
          <w:tcPr>
            <w:tcW w:w="1560" w:type="dxa"/>
            <w:tcBorders/>
          </w:tcPr>
          <w:p>
            <w:pPr>
              <w:pStyle w:val="style0"/>
              <w:jc w:val="center"/>
              <w:rPr>
                <w:rFonts w:ascii="Arial" w:cs="Arial" w:hAnsi="Arial"/>
                <w:sz w:val="16"/>
                <w:szCs w:val="16"/>
              </w:rPr>
            </w:pPr>
            <w:r>
              <w:rPr>
                <w:rFonts w:ascii="Arial" w:cs="Arial" w:hAnsi="Arial"/>
                <w:sz w:val="16"/>
                <w:szCs w:val="16"/>
              </w:rPr>
              <w:t>76.69</w:t>
            </w:r>
          </w:p>
        </w:tc>
        <w:tc>
          <w:tcPr>
            <w:tcW w:w="1559" w:type="dxa"/>
            <w:tcBorders/>
          </w:tcPr>
          <w:p>
            <w:pPr>
              <w:pStyle w:val="style0"/>
              <w:jc w:val="center"/>
              <w:rPr>
                <w:rFonts w:ascii="Arial" w:cs="Arial" w:hAnsi="Arial"/>
                <w:sz w:val="16"/>
                <w:szCs w:val="16"/>
              </w:rPr>
            </w:pPr>
            <w:r>
              <w:rPr>
                <w:rFonts w:ascii="Arial" w:cs="Arial" w:hAnsi="Arial"/>
                <w:sz w:val="16"/>
                <w:szCs w:val="16"/>
              </w:rPr>
              <w:t>59.66</w:t>
            </w:r>
          </w:p>
        </w:tc>
      </w:tr>
      <w:tr>
        <w:tblPrEx/>
        <w:trPr>
          <w:jc w:val="center"/>
        </w:trPr>
        <w:tc>
          <w:tcPr>
            <w:tcW w:w="1174" w:type="dxa"/>
            <w:vMerge w:val="continue"/>
            <w:tcBorders/>
          </w:tcPr>
          <w:p>
            <w:pPr>
              <w:pStyle w:val="style0"/>
              <w:jc w:val="center"/>
              <w:rPr>
                <w:rFonts w:ascii="Arial" w:cs="Arial" w:hAnsi="Arial"/>
                <w:b/>
                <w:bCs/>
                <w:sz w:val="16"/>
                <w:szCs w:val="16"/>
              </w:rPr>
            </w:pPr>
          </w:p>
        </w:tc>
        <w:tc>
          <w:tcPr>
            <w:tcW w:w="1095" w:type="dxa"/>
            <w:tcBorders/>
          </w:tcPr>
          <w:p>
            <w:pPr>
              <w:pStyle w:val="style0"/>
              <w:jc w:val="center"/>
              <w:rPr>
                <w:rFonts w:ascii="Arial" w:cs="Arial" w:hAnsi="Arial"/>
                <w:sz w:val="16"/>
                <w:szCs w:val="16"/>
              </w:rPr>
            </w:pPr>
            <w:r>
              <w:rPr>
                <w:rFonts w:ascii="Arial" w:cs="Arial" w:hAnsi="Arial"/>
                <w:sz w:val="16"/>
                <w:szCs w:val="16"/>
              </w:rPr>
              <w:t>7</w:t>
            </w:r>
          </w:p>
        </w:tc>
        <w:tc>
          <w:tcPr>
            <w:tcW w:w="992" w:type="dxa"/>
            <w:tcBorders/>
          </w:tcPr>
          <w:p>
            <w:pPr>
              <w:pStyle w:val="style0"/>
              <w:jc w:val="center"/>
              <w:rPr>
                <w:rFonts w:ascii="Arial" w:cs="Arial" w:hAnsi="Arial"/>
                <w:sz w:val="16"/>
                <w:szCs w:val="16"/>
              </w:rPr>
            </w:pPr>
            <w:r>
              <w:rPr>
                <w:rFonts w:ascii="Arial" w:cs="Arial" w:hAnsi="Arial"/>
                <w:sz w:val="16"/>
                <w:szCs w:val="16"/>
              </w:rPr>
              <w:t>33</w:t>
            </w:r>
          </w:p>
        </w:tc>
        <w:tc>
          <w:tcPr>
            <w:tcW w:w="1417" w:type="dxa"/>
            <w:tcBorders/>
          </w:tcPr>
          <w:p>
            <w:pPr>
              <w:pStyle w:val="style0"/>
              <w:jc w:val="center"/>
              <w:rPr>
                <w:rFonts w:ascii="Arial" w:cs="Arial" w:hAnsi="Arial"/>
                <w:sz w:val="16"/>
                <w:szCs w:val="16"/>
              </w:rPr>
            </w:pPr>
            <w:r>
              <w:rPr>
                <w:rFonts w:ascii="Arial" w:cs="Arial" w:hAnsi="Arial"/>
                <w:sz w:val="16"/>
                <w:szCs w:val="16"/>
              </w:rPr>
              <w:t>73.89</w:t>
            </w:r>
          </w:p>
        </w:tc>
        <w:tc>
          <w:tcPr>
            <w:tcW w:w="1560" w:type="dxa"/>
            <w:tcBorders/>
          </w:tcPr>
          <w:p>
            <w:pPr>
              <w:pStyle w:val="style0"/>
              <w:jc w:val="center"/>
              <w:rPr>
                <w:rFonts w:ascii="Arial" w:cs="Arial" w:hAnsi="Arial"/>
                <w:sz w:val="16"/>
                <w:szCs w:val="16"/>
              </w:rPr>
            </w:pPr>
            <w:r>
              <w:rPr>
                <w:rFonts w:ascii="Arial" w:cs="Arial" w:hAnsi="Arial"/>
                <w:sz w:val="16"/>
                <w:szCs w:val="16"/>
              </w:rPr>
              <w:t>74.36</w:t>
            </w:r>
          </w:p>
        </w:tc>
        <w:tc>
          <w:tcPr>
            <w:tcW w:w="1559" w:type="dxa"/>
            <w:tcBorders/>
          </w:tcPr>
          <w:p>
            <w:pPr>
              <w:pStyle w:val="style0"/>
              <w:jc w:val="center"/>
              <w:rPr>
                <w:rFonts w:ascii="Arial" w:cs="Arial" w:hAnsi="Arial"/>
                <w:sz w:val="16"/>
                <w:szCs w:val="16"/>
              </w:rPr>
            </w:pPr>
            <w:r>
              <w:rPr>
                <w:rFonts w:ascii="Arial" w:cs="Arial" w:hAnsi="Arial"/>
                <w:sz w:val="16"/>
                <w:szCs w:val="16"/>
              </w:rPr>
              <w:t>58.92</w:t>
            </w:r>
          </w:p>
        </w:tc>
      </w:tr>
      <w:tr>
        <w:tblPrEx/>
        <w:trPr>
          <w:jc w:val="center"/>
        </w:trPr>
        <w:tc>
          <w:tcPr>
            <w:tcW w:w="1174" w:type="dxa"/>
            <w:vMerge w:val="continue"/>
            <w:tcBorders>
              <w:bottom w:val="single" w:sz="4" w:space="0" w:color="auto"/>
            </w:tcBorders>
          </w:tcPr>
          <w:p>
            <w:pPr>
              <w:pStyle w:val="style0"/>
              <w:jc w:val="center"/>
              <w:rPr>
                <w:rFonts w:ascii="Arial" w:cs="Arial" w:hAnsi="Arial"/>
                <w:b/>
                <w:bCs/>
                <w:sz w:val="16"/>
                <w:szCs w:val="16"/>
              </w:rPr>
            </w:pPr>
          </w:p>
        </w:tc>
        <w:tc>
          <w:tcPr>
            <w:tcW w:w="1095"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34</w:t>
            </w:r>
          </w:p>
        </w:tc>
        <w:tc>
          <w:tcPr>
            <w:tcW w:w="1417"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71.26</w:t>
            </w:r>
          </w:p>
        </w:tc>
        <w:tc>
          <w:tcPr>
            <w:tcW w:w="156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72.17</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58.27</w:t>
            </w:r>
          </w:p>
        </w:tc>
      </w:tr>
      <w:tr>
        <w:tblPrEx/>
        <w:trPr>
          <w:jc w:val="center"/>
        </w:trPr>
        <w:tc>
          <w:tcPr>
            <w:tcW w:w="1174" w:type="dxa"/>
            <w:vMerge w:val="restart"/>
            <w:tcBorders>
              <w:top w:val="single" w:sz="4" w:space="0" w:color="auto"/>
              <w:bottom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OCCD</w:t>
            </w:r>
          </w:p>
        </w:tc>
        <w:tc>
          <w:tcPr>
            <w:tcW w:w="1095"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27</w:t>
            </w:r>
          </w:p>
        </w:tc>
        <w:tc>
          <w:tcPr>
            <w:tcW w:w="1417"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68.78</w:t>
            </w:r>
          </w:p>
        </w:tc>
        <w:tc>
          <w:tcPr>
            <w:tcW w:w="156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84.02</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48.61</w:t>
            </w:r>
          </w:p>
        </w:tc>
      </w:tr>
      <w:tr>
        <w:tblPrEx/>
        <w:trPr>
          <w:jc w:val="center"/>
        </w:trPr>
        <w:tc>
          <w:tcPr>
            <w:tcW w:w="1174" w:type="dxa"/>
            <w:vMerge w:val="continue"/>
            <w:tcBorders>
              <w:bottom w:val="single" w:sz="4" w:space="0" w:color="auto"/>
            </w:tcBorders>
          </w:tcPr>
          <w:p>
            <w:pPr>
              <w:pStyle w:val="style0"/>
              <w:jc w:val="center"/>
              <w:rPr>
                <w:rFonts w:ascii="Arial" w:cs="Arial" w:hAnsi="Arial"/>
                <w:b/>
                <w:bCs/>
                <w:sz w:val="16"/>
                <w:szCs w:val="16"/>
              </w:rPr>
            </w:pPr>
          </w:p>
        </w:tc>
        <w:tc>
          <w:tcPr>
            <w:tcW w:w="1095" w:type="dxa"/>
            <w:tcBorders/>
          </w:tcPr>
          <w:p>
            <w:pPr>
              <w:pStyle w:val="style0"/>
              <w:jc w:val="center"/>
              <w:rPr>
                <w:rFonts w:ascii="Arial" w:cs="Arial" w:hAnsi="Arial"/>
                <w:sz w:val="16"/>
                <w:szCs w:val="16"/>
              </w:rPr>
            </w:pPr>
            <w:r>
              <w:rPr>
                <w:rFonts w:ascii="Arial" w:cs="Arial" w:hAnsi="Arial"/>
                <w:sz w:val="16"/>
                <w:szCs w:val="16"/>
              </w:rPr>
              <w:t>2</w:t>
            </w:r>
          </w:p>
        </w:tc>
        <w:tc>
          <w:tcPr>
            <w:tcW w:w="992" w:type="dxa"/>
            <w:tcBorders/>
          </w:tcPr>
          <w:p>
            <w:pPr>
              <w:pStyle w:val="style0"/>
              <w:jc w:val="center"/>
              <w:rPr>
                <w:rFonts w:ascii="Arial" w:cs="Arial" w:hAnsi="Arial"/>
                <w:sz w:val="16"/>
                <w:szCs w:val="16"/>
              </w:rPr>
            </w:pPr>
            <w:r>
              <w:rPr>
                <w:rFonts w:ascii="Arial" w:cs="Arial" w:hAnsi="Arial"/>
                <w:sz w:val="16"/>
                <w:szCs w:val="16"/>
              </w:rPr>
              <w:t>28</w:t>
            </w:r>
          </w:p>
        </w:tc>
        <w:tc>
          <w:tcPr>
            <w:tcW w:w="1417" w:type="dxa"/>
            <w:tcBorders/>
          </w:tcPr>
          <w:p>
            <w:pPr>
              <w:pStyle w:val="style0"/>
              <w:jc w:val="center"/>
              <w:rPr>
                <w:rFonts w:ascii="Arial" w:cs="Arial" w:hAnsi="Arial"/>
                <w:sz w:val="16"/>
                <w:szCs w:val="16"/>
              </w:rPr>
            </w:pPr>
            <w:r>
              <w:rPr>
                <w:rFonts w:ascii="Arial" w:cs="Arial" w:hAnsi="Arial"/>
                <w:sz w:val="16"/>
                <w:szCs w:val="16"/>
              </w:rPr>
              <w:t>63.56</w:t>
            </w:r>
          </w:p>
        </w:tc>
        <w:tc>
          <w:tcPr>
            <w:tcW w:w="1560" w:type="dxa"/>
            <w:tcBorders/>
          </w:tcPr>
          <w:p>
            <w:pPr>
              <w:pStyle w:val="style0"/>
              <w:jc w:val="center"/>
              <w:rPr>
                <w:rFonts w:ascii="Arial" w:cs="Arial" w:hAnsi="Arial"/>
                <w:sz w:val="16"/>
                <w:szCs w:val="16"/>
              </w:rPr>
            </w:pPr>
            <w:r>
              <w:rPr>
                <w:rFonts w:ascii="Arial" w:cs="Arial" w:hAnsi="Arial"/>
                <w:sz w:val="16"/>
                <w:szCs w:val="16"/>
              </w:rPr>
              <w:t>81.59</w:t>
            </w:r>
          </w:p>
        </w:tc>
        <w:tc>
          <w:tcPr>
            <w:tcW w:w="1559" w:type="dxa"/>
            <w:tcBorders/>
          </w:tcPr>
          <w:p>
            <w:pPr>
              <w:pStyle w:val="style0"/>
              <w:jc w:val="center"/>
              <w:rPr>
                <w:rFonts w:ascii="Arial" w:cs="Arial" w:hAnsi="Arial"/>
                <w:sz w:val="16"/>
                <w:szCs w:val="16"/>
              </w:rPr>
            </w:pPr>
            <w:r>
              <w:rPr>
                <w:rFonts w:ascii="Arial" w:cs="Arial" w:hAnsi="Arial"/>
                <w:sz w:val="16"/>
                <w:szCs w:val="16"/>
              </w:rPr>
              <w:t>50.34</w:t>
            </w:r>
          </w:p>
        </w:tc>
      </w:tr>
      <w:tr>
        <w:tblPrEx/>
        <w:trPr>
          <w:jc w:val="center"/>
        </w:trPr>
        <w:tc>
          <w:tcPr>
            <w:tcW w:w="1174" w:type="dxa"/>
            <w:vMerge w:val="continue"/>
            <w:tcBorders>
              <w:bottom w:val="single" w:sz="4" w:space="0" w:color="auto"/>
            </w:tcBorders>
          </w:tcPr>
          <w:p>
            <w:pPr>
              <w:pStyle w:val="style0"/>
              <w:jc w:val="center"/>
              <w:rPr>
                <w:rFonts w:ascii="Arial" w:cs="Arial" w:hAnsi="Arial"/>
                <w:b/>
                <w:bCs/>
                <w:sz w:val="16"/>
                <w:szCs w:val="16"/>
              </w:rPr>
            </w:pPr>
          </w:p>
        </w:tc>
        <w:tc>
          <w:tcPr>
            <w:tcW w:w="1095" w:type="dxa"/>
            <w:tcBorders/>
          </w:tcPr>
          <w:p>
            <w:pPr>
              <w:pStyle w:val="style0"/>
              <w:jc w:val="center"/>
              <w:rPr>
                <w:rFonts w:ascii="Arial" w:cs="Arial" w:hAnsi="Arial"/>
                <w:sz w:val="16"/>
                <w:szCs w:val="16"/>
              </w:rPr>
            </w:pPr>
            <w:r>
              <w:rPr>
                <w:rFonts w:ascii="Arial" w:cs="Arial" w:hAnsi="Arial"/>
                <w:sz w:val="16"/>
                <w:szCs w:val="16"/>
              </w:rPr>
              <w:t>3</w:t>
            </w:r>
          </w:p>
        </w:tc>
        <w:tc>
          <w:tcPr>
            <w:tcW w:w="992" w:type="dxa"/>
            <w:tcBorders/>
          </w:tcPr>
          <w:p>
            <w:pPr>
              <w:pStyle w:val="style0"/>
              <w:jc w:val="center"/>
              <w:rPr>
                <w:rFonts w:ascii="Arial" w:cs="Arial" w:hAnsi="Arial"/>
                <w:sz w:val="16"/>
                <w:szCs w:val="16"/>
              </w:rPr>
            </w:pPr>
            <w:r>
              <w:rPr>
                <w:rFonts w:ascii="Arial" w:cs="Arial" w:hAnsi="Arial"/>
                <w:sz w:val="16"/>
                <w:szCs w:val="16"/>
              </w:rPr>
              <w:t>29</w:t>
            </w:r>
          </w:p>
        </w:tc>
        <w:tc>
          <w:tcPr>
            <w:tcW w:w="1417" w:type="dxa"/>
            <w:tcBorders/>
          </w:tcPr>
          <w:p>
            <w:pPr>
              <w:pStyle w:val="style0"/>
              <w:jc w:val="center"/>
              <w:rPr>
                <w:rFonts w:ascii="Arial" w:cs="Arial" w:hAnsi="Arial"/>
                <w:sz w:val="16"/>
                <w:szCs w:val="16"/>
              </w:rPr>
            </w:pPr>
            <w:r>
              <w:rPr>
                <w:rFonts w:ascii="Arial" w:cs="Arial" w:hAnsi="Arial"/>
                <w:sz w:val="16"/>
                <w:szCs w:val="16"/>
              </w:rPr>
              <w:t>73.48</w:t>
            </w:r>
          </w:p>
        </w:tc>
        <w:tc>
          <w:tcPr>
            <w:tcW w:w="1560" w:type="dxa"/>
            <w:tcBorders/>
          </w:tcPr>
          <w:p>
            <w:pPr>
              <w:pStyle w:val="style0"/>
              <w:jc w:val="center"/>
              <w:rPr>
                <w:rFonts w:ascii="Arial" w:cs="Arial" w:hAnsi="Arial"/>
                <w:sz w:val="16"/>
                <w:szCs w:val="16"/>
              </w:rPr>
            </w:pPr>
            <w:r>
              <w:rPr>
                <w:rFonts w:ascii="Arial" w:cs="Arial" w:hAnsi="Arial"/>
                <w:sz w:val="16"/>
                <w:szCs w:val="16"/>
              </w:rPr>
              <w:t>79.30</w:t>
            </w:r>
          </w:p>
        </w:tc>
        <w:tc>
          <w:tcPr>
            <w:tcW w:w="1559" w:type="dxa"/>
            <w:tcBorders/>
          </w:tcPr>
          <w:p>
            <w:pPr>
              <w:pStyle w:val="style0"/>
              <w:jc w:val="center"/>
              <w:rPr>
                <w:rFonts w:ascii="Arial" w:cs="Arial" w:hAnsi="Arial"/>
                <w:sz w:val="16"/>
                <w:szCs w:val="16"/>
              </w:rPr>
            </w:pPr>
            <w:r>
              <w:rPr>
                <w:rFonts w:ascii="Arial" w:cs="Arial" w:hAnsi="Arial"/>
                <w:sz w:val="16"/>
                <w:szCs w:val="16"/>
              </w:rPr>
              <w:t>51.72</w:t>
            </w:r>
          </w:p>
        </w:tc>
      </w:tr>
      <w:tr>
        <w:tblPrEx/>
        <w:trPr>
          <w:jc w:val="center"/>
        </w:trPr>
        <w:tc>
          <w:tcPr>
            <w:tcW w:w="1174" w:type="dxa"/>
            <w:vMerge w:val="continue"/>
            <w:tcBorders>
              <w:bottom w:val="single" w:sz="4" w:space="0" w:color="auto"/>
            </w:tcBorders>
          </w:tcPr>
          <w:p>
            <w:pPr>
              <w:pStyle w:val="style0"/>
              <w:jc w:val="center"/>
              <w:rPr>
                <w:rFonts w:ascii="Arial" w:cs="Arial" w:hAnsi="Arial"/>
                <w:b/>
                <w:bCs/>
                <w:sz w:val="16"/>
                <w:szCs w:val="16"/>
              </w:rPr>
            </w:pPr>
          </w:p>
        </w:tc>
        <w:tc>
          <w:tcPr>
            <w:tcW w:w="1095" w:type="dxa"/>
            <w:tcBorders/>
          </w:tcPr>
          <w:p>
            <w:pPr>
              <w:pStyle w:val="style0"/>
              <w:jc w:val="center"/>
              <w:rPr>
                <w:rFonts w:ascii="Arial" w:cs="Arial" w:hAnsi="Arial"/>
                <w:sz w:val="16"/>
                <w:szCs w:val="16"/>
              </w:rPr>
            </w:pPr>
            <w:r>
              <w:rPr>
                <w:rFonts w:ascii="Arial" w:cs="Arial" w:hAnsi="Arial"/>
                <w:sz w:val="16"/>
                <w:szCs w:val="16"/>
              </w:rPr>
              <w:t>4</w:t>
            </w:r>
          </w:p>
        </w:tc>
        <w:tc>
          <w:tcPr>
            <w:tcW w:w="992" w:type="dxa"/>
            <w:tcBorders/>
          </w:tcPr>
          <w:p>
            <w:pPr>
              <w:pStyle w:val="style0"/>
              <w:jc w:val="center"/>
              <w:rPr>
                <w:rFonts w:ascii="Arial" w:cs="Arial" w:hAnsi="Arial"/>
                <w:sz w:val="16"/>
                <w:szCs w:val="16"/>
              </w:rPr>
            </w:pPr>
            <w:r>
              <w:rPr>
                <w:rFonts w:ascii="Arial" w:cs="Arial" w:hAnsi="Arial"/>
                <w:sz w:val="16"/>
                <w:szCs w:val="16"/>
              </w:rPr>
              <w:t>30</w:t>
            </w:r>
          </w:p>
        </w:tc>
        <w:tc>
          <w:tcPr>
            <w:tcW w:w="1417" w:type="dxa"/>
            <w:tcBorders/>
          </w:tcPr>
          <w:p>
            <w:pPr>
              <w:pStyle w:val="style0"/>
              <w:jc w:val="center"/>
              <w:rPr>
                <w:rFonts w:ascii="Arial" w:cs="Arial" w:hAnsi="Arial"/>
                <w:sz w:val="16"/>
                <w:szCs w:val="16"/>
              </w:rPr>
            </w:pPr>
            <w:r>
              <w:rPr>
                <w:rFonts w:ascii="Arial" w:cs="Arial" w:hAnsi="Arial"/>
                <w:sz w:val="16"/>
                <w:szCs w:val="16"/>
              </w:rPr>
              <w:t>68.50</w:t>
            </w:r>
          </w:p>
        </w:tc>
        <w:tc>
          <w:tcPr>
            <w:tcW w:w="1560" w:type="dxa"/>
            <w:tcBorders/>
          </w:tcPr>
          <w:p>
            <w:pPr>
              <w:pStyle w:val="style0"/>
              <w:jc w:val="center"/>
              <w:rPr>
                <w:rFonts w:ascii="Arial" w:cs="Arial" w:hAnsi="Arial"/>
                <w:sz w:val="16"/>
                <w:szCs w:val="16"/>
              </w:rPr>
            </w:pPr>
            <w:r>
              <w:rPr>
                <w:rFonts w:ascii="Arial" w:cs="Arial" w:hAnsi="Arial"/>
                <w:sz w:val="16"/>
                <w:szCs w:val="16"/>
              </w:rPr>
              <w:t>77.14</w:t>
            </w:r>
          </w:p>
        </w:tc>
        <w:tc>
          <w:tcPr>
            <w:tcW w:w="1559" w:type="dxa"/>
            <w:tcBorders/>
          </w:tcPr>
          <w:p>
            <w:pPr>
              <w:pStyle w:val="style0"/>
              <w:jc w:val="center"/>
              <w:rPr>
                <w:rFonts w:ascii="Arial" w:cs="Arial" w:hAnsi="Arial"/>
                <w:sz w:val="16"/>
                <w:szCs w:val="16"/>
              </w:rPr>
            </w:pPr>
            <w:r>
              <w:rPr>
                <w:rFonts w:ascii="Arial" w:cs="Arial" w:hAnsi="Arial"/>
                <w:sz w:val="16"/>
                <w:szCs w:val="16"/>
              </w:rPr>
              <w:t>52.63</w:t>
            </w:r>
          </w:p>
        </w:tc>
      </w:tr>
      <w:tr>
        <w:tblPrEx/>
        <w:trPr>
          <w:jc w:val="center"/>
        </w:trPr>
        <w:tc>
          <w:tcPr>
            <w:tcW w:w="1174" w:type="dxa"/>
            <w:vMerge w:val="continue"/>
            <w:tcBorders>
              <w:bottom w:val="single" w:sz="4" w:space="0" w:color="auto"/>
            </w:tcBorders>
          </w:tcPr>
          <w:p>
            <w:pPr>
              <w:pStyle w:val="style0"/>
              <w:jc w:val="center"/>
              <w:rPr>
                <w:rFonts w:ascii="Arial" w:cs="Arial" w:hAnsi="Arial"/>
                <w:b/>
                <w:bCs/>
                <w:sz w:val="16"/>
                <w:szCs w:val="16"/>
              </w:rPr>
            </w:pPr>
          </w:p>
        </w:tc>
        <w:tc>
          <w:tcPr>
            <w:tcW w:w="1095" w:type="dxa"/>
            <w:tcBorders/>
          </w:tcPr>
          <w:p>
            <w:pPr>
              <w:pStyle w:val="style0"/>
              <w:jc w:val="center"/>
              <w:rPr>
                <w:rFonts w:ascii="Arial" w:cs="Arial" w:hAnsi="Arial"/>
                <w:sz w:val="16"/>
                <w:szCs w:val="16"/>
              </w:rPr>
            </w:pPr>
            <w:r>
              <w:rPr>
                <w:rFonts w:ascii="Arial" w:cs="Arial" w:hAnsi="Arial"/>
                <w:sz w:val="16"/>
                <w:szCs w:val="16"/>
              </w:rPr>
              <w:t>5</w:t>
            </w:r>
          </w:p>
        </w:tc>
        <w:tc>
          <w:tcPr>
            <w:tcW w:w="992" w:type="dxa"/>
            <w:tcBorders/>
          </w:tcPr>
          <w:p>
            <w:pPr>
              <w:pStyle w:val="style0"/>
              <w:jc w:val="center"/>
              <w:rPr>
                <w:rFonts w:ascii="Arial" w:cs="Arial" w:hAnsi="Arial"/>
                <w:sz w:val="16"/>
                <w:szCs w:val="16"/>
              </w:rPr>
            </w:pPr>
            <w:r>
              <w:rPr>
                <w:rFonts w:ascii="Arial" w:cs="Arial" w:hAnsi="Arial"/>
                <w:sz w:val="16"/>
                <w:szCs w:val="16"/>
              </w:rPr>
              <w:t>31</w:t>
            </w:r>
          </w:p>
        </w:tc>
        <w:tc>
          <w:tcPr>
            <w:tcW w:w="1417" w:type="dxa"/>
            <w:tcBorders/>
          </w:tcPr>
          <w:p>
            <w:pPr>
              <w:pStyle w:val="style0"/>
              <w:jc w:val="center"/>
              <w:rPr>
                <w:rFonts w:ascii="Arial" w:cs="Arial" w:hAnsi="Arial"/>
                <w:sz w:val="16"/>
                <w:szCs w:val="16"/>
              </w:rPr>
            </w:pPr>
            <w:r>
              <w:rPr>
                <w:rFonts w:ascii="Arial" w:cs="Arial" w:hAnsi="Arial"/>
                <w:sz w:val="16"/>
                <w:szCs w:val="16"/>
              </w:rPr>
              <w:t>64.08</w:t>
            </w:r>
          </w:p>
        </w:tc>
        <w:tc>
          <w:tcPr>
            <w:tcW w:w="1560" w:type="dxa"/>
            <w:tcBorders/>
          </w:tcPr>
          <w:p>
            <w:pPr>
              <w:pStyle w:val="style0"/>
              <w:jc w:val="center"/>
              <w:rPr>
                <w:rFonts w:ascii="Arial" w:cs="Arial" w:hAnsi="Arial"/>
                <w:sz w:val="16"/>
                <w:szCs w:val="16"/>
              </w:rPr>
            </w:pPr>
            <w:r>
              <w:rPr>
                <w:rFonts w:ascii="Arial" w:cs="Arial" w:hAnsi="Arial"/>
                <w:sz w:val="16"/>
                <w:szCs w:val="16"/>
              </w:rPr>
              <w:t>75.11</w:t>
            </w:r>
          </w:p>
        </w:tc>
        <w:tc>
          <w:tcPr>
            <w:tcW w:w="1559" w:type="dxa"/>
            <w:tcBorders/>
          </w:tcPr>
          <w:p>
            <w:pPr>
              <w:pStyle w:val="style0"/>
              <w:jc w:val="center"/>
              <w:rPr>
                <w:rFonts w:ascii="Arial" w:cs="Arial" w:hAnsi="Arial"/>
                <w:sz w:val="16"/>
                <w:szCs w:val="16"/>
              </w:rPr>
            </w:pPr>
            <w:r>
              <w:rPr>
                <w:rFonts w:ascii="Arial" w:cs="Arial" w:hAnsi="Arial"/>
                <w:sz w:val="16"/>
                <w:szCs w:val="16"/>
              </w:rPr>
              <w:t>53.34</w:t>
            </w:r>
          </w:p>
        </w:tc>
      </w:tr>
      <w:tr>
        <w:tblPrEx/>
        <w:trPr>
          <w:jc w:val="center"/>
        </w:trPr>
        <w:tc>
          <w:tcPr>
            <w:tcW w:w="1174" w:type="dxa"/>
            <w:vMerge w:val="continue"/>
            <w:tcBorders>
              <w:bottom w:val="single" w:sz="4" w:space="0" w:color="auto"/>
            </w:tcBorders>
          </w:tcPr>
          <w:p>
            <w:pPr>
              <w:pStyle w:val="style0"/>
              <w:jc w:val="center"/>
              <w:rPr>
                <w:rFonts w:ascii="Arial" w:cs="Arial" w:hAnsi="Arial"/>
                <w:b/>
                <w:bCs/>
                <w:sz w:val="16"/>
                <w:szCs w:val="16"/>
              </w:rPr>
            </w:pPr>
          </w:p>
        </w:tc>
        <w:tc>
          <w:tcPr>
            <w:tcW w:w="1095" w:type="dxa"/>
            <w:tcBorders/>
          </w:tcPr>
          <w:p>
            <w:pPr>
              <w:pStyle w:val="style0"/>
              <w:jc w:val="center"/>
              <w:rPr>
                <w:rFonts w:ascii="Arial" w:cs="Arial" w:hAnsi="Arial"/>
                <w:sz w:val="16"/>
                <w:szCs w:val="16"/>
              </w:rPr>
            </w:pPr>
            <w:r>
              <w:rPr>
                <w:rFonts w:ascii="Arial" w:cs="Arial" w:hAnsi="Arial"/>
                <w:sz w:val="16"/>
                <w:szCs w:val="16"/>
              </w:rPr>
              <w:t>6</w:t>
            </w:r>
          </w:p>
        </w:tc>
        <w:tc>
          <w:tcPr>
            <w:tcW w:w="992" w:type="dxa"/>
            <w:tcBorders/>
          </w:tcPr>
          <w:p>
            <w:pPr>
              <w:pStyle w:val="style0"/>
              <w:jc w:val="center"/>
              <w:rPr>
                <w:rFonts w:ascii="Arial" w:cs="Arial" w:hAnsi="Arial"/>
                <w:sz w:val="16"/>
                <w:szCs w:val="16"/>
              </w:rPr>
            </w:pPr>
            <w:r>
              <w:rPr>
                <w:rFonts w:ascii="Arial" w:cs="Arial" w:hAnsi="Arial"/>
                <w:sz w:val="16"/>
                <w:szCs w:val="16"/>
              </w:rPr>
              <w:t>32</w:t>
            </w:r>
          </w:p>
        </w:tc>
        <w:tc>
          <w:tcPr>
            <w:tcW w:w="1417" w:type="dxa"/>
            <w:tcBorders/>
          </w:tcPr>
          <w:p>
            <w:pPr>
              <w:pStyle w:val="style0"/>
              <w:jc w:val="center"/>
              <w:rPr>
                <w:rFonts w:ascii="Arial" w:cs="Arial" w:hAnsi="Arial"/>
                <w:sz w:val="16"/>
                <w:szCs w:val="16"/>
              </w:rPr>
            </w:pPr>
            <w:r>
              <w:rPr>
                <w:rFonts w:ascii="Arial" w:cs="Arial" w:hAnsi="Arial"/>
                <w:sz w:val="16"/>
                <w:szCs w:val="16"/>
              </w:rPr>
              <w:t>74.90</w:t>
            </w:r>
          </w:p>
        </w:tc>
        <w:tc>
          <w:tcPr>
            <w:tcW w:w="1560" w:type="dxa"/>
            <w:tcBorders/>
          </w:tcPr>
          <w:p>
            <w:pPr>
              <w:pStyle w:val="style0"/>
              <w:jc w:val="center"/>
              <w:rPr>
                <w:rFonts w:ascii="Arial" w:cs="Arial" w:hAnsi="Arial"/>
                <w:sz w:val="16"/>
                <w:szCs w:val="16"/>
              </w:rPr>
            </w:pPr>
            <w:r>
              <w:rPr>
                <w:rFonts w:ascii="Arial" w:cs="Arial" w:hAnsi="Arial"/>
                <w:sz w:val="16"/>
                <w:szCs w:val="16"/>
              </w:rPr>
              <w:t>73.18</w:t>
            </w:r>
          </w:p>
        </w:tc>
        <w:tc>
          <w:tcPr>
            <w:tcW w:w="1559" w:type="dxa"/>
            <w:tcBorders/>
          </w:tcPr>
          <w:p>
            <w:pPr>
              <w:pStyle w:val="style0"/>
              <w:jc w:val="center"/>
              <w:rPr>
                <w:rFonts w:ascii="Arial" w:cs="Arial" w:hAnsi="Arial"/>
                <w:sz w:val="16"/>
                <w:szCs w:val="16"/>
              </w:rPr>
            </w:pPr>
            <w:r>
              <w:rPr>
                <w:rFonts w:ascii="Arial" w:cs="Arial" w:hAnsi="Arial"/>
                <w:sz w:val="16"/>
                <w:szCs w:val="16"/>
              </w:rPr>
              <w:t>53.79</w:t>
            </w:r>
          </w:p>
        </w:tc>
      </w:tr>
      <w:tr>
        <w:tblPrEx/>
        <w:trPr>
          <w:jc w:val="center"/>
        </w:trPr>
        <w:tc>
          <w:tcPr>
            <w:tcW w:w="1174" w:type="dxa"/>
            <w:vMerge w:val="continue"/>
            <w:tcBorders>
              <w:bottom w:val="single" w:sz="4" w:space="0" w:color="auto"/>
            </w:tcBorders>
          </w:tcPr>
          <w:p>
            <w:pPr>
              <w:pStyle w:val="style0"/>
              <w:jc w:val="center"/>
              <w:rPr>
                <w:rFonts w:ascii="Arial" w:cs="Arial" w:hAnsi="Arial"/>
                <w:b/>
                <w:bCs/>
                <w:sz w:val="16"/>
                <w:szCs w:val="16"/>
              </w:rPr>
            </w:pPr>
          </w:p>
        </w:tc>
        <w:tc>
          <w:tcPr>
            <w:tcW w:w="1095" w:type="dxa"/>
            <w:tcBorders/>
          </w:tcPr>
          <w:p>
            <w:pPr>
              <w:pStyle w:val="style0"/>
              <w:jc w:val="center"/>
              <w:rPr>
                <w:rFonts w:ascii="Arial" w:cs="Arial" w:hAnsi="Arial"/>
                <w:sz w:val="16"/>
                <w:szCs w:val="16"/>
              </w:rPr>
            </w:pPr>
            <w:r>
              <w:rPr>
                <w:rFonts w:ascii="Arial" w:cs="Arial" w:hAnsi="Arial"/>
                <w:sz w:val="16"/>
                <w:szCs w:val="16"/>
              </w:rPr>
              <w:t>7</w:t>
            </w:r>
          </w:p>
        </w:tc>
        <w:tc>
          <w:tcPr>
            <w:tcW w:w="992" w:type="dxa"/>
            <w:tcBorders/>
          </w:tcPr>
          <w:p>
            <w:pPr>
              <w:pStyle w:val="style0"/>
              <w:jc w:val="center"/>
              <w:rPr>
                <w:rFonts w:ascii="Arial" w:cs="Arial" w:hAnsi="Arial"/>
                <w:sz w:val="16"/>
                <w:szCs w:val="16"/>
              </w:rPr>
            </w:pPr>
            <w:r>
              <w:rPr>
                <w:rFonts w:ascii="Arial" w:cs="Arial" w:hAnsi="Arial"/>
                <w:sz w:val="16"/>
                <w:szCs w:val="16"/>
              </w:rPr>
              <w:t>33</w:t>
            </w:r>
          </w:p>
        </w:tc>
        <w:tc>
          <w:tcPr>
            <w:tcW w:w="1417" w:type="dxa"/>
            <w:tcBorders/>
          </w:tcPr>
          <w:p>
            <w:pPr>
              <w:pStyle w:val="style0"/>
              <w:jc w:val="center"/>
              <w:rPr>
                <w:rFonts w:ascii="Arial" w:cs="Arial" w:hAnsi="Arial"/>
                <w:sz w:val="16"/>
                <w:szCs w:val="16"/>
              </w:rPr>
            </w:pPr>
            <w:r>
              <w:rPr>
                <w:rFonts w:ascii="Arial" w:cs="Arial" w:hAnsi="Arial"/>
                <w:sz w:val="16"/>
                <w:szCs w:val="16"/>
              </w:rPr>
              <w:t>70.50</w:t>
            </w:r>
          </w:p>
        </w:tc>
        <w:tc>
          <w:tcPr>
            <w:tcW w:w="1560" w:type="dxa"/>
            <w:tcBorders/>
          </w:tcPr>
          <w:p>
            <w:pPr>
              <w:pStyle w:val="style0"/>
              <w:jc w:val="center"/>
              <w:rPr>
                <w:rFonts w:ascii="Arial" w:cs="Arial" w:hAnsi="Arial"/>
                <w:sz w:val="16"/>
                <w:szCs w:val="16"/>
              </w:rPr>
            </w:pPr>
            <w:r>
              <w:rPr>
                <w:rFonts w:ascii="Arial" w:cs="Arial" w:hAnsi="Arial"/>
                <w:sz w:val="16"/>
                <w:szCs w:val="16"/>
              </w:rPr>
              <w:t>71.35</w:t>
            </w:r>
          </w:p>
        </w:tc>
        <w:tc>
          <w:tcPr>
            <w:tcW w:w="1559" w:type="dxa"/>
            <w:tcBorders/>
          </w:tcPr>
          <w:p>
            <w:pPr>
              <w:pStyle w:val="style0"/>
              <w:jc w:val="center"/>
              <w:rPr>
                <w:rFonts w:ascii="Arial" w:cs="Arial" w:hAnsi="Arial"/>
                <w:sz w:val="16"/>
                <w:szCs w:val="16"/>
              </w:rPr>
            </w:pPr>
            <w:r>
              <w:rPr>
                <w:rFonts w:ascii="Arial" w:cs="Arial" w:hAnsi="Arial"/>
                <w:sz w:val="16"/>
                <w:szCs w:val="16"/>
              </w:rPr>
              <w:t>53.93</w:t>
            </w:r>
          </w:p>
        </w:tc>
      </w:tr>
      <w:tr>
        <w:tblPrEx/>
        <w:trPr>
          <w:jc w:val="center"/>
        </w:trPr>
        <w:tc>
          <w:tcPr>
            <w:tcW w:w="1174" w:type="dxa"/>
            <w:vMerge w:val="continue"/>
            <w:tcBorders>
              <w:bottom w:val="single" w:sz="4" w:space="0" w:color="auto"/>
            </w:tcBorders>
          </w:tcPr>
          <w:p>
            <w:pPr>
              <w:pStyle w:val="style0"/>
              <w:jc w:val="center"/>
              <w:rPr>
                <w:rFonts w:ascii="Arial" w:cs="Arial" w:hAnsi="Arial"/>
                <w:b/>
                <w:bCs/>
                <w:sz w:val="16"/>
                <w:szCs w:val="16"/>
              </w:rPr>
            </w:pPr>
          </w:p>
        </w:tc>
        <w:tc>
          <w:tcPr>
            <w:tcW w:w="1095"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34</w:t>
            </w:r>
          </w:p>
        </w:tc>
        <w:tc>
          <w:tcPr>
            <w:tcW w:w="1417"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66.54</w:t>
            </w:r>
          </w:p>
        </w:tc>
        <w:tc>
          <w:tcPr>
            <w:tcW w:w="156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69.62</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54.18</w:t>
            </w:r>
          </w:p>
        </w:tc>
      </w:tr>
    </w:tbl>
    <w:p>
      <w:pPr>
        <w:pStyle w:val="style0"/>
        <w:spacing w:after="0" w:lineRule="auto" w:line="240"/>
        <w:rPr>
          <w:rFonts w:ascii="Arial" w:cs="Arial" w:eastAsia="Times New Roman" w:hAnsi="Arial"/>
          <w:b/>
          <w:bCs/>
          <w:sz w:val="20"/>
          <w:szCs w:val="20"/>
        </w:rPr>
      </w:pPr>
    </w:p>
    <w:p>
      <w:pPr>
        <w:pStyle w:val="style0"/>
        <w:spacing w:after="0" w:lineRule="auto" w:line="240"/>
        <w:rPr>
          <w:rFonts w:ascii="Arial" w:cs="Arial" w:eastAsia="Times New Roman" w:hAnsi="Arial"/>
          <w:b/>
          <w:bCs/>
          <w:sz w:val="20"/>
          <w:szCs w:val="20"/>
        </w:rPr>
      </w:pPr>
    </w:p>
    <w:p>
      <w:pPr>
        <w:pStyle w:val="style0"/>
        <w:spacing w:after="0" w:lineRule="auto" w:line="240"/>
        <w:jc w:val="both"/>
        <w:rPr>
          <w:rFonts w:ascii="Arial" w:cs="Arial" w:eastAsia="Times New Roman" w:hAnsi="Arial"/>
          <w:b/>
          <w:bCs/>
          <w:sz w:val="20"/>
          <w:szCs w:val="20"/>
        </w:rPr>
      </w:pPr>
      <w:r>
        <w:rPr>
          <w:rFonts w:ascii="Arial" w:cs="Arial" w:eastAsia="Times New Roman" w:hAnsi="Arial"/>
          <w:sz w:val="20"/>
          <w:szCs w:val="20"/>
        </w:rPr>
        <w:t>From Table 10, the following observations were noticed: For the FCCD</w:t>
      </w:r>
      <w:r>
        <w:rPr>
          <w:rFonts w:ascii="Arial" w:cs="Arial" w:eastAsia="Times New Roman" w:hAnsi="Arial"/>
          <w:b/>
          <w:bCs/>
          <w:sz w:val="20"/>
          <w:szCs w:val="20"/>
        </w:rPr>
        <w:t>,</w:t>
      </w:r>
      <w:r>
        <w:rPr>
          <w:rFonts w:ascii="Arial" w:cs="Arial" w:eastAsia="Times New Roman" w:hAnsi="Arial"/>
          <w:bCs/>
          <w:sz w:val="20"/>
          <w:szCs w:val="20"/>
        </w:rPr>
        <w:t xml:space="preserve"> the</w:t>
      </w:r>
      <w:r>
        <w:rPr>
          <w:rFonts w:ascii="Arial" w:cs="Arial" w:eastAsia="Times New Roman" w:hAnsi="Arial"/>
          <w:sz w:val="20"/>
          <w:szCs w:val="20"/>
        </w:rPr>
        <w:t xml:space="preserve"> </w:t>
      </w:r>
      <w:r>
        <w:rPr>
          <w:rFonts w:ascii="Arial" w:cs="Arial" w:hAnsi="Arial"/>
          <w:sz w:val="20"/>
          <w:szCs w:val="20"/>
        </w:rPr>
        <w:t>D-efficiency was decreasing as the number of center points was increasing, the G-efficiency was decreasing as the number of center points was increasing; while the A-efficiency was decreasing as the number of center points was increasing.</w:t>
      </w:r>
    </w:p>
    <w:p>
      <w:pPr>
        <w:pStyle w:val="style0"/>
        <w:spacing w:after="0" w:lineRule="auto" w:line="240"/>
        <w:jc w:val="both"/>
        <w:rPr>
          <w:rFonts w:ascii="Arial" w:cs="Arial" w:eastAsia="Times New Roman" w:hAnsi="Arial"/>
          <w:sz w:val="20"/>
          <w:szCs w:val="20"/>
        </w:rPr>
      </w:pPr>
      <w:r>
        <w:rPr>
          <w:rFonts w:ascii="Arial" w:cs="Arial" w:eastAsia="Times New Roman" w:hAnsi="Arial"/>
          <w:sz w:val="20"/>
          <w:szCs w:val="20"/>
        </w:rPr>
        <w:t xml:space="preserve">For the </w:t>
      </w:r>
      <w:r>
        <w:rPr>
          <w:rFonts w:ascii="Arial" w:cs="Arial" w:eastAsia="Times New Roman" w:hAnsi="Arial"/>
          <w:bCs/>
          <w:sz w:val="20"/>
          <w:szCs w:val="20"/>
        </w:rPr>
        <w:t>RCCD, the</w:t>
      </w:r>
      <w:r>
        <w:rPr>
          <w:rFonts w:ascii="Arial" w:cs="Arial" w:eastAsia="Times New Roman" w:hAnsi="Arial"/>
          <w:sz w:val="20"/>
          <w:szCs w:val="20"/>
        </w:rPr>
        <w:t xml:space="preserve"> </w:t>
      </w:r>
      <w:r>
        <w:rPr>
          <w:rFonts w:ascii="Arial" w:cs="Arial" w:hAnsi="Arial"/>
          <w:sz w:val="20"/>
          <w:szCs w:val="20"/>
        </w:rPr>
        <w:t xml:space="preserve">D-efficiency was decreasing as the number of center points was increasing, the G-efficiency was decreasing as the number of center points was increasing; while the </w:t>
      </w:r>
      <w:r>
        <w:rPr>
          <w:rFonts w:ascii="Arial" w:cs="Arial" w:eastAsia="Times New Roman" w:hAnsi="Arial"/>
          <w:sz w:val="20"/>
          <w:szCs w:val="20"/>
        </w:rPr>
        <w:t xml:space="preserve">A-efficiency increases as the number of center points was increased from one to six, and started to decrease as the number of center points was increasing.            </w:t>
      </w:r>
    </w:p>
    <w:p>
      <w:pPr>
        <w:pStyle w:val="style0"/>
        <w:spacing w:after="0" w:lineRule="auto" w:line="240"/>
        <w:jc w:val="both"/>
        <w:rPr>
          <w:rFonts w:ascii="Arial" w:cs="Arial" w:eastAsia="Times New Roman" w:hAnsi="Arial"/>
          <w:sz w:val="20"/>
          <w:szCs w:val="20"/>
        </w:rPr>
      </w:pPr>
      <w:r>
        <w:rPr>
          <w:rFonts w:ascii="Arial" w:cs="Arial" w:eastAsia="Times New Roman" w:hAnsi="Arial"/>
          <w:sz w:val="20"/>
          <w:szCs w:val="20"/>
        </w:rPr>
        <w:t xml:space="preserve">For the </w:t>
      </w:r>
      <w:r>
        <w:rPr>
          <w:rFonts w:ascii="Arial" w:cs="Arial" w:eastAsia="Times New Roman" w:hAnsi="Arial"/>
          <w:bCs/>
          <w:sz w:val="20"/>
          <w:szCs w:val="20"/>
        </w:rPr>
        <w:t>SCCD,</w:t>
      </w:r>
      <w:r>
        <w:rPr>
          <w:rFonts w:ascii="Arial" w:cs="Arial" w:hAnsi="Arial"/>
          <w:sz w:val="20"/>
          <w:szCs w:val="20"/>
        </w:rPr>
        <w:t xml:space="preserve"> D-efficiency was decreasing as the number of center points was increasing, the</w:t>
      </w:r>
      <w:r>
        <w:rPr>
          <w:rFonts w:ascii="Arial" w:cs="Arial" w:eastAsia="Times New Roman" w:hAnsi="Arial"/>
          <w:sz w:val="20"/>
          <w:szCs w:val="20"/>
        </w:rPr>
        <w:t xml:space="preserve"> G-efficiency increases as the number of center points was increased from one to two and started to decrease as the number of center points was increasing; while the A-efficiency increases as the number of center points was increased from one to six and started to decrease as the number of center points was increasing.</w:t>
      </w:r>
    </w:p>
    <w:p>
      <w:pPr>
        <w:pStyle w:val="style0"/>
        <w:spacing w:after="0" w:lineRule="auto" w:line="240"/>
        <w:jc w:val="both"/>
        <w:rPr>
          <w:rFonts w:ascii="Arial" w:cs="Arial" w:eastAsia="Times New Roman" w:hAnsi="Arial"/>
          <w:sz w:val="20"/>
          <w:szCs w:val="20"/>
        </w:rPr>
      </w:pPr>
      <w:r>
        <w:rPr>
          <w:rFonts w:ascii="Arial" w:cs="Arial" w:eastAsia="Times New Roman" w:hAnsi="Arial"/>
          <w:bCs/>
          <w:sz w:val="20"/>
          <w:szCs w:val="20"/>
        </w:rPr>
        <w:t xml:space="preserve">For the OCCD, the </w:t>
      </w:r>
      <w:r>
        <w:rPr>
          <w:rFonts w:ascii="Arial" w:cs="Arial" w:eastAsia="Times New Roman" w:hAnsi="Arial"/>
          <w:sz w:val="20"/>
          <w:szCs w:val="20"/>
        </w:rPr>
        <w:t xml:space="preserve">D-efficiency decreases as the number of center points was increased from one to two, then increased at center point three, deceased up till center point five, increased again at center point six and started to decrease as the number of center points was increasing. The </w:t>
      </w:r>
      <w:r>
        <w:rPr>
          <w:rFonts w:ascii="Arial" w:cs="Arial" w:hAnsi="Arial"/>
          <w:sz w:val="20"/>
          <w:szCs w:val="20"/>
        </w:rPr>
        <w:t>G-efficiency was decreasing as the number of center points was increasing; while the A-efficiency was increasing as the number of center points was increasing.</w:t>
      </w:r>
    </w:p>
    <w:p>
      <w:pPr>
        <w:pStyle w:val="style0"/>
        <w:rPr>
          <w:rFonts w:ascii="Arial" w:cs="Arial" w:hAnsi="Arial"/>
          <w:sz w:val="20"/>
          <w:szCs w:val="20"/>
        </w:rPr>
      </w:pPr>
    </w:p>
    <w:p>
      <w:pPr>
        <w:pStyle w:val="style0"/>
        <w:rPr>
          <w:rFonts w:ascii="Arial" w:cs="Arial" w:eastAsia="Times New Roman" w:hAnsi="Arial"/>
          <w:bCs/>
          <w:sz w:val="24"/>
          <w:szCs w:val="24"/>
        </w:rPr>
      </w:pPr>
    </w:p>
    <w:p>
      <w:pPr>
        <w:pStyle w:val="style0"/>
        <w:spacing w:after="0"/>
        <w:ind w:right="-1080"/>
        <w:rPr>
          <w:rFonts w:ascii="Arial" w:cs="Arial" w:hAnsi="Arial"/>
          <w:b/>
          <w:sz w:val="20"/>
          <w:szCs w:val="20"/>
        </w:rPr>
      </w:pPr>
      <w:r>
        <w:rPr>
          <w:rFonts w:ascii="Arial" w:cs="Arial" w:hAnsi="Arial"/>
          <w:b/>
          <w:sz w:val="24"/>
          <w:szCs w:val="24"/>
        </w:rPr>
        <w:t xml:space="preserve">   </w:t>
      </w:r>
      <w:r>
        <w:rPr>
          <w:rFonts w:ascii="Arial" w:cs="Arial" w:hAnsi="Arial"/>
          <w:b/>
          <w:sz w:val="24"/>
          <w:szCs w:val="24"/>
        </w:rPr>
        <w:tab/>
      </w:r>
      <w:r>
        <w:rPr>
          <w:rFonts w:ascii="Arial" w:cs="Arial" w:hAnsi="Arial"/>
          <w:b/>
          <w:sz w:val="24"/>
          <w:szCs w:val="24"/>
        </w:rPr>
        <w:t xml:space="preserve">        </w:t>
      </w:r>
      <w:r>
        <w:rPr>
          <w:rFonts w:ascii="Arial" w:cs="Arial" w:hAnsi="Arial"/>
          <w:b/>
          <w:sz w:val="20"/>
          <w:szCs w:val="20"/>
        </w:rPr>
        <w:t>Table 11. Summary of the D-, G-, and A- efficiencies of FCCD, RCCD, SCCD,</w:t>
      </w:r>
    </w:p>
    <w:p>
      <w:pPr>
        <w:pStyle w:val="style0"/>
        <w:ind w:right="-1080"/>
        <w:rPr>
          <w:rFonts w:ascii="Arial" w:cs="Arial" w:hAnsi="Arial"/>
          <w:b/>
          <w:sz w:val="24"/>
          <w:szCs w:val="24"/>
        </w:rPr>
      </w:pPr>
      <w:r>
        <w:rPr>
          <w:rFonts w:ascii="Arial" w:cs="Arial" w:hAnsi="Arial"/>
          <w:b/>
          <w:sz w:val="20"/>
          <w:szCs w:val="20"/>
        </w:rPr>
        <w:t xml:space="preserve">         </w:t>
      </w:r>
      <w:r>
        <w:rPr>
          <w:rFonts w:ascii="Arial" w:cs="Arial" w:hAnsi="Arial"/>
          <w:b/>
          <w:sz w:val="20"/>
          <w:szCs w:val="20"/>
        </w:rPr>
        <w:tab/>
      </w:r>
      <w:r>
        <w:rPr>
          <w:rFonts w:ascii="Arial" w:cs="Arial" w:hAnsi="Arial"/>
          <w:b/>
          <w:sz w:val="20"/>
          <w:szCs w:val="20"/>
        </w:rPr>
        <w:t xml:space="preserve">         </w:t>
      </w:r>
      <w:r>
        <w:rPr>
          <w:rFonts w:ascii="Arial" w:cs="Arial" w:hAnsi="Arial"/>
          <w:b/>
          <w:sz w:val="20"/>
          <w:szCs w:val="20"/>
        </w:rPr>
        <w:tab/>
      </w:r>
      <w:r>
        <w:rPr>
          <w:rFonts w:ascii="Arial" w:cs="Arial" w:hAnsi="Arial"/>
          <w:b/>
          <w:sz w:val="20"/>
          <w:szCs w:val="20"/>
        </w:rPr>
        <w:t xml:space="preserve">             and OCCD for k=6 (fractional-factorial Design Structures)</w:t>
      </w:r>
    </w:p>
    <w:tbl>
      <w:tblPr>
        <w:tblStyle w:val="style410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8"/>
        <w:gridCol w:w="1070"/>
        <w:gridCol w:w="992"/>
        <w:gridCol w:w="1560"/>
        <w:gridCol w:w="1559"/>
        <w:gridCol w:w="1498"/>
      </w:tblGrid>
      <w:tr>
        <w:trPr>
          <w:jc w:val="center"/>
        </w:trPr>
        <w:tc>
          <w:tcPr>
            <w:tcW w:w="1198"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Design</w:t>
            </w:r>
          </w:p>
        </w:tc>
        <w:tc>
          <w:tcPr>
            <w:tcW w:w="1070"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Center point</w:t>
            </w:r>
          </w:p>
        </w:tc>
        <w:tc>
          <w:tcPr>
            <w:tcW w:w="992"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No. of Runs</w:t>
            </w:r>
          </w:p>
        </w:tc>
        <w:tc>
          <w:tcPr>
            <w:tcW w:w="1560"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D-efficiency</w:t>
            </w:r>
          </w:p>
        </w:tc>
        <w:tc>
          <w:tcPr>
            <w:tcW w:w="1559"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G-efficiency</w:t>
            </w:r>
          </w:p>
        </w:tc>
        <w:tc>
          <w:tcPr>
            <w:tcW w:w="1498"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A-efficiency</w:t>
            </w:r>
          </w:p>
        </w:tc>
      </w:tr>
      <w:tr>
        <w:tblPrEx/>
        <w:trPr>
          <w:jc w:val="center"/>
        </w:trPr>
        <w:tc>
          <w:tcPr>
            <w:tcW w:w="1198"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FCCD</w:t>
            </w:r>
          </w:p>
        </w:tc>
        <w:tc>
          <w:tcPr>
            <w:tcW w:w="107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46</w:t>
            </w:r>
          </w:p>
        </w:tc>
        <w:tc>
          <w:tcPr>
            <w:tcW w:w="156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48.44</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72.20</w:t>
            </w:r>
          </w:p>
        </w:tc>
        <w:tc>
          <w:tcPr>
            <w:tcW w:w="149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18.97</w:t>
            </w:r>
          </w:p>
        </w:tc>
      </w:tr>
      <w:tr>
        <w:tblPrEx/>
        <w:trPr>
          <w:jc w:val="center"/>
        </w:trPr>
        <w:tc>
          <w:tcPr>
            <w:tcW w:w="1198" w:type="dxa"/>
            <w:vMerge w:val="continue"/>
            <w:tcBorders/>
          </w:tcPr>
          <w:p>
            <w:pPr>
              <w:pStyle w:val="style0"/>
              <w:jc w:val="center"/>
              <w:rPr>
                <w:rFonts w:ascii="Arial" w:cs="Arial" w:hAnsi="Arial"/>
                <w:b/>
                <w:bCs/>
                <w:sz w:val="16"/>
                <w:szCs w:val="16"/>
              </w:rPr>
            </w:pPr>
          </w:p>
        </w:tc>
        <w:tc>
          <w:tcPr>
            <w:tcW w:w="1070" w:type="dxa"/>
            <w:tcBorders/>
          </w:tcPr>
          <w:p>
            <w:pPr>
              <w:pStyle w:val="style0"/>
              <w:jc w:val="center"/>
              <w:rPr>
                <w:rFonts w:ascii="Arial" w:cs="Arial" w:hAnsi="Arial"/>
                <w:sz w:val="16"/>
                <w:szCs w:val="16"/>
              </w:rPr>
            </w:pPr>
            <w:r>
              <w:rPr>
                <w:rFonts w:ascii="Arial" w:cs="Arial" w:hAnsi="Arial"/>
                <w:sz w:val="16"/>
                <w:szCs w:val="16"/>
              </w:rPr>
              <w:t>2</w:t>
            </w:r>
          </w:p>
        </w:tc>
        <w:tc>
          <w:tcPr>
            <w:tcW w:w="992" w:type="dxa"/>
            <w:tcBorders/>
          </w:tcPr>
          <w:p>
            <w:pPr>
              <w:pStyle w:val="style0"/>
              <w:jc w:val="center"/>
              <w:rPr>
                <w:rFonts w:ascii="Arial" w:cs="Arial" w:hAnsi="Arial"/>
                <w:sz w:val="16"/>
                <w:szCs w:val="16"/>
              </w:rPr>
            </w:pPr>
            <w:r>
              <w:rPr>
                <w:rFonts w:ascii="Arial" w:cs="Arial" w:hAnsi="Arial"/>
                <w:sz w:val="16"/>
                <w:szCs w:val="16"/>
              </w:rPr>
              <w:t>47</w:t>
            </w:r>
          </w:p>
        </w:tc>
        <w:tc>
          <w:tcPr>
            <w:tcW w:w="1560" w:type="dxa"/>
            <w:tcBorders/>
          </w:tcPr>
          <w:p>
            <w:pPr>
              <w:pStyle w:val="style0"/>
              <w:jc w:val="center"/>
              <w:rPr>
                <w:rFonts w:ascii="Arial" w:cs="Arial" w:hAnsi="Arial"/>
                <w:sz w:val="16"/>
                <w:szCs w:val="16"/>
              </w:rPr>
            </w:pPr>
            <w:r>
              <w:rPr>
                <w:rFonts w:ascii="Arial" w:cs="Arial" w:hAnsi="Arial"/>
                <w:sz w:val="16"/>
                <w:szCs w:val="16"/>
              </w:rPr>
              <w:t>47.21</w:t>
            </w:r>
          </w:p>
        </w:tc>
        <w:tc>
          <w:tcPr>
            <w:tcW w:w="1559" w:type="dxa"/>
            <w:tcBorders/>
          </w:tcPr>
          <w:p>
            <w:pPr>
              <w:pStyle w:val="style0"/>
              <w:jc w:val="center"/>
              <w:rPr>
                <w:rFonts w:ascii="Arial" w:cs="Arial" w:hAnsi="Arial"/>
                <w:sz w:val="16"/>
                <w:szCs w:val="16"/>
              </w:rPr>
            </w:pPr>
            <w:r>
              <w:rPr>
                <w:rFonts w:ascii="Arial" w:cs="Arial" w:hAnsi="Arial"/>
                <w:sz w:val="16"/>
                <w:szCs w:val="16"/>
              </w:rPr>
              <w:t>68.79</w:t>
            </w:r>
          </w:p>
        </w:tc>
        <w:tc>
          <w:tcPr>
            <w:tcW w:w="1498" w:type="dxa"/>
            <w:tcBorders/>
          </w:tcPr>
          <w:p>
            <w:pPr>
              <w:pStyle w:val="style0"/>
              <w:jc w:val="center"/>
              <w:rPr>
                <w:rFonts w:ascii="Arial" w:cs="Arial" w:hAnsi="Arial"/>
                <w:sz w:val="16"/>
                <w:szCs w:val="16"/>
              </w:rPr>
            </w:pPr>
            <w:r>
              <w:rPr>
                <w:rFonts w:ascii="Arial" w:cs="Arial" w:hAnsi="Arial"/>
                <w:sz w:val="16"/>
                <w:szCs w:val="16"/>
              </w:rPr>
              <w:t>18.61</w:t>
            </w:r>
          </w:p>
        </w:tc>
      </w:tr>
      <w:tr>
        <w:tblPrEx/>
        <w:trPr>
          <w:jc w:val="center"/>
        </w:trPr>
        <w:tc>
          <w:tcPr>
            <w:tcW w:w="1198" w:type="dxa"/>
            <w:vMerge w:val="continue"/>
            <w:tcBorders/>
          </w:tcPr>
          <w:p>
            <w:pPr>
              <w:pStyle w:val="style0"/>
              <w:jc w:val="center"/>
              <w:rPr>
                <w:rFonts w:ascii="Arial" w:cs="Arial" w:hAnsi="Arial"/>
                <w:b/>
                <w:bCs/>
                <w:sz w:val="16"/>
                <w:szCs w:val="16"/>
              </w:rPr>
            </w:pPr>
          </w:p>
        </w:tc>
        <w:tc>
          <w:tcPr>
            <w:tcW w:w="1070" w:type="dxa"/>
            <w:tcBorders/>
          </w:tcPr>
          <w:p>
            <w:pPr>
              <w:pStyle w:val="style0"/>
              <w:jc w:val="center"/>
              <w:rPr>
                <w:rFonts w:ascii="Arial" w:cs="Arial" w:hAnsi="Arial"/>
                <w:sz w:val="16"/>
                <w:szCs w:val="16"/>
              </w:rPr>
            </w:pPr>
            <w:r>
              <w:rPr>
                <w:rFonts w:ascii="Arial" w:cs="Arial" w:hAnsi="Arial"/>
                <w:sz w:val="16"/>
                <w:szCs w:val="16"/>
              </w:rPr>
              <w:t>3</w:t>
            </w:r>
          </w:p>
        </w:tc>
        <w:tc>
          <w:tcPr>
            <w:tcW w:w="992" w:type="dxa"/>
            <w:tcBorders/>
          </w:tcPr>
          <w:p>
            <w:pPr>
              <w:pStyle w:val="style0"/>
              <w:jc w:val="center"/>
              <w:rPr>
                <w:rFonts w:ascii="Arial" w:cs="Arial" w:hAnsi="Arial"/>
                <w:sz w:val="16"/>
                <w:szCs w:val="16"/>
              </w:rPr>
            </w:pPr>
            <w:r>
              <w:rPr>
                <w:rFonts w:ascii="Arial" w:cs="Arial" w:hAnsi="Arial"/>
                <w:sz w:val="16"/>
                <w:szCs w:val="16"/>
              </w:rPr>
              <w:t>48</w:t>
            </w:r>
          </w:p>
        </w:tc>
        <w:tc>
          <w:tcPr>
            <w:tcW w:w="1560" w:type="dxa"/>
            <w:tcBorders/>
          </w:tcPr>
          <w:p>
            <w:pPr>
              <w:pStyle w:val="style0"/>
              <w:jc w:val="center"/>
              <w:rPr>
                <w:rFonts w:ascii="Arial" w:cs="Arial" w:hAnsi="Arial"/>
                <w:sz w:val="16"/>
                <w:szCs w:val="16"/>
              </w:rPr>
            </w:pPr>
            <w:r>
              <w:rPr>
                <w:rFonts w:ascii="Arial" w:cs="Arial" w:hAnsi="Arial"/>
                <w:sz w:val="16"/>
                <w:szCs w:val="16"/>
              </w:rPr>
              <w:t>46.05</w:t>
            </w:r>
          </w:p>
        </w:tc>
        <w:tc>
          <w:tcPr>
            <w:tcW w:w="1559" w:type="dxa"/>
            <w:tcBorders/>
          </w:tcPr>
          <w:p>
            <w:pPr>
              <w:pStyle w:val="style0"/>
              <w:jc w:val="center"/>
              <w:rPr>
                <w:rFonts w:ascii="Arial" w:cs="Arial" w:hAnsi="Arial"/>
                <w:sz w:val="16"/>
                <w:szCs w:val="16"/>
              </w:rPr>
            </w:pPr>
            <w:r>
              <w:rPr>
                <w:rFonts w:ascii="Arial" w:cs="Arial" w:hAnsi="Arial"/>
                <w:sz w:val="16"/>
                <w:szCs w:val="16"/>
              </w:rPr>
              <w:t>68.40</w:t>
            </w:r>
          </w:p>
        </w:tc>
        <w:tc>
          <w:tcPr>
            <w:tcW w:w="1498" w:type="dxa"/>
            <w:tcBorders/>
          </w:tcPr>
          <w:p>
            <w:pPr>
              <w:pStyle w:val="style0"/>
              <w:jc w:val="center"/>
              <w:rPr>
                <w:rFonts w:ascii="Arial" w:cs="Arial" w:hAnsi="Arial"/>
                <w:sz w:val="16"/>
                <w:szCs w:val="16"/>
              </w:rPr>
            </w:pPr>
            <w:r>
              <w:rPr>
                <w:rFonts w:ascii="Arial" w:cs="Arial" w:hAnsi="Arial"/>
                <w:sz w:val="16"/>
                <w:szCs w:val="16"/>
              </w:rPr>
              <w:t>18.27</w:t>
            </w:r>
          </w:p>
        </w:tc>
      </w:tr>
      <w:tr>
        <w:tblPrEx/>
        <w:trPr>
          <w:jc w:val="center"/>
        </w:trPr>
        <w:tc>
          <w:tcPr>
            <w:tcW w:w="1198" w:type="dxa"/>
            <w:vMerge w:val="continue"/>
            <w:tcBorders/>
          </w:tcPr>
          <w:p>
            <w:pPr>
              <w:pStyle w:val="style0"/>
              <w:jc w:val="center"/>
              <w:rPr>
                <w:rFonts w:ascii="Arial" w:cs="Arial" w:hAnsi="Arial"/>
                <w:b/>
                <w:bCs/>
                <w:sz w:val="16"/>
                <w:szCs w:val="16"/>
              </w:rPr>
            </w:pPr>
          </w:p>
        </w:tc>
        <w:tc>
          <w:tcPr>
            <w:tcW w:w="1070" w:type="dxa"/>
            <w:tcBorders/>
          </w:tcPr>
          <w:p>
            <w:pPr>
              <w:pStyle w:val="style0"/>
              <w:jc w:val="center"/>
              <w:rPr>
                <w:rFonts w:ascii="Arial" w:cs="Arial" w:hAnsi="Arial"/>
                <w:sz w:val="16"/>
                <w:szCs w:val="16"/>
              </w:rPr>
            </w:pPr>
            <w:r>
              <w:rPr>
                <w:rFonts w:ascii="Arial" w:cs="Arial" w:hAnsi="Arial"/>
                <w:sz w:val="16"/>
                <w:szCs w:val="16"/>
              </w:rPr>
              <w:t>4</w:t>
            </w:r>
          </w:p>
        </w:tc>
        <w:tc>
          <w:tcPr>
            <w:tcW w:w="992" w:type="dxa"/>
            <w:tcBorders/>
          </w:tcPr>
          <w:p>
            <w:pPr>
              <w:pStyle w:val="style0"/>
              <w:jc w:val="center"/>
              <w:rPr>
                <w:rFonts w:ascii="Arial" w:cs="Arial" w:hAnsi="Arial"/>
                <w:sz w:val="16"/>
                <w:szCs w:val="16"/>
              </w:rPr>
            </w:pPr>
            <w:r>
              <w:rPr>
                <w:rFonts w:ascii="Arial" w:cs="Arial" w:hAnsi="Arial"/>
                <w:sz w:val="16"/>
                <w:szCs w:val="16"/>
              </w:rPr>
              <w:t>49</w:t>
            </w:r>
          </w:p>
        </w:tc>
        <w:tc>
          <w:tcPr>
            <w:tcW w:w="1560" w:type="dxa"/>
            <w:tcBorders/>
          </w:tcPr>
          <w:p>
            <w:pPr>
              <w:pStyle w:val="style0"/>
              <w:jc w:val="center"/>
              <w:rPr>
                <w:rFonts w:ascii="Arial" w:cs="Arial" w:hAnsi="Arial"/>
                <w:sz w:val="16"/>
                <w:szCs w:val="16"/>
              </w:rPr>
            </w:pPr>
            <w:r>
              <w:rPr>
                <w:rFonts w:ascii="Arial" w:cs="Arial" w:hAnsi="Arial"/>
                <w:sz w:val="16"/>
                <w:szCs w:val="16"/>
              </w:rPr>
              <w:t>44.96</w:t>
            </w:r>
          </w:p>
        </w:tc>
        <w:tc>
          <w:tcPr>
            <w:tcW w:w="1559" w:type="dxa"/>
            <w:tcBorders/>
          </w:tcPr>
          <w:p>
            <w:pPr>
              <w:pStyle w:val="style0"/>
              <w:jc w:val="center"/>
              <w:rPr>
                <w:rFonts w:ascii="Arial" w:cs="Arial" w:hAnsi="Arial"/>
                <w:sz w:val="16"/>
                <w:szCs w:val="16"/>
              </w:rPr>
            </w:pPr>
            <w:r>
              <w:rPr>
                <w:rFonts w:ascii="Arial" w:cs="Arial" w:hAnsi="Arial"/>
                <w:sz w:val="16"/>
                <w:szCs w:val="16"/>
              </w:rPr>
              <w:t>67.96</w:t>
            </w:r>
          </w:p>
        </w:tc>
        <w:tc>
          <w:tcPr>
            <w:tcW w:w="1498" w:type="dxa"/>
            <w:tcBorders/>
          </w:tcPr>
          <w:p>
            <w:pPr>
              <w:pStyle w:val="style0"/>
              <w:jc w:val="center"/>
              <w:rPr>
                <w:rFonts w:ascii="Arial" w:cs="Arial" w:hAnsi="Arial"/>
                <w:sz w:val="16"/>
                <w:szCs w:val="16"/>
              </w:rPr>
            </w:pPr>
            <w:r>
              <w:rPr>
                <w:rFonts w:ascii="Arial" w:cs="Arial" w:hAnsi="Arial"/>
                <w:sz w:val="16"/>
                <w:szCs w:val="16"/>
              </w:rPr>
              <w:t>17.95</w:t>
            </w:r>
          </w:p>
        </w:tc>
      </w:tr>
      <w:tr>
        <w:tblPrEx/>
        <w:trPr>
          <w:jc w:val="center"/>
        </w:trPr>
        <w:tc>
          <w:tcPr>
            <w:tcW w:w="1198" w:type="dxa"/>
            <w:vMerge w:val="continue"/>
            <w:tcBorders/>
          </w:tcPr>
          <w:p>
            <w:pPr>
              <w:pStyle w:val="style0"/>
              <w:jc w:val="center"/>
              <w:rPr>
                <w:rFonts w:ascii="Arial" w:cs="Arial" w:hAnsi="Arial"/>
                <w:b/>
                <w:bCs/>
                <w:sz w:val="16"/>
                <w:szCs w:val="16"/>
              </w:rPr>
            </w:pPr>
          </w:p>
        </w:tc>
        <w:tc>
          <w:tcPr>
            <w:tcW w:w="1070" w:type="dxa"/>
            <w:tcBorders/>
          </w:tcPr>
          <w:p>
            <w:pPr>
              <w:pStyle w:val="style0"/>
              <w:jc w:val="center"/>
              <w:rPr>
                <w:rFonts w:ascii="Arial" w:cs="Arial" w:hAnsi="Arial"/>
                <w:sz w:val="16"/>
                <w:szCs w:val="16"/>
              </w:rPr>
            </w:pPr>
            <w:r>
              <w:rPr>
                <w:rFonts w:ascii="Arial" w:cs="Arial" w:hAnsi="Arial"/>
                <w:sz w:val="16"/>
                <w:szCs w:val="16"/>
              </w:rPr>
              <w:t>5</w:t>
            </w:r>
          </w:p>
        </w:tc>
        <w:tc>
          <w:tcPr>
            <w:tcW w:w="992" w:type="dxa"/>
            <w:tcBorders/>
          </w:tcPr>
          <w:p>
            <w:pPr>
              <w:pStyle w:val="style0"/>
              <w:jc w:val="center"/>
              <w:rPr>
                <w:rFonts w:ascii="Arial" w:cs="Arial" w:hAnsi="Arial"/>
                <w:sz w:val="16"/>
                <w:szCs w:val="16"/>
              </w:rPr>
            </w:pPr>
            <w:r>
              <w:rPr>
                <w:rFonts w:ascii="Arial" w:cs="Arial" w:hAnsi="Arial"/>
                <w:sz w:val="16"/>
                <w:szCs w:val="16"/>
              </w:rPr>
              <w:t>50</w:t>
            </w:r>
          </w:p>
        </w:tc>
        <w:tc>
          <w:tcPr>
            <w:tcW w:w="1560" w:type="dxa"/>
            <w:tcBorders/>
          </w:tcPr>
          <w:p>
            <w:pPr>
              <w:pStyle w:val="style0"/>
              <w:jc w:val="center"/>
              <w:rPr>
                <w:rFonts w:ascii="Arial" w:cs="Arial" w:hAnsi="Arial"/>
                <w:sz w:val="16"/>
                <w:szCs w:val="16"/>
              </w:rPr>
            </w:pPr>
            <w:r>
              <w:rPr>
                <w:rFonts w:ascii="Arial" w:cs="Arial" w:hAnsi="Arial"/>
                <w:sz w:val="16"/>
                <w:szCs w:val="16"/>
              </w:rPr>
              <w:t>43.92</w:t>
            </w:r>
          </w:p>
        </w:tc>
        <w:tc>
          <w:tcPr>
            <w:tcW w:w="1559" w:type="dxa"/>
            <w:tcBorders/>
          </w:tcPr>
          <w:p>
            <w:pPr>
              <w:pStyle w:val="style0"/>
              <w:jc w:val="center"/>
              <w:rPr>
                <w:rFonts w:ascii="Arial" w:cs="Arial" w:hAnsi="Arial"/>
                <w:sz w:val="16"/>
                <w:szCs w:val="16"/>
              </w:rPr>
            </w:pPr>
            <w:r>
              <w:rPr>
                <w:rFonts w:ascii="Arial" w:cs="Arial" w:hAnsi="Arial"/>
                <w:sz w:val="16"/>
                <w:szCs w:val="16"/>
              </w:rPr>
              <w:t>64.36</w:t>
            </w:r>
          </w:p>
        </w:tc>
        <w:tc>
          <w:tcPr>
            <w:tcW w:w="1498" w:type="dxa"/>
            <w:tcBorders/>
          </w:tcPr>
          <w:p>
            <w:pPr>
              <w:pStyle w:val="style0"/>
              <w:jc w:val="center"/>
              <w:rPr>
                <w:rFonts w:ascii="Arial" w:cs="Arial" w:hAnsi="Arial"/>
                <w:sz w:val="16"/>
                <w:szCs w:val="16"/>
              </w:rPr>
            </w:pPr>
            <w:r>
              <w:rPr>
                <w:rFonts w:ascii="Arial" w:cs="Arial" w:hAnsi="Arial"/>
                <w:sz w:val="16"/>
                <w:szCs w:val="16"/>
              </w:rPr>
              <w:t>17.64</w:t>
            </w:r>
          </w:p>
        </w:tc>
      </w:tr>
      <w:tr>
        <w:tblPrEx/>
        <w:trPr>
          <w:jc w:val="center"/>
        </w:trPr>
        <w:tc>
          <w:tcPr>
            <w:tcW w:w="1198" w:type="dxa"/>
            <w:vMerge w:val="continue"/>
            <w:tcBorders/>
          </w:tcPr>
          <w:p>
            <w:pPr>
              <w:pStyle w:val="style0"/>
              <w:jc w:val="center"/>
              <w:rPr>
                <w:rFonts w:ascii="Arial" w:cs="Arial" w:hAnsi="Arial"/>
                <w:b/>
                <w:bCs/>
                <w:sz w:val="16"/>
                <w:szCs w:val="16"/>
              </w:rPr>
            </w:pPr>
          </w:p>
        </w:tc>
        <w:tc>
          <w:tcPr>
            <w:tcW w:w="1070" w:type="dxa"/>
            <w:tcBorders/>
          </w:tcPr>
          <w:p>
            <w:pPr>
              <w:pStyle w:val="style0"/>
              <w:jc w:val="center"/>
              <w:rPr>
                <w:rFonts w:ascii="Arial" w:cs="Arial" w:hAnsi="Arial"/>
                <w:sz w:val="16"/>
                <w:szCs w:val="16"/>
              </w:rPr>
            </w:pPr>
            <w:r>
              <w:rPr>
                <w:rFonts w:ascii="Arial" w:cs="Arial" w:hAnsi="Arial"/>
                <w:sz w:val="16"/>
                <w:szCs w:val="16"/>
              </w:rPr>
              <w:t>6</w:t>
            </w:r>
          </w:p>
        </w:tc>
        <w:tc>
          <w:tcPr>
            <w:tcW w:w="992" w:type="dxa"/>
            <w:tcBorders/>
          </w:tcPr>
          <w:p>
            <w:pPr>
              <w:pStyle w:val="style0"/>
              <w:jc w:val="center"/>
              <w:rPr>
                <w:rFonts w:ascii="Arial" w:cs="Arial" w:hAnsi="Arial"/>
                <w:sz w:val="16"/>
                <w:szCs w:val="16"/>
              </w:rPr>
            </w:pPr>
            <w:r>
              <w:rPr>
                <w:rFonts w:ascii="Arial" w:cs="Arial" w:hAnsi="Arial"/>
                <w:sz w:val="16"/>
                <w:szCs w:val="16"/>
              </w:rPr>
              <w:t>51</w:t>
            </w:r>
          </w:p>
        </w:tc>
        <w:tc>
          <w:tcPr>
            <w:tcW w:w="1560" w:type="dxa"/>
            <w:tcBorders/>
          </w:tcPr>
          <w:p>
            <w:pPr>
              <w:pStyle w:val="style0"/>
              <w:jc w:val="center"/>
              <w:rPr>
                <w:rFonts w:ascii="Arial" w:cs="Arial" w:hAnsi="Arial"/>
                <w:sz w:val="16"/>
                <w:szCs w:val="16"/>
              </w:rPr>
            </w:pPr>
            <w:r>
              <w:rPr>
                <w:rFonts w:ascii="Arial" w:cs="Arial" w:hAnsi="Arial"/>
                <w:sz w:val="16"/>
                <w:szCs w:val="16"/>
              </w:rPr>
              <w:t>42.93</w:t>
            </w:r>
          </w:p>
        </w:tc>
        <w:tc>
          <w:tcPr>
            <w:tcW w:w="1559" w:type="dxa"/>
            <w:tcBorders/>
          </w:tcPr>
          <w:p>
            <w:pPr>
              <w:pStyle w:val="style0"/>
              <w:jc w:val="center"/>
              <w:rPr>
                <w:rFonts w:ascii="Arial" w:cs="Arial" w:hAnsi="Arial"/>
                <w:sz w:val="16"/>
                <w:szCs w:val="16"/>
              </w:rPr>
            </w:pPr>
            <w:r>
              <w:rPr>
                <w:rFonts w:ascii="Arial" w:cs="Arial" w:hAnsi="Arial"/>
                <w:sz w:val="16"/>
                <w:szCs w:val="16"/>
              </w:rPr>
              <w:t>64.32</w:t>
            </w:r>
          </w:p>
        </w:tc>
        <w:tc>
          <w:tcPr>
            <w:tcW w:w="1498" w:type="dxa"/>
            <w:tcBorders/>
          </w:tcPr>
          <w:p>
            <w:pPr>
              <w:pStyle w:val="style0"/>
              <w:jc w:val="center"/>
              <w:rPr>
                <w:rFonts w:ascii="Arial" w:cs="Arial" w:hAnsi="Arial"/>
                <w:sz w:val="16"/>
                <w:szCs w:val="16"/>
              </w:rPr>
            </w:pPr>
            <w:r>
              <w:rPr>
                <w:rFonts w:ascii="Arial" w:cs="Arial" w:hAnsi="Arial"/>
                <w:sz w:val="16"/>
                <w:szCs w:val="16"/>
              </w:rPr>
              <w:t>17.34</w:t>
            </w:r>
          </w:p>
        </w:tc>
      </w:tr>
      <w:tr>
        <w:tblPrEx/>
        <w:trPr>
          <w:jc w:val="center"/>
        </w:trPr>
        <w:tc>
          <w:tcPr>
            <w:tcW w:w="1198" w:type="dxa"/>
            <w:vMerge w:val="continue"/>
            <w:tcBorders/>
          </w:tcPr>
          <w:p>
            <w:pPr>
              <w:pStyle w:val="style0"/>
              <w:jc w:val="center"/>
              <w:rPr>
                <w:rFonts w:ascii="Arial" w:cs="Arial" w:hAnsi="Arial"/>
                <w:b/>
                <w:bCs/>
                <w:sz w:val="16"/>
                <w:szCs w:val="16"/>
              </w:rPr>
            </w:pPr>
          </w:p>
        </w:tc>
        <w:tc>
          <w:tcPr>
            <w:tcW w:w="1070" w:type="dxa"/>
            <w:tcBorders/>
          </w:tcPr>
          <w:p>
            <w:pPr>
              <w:pStyle w:val="style0"/>
              <w:jc w:val="center"/>
              <w:rPr>
                <w:rFonts w:ascii="Arial" w:cs="Arial" w:hAnsi="Arial"/>
                <w:sz w:val="16"/>
                <w:szCs w:val="16"/>
              </w:rPr>
            </w:pPr>
            <w:r>
              <w:rPr>
                <w:rFonts w:ascii="Arial" w:cs="Arial" w:hAnsi="Arial"/>
                <w:sz w:val="16"/>
                <w:szCs w:val="16"/>
              </w:rPr>
              <w:t>7</w:t>
            </w:r>
          </w:p>
        </w:tc>
        <w:tc>
          <w:tcPr>
            <w:tcW w:w="992" w:type="dxa"/>
            <w:tcBorders/>
          </w:tcPr>
          <w:p>
            <w:pPr>
              <w:pStyle w:val="style0"/>
              <w:jc w:val="center"/>
              <w:rPr>
                <w:rFonts w:ascii="Arial" w:cs="Arial" w:hAnsi="Arial"/>
                <w:sz w:val="16"/>
                <w:szCs w:val="16"/>
              </w:rPr>
            </w:pPr>
            <w:r>
              <w:rPr>
                <w:rFonts w:ascii="Arial" w:cs="Arial" w:hAnsi="Arial"/>
                <w:sz w:val="16"/>
                <w:szCs w:val="16"/>
              </w:rPr>
              <w:t>52</w:t>
            </w:r>
          </w:p>
        </w:tc>
        <w:tc>
          <w:tcPr>
            <w:tcW w:w="1560" w:type="dxa"/>
            <w:tcBorders/>
          </w:tcPr>
          <w:p>
            <w:pPr>
              <w:pStyle w:val="style0"/>
              <w:jc w:val="center"/>
              <w:rPr>
                <w:rFonts w:ascii="Arial" w:cs="Arial" w:hAnsi="Arial"/>
                <w:sz w:val="16"/>
                <w:szCs w:val="16"/>
              </w:rPr>
            </w:pPr>
            <w:r>
              <w:rPr>
                <w:rFonts w:ascii="Arial" w:cs="Arial" w:hAnsi="Arial"/>
                <w:sz w:val="16"/>
                <w:szCs w:val="16"/>
              </w:rPr>
              <w:t>41.98</w:t>
            </w:r>
          </w:p>
        </w:tc>
        <w:tc>
          <w:tcPr>
            <w:tcW w:w="1559" w:type="dxa"/>
            <w:tcBorders/>
          </w:tcPr>
          <w:p>
            <w:pPr>
              <w:pStyle w:val="style0"/>
              <w:jc w:val="center"/>
              <w:rPr>
                <w:rFonts w:ascii="Arial" w:cs="Arial" w:hAnsi="Arial"/>
                <w:sz w:val="16"/>
                <w:szCs w:val="16"/>
              </w:rPr>
            </w:pPr>
            <w:r>
              <w:rPr>
                <w:rFonts w:ascii="Arial" w:cs="Arial" w:hAnsi="Arial"/>
                <w:sz w:val="16"/>
                <w:szCs w:val="16"/>
              </w:rPr>
              <w:t>62.62</w:t>
            </w:r>
          </w:p>
        </w:tc>
        <w:tc>
          <w:tcPr>
            <w:tcW w:w="1498" w:type="dxa"/>
            <w:tcBorders/>
          </w:tcPr>
          <w:p>
            <w:pPr>
              <w:pStyle w:val="style0"/>
              <w:jc w:val="center"/>
              <w:rPr>
                <w:rFonts w:ascii="Arial" w:cs="Arial" w:hAnsi="Arial"/>
                <w:sz w:val="16"/>
                <w:szCs w:val="16"/>
              </w:rPr>
            </w:pPr>
            <w:r>
              <w:rPr>
                <w:rFonts w:ascii="Arial" w:cs="Arial" w:hAnsi="Arial"/>
                <w:sz w:val="16"/>
                <w:szCs w:val="16"/>
              </w:rPr>
              <w:t>17.00</w:t>
            </w:r>
          </w:p>
        </w:tc>
      </w:tr>
      <w:tr>
        <w:tblPrEx/>
        <w:trPr>
          <w:jc w:val="center"/>
        </w:trPr>
        <w:tc>
          <w:tcPr>
            <w:tcW w:w="1198" w:type="dxa"/>
            <w:vMerge w:val="continue"/>
            <w:tcBorders>
              <w:bottom w:val="single" w:sz="4" w:space="0" w:color="auto"/>
            </w:tcBorders>
          </w:tcPr>
          <w:p>
            <w:pPr>
              <w:pStyle w:val="style0"/>
              <w:jc w:val="center"/>
              <w:rPr>
                <w:rFonts w:ascii="Arial" w:cs="Arial" w:hAnsi="Arial"/>
                <w:b/>
                <w:bCs/>
                <w:sz w:val="16"/>
                <w:szCs w:val="16"/>
              </w:rPr>
            </w:pPr>
          </w:p>
        </w:tc>
        <w:tc>
          <w:tcPr>
            <w:tcW w:w="107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53</w:t>
            </w:r>
          </w:p>
        </w:tc>
        <w:tc>
          <w:tcPr>
            <w:tcW w:w="156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41.08</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62.82</w:t>
            </w:r>
          </w:p>
        </w:tc>
        <w:tc>
          <w:tcPr>
            <w:tcW w:w="149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16.72</w:t>
            </w:r>
          </w:p>
        </w:tc>
      </w:tr>
      <w:tr>
        <w:tblPrEx/>
        <w:trPr>
          <w:jc w:val="center"/>
        </w:trPr>
        <w:tc>
          <w:tcPr>
            <w:tcW w:w="1198"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RCCD</w:t>
            </w:r>
          </w:p>
        </w:tc>
        <w:tc>
          <w:tcPr>
            <w:tcW w:w="107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46</w:t>
            </w:r>
          </w:p>
        </w:tc>
        <w:tc>
          <w:tcPr>
            <w:tcW w:w="156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83.87</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64.05</w:t>
            </w:r>
          </w:p>
        </w:tc>
        <w:tc>
          <w:tcPr>
            <w:tcW w:w="149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34.00</w:t>
            </w:r>
          </w:p>
        </w:tc>
      </w:tr>
      <w:tr>
        <w:tblPrEx/>
        <w:trPr>
          <w:jc w:val="center"/>
        </w:trPr>
        <w:tc>
          <w:tcPr>
            <w:tcW w:w="1198" w:type="dxa"/>
            <w:vMerge w:val="continue"/>
            <w:tcBorders/>
          </w:tcPr>
          <w:p>
            <w:pPr>
              <w:pStyle w:val="style0"/>
              <w:jc w:val="center"/>
              <w:rPr>
                <w:rFonts w:ascii="Arial" w:cs="Arial" w:hAnsi="Arial"/>
                <w:b/>
                <w:bCs/>
                <w:sz w:val="16"/>
                <w:szCs w:val="16"/>
              </w:rPr>
            </w:pPr>
          </w:p>
        </w:tc>
        <w:tc>
          <w:tcPr>
            <w:tcW w:w="1070" w:type="dxa"/>
            <w:tcBorders/>
          </w:tcPr>
          <w:p>
            <w:pPr>
              <w:pStyle w:val="style0"/>
              <w:jc w:val="center"/>
              <w:rPr>
                <w:rFonts w:ascii="Arial" w:cs="Arial" w:hAnsi="Arial"/>
                <w:sz w:val="16"/>
                <w:szCs w:val="16"/>
              </w:rPr>
            </w:pPr>
            <w:r>
              <w:rPr>
                <w:rFonts w:ascii="Arial" w:cs="Arial" w:hAnsi="Arial"/>
                <w:sz w:val="16"/>
                <w:szCs w:val="16"/>
              </w:rPr>
              <w:t>2</w:t>
            </w:r>
          </w:p>
        </w:tc>
        <w:tc>
          <w:tcPr>
            <w:tcW w:w="992" w:type="dxa"/>
            <w:tcBorders/>
          </w:tcPr>
          <w:p>
            <w:pPr>
              <w:pStyle w:val="style0"/>
              <w:jc w:val="center"/>
              <w:rPr>
                <w:rFonts w:ascii="Arial" w:cs="Arial" w:hAnsi="Arial"/>
                <w:sz w:val="16"/>
                <w:szCs w:val="16"/>
              </w:rPr>
            </w:pPr>
            <w:r>
              <w:rPr>
                <w:rFonts w:ascii="Arial" w:cs="Arial" w:hAnsi="Arial"/>
                <w:sz w:val="16"/>
                <w:szCs w:val="16"/>
              </w:rPr>
              <w:t>47</w:t>
            </w:r>
          </w:p>
        </w:tc>
        <w:tc>
          <w:tcPr>
            <w:tcW w:w="1560" w:type="dxa"/>
            <w:tcBorders/>
          </w:tcPr>
          <w:p>
            <w:pPr>
              <w:pStyle w:val="style0"/>
              <w:jc w:val="center"/>
              <w:rPr>
                <w:rFonts w:ascii="Arial" w:cs="Arial" w:hAnsi="Arial"/>
                <w:sz w:val="16"/>
                <w:szCs w:val="16"/>
              </w:rPr>
            </w:pPr>
            <w:r>
              <w:rPr>
                <w:rFonts w:ascii="Arial" w:cs="Arial" w:hAnsi="Arial"/>
                <w:sz w:val="16"/>
                <w:szCs w:val="16"/>
              </w:rPr>
              <w:t>94.40</w:t>
            </w:r>
          </w:p>
        </w:tc>
        <w:tc>
          <w:tcPr>
            <w:tcW w:w="1559" w:type="dxa"/>
            <w:tcBorders/>
          </w:tcPr>
          <w:p>
            <w:pPr>
              <w:pStyle w:val="style0"/>
              <w:jc w:val="center"/>
              <w:rPr>
                <w:rFonts w:ascii="Arial" w:cs="Arial" w:hAnsi="Arial"/>
                <w:sz w:val="16"/>
                <w:szCs w:val="16"/>
              </w:rPr>
            </w:pPr>
            <w:r>
              <w:rPr>
                <w:rFonts w:ascii="Arial" w:cs="Arial" w:hAnsi="Arial"/>
                <w:sz w:val="16"/>
                <w:szCs w:val="16"/>
              </w:rPr>
              <w:t>96.49</w:t>
            </w:r>
          </w:p>
        </w:tc>
        <w:tc>
          <w:tcPr>
            <w:tcW w:w="1498" w:type="dxa"/>
            <w:tcBorders/>
          </w:tcPr>
          <w:p>
            <w:pPr>
              <w:pStyle w:val="style0"/>
              <w:jc w:val="center"/>
              <w:rPr>
                <w:rFonts w:ascii="Arial" w:cs="Arial" w:hAnsi="Arial"/>
                <w:sz w:val="16"/>
                <w:szCs w:val="16"/>
              </w:rPr>
            </w:pPr>
            <w:r>
              <w:rPr>
                <w:rFonts w:ascii="Arial" w:cs="Arial" w:hAnsi="Arial"/>
                <w:sz w:val="16"/>
                <w:szCs w:val="16"/>
              </w:rPr>
              <w:t>47.93</w:t>
            </w:r>
          </w:p>
        </w:tc>
      </w:tr>
      <w:tr>
        <w:tblPrEx/>
        <w:trPr>
          <w:jc w:val="center"/>
        </w:trPr>
        <w:tc>
          <w:tcPr>
            <w:tcW w:w="1198" w:type="dxa"/>
            <w:vMerge w:val="continue"/>
            <w:tcBorders/>
          </w:tcPr>
          <w:p>
            <w:pPr>
              <w:pStyle w:val="style0"/>
              <w:jc w:val="center"/>
              <w:rPr>
                <w:rFonts w:ascii="Arial" w:cs="Arial" w:hAnsi="Arial"/>
                <w:b/>
                <w:bCs/>
                <w:sz w:val="16"/>
                <w:szCs w:val="16"/>
              </w:rPr>
            </w:pPr>
          </w:p>
        </w:tc>
        <w:tc>
          <w:tcPr>
            <w:tcW w:w="1070" w:type="dxa"/>
            <w:tcBorders/>
          </w:tcPr>
          <w:p>
            <w:pPr>
              <w:pStyle w:val="style0"/>
              <w:jc w:val="center"/>
              <w:rPr>
                <w:rFonts w:ascii="Arial" w:cs="Arial" w:hAnsi="Arial"/>
                <w:sz w:val="16"/>
                <w:szCs w:val="16"/>
              </w:rPr>
            </w:pPr>
            <w:r>
              <w:rPr>
                <w:rFonts w:ascii="Arial" w:cs="Arial" w:hAnsi="Arial"/>
                <w:sz w:val="16"/>
                <w:szCs w:val="16"/>
              </w:rPr>
              <w:t>3</w:t>
            </w:r>
          </w:p>
        </w:tc>
        <w:tc>
          <w:tcPr>
            <w:tcW w:w="992" w:type="dxa"/>
            <w:tcBorders/>
          </w:tcPr>
          <w:p>
            <w:pPr>
              <w:pStyle w:val="style0"/>
              <w:jc w:val="center"/>
              <w:rPr>
                <w:rFonts w:ascii="Arial" w:cs="Arial" w:hAnsi="Arial"/>
                <w:sz w:val="16"/>
                <w:szCs w:val="16"/>
              </w:rPr>
            </w:pPr>
            <w:r>
              <w:rPr>
                <w:rFonts w:ascii="Arial" w:cs="Arial" w:hAnsi="Arial"/>
                <w:sz w:val="16"/>
                <w:szCs w:val="16"/>
              </w:rPr>
              <w:t>48</w:t>
            </w:r>
          </w:p>
        </w:tc>
        <w:tc>
          <w:tcPr>
            <w:tcW w:w="1560" w:type="dxa"/>
            <w:tcBorders/>
          </w:tcPr>
          <w:p>
            <w:pPr>
              <w:pStyle w:val="style0"/>
              <w:jc w:val="center"/>
              <w:rPr>
                <w:rFonts w:ascii="Arial" w:cs="Arial" w:hAnsi="Arial"/>
                <w:sz w:val="16"/>
                <w:szCs w:val="16"/>
              </w:rPr>
            </w:pPr>
            <w:r>
              <w:rPr>
                <w:rFonts w:ascii="Arial" w:cs="Arial" w:hAnsi="Arial"/>
                <w:sz w:val="16"/>
                <w:szCs w:val="16"/>
              </w:rPr>
              <w:t>91.08</w:t>
            </w:r>
          </w:p>
        </w:tc>
        <w:tc>
          <w:tcPr>
            <w:tcW w:w="1559" w:type="dxa"/>
            <w:tcBorders/>
          </w:tcPr>
          <w:p>
            <w:pPr>
              <w:pStyle w:val="style0"/>
              <w:jc w:val="center"/>
              <w:rPr>
                <w:rFonts w:ascii="Arial" w:cs="Arial" w:hAnsi="Arial"/>
                <w:sz w:val="16"/>
                <w:szCs w:val="16"/>
              </w:rPr>
            </w:pPr>
            <w:r>
              <w:rPr>
                <w:rFonts w:ascii="Arial" w:cs="Arial" w:hAnsi="Arial"/>
                <w:sz w:val="16"/>
                <w:szCs w:val="16"/>
              </w:rPr>
              <w:t>94.44</w:t>
            </w:r>
          </w:p>
        </w:tc>
        <w:tc>
          <w:tcPr>
            <w:tcW w:w="1498" w:type="dxa"/>
            <w:tcBorders/>
          </w:tcPr>
          <w:p>
            <w:pPr>
              <w:pStyle w:val="style0"/>
              <w:jc w:val="center"/>
              <w:rPr>
                <w:rFonts w:ascii="Arial" w:cs="Arial" w:hAnsi="Arial"/>
                <w:sz w:val="16"/>
                <w:szCs w:val="16"/>
              </w:rPr>
            </w:pPr>
            <w:r>
              <w:rPr>
                <w:rFonts w:ascii="Arial" w:cs="Arial" w:hAnsi="Arial"/>
                <w:sz w:val="16"/>
                <w:szCs w:val="16"/>
              </w:rPr>
              <w:t>55.16</w:t>
            </w:r>
          </w:p>
        </w:tc>
      </w:tr>
      <w:tr>
        <w:tblPrEx/>
        <w:trPr>
          <w:jc w:val="center"/>
        </w:trPr>
        <w:tc>
          <w:tcPr>
            <w:tcW w:w="1198" w:type="dxa"/>
            <w:vMerge w:val="continue"/>
            <w:tcBorders/>
          </w:tcPr>
          <w:p>
            <w:pPr>
              <w:pStyle w:val="style0"/>
              <w:jc w:val="center"/>
              <w:rPr>
                <w:rFonts w:ascii="Arial" w:cs="Arial" w:hAnsi="Arial"/>
                <w:b/>
                <w:bCs/>
                <w:sz w:val="16"/>
                <w:szCs w:val="16"/>
              </w:rPr>
            </w:pPr>
          </w:p>
        </w:tc>
        <w:tc>
          <w:tcPr>
            <w:tcW w:w="1070" w:type="dxa"/>
            <w:tcBorders/>
          </w:tcPr>
          <w:p>
            <w:pPr>
              <w:pStyle w:val="style0"/>
              <w:jc w:val="center"/>
              <w:rPr>
                <w:rFonts w:ascii="Arial" w:cs="Arial" w:hAnsi="Arial"/>
                <w:sz w:val="16"/>
                <w:szCs w:val="16"/>
              </w:rPr>
            </w:pPr>
            <w:r>
              <w:rPr>
                <w:rFonts w:ascii="Arial" w:cs="Arial" w:hAnsi="Arial"/>
                <w:sz w:val="16"/>
                <w:szCs w:val="16"/>
              </w:rPr>
              <w:t>4</w:t>
            </w:r>
          </w:p>
        </w:tc>
        <w:tc>
          <w:tcPr>
            <w:tcW w:w="992" w:type="dxa"/>
            <w:tcBorders/>
          </w:tcPr>
          <w:p>
            <w:pPr>
              <w:pStyle w:val="style0"/>
              <w:jc w:val="center"/>
              <w:rPr>
                <w:rFonts w:ascii="Arial" w:cs="Arial" w:hAnsi="Arial"/>
                <w:sz w:val="16"/>
                <w:szCs w:val="16"/>
              </w:rPr>
            </w:pPr>
            <w:r>
              <w:rPr>
                <w:rFonts w:ascii="Arial" w:cs="Arial" w:hAnsi="Arial"/>
                <w:sz w:val="16"/>
                <w:szCs w:val="16"/>
              </w:rPr>
              <w:t>49</w:t>
            </w:r>
          </w:p>
        </w:tc>
        <w:tc>
          <w:tcPr>
            <w:tcW w:w="1560" w:type="dxa"/>
            <w:tcBorders/>
          </w:tcPr>
          <w:p>
            <w:pPr>
              <w:pStyle w:val="style0"/>
              <w:jc w:val="center"/>
              <w:rPr>
                <w:rFonts w:ascii="Arial" w:cs="Arial" w:hAnsi="Arial"/>
                <w:sz w:val="16"/>
                <w:szCs w:val="16"/>
              </w:rPr>
            </w:pPr>
            <w:r>
              <w:rPr>
                <w:rFonts w:ascii="Arial" w:cs="Arial" w:hAnsi="Arial"/>
                <w:sz w:val="16"/>
                <w:szCs w:val="16"/>
              </w:rPr>
              <w:t>88.28</w:t>
            </w:r>
          </w:p>
        </w:tc>
        <w:tc>
          <w:tcPr>
            <w:tcW w:w="1559" w:type="dxa"/>
            <w:tcBorders/>
          </w:tcPr>
          <w:p>
            <w:pPr>
              <w:pStyle w:val="style0"/>
              <w:jc w:val="center"/>
              <w:rPr>
                <w:rFonts w:ascii="Arial" w:cs="Arial" w:hAnsi="Arial"/>
                <w:sz w:val="16"/>
                <w:szCs w:val="16"/>
              </w:rPr>
            </w:pPr>
            <w:r>
              <w:rPr>
                <w:rFonts w:ascii="Arial" w:cs="Arial" w:hAnsi="Arial"/>
                <w:sz w:val="16"/>
                <w:szCs w:val="16"/>
              </w:rPr>
              <w:t>92.48</w:t>
            </w:r>
          </w:p>
        </w:tc>
        <w:tc>
          <w:tcPr>
            <w:tcW w:w="1498" w:type="dxa"/>
            <w:tcBorders/>
          </w:tcPr>
          <w:p>
            <w:pPr>
              <w:pStyle w:val="style0"/>
              <w:jc w:val="center"/>
              <w:rPr>
                <w:rFonts w:ascii="Arial" w:cs="Arial" w:hAnsi="Arial"/>
                <w:sz w:val="16"/>
                <w:szCs w:val="16"/>
              </w:rPr>
            </w:pPr>
            <w:r>
              <w:rPr>
                <w:rFonts w:ascii="Arial" w:cs="Arial" w:hAnsi="Arial"/>
                <w:sz w:val="16"/>
                <w:szCs w:val="16"/>
              </w:rPr>
              <w:t>59.52</w:t>
            </w:r>
          </w:p>
        </w:tc>
      </w:tr>
      <w:tr>
        <w:tblPrEx/>
        <w:trPr>
          <w:jc w:val="center"/>
        </w:trPr>
        <w:tc>
          <w:tcPr>
            <w:tcW w:w="1198" w:type="dxa"/>
            <w:vMerge w:val="continue"/>
            <w:tcBorders/>
          </w:tcPr>
          <w:p>
            <w:pPr>
              <w:pStyle w:val="style0"/>
              <w:jc w:val="center"/>
              <w:rPr>
                <w:rFonts w:ascii="Arial" w:cs="Arial" w:hAnsi="Arial"/>
                <w:b/>
                <w:bCs/>
                <w:sz w:val="16"/>
                <w:szCs w:val="16"/>
              </w:rPr>
            </w:pPr>
          </w:p>
        </w:tc>
        <w:tc>
          <w:tcPr>
            <w:tcW w:w="1070" w:type="dxa"/>
            <w:tcBorders/>
          </w:tcPr>
          <w:p>
            <w:pPr>
              <w:pStyle w:val="style0"/>
              <w:jc w:val="center"/>
              <w:rPr>
                <w:rFonts w:ascii="Arial" w:cs="Arial" w:hAnsi="Arial"/>
                <w:sz w:val="16"/>
                <w:szCs w:val="16"/>
              </w:rPr>
            </w:pPr>
            <w:r>
              <w:rPr>
                <w:rFonts w:ascii="Arial" w:cs="Arial" w:hAnsi="Arial"/>
                <w:sz w:val="16"/>
                <w:szCs w:val="16"/>
              </w:rPr>
              <w:t>5</w:t>
            </w:r>
          </w:p>
        </w:tc>
        <w:tc>
          <w:tcPr>
            <w:tcW w:w="992" w:type="dxa"/>
            <w:tcBorders/>
          </w:tcPr>
          <w:p>
            <w:pPr>
              <w:pStyle w:val="style0"/>
              <w:jc w:val="center"/>
              <w:rPr>
                <w:rFonts w:ascii="Arial" w:cs="Arial" w:hAnsi="Arial"/>
                <w:sz w:val="16"/>
                <w:szCs w:val="16"/>
              </w:rPr>
            </w:pPr>
            <w:r>
              <w:rPr>
                <w:rFonts w:ascii="Arial" w:cs="Arial" w:hAnsi="Arial"/>
                <w:sz w:val="16"/>
                <w:szCs w:val="16"/>
              </w:rPr>
              <w:t>50</w:t>
            </w:r>
          </w:p>
        </w:tc>
        <w:tc>
          <w:tcPr>
            <w:tcW w:w="1560" w:type="dxa"/>
            <w:tcBorders/>
          </w:tcPr>
          <w:p>
            <w:pPr>
              <w:pStyle w:val="style0"/>
              <w:jc w:val="center"/>
              <w:rPr>
                <w:rFonts w:ascii="Arial" w:cs="Arial" w:hAnsi="Arial"/>
                <w:sz w:val="16"/>
                <w:szCs w:val="16"/>
              </w:rPr>
            </w:pPr>
            <w:r>
              <w:rPr>
                <w:rFonts w:ascii="Arial" w:cs="Arial" w:hAnsi="Arial"/>
                <w:sz w:val="16"/>
                <w:szCs w:val="16"/>
              </w:rPr>
              <w:t>85.79</w:t>
            </w:r>
          </w:p>
        </w:tc>
        <w:tc>
          <w:tcPr>
            <w:tcW w:w="1559" w:type="dxa"/>
            <w:tcBorders/>
          </w:tcPr>
          <w:p>
            <w:pPr>
              <w:pStyle w:val="style0"/>
              <w:jc w:val="center"/>
              <w:rPr>
                <w:rFonts w:ascii="Arial" w:cs="Arial" w:hAnsi="Arial"/>
                <w:sz w:val="16"/>
                <w:szCs w:val="16"/>
              </w:rPr>
            </w:pPr>
            <w:r>
              <w:rPr>
                <w:rFonts w:ascii="Arial" w:cs="Arial" w:hAnsi="Arial"/>
                <w:sz w:val="16"/>
                <w:szCs w:val="16"/>
              </w:rPr>
              <w:t>90.59</w:t>
            </w:r>
          </w:p>
        </w:tc>
        <w:tc>
          <w:tcPr>
            <w:tcW w:w="1498" w:type="dxa"/>
            <w:tcBorders/>
          </w:tcPr>
          <w:p>
            <w:pPr>
              <w:pStyle w:val="style0"/>
              <w:jc w:val="center"/>
              <w:rPr>
                <w:rFonts w:ascii="Arial" w:cs="Arial" w:hAnsi="Arial"/>
                <w:sz w:val="16"/>
                <w:szCs w:val="16"/>
              </w:rPr>
            </w:pPr>
            <w:r>
              <w:rPr>
                <w:rFonts w:ascii="Arial" w:cs="Arial" w:hAnsi="Arial"/>
                <w:sz w:val="16"/>
                <w:szCs w:val="16"/>
              </w:rPr>
              <w:t>61.96</w:t>
            </w:r>
          </w:p>
        </w:tc>
      </w:tr>
      <w:tr>
        <w:tblPrEx/>
        <w:trPr>
          <w:jc w:val="center"/>
        </w:trPr>
        <w:tc>
          <w:tcPr>
            <w:tcW w:w="1198" w:type="dxa"/>
            <w:vMerge w:val="continue"/>
            <w:tcBorders/>
          </w:tcPr>
          <w:p>
            <w:pPr>
              <w:pStyle w:val="style0"/>
              <w:jc w:val="center"/>
              <w:rPr>
                <w:rFonts w:ascii="Arial" w:cs="Arial" w:hAnsi="Arial"/>
                <w:b/>
                <w:bCs/>
                <w:sz w:val="16"/>
                <w:szCs w:val="16"/>
              </w:rPr>
            </w:pPr>
          </w:p>
        </w:tc>
        <w:tc>
          <w:tcPr>
            <w:tcW w:w="1070" w:type="dxa"/>
            <w:tcBorders/>
          </w:tcPr>
          <w:p>
            <w:pPr>
              <w:pStyle w:val="style0"/>
              <w:jc w:val="center"/>
              <w:rPr>
                <w:rFonts w:ascii="Arial" w:cs="Arial" w:hAnsi="Arial"/>
                <w:sz w:val="16"/>
                <w:szCs w:val="16"/>
              </w:rPr>
            </w:pPr>
            <w:r>
              <w:rPr>
                <w:rFonts w:ascii="Arial" w:cs="Arial" w:hAnsi="Arial"/>
                <w:sz w:val="16"/>
                <w:szCs w:val="16"/>
              </w:rPr>
              <w:t>6</w:t>
            </w:r>
          </w:p>
        </w:tc>
        <w:tc>
          <w:tcPr>
            <w:tcW w:w="992" w:type="dxa"/>
            <w:tcBorders/>
          </w:tcPr>
          <w:p>
            <w:pPr>
              <w:pStyle w:val="style0"/>
              <w:jc w:val="center"/>
              <w:rPr>
                <w:rFonts w:ascii="Arial" w:cs="Arial" w:hAnsi="Arial"/>
                <w:sz w:val="16"/>
                <w:szCs w:val="16"/>
              </w:rPr>
            </w:pPr>
            <w:r>
              <w:rPr>
                <w:rFonts w:ascii="Arial" w:cs="Arial" w:hAnsi="Arial"/>
                <w:sz w:val="16"/>
                <w:szCs w:val="16"/>
              </w:rPr>
              <w:t>51</w:t>
            </w:r>
          </w:p>
        </w:tc>
        <w:tc>
          <w:tcPr>
            <w:tcW w:w="1560" w:type="dxa"/>
            <w:tcBorders/>
          </w:tcPr>
          <w:p>
            <w:pPr>
              <w:pStyle w:val="style0"/>
              <w:jc w:val="center"/>
              <w:rPr>
                <w:rFonts w:ascii="Arial" w:cs="Arial" w:hAnsi="Arial"/>
                <w:sz w:val="16"/>
                <w:szCs w:val="16"/>
              </w:rPr>
            </w:pPr>
            <w:r>
              <w:rPr>
                <w:rFonts w:ascii="Arial" w:cs="Arial" w:hAnsi="Arial"/>
                <w:sz w:val="16"/>
                <w:szCs w:val="16"/>
              </w:rPr>
              <w:t>83.54</w:t>
            </w:r>
          </w:p>
        </w:tc>
        <w:tc>
          <w:tcPr>
            <w:tcW w:w="1559" w:type="dxa"/>
            <w:tcBorders/>
          </w:tcPr>
          <w:p>
            <w:pPr>
              <w:pStyle w:val="style0"/>
              <w:jc w:val="center"/>
              <w:rPr>
                <w:rFonts w:ascii="Arial" w:cs="Arial" w:hAnsi="Arial"/>
                <w:sz w:val="16"/>
                <w:szCs w:val="16"/>
              </w:rPr>
            </w:pPr>
            <w:r>
              <w:rPr>
                <w:rFonts w:ascii="Arial" w:cs="Arial" w:hAnsi="Arial"/>
                <w:sz w:val="16"/>
                <w:szCs w:val="16"/>
              </w:rPr>
              <w:t>88.78</w:t>
            </w:r>
          </w:p>
        </w:tc>
        <w:tc>
          <w:tcPr>
            <w:tcW w:w="1498" w:type="dxa"/>
            <w:tcBorders/>
          </w:tcPr>
          <w:p>
            <w:pPr>
              <w:pStyle w:val="style0"/>
              <w:jc w:val="center"/>
              <w:rPr>
                <w:rFonts w:ascii="Arial" w:cs="Arial" w:hAnsi="Arial"/>
                <w:sz w:val="16"/>
                <w:szCs w:val="16"/>
              </w:rPr>
            </w:pPr>
            <w:r>
              <w:rPr>
                <w:rFonts w:ascii="Arial" w:cs="Arial" w:hAnsi="Arial"/>
                <w:sz w:val="16"/>
                <w:szCs w:val="16"/>
              </w:rPr>
              <w:t>63.38</w:t>
            </w:r>
          </w:p>
        </w:tc>
      </w:tr>
      <w:tr>
        <w:tblPrEx/>
        <w:trPr>
          <w:jc w:val="center"/>
        </w:trPr>
        <w:tc>
          <w:tcPr>
            <w:tcW w:w="1198" w:type="dxa"/>
            <w:vMerge w:val="continue"/>
            <w:tcBorders/>
          </w:tcPr>
          <w:p>
            <w:pPr>
              <w:pStyle w:val="style0"/>
              <w:jc w:val="center"/>
              <w:rPr>
                <w:rFonts w:ascii="Arial" w:cs="Arial" w:hAnsi="Arial"/>
                <w:b/>
                <w:bCs/>
                <w:sz w:val="16"/>
                <w:szCs w:val="16"/>
              </w:rPr>
            </w:pPr>
          </w:p>
        </w:tc>
        <w:tc>
          <w:tcPr>
            <w:tcW w:w="1070" w:type="dxa"/>
            <w:tcBorders/>
          </w:tcPr>
          <w:p>
            <w:pPr>
              <w:pStyle w:val="style0"/>
              <w:jc w:val="center"/>
              <w:rPr>
                <w:rFonts w:ascii="Arial" w:cs="Arial" w:hAnsi="Arial"/>
                <w:sz w:val="16"/>
                <w:szCs w:val="16"/>
              </w:rPr>
            </w:pPr>
            <w:r>
              <w:rPr>
                <w:rFonts w:ascii="Arial" w:cs="Arial" w:hAnsi="Arial"/>
                <w:sz w:val="16"/>
                <w:szCs w:val="16"/>
              </w:rPr>
              <w:t>7</w:t>
            </w:r>
          </w:p>
        </w:tc>
        <w:tc>
          <w:tcPr>
            <w:tcW w:w="992" w:type="dxa"/>
            <w:tcBorders/>
          </w:tcPr>
          <w:p>
            <w:pPr>
              <w:pStyle w:val="style0"/>
              <w:jc w:val="center"/>
              <w:rPr>
                <w:rFonts w:ascii="Arial" w:cs="Arial" w:hAnsi="Arial"/>
                <w:sz w:val="16"/>
                <w:szCs w:val="16"/>
              </w:rPr>
            </w:pPr>
            <w:r>
              <w:rPr>
                <w:rFonts w:ascii="Arial" w:cs="Arial" w:hAnsi="Arial"/>
                <w:sz w:val="16"/>
                <w:szCs w:val="16"/>
              </w:rPr>
              <w:t>52</w:t>
            </w:r>
          </w:p>
        </w:tc>
        <w:tc>
          <w:tcPr>
            <w:tcW w:w="1560" w:type="dxa"/>
            <w:tcBorders/>
          </w:tcPr>
          <w:p>
            <w:pPr>
              <w:pStyle w:val="style0"/>
              <w:jc w:val="center"/>
              <w:rPr>
                <w:rFonts w:ascii="Arial" w:cs="Arial" w:hAnsi="Arial"/>
                <w:sz w:val="16"/>
                <w:szCs w:val="16"/>
              </w:rPr>
            </w:pPr>
            <w:r>
              <w:rPr>
                <w:rFonts w:ascii="Arial" w:cs="Arial" w:hAnsi="Arial"/>
                <w:sz w:val="16"/>
                <w:szCs w:val="16"/>
              </w:rPr>
              <w:t>81.45</w:t>
            </w:r>
          </w:p>
        </w:tc>
        <w:tc>
          <w:tcPr>
            <w:tcW w:w="1559" w:type="dxa"/>
            <w:tcBorders/>
          </w:tcPr>
          <w:p>
            <w:pPr>
              <w:pStyle w:val="style0"/>
              <w:jc w:val="center"/>
              <w:rPr>
                <w:rFonts w:ascii="Arial" w:cs="Arial" w:hAnsi="Arial"/>
                <w:sz w:val="16"/>
                <w:szCs w:val="16"/>
              </w:rPr>
            </w:pPr>
            <w:r>
              <w:rPr>
                <w:rFonts w:ascii="Arial" w:cs="Arial" w:hAnsi="Arial"/>
                <w:sz w:val="16"/>
                <w:szCs w:val="16"/>
              </w:rPr>
              <w:t>87.04</w:t>
            </w:r>
          </w:p>
        </w:tc>
        <w:tc>
          <w:tcPr>
            <w:tcW w:w="1498" w:type="dxa"/>
            <w:tcBorders/>
          </w:tcPr>
          <w:p>
            <w:pPr>
              <w:pStyle w:val="style0"/>
              <w:jc w:val="center"/>
              <w:rPr>
                <w:rFonts w:ascii="Arial" w:cs="Arial" w:hAnsi="Arial"/>
                <w:sz w:val="16"/>
                <w:szCs w:val="16"/>
              </w:rPr>
            </w:pPr>
            <w:r>
              <w:rPr>
                <w:rFonts w:ascii="Arial" w:cs="Arial" w:hAnsi="Arial"/>
                <w:sz w:val="16"/>
                <w:szCs w:val="16"/>
              </w:rPr>
              <w:t>64.13</w:t>
            </w:r>
          </w:p>
        </w:tc>
      </w:tr>
      <w:tr>
        <w:tblPrEx/>
        <w:trPr>
          <w:jc w:val="center"/>
        </w:trPr>
        <w:tc>
          <w:tcPr>
            <w:tcW w:w="1198" w:type="dxa"/>
            <w:vMerge w:val="continue"/>
            <w:tcBorders>
              <w:bottom w:val="single" w:sz="4" w:space="0" w:color="auto"/>
            </w:tcBorders>
          </w:tcPr>
          <w:p>
            <w:pPr>
              <w:pStyle w:val="style0"/>
              <w:jc w:val="center"/>
              <w:rPr>
                <w:rFonts w:ascii="Arial" w:cs="Arial" w:hAnsi="Arial"/>
                <w:b/>
                <w:bCs/>
                <w:sz w:val="16"/>
                <w:szCs w:val="16"/>
              </w:rPr>
            </w:pPr>
          </w:p>
        </w:tc>
        <w:tc>
          <w:tcPr>
            <w:tcW w:w="107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53</w:t>
            </w:r>
          </w:p>
        </w:tc>
        <w:tc>
          <w:tcPr>
            <w:tcW w:w="156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79.51</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85.37</w:t>
            </w:r>
          </w:p>
        </w:tc>
        <w:tc>
          <w:tcPr>
            <w:tcW w:w="149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64.47</w:t>
            </w:r>
          </w:p>
        </w:tc>
      </w:tr>
      <w:tr>
        <w:tblPrEx/>
        <w:trPr>
          <w:jc w:val="center"/>
        </w:trPr>
        <w:tc>
          <w:tcPr>
            <w:tcW w:w="1198"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SCCD</w:t>
            </w:r>
          </w:p>
        </w:tc>
        <w:tc>
          <w:tcPr>
            <w:tcW w:w="107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46</w:t>
            </w:r>
          </w:p>
        </w:tc>
        <w:tc>
          <w:tcPr>
            <w:tcW w:w="156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96.48</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62.22</w:t>
            </w:r>
          </w:p>
        </w:tc>
        <w:tc>
          <w:tcPr>
            <w:tcW w:w="149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33.63</w:t>
            </w:r>
          </w:p>
        </w:tc>
      </w:tr>
      <w:tr>
        <w:tblPrEx/>
        <w:trPr>
          <w:jc w:val="center"/>
        </w:trPr>
        <w:tc>
          <w:tcPr>
            <w:tcW w:w="1198" w:type="dxa"/>
            <w:vMerge w:val="continue"/>
            <w:tcBorders/>
          </w:tcPr>
          <w:p>
            <w:pPr>
              <w:pStyle w:val="style0"/>
              <w:jc w:val="center"/>
              <w:rPr>
                <w:rFonts w:ascii="Arial" w:cs="Arial" w:hAnsi="Arial"/>
                <w:b/>
                <w:bCs/>
                <w:sz w:val="16"/>
                <w:szCs w:val="16"/>
              </w:rPr>
            </w:pPr>
          </w:p>
        </w:tc>
        <w:tc>
          <w:tcPr>
            <w:tcW w:w="1070" w:type="dxa"/>
            <w:tcBorders/>
          </w:tcPr>
          <w:p>
            <w:pPr>
              <w:pStyle w:val="style0"/>
              <w:jc w:val="center"/>
              <w:rPr>
                <w:rFonts w:ascii="Arial" w:cs="Arial" w:hAnsi="Arial"/>
                <w:sz w:val="16"/>
                <w:szCs w:val="16"/>
              </w:rPr>
            </w:pPr>
            <w:r>
              <w:rPr>
                <w:rFonts w:ascii="Arial" w:cs="Arial" w:hAnsi="Arial"/>
                <w:sz w:val="16"/>
                <w:szCs w:val="16"/>
              </w:rPr>
              <w:t>2</w:t>
            </w:r>
          </w:p>
        </w:tc>
        <w:tc>
          <w:tcPr>
            <w:tcW w:w="992" w:type="dxa"/>
            <w:tcBorders/>
          </w:tcPr>
          <w:p>
            <w:pPr>
              <w:pStyle w:val="style0"/>
              <w:jc w:val="center"/>
              <w:rPr>
                <w:rFonts w:ascii="Arial" w:cs="Arial" w:hAnsi="Arial"/>
                <w:sz w:val="16"/>
                <w:szCs w:val="16"/>
              </w:rPr>
            </w:pPr>
            <w:r>
              <w:rPr>
                <w:rFonts w:ascii="Arial" w:cs="Arial" w:hAnsi="Arial"/>
                <w:sz w:val="16"/>
                <w:szCs w:val="16"/>
              </w:rPr>
              <w:t>47</w:t>
            </w:r>
          </w:p>
        </w:tc>
        <w:tc>
          <w:tcPr>
            <w:tcW w:w="1560" w:type="dxa"/>
            <w:tcBorders/>
          </w:tcPr>
          <w:p>
            <w:pPr>
              <w:pStyle w:val="style0"/>
              <w:jc w:val="center"/>
              <w:rPr>
                <w:rFonts w:ascii="Arial" w:cs="Arial" w:hAnsi="Arial"/>
                <w:sz w:val="16"/>
                <w:szCs w:val="16"/>
              </w:rPr>
            </w:pPr>
            <w:r>
              <w:rPr>
                <w:rFonts w:ascii="Arial" w:cs="Arial" w:hAnsi="Arial"/>
                <w:sz w:val="16"/>
                <w:szCs w:val="16"/>
              </w:rPr>
              <w:t>92.07</w:t>
            </w:r>
          </w:p>
        </w:tc>
        <w:tc>
          <w:tcPr>
            <w:tcW w:w="1559" w:type="dxa"/>
            <w:tcBorders/>
          </w:tcPr>
          <w:p>
            <w:pPr>
              <w:pStyle w:val="style0"/>
              <w:jc w:val="center"/>
              <w:rPr>
                <w:rFonts w:ascii="Arial" w:cs="Arial" w:hAnsi="Arial"/>
                <w:sz w:val="16"/>
                <w:szCs w:val="16"/>
              </w:rPr>
            </w:pPr>
            <w:r>
              <w:rPr>
                <w:rFonts w:ascii="Arial" w:cs="Arial" w:hAnsi="Arial"/>
                <w:sz w:val="16"/>
                <w:szCs w:val="16"/>
              </w:rPr>
              <w:t>96.95</w:t>
            </w:r>
          </w:p>
        </w:tc>
        <w:tc>
          <w:tcPr>
            <w:tcW w:w="1498" w:type="dxa"/>
            <w:tcBorders/>
          </w:tcPr>
          <w:p>
            <w:pPr>
              <w:pStyle w:val="style0"/>
              <w:jc w:val="center"/>
              <w:rPr>
                <w:rFonts w:ascii="Arial" w:cs="Arial" w:hAnsi="Arial"/>
                <w:sz w:val="16"/>
                <w:szCs w:val="16"/>
              </w:rPr>
            </w:pPr>
            <w:r>
              <w:rPr>
                <w:rFonts w:ascii="Arial" w:cs="Arial" w:hAnsi="Arial"/>
                <w:sz w:val="16"/>
                <w:szCs w:val="16"/>
              </w:rPr>
              <w:t>48.31</w:t>
            </w:r>
          </w:p>
        </w:tc>
      </w:tr>
      <w:tr>
        <w:tblPrEx/>
        <w:trPr>
          <w:jc w:val="center"/>
        </w:trPr>
        <w:tc>
          <w:tcPr>
            <w:tcW w:w="1198" w:type="dxa"/>
            <w:vMerge w:val="continue"/>
            <w:tcBorders/>
          </w:tcPr>
          <w:p>
            <w:pPr>
              <w:pStyle w:val="style0"/>
              <w:jc w:val="center"/>
              <w:rPr>
                <w:rFonts w:ascii="Arial" w:cs="Arial" w:hAnsi="Arial"/>
                <w:b/>
                <w:bCs/>
                <w:sz w:val="16"/>
                <w:szCs w:val="16"/>
              </w:rPr>
            </w:pPr>
          </w:p>
        </w:tc>
        <w:tc>
          <w:tcPr>
            <w:tcW w:w="1070" w:type="dxa"/>
            <w:tcBorders/>
          </w:tcPr>
          <w:p>
            <w:pPr>
              <w:pStyle w:val="style0"/>
              <w:jc w:val="center"/>
              <w:rPr>
                <w:rFonts w:ascii="Arial" w:cs="Arial" w:hAnsi="Arial"/>
                <w:sz w:val="16"/>
                <w:szCs w:val="16"/>
              </w:rPr>
            </w:pPr>
            <w:r>
              <w:rPr>
                <w:rFonts w:ascii="Arial" w:cs="Arial" w:hAnsi="Arial"/>
                <w:sz w:val="16"/>
                <w:szCs w:val="16"/>
              </w:rPr>
              <w:t>3</w:t>
            </w:r>
          </w:p>
        </w:tc>
        <w:tc>
          <w:tcPr>
            <w:tcW w:w="992" w:type="dxa"/>
            <w:tcBorders/>
          </w:tcPr>
          <w:p>
            <w:pPr>
              <w:pStyle w:val="style0"/>
              <w:jc w:val="center"/>
              <w:rPr>
                <w:rFonts w:ascii="Arial" w:cs="Arial" w:hAnsi="Arial"/>
                <w:sz w:val="16"/>
                <w:szCs w:val="16"/>
              </w:rPr>
            </w:pPr>
            <w:r>
              <w:rPr>
                <w:rFonts w:ascii="Arial" w:cs="Arial" w:hAnsi="Arial"/>
                <w:sz w:val="16"/>
                <w:szCs w:val="16"/>
              </w:rPr>
              <w:t>48</w:t>
            </w:r>
          </w:p>
        </w:tc>
        <w:tc>
          <w:tcPr>
            <w:tcW w:w="1560" w:type="dxa"/>
            <w:tcBorders/>
          </w:tcPr>
          <w:p>
            <w:pPr>
              <w:pStyle w:val="style0"/>
              <w:jc w:val="center"/>
              <w:rPr>
                <w:rFonts w:ascii="Arial" w:cs="Arial" w:hAnsi="Arial"/>
                <w:sz w:val="16"/>
                <w:szCs w:val="16"/>
              </w:rPr>
            </w:pPr>
            <w:r>
              <w:rPr>
                <w:rFonts w:ascii="Arial" w:cs="Arial" w:hAnsi="Arial"/>
                <w:sz w:val="16"/>
                <w:szCs w:val="16"/>
              </w:rPr>
              <w:t>88.82</w:t>
            </w:r>
          </w:p>
        </w:tc>
        <w:tc>
          <w:tcPr>
            <w:tcW w:w="1559" w:type="dxa"/>
            <w:tcBorders/>
          </w:tcPr>
          <w:p>
            <w:pPr>
              <w:pStyle w:val="style0"/>
              <w:jc w:val="center"/>
              <w:rPr>
                <w:rFonts w:ascii="Arial" w:cs="Arial" w:hAnsi="Arial"/>
                <w:sz w:val="16"/>
                <w:szCs w:val="16"/>
              </w:rPr>
            </w:pPr>
            <w:r>
              <w:rPr>
                <w:rFonts w:ascii="Arial" w:cs="Arial" w:hAnsi="Arial"/>
                <w:sz w:val="16"/>
                <w:szCs w:val="16"/>
              </w:rPr>
              <w:t>94.89</w:t>
            </w:r>
          </w:p>
        </w:tc>
        <w:tc>
          <w:tcPr>
            <w:tcW w:w="1498" w:type="dxa"/>
            <w:tcBorders/>
          </w:tcPr>
          <w:p>
            <w:pPr>
              <w:pStyle w:val="style0"/>
              <w:jc w:val="center"/>
              <w:rPr>
                <w:rFonts w:ascii="Arial" w:cs="Arial" w:hAnsi="Arial"/>
                <w:sz w:val="16"/>
                <w:szCs w:val="16"/>
              </w:rPr>
            </w:pPr>
            <w:r>
              <w:rPr>
                <w:rFonts w:ascii="Arial" w:cs="Arial" w:hAnsi="Arial"/>
                <w:sz w:val="16"/>
                <w:szCs w:val="16"/>
              </w:rPr>
              <w:t>55.68</w:t>
            </w:r>
          </w:p>
        </w:tc>
      </w:tr>
      <w:tr>
        <w:tblPrEx/>
        <w:trPr>
          <w:jc w:val="center"/>
        </w:trPr>
        <w:tc>
          <w:tcPr>
            <w:tcW w:w="1198" w:type="dxa"/>
            <w:vMerge w:val="continue"/>
            <w:tcBorders/>
          </w:tcPr>
          <w:p>
            <w:pPr>
              <w:pStyle w:val="style0"/>
              <w:jc w:val="center"/>
              <w:rPr>
                <w:rFonts w:ascii="Arial" w:cs="Arial" w:hAnsi="Arial"/>
                <w:b/>
                <w:bCs/>
                <w:sz w:val="16"/>
                <w:szCs w:val="16"/>
              </w:rPr>
            </w:pPr>
          </w:p>
        </w:tc>
        <w:tc>
          <w:tcPr>
            <w:tcW w:w="1070" w:type="dxa"/>
            <w:tcBorders/>
          </w:tcPr>
          <w:p>
            <w:pPr>
              <w:pStyle w:val="style0"/>
              <w:jc w:val="center"/>
              <w:rPr>
                <w:rFonts w:ascii="Arial" w:cs="Arial" w:hAnsi="Arial"/>
                <w:sz w:val="16"/>
                <w:szCs w:val="16"/>
              </w:rPr>
            </w:pPr>
            <w:r>
              <w:rPr>
                <w:rFonts w:ascii="Arial" w:cs="Arial" w:hAnsi="Arial"/>
                <w:sz w:val="16"/>
                <w:szCs w:val="16"/>
              </w:rPr>
              <w:t>4</w:t>
            </w:r>
          </w:p>
        </w:tc>
        <w:tc>
          <w:tcPr>
            <w:tcW w:w="992" w:type="dxa"/>
            <w:tcBorders/>
          </w:tcPr>
          <w:p>
            <w:pPr>
              <w:pStyle w:val="style0"/>
              <w:jc w:val="center"/>
              <w:rPr>
                <w:rFonts w:ascii="Arial" w:cs="Arial" w:hAnsi="Arial"/>
                <w:sz w:val="16"/>
                <w:szCs w:val="16"/>
              </w:rPr>
            </w:pPr>
            <w:r>
              <w:rPr>
                <w:rFonts w:ascii="Arial" w:cs="Arial" w:hAnsi="Arial"/>
                <w:sz w:val="16"/>
                <w:szCs w:val="16"/>
              </w:rPr>
              <w:t>49</w:t>
            </w:r>
          </w:p>
        </w:tc>
        <w:tc>
          <w:tcPr>
            <w:tcW w:w="1560" w:type="dxa"/>
            <w:tcBorders/>
          </w:tcPr>
          <w:p>
            <w:pPr>
              <w:pStyle w:val="style0"/>
              <w:jc w:val="center"/>
              <w:rPr>
                <w:rFonts w:ascii="Arial" w:cs="Arial" w:hAnsi="Arial"/>
                <w:sz w:val="16"/>
                <w:szCs w:val="16"/>
              </w:rPr>
            </w:pPr>
            <w:r>
              <w:rPr>
                <w:rFonts w:ascii="Arial" w:cs="Arial" w:hAnsi="Arial"/>
                <w:sz w:val="16"/>
                <w:szCs w:val="16"/>
              </w:rPr>
              <w:t>86.08</w:t>
            </w:r>
          </w:p>
        </w:tc>
        <w:tc>
          <w:tcPr>
            <w:tcW w:w="1559" w:type="dxa"/>
            <w:tcBorders/>
          </w:tcPr>
          <w:p>
            <w:pPr>
              <w:pStyle w:val="style0"/>
              <w:jc w:val="center"/>
              <w:rPr>
                <w:rFonts w:ascii="Arial" w:cs="Arial" w:hAnsi="Arial"/>
                <w:sz w:val="16"/>
                <w:szCs w:val="16"/>
              </w:rPr>
            </w:pPr>
            <w:r>
              <w:rPr>
                <w:rFonts w:ascii="Arial" w:cs="Arial" w:hAnsi="Arial"/>
                <w:sz w:val="16"/>
                <w:szCs w:val="16"/>
              </w:rPr>
              <w:t>92.91</w:t>
            </w:r>
          </w:p>
        </w:tc>
        <w:tc>
          <w:tcPr>
            <w:tcW w:w="1498" w:type="dxa"/>
            <w:tcBorders/>
          </w:tcPr>
          <w:p>
            <w:pPr>
              <w:pStyle w:val="style0"/>
              <w:jc w:val="center"/>
              <w:rPr>
                <w:rFonts w:ascii="Arial" w:cs="Arial" w:hAnsi="Arial"/>
                <w:sz w:val="16"/>
                <w:szCs w:val="16"/>
              </w:rPr>
            </w:pPr>
            <w:r>
              <w:rPr>
                <w:rFonts w:ascii="Arial" w:cs="Arial" w:hAnsi="Arial"/>
                <w:sz w:val="16"/>
                <w:szCs w:val="16"/>
              </w:rPr>
              <w:t>60.14</w:t>
            </w:r>
          </w:p>
        </w:tc>
      </w:tr>
      <w:tr>
        <w:tblPrEx/>
        <w:trPr>
          <w:jc w:val="center"/>
        </w:trPr>
        <w:tc>
          <w:tcPr>
            <w:tcW w:w="1198" w:type="dxa"/>
            <w:vMerge w:val="continue"/>
            <w:tcBorders/>
          </w:tcPr>
          <w:p>
            <w:pPr>
              <w:pStyle w:val="style0"/>
              <w:jc w:val="center"/>
              <w:rPr>
                <w:rFonts w:ascii="Arial" w:cs="Arial" w:hAnsi="Arial"/>
                <w:b/>
                <w:bCs/>
                <w:sz w:val="16"/>
                <w:szCs w:val="16"/>
              </w:rPr>
            </w:pPr>
          </w:p>
        </w:tc>
        <w:tc>
          <w:tcPr>
            <w:tcW w:w="1070" w:type="dxa"/>
            <w:tcBorders/>
          </w:tcPr>
          <w:p>
            <w:pPr>
              <w:pStyle w:val="style0"/>
              <w:jc w:val="center"/>
              <w:rPr>
                <w:rFonts w:ascii="Arial" w:cs="Arial" w:hAnsi="Arial"/>
                <w:sz w:val="16"/>
                <w:szCs w:val="16"/>
              </w:rPr>
            </w:pPr>
            <w:r>
              <w:rPr>
                <w:rFonts w:ascii="Arial" w:cs="Arial" w:hAnsi="Arial"/>
                <w:sz w:val="16"/>
                <w:szCs w:val="16"/>
              </w:rPr>
              <w:t>5</w:t>
            </w:r>
          </w:p>
        </w:tc>
        <w:tc>
          <w:tcPr>
            <w:tcW w:w="992" w:type="dxa"/>
            <w:tcBorders/>
          </w:tcPr>
          <w:p>
            <w:pPr>
              <w:pStyle w:val="style0"/>
              <w:jc w:val="center"/>
              <w:rPr>
                <w:rFonts w:ascii="Arial" w:cs="Arial" w:hAnsi="Arial"/>
                <w:sz w:val="16"/>
                <w:szCs w:val="16"/>
              </w:rPr>
            </w:pPr>
            <w:r>
              <w:rPr>
                <w:rFonts w:ascii="Arial" w:cs="Arial" w:hAnsi="Arial"/>
                <w:sz w:val="16"/>
                <w:szCs w:val="16"/>
              </w:rPr>
              <w:t>50</w:t>
            </w:r>
          </w:p>
        </w:tc>
        <w:tc>
          <w:tcPr>
            <w:tcW w:w="1560" w:type="dxa"/>
            <w:tcBorders/>
          </w:tcPr>
          <w:p>
            <w:pPr>
              <w:pStyle w:val="style0"/>
              <w:jc w:val="center"/>
              <w:rPr>
                <w:rFonts w:ascii="Arial" w:cs="Arial" w:hAnsi="Arial"/>
                <w:sz w:val="16"/>
                <w:szCs w:val="16"/>
              </w:rPr>
            </w:pPr>
            <w:r>
              <w:rPr>
                <w:rFonts w:ascii="Arial" w:cs="Arial" w:hAnsi="Arial"/>
                <w:sz w:val="16"/>
                <w:szCs w:val="16"/>
              </w:rPr>
              <w:t>83.65</w:t>
            </w:r>
          </w:p>
        </w:tc>
        <w:tc>
          <w:tcPr>
            <w:tcW w:w="1559" w:type="dxa"/>
            <w:tcBorders/>
          </w:tcPr>
          <w:p>
            <w:pPr>
              <w:pStyle w:val="style0"/>
              <w:jc w:val="center"/>
              <w:rPr>
                <w:rFonts w:ascii="Arial" w:cs="Arial" w:hAnsi="Arial"/>
                <w:sz w:val="16"/>
                <w:szCs w:val="16"/>
              </w:rPr>
            </w:pPr>
            <w:r>
              <w:rPr>
                <w:rFonts w:ascii="Arial" w:cs="Arial" w:hAnsi="Arial"/>
                <w:sz w:val="16"/>
                <w:szCs w:val="16"/>
              </w:rPr>
              <w:t>91.01</w:t>
            </w:r>
          </w:p>
        </w:tc>
        <w:tc>
          <w:tcPr>
            <w:tcW w:w="1498" w:type="dxa"/>
            <w:tcBorders/>
          </w:tcPr>
          <w:p>
            <w:pPr>
              <w:pStyle w:val="style0"/>
              <w:jc w:val="center"/>
              <w:rPr>
                <w:rFonts w:ascii="Arial" w:cs="Arial" w:hAnsi="Arial"/>
                <w:sz w:val="16"/>
                <w:szCs w:val="16"/>
              </w:rPr>
            </w:pPr>
            <w:r>
              <w:rPr>
                <w:rFonts w:ascii="Arial" w:cs="Arial" w:hAnsi="Arial"/>
                <w:sz w:val="16"/>
                <w:szCs w:val="16"/>
              </w:rPr>
              <w:t>62.68</w:t>
            </w:r>
          </w:p>
        </w:tc>
      </w:tr>
      <w:tr>
        <w:tblPrEx/>
        <w:trPr>
          <w:jc w:val="center"/>
        </w:trPr>
        <w:tc>
          <w:tcPr>
            <w:tcW w:w="1198" w:type="dxa"/>
            <w:vMerge w:val="continue"/>
            <w:tcBorders/>
          </w:tcPr>
          <w:p>
            <w:pPr>
              <w:pStyle w:val="style0"/>
              <w:jc w:val="center"/>
              <w:rPr>
                <w:rFonts w:ascii="Arial" w:cs="Arial" w:hAnsi="Arial"/>
                <w:b/>
                <w:bCs/>
                <w:sz w:val="16"/>
                <w:szCs w:val="16"/>
              </w:rPr>
            </w:pPr>
          </w:p>
        </w:tc>
        <w:tc>
          <w:tcPr>
            <w:tcW w:w="1070" w:type="dxa"/>
            <w:tcBorders/>
          </w:tcPr>
          <w:p>
            <w:pPr>
              <w:pStyle w:val="style0"/>
              <w:jc w:val="center"/>
              <w:rPr>
                <w:rFonts w:ascii="Arial" w:cs="Arial" w:hAnsi="Arial"/>
                <w:sz w:val="16"/>
                <w:szCs w:val="16"/>
              </w:rPr>
            </w:pPr>
            <w:r>
              <w:rPr>
                <w:rFonts w:ascii="Arial" w:cs="Arial" w:hAnsi="Arial"/>
                <w:sz w:val="16"/>
                <w:szCs w:val="16"/>
              </w:rPr>
              <w:t>6</w:t>
            </w:r>
          </w:p>
        </w:tc>
        <w:tc>
          <w:tcPr>
            <w:tcW w:w="992" w:type="dxa"/>
            <w:tcBorders/>
          </w:tcPr>
          <w:p>
            <w:pPr>
              <w:pStyle w:val="style0"/>
              <w:jc w:val="center"/>
              <w:rPr>
                <w:rFonts w:ascii="Arial" w:cs="Arial" w:hAnsi="Arial"/>
                <w:sz w:val="16"/>
                <w:szCs w:val="16"/>
              </w:rPr>
            </w:pPr>
            <w:r>
              <w:rPr>
                <w:rFonts w:ascii="Arial" w:cs="Arial" w:hAnsi="Arial"/>
                <w:sz w:val="16"/>
                <w:szCs w:val="16"/>
              </w:rPr>
              <w:t>51</w:t>
            </w:r>
          </w:p>
        </w:tc>
        <w:tc>
          <w:tcPr>
            <w:tcW w:w="1560" w:type="dxa"/>
            <w:tcBorders/>
          </w:tcPr>
          <w:p>
            <w:pPr>
              <w:pStyle w:val="style0"/>
              <w:jc w:val="center"/>
              <w:rPr>
                <w:rFonts w:ascii="Arial" w:cs="Arial" w:hAnsi="Arial"/>
                <w:sz w:val="16"/>
                <w:szCs w:val="16"/>
              </w:rPr>
            </w:pPr>
            <w:r>
              <w:rPr>
                <w:rFonts w:ascii="Arial" w:cs="Arial" w:hAnsi="Arial"/>
                <w:sz w:val="16"/>
                <w:szCs w:val="16"/>
              </w:rPr>
              <w:t>81.45</w:t>
            </w:r>
          </w:p>
        </w:tc>
        <w:tc>
          <w:tcPr>
            <w:tcW w:w="1559" w:type="dxa"/>
            <w:tcBorders/>
          </w:tcPr>
          <w:p>
            <w:pPr>
              <w:pStyle w:val="style0"/>
              <w:jc w:val="center"/>
              <w:rPr>
                <w:rFonts w:ascii="Arial" w:cs="Arial" w:hAnsi="Arial"/>
                <w:sz w:val="16"/>
                <w:szCs w:val="16"/>
              </w:rPr>
            </w:pPr>
            <w:r>
              <w:rPr>
                <w:rFonts w:ascii="Arial" w:cs="Arial" w:hAnsi="Arial"/>
                <w:sz w:val="16"/>
                <w:szCs w:val="16"/>
              </w:rPr>
              <w:t>89.19</w:t>
            </w:r>
          </w:p>
        </w:tc>
        <w:tc>
          <w:tcPr>
            <w:tcW w:w="1498" w:type="dxa"/>
            <w:tcBorders/>
          </w:tcPr>
          <w:p>
            <w:pPr>
              <w:pStyle w:val="style0"/>
              <w:jc w:val="center"/>
              <w:rPr>
                <w:rFonts w:ascii="Arial" w:cs="Arial" w:hAnsi="Arial"/>
                <w:sz w:val="16"/>
                <w:szCs w:val="16"/>
              </w:rPr>
            </w:pPr>
            <w:r>
              <w:rPr>
                <w:rFonts w:ascii="Arial" w:cs="Arial" w:hAnsi="Arial"/>
                <w:sz w:val="16"/>
                <w:szCs w:val="16"/>
              </w:rPr>
              <w:t>64.16</w:t>
            </w:r>
          </w:p>
        </w:tc>
      </w:tr>
      <w:tr>
        <w:tblPrEx/>
        <w:trPr>
          <w:jc w:val="center"/>
        </w:trPr>
        <w:tc>
          <w:tcPr>
            <w:tcW w:w="1198" w:type="dxa"/>
            <w:vMerge w:val="continue"/>
            <w:tcBorders/>
          </w:tcPr>
          <w:p>
            <w:pPr>
              <w:pStyle w:val="style0"/>
              <w:jc w:val="center"/>
              <w:rPr>
                <w:rFonts w:ascii="Arial" w:cs="Arial" w:hAnsi="Arial"/>
                <w:b/>
                <w:bCs/>
                <w:sz w:val="16"/>
                <w:szCs w:val="16"/>
              </w:rPr>
            </w:pPr>
          </w:p>
        </w:tc>
        <w:tc>
          <w:tcPr>
            <w:tcW w:w="1070" w:type="dxa"/>
            <w:tcBorders/>
          </w:tcPr>
          <w:p>
            <w:pPr>
              <w:pStyle w:val="style0"/>
              <w:jc w:val="center"/>
              <w:rPr>
                <w:rFonts w:ascii="Arial" w:cs="Arial" w:hAnsi="Arial"/>
                <w:sz w:val="16"/>
                <w:szCs w:val="16"/>
              </w:rPr>
            </w:pPr>
            <w:r>
              <w:rPr>
                <w:rFonts w:ascii="Arial" w:cs="Arial" w:hAnsi="Arial"/>
                <w:sz w:val="16"/>
                <w:szCs w:val="16"/>
              </w:rPr>
              <w:t>7</w:t>
            </w:r>
          </w:p>
        </w:tc>
        <w:tc>
          <w:tcPr>
            <w:tcW w:w="992" w:type="dxa"/>
            <w:tcBorders/>
          </w:tcPr>
          <w:p>
            <w:pPr>
              <w:pStyle w:val="style0"/>
              <w:jc w:val="center"/>
              <w:rPr>
                <w:rFonts w:ascii="Arial" w:cs="Arial" w:hAnsi="Arial"/>
                <w:sz w:val="16"/>
                <w:szCs w:val="16"/>
              </w:rPr>
            </w:pPr>
            <w:r>
              <w:rPr>
                <w:rFonts w:ascii="Arial" w:cs="Arial" w:hAnsi="Arial"/>
                <w:sz w:val="16"/>
                <w:szCs w:val="16"/>
              </w:rPr>
              <w:t>52</w:t>
            </w:r>
          </w:p>
        </w:tc>
        <w:tc>
          <w:tcPr>
            <w:tcW w:w="1560" w:type="dxa"/>
            <w:tcBorders/>
          </w:tcPr>
          <w:p>
            <w:pPr>
              <w:pStyle w:val="style0"/>
              <w:jc w:val="center"/>
              <w:rPr>
                <w:rFonts w:ascii="Arial" w:cs="Arial" w:hAnsi="Arial"/>
                <w:sz w:val="16"/>
                <w:szCs w:val="16"/>
              </w:rPr>
            </w:pPr>
            <w:r>
              <w:rPr>
                <w:rFonts w:ascii="Arial" w:cs="Arial" w:hAnsi="Arial"/>
                <w:sz w:val="16"/>
                <w:szCs w:val="16"/>
              </w:rPr>
              <w:t>79.41</w:t>
            </w:r>
          </w:p>
        </w:tc>
        <w:tc>
          <w:tcPr>
            <w:tcW w:w="1559" w:type="dxa"/>
            <w:tcBorders/>
          </w:tcPr>
          <w:p>
            <w:pPr>
              <w:pStyle w:val="style0"/>
              <w:jc w:val="center"/>
              <w:rPr>
                <w:rFonts w:ascii="Arial" w:cs="Arial" w:hAnsi="Arial"/>
                <w:sz w:val="16"/>
                <w:szCs w:val="16"/>
              </w:rPr>
            </w:pPr>
            <w:r>
              <w:rPr>
                <w:rFonts w:ascii="Arial" w:cs="Arial" w:hAnsi="Arial"/>
                <w:sz w:val="16"/>
                <w:szCs w:val="16"/>
              </w:rPr>
              <w:t>87.45</w:t>
            </w:r>
          </w:p>
        </w:tc>
        <w:tc>
          <w:tcPr>
            <w:tcW w:w="1498" w:type="dxa"/>
            <w:tcBorders/>
          </w:tcPr>
          <w:p>
            <w:pPr>
              <w:pStyle w:val="style0"/>
              <w:jc w:val="center"/>
              <w:rPr>
                <w:rFonts w:ascii="Arial" w:cs="Arial" w:hAnsi="Arial"/>
                <w:sz w:val="16"/>
                <w:szCs w:val="16"/>
              </w:rPr>
            </w:pPr>
            <w:r>
              <w:rPr>
                <w:rFonts w:ascii="Arial" w:cs="Arial" w:hAnsi="Arial"/>
                <w:sz w:val="16"/>
                <w:szCs w:val="16"/>
              </w:rPr>
              <w:t>64.97</w:t>
            </w:r>
          </w:p>
        </w:tc>
      </w:tr>
      <w:tr>
        <w:tblPrEx/>
        <w:trPr>
          <w:jc w:val="center"/>
        </w:trPr>
        <w:tc>
          <w:tcPr>
            <w:tcW w:w="1198" w:type="dxa"/>
            <w:vMerge w:val="continue"/>
            <w:tcBorders>
              <w:bottom w:val="single" w:sz="4" w:space="0" w:color="auto"/>
            </w:tcBorders>
          </w:tcPr>
          <w:p>
            <w:pPr>
              <w:pStyle w:val="style0"/>
              <w:jc w:val="center"/>
              <w:rPr>
                <w:rFonts w:ascii="Arial" w:cs="Arial" w:hAnsi="Arial"/>
                <w:b/>
                <w:bCs/>
                <w:sz w:val="16"/>
                <w:szCs w:val="16"/>
              </w:rPr>
            </w:pPr>
          </w:p>
        </w:tc>
        <w:tc>
          <w:tcPr>
            <w:tcW w:w="107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53</w:t>
            </w:r>
          </w:p>
        </w:tc>
        <w:tc>
          <w:tcPr>
            <w:tcW w:w="156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91.37</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85.76</w:t>
            </w:r>
          </w:p>
        </w:tc>
        <w:tc>
          <w:tcPr>
            <w:tcW w:w="149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65.33</w:t>
            </w:r>
          </w:p>
        </w:tc>
      </w:tr>
      <w:tr>
        <w:tblPrEx/>
        <w:trPr>
          <w:jc w:val="center"/>
        </w:trPr>
        <w:tc>
          <w:tcPr>
            <w:tcW w:w="1198"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OCCD</w:t>
            </w:r>
          </w:p>
        </w:tc>
        <w:tc>
          <w:tcPr>
            <w:tcW w:w="107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46</w:t>
            </w:r>
          </w:p>
        </w:tc>
        <w:tc>
          <w:tcPr>
            <w:tcW w:w="156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75.11</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94.65</w:t>
            </w:r>
          </w:p>
        </w:tc>
        <w:tc>
          <w:tcPr>
            <w:tcW w:w="149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50.59</w:t>
            </w:r>
          </w:p>
        </w:tc>
      </w:tr>
      <w:tr>
        <w:tblPrEx/>
        <w:trPr>
          <w:jc w:val="center"/>
        </w:trPr>
        <w:tc>
          <w:tcPr>
            <w:tcW w:w="1198" w:type="dxa"/>
            <w:vMerge w:val="continue"/>
            <w:tcBorders/>
          </w:tcPr>
          <w:p>
            <w:pPr>
              <w:pStyle w:val="style0"/>
              <w:jc w:val="center"/>
              <w:rPr>
                <w:rFonts w:ascii="Arial" w:cs="Arial" w:hAnsi="Arial"/>
                <w:b/>
                <w:bCs/>
                <w:sz w:val="16"/>
                <w:szCs w:val="16"/>
              </w:rPr>
            </w:pPr>
          </w:p>
        </w:tc>
        <w:tc>
          <w:tcPr>
            <w:tcW w:w="1070" w:type="dxa"/>
            <w:tcBorders/>
          </w:tcPr>
          <w:p>
            <w:pPr>
              <w:pStyle w:val="style0"/>
              <w:jc w:val="center"/>
              <w:rPr>
                <w:rFonts w:ascii="Arial" w:cs="Arial" w:hAnsi="Arial"/>
                <w:sz w:val="16"/>
                <w:szCs w:val="16"/>
              </w:rPr>
            </w:pPr>
            <w:r>
              <w:rPr>
                <w:rFonts w:ascii="Arial" w:cs="Arial" w:hAnsi="Arial"/>
                <w:sz w:val="16"/>
                <w:szCs w:val="16"/>
              </w:rPr>
              <w:t>2</w:t>
            </w:r>
          </w:p>
        </w:tc>
        <w:tc>
          <w:tcPr>
            <w:tcW w:w="992" w:type="dxa"/>
            <w:tcBorders/>
          </w:tcPr>
          <w:p>
            <w:pPr>
              <w:pStyle w:val="style0"/>
              <w:jc w:val="center"/>
              <w:rPr>
                <w:rFonts w:ascii="Arial" w:cs="Arial" w:hAnsi="Arial"/>
                <w:sz w:val="16"/>
                <w:szCs w:val="16"/>
              </w:rPr>
            </w:pPr>
            <w:r>
              <w:rPr>
                <w:rFonts w:ascii="Arial" w:cs="Arial" w:hAnsi="Arial"/>
                <w:sz w:val="16"/>
                <w:szCs w:val="16"/>
              </w:rPr>
              <w:t>47</w:t>
            </w:r>
          </w:p>
        </w:tc>
        <w:tc>
          <w:tcPr>
            <w:tcW w:w="1560" w:type="dxa"/>
            <w:tcBorders/>
          </w:tcPr>
          <w:p>
            <w:pPr>
              <w:pStyle w:val="style0"/>
              <w:jc w:val="center"/>
              <w:rPr>
                <w:rFonts w:ascii="Arial" w:cs="Arial" w:hAnsi="Arial"/>
                <w:sz w:val="16"/>
                <w:szCs w:val="16"/>
              </w:rPr>
            </w:pPr>
            <w:r>
              <w:rPr>
                <w:rFonts w:ascii="Arial" w:cs="Arial" w:hAnsi="Arial"/>
                <w:sz w:val="16"/>
                <w:szCs w:val="16"/>
              </w:rPr>
              <w:t>71.13</w:t>
            </w:r>
          </w:p>
        </w:tc>
        <w:tc>
          <w:tcPr>
            <w:tcW w:w="1559" w:type="dxa"/>
            <w:tcBorders/>
          </w:tcPr>
          <w:p>
            <w:pPr>
              <w:pStyle w:val="style0"/>
              <w:jc w:val="center"/>
              <w:rPr>
                <w:rFonts w:ascii="Arial" w:cs="Arial" w:hAnsi="Arial"/>
                <w:sz w:val="16"/>
                <w:szCs w:val="16"/>
              </w:rPr>
            </w:pPr>
            <w:r>
              <w:rPr>
                <w:rFonts w:ascii="Arial" w:cs="Arial" w:hAnsi="Arial"/>
                <w:sz w:val="16"/>
                <w:szCs w:val="16"/>
              </w:rPr>
              <w:t>92.93</w:t>
            </w:r>
          </w:p>
        </w:tc>
        <w:tc>
          <w:tcPr>
            <w:tcW w:w="1498" w:type="dxa"/>
            <w:tcBorders/>
          </w:tcPr>
          <w:p>
            <w:pPr>
              <w:pStyle w:val="style0"/>
              <w:jc w:val="center"/>
              <w:rPr>
                <w:rFonts w:ascii="Arial" w:cs="Arial" w:hAnsi="Arial"/>
                <w:sz w:val="16"/>
                <w:szCs w:val="16"/>
              </w:rPr>
            </w:pPr>
            <w:r>
              <w:rPr>
                <w:rFonts w:ascii="Arial" w:cs="Arial" w:hAnsi="Arial"/>
                <w:sz w:val="16"/>
                <w:szCs w:val="16"/>
              </w:rPr>
              <w:t>52.93</w:t>
            </w:r>
          </w:p>
        </w:tc>
      </w:tr>
      <w:tr>
        <w:tblPrEx/>
        <w:trPr>
          <w:jc w:val="center"/>
        </w:trPr>
        <w:tc>
          <w:tcPr>
            <w:tcW w:w="1198" w:type="dxa"/>
            <w:vMerge w:val="continue"/>
            <w:tcBorders/>
          </w:tcPr>
          <w:p>
            <w:pPr>
              <w:pStyle w:val="style0"/>
              <w:jc w:val="center"/>
              <w:rPr>
                <w:rFonts w:ascii="Arial" w:cs="Arial" w:hAnsi="Arial"/>
                <w:b/>
                <w:bCs/>
                <w:sz w:val="16"/>
                <w:szCs w:val="16"/>
              </w:rPr>
            </w:pPr>
          </w:p>
        </w:tc>
        <w:tc>
          <w:tcPr>
            <w:tcW w:w="1070" w:type="dxa"/>
            <w:tcBorders/>
          </w:tcPr>
          <w:p>
            <w:pPr>
              <w:pStyle w:val="style0"/>
              <w:jc w:val="center"/>
              <w:rPr>
                <w:rFonts w:ascii="Arial" w:cs="Arial" w:hAnsi="Arial"/>
                <w:sz w:val="16"/>
                <w:szCs w:val="16"/>
              </w:rPr>
            </w:pPr>
            <w:r>
              <w:rPr>
                <w:rFonts w:ascii="Arial" w:cs="Arial" w:hAnsi="Arial"/>
                <w:sz w:val="16"/>
                <w:szCs w:val="16"/>
              </w:rPr>
              <w:t>3</w:t>
            </w:r>
          </w:p>
        </w:tc>
        <w:tc>
          <w:tcPr>
            <w:tcW w:w="992" w:type="dxa"/>
            <w:tcBorders/>
          </w:tcPr>
          <w:p>
            <w:pPr>
              <w:pStyle w:val="style0"/>
              <w:jc w:val="center"/>
              <w:rPr>
                <w:rFonts w:ascii="Arial" w:cs="Arial" w:hAnsi="Arial"/>
                <w:sz w:val="16"/>
                <w:szCs w:val="16"/>
              </w:rPr>
            </w:pPr>
            <w:r>
              <w:rPr>
                <w:rFonts w:ascii="Arial" w:cs="Arial" w:hAnsi="Arial"/>
                <w:sz w:val="16"/>
                <w:szCs w:val="16"/>
              </w:rPr>
              <w:t>48</w:t>
            </w:r>
          </w:p>
        </w:tc>
        <w:tc>
          <w:tcPr>
            <w:tcW w:w="1560" w:type="dxa"/>
            <w:tcBorders/>
          </w:tcPr>
          <w:p>
            <w:pPr>
              <w:pStyle w:val="style0"/>
              <w:jc w:val="center"/>
              <w:rPr>
                <w:rFonts w:ascii="Arial" w:cs="Arial" w:hAnsi="Arial"/>
                <w:sz w:val="16"/>
                <w:szCs w:val="16"/>
              </w:rPr>
            </w:pPr>
            <w:r>
              <w:rPr>
                <w:rFonts w:ascii="Arial" w:cs="Arial" w:hAnsi="Arial"/>
                <w:sz w:val="16"/>
                <w:szCs w:val="16"/>
              </w:rPr>
              <w:t>67.56</w:t>
            </w:r>
          </w:p>
        </w:tc>
        <w:tc>
          <w:tcPr>
            <w:tcW w:w="1559" w:type="dxa"/>
            <w:tcBorders/>
          </w:tcPr>
          <w:p>
            <w:pPr>
              <w:pStyle w:val="style0"/>
              <w:jc w:val="center"/>
              <w:rPr>
                <w:rFonts w:ascii="Arial" w:cs="Arial" w:hAnsi="Arial"/>
                <w:sz w:val="16"/>
                <w:szCs w:val="16"/>
              </w:rPr>
            </w:pPr>
            <w:r>
              <w:rPr>
                <w:rFonts w:ascii="Arial" w:cs="Arial" w:hAnsi="Arial"/>
                <w:sz w:val="16"/>
                <w:szCs w:val="16"/>
              </w:rPr>
              <w:t>91.27</w:t>
            </w:r>
          </w:p>
        </w:tc>
        <w:tc>
          <w:tcPr>
            <w:tcW w:w="1498" w:type="dxa"/>
            <w:tcBorders/>
          </w:tcPr>
          <w:p>
            <w:pPr>
              <w:pStyle w:val="style0"/>
              <w:jc w:val="center"/>
              <w:rPr>
                <w:rFonts w:ascii="Arial" w:cs="Arial" w:hAnsi="Arial"/>
                <w:sz w:val="16"/>
                <w:szCs w:val="16"/>
              </w:rPr>
            </w:pPr>
            <w:r>
              <w:rPr>
                <w:rFonts w:ascii="Arial" w:cs="Arial" w:hAnsi="Arial"/>
                <w:sz w:val="16"/>
                <w:szCs w:val="16"/>
              </w:rPr>
              <w:t>55.16</w:t>
            </w:r>
          </w:p>
        </w:tc>
      </w:tr>
      <w:tr>
        <w:tblPrEx/>
        <w:trPr>
          <w:jc w:val="center"/>
        </w:trPr>
        <w:tc>
          <w:tcPr>
            <w:tcW w:w="1198" w:type="dxa"/>
            <w:vMerge w:val="continue"/>
            <w:tcBorders/>
          </w:tcPr>
          <w:p>
            <w:pPr>
              <w:pStyle w:val="style0"/>
              <w:jc w:val="center"/>
              <w:rPr>
                <w:rFonts w:ascii="Arial" w:cs="Arial" w:hAnsi="Arial"/>
                <w:b/>
                <w:bCs/>
                <w:sz w:val="16"/>
                <w:szCs w:val="16"/>
              </w:rPr>
            </w:pPr>
          </w:p>
        </w:tc>
        <w:tc>
          <w:tcPr>
            <w:tcW w:w="1070" w:type="dxa"/>
            <w:tcBorders/>
          </w:tcPr>
          <w:p>
            <w:pPr>
              <w:pStyle w:val="style0"/>
              <w:jc w:val="center"/>
              <w:rPr>
                <w:rFonts w:ascii="Arial" w:cs="Arial" w:hAnsi="Arial"/>
                <w:sz w:val="16"/>
                <w:szCs w:val="16"/>
              </w:rPr>
            </w:pPr>
            <w:r>
              <w:rPr>
                <w:rFonts w:ascii="Arial" w:cs="Arial" w:hAnsi="Arial"/>
                <w:sz w:val="16"/>
                <w:szCs w:val="16"/>
              </w:rPr>
              <w:t>4</w:t>
            </w:r>
          </w:p>
        </w:tc>
        <w:tc>
          <w:tcPr>
            <w:tcW w:w="992" w:type="dxa"/>
            <w:tcBorders/>
          </w:tcPr>
          <w:p>
            <w:pPr>
              <w:pStyle w:val="style0"/>
              <w:jc w:val="center"/>
              <w:rPr>
                <w:rFonts w:ascii="Arial" w:cs="Arial" w:hAnsi="Arial"/>
                <w:sz w:val="16"/>
                <w:szCs w:val="16"/>
              </w:rPr>
            </w:pPr>
            <w:r>
              <w:rPr>
                <w:rFonts w:ascii="Arial" w:cs="Arial" w:hAnsi="Arial"/>
                <w:sz w:val="16"/>
                <w:szCs w:val="16"/>
              </w:rPr>
              <w:t>49</w:t>
            </w:r>
          </w:p>
        </w:tc>
        <w:tc>
          <w:tcPr>
            <w:tcW w:w="1560" w:type="dxa"/>
            <w:tcBorders/>
          </w:tcPr>
          <w:p>
            <w:pPr>
              <w:pStyle w:val="style0"/>
              <w:jc w:val="center"/>
              <w:rPr>
                <w:rFonts w:ascii="Arial" w:cs="Arial" w:hAnsi="Arial"/>
                <w:sz w:val="16"/>
                <w:szCs w:val="16"/>
              </w:rPr>
            </w:pPr>
            <w:r>
              <w:rPr>
                <w:rFonts w:ascii="Arial" w:cs="Arial" w:hAnsi="Arial"/>
                <w:sz w:val="16"/>
                <w:szCs w:val="16"/>
              </w:rPr>
              <w:t>75.81</w:t>
            </w:r>
          </w:p>
        </w:tc>
        <w:tc>
          <w:tcPr>
            <w:tcW w:w="1559" w:type="dxa"/>
            <w:tcBorders/>
          </w:tcPr>
          <w:p>
            <w:pPr>
              <w:pStyle w:val="style0"/>
              <w:jc w:val="center"/>
              <w:rPr>
                <w:rFonts w:ascii="Arial" w:cs="Arial" w:hAnsi="Arial"/>
                <w:sz w:val="16"/>
                <w:szCs w:val="16"/>
              </w:rPr>
            </w:pPr>
            <w:r>
              <w:rPr>
                <w:rFonts w:ascii="Arial" w:cs="Arial" w:hAnsi="Arial"/>
                <w:sz w:val="16"/>
                <w:szCs w:val="16"/>
              </w:rPr>
              <w:t>89.68</w:t>
            </w:r>
          </w:p>
        </w:tc>
        <w:tc>
          <w:tcPr>
            <w:tcW w:w="1498" w:type="dxa"/>
            <w:tcBorders/>
          </w:tcPr>
          <w:p>
            <w:pPr>
              <w:pStyle w:val="style0"/>
              <w:jc w:val="center"/>
              <w:rPr>
                <w:rFonts w:ascii="Arial" w:cs="Arial" w:hAnsi="Arial"/>
                <w:sz w:val="16"/>
                <w:szCs w:val="16"/>
              </w:rPr>
            </w:pPr>
            <w:r>
              <w:rPr>
                <w:rFonts w:ascii="Arial" w:cs="Arial" w:hAnsi="Arial"/>
                <w:sz w:val="16"/>
                <w:szCs w:val="16"/>
              </w:rPr>
              <w:t>56.63</w:t>
            </w:r>
          </w:p>
        </w:tc>
      </w:tr>
      <w:tr>
        <w:tblPrEx/>
        <w:trPr>
          <w:jc w:val="center"/>
        </w:trPr>
        <w:tc>
          <w:tcPr>
            <w:tcW w:w="1198" w:type="dxa"/>
            <w:vMerge w:val="continue"/>
            <w:tcBorders/>
          </w:tcPr>
          <w:p>
            <w:pPr>
              <w:pStyle w:val="style0"/>
              <w:jc w:val="center"/>
              <w:rPr>
                <w:rFonts w:ascii="Arial" w:cs="Arial" w:hAnsi="Arial"/>
                <w:b/>
                <w:bCs/>
                <w:sz w:val="16"/>
                <w:szCs w:val="16"/>
              </w:rPr>
            </w:pPr>
          </w:p>
        </w:tc>
        <w:tc>
          <w:tcPr>
            <w:tcW w:w="1070" w:type="dxa"/>
            <w:tcBorders/>
          </w:tcPr>
          <w:p>
            <w:pPr>
              <w:pStyle w:val="style0"/>
              <w:jc w:val="center"/>
              <w:rPr>
                <w:rFonts w:ascii="Arial" w:cs="Arial" w:hAnsi="Arial"/>
                <w:sz w:val="16"/>
                <w:szCs w:val="16"/>
              </w:rPr>
            </w:pPr>
            <w:r>
              <w:rPr>
                <w:rFonts w:ascii="Arial" w:cs="Arial" w:hAnsi="Arial"/>
                <w:sz w:val="16"/>
                <w:szCs w:val="16"/>
              </w:rPr>
              <w:t>5</w:t>
            </w:r>
          </w:p>
        </w:tc>
        <w:tc>
          <w:tcPr>
            <w:tcW w:w="992" w:type="dxa"/>
            <w:tcBorders/>
          </w:tcPr>
          <w:p>
            <w:pPr>
              <w:pStyle w:val="style0"/>
              <w:jc w:val="center"/>
              <w:rPr>
                <w:rFonts w:ascii="Arial" w:cs="Arial" w:hAnsi="Arial"/>
                <w:sz w:val="16"/>
                <w:szCs w:val="16"/>
              </w:rPr>
            </w:pPr>
            <w:r>
              <w:rPr>
                <w:rFonts w:ascii="Arial" w:cs="Arial" w:hAnsi="Arial"/>
                <w:sz w:val="16"/>
                <w:szCs w:val="16"/>
              </w:rPr>
              <w:t>50</w:t>
            </w:r>
          </w:p>
        </w:tc>
        <w:tc>
          <w:tcPr>
            <w:tcW w:w="1560" w:type="dxa"/>
            <w:tcBorders/>
          </w:tcPr>
          <w:p>
            <w:pPr>
              <w:pStyle w:val="style0"/>
              <w:jc w:val="center"/>
              <w:rPr>
                <w:rFonts w:ascii="Arial" w:cs="Arial" w:hAnsi="Arial"/>
                <w:sz w:val="16"/>
                <w:szCs w:val="16"/>
              </w:rPr>
            </w:pPr>
            <w:r>
              <w:rPr>
                <w:rFonts w:ascii="Arial" w:cs="Arial" w:hAnsi="Arial"/>
                <w:sz w:val="16"/>
                <w:szCs w:val="16"/>
              </w:rPr>
              <w:t>72.32</w:t>
            </w:r>
          </w:p>
        </w:tc>
        <w:tc>
          <w:tcPr>
            <w:tcW w:w="1559" w:type="dxa"/>
            <w:tcBorders/>
          </w:tcPr>
          <w:p>
            <w:pPr>
              <w:pStyle w:val="style0"/>
              <w:jc w:val="center"/>
              <w:rPr>
                <w:rFonts w:ascii="Arial" w:cs="Arial" w:hAnsi="Arial"/>
                <w:sz w:val="16"/>
                <w:szCs w:val="16"/>
              </w:rPr>
            </w:pPr>
            <w:r>
              <w:rPr>
                <w:rFonts w:ascii="Arial" w:cs="Arial" w:hAnsi="Arial"/>
                <w:sz w:val="16"/>
                <w:szCs w:val="16"/>
              </w:rPr>
              <w:t>88.14</w:t>
            </w:r>
          </w:p>
        </w:tc>
        <w:tc>
          <w:tcPr>
            <w:tcW w:w="1498" w:type="dxa"/>
            <w:tcBorders/>
          </w:tcPr>
          <w:p>
            <w:pPr>
              <w:pStyle w:val="style0"/>
              <w:jc w:val="center"/>
              <w:rPr>
                <w:rFonts w:ascii="Arial" w:cs="Arial" w:hAnsi="Arial"/>
                <w:sz w:val="16"/>
                <w:szCs w:val="16"/>
              </w:rPr>
            </w:pPr>
            <w:r>
              <w:rPr>
                <w:rFonts w:ascii="Arial" w:cs="Arial" w:hAnsi="Arial"/>
                <w:sz w:val="16"/>
                <w:szCs w:val="16"/>
              </w:rPr>
              <w:t>58.06</w:t>
            </w:r>
          </w:p>
        </w:tc>
      </w:tr>
      <w:tr>
        <w:tblPrEx/>
        <w:trPr>
          <w:jc w:val="center"/>
        </w:trPr>
        <w:tc>
          <w:tcPr>
            <w:tcW w:w="1198" w:type="dxa"/>
            <w:vMerge w:val="continue"/>
            <w:tcBorders/>
          </w:tcPr>
          <w:p>
            <w:pPr>
              <w:pStyle w:val="style0"/>
              <w:jc w:val="center"/>
              <w:rPr>
                <w:rFonts w:ascii="Arial" w:cs="Arial" w:hAnsi="Arial"/>
                <w:b/>
                <w:bCs/>
                <w:sz w:val="16"/>
                <w:szCs w:val="16"/>
              </w:rPr>
            </w:pPr>
          </w:p>
        </w:tc>
        <w:tc>
          <w:tcPr>
            <w:tcW w:w="1070" w:type="dxa"/>
            <w:tcBorders/>
          </w:tcPr>
          <w:p>
            <w:pPr>
              <w:pStyle w:val="style0"/>
              <w:jc w:val="center"/>
              <w:rPr>
                <w:rFonts w:ascii="Arial" w:cs="Arial" w:hAnsi="Arial"/>
                <w:sz w:val="16"/>
                <w:szCs w:val="16"/>
              </w:rPr>
            </w:pPr>
            <w:r>
              <w:rPr>
                <w:rFonts w:ascii="Arial" w:cs="Arial" w:hAnsi="Arial"/>
                <w:sz w:val="16"/>
                <w:szCs w:val="16"/>
              </w:rPr>
              <w:t>6</w:t>
            </w:r>
          </w:p>
        </w:tc>
        <w:tc>
          <w:tcPr>
            <w:tcW w:w="992" w:type="dxa"/>
            <w:tcBorders/>
          </w:tcPr>
          <w:p>
            <w:pPr>
              <w:pStyle w:val="style0"/>
              <w:jc w:val="center"/>
              <w:rPr>
                <w:rFonts w:ascii="Arial" w:cs="Arial" w:hAnsi="Arial"/>
                <w:sz w:val="16"/>
                <w:szCs w:val="16"/>
              </w:rPr>
            </w:pPr>
            <w:r>
              <w:rPr>
                <w:rFonts w:ascii="Arial" w:cs="Arial" w:hAnsi="Arial"/>
                <w:sz w:val="16"/>
                <w:szCs w:val="16"/>
              </w:rPr>
              <w:t>51</w:t>
            </w:r>
          </w:p>
        </w:tc>
        <w:tc>
          <w:tcPr>
            <w:tcW w:w="1560" w:type="dxa"/>
            <w:tcBorders/>
          </w:tcPr>
          <w:p>
            <w:pPr>
              <w:pStyle w:val="style0"/>
              <w:jc w:val="center"/>
              <w:rPr>
                <w:rFonts w:ascii="Arial" w:cs="Arial" w:hAnsi="Arial"/>
                <w:sz w:val="16"/>
                <w:szCs w:val="16"/>
              </w:rPr>
            </w:pPr>
            <w:r>
              <w:rPr>
                <w:rFonts w:ascii="Arial" w:cs="Arial" w:hAnsi="Arial"/>
                <w:sz w:val="16"/>
                <w:szCs w:val="16"/>
              </w:rPr>
              <w:t>69.12</w:t>
            </w:r>
          </w:p>
        </w:tc>
        <w:tc>
          <w:tcPr>
            <w:tcW w:w="1559" w:type="dxa"/>
            <w:tcBorders/>
          </w:tcPr>
          <w:p>
            <w:pPr>
              <w:pStyle w:val="style0"/>
              <w:jc w:val="center"/>
              <w:rPr>
                <w:rFonts w:ascii="Arial" w:cs="Arial" w:hAnsi="Arial"/>
                <w:sz w:val="16"/>
                <w:szCs w:val="16"/>
              </w:rPr>
            </w:pPr>
            <w:r>
              <w:rPr>
                <w:rFonts w:ascii="Arial" w:cs="Arial" w:hAnsi="Arial"/>
                <w:sz w:val="16"/>
                <w:szCs w:val="16"/>
              </w:rPr>
              <w:t>86.65</w:t>
            </w:r>
          </w:p>
        </w:tc>
        <w:tc>
          <w:tcPr>
            <w:tcW w:w="1498" w:type="dxa"/>
            <w:tcBorders/>
          </w:tcPr>
          <w:p>
            <w:pPr>
              <w:pStyle w:val="style0"/>
              <w:jc w:val="center"/>
              <w:rPr>
                <w:rFonts w:ascii="Arial" w:cs="Arial" w:hAnsi="Arial"/>
                <w:sz w:val="16"/>
                <w:szCs w:val="16"/>
              </w:rPr>
            </w:pPr>
            <w:r>
              <w:rPr>
                <w:rFonts w:ascii="Arial" w:cs="Arial" w:hAnsi="Arial"/>
                <w:sz w:val="16"/>
                <w:szCs w:val="16"/>
              </w:rPr>
              <w:t>59.17</w:t>
            </w:r>
          </w:p>
        </w:tc>
      </w:tr>
      <w:tr>
        <w:tblPrEx/>
        <w:trPr>
          <w:jc w:val="center"/>
        </w:trPr>
        <w:tc>
          <w:tcPr>
            <w:tcW w:w="1198" w:type="dxa"/>
            <w:vMerge w:val="continue"/>
            <w:tcBorders/>
          </w:tcPr>
          <w:p>
            <w:pPr>
              <w:pStyle w:val="style0"/>
              <w:jc w:val="center"/>
              <w:rPr>
                <w:rFonts w:ascii="Arial" w:cs="Arial" w:hAnsi="Arial"/>
                <w:b/>
                <w:bCs/>
                <w:sz w:val="16"/>
                <w:szCs w:val="16"/>
              </w:rPr>
            </w:pPr>
          </w:p>
        </w:tc>
        <w:tc>
          <w:tcPr>
            <w:tcW w:w="1070" w:type="dxa"/>
            <w:tcBorders/>
          </w:tcPr>
          <w:p>
            <w:pPr>
              <w:pStyle w:val="style0"/>
              <w:jc w:val="center"/>
              <w:rPr>
                <w:rFonts w:ascii="Arial" w:cs="Arial" w:hAnsi="Arial"/>
                <w:sz w:val="16"/>
                <w:szCs w:val="16"/>
              </w:rPr>
            </w:pPr>
            <w:r>
              <w:rPr>
                <w:rFonts w:ascii="Arial" w:cs="Arial" w:hAnsi="Arial"/>
                <w:sz w:val="16"/>
                <w:szCs w:val="16"/>
              </w:rPr>
              <w:t>7</w:t>
            </w:r>
          </w:p>
        </w:tc>
        <w:tc>
          <w:tcPr>
            <w:tcW w:w="992" w:type="dxa"/>
            <w:tcBorders/>
          </w:tcPr>
          <w:p>
            <w:pPr>
              <w:pStyle w:val="style0"/>
              <w:jc w:val="center"/>
              <w:rPr>
                <w:rFonts w:ascii="Arial" w:cs="Arial" w:hAnsi="Arial"/>
                <w:sz w:val="16"/>
                <w:szCs w:val="16"/>
              </w:rPr>
            </w:pPr>
            <w:r>
              <w:rPr>
                <w:rFonts w:ascii="Arial" w:cs="Arial" w:hAnsi="Arial"/>
                <w:sz w:val="16"/>
                <w:szCs w:val="16"/>
              </w:rPr>
              <w:t>52</w:t>
            </w:r>
          </w:p>
        </w:tc>
        <w:tc>
          <w:tcPr>
            <w:tcW w:w="1560" w:type="dxa"/>
            <w:tcBorders/>
          </w:tcPr>
          <w:p>
            <w:pPr>
              <w:pStyle w:val="style0"/>
              <w:jc w:val="center"/>
              <w:rPr>
                <w:rFonts w:ascii="Arial" w:cs="Arial" w:hAnsi="Arial"/>
                <w:sz w:val="16"/>
                <w:szCs w:val="16"/>
              </w:rPr>
            </w:pPr>
            <w:r>
              <w:rPr>
                <w:rFonts w:ascii="Arial" w:cs="Arial" w:hAnsi="Arial"/>
                <w:sz w:val="16"/>
                <w:szCs w:val="16"/>
              </w:rPr>
              <w:t>78.02</w:t>
            </w:r>
          </w:p>
        </w:tc>
        <w:tc>
          <w:tcPr>
            <w:tcW w:w="1559" w:type="dxa"/>
            <w:tcBorders/>
          </w:tcPr>
          <w:p>
            <w:pPr>
              <w:pStyle w:val="style0"/>
              <w:jc w:val="center"/>
              <w:rPr>
                <w:rFonts w:ascii="Arial" w:cs="Arial" w:hAnsi="Arial"/>
                <w:sz w:val="16"/>
                <w:szCs w:val="16"/>
              </w:rPr>
            </w:pPr>
            <w:r>
              <w:rPr>
                <w:rFonts w:ascii="Arial" w:cs="Arial" w:hAnsi="Arial"/>
                <w:sz w:val="16"/>
                <w:szCs w:val="16"/>
              </w:rPr>
              <w:t>85.22</w:t>
            </w:r>
          </w:p>
        </w:tc>
        <w:tc>
          <w:tcPr>
            <w:tcW w:w="1498" w:type="dxa"/>
            <w:tcBorders/>
          </w:tcPr>
          <w:p>
            <w:pPr>
              <w:pStyle w:val="style0"/>
              <w:jc w:val="center"/>
              <w:rPr>
                <w:rFonts w:ascii="Arial" w:cs="Arial" w:hAnsi="Arial"/>
                <w:sz w:val="16"/>
                <w:szCs w:val="16"/>
              </w:rPr>
            </w:pPr>
            <w:r>
              <w:rPr>
                <w:rFonts w:ascii="Arial" w:cs="Arial" w:hAnsi="Arial"/>
                <w:sz w:val="16"/>
                <w:szCs w:val="16"/>
              </w:rPr>
              <w:t>60.09</w:t>
            </w:r>
          </w:p>
        </w:tc>
      </w:tr>
      <w:tr>
        <w:tblPrEx/>
        <w:trPr>
          <w:jc w:val="center"/>
        </w:trPr>
        <w:tc>
          <w:tcPr>
            <w:tcW w:w="1198" w:type="dxa"/>
            <w:vMerge w:val="continue"/>
            <w:tcBorders>
              <w:bottom w:val="single" w:sz="4" w:space="0" w:color="auto"/>
            </w:tcBorders>
          </w:tcPr>
          <w:p>
            <w:pPr>
              <w:pStyle w:val="style0"/>
              <w:jc w:val="center"/>
              <w:rPr>
                <w:rFonts w:ascii="Arial" w:cs="Arial" w:hAnsi="Arial"/>
                <w:b/>
                <w:bCs/>
                <w:sz w:val="16"/>
                <w:szCs w:val="16"/>
              </w:rPr>
            </w:pPr>
          </w:p>
        </w:tc>
        <w:tc>
          <w:tcPr>
            <w:tcW w:w="107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53</w:t>
            </w:r>
          </w:p>
        </w:tc>
        <w:tc>
          <w:tcPr>
            <w:tcW w:w="156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74.82</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83.84</w:t>
            </w:r>
          </w:p>
        </w:tc>
        <w:tc>
          <w:tcPr>
            <w:tcW w:w="149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60.79</w:t>
            </w:r>
          </w:p>
        </w:tc>
      </w:tr>
    </w:tbl>
    <w:p>
      <w:pPr>
        <w:pStyle w:val="style0"/>
        <w:rPr>
          <w:rFonts w:ascii="Arial" w:cs="Arial" w:eastAsia="Times New Roman" w:hAnsi="Arial"/>
          <w:sz w:val="24"/>
          <w:szCs w:val="24"/>
        </w:rPr>
      </w:pPr>
    </w:p>
    <w:p>
      <w:pPr>
        <w:pStyle w:val="style0"/>
        <w:spacing w:after="0"/>
        <w:jc w:val="both"/>
        <w:rPr>
          <w:rFonts w:ascii="Arial" w:cs="Arial" w:eastAsia="Times New Roman" w:hAnsi="Arial"/>
          <w:sz w:val="16"/>
          <w:szCs w:val="16"/>
        </w:rPr>
      </w:pPr>
    </w:p>
    <w:p>
      <w:pPr>
        <w:pStyle w:val="style0"/>
        <w:spacing w:after="0"/>
        <w:jc w:val="both"/>
        <w:rPr>
          <w:rFonts w:ascii="Arial" w:cs="Arial" w:hAnsi="Arial"/>
          <w:sz w:val="20"/>
          <w:szCs w:val="20"/>
        </w:rPr>
      </w:pPr>
      <w:r>
        <w:rPr>
          <w:rFonts w:ascii="Arial" w:cs="Arial" w:eastAsia="Times New Roman" w:hAnsi="Arial"/>
          <w:sz w:val="20"/>
          <w:szCs w:val="20"/>
        </w:rPr>
        <w:t>From Table 11, the following observations were noticed: For the FCCD</w:t>
      </w:r>
      <w:r>
        <w:rPr>
          <w:rFonts w:ascii="Arial" w:cs="Arial" w:eastAsia="Times New Roman" w:hAnsi="Arial"/>
          <w:b/>
          <w:bCs/>
          <w:sz w:val="20"/>
          <w:szCs w:val="20"/>
        </w:rPr>
        <w:t>,</w:t>
      </w:r>
      <w:r>
        <w:rPr>
          <w:rFonts w:ascii="Arial" w:cs="Arial" w:hAnsi="Arial"/>
          <w:sz w:val="20"/>
          <w:szCs w:val="20"/>
        </w:rPr>
        <w:t xml:space="preserve"> the D-efficiency was decreasing as the number of center points was increasing, the G-efficiency was decreasing as the number of center points was increasing; while the A-efficiency was decreasing as the number of center points was increasing.</w:t>
      </w:r>
    </w:p>
    <w:p>
      <w:pPr>
        <w:pStyle w:val="style0"/>
        <w:spacing w:after="0"/>
        <w:jc w:val="both"/>
        <w:rPr>
          <w:rFonts w:ascii="Arial" w:cs="Arial" w:hAnsi="Arial"/>
          <w:sz w:val="20"/>
          <w:szCs w:val="20"/>
        </w:rPr>
      </w:pPr>
      <w:r>
        <w:rPr>
          <w:rFonts w:ascii="Arial" w:cs="Arial" w:hAnsi="Arial"/>
          <w:sz w:val="20"/>
          <w:szCs w:val="20"/>
        </w:rPr>
        <w:t>For the RCCD, the D-efficiency was decreasing as the number of center points was increasing. The G-efficiency increases as the number of center points was increased from one to two and started to decrease as the number of center points was increasing; while the A-efficiency was increasing as the number of center points was increasing.</w:t>
      </w:r>
    </w:p>
    <w:p>
      <w:pPr>
        <w:pStyle w:val="style0"/>
        <w:spacing w:after="0"/>
        <w:jc w:val="both"/>
        <w:rPr>
          <w:rFonts w:ascii="Arial" w:cs="Arial" w:hAnsi="Arial"/>
          <w:sz w:val="20"/>
          <w:szCs w:val="20"/>
        </w:rPr>
      </w:pPr>
      <w:r>
        <w:rPr>
          <w:rFonts w:ascii="Arial" w:cs="Arial" w:hAnsi="Arial"/>
          <w:sz w:val="20"/>
          <w:szCs w:val="20"/>
        </w:rPr>
        <w:t>For the SCCD, the D-efficiency decreases as the number of center points was increased from one to seven and started to increase as the number of center points was increasing. The G-efficiency increases as the number of center points was increased from one to two and started to decrease as the number of center points was increasing; while the A-efficiency was increasing as the number of center points was increasing.</w:t>
      </w:r>
    </w:p>
    <w:p>
      <w:pPr>
        <w:pStyle w:val="style0"/>
        <w:spacing w:after="0" w:lineRule="auto" w:line="240"/>
        <w:jc w:val="both"/>
        <w:rPr>
          <w:rFonts w:ascii="Arial" w:cs="Arial" w:hAnsi="Arial"/>
          <w:sz w:val="20"/>
          <w:szCs w:val="20"/>
        </w:rPr>
      </w:pPr>
      <w:r>
        <w:rPr>
          <w:rFonts w:ascii="Arial" w:cs="Arial" w:hAnsi="Arial"/>
          <w:sz w:val="20"/>
          <w:szCs w:val="20"/>
        </w:rPr>
        <w:t>For the OCCD, the D-efficiency decreases as the number of center points was increased from one to three, increased at center point four and decreased up to center point six, increased again at center point seven, and started to decrease as the number of center points was increasing. The G-efficiency was decreasing as the number of center points was increasing; while the A-efficiency was increasing as the number of center points was increasing.</w:t>
      </w:r>
    </w:p>
    <w:p>
      <w:pPr>
        <w:pStyle w:val="style0"/>
        <w:spacing w:after="0"/>
        <w:rPr>
          <w:rFonts w:ascii="Arial" w:cs="Arial" w:eastAsia="Times New Roman" w:hAnsi="Arial"/>
          <w:bCs/>
          <w:sz w:val="24"/>
          <w:szCs w:val="24"/>
        </w:rPr>
      </w:pPr>
    </w:p>
    <w:p>
      <w:pPr>
        <w:pStyle w:val="style0"/>
        <w:spacing w:after="0"/>
        <w:ind w:right="-1080"/>
        <w:rPr>
          <w:rFonts w:ascii="Arial" w:cs="Arial" w:hAnsi="Arial"/>
          <w:b/>
          <w:sz w:val="20"/>
          <w:szCs w:val="20"/>
        </w:rPr>
      </w:pPr>
      <w:r>
        <w:rPr>
          <w:rFonts w:ascii="Arial" w:cs="Arial" w:hAnsi="Arial"/>
          <w:b/>
          <w:sz w:val="24"/>
          <w:szCs w:val="24"/>
        </w:rPr>
        <w:t xml:space="preserve">     </w:t>
      </w:r>
      <w:r>
        <w:rPr>
          <w:rFonts w:ascii="Arial" w:cs="Arial" w:hAnsi="Arial"/>
          <w:b/>
          <w:sz w:val="24"/>
          <w:szCs w:val="24"/>
        </w:rPr>
        <w:tab/>
      </w:r>
      <w:r>
        <w:rPr>
          <w:rFonts w:ascii="Arial" w:cs="Arial" w:hAnsi="Arial"/>
          <w:b/>
          <w:sz w:val="24"/>
          <w:szCs w:val="24"/>
        </w:rPr>
        <w:t xml:space="preserve">    </w:t>
      </w:r>
      <w:r>
        <w:rPr>
          <w:rFonts w:ascii="Arial" w:cs="Arial" w:hAnsi="Arial"/>
          <w:b/>
          <w:sz w:val="20"/>
          <w:szCs w:val="20"/>
        </w:rPr>
        <w:t>Table 12. Summary of the D-, G-, and A- efficiencies of FCCD, RCCD, SCCD,</w:t>
      </w:r>
    </w:p>
    <w:p>
      <w:pPr>
        <w:pStyle w:val="style0"/>
        <w:spacing w:after="0"/>
        <w:ind w:right="-1080" w:firstLine="720"/>
        <w:rPr>
          <w:rFonts w:ascii="Arial" w:cs="Arial" w:hAnsi="Arial"/>
          <w:b/>
          <w:sz w:val="20"/>
          <w:szCs w:val="20"/>
        </w:rPr>
      </w:pPr>
      <w:r>
        <w:rPr>
          <w:rFonts w:ascii="Arial" w:cs="Arial" w:hAnsi="Arial"/>
          <w:b/>
          <w:sz w:val="20"/>
          <w:szCs w:val="20"/>
        </w:rPr>
        <w:t xml:space="preserve">           </w:t>
      </w:r>
      <w:r>
        <w:rPr>
          <w:rFonts w:ascii="Arial" w:cs="Arial" w:hAnsi="Arial"/>
          <w:b/>
          <w:sz w:val="20"/>
          <w:szCs w:val="20"/>
        </w:rPr>
        <w:tab/>
      </w:r>
      <w:r>
        <w:rPr>
          <w:rFonts w:ascii="Arial" w:cs="Arial" w:hAnsi="Arial"/>
          <w:b/>
          <w:sz w:val="20"/>
          <w:szCs w:val="20"/>
        </w:rPr>
        <w:t xml:space="preserve">          and OCCD for k=7 (fractional-factorial Design Structures)</w:t>
      </w:r>
    </w:p>
    <w:tbl>
      <w:tblPr>
        <w:tblStyle w:val="style410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5"/>
        <w:gridCol w:w="1335"/>
        <w:gridCol w:w="1336"/>
        <w:gridCol w:w="1336"/>
        <w:gridCol w:w="1336"/>
        <w:gridCol w:w="1336"/>
      </w:tblGrid>
      <w:tr>
        <w:trPr>
          <w:jc w:val="center"/>
        </w:trPr>
        <w:tc>
          <w:tcPr>
            <w:tcW w:w="1335"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Design</w:t>
            </w:r>
          </w:p>
        </w:tc>
        <w:tc>
          <w:tcPr>
            <w:tcW w:w="1335"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Center point</w:t>
            </w:r>
          </w:p>
        </w:tc>
        <w:tc>
          <w:tcPr>
            <w:tcW w:w="1336"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No. of Runs</w:t>
            </w:r>
          </w:p>
        </w:tc>
        <w:tc>
          <w:tcPr>
            <w:tcW w:w="1336"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D-efficiency</w:t>
            </w:r>
          </w:p>
        </w:tc>
        <w:tc>
          <w:tcPr>
            <w:tcW w:w="1336"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G-efficiency</w:t>
            </w:r>
          </w:p>
        </w:tc>
        <w:tc>
          <w:tcPr>
            <w:tcW w:w="1336"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A-efficiency</w:t>
            </w:r>
          </w:p>
        </w:tc>
      </w:tr>
      <w:tr>
        <w:tblPrEx/>
        <w:trPr>
          <w:jc w:val="center"/>
        </w:trPr>
        <w:tc>
          <w:tcPr>
            <w:tcW w:w="1335"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FCCD</w:t>
            </w:r>
          </w:p>
        </w:tc>
        <w:tc>
          <w:tcPr>
            <w:tcW w:w="1335"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133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79</w:t>
            </w:r>
          </w:p>
        </w:tc>
        <w:tc>
          <w:tcPr>
            <w:tcW w:w="133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51.12</w:t>
            </w:r>
          </w:p>
        </w:tc>
        <w:tc>
          <w:tcPr>
            <w:tcW w:w="133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50.41</w:t>
            </w:r>
          </w:p>
        </w:tc>
        <w:tc>
          <w:tcPr>
            <w:tcW w:w="133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12.87</w:t>
            </w:r>
          </w:p>
        </w:tc>
      </w:tr>
      <w:tr>
        <w:tblPrEx/>
        <w:trPr>
          <w:jc w:val="center"/>
        </w:trPr>
        <w:tc>
          <w:tcPr>
            <w:tcW w:w="1335" w:type="dxa"/>
            <w:vMerge w:val="continue"/>
            <w:tcBorders/>
          </w:tcPr>
          <w:p>
            <w:pPr>
              <w:pStyle w:val="style0"/>
              <w:jc w:val="center"/>
              <w:rPr>
                <w:rFonts w:ascii="Arial" w:cs="Arial" w:hAnsi="Arial"/>
                <w:b/>
                <w:bCs/>
                <w:sz w:val="16"/>
                <w:szCs w:val="16"/>
              </w:rPr>
            </w:pPr>
          </w:p>
        </w:tc>
        <w:tc>
          <w:tcPr>
            <w:tcW w:w="1335" w:type="dxa"/>
            <w:tcBorders/>
          </w:tcPr>
          <w:p>
            <w:pPr>
              <w:pStyle w:val="style0"/>
              <w:jc w:val="center"/>
              <w:rPr>
                <w:rFonts w:ascii="Arial" w:cs="Arial" w:hAnsi="Arial"/>
                <w:sz w:val="16"/>
                <w:szCs w:val="16"/>
              </w:rPr>
            </w:pPr>
            <w:r>
              <w:rPr>
                <w:rFonts w:ascii="Arial" w:cs="Arial" w:hAnsi="Arial"/>
                <w:sz w:val="16"/>
                <w:szCs w:val="16"/>
              </w:rPr>
              <w:t>2</w:t>
            </w:r>
          </w:p>
        </w:tc>
        <w:tc>
          <w:tcPr>
            <w:tcW w:w="1336" w:type="dxa"/>
            <w:tcBorders/>
          </w:tcPr>
          <w:p>
            <w:pPr>
              <w:pStyle w:val="style0"/>
              <w:jc w:val="center"/>
              <w:rPr>
                <w:rFonts w:ascii="Arial" w:cs="Arial" w:hAnsi="Arial"/>
                <w:sz w:val="16"/>
                <w:szCs w:val="16"/>
              </w:rPr>
            </w:pPr>
            <w:r>
              <w:rPr>
                <w:rFonts w:ascii="Arial" w:cs="Arial" w:hAnsi="Arial"/>
                <w:sz w:val="16"/>
                <w:szCs w:val="16"/>
              </w:rPr>
              <w:t>80</w:t>
            </w:r>
          </w:p>
        </w:tc>
        <w:tc>
          <w:tcPr>
            <w:tcW w:w="1336" w:type="dxa"/>
            <w:tcBorders/>
          </w:tcPr>
          <w:p>
            <w:pPr>
              <w:pStyle w:val="style0"/>
              <w:jc w:val="center"/>
              <w:rPr>
                <w:rFonts w:ascii="Arial" w:cs="Arial" w:hAnsi="Arial"/>
                <w:sz w:val="16"/>
                <w:szCs w:val="16"/>
              </w:rPr>
            </w:pPr>
            <w:r>
              <w:rPr>
                <w:rFonts w:ascii="Arial" w:cs="Arial" w:hAnsi="Arial"/>
                <w:sz w:val="16"/>
                <w:szCs w:val="16"/>
              </w:rPr>
              <w:t>50.36</w:t>
            </w:r>
          </w:p>
        </w:tc>
        <w:tc>
          <w:tcPr>
            <w:tcW w:w="1336" w:type="dxa"/>
            <w:tcBorders/>
          </w:tcPr>
          <w:p>
            <w:pPr>
              <w:pStyle w:val="style0"/>
              <w:jc w:val="center"/>
              <w:rPr>
                <w:rFonts w:ascii="Arial" w:cs="Arial" w:hAnsi="Arial"/>
                <w:sz w:val="16"/>
                <w:szCs w:val="16"/>
              </w:rPr>
            </w:pPr>
            <w:r>
              <w:rPr>
                <w:rFonts w:ascii="Arial" w:cs="Arial" w:hAnsi="Arial"/>
                <w:sz w:val="16"/>
                <w:szCs w:val="16"/>
              </w:rPr>
              <w:t>49.52</w:t>
            </w:r>
          </w:p>
        </w:tc>
        <w:tc>
          <w:tcPr>
            <w:tcW w:w="1336" w:type="dxa"/>
            <w:tcBorders/>
          </w:tcPr>
          <w:p>
            <w:pPr>
              <w:pStyle w:val="style0"/>
              <w:jc w:val="center"/>
              <w:rPr>
                <w:rFonts w:ascii="Arial" w:cs="Arial" w:hAnsi="Arial"/>
                <w:sz w:val="16"/>
                <w:szCs w:val="16"/>
              </w:rPr>
            </w:pPr>
            <w:r>
              <w:rPr>
                <w:rFonts w:ascii="Arial" w:cs="Arial" w:hAnsi="Arial"/>
                <w:sz w:val="16"/>
                <w:szCs w:val="16"/>
              </w:rPr>
              <w:t>12.75</w:t>
            </w:r>
          </w:p>
        </w:tc>
      </w:tr>
      <w:tr>
        <w:tblPrEx/>
        <w:trPr>
          <w:jc w:val="center"/>
        </w:trPr>
        <w:tc>
          <w:tcPr>
            <w:tcW w:w="1335" w:type="dxa"/>
            <w:vMerge w:val="continue"/>
            <w:tcBorders/>
          </w:tcPr>
          <w:p>
            <w:pPr>
              <w:pStyle w:val="style0"/>
              <w:jc w:val="center"/>
              <w:rPr>
                <w:rFonts w:ascii="Arial" w:cs="Arial" w:hAnsi="Arial"/>
                <w:b/>
                <w:bCs/>
                <w:sz w:val="16"/>
                <w:szCs w:val="16"/>
              </w:rPr>
            </w:pPr>
          </w:p>
        </w:tc>
        <w:tc>
          <w:tcPr>
            <w:tcW w:w="1335" w:type="dxa"/>
            <w:tcBorders/>
          </w:tcPr>
          <w:p>
            <w:pPr>
              <w:pStyle w:val="style0"/>
              <w:jc w:val="center"/>
              <w:rPr>
                <w:rFonts w:ascii="Arial" w:cs="Arial" w:hAnsi="Arial"/>
                <w:sz w:val="16"/>
                <w:szCs w:val="16"/>
              </w:rPr>
            </w:pPr>
            <w:r>
              <w:rPr>
                <w:rFonts w:ascii="Arial" w:cs="Arial" w:hAnsi="Arial"/>
                <w:sz w:val="16"/>
                <w:szCs w:val="16"/>
              </w:rPr>
              <w:t>3</w:t>
            </w:r>
          </w:p>
        </w:tc>
        <w:tc>
          <w:tcPr>
            <w:tcW w:w="1336" w:type="dxa"/>
            <w:tcBorders/>
          </w:tcPr>
          <w:p>
            <w:pPr>
              <w:pStyle w:val="style0"/>
              <w:jc w:val="center"/>
              <w:rPr>
                <w:rFonts w:ascii="Arial" w:cs="Arial" w:hAnsi="Arial"/>
                <w:sz w:val="16"/>
                <w:szCs w:val="16"/>
              </w:rPr>
            </w:pPr>
            <w:r>
              <w:rPr>
                <w:rFonts w:ascii="Arial" w:cs="Arial" w:hAnsi="Arial"/>
                <w:sz w:val="16"/>
                <w:szCs w:val="16"/>
              </w:rPr>
              <w:t>81</w:t>
            </w:r>
          </w:p>
        </w:tc>
        <w:tc>
          <w:tcPr>
            <w:tcW w:w="1336" w:type="dxa"/>
            <w:tcBorders/>
          </w:tcPr>
          <w:p>
            <w:pPr>
              <w:pStyle w:val="style0"/>
              <w:jc w:val="center"/>
              <w:rPr>
                <w:rFonts w:ascii="Arial" w:cs="Arial" w:hAnsi="Arial"/>
                <w:sz w:val="16"/>
                <w:szCs w:val="16"/>
              </w:rPr>
            </w:pPr>
            <w:r>
              <w:rPr>
                <w:rFonts w:ascii="Arial" w:cs="Arial" w:hAnsi="Arial"/>
                <w:sz w:val="16"/>
                <w:szCs w:val="16"/>
              </w:rPr>
              <w:t>49.63</w:t>
            </w:r>
          </w:p>
        </w:tc>
        <w:tc>
          <w:tcPr>
            <w:tcW w:w="1336" w:type="dxa"/>
            <w:tcBorders/>
          </w:tcPr>
          <w:p>
            <w:pPr>
              <w:pStyle w:val="style0"/>
              <w:jc w:val="center"/>
              <w:rPr>
                <w:rFonts w:ascii="Arial" w:cs="Arial" w:hAnsi="Arial"/>
                <w:sz w:val="16"/>
                <w:szCs w:val="16"/>
              </w:rPr>
            </w:pPr>
            <w:r>
              <w:rPr>
                <w:rFonts w:ascii="Arial" w:cs="Arial" w:hAnsi="Arial"/>
                <w:sz w:val="16"/>
                <w:szCs w:val="16"/>
              </w:rPr>
              <w:t>51.67</w:t>
            </w:r>
          </w:p>
        </w:tc>
        <w:tc>
          <w:tcPr>
            <w:tcW w:w="1336" w:type="dxa"/>
            <w:tcBorders/>
          </w:tcPr>
          <w:p>
            <w:pPr>
              <w:pStyle w:val="style0"/>
              <w:jc w:val="center"/>
              <w:rPr>
                <w:rFonts w:ascii="Arial" w:cs="Arial" w:hAnsi="Arial"/>
                <w:sz w:val="16"/>
                <w:szCs w:val="16"/>
              </w:rPr>
            </w:pPr>
            <w:r>
              <w:rPr>
                <w:rFonts w:ascii="Arial" w:cs="Arial" w:hAnsi="Arial"/>
                <w:sz w:val="16"/>
                <w:szCs w:val="16"/>
              </w:rPr>
              <w:t>12.63</w:t>
            </w:r>
          </w:p>
        </w:tc>
      </w:tr>
      <w:tr>
        <w:tblPrEx/>
        <w:trPr>
          <w:jc w:val="center"/>
        </w:trPr>
        <w:tc>
          <w:tcPr>
            <w:tcW w:w="1335" w:type="dxa"/>
            <w:vMerge w:val="continue"/>
            <w:tcBorders/>
          </w:tcPr>
          <w:p>
            <w:pPr>
              <w:pStyle w:val="style0"/>
              <w:jc w:val="center"/>
              <w:rPr>
                <w:rFonts w:ascii="Arial" w:cs="Arial" w:hAnsi="Arial"/>
                <w:b/>
                <w:bCs/>
                <w:sz w:val="16"/>
                <w:szCs w:val="16"/>
              </w:rPr>
            </w:pPr>
          </w:p>
        </w:tc>
        <w:tc>
          <w:tcPr>
            <w:tcW w:w="1335" w:type="dxa"/>
            <w:tcBorders/>
          </w:tcPr>
          <w:p>
            <w:pPr>
              <w:pStyle w:val="style0"/>
              <w:jc w:val="center"/>
              <w:rPr>
                <w:rFonts w:ascii="Arial" w:cs="Arial" w:hAnsi="Arial"/>
                <w:sz w:val="16"/>
                <w:szCs w:val="16"/>
              </w:rPr>
            </w:pPr>
            <w:r>
              <w:rPr>
                <w:rFonts w:ascii="Arial" w:cs="Arial" w:hAnsi="Arial"/>
                <w:sz w:val="16"/>
                <w:szCs w:val="16"/>
              </w:rPr>
              <w:t>4</w:t>
            </w:r>
          </w:p>
        </w:tc>
        <w:tc>
          <w:tcPr>
            <w:tcW w:w="1336" w:type="dxa"/>
            <w:tcBorders/>
          </w:tcPr>
          <w:p>
            <w:pPr>
              <w:pStyle w:val="style0"/>
              <w:jc w:val="center"/>
              <w:rPr>
                <w:rFonts w:ascii="Arial" w:cs="Arial" w:hAnsi="Arial"/>
                <w:sz w:val="16"/>
                <w:szCs w:val="16"/>
              </w:rPr>
            </w:pPr>
            <w:r>
              <w:rPr>
                <w:rFonts w:ascii="Arial" w:cs="Arial" w:hAnsi="Arial"/>
                <w:sz w:val="16"/>
                <w:szCs w:val="16"/>
              </w:rPr>
              <w:t>82</w:t>
            </w:r>
          </w:p>
        </w:tc>
        <w:tc>
          <w:tcPr>
            <w:tcW w:w="1336" w:type="dxa"/>
            <w:tcBorders/>
          </w:tcPr>
          <w:p>
            <w:pPr>
              <w:pStyle w:val="style0"/>
              <w:jc w:val="center"/>
              <w:rPr>
                <w:rFonts w:ascii="Arial" w:cs="Arial" w:hAnsi="Arial"/>
                <w:sz w:val="16"/>
                <w:szCs w:val="16"/>
              </w:rPr>
            </w:pPr>
            <w:r>
              <w:rPr>
                <w:rFonts w:ascii="Arial" w:cs="Arial" w:hAnsi="Arial"/>
                <w:sz w:val="16"/>
                <w:szCs w:val="16"/>
              </w:rPr>
              <w:t>48.93</w:t>
            </w:r>
          </w:p>
        </w:tc>
        <w:tc>
          <w:tcPr>
            <w:tcW w:w="1336" w:type="dxa"/>
            <w:tcBorders/>
          </w:tcPr>
          <w:p>
            <w:pPr>
              <w:pStyle w:val="style0"/>
              <w:jc w:val="center"/>
              <w:rPr>
                <w:rFonts w:ascii="Arial" w:cs="Arial" w:hAnsi="Arial"/>
                <w:sz w:val="16"/>
                <w:szCs w:val="16"/>
              </w:rPr>
            </w:pPr>
            <w:r>
              <w:rPr>
                <w:rFonts w:ascii="Arial" w:cs="Arial" w:hAnsi="Arial"/>
                <w:sz w:val="16"/>
                <w:szCs w:val="16"/>
              </w:rPr>
              <w:t>49.28</w:t>
            </w:r>
          </w:p>
        </w:tc>
        <w:tc>
          <w:tcPr>
            <w:tcW w:w="1336" w:type="dxa"/>
            <w:tcBorders/>
          </w:tcPr>
          <w:p>
            <w:pPr>
              <w:pStyle w:val="style0"/>
              <w:jc w:val="center"/>
              <w:rPr>
                <w:rFonts w:ascii="Arial" w:cs="Arial" w:hAnsi="Arial"/>
                <w:sz w:val="16"/>
                <w:szCs w:val="16"/>
              </w:rPr>
            </w:pPr>
            <w:r>
              <w:rPr>
                <w:rFonts w:ascii="Arial" w:cs="Arial" w:hAnsi="Arial"/>
                <w:sz w:val="16"/>
                <w:szCs w:val="16"/>
              </w:rPr>
              <w:t>12.60</w:t>
            </w:r>
          </w:p>
        </w:tc>
      </w:tr>
      <w:tr>
        <w:tblPrEx/>
        <w:trPr>
          <w:jc w:val="center"/>
        </w:trPr>
        <w:tc>
          <w:tcPr>
            <w:tcW w:w="1335" w:type="dxa"/>
            <w:vMerge w:val="continue"/>
            <w:tcBorders/>
          </w:tcPr>
          <w:p>
            <w:pPr>
              <w:pStyle w:val="style0"/>
              <w:jc w:val="center"/>
              <w:rPr>
                <w:rFonts w:ascii="Arial" w:cs="Arial" w:hAnsi="Arial"/>
                <w:b/>
                <w:bCs/>
                <w:sz w:val="16"/>
                <w:szCs w:val="16"/>
              </w:rPr>
            </w:pPr>
          </w:p>
        </w:tc>
        <w:tc>
          <w:tcPr>
            <w:tcW w:w="1335" w:type="dxa"/>
            <w:tcBorders/>
          </w:tcPr>
          <w:p>
            <w:pPr>
              <w:pStyle w:val="style0"/>
              <w:jc w:val="center"/>
              <w:rPr>
                <w:rFonts w:ascii="Arial" w:cs="Arial" w:hAnsi="Arial"/>
                <w:sz w:val="16"/>
                <w:szCs w:val="16"/>
              </w:rPr>
            </w:pPr>
            <w:r>
              <w:rPr>
                <w:rFonts w:ascii="Arial" w:cs="Arial" w:hAnsi="Arial"/>
                <w:sz w:val="16"/>
                <w:szCs w:val="16"/>
              </w:rPr>
              <w:t>5</w:t>
            </w:r>
          </w:p>
        </w:tc>
        <w:tc>
          <w:tcPr>
            <w:tcW w:w="1336" w:type="dxa"/>
            <w:tcBorders/>
          </w:tcPr>
          <w:p>
            <w:pPr>
              <w:pStyle w:val="style0"/>
              <w:jc w:val="center"/>
              <w:rPr>
                <w:rFonts w:ascii="Arial" w:cs="Arial" w:hAnsi="Arial"/>
                <w:sz w:val="16"/>
                <w:szCs w:val="16"/>
              </w:rPr>
            </w:pPr>
            <w:r>
              <w:rPr>
                <w:rFonts w:ascii="Arial" w:cs="Arial" w:hAnsi="Arial"/>
                <w:sz w:val="16"/>
                <w:szCs w:val="16"/>
              </w:rPr>
              <w:t>83</w:t>
            </w:r>
          </w:p>
        </w:tc>
        <w:tc>
          <w:tcPr>
            <w:tcW w:w="1336" w:type="dxa"/>
            <w:tcBorders/>
          </w:tcPr>
          <w:p>
            <w:pPr>
              <w:pStyle w:val="style0"/>
              <w:jc w:val="center"/>
              <w:rPr>
                <w:rFonts w:ascii="Arial" w:cs="Arial" w:hAnsi="Arial"/>
                <w:sz w:val="16"/>
                <w:szCs w:val="16"/>
              </w:rPr>
            </w:pPr>
            <w:r>
              <w:rPr>
                <w:rFonts w:ascii="Arial" w:cs="Arial" w:hAnsi="Arial"/>
                <w:sz w:val="16"/>
                <w:szCs w:val="16"/>
              </w:rPr>
              <w:t>48.24</w:t>
            </w:r>
          </w:p>
        </w:tc>
        <w:tc>
          <w:tcPr>
            <w:tcW w:w="1336" w:type="dxa"/>
            <w:tcBorders/>
          </w:tcPr>
          <w:p>
            <w:pPr>
              <w:pStyle w:val="style0"/>
              <w:jc w:val="center"/>
              <w:rPr>
                <w:rFonts w:ascii="Arial" w:cs="Arial" w:hAnsi="Arial"/>
                <w:sz w:val="16"/>
                <w:szCs w:val="16"/>
              </w:rPr>
            </w:pPr>
            <w:r>
              <w:rPr>
                <w:rFonts w:ascii="Arial" w:cs="Arial" w:hAnsi="Arial"/>
                <w:sz w:val="16"/>
                <w:szCs w:val="16"/>
              </w:rPr>
              <w:t>48.65</w:t>
            </w:r>
          </w:p>
        </w:tc>
        <w:tc>
          <w:tcPr>
            <w:tcW w:w="1336" w:type="dxa"/>
            <w:tcBorders/>
          </w:tcPr>
          <w:p>
            <w:pPr>
              <w:pStyle w:val="style0"/>
              <w:jc w:val="center"/>
              <w:rPr>
                <w:rFonts w:ascii="Arial" w:cs="Arial" w:hAnsi="Arial"/>
                <w:sz w:val="16"/>
                <w:szCs w:val="16"/>
              </w:rPr>
            </w:pPr>
            <w:r>
              <w:rPr>
                <w:rFonts w:ascii="Arial" w:cs="Arial" w:hAnsi="Arial"/>
                <w:sz w:val="16"/>
                <w:szCs w:val="16"/>
              </w:rPr>
              <w:t>12.36</w:t>
            </w:r>
          </w:p>
        </w:tc>
      </w:tr>
      <w:tr>
        <w:tblPrEx/>
        <w:trPr>
          <w:jc w:val="center"/>
        </w:trPr>
        <w:tc>
          <w:tcPr>
            <w:tcW w:w="1335" w:type="dxa"/>
            <w:vMerge w:val="continue"/>
            <w:tcBorders/>
          </w:tcPr>
          <w:p>
            <w:pPr>
              <w:pStyle w:val="style0"/>
              <w:jc w:val="center"/>
              <w:rPr>
                <w:rFonts w:ascii="Arial" w:cs="Arial" w:hAnsi="Arial"/>
                <w:b/>
                <w:bCs/>
                <w:sz w:val="16"/>
                <w:szCs w:val="16"/>
              </w:rPr>
            </w:pPr>
          </w:p>
        </w:tc>
        <w:tc>
          <w:tcPr>
            <w:tcW w:w="1335" w:type="dxa"/>
            <w:tcBorders/>
          </w:tcPr>
          <w:p>
            <w:pPr>
              <w:pStyle w:val="style0"/>
              <w:jc w:val="center"/>
              <w:rPr>
                <w:rFonts w:ascii="Arial" w:cs="Arial" w:hAnsi="Arial"/>
                <w:sz w:val="16"/>
                <w:szCs w:val="16"/>
              </w:rPr>
            </w:pPr>
            <w:r>
              <w:rPr>
                <w:rFonts w:ascii="Arial" w:cs="Arial" w:hAnsi="Arial"/>
                <w:sz w:val="16"/>
                <w:szCs w:val="16"/>
              </w:rPr>
              <w:t>6</w:t>
            </w:r>
          </w:p>
        </w:tc>
        <w:tc>
          <w:tcPr>
            <w:tcW w:w="1336" w:type="dxa"/>
            <w:tcBorders/>
          </w:tcPr>
          <w:p>
            <w:pPr>
              <w:pStyle w:val="style0"/>
              <w:jc w:val="center"/>
              <w:rPr>
                <w:rFonts w:ascii="Arial" w:cs="Arial" w:hAnsi="Arial"/>
                <w:sz w:val="16"/>
                <w:szCs w:val="16"/>
              </w:rPr>
            </w:pPr>
            <w:r>
              <w:rPr>
                <w:rFonts w:ascii="Arial" w:cs="Arial" w:hAnsi="Arial"/>
                <w:sz w:val="16"/>
                <w:szCs w:val="16"/>
              </w:rPr>
              <w:t>84</w:t>
            </w:r>
          </w:p>
        </w:tc>
        <w:tc>
          <w:tcPr>
            <w:tcW w:w="1336" w:type="dxa"/>
            <w:tcBorders/>
          </w:tcPr>
          <w:p>
            <w:pPr>
              <w:pStyle w:val="style0"/>
              <w:jc w:val="center"/>
              <w:rPr>
                <w:rFonts w:ascii="Arial" w:cs="Arial" w:hAnsi="Arial"/>
                <w:sz w:val="16"/>
                <w:szCs w:val="16"/>
              </w:rPr>
            </w:pPr>
            <w:r>
              <w:rPr>
                <w:rFonts w:ascii="Arial" w:cs="Arial" w:hAnsi="Arial"/>
                <w:sz w:val="16"/>
                <w:szCs w:val="16"/>
              </w:rPr>
              <w:t>47.59</w:t>
            </w:r>
          </w:p>
        </w:tc>
        <w:tc>
          <w:tcPr>
            <w:tcW w:w="1336" w:type="dxa"/>
            <w:tcBorders/>
          </w:tcPr>
          <w:p>
            <w:pPr>
              <w:pStyle w:val="style0"/>
              <w:jc w:val="center"/>
              <w:rPr>
                <w:rFonts w:ascii="Arial" w:cs="Arial" w:hAnsi="Arial"/>
                <w:sz w:val="16"/>
                <w:szCs w:val="16"/>
              </w:rPr>
            </w:pPr>
            <w:r>
              <w:rPr>
                <w:rFonts w:ascii="Arial" w:cs="Arial" w:hAnsi="Arial"/>
                <w:sz w:val="16"/>
                <w:szCs w:val="16"/>
              </w:rPr>
              <w:t>47.34</w:t>
            </w:r>
          </w:p>
        </w:tc>
        <w:tc>
          <w:tcPr>
            <w:tcW w:w="1336" w:type="dxa"/>
            <w:tcBorders/>
          </w:tcPr>
          <w:p>
            <w:pPr>
              <w:pStyle w:val="style0"/>
              <w:jc w:val="center"/>
              <w:rPr>
                <w:rFonts w:ascii="Arial" w:cs="Arial" w:hAnsi="Arial"/>
                <w:sz w:val="16"/>
                <w:szCs w:val="16"/>
              </w:rPr>
            </w:pPr>
            <w:r>
              <w:rPr>
                <w:rFonts w:ascii="Arial" w:cs="Arial" w:hAnsi="Arial"/>
                <w:sz w:val="16"/>
                <w:szCs w:val="16"/>
              </w:rPr>
              <w:t>12.21</w:t>
            </w:r>
          </w:p>
        </w:tc>
      </w:tr>
      <w:tr>
        <w:tblPrEx/>
        <w:trPr>
          <w:jc w:val="center"/>
        </w:trPr>
        <w:tc>
          <w:tcPr>
            <w:tcW w:w="1335" w:type="dxa"/>
            <w:vMerge w:val="continue"/>
            <w:tcBorders/>
          </w:tcPr>
          <w:p>
            <w:pPr>
              <w:pStyle w:val="style0"/>
              <w:jc w:val="center"/>
              <w:rPr>
                <w:rFonts w:ascii="Arial" w:cs="Arial" w:hAnsi="Arial"/>
                <w:b/>
                <w:bCs/>
                <w:sz w:val="16"/>
                <w:szCs w:val="16"/>
              </w:rPr>
            </w:pPr>
          </w:p>
        </w:tc>
        <w:tc>
          <w:tcPr>
            <w:tcW w:w="1335" w:type="dxa"/>
            <w:tcBorders/>
          </w:tcPr>
          <w:p>
            <w:pPr>
              <w:pStyle w:val="style0"/>
              <w:jc w:val="center"/>
              <w:rPr>
                <w:rFonts w:ascii="Arial" w:cs="Arial" w:hAnsi="Arial"/>
                <w:sz w:val="16"/>
                <w:szCs w:val="16"/>
              </w:rPr>
            </w:pPr>
            <w:r>
              <w:rPr>
                <w:rFonts w:ascii="Arial" w:cs="Arial" w:hAnsi="Arial"/>
                <w:sz w:val="16"/>
                <w:szCs w:val="16"/>
              </w:rPr>
              <w:t>7</w:t>
            </w:r>
          </w:p>
        </w:tc>
        <w:tc>
          <w:tcPr>
            <w:tcW w:w="1336" w:type="dxa"/>
            <w:tcBorders/>
          </w:tcPr>
          <w:p>
            <w:pPr>
              <w:pStyle w:val="style0"/>
              <w:jc w:val="center"/>
              <w:rPr>
                <w:rFonts w:ascii="Arial" w:cs="Arial" w:hAnsi="Arial"/>
                <w:sz w:val="16"/>
                <w:szCs w:val="16"/>
              </w:rPr>
            </w:pPr>
            <w:r>
              <w:rPr>
                <w:rFonts w:ascii="Arial" w:cs="Arial" w:hAnsi="Arial"/>
                <w:sz w:val="16"/>
                <w:szCs w:val="16"/>
              </w:rPr>
              <w:t>85</w:t>
            </w:r>
          </w:p>
        </w:tc>
        <w:tc>
          <w:tcPr>
            <w:tcW w:w="1336" w:type="dxa"/>
            <w:tcBorders/>
          </w:tcPr>
          <w:p>
            <w:pPr>
              <w:pStyle w:val="style0"/>
              <w:jc w:val="center"/>
              <w:rPr>
                <w:rFonts w:ascii="Arial" w:cs="Arial" w:hAnsi="Arial"/>
                <w:sz w:val="16"/>
                <w:szCs w:val="16"/>
              </w:rPr>
            </w:pPr>
            <w:r>
              <w:rPr>
                <w:rFonts w:ascii="Arial" w:cs="Arial" w:hAnsi="Arial"/>
                <w:sz w:val="16"/>
                <w:szCs w:val="16"/>
              </w:rPr>
              <w:t>46.95</w:t>
            </w:r>
          </w:p>
        </w:tc>
        <w:tc>
          <w:tcPr>
            <w:tcW w:w="1336" w:type="dxa"/>
            <w:tcBorders/>
          </w:tcPr>
          <w:p>
            <w:pPr>
              <w:pStyle w:val="style0"/>
              <w:jc w:val="center"/>
              <w:rPr>
                <w:rFonts w:ascii="Arial" w:cs="Arial" w:hAnsi="Arial"/>
                <w:sz w:val="16"/>
                <w:szCs w:val="16"/>
              </w:rPr>
            </w:pPr>
            <w:r>
              <w:rPr>
                <w:rFonts w:ascii="Arial" w:cs="Arial" w:hAnsi="Arial"/>
                <w:sz w:val="16"/>
                <w:szCs w:val="16"/>
              </w:rPr>
              <w:t>47.07</w:t>
            </w:r>
          </w:p>
        </w:tc>
        <w:tc>
          <w:tcPr>
            <w:tcW w:w="1336" w:type="dxa"/>
            <w:tcBorders/>
          </w:tcPr>
          <w:p>
            <w:pPr>
              <w:pStyle w:val="style0"/>
              <w:jc w:val="center"/>
              <w:rPr>
                <w:rFonts w:ascii="Arial" w:cs="Arial" w:hAnsi="Arial"/>
                <w:sz w:val="16"/>
                <w:szCs w:val="16"/>
              </w:rPr>
            </w:pPr>
            <w:r>
              <w:rPr>
                <w:rFonts w:ascii="Arial" w:cs="Arial" w:hAnsi="Arial"/>
                <w:sz w:val="16"/>
                <w:szCs w:val="16"/>
              </w:rPr>
              <w:t>12.10</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1335"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133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86</w:t>
            </w:r>
          </w:p>
        </w:tc>
        <w:tc>
          <w:tcPr>
            <w:tcW w:w="133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46.33</w:t>
            </w:r>
          </w:p>
        </w:tc>
        <w:tc>
          <w:tcPr>
            <w:tcW w:w="133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47.12</w:t>
            </w:r>
          </w:p>
        </w:tc>
        <w:tc>
          <w:tcPr>
            <w:tcW w:w="133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11.96</w:t>
            </w:r>
          </w:p>
        </w:tc>
      </w:tr>
      <w:tr>
        <w:tblPrEx/>
        <w:trPr>
          <w:jc w:val="center"/>
        </w:trPr>
        <w:tc>
          <w:tcPr>
            <w:tcW w:w="1335"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RCCD</w:t>
            </w:r>
          </w:p>
        </w:tc>
        <w:tc>
          <w:tcPr>
            <w:tcW w:w="1335"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133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79</w:t>
            </w:r>
          </w:p>
        </w:tc>
        <w:tc>
          <w:tcPr>
            <w:tcW w:w="133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93.46</w:t>
            </w:r>
          </w:p>
        </w:tc>
        <w:tc>
          <w:tcPr>
            <w:tcW w:w="133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55.70</w:t>
            </w:r>
          </w:p>
        </w:tc>
        <w:tc>
          <w:tcPr>
            <w:tcW w:w="133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32.78</w:t>
            </w:r>
          </w:p>
        </w:tc>
      </w:tr>
      <w:tr>
        <w:tblPrEx/>
        <w:trPr>
          <w:jc w:val="center"/>
        </w:trPr>
        <w:tc>
          <w:tcPr>
            <w:tcW w:w="1335" w:type="dxa"/>
            <w:vMerge w:val="continue"/>
            <w:tcBorders/>
          </w:tcPr>
          <w:p>
            <w:pPr>
              <w:pStyle w:val="style0"/>
              <w:jc w:val="center"/>
              <w:rPr>
                <w:rFonts w:ascii="Arial" w:cs="Arial" w:hAnsi="Arial"/>
                <w:b/>
                <w:bCs/>
                <w:sz w:val="16"/>
                <w:szCs w:val="16"/>
              </w:rPr>
            </w:pPr>
          </w:p>
        </w:tc>
        <w:tc>
          <w:tcPr>
            <w:tcW w:w="1335" w:type="dxa"/>
            <w:tcBorders/>
          </w:tcPr>
          <w:p>
            <w:pPr>
              <w:pStyle w:val="style0"/>
              <w:jc w:val="center"/>
              <w:rPr>
                <w:rFonts w:ascii="Arial" w:cs="Arial" w:hAnsi="Arial"/>
                <w:sz w:val="16"/>
                <w:szCs w:val="16"/>
              </w:rPr>
            </w:pPr>
            <w:r>
              <w:rPr>
                <w:rFonts w:ascii="Arial" w:cs="Arial" w:hAnsi="Arial"/>
                <w:sz w:val="16"/>
                <w:szCs w:val="16"/>
              </w:rPr>
              <w:t>2</w:t>
            </w:r>
          </w:p>
        </w:tc>
        <w:tc>
          <w:tcPr>
            <w:tcW w:w="1336" w:type="dxa"/>
            <w:tcBorders/>
          </w:tcPr>
          <w:p>
            <w:pPr>
              <w:pStyle w:val="style0"/>
              <w:jc w:val="center"/>
              <w:rPr>
                <w:rFonts w:ascii="Arial" w:cs="Arial" w:hAnsi="Arial"/>
                <w:sz w:val="16"/>
                <w:szCs w:val="16"/>
              </w:rPr>
            </w:pPr>
            <w:r>
              <w:rPr>
                <w:rFonts w:ascii="Arial" w:cs="Arial" w:hAnsi="Arial"/>
                <w:sz w:val="16"/>
                <w:szCs w:val="16"/>
              </w:rPr>
              <w:t>80</w:t>
            </w:r>
          </w:p>
        </w:tc>
        <w:tc>
          <w:tcPr>
            <w:tcW w:w="1336" w:type="dxa"/>
            <w:tcBorders/>
          </w:tcPr>
          <w:p>
            <w:pPr>
              <w:pStyle w:val="style0"/>
              <w:jc w:val="center"/>
              <w:rPr>
                <w:rFonts w:ascii="Arial" w:cs="Arial" w:hAnsi="Arial"/>
                <w:sz w:val="16"/>
                <w:szCs w:val="16"/>
              </w:rPr>
            </w:pPr>
            <w:r>
              <w:rPr>
                <w:rFonts w:ascii="Arial" w:cs="Arial" w:hAnsi="Arial"/>
                <w:sz w:val="16"/>
                <w:szCs w:val="16"/>
              </w:rPr>
              <w:t>103.16</w:t>
            </w:r>
          </w:p>
        </w:tc>
        <w:tc>
          <w:tcPr>
            <w:tcW w:w="1336" w:type="dxa"/>
            <w:tcBorders/>
          </w:tcPr>
          <w:p>
            <w:pPr>
              <w:pStyle w:val="style0"/>
              <w:jc w:val="center"/>
              <w:rPr>
                <w:rFonts w:ascii="Arial" w:cs="Arial" w:hAnsi="Arial"/>
                <w:sz w:val="16"/>
                <w:szCs w:val="16"/>
              </w:rPr>
            </w:pPr>
            <w:r>
              <w:rPr>
                <w:rFonts w:ascii="Arial" w:cs="Arial" w:hAnsi="Arial"/>
                <w:sz w:val="16"/>
                <w:szCs w:val="16"/>
              </w:rPr>
              <w:t>100.00</w:t>
            </w:r>
          </w:p>
        </w:tc>
        <w:tc>
          <w:tcPr>
            <w:tcW w:w="1336" w:type="dxa"/>
            <w:tcBorders/>
          </w:tcPr>
          <w:p>
            <w:pPr>
              <w:pStyle w:val="style0"/>
              <w:jc w:val="center"/>
              <w:rPr>
                <w:rFonts w:ascii="Arial" w:cs="Arial" w:hAnsi="Arial"/>
                <w:sz w:val="16"/>
                <w:szCs w:val="16"/>
              </w:rPr>
            </w:pPr>
            <w:r>
              <w:rPr>
                <w:rFonts w:ascii="Arial" w:cs="Arial" w:hAnsi="Arial"/>
                <w:sz w:val="16"/>
                <w:szCs w:val="16"/>
              </w:rPr>
              <w:t>46.15</w:t>
            </w:r>
          </w:p>
        </w:tc>
      </w:tr>
      <w:tr>
        <w:tblPrEx/>
        <w:trPr>
          <w:jc w:val="center"/>
        </w:trPr>
        <w:tc>
          <w:tcPr>
            <w:tcW w:w="1335" w:type="dxa"/>
            <w:vMerge w:val="continue"/>
            <w:tcBorders/>
          </w:tcPr>
          <w:p>
            <w:pPr>
              <w:pStyle w:val="style0"/>
              <w:jc w:val="center"/>
              <w:rPr>
                <w:rFonts w:ascii="Arial" w:cs="Arial" w:hAnsi="Arial"/>
                <w:b/>
                <w:bCs/>
                <w:sz w:val="16"/>
                <w:szCs w:val="16"/>
              </w:rPr>
            </w:pPr>
          </w:p>
        </w:tc>
        <w:tc>
          <w:tcPr>
            <w:tcW w:w="1335" w:type="dxa"/>
            <w:tcBorders/>
          </w:tcPr>
          <w:p>
            <w:pPr>
              <w:pStyle w:val="style0"/>
              <w:jc w:val="center"/>
              <w:rPr>
                <w:rFonts w:ascii="Arial" w:cs="Arial" w:hAnsi="Arial"/>
                <w:sz w:val="16"/>
                <w:szCs w:val="16"/>
              </w:rPr>
            </w:pPr>
            <w:r>
              <w:rPr>
                <w:rFonts w:ascii="Arial" w:cs="Arial" w:hAnsi="Arial"/>
                <w:sz w:val="16"/>
                <w:szCs w:val="16"/>
              </w:rPr>
              <w:t>3</w:t>
            </w:r>
          </w:p>
        </w:tc>
        <w:tc>
          <w:tcPr>
            <w:tcW w:w="1336" w:type="dxa"/>
            <w:tcBorders/>
          </w:tcPr>
          <w:p>
            <w:pPr>
              <w:pStyle w:val="style0"/>
              <w:jc w:val="center"/>
              <w:rPr>
                <w:rFonts w:ascii="Arial" w:cs="Arial" w:hAnsi="Arial"/>
                <w:sz w:val="16"/>
                <w:szCs w:val="16"/>
              </w:rPr>
            </w:pPr>
            <w:r>
              <w:rPr>
                <w:rFonts w:ascii="Arial" w:cs="Arial" w:hAnsi="Arial"/>
                <w:sz w:val="16"/>
                <w:szCs w:val="16"/>
              </w:rPr>
              <w:t>81</w:t>
            </w:r>
          </w:p>
        </w:tc>
        <w:tc>
          <w:tcPr>
            <w:tcW w:w="1336" w:type="dxa"/>
            <w:tcBorders/>
          </w:tcPr>
          <w:p>
            <w:pPr>
              <w:pStyle w:val="style0"/>
              <w:jc w:val="center"/>
              <w:rPr>
                <w:rFonts w:ascii="Arial" w:cs="Arial" w:hAnsi="Arial"/>
                <w:sz w:val="16"/>
                <w:szCs w:val="16"/>
              </w:rPr>
            </w:pPr>
            <w:r>
              <w:rPr>
                <w:rFonts w:ascii="Arial" w:cs="Arial" w:hAnsi="Arial"/>
                <w:sz w:val="16"/>
                <w:szCs w:val="16"/>
              </w:rPr>
              <w:t>100.84</w:t>
            </w:r>
          </w:p>
        </w:tc>
        <w:tc>
          <w:tcPr>
            <w:tcW w:w="1336" w:type="dxa"/>
            <w:tcBorders/>
          </w:tcPr>
          <w:p>
            <w:pPr>
              <w:pStyle w:val="style0"/>
              <w:jc w:val="center"/>
              <w:rPr>
                <w:rFonts w:ascii="Arial" w:cs="Arial" w:hAnsi="Arial"/>
                <w:sz w:val="16"/>
                <w:szCs w:val="16"/>
              </w:rPr>
            </w:pPr>
            <w:r>
              <w:rPr>
                <w:rFonts w:ascii="Arial" w:cs="Arial" w:hAnsi="Arial"/>
                <w:sz w:val="16"/>
                <w:szCs w:val="16"/>
              </w:rPr>
              <w:t>103.84</w:t>
            </w:r>
          </w:p>
        </w:tc>
        <w:tc>
          <w:tcPr>
            <w:tcW w:w="1336" w:type="dxa"/>
            <w:tcBorders/>
          </w:tcPr>
          <w:p>
            <w:pPr>
              <w:pStyle w:val="style0"/>
              <w:jc w:val="center"/>
              <w:rPr>
                <w:rFonts w:ascii="Arial" w:cs="Arial" w:hAnsi="Arial"/>
                <w:sz w:val="16"/>
                <w:szCs w:val="16"/>
              </w:rPr>
            </w:pPr>
            <w:r>
              <w:rPr>
                <w:rFonts w:ascii="Arial" w:cs="Arial" w:hAnsi="Arial"/>
                <w:sz w:val="16"/>
                <w:szCs w:val="16"/>
              </w:rPr>
              <w:t>54.43</w:t>
            </w:r>
          </w:p>
        </w:tc>
      </w:tr>
      <w:tr>
        <w:tblPrEx/>
        <w:trPr>
          <w:jc w:val="center"/>
        </w:trPr>
        <w:tc>
          <w:tcPr>
            <w:tcW w:w="1335" w:type="dxa"/>
            <w:vMerge w:val="continue"/>
            <w:tcBorders/>
          </w:tcPr>
          <w:p>
            <w:pPr>
              <w:pStyle w:val="style0"/>
              <w:jc w:val="center"/>
              <w:rPr>
                <w:rFonts w:ascii="Arial" w:cs="Arial" w:hAnsi="Arial"/>
                <w:b/>
                <w:bCs/>
                <w:sz w:val="16"/>
                <w:szCs w:val="16"/>
              </w:rPr>
            </w:pPr>
          </w:p>
        </w:tc>
        <w:tc>
          <w:tcPr>
            <w:tcW w:w="1335" w:type="dxa"/>
            <w:tcBorders/>
          </w:tcPr>
          <w:p>
            <w:pPr>
              <w:pStyle w:val="style0"/>
              <w:jc w:val="center"/>
              <w:rPr>
                <w:rFonts w:ascii="Arial" w:cs="Arial" w:hAnsi="Arial"/>
                <w:sz w:val="16"/>
                <w:szCs w:val="16"/>
              </w:rPr>
            </w:pPr>
            <w:r>
              <w:rPr>
                <w:rFonts w:ascii="Arial" w:cs="Arial" w:hAnsi="Arial"/>
                <w:sz w:val="16"/>
                <w:szCs w:val="16"/>
              </w:rPr>
              <w:t>4</w:t>
            </w:r>
          </w:p>
        </w:tc>
        <w:tc>
          <w:tcPr>
            <w:tcW w:w="1336" w:type="dxa"/>
            <w:tcBorders/>
          </w:tcPr>
          <w:p>
            <w:pPr>
              <w:pStyle w:val="style0"/>
              <w:jc w:val="center"/>
              <w:rPr>
                <w:rFonts w:ascii="Arial" w:cs="Arial" w:hAnsi="Arial"/>
                <w:sz w:val="16"/>
                <w:szCs w:val="16"/>
              </w:rPr>
            </w:pPr>
            <w:r>
              <w:rPr>
                <w:rFonts w:ascii="Arial" w:cs="Arial" w:hAnsi="Arial"/>
                <w:sz w:val="16"/>
                <w:szCs w:val="16"/>
              </w:rPr>
              <w:t>82</w:t>
            </w:r>
          </w:p>
        </w:tc>
        <w:tc>
          <w:tcPr>
            <w:tcW w:w="1336" w:type="dxa"/>
            <w:tcBorders/>
          </w:tcPr>
          <w:p>
            <w:pPr>
              <w:pStyle w:val="style0"/>
              <w:jc w:val="center"/>
              <w:rPr>
                <w:rFonts w:ascii="Arial" w:cs="Arial" w:hAnsi="Arial"/>
                <w:sz w:val="16"/>
                <w:szCs w:val="16"/>
              </w:rPr>
            </w:pPr>
            <w:r>
              <w:rPr>
                <w:rFonts w:ascii="Arial" w:cs="Arial" w:hAnsi="Arial"/>
                <w:sz w:val="16"/>
                <w:szCs w:val="16"/>
              </w:rPr>
              <w:t>98.87</w:t>
            </w:r>
          </w:p>
        </w:tc>
        <w:tc>
          <w:tcPr>
            <w:tcW w:w="1336" w:type="dxa"/>
            <w:tcBorders/>
          </w:tcPr>
          <w:p>
            <w:pPr>
              <w:pStyle w:val="style0"/>
              <w:jc w:val="center"/>
              <w:rPr>
                <w:rFonts w:ascii="Arial" w:cs="Arial" w:hAnsi="Arial"/>
                <w:sz w:val="16"/>
                <w:szCs w:val="16"/>
              </w:rPr>
            </w:pPr>
            <w:r>
              <w:rPr>
                <w:rFonts w:ascii="Arial" w:cs="Arial" w:hAnsi="Arial"/>
                <w:sz w:val="16"/>
                <w:szCs w:val="16"/>
              </w:rPr>
              <w:t>102.59</w:t>
            </w:r>
          </w:p>
        </w:tc>
        <w:tc>
          <w:tcPr>
            <w:tcW w:w="1336" w:type="dxa"/>
            <w:tcBorders/>
          </w:tcPr>
          <w:p>
            <w:pPr>
              <w:pStyle w:val="style0"/>
              <w:jc w:val="center"/>
              <w:rPr>
                <w:rFonts w:ascii="Arial" w:cs="Arial" w:hAnsi="Arial"/>
                <w:sz w:val="16"/>
                <w:szCs w:val="16"/>
              </w:rPr>
            </w:pPr>
            <w:r>
              <w:rPr>
                <w:rFonts w:ascii="Arial" w:cs="Arial" w:hAnsi="Arial"/>
                <w:sz w:val="16"/>
                <w:szCs w:val="16"/>
              </w:rPr>
              <w:t>59.89</w:t>
            </w:r>
          </w:p>
        </w:tc>
      </w:tr>
      <w:tr>
        <w:tblPrEx/>
        <w:trPr>
          <w:jc w:val="center"/>
        </w:trPr>
        <w:tc>
          <w:tcPr>
            <w:tcW w:w="1335" w:type="dxa"/>
            <w:vMerge w:val="continue"/>
            <w:tcBorders/>
          </w:tcPr>
          <w:p>
            <w:pPr>
              <w:pStyle w:val="style0"/>
              <w:jc w:val="center"/>
              <w:rPr>
                <w:rFonts w:ascii="Arial" w:cs="Arial" w:hAnsi="Arial"/>
                <w:b/>
                <w:bCs/>
                <w:sz w:val="16"/>
                <w:szCs w:val="16"/>
              </w:rPr>
            </w:pPr>
          </w:p>
        </w:tc>
        <w:tc>
          <w:tcPr>
            <w:tcW w:w="1335" w:type="dxa"/>
            <w:tcBorders/>
          </w:tcPr>
          <w:p>
            <w:pPr>
              <w:pStyle w:val="style0"/>
              <w:jc w:val="center"/>
              <w:rPr>
                <w:rFonts w:ascii="Arial" w:cs="Arial" w:hAnsi="Arial"/>
                <w:sz w:val="16"/>
                <w:szCs w:val="16"/>
              </w:rPr>
            </w:pPr>
            <w:r>
              <w:rPr>
                <w:rFonts w:ascii="Arial" w:cs="Arial" w:hAnsi="Arial"/>
                <w:sz w:val="16"/>
                <w:szCs w:val="16"/>
              </w:rPr>
              <w:t>5</w:t>
            </w:r>
          </w:p>
        </w:tc>
        <w:tc>
          <w:tcPr>
            <w:tcW w:w="1336" w:type="dxa"/>
            <w:tcBorders/>
          </w:tcPr>
          <w:p>
            <w:pPr>
              <w:pStyle w:val="style0"/>
              <w:jc w:val="center"/>
              <w:rPr>
                <w:rFonts w:ascii="Arial" w:cs="Arial" w:hAnsi="Arial"/>
                <w:sz w:val="16"/>
                <w:szCs w:val="16"/>
              </w:rPr>
            </w:pPr>
            <w:r>
              <w:rPr>
                <w:rFonts w:ascii="Arial" w:cs="Arial" w:hAnsi="Arial"/>
                <w:sz w:val="16"/>
                <w:szCs w:val="16"/>
              </w:rPr>
              <w:t>83</w:t>
            </w:r>
          </w:p>
        </w:tc>
        <w:tc>
          <w:tcPr>
            <w:tcW w:w="1336" w:type="dxa"/>
            <w:tcBorders/>
          </w:tcPr>
          <w:p>
            <w:pPr>
              <w:pStyle w:val="style0"/>
              <w:jc w:val="center"/>
              <w:rPr>
                <w:rFonts w:ascii="Arial" w:cs="Arial" w:hAnsi="Arial"/>
                <w:sz w:val="16"/>
                <w:szCs w:val="16"/>
              </w:rPr>
            </w:pPr>
            <w:r>
              <w:rPr>
                <w:rFonts w:ascii="Arial" w:cs="Arial" w:hAnsi="Arial"/>
                <w:sz w:val="16"/>
                <w:szCs w:val="16"/>
              </w:rPr>
              <w:t>97.10</w:t>
            </w:r>
          </w:p>
        </w:tc>
        <w:tc>
          <w:tcPr>
            <w:tcW w:w="1336" w:type="dxa"/>
            <w:tcBorders/>
          </w:tcPr>
          <w:p>
            <w:pPr>
              <w:pStyle w:val="style0"/>
              <w:jc w:val="center"/>
              <w:rPr>
                <w:rFonts w:ascii="Arial" w:cs="Arial" w:hAnsi="Arial"/>
                <w:sz w:val="16"/>
                <w:szCs w:val="16"/>
              </w:rPr>
            </w:pPr>
            <w:r>
              <w:rPr>
                <w:rFonts w:ascii="Arial" w:cs="Arial" w:hAnsi="Arial"/>
                <w:sz w:val="16"/>
                <w:szCs w:val="16"/>
              </w:rPr>
              <w:t>101.36</w:t>
            </w:r>
          </w:p>
        </w:tc>
        <w:tc>
          <w:tcPr>
            <w:tcW w:w="1336" w:type="dxa"/>
            <w:tcBorders/>
          </w:tcPr>
          <w:p>
            <w:pPr>
              <w:pStyle w:val="style0"/>
              <w:jc w:val="center"/>
              <w:rPr>
                <w:rFonts w:ascii="Arial" w:cs="Arial" w:hAnsi="Arial"/>
                <w:sz w:val="16"/>
                <w:szCs w:val="16"/>
              </w:rPr>
            </w:pPr>
            <w:r>
              <w:rPr>
                <w:rFonts w:ascii="Arial" w:cs="Arial" w:hAnsi="Arial"/>
                <w:sz w:val="16"/>
                <w:szCs w:val="16"/>
              </w:rPr>
              <w:t>63.64</w:t>
            </w:r>
          </w:p>
        </w:tc>
      </w:tr>
      <w:tr>
        <w:tblPrEx/>
        <w:trPr>
          <w:jc w:val="center"/>
        </w:trPr>
        <w:tc>
          <w:tcPr>
            <w:tcW w:w="1335" w:type="dxa"/>
            <w:vMerge w:val="continue"/>
            <w:tcBorders/>
          </w:tcPr>
          <w:p>
            <w:pPr>
              <w:pStyle w:val="style0"/>
              <w:jc w:val="center"/>
              <w:rPr>
                <w:rFonts w:ascii="Arial" w:cs="Arial" w:hAnsi="Arial"/>
                <w:b/>
                <w:bCs/>
                <w:sz w:val="16"/>
                <w:szCs w:val="16"/>
              </w:rPr>
            </w:pPr>
          </w:p>
        </w:tc>
        <w:tc>
          <w:tcPr>
            <w:tcW w:w="1335" w:type="dxa"/>
            <w:tcBorders/>
          </w:tcPr>
          <w:p>
            <w:pPr>
              <w:pStyle w:val="style0"/>
              <w:jc w:val="center"/>
              <w:rPr>
                <w:rFonts w:ascii="Arial" w:cs="Arial" w:hAnsi="Arial"/>
                <w:sz w:val="16"/>
                <w:szCs w:val="16"/>
              </w:rPr>
            </w:pPr>
            <w:r>
              <w:rPr>
                <w:rFonts w:ascii="Arial" w:cs="Arial" w:hAnsi="Arial"/>
                <w:sz w:val="16"/>
                <w:szCs w:val="16"/>
              </w:rPr>
              <w:t>6</w:t>
            </w:r>
          </w:p>
        </w:tc>
        <w:tc>
          <w:tcPr>
            <w:tcW w:w="1336" w:type="dxa"/>
            <w:tcBorders/>
          </w:tcPr>
          <w:p>
            <w:pPr>
              <w:pStyle w:val="style0"/>
              <w:jc w:val="center"/>
              <w:rPr>
                <w:rFonts w:ascii="Arial" w:cs="Arial" w:hAnsi="Arial"/>
                <w:sz w:val="16"/>
                <w:szCs w:val="16"/>
              </w:rPr>
            </w:pPr>
            <w:r>
              <w:rPr>
                <w:rFonts w:ascii="Arial" w:cs="Arial" w:hAnsi="Arial"/>
                <w:sz w:val="16"/>
                <w:szCs w:val="16"/>
              </w:rPr>
              <w:t>84</w:t>
            </w:r>
          </w:p>
        </w:tc>
        <w:tc>
          <w:tcPr>
            <w:tcW w:w="1336" w:type="dxa"/>
            <w:tcBorders/>
          </w:tcPr>
          <w:p>
            <w:pPr>
              <w:pStyle w:val="style0"/>
              <w:jc w:val="center"/>
              <w:rPr>
                <w:rFonts w:ascii="Arial" w:cs="Arial" w:hAnsi="Arial"/>
                <w:sz w:val="16"/>
                <w:szCs w:val="16"/>
              </w:rPr>
            </w:pPr>
            <w:r>
              <w:rPr>
                <w:rFonts w:ascii="Arial" w:cs="Arial" w:hAnsi="Arial"/>
                <w:sz w:val="16"/>
                <w:szCs w:val="16"/>
              </w:rPr>
              <w:t>95.48</w:t>
            </w:r>
          </w:p>
        </w:tc>
        <w:tc>
          <w:tcPr>
            <w:tcW w:w="1336" w:type="dxa"/>
            <w:tcBorders/>
          </w:tcPr>
          <w:p>
            <w:pPr>
              <w:pStyle w:val="style0"/>
              <w:jc w:val="center"/>
              <w:rPr>
                <w:rFonts w:ascii="Arial" w:cs="Arial" w:hAnsi="Arial"/>
                <w:sz w:val="16"/>
                <w:szCs w:val="16"/>
              </w:rPr>
            </w:pPr>
            <w:r>
              <w:rPr>
                <w:rFonts w:ascii="Arial" w:cs="Arial" w:hAnsi="Arial"/>
                <w:sz w:val="16"/>
                <w:szCs w:val="16"/>
              </w:rPr>
              <w:t>100.16</w:t>
            </w:r>
          </w:p>
        </w:tc>
        <w:tc>
          <w:tcPr>
            <w:tcW w:w="1336" w:type="dxa"/>
            <w:tcBorders/>
          </w:tcPr>
          <w:p>
            <w:pPr>
              <w:pStyle w:val="style0"/>
              <w:jc w:val="center"/>
              <w:rPr>
                <w:rFonts w:ascii="Arial" w:cs="Arial" w:hAnsi="Arial"/>
                <w:sz w:val="16"/>
                <w:szCs w:val="16"/>
              </w:rPr>
            </w:pPr>
            <w:r>
              <w:rPr>
                <w:rFonts w:ascii="Arial" w:cs="Arial" w:hAnsi="Arial"/>
                <w:sz w:val="16"/>
                <w:szCs w:val="16"/>
              </w:rPr>
              <w:t>66.27</w:t>
            </w:r>
          </w:p>
        </w:tc>
      </w:tr>
      <w:tr>
        <w:tblPrEx/>
        <w:trPr>
          <w:jc w:val="center"/>
        </w:trPr>
        <w:tc>
          <w:tcPr>
            <w:tcW w:w="1335" w:type="dxa"/>
            <w:vMerge w:val="continue"/>
            <w:tcBorders/>
          </w:tcPr>
          <w:p>
            <w:pPr>
              <w:pStyle w:val="style0"/>
              <w:jc w:val="center"/>
              <w:rPr>
                <w:rFonts w:ascii="Arial" w:cs="Arial" w:hAnsi="Arial"/>
                <w:b/>
                <w:bCs/>
                <w:sz w:val="16"/>
                <w:szCs w:val="16"/>
              </w:rPr>
            </w:pPr>
          </w:p>
        </w:tc>
        <w:tc>
          <w:tcPr>
            <w:tcW w:w="1335" w:type="dxa"/>
            <w:tcBorders/>
          </w:tcPr>
          <w:p>
            <w:pPr>
              <w:pStyle w:val="style0"/>
              <w:jc w:val="center"/>
              <w:rPr>
                <w:rFonts w:ascii="Arial" w:cs="Arial" w:hAnsi="Arial"/>
                <w:sz w:val="16"/>
                <w:szCs w:val="16"/>
              </w:rPr>
            </w:pPr>
            <w:r>
              <w:rPr>
                <w:rFonts w:ascii="Arial" w:cs="Arial" w:hAnsi="Arial"/>
                <w:sz w:val="16"/>
                <w:szCs w:val="16"/>
              </w:rPr>
              <w:t>7</w:t>
            </w:r>
          </w:p>
        </w:tc>
        <w:tc>
          <w:tcPr>
            <w:tcW w:w="1336" w:type="dxa"/>
            <w:tcBorders/>
          </w:tcPr>
          <w:p>
            <w:pPr>
              <w:pStyle w:val="style0"/>
              <w:jc w:val="center"/>
              <w:rPr>
                <w:rFonts w:ascii="Arial" w:cs="Arial" w:hAnsi="Arial"/>
                <w:sz w:val="16"/>
                <w:szCs w:val="16"/>
              </w:rPr>
            </w:pPr>
            <w:r>
              <w:rPr>
                <w:rFonts w:ascii="Arial" w:cs="Arial" w:hAnsi="Arial"/>
                <w:sz w:val="16"/>
                <w:szCs w:val="16"/>
              </w:rPr>
              <w:t>85</w:t>
            </w:r>
          </w:p>
        </w:tc>
        <w:tc>
          <w:tcPr>
            <w:tcW w:w="1336" w:type="dxa"/>
            <w:tcBorders/>
          </w:tcPr>
          <w:p>
            <w:pPr>
              <w:pStyle w:val="style0"/>
              <w:jc w:val="center"/>
              <w:rPr>
                <w:rFonts w:ascii="Arial" w:cs="Arial" w:hAnsi="Arial"/>
                <w:sz w:val="16"/>
                <w:szCs w:val="16"/>
              </w:rPr>
            </w:pPr>
            <w:r>
              <w:rPr>
                <w:rFonts w:ascii="Arial" w:cs="Arial" w:hAnsi="Arial"/>
                <w:sz w:val="16"/>
                <w:szCs w:val="16"/>
              </w:rPr>
              <w:t>93.97</w:t>
            </w:r>
          </w:p>
        </w:tc>
        <w:tc>
          <w:tcPr>
            <w:tcW w:w="1336" w:type="dxa"/>
            <w:tcBorders/>
          </w:tcPr>
          <w:p>
            <w:pPr>
              <w:pStyle w:val="style0"/>
              <w:jc w:val="center"/>
              <w:rPr>
                <w:rFonts w:ascii="Arial" w:cs="Arial" w:hAnsi="Arial"/>
                <w:sz w:val="16"/>
                <w:szCs w:val="16"/>
              </w:rPr>
            </w:pPr>
            <w:r>
              <w:rPr>
                <w:rFonts w:ascii="Arial" w:cs="Arial" w:hAnsi="Arial"/>
                <w:sz w:val="16"/>
                <w:szCs w:val="16"/>
              </w:rPr>
              <w:t>98.98</w:t>
            </w:r>
          </w:p>
        </w:tc>
        <w:tc>
          <w:tcPr>
            <w:tcW w:w="1336" w:type="dxa"/>
            <w:tcBorders/>
          </w:tcPr>
          <w:p>
            <w:pPr>
              <w:pStyle w:val="style0"/>
              <w:jc w:val="center"/>
              <w:rPr>
                <w:rFonts w:ascii="Arial" w:cs="Arial" w:hAnsi="Arial"/>
                <w:sz w:val="16"/>
                <w:szCs w:val="16"/>
              </w:rPr>
            </w:pPr>
            <w:r>
              <w:rPr>
                <w:rFonts w:ascii="Arial" w:cs="Arial" w:hAnsi="Arial"/>
                <w:sz w:val="16"/>
                <w:szCs w:val="16"/>
              </w:rPr>
              <w:t>68.16</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1335"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133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86</w:t>
            </w:r>
          </w:p>
        </w:tc>
        <w:tc>
          <w:tcPr>
            <w:tcW w:w="133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92.54</w:t>
            </w:r>
          </w:p>
        </w:tc>
        <w:tc>
          <w:tcPr>
            <w:tcW w:w="133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97.83</w:t>
            </w:r>
          </w:p>
        </w:tc>
        <w:tc>
          <w:tcPr>
            <w:tcW w:w="133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69.50</w:t>
            </w:r>
          </w:p>
        </w:tc>
      </w:tr>
      <w:tr>
        <w:tblPrEx/>
        <w:trPr>
          <w:jc w:val="center"/>
        </w:trPr>
        <w:tc>
          <w:tcPr>
            <w:tcW w:w="1335"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SCCD</w:t>
            </w:r>
          </w:p>
        </w:tc>
        <w:tc>
          <w:tcPr>
            <w:tcW w:w="1335"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133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79</w:t>
            </w:r>
          </w:p>
        </w:tc>
        <w:tc>
          <w:tcPr>
            <w:tcW w:w="133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87.02</w:t>
            </w:r>
          </w:p>
        </w:tc>
        <w:tc>
          <w:tcPr>
            <w:tcW w:w="133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45.57</w:t>
            </w:r>
          </w:p>
        </w:tc>
        <w:tc>
          <w:tcPr>
            <w:tcW w:w="133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28.13</w:t>
            </w:r>
          </w:p>
        </w:tc>
      </w:tr>
      <w:tr>
        <w:tblPrEx/>
        <w:trPr>
          <w:jc w:val="center"/>
        </w:trPr>
        <w:tc>
          <w:tcPr>
            <w:tcW w:w="1335" w:type="dxa"/>
            <w:vMerge w:val="continue"/>
            <w:tcBorders/>
          </w:tcPr>
          <w:p>
            <w:pPr>
              <w:pStyle w:val="style0"/>
              <w:jc w:val="center"/>
              <w:rPr>
                <w:rFonts w:ascii="Arial" w:cs="Arial" w:hAnsi="Arial"/>
                <w:b/>
                <w:bCs/>
                <w:sz w:val="16"/>
                <w:szCs w:val="16"/>
              </w:rPr>
            </w:pPr>
          </w:p>
        </w:tc>
        <w:tc>
          <w:tcPr>
            <w:tcW w:w="1335" w:type="dxa"/>
            <w:tcBorders/>
          </w:tcPr>
          <w:p>
            <w:pPr>
              <w:pStyle w:val="style0"/>
              <w:jc w:val="center"/>
              <w:rPr>
                <w:rFonts w:ascii="Arial" w:cs="Arial" w:hAnsi="Arial"/>
                <w:sz w:val="16"/>
                <w:szCs w:val="16"/>
              </w:rPr>
            </w:pPr>
            <w:r>
              <w:rPr>
                <w:rFonts w:ascii="Arial" w:cs="Arial" w:hAnsi="Arial"/>
                <w:sz w:val="16"/>
                <w:szCs w:val="16"/>
              </w:rPr>
              <w:t>2</w:t>
            </w:r>
          </w:p>
        </w:tc>
        <w:tc>
          <w:tcPr>
            <w:tcW w:w="1336" w:type="dxa"/>
            <w:tcBorders/>
          </w:tcPr>
          <w:p>
            <w:pPr>
              <w:pStyle w:val="style0"/>
              <w:jc w:val="center"/>
              <w:rPr>
                <w:rFonts w:ascii="Arial" w:cs="Arial" w:hAnsi="Arial"/>
                <w:sz w:val="16"/>
                <w:szCs w:val="16"/>
              </w:rPr>
            </w:pPr>
            <w:r>
              <w:rPr>
                <w:rFonts w:ascii="Arial" w:cs="Arial" w:hAnsi="Arial"/>
                <w:sz w:val="16"/>
                <w:szCs w:val="16"/>
              </w:rPr>
              <w:t>80</w:t>
            </w:r>
          </w:p>
        </w:tc>
        <w:tc>
          <w:tcPr>
            <w:tcW w:w="1336" w:type="dxa"/>
            <w:tcBorders/>
          </w:tcPr>
          <w:p>
            <w:pPr>
              <w:pStyle w:val="style0"/>
              <w:jc w:val="center"/>
              <w:rPr>
                <w:rFonts w:ascii="Arial" w:cs="Arial" w:hAnsi="Arial"/>
                <w:sz w:val="16"/>
                <w:szCs w:val="16"/>
              </w:rPr>
            </w:pPr>
            <w:r>
              <w:rPr>
                <w:rFonts w:ascii="Arial" w:cs="Arial" w:hAnsi="Arial"/>
                <w:sz w:val="16"/>
                <w:szCs w:val="16"/>
              </w:rPr>
              <w:t>95.80</w:t>
            </w:r>
          </w:p>
        </w:tc>
        <w:tc>
          <w:tcPr>
            <w:tcW w:w="1336" w:type="dxa"/>
            <w:tcBorders/>
          </w:tcPr>
          <w:p>
            <w:pPr>
              <w:pStyle w:val="style0"/>
              <w:jc w:val="center"/>
              <w:rPr>
                <w:rFonts w:ascii="Arial" w:cs="Arial" w:hAnsi="Arial"/>
                <w:sz w:val="16"/>
                <w:szCs w:val="16"/>
              </w:rPr>
            </w:pPr>
            <w:r>
              <w:rPr>
                <w:rFonts w:ascii="Arial" w:cs="Arial" w:hAnsi="Arial"/>
                <w:sz w:val="16"/>
                <w:szCs w:val="16"/>
              </w:rPr>
              <w:t>90.00</w:t>
            </w:r>
          </w:p>
        </w:tc>
        <w:tc>
          <w:tcPr>
            <w:tcW w:w="1336" w:type="dxa"/>
            <w:tcBorders/>
          </w:tcPr>
          <w:p>
            <w:pPr>
              <w:pStyle w:val="style0"/>
              <w:jc w:val="center"/>
              <w:rPr>
                <w:rFonts w:ascii="Arial" w:cs="Arial" w:hAnsi="Arial"/>
                <w:sz w:val="16"/>
                <w:szCs w:val="16"/>
              </w:rPr>
            </w:pPr>
            <w:r>
              <w:rPr>
                <w:rFonts w:ascii="Arial" w:cs="Arial" w:hAnsi="Arial"/>
                <w:sz w:val="16"/>
                <w:szCs w:val="16"/>
              </w:rPr>
              <w:t>42.86</w:t>
            </w:r>
          </w:p>
        </w:tc>
      </w:tr>
      <w:tr>
        <w:tblPrEx/>
        <w:trPr>
          <w:jc w:val="center"/>
        </w:trPr>
        <w:tc>
          <w:tcPr>
            <w:tcW w:w="1335" w:type="dxa"/>
            <w:vMerge w:val="continue"/>
            <w:tcBorders/>
          </w:tcPr>
          <w:p>
            <w:pPr>
              <w:pStyle w:val="style0"/>
              <w:jc w:val="center"/>
              <w:rPr>
                <w:rFonts w:ascii="Arial" w:cs="Arial" w:hAnsi="Arial"/>
                <w:b/>
                <w:bCs/>
                <w:sz w:val="16"/>
                <w:szCs w:val="16"/>
              </w:rPr>
            </w:pPr>
          </w:p>
        </w:tc>
        <w:tc>
          <w:tcPr>
            <w:tcW w:w="1335" w:type="dxa"/>
            <w:tcBorders/>
          </w:tcPr>
          <w:p>
            <w:pPr>
              <w:pStyle w:val="style0"/>
              <w:jc w:val="center"/>
              <w:rPr>
                <w:rFonts w:ascii="Arial" w:cs="Arial" w:hAnsi="Arial"/>
                <w:sz w:val="16"/>
                <w:szCs w:val="16"/>
              </w:rPr>
            </w:pPr>
            <w:r>
              <w:rPr>
                <w:rFonts w:ascii="Arial" w:cs="Arial" w:hAnsi="Arial"/>
                <w:sz w:val="16"/>
                <w:szCs w:val="16"/>
              </w:rPr>
              <w:t>3</w:t>
            </w:r>
          </w:p>
        </w:tc>
        <w:tc>
          <w:tcPr>
            <w:tcW w:w="1336" w:type="dxa"/>
            <w:tcBorders/>
          </w:tcPr>
          <w:p>
            <w:pPr>
              <w:pStyle w:val="style0"/>
              <w:jc w:val="center"/>
              <w:rPr>
                <w:rFonts w:ascii="Arial" w:cs="Arial" w:hAnsi="Arial"/>
                <w:sz w:val="16"/>
                <w:szCs w:val="16"/>
              </w:rPr>
            </w:pPr>
            <w:r>
              <w:rPr>
                <w:rFonts w:ascii="Arial" w:cs="Arial" w:hAnsi="Arial"/>
                <w:sz w:val="16"/>
                <w:szCs w:val="16"/>
              </w:rPr>
              <w:t>81</w:t>
            </w:r>
          </w:p>
        </w:tc>
        <w:tc>
          <w:tcPr>
            <w:tcW w:w="1336" w:type="dxa"/>
            <w:tcBorders/>
          </w:tcPr>
          <w:p>
            <w:pPr>
              <w:pStyle w:val="style0"/>
              <w:jc w:val="center"/>
              <w:rPr>
                <w:rFonts w:ascii="Arial" w:cs="Arial" w:hAnsi="Arial"/>
                <w:sz w:val="16"/>
                <w:szCs w:val="16"/>
              </w:rPr>
            </w:pPr>
            <w:r>
              <w:rPr>
                <w:rFonts w:ascii="Arial" w:cs="Arial" w:hAnsi="Arial"/>
                <w:sz w:val="16"/>
                <w:szCs w:val="16"/>
              </w:rPr>
              <w:t>93.56</w:t>
            </w:r>
          </w:p>
        </w:tc>
        <w:tc>
          <w:tcPr>
            <w:tcW w:w="1336" w:type="dxa"/>
            <w:tcBorders/>
          </w:tcPr>
          <w:p>
            <w:pPr>
              <w:pStyle w:val="style0"/>
              <w:jc w:val="center"/>
              <w:rPr>
                <w:rFonts w:ascii="Arial" w:cs="Arial" w:hAnsi="Arial"/>
                <w:sz w:val="16"/>
                <w:szCs w:val="16"/>
              </w:rPr>
            </w:pPr>
            <w:r>
              <w:rPr>
                <w:rFonts w:ascii="Arial" w:cs="Arial" w:hAnsi="Arial"/>
                <w:sz w:val="16"/>
                <w:szCs w:val="16"/>
              </w:rPr>
              <w:t>103.19</w:t>
            </w:r>
          </w:p>
        </w:tc>
        <w:tc>
          <w:tcPr>
            <w:tcW w:w="1336" w:type="dxa"/>
            <w:tcBorders/>
          </w:tcPr>
          <w:p>
            <w:pPr>
              <w:pStyle w:val="style0"/>
              <w:jc w:val="center"/>
              <w:rPr>
                <w:rFonts w:ascii="Arial" w:cs="Arial" w:hAnsi="Arial"/>
                <w:sz w:val="16"/>
                <w:szCs w:val="16"/>
              </w:rPr>
            </w:pPr>
            <w:r>
              <w:rPr>
                <w:rFonts w:ascii="Arial" w:cs="Arial" w:hAnsi="Arial"/>
                <w:sz w:val="16"/>
                <w:szCs w:val="16"/>
              </w:rPr>
              <w:t>51.57</w:t>
            </w:r>
          </w:p>
        </w:tc>
      </w:tr>
      <w:tr>
        <w:tblPrEx/>
        <w:trPr>
          <w:jc w:val="center"/>
        </w:trPr>
        <w:tc>
          <w:tcPr>
            <w:tcW w:w="1335" w:type="dxa"/>
            <w:vMerge w:val="continue"/>
            <w:tcBorders/>
          </w:tcPr>
          <w:p>
            <w:pPr>
              <w:pStyle w:val="style0"/>
              <w:jc w:val="center"/>
              <w:rPr>
                <w:rFonts w:ascii="Arial" w:cs="Arial" w:hAnsi="Arial"/>
                <w:b/>
                <w:bCs/>
                <w:sz w:val="16"/>
                <w:szCs w:val="16"/>
              </w:rPr>
            </w:pPr>
          </w:p>
        </w:tc>
        <w:tc>
          <w:tcPr>
            <w:tcW w:w="1335" w:type="dxa"/>
            <w:tcBorders/>
          </w:tcPr>
          <w:p>
            <w:pPr>
              <w:pStyle w:val="style0"/>
              <w:jc w:val="center"/>
              <w:rPr>
                <w:rFonts w:ascii="Arial" w:cs="Arial" w:hAnsi="Arial"/>
                <w:sz w:val="16"/>
                <w:szCs w:val="16"/>
              </w:rPr>
            </w:pPr>
            <w:r>
              <w:rPr>
                <w:rFonts w:ascii="Arial" w:cs="Arial" w:hAnsi="Arial"/>
                <w:sz w:val="16"/>
                <w:szCs w:val="16"/>
              </w:rPr>
              <w:t>4</w:t>
            </w:r>
          </w:p>
        </w:tc>
        <w:tc>
          <w:tcPr>
            <w:tcW w:w="1336" w:type="dxa"/>
            <w:tcBorders/>
          </w:tcPr>
          <w:p>
            <w:pPr>
              <w:pStyle w:val="style0"/>
              <w:jc w:val="center"/>
              <w:rPr>
                <w:rFonts w:ascii="Arial" w:cs="Arial" w:hAnsi="Arial"/>
                <w:sz w:val="16"/>
                <w:szCs w:val="16"/>
              </w:rPr>
            </w:pPr>
            <w:r>
              <w:rPr>
                <w:rFonts w:ascii="Arial" w:cs="Arial" w:hAnsi="Arial"/>
                <w:sz w:val="16"/>
                <w:szCs w:val="16"/>
              </w:rPr>
              <w:t>82</w:t>
            </w:r>
          </w:p>
        </w:tc>
        <w:tc>
          <w:tcPr>
            <w:tcW w:w="1336" w:type="dxa"/>
            <w:tcBorders/>
          </w:tcPr>
          <w:p>
            <w:pPr>
              <w:pStyle w:val="style0"/>
              <w:jc w:val="center"/>
              <w:rPr>
                <w:rFonts w:ascii="Arial" w:cs="Arial" w:hAnsi="Arial"/>
                <w:sz w:val="16"/>
                <w:szCs w:val="16"/>
              </w:rPr>
            </w:pPr>
            <w:r>
              <w:rPr>
                <w:rFonts w:ascii="Arial" w:cs="Arial" w:hAnsi="Arial"/>
                <w:sz w:val="16"/>
                <w:szCs w:val="16"/>
              </w:rPr>
              <w:t>91.68</w:t>
            </w:r>
          </w:p>
        </w:tc>
        <w:tc>
          <w:tcPr>
            <w:tcW w:w="1336" w:type="dxa"/>
            <w:tcBorders/>
          </w:tcPr>
          <w:p>
            <w:pPr>
              <w:pStyle w:val="style0"/>
              <w:jc w:val="center"/>
              <w:rPr>
                <w:rFonts w:ascii="Arial" w:cs="Arial" w:hAnsi="Arial"/>
                <w:sz w:val="16"/>
                <w:szCs w:val="16"/>
              </w:rPr>
            </w:pPr>
            <w:r>
              <w:rPr>
                <w:rFonts w:ascii="Arial" w:cs="Arial" w:hAnsi="Arial"/>
                <w:sz w:val="16"/>
                <w:szCs w:val="16"/>
              </w:rPr>
              <w:t>101.94</w:t>
            </w:r>
          </w:p>
        </w:tc>
        <w:tc>
          <w:tcPr>
            <w:tcW w:w="1336" w:type="dxa"/>
            <w:tcBorders/>
          </w:tcPr>
          <w:p>
            <w:pPr>
              <w:pStyle w:val="style0"/>
              <w:jc w:val="center"/>
              <w:rPr>
                <w:rFonts w:ascii="Arial" w:cs="Arial" w:hAnsi="Arial"/>
                <w:sz w:val="16"/>
                <w:szCs w:val="16"/>
              </w:rPr>
            </w:pPr>
            <w:r>
              <w:rPr>
                <w:rFonts w:ascii="Arial" w:cs="Arial" w:hAnsi="Arial"/>
                <w:sz w:val="16"/>
                <w:szCs w:val="16"/>
              </w:rPr>
              <w:t>57.27</w:t>
            </w:r>
          </w:p>
        </w:tc>
      </w:tr>
      <w:tr>
        <w:tblPrEx/>
        <w:trPr>
          <w:jc w:val="center"/>
        </w:trPr>
        <w:tc>
          <w:tcPr>
            <w:tcW w:w="1335" w:type="dxa"/>
            <w:vMerge w:val="continue"/>
            <w:tcBorders/>
          </w:tcPr>
          <w:p>
            <w:pPr>
              <w:pStyle w:val="style0"/>
              <w:jc w:val="center"/>
              <w:rPr>
                <w:rFonts w:ascii="Arial" w:cs="Arial" w:hAnsi="Arial"/>
                <w:b/>
                <w:bCs/>
                <w:sz w:val="16"/>
                <w:szCs w:val="16"/>
              </w:rPr>
            </w:pPr>
          </w:p>
        </w:tc>
        <w:tc>
          <w:tcPr>
            <w:tcW w:w="1335" w:type="dxa"/>
            <w:tcBorders/>
          </w:tcPr>
          <w:p>
            <w:pPr>
              <w:pStyle w:val="style0"/>
              <w:jc w:val="center"/>
              <w:rPr>
                <w:rFonts w:ascii="Arial" w:cs="Arial" w:hAnsi="Arial"/>
                <w:sz w:val="16"/>
                <w:szCs w:val="16"/>
              </w:rPr>
            </w:pPr>
            <w:r>
              <w:rPr>
                <w:rFonts w:ascii="Arial" w:cs="Arial" w:hAnsi="Arial"/>
                <w:sz w:val="16"/>
                <w:szCs w:val="16"/>
              </w:rPr>
              <w:t>5</w:t>
            </w:r>
          </w:p>
        </w:tc>
        <w:tc>
          <w:tcPr>
            <w:tcW w:w="1336" w:type="dxa"/>
            <w:tcBorders/>
          </w:tcPr>
          <w:p>
            <w:pPr>
              <w:pStyle w:val="style0"/>
              <w:jc w:val="center"/>
              <w:rPr>
                <w:rFonts w:ascii="Arial" w:cs="Arial" w:hAnsi="Arial"/>
                <w:sz w:val="16"/>
                <w:szCs w:val="16"/>
              </w:rPr>
            </w:pPr>
            <w:r>
              <w:rPr>
                <w:rFonts w:ascii="Arial" w:cs="Arial" w:hAnsi="Arial"/>
                <w:sz w:val="16"/>
                <w:szCs w:val="16"/>
              </w:rPr>
              <w:t>83</w:t>
            </w:r>
          </w:p>
        </w:tc>
        <w:tc>
          <w:tcPr>
            <w:tcW w:w="1336" w:type="dxa"/>
            <w:tcBorders/>
          </w:tcPr>
          <w:p>
            <w:pPr>
              <w:pStyle w:val="style0"/>
              <w:jc w:val="center"/>
              <w:rPr>
                <w:rFonts w:ascii="Arial" w:cs="Arial" w:hAnsi="Arial"/>
                <w:sz w:val="16"/>
                <w:szCs w:val="16"/>
              </w:rPr>
            </w:pPr>
            <w:r>
              <w:rPr>
                <w:rFonts w:ascii="Arial" w:cs="Arial" w:hAnsi="Arial"/>
                <w:sz w:val="16"/>
                <w:szCs w:val="16"/>
              </w:rPr>
              <w:t>90.01</w:t>
            </w:r>
          </w:p>
        </w:tc>
        <w:tc>
          <w:tcPr>
            <w:tcW w:w="1336" w:type="dxa"/>
            <w:tcBorders/>
          </w:tcPr>
          <w:p>
            <w:pPr>
              <w:pStyle w:val="style0"/>
              <w:jc w:val="center"/>
              <w:rPr>
                <w:rFonts w:ascii="Arial" w:cs="Arial" w:hAnsi="Arial"/>
                <w:sz w:val="16"/>
                <w:szCs w:val="16"/>
              </w:rPr>
            </w:pPr>
            <w:r>
              <w:rPr>
                <w:rFonts w:ascii="Arial" w:cs="Arial" w:hAnsi="Arial"/>
                <w:sz w:val="16"/>
                <w:szCs w:val="16"/>
              </w:rPr>
              <w:t>100.71</w:t>
            </w:r>
          </w:p>
        </w:tc>
        <w:tc>
          <w:tcPr>
            <w:tcW w:w="1336" w:type="dxa"/>
            <w:tcBorders/>
          </w:tcPr>
          <w:p>
            <w:pPr>
              <w:pStyle w:val="style0"/>
              <w:jc w:val="center"/>
              <w:rPr>
                <w:rFonts w:ascii="Arial" w:cs="Arial" w:hAnsi="Arial"/>
                <w:sz w:val="16"/>
                <w:szCs w:val="16"/>
              </w:rPr>
            </w:pPr>
            <w:r>
              <w:rPr>
                <w:rFonts w:ascii="Arial" w:cs="Arial" w:hAnsi="Arial"/>
                <w:sz w:val="16"/>
                <w:szCs w:val="16"/>
              </w:rPr>
              <w:t>61.13</w:t>
            </w:r>
          </w:p>
        </w:tc>
      </w:tr>
      <w:tr>
        <w:tblPrEx/>
        <w:trPr>
          <w:jc w:val="center"/>
        </w:trPr>
        <w:tc>
          <w:tcPr>
            <w:tcW w:w="1335" w:type="dxa"/>
            <w:vMerge w:val="continue"/>
            <w:tcBorders/>
          </w:tcPr>
          <w:p>
            <w:pPr>
              <w:pStyle w:val="style0"/>
              <w:jc w:val="center"/>
              <w:rPr>
                <w:rFonts w:ascii="Arial" w:cs="Arial" w:hAnsi="Arial"/>
                <w:b/>
                <w:bCs/>
                <w:sz w:val="16"/>
                <w:szCs w:val="16"/>
              </w:rPr>
            </w:pPr>
          </w:p>
        </w:tc>
        <w:tc>
          <w:tcPr>
            <w:tcW w:w="1335" w:type="dxa"/>
            <w:tcBorders/>
          </w:tcPr>
          <w:p>
            <w:pPr>
              <w:pStyle w:val="style0"/>
              <w:jc w:val="center"/>
              <w:rPr>
                <w:rFonts w:ascii="Arial" w:cs="Arial" w:hAnsi="Arial"/>
                <w:sz w:val="16"/>
                <w:szCs w:val="16"/>
              </w:rPr>
            </w:pPr>
            <w:r>
              <w:rPr>
                <w:rFonts w:ascii="Arial" w:cs="Arial" w:hAnsi="Arial"/>
                <w:sz w:val="16"/>
                <w:szCs w:val="16"/>
              </w:rPr>
              <w:t>6</w:t>
            </w:r>
          </w:p>
        </w:tc>
        <w:tc>
          <w:tcPr>
            <w:tcW w:w="1336" w:type="dxa"/>
            <w:tcBorders/>
          </w:tcPr>
          <w:p>
            <w:pPr>
              <w:pStyle w:val="style0"/>
              <w:jc w:val="center"/>
              <w:rPr>
                <w:rFonts w:ascii="Arial" w:cs="Arial" w:hAnsi="Arial"/>
                <w:sz w:val="16"/>
                <w:szCs w:val="16"/>
              </w:rPr>
            </w:pPr>
            <w:r>
              <w:rPr>
                <w:rFonts w:ascii="Arial" w:cs="Arial" w:hAnsi="Arial"/>
                <w:sz w:val="16"/>
                <w:szCs w:val="16"/>
              </w:rPr>
              <w:t>84</w:t>
            </w:r>
          </w:p>
        </w:tc>
        <w:tc>
          <w:tcPr>
            <w:tcW w:w="1336" w:type="dxa"/>
            <w:tcBorders/>
          </w:tcPr>
          <w:p>
            <w:pPr>
              <w:pStyle w:val="style0"/>
              <w:jc w:val="center"/>
              <w:rPr>
                <w:rFonts w:ascii="Arial" w:cs="Arial" w:hAnsi="Arial"/>
                <w:sz w:val="16"/>
                <w:szCs w:val="16"/>
              </w:rPr>
            </w:pPr>
            <w:r>
              <w:rPr>
                <w:rFonts w:ascii="Arial" w:cs="Arial" w:hAnsi="Arial"/>
                <w:sz w:val="16"/>
                <w:szCs w:val="16"/>
              </w:rPr>
              <w:t>88.49</w:t>
            </w:r>
          </w:p>
        </w:tc>
        <w:tc>
          <w:tcPr>
            <w:tcW w:w="1336" w:type="dxa"/>
            <w:tcBorders/>
          </w:tcPr>
          <w:p>
            <w:pPr>
              <w:pStyle w:val="style0"/>
              <w:jc w:val="center"/>
              <w:rPr>
                <w:rFonts w:ascii="Arial" w:cs="Arial" w:hAnsi="Arial"/>
                <w:sz w:val="16"/>
                <w:szCs w:val="16"/>
              </w:rPr>
            </w:pPr>
            <w:r>
              <w:rPr>
                <w:rFonts w:ascii="Arial" w:cs="Arial" w:hAnsi="Arial"/>
                <w:sz w:val="16"/>
                <w:szCs w:val="16"/>
              </w:rPr>
              <w:t>99.51</w:t>
            </w:r>
          </w:p>
        </w:tc>
        <w:tc>
          <w:tcPr>
            <w:tcW w:w="1336" w:type="dxa"/>
            <w:tcBorders/>
          </w:tcPr>
          <w:p>
            <w:pPr>
              <w:pStyle w:val="style0"/>
              <w:jc w:val="center"/>
              <w:rPr>
                <w:rFonts w:ascii="Arial" w:cs="Arial" w:hAnsi="Arial"/>
                <w:sz w:val="16"/>
                <w:szCs w:val="16"/>
              </w:rPr>
            </w:pPr>
            <w:r>
              <w:rPr>
                <w:rFonts w:ascii="Arial" w:cs="Arial" w:hAnsi="Arial"/>
                <w:sz w:val="16"/>
                <w:szCs w:val="16"/>
              </w:rPr>
              <w:t>63.83</w:t>
            </w:r>
          </w:p>
        </w:tc>
      </w:tr>
      <w:tr>
        <w:tblPrEx/>
        <w:trPr>
          <w:jc w:val="center"/>
        </w:trPr>
        <w:tc>
          <w:tcPr>
            <w:tcW w:w="1335" w:type="dxa"/>
            <w:vMerge w:val="continue"/>
            <w:tcBorders/>
          </w:tcPr>
          <w:p>
            <w:pPr>
              <w:pStyle w:val="style0"/>
              <w:jc w:val="center"/>
              <w:rPr>
                <w:rFonts w:ascii="Arial" w:cs="Arial" w:hAnsi="Arial"/>
                <w:b/>
                <w:bCs/>
                <w:sz w:val="16"/>
                <w:szCs w:val="16"/>
              </w:rPr>
            </w:pPr>
          </w:p>
        </w:tc>
        <w:tc>
          <w:tcPr>
            <w:tcW w:w="1335" w:type="dxa"/>
            <w:tcBorders/>
          </w:tcPr>
          <w:p>
            <w:pPr>
              <w:pStyle w:val="style0"/>
              <w:jc w:val="center"/>
              <w:rPr>
                <w:rFonts w:ascii="Arial" w:cs="Arial" w:hAnsi="Arial"/>
                <w:sz w:val="16"/>
                <w:szCs w:val="16"/>
              </w:rPr>
            </w:pPr>
            <w:r>
              <w:rPr>
                <w:rFonts w:ascii="Arial" w:cs="Arial" w:hAnsi="Arial"/>
                <w:sz w:val="16"/>
                <w:szCs w:val="16"/>
              </w:rPr>
              <w:t>7</w:t>
            </w:r>
          </w:p>
        </w:tc>
        <w:tc>
          <w:tcPr>
            <w:tcW w:w="1336" w:type="dxa"/>
            <w:tcBorders/>
          </w:tcPr>
          <w:p>
            <w:pPr>
              <w:pStyle w:val="style0"/>
              <w:jc w:val="center"/>
              <w:rPr>
                <w:rFonts w:ascii="Arial" w:cs="Arial" w:hAnsi="Arial"/>
                <w:sz w:val="16"/>
                <w:szCs w:val="16"/>
              </w:rPr>
            </w:pPr>
            <w:r>
              <w:rPr>
                <w:rFonts w:ascii="Arial" w:cs="Arial" w:hAnsi="Arial"/>
                <w:sz w:val="16"/>
                <w:szCs w:val="16"/>
              </w:rPr>
              <w:t>85</w:t>
            </w:r>
          </w:p>
        </w:tc>
        <w:tc>
          <w:tcPr>
            <w:tcW w:w="1336" w:type="dxa"/>
            <w:tcBorders/>
          </w:tcPr>
          <w:p>
            <w:pPr>
              <w:pStyle w:val="style0"/>
              <w:jc w:val="center"/>
              <w:rPr>
                <w:rFonts w:ascii="Arial" w:cs="Arial" w:hAnsi="Arial"/>
                <w:sz w:val="16"/>
                <w:szCs w:val="16"/>
              </w:rPr>
            </w:pPr>
            <w:r>
              <w:rPr>
                <w:rFonts w:ascii="Arial" w:cs="Arial" w:hAnsi="Arial"/>
                <w:sz w:val="16"/>
                <w:szCs w:val="16"/>
              </w:rPr>
              <w:t>87.08</w:t>
            </w:r>
          </w:p>
        </w:tc>
        <w:tc>
          <w:tcPr>
            <w:tcW w:w="1336" w:type="dxa"/>
            <w:tcBorders/>
          </w:tcPr>
          <w:p>
            <w:pPr>
              <w:pStyle w:val="style0"/>
              <w:jc w:val="center"/>
              <w:rPr>
                <w:rFonts w:ascii="Arial" w:cs="Arial" w:hAnsi="Arial"/>
                <w:sz w:val="16"/>
                <w:szCs w:val="16"/>
              </w:rPr>
            </w:pPr>
            <w:r>
              <w:rPr>
                <w:rFonts w:ascii="Arial" w:cs="Arial" w:hAnsi="Arial"/>
                <w:sz w:val="16"/>
                <w:szCs w:val="16"/>
              </w:rPr>
              <w:t>98.34</w:t>
            </w:r>
          </w:p>
        </w:tc>
        <w:tc>
          <w:tcPr>
            <w:tcW w:w="1336" w:type="dxa"/>
            <w:tcBorders/>
          </w:tcPr>
          <w:p>
            <w:pPr>
              <w:pStyle w:val="style0"/>
              <w:jc w:val="center"/>
              <w:rPr>
                <w:rFonts w:ascii="Arial" w:cs="Arial" w:hAnsi="Arial"/>
                <w:sz w:val="16"/>
                <w:szCs w:val="16"/>
              </w:rPr>
            </w:pPr>
            <w:r>
              <w:rPr>
                <w:rFonts w:ascii="Arial" w:cs="Arial" w:hAnsi="Arial"/>
                <w:sz w:val="16"/>
                <w:szCs w:val="16"/>
              </w:rPr>
              <w:t>65.75</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1335"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133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86</w:t>
            </w:r>
          </w:p>
        </w:tc>
        <w:tc>
          <w:tcPr>
            <w:tcW w:w="133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85.75</w:t>
            </w:r>
          </w:p>
        </w:tc>
        <w:tc>
          <w:tcPr>
            <w:tcW w:w="133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97.19</w:t>
            </w:r>
          </w:p>
        </w:tc>
        <w:tc>
          <w:tcPr>
            <w:tcW w:w="133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67.11</w:t>
            </w:r>
          </w:p>
        </w:tc>
      </w:tr>
      <w:tr>
        <w:tblPrEx/>
        <w:trPr>
          <w:jc w:val="center"/>
        </w:trPr>
        <w:tc>
          <w:tcPr>
            <w:tcW w:w="1335" w:type="dxa"/>
            <w:vMerge w:val="restart"/>
            <w:tcBorders>
              <w:top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OCCD</w:t>
            </w:r>
          </w:p>
        </w:tc>
        <w:tc>
          <w:tcPr>
            <w:tcW w:w="1335"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133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79</w:t>
            </w:r>
          </w:p>
        </w:tc>
        <w:tc>
          <w:tcPr>
            <w:tcW w:w="133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73.00</w:t>
            </w:r>
          </w:p>
        </w:tc>
        <w:tc>
          <w:tcPr>
            <w:tcW w:w="133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103.10</w:t>
            </w:r>
          </w:p>
        </w:tc>
        <w:tc>
          <w:tcPr>
            <w:tcW w:w="133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48.42</w:t>
            </w:r>
          </w:p>
        </w:tc>
      </w:tr>
      <w:tr>
        <w:tblPrEx/>
        <w:trPr>
          <w:jc w:val="center"/>
        </w:trPr>
        <w:tc>
          <w:tcPr>
            <w:tcW w:w="1335" w:type="dxa"/>
            <w:vMerge w:val="continue"/>
            <w:tcBorders/>
          </w:tcPr>
          <w:p>
            <w:pPr>
              <w:pStyle w:val="style0"/>
              <w:jc w:val="center"/>
              <w:rPr>
                <w:rFonts w:ascii="Arial" w:cs="Arial" w:hAnsi="Arial"/>
                <w:b/>
                <w:bCs/>
                <w:sz w:val="16"/>
                <w:szCs w:val="16"/>
              </w:rPr>
            </w:pPr>
          </w:p>
        </w:tc>
        <w:tc>
          <w:tcPr>
            <w:tcW w:w="1335" w:type="dxa"/>
            <w:tcBorders/>
          </w:tcPr>
          <w:p>
            <w:pPr>
              <w:pStyle w:val="style0"/>
              <w:jc w:val="center"/>
              <w:rPr>
                <w:rFonts w:ascii="Arial" w:cs="Arial" w:hAnsi="Arial"/>
                <w:sz w:val="16"/>
                <w:szCs w:val="16"/>
              </w:rPr>
            </w:pPr>
            <w:r>
              <w:rPr>
                <w:rFonts w:ascii="Arial" w:cs="Arial" w:hAnsi="Arial"/>
                <w:sz w:val="16"/>
                <w:szCs w:val="16"/>
              </w:rPr>
              <w:t>2</w:t>
            </w:r>
          </w:p>
        </w:tc>
        <w:tc>
          <w:tcPr>
            <w:tcW w:w="1336" w:type="dxa"/>
            <w:tcBorders/>
          </w:tcPr>
          <w:p>
            <w:pPr>
              <w:pStyle w:val="style0"/>
              <w:jc w:val="center"/>
              <w:rPr>
                <w:rFonts w:ascii="Arial" w:cs="Arial" w:hAnsi="Arial"/>
                <w:sz w:val="16"/>
                <w:szCs w:val="16"/>
              </w:rPr>
            </w:pPr>
            <w:r>
              <w:rPr>
                <w:rFonts w:ascii="Arial" w:cs="Arial" w:hAnsi="Arial"/>
                <w:sz w:val="16"/>
                <w:szCs w:val="16"/>
              </w:rPr>
              <w:t>80</w:t>
            </w:r>
          </w:p>
        </w:tc>
        <w:tc>
          <w:tcPr>
            <w:tcW w:w="1336" w:type="dxa"/>
            <w:tcBorders/>
          </w:tcPr>
          <w:p>
            <w:pPr>
              <w:pStyle w:val="style0"/>
              <w:jc w:val="center"/>
              <w:rPr>
                <w:rFonts w:ascii="Arial" w:cs="Arial" w:hAnsi="Arial"/>
                <w:sz w:val="16"/>
                <w:szCs w:val="16"/>
              </w:rPr>
            </w:pPr>
            <w:r>
              <w:rPr>
                <w:rFonts w:ascii="Arial" w:cs="Arial" w:hAnsi="Arial"/>
                <w:sz w:val="16"/>
                <w:szCs w:val="16"/>
              </w:rPr>
              <w:t>79.87</w:t>
            </w:r>
          </w:p>
        </w:tc>
        <w:tc>
          <w:tcPr>
            <w:tcW w:w="1336" w:type="dxa"/>
            <w:tcBorders/>
          </w:tcPr>
          <w:p>
            <w:pPr>
              <w:pStyle w:val="style0"/>
              <w:jc w:val="center"/>
              <w:rPr>
                <w:rFonts w:ascii="Arial" w:cs="Arial" w:hAnsi="Arial"/>
                <w:sz w:val="16"/>
                <w:szCs w:val="16"/>
              </w:rPr>
            </w:pPr>
            <w:r>
              <w:rPr>
                <w:rFonts w:ascii="Arial" w:cs="Arial" w:hAnsi="Arial"/>
                <w:sz w:val="16"/>
                <w:szCs w:val="16"/>
              </w:rPr>
              <w:t>102.00</w:t>
            </w:r>
          </w:p>
        </w:tc>
        <w:tc>
          <w:tcPr>
            <w:tcW w:w="1336" w:type="dxa"/>
            <w:tcBorders/>
          </w:tcPr>
          <w:p>
            <w:pPr>
              <w:pStyle w:val="style0"/>
              <w:jc w:val="center"/>
              <w:rPr>
                <w:rFonts w:ascii="Arial" w:cs="Arial" w:hAnsi="Arial"/>
                <w:sz w:val="16"/>
                <w:szCs w:val="16"/>
              </w:rPr>
            </w:pPr>
            <w:r>
              <w:rPr>
                <w:rFonts w:ascii="Arial" w:cs="Arial" w:hAnsi="Arial"/>
                <w:sz w:val="16"/>
                <w:szCs w:val="16"/>
              </w:rPr>
              <w:t>51.35</w:t>
            </w:r>
          </w:p>
        </w:tc>
      </w:tr>
      <w:tr>
        <w:tblPrEx/>
        <w:trPr>
          <w:jc w:val="center"/>
        </w:trPr>
        <w:tc>
          <w:tcPr>
            <w:tcW w:w="1335" w:type="dxa"/>
            <w:vMerge w:val="continue"/>
            <w:tcBorders/>
          </w:tcPr>
          <w:p>
            <w:pPr>
              <w:pStyle w:val="style0"/>
              <w:jc w:val="center"/>
              <w:rPr>
                <w:rFonts w:ascii="Arial" w:cs="Arial" w:hAnsi="Arial"/>
                <w:b/>
                <w:bCs/>
                <w:sz w:val="16"/>
                <w:szCs w:val="16"/>
              </w:rPr>
            </w:pPr>
          </w:p>
        </w:tc>
        <w:tc>
          <w:tcPr>
            <w:tcW w:w="1335" w:type="dxa"/>
            <w:tcBorders/>
          </w:tcPr>
          <w:p>
            <w:pPr>
              <w:pStyle w:val="style0"/>
              <w:jc w:val="center"/>
              <w:rPr>
                <w:rFonts w:ascii="Arial" w:cs="Arial" w:hAnsi="Arial"/>
                <w:sz w:val="16"/>
                <w:szCs w:val="16"/>
              </w:rPr>
            </w:pPr>
            <w:r>
              <w:rPr>
                <w:rFonts w:ascii="Arial" w:cs="Arial" w:hAnsi="Arial"/>
                <w:sz w:val="16"/>
                <w:szCs w:val="16"/>
              </w:rPr>
              <w:t>3</w:t>
            </w:r>
          </w:p>
        </w:tc>
        <w:tc>
          <w:tcPr>
            <w:tcW w:w="1336" w:type="dxa"/>
            <w:tcBorders/>
          </w:tcPr>
          <w:p>
            <w:pPr>
              <w:pStyle w:val="style0"/>
              <w:jc w:val="center"/>
              <w:rPr>
                <w:rFonts w:ascii="Arial" w:cs="Arial" w:hAnsi="Arial"/>
                <w:sz w:val="16"/>
                <w:szCs w:val="16"/>
              </w:rPr>
            </w:pPr>
            <w:r>
              <w:rPr>
                <w:rFonts w:ascii="Arial" w:cs="Arial" w:hAnsi="Arial"/>
                <w:sz w:val="16"/>
                <w:szCs w:val="16"/>
              </w:rPr>
              <w:t>81</w:t>
            </w:r>
          </w:p>
        </w:tc>
        <w:tc>
          <w:tcPr>
            <w:tcW w:w="1336" w:type="dxa"/>
            <w:tcBorders/>
          </w:tcPr>
          <w:p>
            <w:pPr>
              <w:pStyle w:val="style0"/>
              <w:jc w:val="center"/>
              <w:rPr>
                <w:rFonts w:ascii="Arial" w:cs="Arial" w:hAnsi="Arial"/>
                <w:sz w:val="16"/>
                <w:szCs w:val="16"/>
              </w:rPr>
            </w:pPr>
            <w:r>
              <w:rPr>
                <w:rFonts w:ascii="Arial" w:cs="Arial" w:hAnsi="Arial"/>
                <w:sz w:val="16"/>
                <w:szCs w:val="16"/>
              </w:rPr>
              <w:t>75.17</w:t>
            </w:r>
          </w:p>
        </w:tc>
        <w:tc>
          <w:tcPr>
            <w:tcW w:w="1336" w:type="dxa"/>
            <w:tcBorders/>
          </w:tcPr>
          <w:p>
            <w:pPr>
              <w:pStyle w:val="style0"/>
              <w:jc w:val="center"/>
              <w:rPr>
                <w:rFonts w:ascii="Arial" w:cs="Arial" w:hAnsi="Arial"/>
                <w:sz w:val="16"/>
                <w:szCs w:val="16"/>
              </w:rPr>
            </w:pPr>
            <w:r>
              <w:rPr>
                <w:rFonts w:ascii="Arial" w:cs="Arial" w:hAnsi="Arial"/>
                <w:sz w:val="16"/>
                <w:szCs w:val="16"/>
              </w:rPr>
              <w:t>100.90</w:t>
            </w:r>
          </w:p>
        </w:tc>
        <w:tc>
          <w:tcPr>
            <w:tcW w:w="1336" w:type="dxa"/>
            <w:tcBorders/>
          </w:tcPr>
          <w:p>
            <w:pPr>
              <w:pStyle w:val="style0"/>
              <w:jc w:val="center"/>
              <w:rPr>
                <w:rFonts w:ascii="Arial" w:cs="Arial" w:hAnsi="Arial"/>
                <w:sz w:val="16"/>
                <w:szCs w:val="16"/>
              </w:rPr>
            </w:pPr>
            <w:r>
              <w:rPr>
                <w:rFonts w:ascii="Arial" w:cs="Arial" w:hAnsi="Arial"/>
                <w:sz w:val="16"/>
                <w:szCs w:val="16"/>
              </w:rPr>
              <w:t>53.60</w:t>
            </w:r>
          </w:p>
        </w:tc>
      </w:tr>
      <w:tr>
        <w:tblPrEx/>
        <w:trPr>
          <w:jc w:val="center"/>
        </w:trPr>
        <w:tc>
          <w:tcPr>
            <w:tcW w:w="1335" w:type="dxa"/>
            <w:vMerge w:val="continue"/>
            <w:tcBorders/>
          </w:tcPr>
          <w:p>
            <w:pPr>
              <w:pStyle w:val="style0"/>
              <w:jc w:val="center"/>
              <w:rPr>
                <w:rFonts w:ascii="Arial" w:cs="Arial" w:hAnsi="Arial"/>
                <w:b/>
                <w:bCs/>
                <w:sz w:val="16"/>
                <w:szCs w:val="16"/>
              </w:rPr>
            </w:pPr>
          </w:p>
        </w:tc>
        <w:tc>
          <w:tcPr>
            <w:tcW w:w="1335" w:type="dxa"/>
            <w:tcBorders/>
          </w:tcPr>
          <w:p>
            <w:pPr>
              <w:pStyle w:val="style0"/>
              <w:jc w:val="center"/>
              <w:rPr>
                <w:rFonts w:ascii="Arial" w:cs="Arial" w:hAnsi="Arial"/>
                <w:sz w:val="16"/>
                <w:szCs w:val="16"/>
              </w:rPr>
            </w:pPr>
            <w:r>
              <w:rPr>
                <w:rFonts w:ascii="Arial" w:cs="Arial" w:hAnsi="Arial"/>
                <w:sz w:val="16"/>
                <w:szCs w:val="16"/>
              </w:rPr>
              <w:t>4</w:t>
            </w:r>
          </w:p>
        </w:tc>
        <w:tc>
          <w:tcPr>
            <w:tcW w:w="1336" w:type="dxa"/>
            <w:tcBorders/>
          </w:tcPr>
          <w:p>
            <w:pPr>
              <w:pStyle w:val="style0"/>
              <w:jc w:val="center"/>
              <w:rPr>
                <w:rFonts w:ascii="Arial" w:cs="Arial" w:hAnsi="Arial"/>
                <w:sz w:val="16"/>
                <w:szCs w:val="16"/>
              </w:rPr>
            </w:pPr>
            <w:r>
              <w:rPr>
                <w:rFonts w:ascii="Arial" w:cs="Arial" w:hAnsi="Arial"/>
                <w:sz w:val="16"/>
                <w:szCs w:val="16"/>
              </w:rPr>
              <w:t>82</w:t>
            </w:r>
          </w:p>
        </w:tc>
        <w:tc>
          <w:tcPr>
            <w:tcW w:w="1336" w:type="dxa"/>
            <w:tcBorders/>
          </w:tcPr>
          <w:p>
            <w:pPr>
              <w:pStyle w:val="style0"/>
              <w:jc w:val="center"/>
              <w:rPr>
                <w:rFonts w:ascii="Arial" w:cs="Arial" w:hAnsi="Arial"/>
                <w:sz w:val="16"/>
                <w:szCs w:val="16"/>
              </w:rPr>
            </w:pPr>
            <w:r>
              <w:rPr>
                <w:rFonts w:ascii="Arial" w:cs="Arial" w:hAnsi="Arial"/>
                <w:sz w:val="16"/>
                <w:szCs w:val="16"/>
              </w:rPr>
              <w:t>74.39</w:t>
            </w:r>
          </w:p>
        </w:tc>
        <w:tc>
          <w:tcPr>
            <w:tcW w:w="1336" w:type="dxa"/>
            <w:tcBorders/>
          </w:tcPr>
          <w:p>
            <w:pPr>
              <w:pStyle w:val="style0"/>
              <w:jc w:val="center"/>
              <w:rPr>
                <w:rFonts w:ascii="Arial" w:cs="Arial" w:hAnsi="Arial"/>
                <w:sz w:val="16"/>
                <w:szCs w:val="16"/>
              </w:rPr>
            </w:pPr>
            <w:r>
              <w:rPr>
                <w:rFonts w:ascii="Arial" w:cs="Arial" w:hAnsi="Arial"/>
                <w:sz w:val="16"/>
                <w:szCs w:val="16"/>
              </w:rPr>
              <w:t>99.87</w:t>
            </w:r>
          </w:p>
        </w:tc>
        <w:tc>
          <w:tcPr>
            <w:tcW w:w="1336" w:type="dxa"/>
            <w:tcBorders/>
          </w:tcPr>
          <w:p>
            <w:pPr>
              <w:pStyle w:val="style0"/>
              <w:jc w:val="center"/>
              <w:rPr>
                <w:rFonts w:ascii="Arial" w:cs="Arial" w:hAnsi="Arial"/>
                <w:sz w:val="16"/>
                <w:szCs w:val="16"/>
              </w:rPr>
            </w:pPr>
            <w:r>
              <w:rPr>
                <w:rFonts w:ascii="Arial" w:cs="Arial" w:hAnsi="Arial"/>
                <w:sz w:val="16"/>
                <w:szCs w:val="16"/>
              </w:rPr>
              <w:t>55.81</w:t>
            </w:r>
          </w:p>
        </w:tc>
      </w:tr>
      <w:tr>
        <w:tblPrEx/>
        <w:trPr>
          <w:jc w:val="center"/>
        </w:trPr>
        <w:tc>
          <w:tcPr>
            <w:tcW w:w="1335" w:type="dxa"/>
            <w:vMerge w:val="continue"/>
            <w:tcBorders/>
          </w:tcPr>
          <w:p>
            <w:pPr>
              <w:pStyle w:val="style0"/>
              <w:jc w:val="center"/>
              <w:rPr>
                <w:rFonts w:ascii="Arial" w:cs="Arial" w:hAnsi="Arial"/>
                <w:b/>
                <w:bCs/>
                <w:sz w:val="16"/>
                <w:szCs w:val="16"/>
              </w:rPr>
            </w:pPr>
          </w:p>
        </w:tc>
        <w:tc>
          <w:tcPr>
            <w:tcW w:w="1335" w:type="dxa"/>
            <w:tcBorders/>
          </w:tcPr>
          <w:p>
            <w:pPr>
              <w:pStyle w:val="style0"/>
              <w:jc w:val="center"/>
              <w:rPr>
                <w:rFonts w:ascii="Arial" w:cs="Arial" w:hAnsi="Arial"/>
                <w:sz w:val="16"/>
                <w:szCs w:val="16"/>
              </w:rPr>
            </w:pPr>
            <w:r>
              <w:rPr>
                <w:rFonts w:ascii="Arial" w:cs="Arial" w:hAnsi="Arial"/>
                <w:sz w:val="16"/>
                <w:szCs w:val="16"/>
              </w:rPr>
              <w:t>5</w:t>
            </w:r>
          </w:p>
        </w:tc>
        <w:tc>
          <w:tcPr>
            <w:tcW w:w="1336" w:type="dxa"/>
            <w:tcBorders/>
          </w:tcPr>
          <w:p>
            <w:pPr>
              <w:pStyle w:val="style0"/>
              <w:jc w:val="center"/>
              <w:rPr>
                <w:rFonts w:ascii="Arial" w:cs="Arial" w:hAnsi="Arial"/>
                <w:sz w:val="16"/>
                <w:szCs w:val="16"/>
              </w:rPr>
            </w:pPr>
            <w:r>
              <w:rPr>
                <w:rFonts w:ascii="Arial" w:cs="Arial" w:hAnsi="Arial"/>
                <w:sz w:val="16"/>
                <w:szCs w:val="16"/>
              </w:rPr>
              <w:t>83</w:t>
            </w:r>
          </w:p>
        </w:tc>
        <w:tc>
          <w:tcPr>
            <w:tcW w:w="1336" w:type="dxa"/>
            <w:tcBorders/>
          </w:tcPr>
          <w:p>
            <w:pPr>
              <w:pStyle w:val="style0"/>
              <w:jc w:val="center"/>
              <w:rPr>
                <w:rFonts w:ascii="Arial" w:cs="Arial" w:hAnsi="Arial"/>
                <w:sz w:val="16"/>
                <w:szCs w:val="16"/>
              </w:rPr>
            </w:pPr>
            <w:r>
              <w:rPr>
                <w:rFonts w:ascii="Arial" w:cs="Arial" w:hAnsi="Arial"/>
                <w:sz w:val="16"/>
                <w:szCs w:val="16"/>
              </w:rPr>
              <w:t>81.77</w:t>
            </w:r>
          </w:p>
        </w:tc>
        <w:tc>
          <w:tcPr>
            <w:tcW w:w="1336" w:type="dxa"/>
            <w:tcBorders/>
          </w:tcPr>
          <w:p>
            <w:pPr>
              <w:pStyle w:val="style0"/>
              <w:jc w:val="center"/>
              <w:rPr>
                <w:rFonts w:ascii="Arial" w:cs="Arial" w:hAnsi="Arial"/>
                <w:sz w:val="16"/>
                <w:szCs w:val="16"/>
              </w:rPr>
            </w:pPr>
            <w:r>
              <w:rPr>
                <w:rFonts w:ascii="Arial" w:cs="Arial" w:hAnsi="Arial"/>
                <w:sz w:val="16"/>
                <w:szCs w:val="16"/>
              </w:rPr>
              <w:t>98.83</w:t>
            </w:r>
          </w:p>
        </w:tc>
        <w:tc>
          <w:tcPr>
            <w:tcW w:w="1336" w:type="dxa"/>
            <w:tcBorders/>
          </w:tcPr>
          <w:p>
            <w:pPr>
              <w:pStyle w:val="style0"/>
              <w:jc w:val="center"/>
              <w:rPr>
                <w:rFonts w:ascii="Arial" w:cs="Arial" w:hAnsi="Arial"/>
                <w:sz w:val="16"/>
                <w:szCs w:val="16"/>
              </w:rPr>
            </w:pPr>
            <w:r>
              <w:rPr>
                <w:rFonts w:ascii="Arial" w:cs="Arial" w:hAnsi="Arial"/>
                <w:sz w:val="16"/>
                <w:szCs w:val="16"/>
              </w:rPr>
              <w:t>57.80</w:t>
            </w:r>
          </w:p>
        </w:tc>
      </w:tr>
      <w:tr>
        <w:tblPrEx/>
        <w:trPr>
          <w:jc w:val="center"/>
        </w:trPr>
        <w:tc>
          <w:tcPr>
            <w:tcW w:w="1335" w:type="dxa"/>
            <w:vMerge w:val="continue"/>
            <w:tcBorders/>
          </w:tcPr>
          <w:p>
            <w:pPr>
              <w:pStyle w:val="style0"/>
              <w:jc w:val="center"/>
              <w:rPr>
                <w:rFonts w:ascii="Arial" w:cs="Arial" w:hAnsi="Arial"/>
                <w:b/>
                <w:bCs/>
                <w:sz w:val="16"/>
                <w:szCs w:val="16"/>
              </w:rPr>
            </w:pPr>
          </w:p>
        </w:tc>
        <w:tc>
          <w:tcPr>
            <w:tcW w:w="1335" w:type="dxa"/>
            <w:tcBorders/>
          </w:tcPr>
          <w:p>
            <w:pPr>
              <w:pStyle w:val="style0"/>
              <w:jc w:val="center"/>
              <w:rPr>
                <w:rFonts w:ascii="Arial" w:cs="Arial" w:hAnsi="Arial"/>
                <w:sz w:val="16"/>
                <w:szCs w:val="16"/>
              </w:rPr>
            </w:pPr>
            <w:r>
              <w:rPr>
                <w:rFonts w:ascii="Arial" w:cs="Arial" w:hAnsi="Arial"/>
                <w:sz w:val="16"/>
                <w:szCs w:val="16"/>
              </w:rPr>
              <w:t>6</w:t>
            </w:r>
          </w:p>
        </w:tc>
        <w:tc>
          <w:tcPr>
            <w:tcW w:w="1336" w:type="dxa"/>
            <w:tcBorders/>
          </w:tcPr>
          <w:p>
            <w:pPr>
              <w:pStyle w:val="style0"/>
              <w:jc w:val="center"/>
              <w:rPr>
                <w:rFonts w:ascii="Arial" w:cs="Arial" w:hAnsi="Arial"/>
                <w:sz w:val="16"/>
                <w:szCs w:val="16"/>
              </w:rPr>
            </w:pPr>
            <w:r>
              <w:rPr>
                <w:rFonts w:ascii="Arial" w:cs="Arial" w:hAnsi="Arial"/>
                <w:sz w:val="16"/>
                <w:szCs w:val="16"/>
              </w:rPr>
              <w:t>84</w:t>
            </w:r>
          </w:p>
        </w:tc>
        <w:tc>
          <w:tcPr>
            <w:tcW w:w="1336" w:type="dxa"/>
            <w:tcBorders/>
          </w:tcPr>
          <w:p>
            <w:pPr>
              <w:pStyle w:val="style0"/>
              <w:jc w:val="center"/>
              <w:rPr>
                <w:rFonts w:ascii="Arial" w:cs="Arial" w:hAnsi="Arial"/>
                <w:sz w:val="16"/>
                <w:szCs w:val="16"/>
              </w:rPr>
            </w:pPr>
            <w:r>
              <w:rPr>
                <w:rFonts w:ascii="Arial" w:cs="Arial" w:hAnsi="Arial"/>
                <w:sz w:val="16"/>
                <w:szCs w:val="16"/>
              </w:rPr>
              <w:t>79.18</w:t>
            </w:r>
          </w:p>
        </w:tc>
        <w:tc>
          <w:tcPr>
            <w:tcW w:w="1336" w:type="dxa"/>
            <w:tcBorders/>
          </w:tcPr>
          <w:p>
            <w:pPr>
              <w:pStyle w:val="style0"/>
              <w:jc w:val="center"/>
              <w:rPr>
                <w:rFonts w:ascii="Arial" w:cs="Arial" w:hAnsi="Arial"/>
                <w:sz w:val="16"/>
                <w:szCs w:val="16"/>
              </w:rPr>
            </w:pPr>
            <w:r>
              <w:rPr>
                <w:rFonts w:ascii="Arial" w:cs="Arial" w:hAnsi="Arial"/>
                <w:sz w:val="16"/>
                <w:szCs w:val="16"/>
              </w:rPr>
              <w:t>97.82</w:t>
            </w:r>
          </w:p>
        </w:tc>
        <w:tc>
          <w:tcPr>
            <w:tcW w:w="1336" w:type="dxa"/>
            <w:tcBorders/>
          </w:tcPr>
          <w:p>
            <w:pPr>
              <w:pStyle w:val="style0"/>
              <w:jc w:val="center"/>
              <w:rPr>
                <w:rFonts w:ascii="Arial" w:cs="Arial" w:hAnsi="Arial"/>
                <w:sz w:val="16"/>
                <w:szCs w:val="16"/>
              </w:rPr>
            </w:pPr>
            <w:r>
              <w:rPr>
                <w:rFonts w:ascii="Arial" w:cs="Arial" w:hAnsi="Arial"/>
                <w:sz w:val="16"/>
                <w:szCs w:val="16"/>
              </w:rPr>
              <w:t>59.57</w:t>
            </w:r>
          </w:p>
        </w:tc>
      </w:tr>
      <w:tr>
        <w:tblPrEx/>
        <w:trPr>
          <w:jc w:val="center"/>
        </w:trPr>
        <w:tc>
          <w:tcPr>
            <w:tcW w:w="1335" w:type="dxa"/>
            <w:vMerge w:val="continue"/>
            <w:tcBorders/>
          </w:tcPr>
          <w:p>
            <w:pPr>
              <w:pStyle w:val="style0"/>
              <w:jc w:val="center"/>
              <w:rPr>
                <w:rFonts w:ascii="Arial" w:cs="Arial" w:hAnsi="Arial"/>
                <w:b/>
                <w:bCs/>
                <w:sz w:val="16"/>
                <w:szCs w:val="16"/>
              </w:rPr>
            </w:pPr>
          </w:p>
        </w:tc>
        <w:tc>
          <w:tcPr>
            <w:tcW w:w="1335" w:type="dxa"/>
            <w:tcBorders/>
          </w:tcPr>
          <w:p>
            <w:pPr>
              <w:pStyle w:val="style0"/>
              <w:jc w:val="center"/>
              <w:rPr>
                <w:rFonts w:ascii="Arial" w:cs="Arial" w:hAnsi="Arial"/>
                <w:sz w:val="16"/>
                <w:szCs w:val="16"/>
              </w:rPr>
            </w:pPr>
            <w:r>
              <w:rPr>
                <w:rFonts w:ascii="Arial" w:cs="Arial" w:hAnsi="Arial"/>
                <w:sz w:val="16"/>
                <w:szCs w:val="16"/>
              </w:rPr>
              <w:t>7</w:t>
            </w:r>
          </w:p>
        </w:tc>
        <w:tc>
          <w:tcPr>
            <w:tcW w:w="1336" w:type="dxa"/>
            <w:tcBorders/>
          </w:tcPr>
          <w:p>
            <w:pPr>
              <w:pStyle w:val="style0"/>
              <w:jc w:val="center"/>
              <w:rPr>
                <w:rFonts w:ascii="Arial" w:cs="Arial" w:hAnsi="Arial"/>
                <w:sz w:val="16"/>
                <w:szCs w:val="16"/>
              </w:rPr>
            </w:pPr>
            <w:r>
              <w:rPr>
                <w:rFonts w:ascii="Arial" w:cs="Arial" w:hAnsi="Arial"/>
                <w:sz w:val="16"/>
                <w:szCs w:val="16"/>
              </w:rPr>
              <w:t>85</w:t>
            </w:r>
          </w:p>
        </w:tc>
        <w:tc>
          <w:tcPr>
            <w:tcW w:w="1336" w:type="dxa"/>
            <w:tcBorders/>
          </w:tcPr>
          <w:p>
            <w:pPr>
              <w:pStyle w:val="style0"/>
              <w:jc w:val="center"/>
              <w:rPr>
                <w:rFonts w:ascii="Arial" w:cs="Arial" w:hAnsi="Arial"/>
                <w:sz w:val="16"/>
                <w:szCs w:val="16"/>
              </w:rPr>
            </w:pPr>
            <w:r>
              <w:rPr>
                <w:rFonts w:ascii="Arial" w:cs="Arial" w:hAnsi="Arial"/>
                <w:sz w:val="16"/>
                <w:szCs w:val="16"/>
              </w:rPr>
              <w:t>76.76</w:t>
            </w:r>
          </w:p>
        </w:tc>
        <w:tc>
          <w:tcPr>
            <w:tcW w:w="1336" w:type="dxa"/>
            <w:tcBorders/>
          </w:tcPr>
          <w:p>
            <w:pPr>
              <w:pStyle w:val="style0"/>
              <w:jc w:val="center"/>
              <w:rPr>
                <w:rFonts w:ascii="Arial" w:cs="Arial" w:hAnsi="Arial"/>
                <w:sz w:val="16"/>
                <w:szCs w:val="16"/>
              </w:rPr>
            </w:pPr>
            <w:r>
              <w:rPr>
                <w:rFonts w:ascii="Arial" w:cs="Arial" w:hAnsi="Arial"/>
                <w:sz w:val="16"/>
                <w:szCs w:val="16"/>
              </w:rPr>
              <w:t>96.84</w:t>
            </w:r>
          </w:p>
        </w:tc>
        <w:tc>
          <w:tcPr>
            <w:tcW w:w="1336" w:type="dxa"/>
            <w:tcBorders/>
          </w:tcPr>
          <w:p>
            <w:pPr>
              <w:pStyle w:val="style0"/>
              <w:jc w:val="center"/>
              <w:rPr>
                <w:rFonts w:ascii="Arial" w:cs="Arial" w:hAnsi="Arial"/>
                <w:sz w:val="16"/>
                <w:szCs w:val="16"/>
              </w:rPr>
            </w:pPr>
            <w:r>
              <w:rPr>
                <w:rFonts w:ascii="Arial" w:cs="Arial" w:hAnsi="Arial"/>
                <w:sz w:val="16"/>
                <w:szCs w:val="16"/>
              </w:rPr>
              <w:t>61.15</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1335"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133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86</w:t>
            </w:r>
          </w:p>
        </w:tc>
        <w:tc>
          <w:tcPr>
            <w:tcW w:w="133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74.49</w:t>
            </w:r>
          </w:p>
        </w:tc>
        <w:tc>
          <w:tcPr>
            <w:tcW w:w="133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95.87</w:t>
            </w:r>
          </w:p>
        </w:tc>
        <w:tc>
          <w:tcPr>
            <w:tcW w:w="133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62.54</w:t>
            </w:r>
          </w:p>
        </w:tc>
      </w:tr>
    </w:tbl>
    <w:p>
      <w:pPr>
        <w:pStyle w:val="style0"/>
        <w:spacing w:after="0" w:lineRule="auto" w:line="240"/>
        <w:rPr>
          <w:rFonts w:ascii="Arial" w:cs="Arial" w:eastAsia="Times New Roman" w:hAnsi="Arial"/>
          <w:sz w:val="24"/>
          <w:szCs w:val="24"/>
        </w:rPr>
      </w:pPr>
    </w:p>
    <w:p>
      <w:pPr>
        <w:pStyle w:val="style0"/>
        <w:spacing w:after="0" w:lineRule="auto" w:line="240"/>
        <w:ind w:firstLine="720"/>
        <w:jc w:val="both"/>
        <w:rPr>
          <w:rFonts w:ascii="Arial" w:cs="Arial" w:eastAsia="Times New Roman" w:hAnsi="Arial"/>
          <w:sz w:val="24"/>
          <w:szCs w:val="24"/>
        </w:rPr>
      </w:pPr>
    </w:p>
    <w:p>
      <w:pPr>
        <w:pStyle w:val="style0"/>
        <w:spacing w:after="0" w:lineRule="auto" w:line="240"/>
        <w:jc w:val="both"/>
        <w:rPr>
          <w:rFonts w:ascii="Arial" w:cs="Arial" w:eastAsia="Times New Roman" w:hAnsi="Arial"/>
          <w:sz w:val="24"/>
          <w:szCs w:val="24"/>
        </w:rPr>
      </w:pPr>
    </w:p>
    <w:p>
      <w:pPr>
        <w:pStyle w:val="style0"/>
        <w:spacing w:after="0" w:lineRule="auto" w:line="240"/>
        <w:jc w:val="both"/>
        <w:rPr>
          <w:rFonts w:ascii="Arial" w:cs="Arial" w:eastAsia="Times New Roman" w:hAnsi="Arial"/>
          <w:b/>
          <w:bCs/>
          <w:sz w:val="20"/>
          <w:szCs w:val="20"/>
        </w:rPr>
      </w:pPr>
      <w:r>
        <w:rPr>
          <w:rFonts w:ascii="Arial" w:cs="Arial" w:eastAsia="Times New Roman" w:hAnsi="Arial"/>
          <w:sz w:val="20"/>
          <w:szCs w:val="20"/>
        </w:rPr>
        <w:t>From Table 12, the following observations were noticed: For the FCCD</w:t>
      </w:r>
      <w:r>
        <w:rPr>
          <w:rFonts w:ascii="Arial" w:cs="Arial" w:eastAsia="Times New Roman" w:hAnsi="Arial"/>
          <w:b/>
          <w:bCs/>
          <w:sz w:val="20"/>
          <w:szCs w:val="20"/>
        </w:rPr>
        <w:t xml:space="preserve">, </w:t>
      </w:r>
      <w:r>
        <w:rPr>
          <w:rFonts w:ascii="Arial" w:cs="Arial" w:eastAsia="Times New Roman" w:hAnsi="Arial"/>
          <w:bCs/>
          <w:sz w:val="20"/>
          <w:szCs w:val="20"/>
        </w:rPr>
        <w:t xml:space="preserve">the </w:t>
      </w:r>
      <w:r>
        <w:rPr>
          <w:rFonts w:ascii="Arial" w:cs="Arial" w:hAnsi="Arial"/>
          <w:sz w:val="20"/>
          <w:szCs w:val="20"/>
        </w:rPr>
        <w:t xml:space="preserve">D-efficiency was decreasing as the number of center points was increasing. The </w:t>
      </w:r>
      <w:r>
        <w:rPr>
          <w:rFonts w:ascii="Arial" w:cs="Arial" w:eastAsia="Times New Roman" w:hAnsi="Arial"/>
          <w:bCs/>
          <w:sz w:val="20"/>
          <w:szCs w:val="20"/>
        </w:rPr>
        <w:t xml:space="preserve">G-efficiency decreases as the number of center points was increased from one to two, increased at center point three and started to decrease as the number of center points was increasing; while the </w:t>
      </w:r>
      <w:r>
        <w:rPr>
          <w:rFonts w:ascii="Arial" w:cs="Arial" w:hAnsi="Arial"/>
          <w:sz w:val="20"/>
          <w:szCs w:val="20"/>
        </w:rPr>
        <w:t>A-efficiency was decreasing as the number of center points was increasing.</w:t>
      </w:r>
    </w:p>
    <w:p>
      <w:pPr>
        <w:pStyle w:val="style0"/>
        <w:spacing w:after="0" w:lineRule="auto" w:line="240"/>
        <w:jc w:val="both"/>
        <w:rPr>
          <w:rFonts w:ascii="Arial" w:cs="Arial" w:eastAsia="Times New Roman" w:hAnsi="Arial"/>
          <w:bCs/>
          <w:sz w:val="20"/>
          <w:szCs w:val="20"/>
        </w:rPr>
      </w:pPr>
      <w:r>
        <w:rPr>
          <w:rFonts w:ascii="Arial" w:cs="Arial" w:eastAsia="Times New Roman" w:hAnsi="Arial"/>
          <w:bCs/>
          <w:sz w:val="20"/>
          <w:szCs w:val="20"/>
        </w:rPr>
        <w:t xml:space="preserve">For the RCCD, the D- efficiency increases as the number of center points increases from one to two, and started to decrease as the number of center points was increasing. The G-efficiency increases as the number of center points was increased from one to two, and started to decrease as the number of center points was increasing; while the </w:t>
      </w:r>
      <w:r>
        <w:rPr>
          <w:rFonts w:ascii="Arial" w:cs="Arial" w:hAnsi="Arial"/>
          <w:sz w:val="20"/>
          <w:szCs w:val="20"/>
        </w:rPr>
        <w:t>A-efficiency was increasing as the number of center points was increasing.</w:t>
      </w:r>
    </w:p>
    <w:p>
      <w:pPr>
        <w:pStyle w:val="style0"/>
        <w:spacing w:after="0" w:lineRule="auto" w:line="240"/>
        <w:jc w:val="both"/>
        <w:rPr>
          <w:rFonts w:ascii="Arial" w:cs="Arial" w:eastAsia="Times New Roman" w:hAnsi="Arial"/>
          <w:bCs/>
          <w:sz w:val="20"/>
          <w:szCs w:val="20"/>
        </w:rPr>
      </w:pPr>
      <w:r>
        <w:rPr>
          <w:rFonts w:ascii="Arial" w:cs="Arial" w:eastAsia="Times New Roman" w:hAnsi="Arial"/>
          <w:bCs/>
          <w:sz w:val="20"/>
          <w:szCs w:val="20"/>
        </w:rPr>
        <w:t xml:space="preserve">For the SCCD, the D- efficiency increases as the number of center points was increased from one to two, and started to decrease as the number of center points was increasing. The G-efficiency increases as the number of center points was increased from one to two, and started to decrease as the number of center points was increasing; while the </w:t>
      </w:r>
      <w:r>
        <w:rPr>
          <w:rFonts w:ascii="Arial" w:cs="Arial" w:hAnsi="Arial"/>
          <w:sz w:val="20"/>
          <w:szCs w:val="20"/>
        </w:rPr>
        <w:t>A-efficiency was increasing as the number of center points was increasing.</w:t>
      </w:r>
    </w:p>
    <w:p>
      <w:pPr>
        <w:pStyle w:val="style0"/>
        <w:spacing w:after="0" w:lineRule="auto" w:line="240"/>
        <w:jc w:val="both"/>
        <w:rPr>
          <w:rFonts w:ascii="Arial" w:cs="Arial" w:hAnsi="Arial"/>
          <w:sz w:val="20"/>
          <w:szCs w:val="20"/>
        </w:rPr>
      </w:pPr>
      <w:r>
        <w:rPr>
          <w:rFonts w:ascii="Arial" w:cs="Arial" w:eastAsia="Times New Roman" w:hAnsi="Arial"/>
          <w:bCs/>
          <w:sz w:val="20"/>
          <w:szCs w:val="20"/>
        </w:rPr>
        <w:t xml:space="preserve">For the OCCD, the D-efficiency increases as the number of center points was increased from one to two, decreased up to center point four, increased again at center point five, and started to decrease as the number of center points was increasing. The </w:t>
      </w:r>
      <w:r>
        <w:rPr>
          <w:rFonts w:ascii="Arial" w:cs="Arial" w:hAnsi="Arial"/>
          <w:sz w:val="20"/>
          <w:szCs w:val="20"/>
        </w:rPr>
        <w:t>G-efficiency was decreasing as the number of center points was increasing; while the A-efficiency was increasing as the number of center points was increasing.</w:t>
      </w:r>
    </w:p>
    <w:p>
      <w:pPr>
        <w:pStyle w:val="style0"/>
        <w:spacing w:after="0" w:lineRule="auto" w:line="240"/>
        <w:jc w:val="both"/>
        <w:rPr>
          <w:rFonts w:ascii="Arial" w:cs="Arial" w:hAnsi="Arial"/>
          <w:sz w:val="20"/>
          <w:szCs w:val="20"/>
        </w:rPr>
      </w:pPr>
    </w:p>
    <w:p>
      <w:pPr>
        <w:pStyle w:val="style0"/>
        <w:spacing w:after="0" w:lineRule="auto" w:line="240"/>
        <w:jc w:val="both"/>
        <w:rPr>
          <w:rFonts w:ascii="Arial" w:cs="Arial" w:hAnsi="Arial"/>
          <w:sz w:val="20"/>
          <w:szCs w:val="20"/>
        </w:rPr>
      </w:pPr>
    </w:p>
    <w:p>
      <w:pPr>
        <w:pStyle w:val="style0"/>
        <w:spacing w:after="0" w:lineRule="auto" w:line="240"/>
        <w:jc w:val="both"/>
        <w:rPr>
          <w:rFonts w:ascii="Arial" w:cs="Arial" w:hAnsi="Arial"/>
          <w:sz w:val="20"/>
          <w:szCs w:val="20"/>
        </w:rPr>
      </w:pPr>
    </w:p>
    <w:p>
      <w:pPr>
        <w:pStyle w:val="style0"/>
        <w:spacing w:after="0" w:lineRule="auto" w:line="240"/>
        <w:jc w:val="both"/>
        <w:rPr>
          <w:rFonts w:ascii="Arial" w:cs="Arial" w:hAnsi="Arial"/>
          <w:sz w:val="20"/>
          <w:szCs w:val="20"/>
        </w:rPr>
      </w:pPr>
    </w:p>
    <w:p>
      <w:pPr>
        <w:pStyle w:val="style0"/>
        <w:spacing w:after="0" w:lineRule="auto" w:line="240"/>
        <w:jc w:val="both"/>
        <w:rPr>
          <w:rFonts w:ascii="Arial" w:cs="Arial" w:hAnsi="Arial"/>
          <w:sz w:val="20"/>
          <w:szCs w:val="20"/>
        </w:rPr>
      </w:pPr>
    </w:p>
    <w:p>
      <w:pPr>
        <w:pStyle w:val="style0"/>
        <w:spacing w:after="0" w:lineRule="auto" w:line="240"/>
        <w:jc w:val="both"/>
        <w:rPr>
          <w:rFonts w:ascii="Arial" w:cs="Arial" w:hAnsi="Arial"/>
          <w:sz w:val="20"/>
          <w:szCs w:val="20"/>
        </w:rPr>
      </w:pPr>
    </w:p>
    <w:p>
      <w:pPr>
        <w:pStyle w:val="style0"/>
        <w:spacing w:after="0" w:lineRule="auto" w:line="240"/>
        <w:jc w:val="both"/>
        <w:rPr>
          <w:rFonts w:ascii="Arial" w:cs="Arial" w:hAnsi="Arial"/>
          <w:sz w:val="20"/>
          <w:szCs w:val="20"/>
        </w:rPr>
      </w:pPr>
    </w:p>
    <w:p>
      <w:pPr>
        <w:pStyle w:val="style0"/>
        <w:spacing w:after="0" w:lineRule="auto" w:line="240"/>
        <w:jc w:val="both"/>
        <w:rPr>
          <w:rFonts w:ascii="Arial" w:cs="Arial" w:hAnsi="Arial"/>
          <w:sz w:val="20"/>
          <w:szCs w:val="20"/>
        </w:rPr>
      </w:pPr>
    </w:p>
    <w:p>
      <w:pPr>
        <w:pStyle w:val="style0"/>
        <w:spacing w:after="0" w:lineRule="auto" w:line="240"/>
        <w:jc w:val="both"/>
        <w:rPr>
          <w:rFonts w:ascii="Arial" w:cs="Arial" w:hAnsi="Arial"/>
          <w:sz w:val="20"/>
          <w:szCs w:val="20"/>
        </w:rPr>
      </w:pPr>
    </w:p>
    <w:p>
      <w:pPr>
        <w:pStyle w:val="style0"/>
        <w:spacing w:after="0" w:lineRule="auto" w:line="240"/>
        <w:jc w:val="both"/>
        <w:rPr>
          <w:rFonts w:ascii="Arial" w:cs="Arial" w:hAnsi="Arial"/>
          <w:sz w:val="20"/>
          <w:szCs w:val="20"/>
        </w:rPr>
      </w:pPr>
    </w:p>
    <w:p>
      <w:pPr>
        <w:pStyle w:val="style0"/>
        <w:spacing w:after="0" w:lineRule="auto" w:line="240"/>
        <w:jc w:val="both"/>
        <w:rPr>
          <w:rFonts w:ascii="Arial" w:cs="Arial" w:hAnsi="Arial"/>
          <w:sz w:val="20"/>
          <w:szCs w:val="20"/>
        </w:rPr>
      </w:pPr>
    </w:p>
    <w:p>
      <w:pPr>
        <w:pStyle w:val="style0"/>
        <w:spacing w:after="0" w:lineRule="auto" w:line="240"/>
        <w:jc w:val="both"/>
        <w:rPr>
          <w:rFonts w:ascii="Arial" w:cs="Arial" w:hAnsi="Arial"/>
          <w:sz w:val="20"/>
          <w:szCs w:val="20"/>
        </w:rPr>
      </w:pPr>
    </w:p>
    <w:p>
      <w:pPr>
        <w:pStyle w:val="style0"/>
        <w:spacing w:after="0" w:lineRule="auto" w:line="240"/>
        <w:jc w:val="both"/>
        <w:rPr>
          <w:rFonts w:ascii="Arial" w:cs="Arial" w:hAnsi="Arial"/>
          <w:sz w:val="20"/>
          <w:szCs w:val="20"/>
        </w:rPr>
      </w:pPr>
    </w:p>
    <w:p>
      <w:pPr>
        <w:pStyle w:val="style0"/>
        <w:spacing w:after="0" w:lineRule="auto" w:line="240"/>
        <w:jc w:val="both"/>
        <w:rPr>
          <w:rFonts w:ascii="Arial" w:cs="Arial" w:hAnsi="Arial"/>
          <w:sz w:val="20"/>
          <w:szCs w:val="20"/>
        </w:rPr>
      </w:pPr>
    </w:p>
    <w:p>
      <w:pPr>
        <w:pStyle w:val="style0"/>
        <w:spacing w:after="0" w:lineRule="auto" w:line="240"/>
        <w:jc w:val="both"/>
        <w:rPr>
          <w:rFonts w:ascii="Arial" w:cs="Arial" w:hAnsi="Arial"/>
          <w:sz w:val="20"/>
          <w:szCs w:val="20"/>
        </w:rPr>
      </w:pPr>
    </w:p>
    <w:p>
      <w:pPr>
        <w:pStyle w:val="style0"/>
        <w:spacing w:after="0" w:lineRule="auto" w:line="240"/>
        <w:jc w:val="both"/>
        <w:rPr>
          <w:rFonts w:ascii="Arial" w:cs="Arial" w:eastAsia="Times New Roman" w:hAnsi="Arial"/>
          <w:bCs/>
          <w:sz w:val="24"/>
          <w:szCs w:val="24"/>
        </w:rPr>
      </w:pPr>
    </w:p>
    <w:p>
      <w:pPr>
        <w:pStyle w:val="style0"/>
        <w:spacing w:after="0"/>
        <w:ind w:right="-1080"/>
        <w:rPr>
          <w:rFonts w:ascii="Arial" w:cs="Arial" w:hAnsi="Arial"/>
          <w:b/>
          <w:sz w:val="20"/>
          <w:szCs w:val="20"/>
        </w:rPr>
      </w:pPr>
      <w:r>
        <w:rPr>
          <w:rFonts w:ascii="Arial" w:cs="Arial" w:hAnsi="Arial"/>
          <w:b/>
          <w:sz w:val="24"/>
          <w:szCs w:val="24"/>
        </w:rPr>
        <w:t xml:space="preserve">                </w:t>
      </w:r>
      <w:r>
        <w:rPr>
          <w:rFonts w:ascii="Arial" w:cs="Arial" w:hAnsi="Arial"/>
          <w:b/>
          <w:sz w:val="20"/>
          <w:szCs w:val="20"/>
        </w:rPr>
        <w:t>Table 13. Summary of the D-, G-, and A- efficiencies of FCCD, RCCD, SCCD,</w:t>
      </w:r>
    </w:p>
    <w:p>
      <w:pPr>
        <w:pStyle w:val="style0"/>
        <w:spacing w:after="60"/>
        <w:ind w:left="720" w:right="-1077" w:firstLine="720"/>
        <w:rPr>
          <w:rFonts w:ascii="Arial" w:cs="Arial" w:hAnsi="Arial"/>
          <w:b/>
          <w:sz w:val="20"/>
          <w:szCs w:val="20"/>
        </w:rPr>
      </w:pPr>
      <w:r>
        <w:rPr>
          <w:rFonts w:ascii="Arial" w:cs="Arial" w:hAnsi="Arial"/>
          <w:b/>
          <w:sz w:val="20"/>
          <w:szCs w:val="20"/>
        </w:rPr>
        <w:t xml:space="preserve">          and OCCD for k=8 (fractional-factorial Design Structures)</w:t>
      </w:r>
    </w:p>
    <w:tbl>
      <w:tblPr>
        <w:tblStyle w:val="style410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997"/>
        <w:gridCol w:w="992"/>
        <w:gridCol w:w="1549"/>
        <w:gridCol w:w="1676"/>
        <w:gridCol w:w="1584"/>
      </w:tblGrid>
      <w:tr>
        <w:trPr>
          <w:jc w:val="center"/>
        </w:trPr>
        <w:tc>
          <w:tcPr>
            <w:tcW w:w="1135"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Design</w:t>
            </w:r>
          </w:p>
        </w:tc>
        <w:tc>
          <w:tcPr>
            <w:tcW w:w="997"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Center point</w:t>
            </w:r>
          </w:p>
        </w:tc>
        <w:tc>
          <w:tcPr>
            <w:tcW w:w="992"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No. of Runs</w:t>
            </w:r>
          </w:p>
        </w:tc>
        <w:tc>
          <w:tcPr>
            <w:tcW w:w="1549"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D-efficiency</w:t>
            </w:r>
          </w:p>
        </w:tc>
        <w:tc>
          <w:tcPr>
            <w:tcW w:w="1676"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G-efficiency</w:t>
            </w:r>
          </w:p>
        </w:tc>
        <w:tc>
          <w:tcPr>
            <w:tcW w:w="1584"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A-efficiency</w:t>
            </w:r>
          </w:p>
        </w:tc>
      </w:tr>
      <w:tr>
        <w:tblPrEx/>
        <w:trPr>
          <w:jc w:val="center"/>
        </w:trPr>
        <w:tc>
          <w:tcPr>
            <w:tcW w:w="1135" w:type="dxa"/>
            <w:vMerge w:val="restart"/>
            <w:tcBorders>
              <w:top w:val="single" w:sz="4" w:space="0" w:color="auto"/>
              <w:bottom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FCCD</w:t>
            </w:r>
          </w:p>
        </w:tc>
        <w:tc>
          <w:tcPr>
            <w:tcW w:w="997"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145</w:t>
            </w:r>
          </w:p>
        </w:tc>
        <w:tc>
          <w:tcPr>
            <w:tcW w:w="154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92.39</w:t>
            </w:r>
          </w:p>
        </w:tc>
        <w:tc>
          <w:tcPr>
            <w:tcW w:w="167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33.82</w:t>
            </w:r>
          </w:p>
        </w:tc>
        <w:tc>
          <w:tcPr>
            <w:tcW w:w="1584"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14.72</w:t>
            </w:r>
          </w:p>
        </w:tc>
      </w:tr>
      <w:tr>
        <w:tblPrEx/>
        <w:trPr>
          <w:jc w:val="center"/>
        </w:trPr>
        <w:tc>
          <w:tcPr>
            <w:tcW w:w="1135" w:type="dxa"/>
            <w:vMerge w:val="continue"/>
            <w:tcBorders>
              <w:bottom w:val="single" w:sz="4" w:space="0" w:color="auto"/>
            </w:tcBorders>
          </w:tcPr>
          <w:p>
            <w:pPr>
              <w:pStyle w:val="style0"/>
              <w:jc w:val="center"/>
              <w:rPr>
                <w:rFonts w:ascii="Arial" w:cs="Arial" w:hAnsi="Arial"/>
                <w:b/>
                <w:bCs/>
                <w:sz w:val="16"/>
                <w:szCs w:val="16"/>
              </w:rPr>
            </w:pPr>
          </w:p>
        </w:tc>
        <w:tc>
          <w:tcPr>
            <w:tcW w:w="997" w:type="dxa"/>
            <w:tcBorders/>
          </w:tcPr>
          <w:p>
            <w:pPr>
              <w:pStyle w:val="style0"/>
              <w:jc w:val="center"/>
              <w:rPr>
                <w:rFonts w:ascii="Arial" w:cs="Arial" w:hAnsi="Arial"/>
                <w:sz w:val="16"/>
                <w:szCs w:val="16"/>
              </w:rPr>
            </w:pPr>
            <w:r>
              <w:rPr>
                <w:rFonts w:ascii="Arial" w:cs="Arial" w:hAnsi="Arial"/>
                <w:sz w:val="16"/>
                <w:szCs w:val="16"/>
              </w:rPr>
              <w:t>2</w:t>
            </w:r>
          </w:p>
        </w:tc>
        <w:tc>
          <w:tcPr>
            <w:tcW w:w="992" w:type="dxa"/>
            <w:tcBorders/>
          </w:tcPr>
          <w:p>
            <w:pPr>
              <w:pStyle w:val="style0"/>
              <w:jc w:val="center"/>
              <w:rPr>
                <w:rFonts w:ascii="Arial" w:cs="Arial" w:hAnsi="Arial"/>
                <w:sz w:val="16"/>
                <w:szCs w:val="16"/>
              </w:rPr>
            </w:pPr>
            <w:r>
              <w:rPr>
                <w:rFonts w:ascii="Arial" w:cs="Arial" w:hAnsi="Arial"/>
                <w:sz w:val="16"/>
                <w:szCs w:val="16"/>
              </w:rPr>
              <w:t>146</w:t>
            </w:r>
          </w:p>
        </w:tc>
        <w:tc>
          <w:tcPr>
            <w:tcW w:w="1549" w:type="dxa"/>
            <w:tcBorders/>
          </w:tcPr>
          <w:p>
            <w:pPr>
              <w:pStyle w:val="style0"/>
              <w:jc w:val="center"/>
              <w:rPr>
                <w:rFonts w:ascii="Arial" w:cs="Arial" w:hAnsi="Arial"/>
                <w:sz w:val="16"/>
                <w:szCs w:val="16"/>
              </w:rPr>
            </w:pPr>
            <w:r>
              <w:rPr>
                <w:rFonts w:ascii="Arial" w:cs="Arial" w:hAnsi="Arial"/>
                <w:sz w:val="16"/>
                <w:szCs w:val="16"/>
              </w:rPr>
              <w:t>91.09</w:t>
            </w:r>
          </w:p>
        </w:tc>
        <w:tc>
          <w:tcPr>
            <w:tcW w:w="1676" w:type="dxa"/>
            <w:tcBorders/>
          </w:tcPr>
          <w:p>
            <w:pPr>
              <w:pStyle w:val="style0"/>
              <w:jc w:val="center"/>
              <w:rPr>
                <w:rFonts w:ascii="Arial" w:cs="Arial" w:hAnsi="Arial"/>
                <w:sz w:val="16"/>
                <w:szCs w:val="16"/>
              </w:rPr>
            </w:pPr>
            <w:r>
              <w:rPr>
                <w:rFonts w:ascii="Arial" w:cs="Arial" w:hAnsi="Arial"/>
                <w:sz w:val="16"/>
                <w:szCs w:val="16"/>
              </w:rPr>
              <w:t>33.96</w:t>
            </w:r>
          </w:p>
        </w:tc>
        <w:tc>
          <w:tcPr>
            <w:tcW w:w="1584" w:type="dxa"/>
            <w:tcBorders/>
          </w:tcPr>
          <w:p>
            <w:pPr>
              <w:pStyle w:val="style0"/>
              <w:jc w:val="center"/>
              <w:rPr>
                <w:rFonts w:ascii="Arial" w:cs="Arial" w:hAnsi="Arial"/>
                <w:sz w:val="16"/>
                <w:szCs w:val="16"/>
              </w:rPr>
            </w:pPr>
            <w:r>
              <w:rPr>
                <w:rFonts w:ascii="Arial" w:cs="Arial" w:hAnsi="Arial"/>
                <w:sz w:val="16"/>
                <w:szCs w:val="16"/>
              </w:rPr>
              <w:t>14.57</w:t>
            </w:r>
          </w:p>
        </w:tc>
      </w:tr>
      <w:tr>
        <w:tblPrEx/>
        <w:trPr>
          <w:jc w:val="center"/>
        </w:trPr>
        <w:tc>
          <w:tcPr>
            <w:tcW w:w="1135" w:type="dxa"/>
            <w:vMerge w:val="continue"/>
            <w:tcBorders>
              <w:bottom w:val="single" w:sz="4" w:space="0" w:color="auto"/>
            </w:tcBorders>
          </w:tcPr>
          <w:p>
            <w:pPr>
              <w:pStyle w:val="style0"/>
              <w:jc w:val="center"/>
              <w:rPr>
                <w:rFonts w:ascii="Arial" w:cs="Arial" w:hAnsi="Arial"/>
                <w:b/>
                <w:bCs/>
                <w:sz w:val="16"/>
                <w:szCs w:val="16"/>
              </w:rPr>
            </w:pPr>
          </w:p>
        </w:tc>
        <w:tc>
          <w:tcPr>
            <w:tcW w:w="997" w:type="dxa"/>
            <w:tcBorders/>
          </w:tcPr>
          <w:p>
            <w:pPr>
              <w:pStyle w:val="style0"/>
              <w:jc w:val="center"/>
              <w:rPr>
                <w:rFonts w:ascii="Arial" w:cs="Arial" w:hAnsi="Arial"/>
                <w:sz w:val="16"/>
                <w:szCs w:val="16"/>
              </w:rPr>
            </w:pPr>
            <w:r>
              <w:rPr>
                <w:rFonts w:ascii="Arial" w:cs="Arial" w:hAnsi="Arial"/>
                <w:sz w:val="16"/>
                <w:szCs w:val="16"/>
              </w:rPr>
              <w:t>3</w:t>
            </w:r>
          </w:p>
        </w:tc>
        <w:tc>
          <w:tcPr>
            <w:tcW w:w="992" w:type="dxa"/>
            <w:tcBorders/>
          </w:tcPr>
          <w:p>
            <w:pPr>
              <w:pStyle w:val="style0"/>
              <w:jc w:val="center"/>
              <w:rPr>
                <w:rFonts w:ascii="Arial" w:cs="Arial" w:hAnsi="Arial"/>
                <w:sz w:val="16"/>
                <w:szCs w:val="16"/>
              </w:rPr>
            </w:pPr>
            <w:r>
              <w:rPr>
                <w:rFonts w:ascii="Arial" w:cs="Arial" w:hAnsi="Arial"/>
                <w:sz w:val="16"/>
                <w:szCs w:val="16"/>
              </w:rPr>
              <w:t>147</w:t>
            </w:r>
          </w:p>
        </w:tc>
        <w:tc>
          <w:tcPr>
            <w:tcW w:w="1549" w:type="dxa"/>
            <w:tcBorders/>
          </w:tcPr>
          <w:p>
            <w:pPr>
              <w:pStyle w:val="style0"/>
              <w:jc w:val="center"/>
              <w:rPr>
                <w:rFonts w:ascii="Arial" w:cs="Arial" w:hAnsi="Arial"/>
                <w:sz w:val="16"/>
                <w:szCs w:val="16"/>
              </w:rPr>
            </w:pPr>
            <w:r>
              <w:rPr>
                <w:rFonts w:ascii="Arial" w:cs="Arial" w:hAnsi="Arial"/>
                <w:sz w:val="16"/>
                <w:szCs w:val="16"/>
              </w:rPr>
              <w:t>89.83</w:t>
            </w:r>
          </w:p>
        </w:tc>
        <w:tc>
          <w:tcPr>
            <w:tcW w:w="1676" w:type="dxa"/>
            <w:tcBorders/>
          </w:tcPr>
          <w:p>
            <w:pPr>
              <w:pStyle w:val="style0"/>
              <w:jc w:val="center"/>
              <w:rPr>
                <w:rFonts w:ascii="Arial" w:cs="Arial" w:hAnsi="Arial"/>
                <w:sz w:val="16"/>
                <w:szCs w:val="16"/>
              </w:rPr>
            </w:pPr>
            <w:r>
              <w:rPr>
                <w:rFonts w:ascii="Arial" w:cs="Arial" w:hAnsi="Arial"/>
                <w:sz w:val="16"/>
                <w:szCs w:val="16"/>
              </w:rPr>
              <w:t>34.24</w:t>
            </w:r>
          </w:p>
        </w:tc>
        <w:tc>
          <w:tcPr>
            <w:tcW w:w="1584" w:type="dxa"/>
            <w:tcBorders/>
          </w:tcPr>
          <w:p>
            <w:pPr>
              <w:pStyle w:val="style0"/>
              <w:jc w:val="center"/>
              <w:rPr>
                <w:rFonts w:ascii="Arial" w:cs="Arial" w:hAnsi="Arial"/>
                <w:sz w:val="16"/>
                <w:szCs w:val="16"/>
              </w:rPr>
            </w:pPr>
            <w:r>
              <w:rPr>
                <w:rFonts w:ascii="Arial" w:cs="Arial" w:hAnsi="Arial"/>
                <w:sz w:val="16"/>
                <w:szCs w:val="16"/>
              </w:rPr>
              <w:t>14.39</w:t>
            </w:r>
          </w:p>
        </w:tc>
      </w:tr>
      <w:tr>
        <w:tblPrEx/>
        <w:trPr>
          <w:jc w:val="center"/>
        </w:trPr>
        <w:tc>
          <w:tcPr>
            <w:tcW w:w="1135" w:type="dxa"/>
            <w:vMerge w:val="continue"/>
            <w:tcBorders>
              <w:bottom w:val="single" w:sz="4" w:space="0" w:color="auto"/>
            </w:tcBorders>
          </w:tcPr>
          <w:p>
            <w:pPr>
              <w:pStyle w:val="style0"/>
              <w:jc w:val="center"/>
              <w:rPr>
                <w:rFonts w:ascii="Arial" w:cs="Arial" w:hAnsi="Arial"/>
                <w:b/>
                <w:bCs/>
                <w:sz w:val="16"/>
                <w:szCs w:val="16"/>
              </w:rPr>
            </w:pPr>
          </w:p>
        </w:tc>
        <w:tc>
          <w:tcPr>
            <w:tcW w:w="997" w:type="dxa"/>
            <w:tcBorders/>
          </w:tcPr>
          <w:p>
            <w:pPr>
              <w:pStyle w:val="style0"/>
              <w:jc w:val="center"/>
              <w:rPr>
                <w:rFonts w:ascii="Arial" w:cs="Arial" w:hAnsi="Arial"/>
                <w:sz w:val="16"/>
                <w:szCs w:val="16"/>
              </w:rPr>
            </w:pPr>
            <w:r>
              <w:rPr>
                <w:rFonts w:ascii="Arial" w:cs="Arial" w:hAnsi="Arial"/>
                <w:sz w:val="16"/>
                <w:szCs w:val="16"/>
              </w:rPr>
              <w:t>4</w:t>
            </w:r>
          </w:p>
        </w:tc>
        <w:tc>
          <w:tcPr>
            <w:tcW w:w="992" w:type="dxa"/>
            <w:tcBorders/>
          </w:tcPr>
          <w:p>
            <w:pPr>
              <w:pStyle w:val="style0"/>
              <w:jc w:val="center"/>
              <w:rPr>
                <w:rFonts w:ascii="Arial" w:cs="Arial" w:hAnsi="Arial"/>
                <w:sz w:val="16"/>
                <w:szCs w:val="16"/>
              </w:rPr>
            </w:pPr>
            <w:r>
              <w:rPr>
                <w:rFonts w:ascii="Arial" w:cs="Arial" w:hAnsi="Arial"/>
                <w:sz w:val="16"/>
                <w:szCs w:val="16"/>
              </w:rPr>
              <w:t>148</w:t>
            </w:r>
          </w:p>
        </w:tc>
        <w:tc>
          <w:tcPr>
            <w:tcW w:w="1549" w:type="dxa"/>
            <w:tcBorders/>
          </w:tcPr>
          <w:p>
            <w:pPr>
              <w:pStyle w:val="style0"/>
              <w:jc w:val="center"/>
              <w:rPr>
                <w:rFonts w:ascii="Arial" w:cs="Arial" w:hAnsi="Arial"/>
                <w:sz w:val="16"/>
                <w:szCs w:val="16"/>
              </w:rPr>
            </w:pPr>
            <w:r>
              <w:rPr>
                <w:rFonts w:ascii="Arial" w:cs="Arial" w:hAnsi="Arial"/>
                <w:sz w:val="16"/>
                <w:szCs w:val="16"/>
              </w:rPr>
              <w:t>88.61</w:t>
            </w:r>
          </w:p>
        </w:tc>
        <w:tc>
          <w:tcPr>
            <w:tcW w:w="1676" w:type="dxa"/>
            <w:tcBorders/>
          </w:tcPr>
          <w:p>
            <w:pPr>
              <w:pStyle w:val="style0"/>
              <w:jc w:val="center"/>
              <w:rPr>
                <w:rFonts w:ascii="Arial" w:cs="Arial" w:hAnsi="Arial"/>
                <w:sz w:val="16"/>
                <w:szCs w:val="16"/>
              </w:rPr>
            </w:pPr>
            <w:r>
              <w:rPr>
                <w:rFonts w:ascii="Arial" w:cs="Arial" w:hAnsi="Arial"/>
                <w:sz w:val="16"/>
                <w:szCs w:val="16"/>
              </w:rPr>
              <w:t>34.00</w:t>
            </w:r>
          </w:p>
        </w:tc>
        <w:tc>
          <w:tcPr>
            <w:tcW w:w="1584" w:type="dxa"/>
            <w:tcBorders/>
          </w:tcPr>
          <w:p>
            <w:pPr>
              <w:pStyle w:val="style0"/>
              <w:jc w:val="center"/>
              <w:rPr>
                <w:rFonts w:ascii="Arial" w:cs="Arial" w:hAnsi="Arial"/>
                <w:sz w:val="16"/>
                <w:szCs w:val="16"/>
              </w:rPr>
            </w:pPr>
            <w:r>
              <w:rPr>
                <w:rFonts w:ascii="Arial" w:cs="Arial" w:hAnsi="Arial"/>
                <w:sz w:val="16"/>
                <w:szCs w:val="16"/>
              </w:rPr>
              <w:t>14.25</w:t>
            </w:r>
          </w:p>
        </w:tc>
      </w:tr>
      <w:tr>
        <w:tblPrEx/>
        <w:trPr>
          <w:jc w:val="center"/>
        </w:trPr>
        <w:tc>
          <w:tcPr>
            <w:tcW w:w="1135" w:type="dxa"/>
            <w:vMerge w:val="continue"/>
            <w:tcBorders>
              <w:bottom w:val="single" w:sz="4" w:space="0" w:color="auto"/>
            </w:tcBorders>
          </w:tcPr>
          <w:p>
            <w:pPr>
              <w:pStyle w:val="style0"/>
              <w:jc w:val="center"/>
              <w:rPr>
                <w:rFonts w:ascii="Arial" w:cs="Arial" w:hAnsi="Arial"/>
                <w:b/>
                <w:bCs/>
                <w:sz w:val="16"/>
                <w:szCs w:val="16"/>
              </w:rPr>
            </w:pPr>
          </w:p>
        </w:tc>
        <w:tc>
          <w:tcPr>
            <w:tcW w:w="997" w:type="dxa"/>
            <w:tcBorders/>
          </w:tcPr>
          <w:p>
            <w:pPr>
              <w:pStyle w:val="style0"/>
              <w:jc w:val="center"/>
              <w:rPr>
                <w:rFonts w:ascii="Arial" w:cs="Arial" w:hAnsi="Arial"/>
                <w:sz w:val="16"/>
                <w:szCs w:val="16"/>
              </w:rPr>
            </w:pPr>
            <w:r>
              <w:rPr>
                <w:rFonts w:ascii="Arial" w:cs="Arial" w:hAnsi="Arial"/>
                <w:sz w:val="16"/>
                <w:szCs w:val="16"/>
              </w:rPr>
              <w:t>5</w:t>
            </w:r>
          </w:p>
        </w:tc>
        <w:tc>
          <w:tcPr>
            <w:tcW w:w="992" w:type="dxa"/>
            <w:tcBorders/>
          </w:tcPr>
          <w:p>
            <w:pPr>
              <w:pStyle w:val="style0"/>
              <w:jc w:val="center"/>
              <w:rPr>
                <w:rFonts w:ascii="Arial" w:cs="Arial" w:hAnsi="Arial"/>
                <w:sz w:val="16"/>
                <w:szCs w:val="16"/>
              </w:rPr>
            </w:pPr>
            <w:r>
              <w:rPr>
                <w:rFonts w:ascii="Arial" w:cs="Arial" w:hAnsi="Arial"/>
                <w:sz w:val="16"/>
                <w:szCs w:val="16"/>
              </w:rPr>
              <w:t>149</w:t>
            </w:r>
          </w:p>
        </w:tc>
        <w:tc>
          <w:tcPr>
            <w:tcW w:w="1549" w:type="dxa"/>
            <w:tcBorders/>
          </w:tcPr>
          <w:p>
            <w:pPr>
              <w:pStyle w:val="style0"/>
              <w:jc w:val="center"/>
              <w:rPr>
                <w:rFonts w:ascii="Arial" w:cs="Arial" w:hAnsi="Arial"/>
                <w:sz w:val="16"/>
                <w:szCs w:val="16"/>
              </w:rPr>
            </w:pPr>
            <w:r>
              <w:rPr>
                <w:rFonts w:ascii="Arial" w:cs="Arial" w:hAnsi="Arial"/>
                <w:sz w:val="16"/>
                <w:szCs w:val="16"/>
              </w:rPr>
              <w:t>87.42</w:t>
            </w:r>
          </w:p>
        </w:tc>
        <w:tc>
          <w:tcPr>
            <w:tcW w:w="1676" w:type="dxa"/>
            <w:tcBorders/>
          </w:tcPr>
          <w:p>
            <w:pPr>
              <w:pStyle w:val="style0"/>
              <w:jc w:val="center"/>
              <w:rPr>
                <w:rFonts w:ascii="Arial" w:cs="Arial" w:hAnsi="Arial"/>
                <w:sz w:val="16"/>
                <w:szCs w:val="16"/>
              </w:rPr>
            </w:pPr>
            <w:r>
              <w:rPr>
                <w:rFonts w:ascii="Arial" w:cs="Arial" w:hAnsi="Arial"/>
                <w:sz w:val="16"/>
                <w:szCs w:val="16"/>
              </w:rPr>
              <w:t>32.30</w:t>
            </w:r>
          </w:p>
        </w:tc>
        <w:tc>
          <w:tcPr>
            <w:tcW w:w="1584" w:type="dxa"/>
            <w:tcBorders/>
          </w:tcPr>
          <w:p>
            <w:pPr>
              <w:pStyle w:val="style0"/>
              <w:jc w:val="center"/>
              <w:rPr>
                <w:rFonts w:ascii="Arial" w:cs="Arial" w:hAnsi="Arial"/>
                <w:sz w:val="16"/>
                <w:szCs w:val="16"/>
              </w:rPr>
            </w:pPr>
            <w:r>
              <w:rPr>
                <w:rFonts w:ascii="Arial" w:cs="Arial" w:hAnsi="Arial"/>
                <w:sz w:val="16"/>
                <w:szCs w:val="16"/>
              </w:rPr>
              <w:t>14.08</w:t>
            </w:r>
          </w:p>
        </w:tc>
      </w:tr>
      <w:tr>
        <w:tblPrEx/>
        <w:trPr>
          <w:jc w:val="center"/>
        </w:trPr>
        <w:tc>
          <w:tcPr>
            <w:tcW w:w="1135" w:type="dxa"/>
            <w:vMerge w:val="continue"/>
            <w:tcBorders>
              <w:bottom w:val="single" w:sz="4" w:space="0" w:color="auto"/>
            </w:tcBorders>
          </w:tcPr>
          <w:p>
            <w:pPr>
              <w:pStyle w:val="style0"/>
              <w:jc w:val="center"/>
              <w:rPr>
                <w:rFonts w:ascii="Arial" w:cs="Arial" w:hAnsi="Arial"/>
                <w:b/>
                <w:bCs/>
                <w:sz w:val="16"/>
                <w:szCs w:val="16"/>
              </w:rPr>
            </w:pPr>
          </w:p>
        </w:tc>
        <w:tc>
          <w:tcPr>
            <w:tcW w:w="997" w:type="dxa"/>
            <w:tcBorders/>
          </w:tcPr>
          <w:p>
            <w:pPr>
              <w:pStyle w:val="style0"/>
              <w:jc w:val="center"/>
              <w:rPr>
                <w:rFonts w:ascii="Arial" w:cs="Arial" w:hAnsi="Arial"/>
                <w:sz w:val="16"/>
                <w:szCs w:val="16"/>
              </w:rPr>
            </w:pPr>
            <w:r>
              <w:rPr>
                <w:rFonts w:ascii="Arial" w:cs="Arial" w:hAnsi="Arial"/>
                <w:sz w:val="16"/>
                <w:szCs w:val="16"/>
              </w:rPr>
              <w:t>6</w:t>
            </w:r>
          </w:p>
        </w:tc>
        <w:tc>
          <w:tcPr>
            <w:tcW w:w="992" w:type="dxa"/>
            <w:tcBorders/>
          </w:tcPr>
          <w:p>
            <w:pPr>
              <w:pStyle w:val="style0"/>
              <w:jc w:val="center"/>
              <w:rPr>
                <w:rFonts w:ascii="Arial" w:cs="Arial" w:hAnsi="Arial"/>
                <w:sz w:val="16"/>
                <w:szCs w:val="16"/>
              </w:rPr>
            </w:pPr>
            <w:r>
              <w:rPr>
                <w:rFonts w:ascii="Arial" w:cs="Arial" w:hAnsi="Arial"/>
                <w:sz w:val="16"/>
                <w:szCs w:val="16"/>
              </w:rPr>
              <w:t>150</w:t>
            </w:r>
          </w:p>
        </w:tc>
        <w:tc>
          <w:tcPr>
            <w:tcW w:w="1549" w:type="dxa"/>
            <w:tcBorders/>
          </w:tcPr>
          <w:p>
            <w:pPr>
              <w:pStyle w:val="style0"/>
              <w:jc w:val="center"/>
              <w:rPr>
                <w:rFonts w:ascii="Arial" w:cs="Arial" w:hAnsi="Arial"/>
                <w:sz w:val="16"/>
                <w:szCs w:val="16"/>
              </w:rPr>
            </w:pPr>
            <w:r>
              <w:rPr>
                <w:rFonts w:ascii="Arial" w:cs="Arial" w:hAnsi="Arial"/>
                <w:sz w:val="16"/>
                <w:szCs w:val="16"/>
              </w:rPr>
              <w:t>86.28</w:t>
            </w:r>
          </w:p>
        </w:tc>
        <w:tc>
          <w:tcPr>
            <w:tcW w:w="1676" w:type="dxa"/>
            <w:tcBorders/>
          </w:tcPr>
          <w:p>
            <w:pPr>
              <w:pStyle w:val="style0"/>
              <w:jc w:val="center"/>
              <w:rPr>
                <w:rFonts w:ascii="Arial" w:cs="Arial" w:hAnsi="Arial"/>
                <w:sz w:val="16"/>
                <w:szCs w:val="16"/>
              </w:rPr>
            </w:pPr>
            <w:r>
              <w:rPr>
                <w:rFonts w:ascii="Arial" w:cs="Arial" w:hAnsi="Arial"/>
                <w:sz w:val="16"/>
                <w:szCs w:val="16"/>
              </w:rPr>
              <w:t>32.96</w:t>
            </w:r>
          </w:p>
        </w:tc>
        <w:tc>
          <w:tcPr>
            <w:tcW w:w="1584" w:type="dxa"/>
            <w:tcBorders/>
          </w:tcPr>
          <w:p>
            <w:pPr>
              <w:pStyle w:val="style0"/>
              <w:jc w:val="center"/>
              <w:rPr>
                <w:rFonts w:ascii="Arial" w:cs="Arial" w:hAnsi="Arial"/>
                <w:sz w:val="16"/>
                <w:szCs w:val="16"/>
              </w:rPr>
            </w:pPr>
            <w:r>
              <w:rPr>
                <w:rFonts w:ascii="Arial" w:cs="Arial" w:hAnsi="Arial"/>
                <w:sz w:val="16"/>
                <w:szCs w:val="16"/>
              </w:rPr>
              <w:t>13.95</w:t>
            </w:r>
          </w:p>
        </w:tc>
      </w:tr>
      <w:tr>
        <w:tblPrEx/>
        <w:trPr>
          <w:jc w:val="center"/>
        </w:trPr>
        <w:tc>
          <w:tcPr>
            <w:tcW w:w="1135" w:type="dxa"/>
            <w:vMerge w:val="continue"/>
            <w:tcBorders>
              <w:bottom w:val="single" w:sz="4" w:space="0" w:color="auto"/>
            </w:tcBorders>
          </w:tcPr>
          <w:p>
            <w:pPr>
              <w:pStyle w:val="style0"/>
              <w:jc w:val="center"/>
              <w:rPr>
                <w:rFonts w:ascii="Arial" w:cs="Arial" w:hAnsi="Arial"/>
                <w:b/>
                <w:bCs/>
                <w:sz w:val="16"/>
                <w:szCs w:val="16"/>
              </w:rPr>
            </w:pPr>
          </w:p>
        </w:tc>
        <w:tc>
          <w:tcPr>
            <w:tcW w:w="997" w:type="dxa"/>
            <w:tcBorders/>
          </w:tcPr>
          <w:p>
            <w:pPr>
              <w:pStyle w:val="style0"/>
              <w:jc w:val="center"/>
              <w:rPr>
                <w:rFonts w:ascii="Arial" w:cs="Arial" w:hAnsi="Arial"/>
                <w:sz w:val="16"/>
                <w:szCs w:val="16"/>
              </w:rPr>
            </w:pPr>
            <w:r>
              <w:rPr>
                <w:rFonts w:ascii="Arial" w:cs="Arial" w:hAnsi="Arial"/>
                <w:sz w:val="16"/>
                <w:szCs w:val="16"/>
              </w:rPr>
              <w:t>7</w:t>
            </w:r>
          </w:p>
        </w:tc>
        <w:tc>
          <w:tcPr>
            <w:tcW w:w="992" w:type="dxa"/>
            <w:tcBorders/>
          </w:tcPr>
          <w:p>
            <w:pPr>
              <w:pStyle w:val="style0"/>
              <w:jc w:val="center"/>
              <w:rPr>
                <w:rFonts w:ascii="Arial" w:cs="Arial" w:hAnsi="Arial"/>
                <w:sz w:val="16"/>
                <w:szCs w:val="16"/>
              </w:rPr>
            </w:pPr>
            <w:r>
              <w:rPr>
                <w:rFonts w:ascii="Arial" w:cs="Arial" w:hAnsi="Arial"/>
                <w:sz w:val="16"/>
                <w:szCs w:val="16"/>
              </w:rPr>
              <w:t>151</w:t>
            </w:r>
          </w:p>
        </w:tc>
        <w:tc>
          <w:tcPr>
            <w:tcW w:w="1549" w:type="dxa"/>
            <w:tcBorders/>
          </w:tcPr>
          <w:p>
            <w:pPr>
              <w:pStyle w:val="style0"/>
              <w:jc w:val="center"/>
              <w:rPr>
                <w:rFonts w:ascii="Arial" w:cs="Arial" w:hAnsi="Arial"/>
                <w:sz w:val="16"/>
                <w:szCs w:val="16"/>
              </w:rPr>
            </w:pPr>
            <w:r>
              <w:rPr>
                <w:rFonts w:ascii="Arial" w:cs="Arial" w:hAnsi="Arial"/>
                <w:sz w:val="16"/>
                <w:szCs w:val="16"/>
              </w:rPr>
              <w:t>85.16</w:t>
            </w:r>
          </w:p>
        </w:tc>
        <w:tc>
          <w:tcPr>
            <w:tcW w:w="1676" w:type="dxa"/>
            <w:tcBorders/>
          </w:tcPr>
          <w:p>
            <w:pPr>
              <w:pStyle w:val="style0"/>
              <w:jc w:val="center"/>
              <w:rPr>
                <w:rFonts w:ascii="Arial" w:cs="Arial" w:hAnsi="Arial"/>
                <w:sz w:val="16"/>
                <w:szCs w:val="16"/>
              </w:rPr>
            </w:pPr>
            <w:r>
              <w:rPr>
                <w:rFonts w:ascii="Arial" w:cs="Arial" w:hAnsi="Arial"/>
                <w:sz w:val="16"/>
                <w:szCs w:val="16"/>
              </w:rPr>
              <w:t>33.68</w:t>
            </w:r>
          </w:p>
        </w:tc>
        <w:tc>
          <w:tcPr>
            <w:tcW w:w="1584" w:type="dxa"/>
            <w:tcBorders/>
          </w:tcPr>
          <w:p>
            <w:pPr>
              <w:pStyle w:val="style0"/>
              <w:jc w:val="center"/>
              <w:rPr>
                <w:rFonts w:ascii="Arial" w:cs="Arial" w:hAnsi="Arial"/>
                <w:sz w:val="16"/>
                <w:szCs w:val="16"/>
              </w:rPr>
            </w:pPr>
            <w:r>
              <w:rPr>
                <w:rFonts w:ascii="Arial" w:cs="Arial" w:hAnsi="Arial"/>
                <w:sz w:val="16"/>
                <w:szCs w:val="16"/>
              </w:rPr>
              <w:t>13.79</w:t>
            </w:r>
          </w:p>
        </w:tc>
      </w:tr>
      <w:tr>
        <w:tblPrEx/>
        <w:trPr>
          <w:jc w:val="center"/>
        </w:trPr>
        <w:tc>
          <w:tcPr>
            <w:tcW w:w="1135" w:type="dxa"/>
            <w:vMerge w:val="continue"/>
            <w:tcBorders>
              <w:bottom w:val="single" w:sz="4" w:space="0" w:color="auto"/>
            </w:tcBorders>
          </w:tcPr>
          <w:p>
            <w:pPr>
              <w:pStyle w:val="style0"/>
              <w:jc w:val="center"/>
              <w:rPr>
                <w:rFonts w:ascii="Arial" w:cs="Arial" w:hAnsi="Arial"/>
                <w:b/>
                <w:bCs/>
                <w:sz w:val="16"/>
                <w:szCs w:val="16"/>
              </w:rPr>
            </w:pPr>
          </w:p>
        </w:tc>
        <w:tc>
          <w:tcPr>
            <w:tcW w:w="997"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152</w:t>
            </w:r>
          </w:p>
        </w:tc>
        <w:tc>
          <w:tcPr>
            <w:tcW w:w="154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84.07</w:t>
            </w:r>
          </w:p>
        </w:tc>
        <w:tc>
          <w:tcPr>
            <w:tcW w:w="167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32.85</w:t>
            </w:r>
          </w:p>
        </w:tc>
        <w:tc>
          <w:tcPr>
            <w:tcW w:w="1584"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13.70</w:t>
            </w:r>
          </w:p>
        </w:tc>
      </w:tr>
      <w:tr>
        <w:tblPrEx/>
        <w:trPr>
          <w:jc w:val="center"/>
        </w:trPr>
        <w:tc>
          <w:tcPr>
            <w:tcW w:w="1135" w:type="dxa"/>
            <w:vMerge w:val="restart"/>
            <w:tcBorders>
              <w:top w:val="single" w:sz="4" w:space="0" w:color="auto"/>
              <w:bottom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RCCD</w:t>
            </w:r>
          </w:p>
        </w:tc>
        <w:tc>
          <w:tcPr>
            <w:tcW w:w="997"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145</w:t>
            </w:r>
          </w:p>
        </w:tc>
        <w:tc>
          <w:tcPr>
            <w:tcW w:w="154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182.08</w:t>
            </w:r>
          </w:p>
        </w:tc>
        <w:tc>
          <w:tcPr>
            <w:tcW w:w="167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99.19</w:t>
            </w:r>
          </w:p>
        </w:tc>
        <w:tc>
          <w:tcPr>
            <w:tcW w:w="1584"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87.98</w:t>
            </w:r>
          </w:p>
        </w:tc>
      </w:tr>
      <w:tr>
        <w:tblPrEx/>
        <w:trPr>
          <w:jc w:val="center"/>
        </w:trPr>
        <w:tc>
          <w:tcPr>
            <w:tcW w:w="1135" w:type="dxa"/>
            <w:vMerge w:val="continue"/>
            <w:tcBorders>
              <w:bottom w:val="single" w:sz="4" w:space="0" w:color="auto"/>
            </w:tcBorders>
          </w:tcPr>
          <w:p>
            <w:pPr>
              <w:pStyle w:val="style0"/>
              <w:jc w:val="center"/>
              <w:rPr>
                <w:rFonts w:ascii="Arial" w:cs="Arial" w:hAnsi="Arial"/>
                <w:b/>
                <w:bCs/>
                <w:sz w:val="16"/>
                <w:szCs w:val="16"/>
              </w:rPr>
            </w:pPr>
          </w:p>
        </w:tc>
        <w:tc>
          <w:tcPr>
            <w:tcW w:w="997" w:type="dxa"/>
            <w:tcBorders/>
          </w:tcPr>
          <w:p>
            <w:pPr>
              <w:pStyle w:val="style0"/>
              <w:jc w:val="center"/>
              <w:rPr>
                <w:rFonts w:ascii="Arial" w:cs="Arial" w:hAnsi="Arial"/>
                <w:sz w:val="16"/>
                <w:szCs w:val="16"/>
              </w:rPr>
            </w:pPr>
            <w:r>
              <w:rPr>
                <w:rFonts w:ascii="Arial" w:cs="Arial" w:hAnsi="Arial"/>
                <w:sz w:val="16"/>
                <w:szCs w:val="16"/>
              </w:rPr>
              <w:t>2</w:t>
            </w:r>
          </w:p>
        </w:tc>
        <w:tc>
          <w:tcPr>
            <w:tcW w:w="992" w:type="dxa"/>
            <w:tcBorders/>
          </w:tcPr>
          <w:p>
            <w:pPr>
              <w:pStyle w:val="style0"/>
              <w:jc w:val="center"/>
              <w:rPr>
                <w:rFonts w:ascii="Arial" w:cs="Arial" w:hAnsi="Arial"/>
                <w:sz w:val="16"/>
                <w:szCs w:val="16"/>
              </w:rPr>
            </w:pPr>
            <w:r>
              <w:rPr>
                <w:rFonts w:ascii="Arial" w:cs="Arial" w:hAnsi="Arial"/>
                <w:sz w:val="16"/>
                <w:szCs w:val="16"/>
              </w:rPr>
              <w:t>146</w:t>
            </w:r>
          </w:p>
        </w:tc>
        <w:tc>
          <w:tcPr>
            <w:tcW w:w="1549" w:type="dxa"/>
            <w:tcBorders/>
          </w:tcPr>
          <w:p>
            <w:pPr>
              <w:pStyle w:val="style0"/>
              <w:jc w:val="center"/>
              <w:rPr>
                <w:rFonts w:ascii="Arial" w:cs="Arial" w:hAnsi="Arial"/>
                <w:sz w:val="16"/>
                <w:szCs w:val="16"/>
              </w:rPr>
            </w:pPr>
            <w:r>
              <w:rPr>
                <w:rFonts w:ascii="Arial" w:cs="Arial" w:hAnsi="Arial"/>
                <w:sz w:val="16"/>
                <w:szCs w:val="16"/>
              </w:rPr>
              <w:t>197.98</w:t>
            </w:r>
          </w:p>
        </w:tc>
        <w:tc>
          <w:tcPr>
            <w:tcW w:w="1676" w:type="dxa"/>
            <w:tcBorders/>
          </w:tcPr>
          <w:p>
            <w:pPr>
              <w:pStyle w:val="style0"/>
              <w:jc w:val="center"/>
              <w:rPr>
                <w:rFonts w:ascii="Arial" w:cs="Arial" w:hAnsi="Arial"/>
                <w:sz w:val="16"/>
                <w:szCs w:val="16"/>
              </w:rPr>
            </w:pPr>
            <w:r>
              <w:rPr>
                <w:rFonts w:ascii="Arial" w:cs="Arial" w:hAnsi="Arial"/>
                <w:sz w:val="16"/>
                <w:szCs w:val="16"/>
              </w:rPr>
              <w:t>110.50</w:t>
            </w:r>
          </w:p>
        </w:tc>
        <w:tc>
          <w:tcPr>
            <w:tcW w:w="1584" w:type="dxa"/>
            <w:tcBorders/>
          </w:tcPr>
          <w:p>
            <w:pPr>
              <w:pStyle w:val="style0"/>
              <w:jc w:val="center"/>
              <w:rPr>
                <w:rFonts w:ascii="Arial" w:cs="Arial" w:hAnsi="Arial"/>
                <w:sz w:val="16"/>
                <w:szCs w:val="16"/>
              </w:rPr>
            </w:pPr>
            <w:r>
              <w:rPr>
                <w:rFonts w:ascii="Arial" w:cs="Arial" w:hAnsi="Arial"/>
                <w:sz w:val="16"/>
                <w:szCs w:val="16"/>
              </w:rPr>
              <w:t>99.60</w:t>
            </w:r>
          </w:p>
        </w:tc>
      </w:tr>
      <w:tr>
        <w:tblPrEx/>
        <w:trPr>
          <w:jc w:val="center"/>
        </w:trPr>
        <w:tc>
          <w:tcPr>
            <w:tcW w:w="1135" w:type="dxa"/>
            <w:vMerge w:val="continue"/>
            <w:tcBorders>
              <w:bottom w:val="single" w:sz="4" w:space="0" w:color="auto"/>
            </w:tcBorders>
          </w:tcPr>
          <w:p>
            <w:pPr>
              <w:pStyle w:val="style0"/>
              <w:jc w:val="center"/>
              <w:rPr>
                <w:rFonts w:ascii="Arial" w:cs="Arial" w:hAnsi="Arial"/>
                <w:b/>
                <w:bCs/>
                <w:sz w:val="16"/>
                <w:szCs w:val="16"/>
              </w:rPr>
            </w:pPr>
          </w:p>
        </w:tc>
        <w:tc>
          <w:tcPr>
            <w:tcW w:w="997" w:type="dxa"/>
            <w:tcBorders/>
          </w:tcPr>
          <w:p>
            <w:pPr>
              <w:pStyle w:val="style0"/>
              <w:jc w:val="center"/>
              <w:rPr>
                <w:rFonts w:ascii="Arial" w:cs="Arial" w:hAnsi="Arial"/>
                <w:sz w:val="16"/>
                <w:szCs w:val="16"/>
              </w:rPr>
            </w:pPr>
            <w:r>
              <w:rPr>
                <w:rFonts w:ascii="Arial" w:cs="Arial" w:hAnsi="Arial"/>
                <w:sz w:val="16"/>
                <w:szCs w:val="16"/>
              </w:rPr>
              <w:t>3</w:t>
            </w:r>
          </w:p>
        </w:tc>
        <w:tc>
          <w:tcPr>
            <w:tcW w:w="992" w:type="dxa"/>
            <w:tcBorders/>
          </w:tcPr>
          <w:p>
            <w:pPr>
              <w:pStyle w:val="style0"/>
              <w:jc w:val="center"/>
              <w:rPr>
                <w:rFonts w:ascii="Arial" w:cs="Arial" w:hAnsi="Arial"/>
                <w:sz w:val="16"/>
                <w:szCs w:val="16"/>
              </w:rPr>
            </w:pPr>
            <w:r>
              <w:rPr>
                <w:rFonts w:ascii="Arial" w:cs="Arial" w:hAnsi="Arial"/>
                <w:sz w:val="16"/>
                <w:szCs w:val="16"/>
              </w:rPr>
              <w:t>147</w:t>
            </w:r>
          </w:p>
        </w:tc>
        <w:tc>
          <w:tcPr>
            <w:tcW w:w="1549" w:type="dxa"/>
            <w:tcBorders/>
          </w:tcPr>
          <w:p>
            <w:pPr>
              <w:pStyle w:val="style0"/>
              <w:jc w:val="center"/>
              <w:rPr>
                <w:rFonts w:ascii="Arial" w:cs="Arial" w:hAnsi="Arial"/>
                <w:sz w:val="16"/>
                <w:szCs w:val="16"/>
              </w:rPr>
            </w:pPr>
            <w:r>
              <w:rPr>
                <w:rFonts w:ascii="Arial" w:cs="Arial" w:hAnsi="Arial"/>
                <w:sz w:val="16"/>
                <w:szCs w:val="16"/>
              </w:rPr>
              <w:t>194.61</w:t>
            </w:r>
          </w:p>
        </w:tc>
        <w:tc>
          <w:tcPr>
            <w:tcW w:w="1676" w:type="dxa"/>
            <w:tcBorders/>
          </w:tcPr>
          <w:p>
            <w:pPr>
              <w:pStyle w:val="style0"/>
              <w:jc w:val="center"/>
              <w:rPr>
                <w:rFonts w:ascii="Arial" w:cs="Arial" w:hAnsi="Arial"/>
                <w:sz w:val="16"/>
                <w:szCs w:val="16"/>
              </w:rPr>
            </w:pPr>
            <w:r>
              <w:rPr>
                <w:rFonts w:ascii="Arial" w:cs="Arial" w:hAnsi="Arial"/>
                <w:sz w:val="16"/>
                <w:szCs w:val="16"/>
              </w:rPr>
              <w:t>109.81</w:t>
            </w:r>
          </w:p>
        </w:tc>
        <w:tc>
          <w:tcPr>
            <w:tcW w:w="1584" w:type="dxa"/>
            <w:tcBorders/>
          </w:tcPr>
          <w:p>
            <w:pPr>
              <w:pStyle w:val="style0"/>
              <w:jc w:val="center"/>
              <w:rPr>
                <w:rFonts w:ascii="Arial" w:cs="Arial" w:hAnsi="Arial"/>
                <w:sz w:val="16"/>
                <w:szCs w:val="16"/>
              </w:rPr>
            </w:pPr>
            <w:r>
              <w:rPr>
                <w:rFonts w:ascii="Arial" w:cs="Arial" w:hAnsi="Arial"/>
                <w:sz w:val="16"/>
                <w:szCs w:val="16"/>
              </w:rPr>
              <w:t>108.12</w:t>
            </w:r>
          </w:p>
        </w:tc>
      </w:tr>
      <w:tr>
        <w:tblPrEx/>
        <w:trPr>
          <w:jc w:val="center"/>
        </w:trPr>
        <w:tc>
          <w:tcPr>
            <w:tcW w:w="1135" w:type="dxa"/>
            <w:vMerge w:val="continue"/>
            <w:tcBorders>
              <w:bottom w:val="single" w:sz="4" w:space="0" w:color="auto"/>
            </w:tcBorders>
          </w:tcPr>
          <w:p>
            <w:pPr>
              <w:pStyle w:val="style0"/>
              <w:jc w:val="center"/>
              <w:rPr>
                <w:rFonts w:ascii="Arial" w:cs="Arial" w:hAnsi="Arial"/>
                <w:b/>
                <w:bCs/>
                <w:sz w:val="16"/>
                <w:szCs w:val="16"/>
              </w:rPr>
            </w:pPr>
          </w:p>
        </w:tc>
        <w:tc>
          <w:tcPr>
            <w:tcW w:w="997" w:type="dxa"/>
            <w:tcBorders/>
          </w:tcPr>
          <w:p>
            <w:pPr>
              <w:pStyle w:val="style0"/>
              <w:jc w:val="center"/>
              <w:rPr>
                <w:rFonts w:ascii="Arial" w:cs="Arial" w:hAnsi="Arial"/>
                <w:sz w:val="16"/>
                <w:szCs w:val="16"/>
              </w:rPr>
            </w:pPr>
            <w:r>
              <w:rPr>
                <w:rFonts w:ascii="Arial" w:cs="Arial" w:hAnsi="Arial"/>
                <w:sz w:val="16"/>
                <w:szCs w:val="16"/>
              </w:rPr>
              <w:t>4</w:t>
            </w:r>
          </w:p>
        </w:tc>
        <w:tc>
          <w:tcPr>
            <w:tcW w:w="992" w:type="dxa"/>
            <w:tcBorders/>
          </w:tcPr>
          <w:p>
            <w:pPr>
              <w:pStyle w:val="style0"/>
              <w:jc w:val="center"/>
              <w:rPr>
                <w:rFonts w:ascii="Arial" w:cs="Arial" w:hAnsi="Arial"/>
                <w:sz w:val="16"/>
                <w:szCs w:val="16"/>
              </w:rPr>
            </w:pPr>
            <w:r>
              <w:rPr>
                <w:rFonts w:ascii="Arial" w:cs="Arial" w:hAnsi="Arial"/>
                <w:sz w:val="16"/>
                <w:szCs w:val="16"/>
              </w:rPr>
              <w:t>148</w:t>
            </w:r>
          </w:p>
        </w:tc>
        <w:tc>
          <w:tcPr>
            <w:tcW w:w="1549" w:type="dxa"/>
            <w:tcBorders/>
          </w:tcPr>
          <w:p>
            <w:pPr>
              <w:pStyle w:val="style0"/>
              <w:jc w:val="center"/>
              <w:rPr>
                <w:rFonts w:ascii="Arial" w:cs="Arial" w:hAnsi="Arial"/>
                <w:sz w:val="16"/>
                <w:szCs w:val="16"/>
              </w:rPr>
            </w:pPr>
            <w:r>
              <w:rPr>
                <w:rFonts w:ascii="Arial" w:cs="Arial" w:hAnsi="Arial"/>
                <w:sz w:val="16"/>
                <w:szCs w:val="16"/>
              </w:rPr>
              <w:t>191.49</w:t>
            </w:r>
          </w:p>
        </w:tc>
        <w:tc>
          <w:tcPr>
            <w:tcW w:w="1676" w:type="dxa"/>
            <w:tcBorders/>
          </w:tcPr>
          <w:p>
            <w:pPr>
              <w:pStyle w:val="style0"/>
              <w:jc w:val="center"/>
              <w:rPr>
                <w:rFonts w:ascii="Arial" w:cs="Arial" w:hAnsi="Arial"/>
                <w:sz w:val="16"/>
                <w:szCs w:val="16"/>
              </w:rPr>
            </w:pPr>
            <w:r>
              <w:rPr>
                <w:rFonts w:ascii="Arial" w:cs="Arial" w:hAnsi="Arial"/>
                <w:sz w:val="16"/>
                <w:szCs w:val="16"/>
              </w:rPr>
              <w:t>109.11</w:t>
            </w:r>
          </w:p>
        </w:tc>
        <w:tc>
          <w:tcPr>
            <w:tcW w:w="1584" w:type="dxa"/>
            <w:tcBorders/>
          </w:tcPr>
          <w:p>
            <w:pPr>
              <w:pStyle w:val="style0"/>
              <w:jc w:val="center"/>
              <w:rPr>
                <w:rFonts w:ascii="Arial" w:cs="Arial" w:hAnsi="Arial"/>
                <w:sz w:val="16"/>
                <w:szCs w:val="16"/>
              </w:rPr>
            </w:pPr>
            <w:r>
              <w:rPr>
                <w:rFonts w:ascii="Arial" w:cs="Arial" w:hAnsi="Arial"/>
                <w:sz w:val="16"/>
                <w:szCs w:val="16"/>
              </w:rPr>
              <w:t>114.50</w:t>
            </w:r>
          </w:p>
        </w:tc>
      </w:tr>
      <w:tr>
        <w:tblPrEx/>
        <w:trPr>
          <w:jc w:val="center"/>
        </w:trPr>
        <w:tc>
          <w:tcPr>
            <w:tcW w:w="1135" w:type="dxa"/>
            <w:vMerge w:val="continue"/>
            <w:tcBorders>
              <w:bottom w:val="single" w:sz="4" w:space="0" w:color="auto"/>
            </w:tcBorders>
          </w:tcPr>
          <w:p>
            <w:pPr>
              <w:pStyle w:val="style0"/>
              <w:jc w:val="center"/>
              <w:rPr>
                <w:rFonts w:ascii="Arial" w:cs="Arial" w:hAnsi="Arial"/>
                <w:b/>
                <w:bCs/>
                <w:sz w:val="16"/>
                <w:szCs w:val="16"/>
              </w:rPr>
            </w:pPr>
          </w:p>
        </w:tc>
        <w:tc>
          <w:tcPr>
            <w:tcW w:w="997" w:type="dxa"/>
            <w:tcBorders/>
          </w:tcPr>
          <w:p>
            <w:pPr>
              <w:pStyle w:val="style0"/>
              <w:jc w:val="center"/>
              <w:rPr>
                <w:rFonts w:ascii="Arial" w:cs="Arial" w:hAnsi="Arial"/>
                <w:sz w:val="16"/>
                <w:szCs w:val="16"/>
              </w:rPr>
            </w:pPr>
            <w:r>
              <w:rPr>
                <w:rFonts w:ascii="Arial" w:cs="Arial" w:hAnsi="Arial"/>
                <w:sz w:val="16"/>
                <w:szCs w:val="16"/>
              </w:rPr>
              <w:t>5</w:t>
            </w:r>
          </w:p>
        </w:tc>
        <w:tc>
          <w:tcPr>
            <w:tcW w:w="992" w:type="dxa"/>
            <w:tcBorders/>
          </w:tcPr>
          <w:p>
            <w:pPr>
              <w:pStyle w:val="style0"/>
              <w:jc w:val="center"/>
              <w:rPr>
                <w:rFonts w:ascii="Arial" w:cs="Arial" w:hAnsi="Arial"/>
                <w:sz w:val="16"/>
                <w:szCs w:val="16"/>
              </w:rPr>
            </w:pPr>
            <w:r>
              <w:rPr>
                <w:rFonts w:ascii="Arial" w:cs="Arial" w:hAnsi="Arial"/>
                <w:sz w:val="16"/>
                <w:szCs w:val="16"/>
              </w:rPr>
              <w:t>149</w:t>
            </w:r>
          </w:p>
        </w:tc>
        <w:tc>
          <w:tcPr>
            <w:tcW w:w="1549" w:type="dxa"/>
            <w:tcBorders/>
          </w:tcPr>
          <w:p>
            <w:pPr>
              <w:pStyle w:val="style0"/>
              <w:jc w:val="center"/>
              <w:rPr>
                <w:rFonts w:ascii="Arial" w:cs="Arial" w:hAnsi="Arial"/>
                <w:sz w:val="16"/>
                <w:szCs w:val="16"/>
              </w:rPr>
            </w:pPr>
            <w:r>
              <w:rPr>
                <w:rFonts w:ascii="Arial" w:cs="Arial" w:hAnsi="Arial"/>
                <w:sz w:val="16"/>
                <w:szCs w:val="16"/>
              </w:rPr>
              <w:t>188.55</w:t>
            </w:r>
          </w:p>
        </w:tc>
        <w:tc>
          <w:tcPr>
            <w:tcW w:w="1676" w:type="dxa"/>
            <w:tcBorders/>
          </w:tcPr>
          <w:p>
            <w:pPr>
              <w:pStyle w:val="style0"/>
              <w:jc w:val="center"/>
              <w:rPr>
                <w:rFonts w:ascii="Arial" w:cs="Arial" w:hAnsi="Arial"/>
                <w:sz w:val="16"/>
                <w:szCs w:val="16"/>
              </w:rPr>
            </w:pPr>
            <w:r>
              <w:rPr>
                <w:rFonts w:ascii="Arial" w:cs="Arial" w:hAnsi="Arial"/>
                <w:sz w:val="16"/>
                <w:szCs w:val="16"/>
              </w:rPr>
              <w:t>108.41</w:t>
            </w:r>
          </w:p>
        </w:tc>
        <w:tc>
          <w:tcPr>
            <w:tcW w:w="1584" w:type="dxa"/>
            <w:tcBorders/>
          </w:tcPr>
          <w:p>
            <w:pPr>
              <w:pStyle w:val="style0"/>
              <w:jc w:val="center"/>
              <w:rPr>
                <w:rFonts w:ascii="Arial" w:cs="Arial" w:hAnsi="Arial"/>
                <w:sz w:val="16"/>
                <w:szCs w:val="16"/>
              </w:rPr>
            </w:pPr>
            <w:r>
              <w:rPr>
                <w:rFonts w:ascii="Arial" w:cs="Arial" w:hAnsi="Arial"/>
                <w:sz w:val="16"/>
                <w:szCs w:val="16"/>
              </w:rPr>
              <w:t>119.33</w:t>
            </w:r>
          </w:p>
        </w:tc>
      </w:tr>
      <w:tr>
        <w:tblPrEx/>
        <w:trPr>
          <w:jc w:val="center"/>
        </w:trPr>
        <w:tc>
          <w:tcPr>
            <w:tcW w:w="1135" w:type="dxa"/>
            <w:vMerge w:val="continue"/>
            <w:tcBorders>
              <w:bottom w:val="single" w:sz="4" w:space="0" w:color="auto"/>
            </w:tcBorders>
          </w:tcPr>
          <w:p>
            <w:pPr>
              <w:pStyle w:val="style0"/>
              <w:jc w:val="center"/>
              <w:rPr>
                <w:rFonts w:ascii="Arial" w:cs="Arial" w:hAnsi="Arial"/>
                <w:b/>
                <w:bCs/>
                <w:sz w:val="16"/>
                <w:szCs w:val="16"/>
              </w:rPr>
            </w:pPr>
          </w:p>
        </w:tc>
        <w:tc>
          <w:tcPr>
            <w:tcW w:w="997" w:type="dxa"/>
            <w:tcBorders/>
          </w:tcPr>
          <w:p>
            <w:pPr>
              <w:pStyle w:val="style0"/>
              <w:jc w:val="center"/>
              <w:rPr>
                <w:rFonts w:ascii="Arial" w:cs="Arial" w:hAnsi="Arial"/>
                <w:sz w:val="16"/>
                <w:szCs w:val="16"/>
              </w:rPr>
            </w:pPr>
            <w:r>
              <w:rPr>
                <w:rFonts w:ascii="Arial" w:cs="Arial" w:hAnsi="Arial"/>
                <w:sz w:val="16"/>
                <w:szCs w:val="16"/>
              </w:rPr>
              <w:t>6</w:t>
            </w:r>
          </w:p>
        </w:tc>
        <w:tc>
          <w:tcPr>
            <w:tcW w:w="992" w:type="dxa"/>
            <w:tcBorders/>
          </w:tcPr>
          <w:p>
            <w:pPr>
              <w:pStyle w:val="style0"/>
              <w:jc w:val="center"/>
              <w:rPr>
                <w:rFonts w:ascii="Arial" w:cs="Arial" w:hAnsi="Arial"/>
                <w:sz w:val="16"/>
                <w:szCs w:val="16"/>
              </w:rPr>
            </w:pPr>
            <w:r>
              <w:rPr>
                <w:rFonts w:ascii="Arial" w:cs="Arial" w:hAnsi="Arial"/>
                <w:sz w:val="16"/>
                <w:szCs w:val="16"/>
              </w:rPr>
              <w:t>150</w:t>
            </w:r>
          </w:p>
        </w:tc>
        <w:tc>
          <w:tcPr>
            <w:tcW w:w="1549" w:type="dxa"/>
            <w:tcBorders/>
          </w:tcPr>
          <w:p>
            <w:pPr>
              <w:pStyle w:val="style0"/>
              <w:jc w:val="center"/>
              <w:rPr>
                <w:rFonts w:ascii="Arial" w:cs="Arial" w:hAnsi="Arial"/>
                <w:sz w:val="16"/>
                <w:szCs w:val="16"/>
              </w:rPr>
            </w:pPr>
            <w:r>
              <w:rPr>
                <w:rFonts w:ascii="Arial" w:cs="Arial" w:hAnsi="Arial"/>
                <w:sz w:val="16"/>
                <w:szCs w:val="16"/>
              </w:rPr>
              <w:t>185.77</w:t>
            </w:r>
          </w:p>
        </w:tc>
        <w:tc>
          <w:tcPr>
            <w:tcW w:w="1676" w:type="dxa"/>
            <w:tcBorders/>
          </w:tcPr>
          <w:p>
            <w:pPr>
              <w:pStyle w:val="style0"/>
              <w:jc w:val="center"/>
              <w:rPr>
                <w:rFonts w:ascii="Arial" w:cs="Arial" w:hAnsi="Arial"/>
                <w:sz w:val="16"/>
                <w:szCs w:val="16"/>
              </w:rPr>
            </w:pPr>
            <w:r>
              <w:rPr>
                <w:rFonts w:ascii="Arial" w:cs="Arial" w:hAnsi="Arial"/>
                <w:sz w:val="16"/>
                <w:szCs w:val="16"/>
              </w:rPr>
              <w:t>107.71</w:t>
            </w:r>
          </w:p>
        </w:tc>
        <w:tc>
          <w:tcPr>
            <w:tcW w:w="1584" w:type="dxa"/>
            <w:tcBorders/>
          </w:tcPr>
          <w:p>
            <w:pPr>
              <w:pStyle w:val="style0"/>
              <w:jc w:val="center"/>
              <w:rPr>
                <w:rFonts w:ascii="Arial" w:cs="Arial" w:hAnsi="Arial"/>
                <w:sz w:val="16"/>
                <w:szCs w:val="16"/>
              </w:rPr>
            </w:pPr>
            <w:r>
              <w:rPr>
                <w:rFonts w:ascii="Arial" w:cs="Arial" w:hAnsi="Arial"/>
                <w:sz w:val="16"/>
                <w:szCs w:val="16"/>
              </w:rPr>
              <w:t>123.02</w:t>
            </w:r>
          </w:p>
        </w:tc>
      </w:tr>
      <w:tr>
        <w:tblPrEx/>
        <w:trPr>
          <w:jc w:val="center"/>
        </w:trPr>
        <w:tc>
          <w:tcPr>
            <w:tcW w:w="1135" w:type="dxa"/>
            <w:vMerge w:val="continue"/>
            <w:tcBorders>
              <w:bottom w:val="single" w:sz="4" w:space="0" w:color="auto"/>
            </w:tcBorders>
          </w:tcPr>
          <w:p>
            <w:pPr>
              <w:pStyle w:val="style0"/>
              <w:jc w:val="center"/>
              <w:rPr>
                <w:rFonts w:ascii="Arial" w:cs="Arial" w:hAnsi="Arial"/>
                <w:b/>
                <w:bCs/>
                <w:sz w:val="16"/>
                <w:szCs w:val="16"/>
              </w:rPr>
            </w:pPr>
          </w:p>
        </w:tc>
        <w:tc>
          <w:tcPr>
            <w:tcW w:w="997" w:type="dxa"/>
            <w:tcBorders/>
          </w:tcPr>
          <w:p>
            <w:pPr>
              <w:pStyle w:val="style0"/>
              <w:jc w:val="center"/>
              <w:rPr>
                <w:rFonts w:ascii="Arial" w:cs="Arial" w:hAnsi="Arial"/>
                <w:sz w:val="16"/>
                <w:szCs w:val="16"/>
              </w:rPr>
            </w:pPr>
            <w:r>
              <w:rPr>
                <w:rFonts w:ascii="Arial" w:cs="Arial" w:hAnsi="Arial"/>
                <w:sz w:val="16"/>
                <w:szCs w:val="16"/>
              </w:rPr>
              <w:t>7</w:t>
            </w:r>
          </w:p>
        </w:tc>
        <w:tc>
          <w:tcPr>
            <w:tcW w:w="992" w:type="dxa"/>
            <w:tcBorders/>
          </w:tcPr>
          <w:p>
            <w:pPr>
              <w:pStyle w:val="style0"/>
              <w:jc w:val="center"/>
              <w:rPr>
                <w:rFonts w:ascii="Arial" w:cs="Arial" w:hAnsi="Arial"/>
                <w:sz w:val="16"/>
                <w:szCs w:val="16"/>
              </w:rPr>
            </w:pPr>
            <w:r>
              <w:rPr>
                <w:rFonts w:ascii="Arial" w:cs="Arial" w:hAnsi="Arial"/>
                <w:sz w:val="16"/>
                <w:szCs w:val="16"/>
              </w:rPr>
              <w:t>151</w:t>
            </w:r>
          </w:p>
        </w:tc>
        <w:tc>
          <w:tcPr>
            <w:tcW w:w="1549" w:type="dxa"/>
            <w:tcBorders/>
          </w:tcPr>
          <w:p>
            <w:pPr>
              <w:pStyle w:val="style0"/>
              <w:jc w:val="center"/>
              <w:rPr>
                <w:rFonts w:ascii="Arial" w:cs="Arial" w:hAnsi="Arial"/>
                <w:sz w:val="16"/>
                <w:szCs w:val="16"/>
              </w:rPr>
            </w:pPr>
            <w:r>
              <w:rPr>
                <w:rFonts w:ascii="Arial" w:cs="Arial" w:hAnsi="Arial"/>
                <w:sz w:val="16"/>
                <w:szCs w:val="16"/>
              </w:rPr>
              <w:t>183.11</w:t>
            </w:r>
          </w:p>
        </w:tc>
        <w:tc>
          <w:tcPr>
            <w:tcW w:w="1676" w:type="dxa"/>
            <w:tcBorders/>
          </w:tcPr>
          <w:p>
            <w:pPr>
              <w:pStyle w:val="style0"/>
              <w:jc w:val="center"/>
              <w:rPr>
                <w:rFonts w:ascii="Arial" w:cs="Arial" w:hAnsi="Arial"/>
                <w:sz w:val="16"/>
                <w:szCs w:val="16"/>
              </w:rPr>
            </w:pPr>
            <w:r>
              <w:rPr>
                <w:rFonts w:ascii="Arial" w:cs="Arial" w:hAnsi="Arial"/>
                <w:sz w:val="16"/>
                <w:szCs w:val="16"/>
              </w:rPr>
              <w:t>107.01</w:t>
            </w:r>
          </w:p>
        </w:tc>
        <w:tc>
          <w:tcPr>
            <w:tcW w:w="1584" w:type="dxa"/>
            <w:tcBorders/>
          </w:tcPr>
          <w:p>
            <w:pPr>
              <w:pStyle w:val="style0"/>
              <w:jc w:val="center"/>
              <w:rPr>
                <w:rFonts w:ascii="Arial" w:cs="Arial" w:hAnsi="Arial"/>
                <w:sz w:val="16"/>
                <w:szCs w:val="16"/>
              </w:rPr>
            </w:pPr>
            <w:r>
              <w:rPr>
                <w:rFonts w:ascii="Arial" w:cs="Arial" w:hAnsi="Arial"/>
                <w:sz w:val="16"/>
                <w:szCs w:val="16"/>
              </w:rPr>
              <w:t>125.80</w:t>
            </w:r>
          </w:p>
        </w:tc>
      </w:tr>
      <w:tr>
        <w:tblPrEx/>
        <w:trPr>
          <w:jc w:val="center"/>
        </w:trPr>
        <w:tc>
          <w:tcPr>
            <w:tcW w:w="1135" w:type="dxa"/>
            <w:vMerge w:val="continue"/>
            <w:tcBorders>
              <w:bottom w:val="single" w:sz="4" w:space="0" w:color="auto"/>
            </w:tcBorders>
          </w:tcPr>
          <w:p>
            <w:pPr>
              <w:pStyle w:val="style0"/>
              <w:jc w:val="center"/>
              <w:rPr>
                <w:rFonts w:ascii="Arial" w:cs="Arial" w:hAnsi="Arial"/>
                <w:b/>
                <w:bCs/>
                <w:sz w:val="16"/>
                <w:szCs w:val="16"/>
              </w:rPr>
            </w:pPr>
          </w:p>
        </w:tc>
        <w:tc>
          <w:tcPr>
            <w:tcW w:w="997"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152</w:t>
            </w:r>
          </w:p>
        </w:tc>
        <w:tc>
          <w:tcPr>
            <w:tcW w:w="154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180.57</w:t>
            </w:r>
          </w:p>
        </w:tc>
        <w:tc>
          <w:tcPr>
            <w:tcW w:w="167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106.32</w:t>
            </w:r>
          </w:p>
        </w:tc>
        <w:tc>
          <w:tcPr>
            <w:tcW w:w="1584"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127.95</w:t>
            </w:r>
          </w:p>
        </w:tc>
      </w:tr>
      <w:tr>
        <w:tblPrEx/>
        <w:trPr>
          <w:jc w:val="center"/>
        </w:trPr>
        <w:tc>
          <w:tcPr>
            <w:tcW w:w="1135" w:type="dxa"/>
            <w:vMerge w:val="restart"/>
            <w:tcBorders>
              <w:top w:val="single" w:sz="4" w:space="0" w:color="auto"/>
              <w:bottom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SCCD</w:t>
            </w:r>
          </w:p>
        </w:tc>
        <w:tc>
          <w:tcPr>
            <w:tcW w:w="997"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145</w:t>
            </w:r>
          </w:p>
        </w:tc>
        <w:tc>
          <w:tcPr>
            <w:tcW w:w="154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91.77</w:t>
            </w:r>
          </w:p>
        </w:tc>
        <w:tc>
          <w:tcPr>
            <w:tcW w:w="167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31,03</w:t>
            </w:r>
          </w:p>
        </w:tc>
        <w:tc>
          <w:tcPr>
            <w:tcW w:w="1584"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21.40</w:t>
            </w:r>
          </w:p>
        </w:tc>
      </w:tr>
      <w:tr>
        <w:tblPrEx/>
        <w:trPr>
          <w:jc w:val="center"/>
        </w:trPr>
        <w:tc>
          <w:tcPr>
            <w:tcW w:w="1135" w:type="dxa"/>
            <w:vMerge w:val="continue"/>
            <w:tcBorders>
              <w:bottom w:val="single" w:sz="4" w:space="0" w:color="auto"/>
            </w:tcBorders>
          </w:tcPr>
          <w:p>
            <w:pPr>
              <w:pStyle w:val="style0"/>
              <w:jc w:val="center"/>
              <w:rPr>
                <w:rFonts w:ascii="Arial" w:cs="Arial" w:hAnsi="Arial"/>
                <w:b/>
                <w:bCs/>
                <w:sz w:val="16"/>
                <w:szCs w:val="16"/>
              </w:rPr>
            </w:pPr>
          </w:p>
        </w:tc>
        <w:tc>
          <w:tcPr>
            <w:tcW w:w="997" w:type="dxa"/>
            <w:tcBorders/>
          </w:tcPr>
          <w:p>
            <w:pPr>
              <w:pStyle w:val="style0"/>
              <w:jc w:val="center"/>
              <w:rPr>
                <w:rFonts w:ascii="Arial" w:cs="Arial" w:hAnsi="Arial"/>
                <w:sz w:val="16"/>
                <w:szCs w:val="16"/>
              </w:rPr>
            </w:pPr>
            <w:r>
              <w:rPr>
                <w:rFonts w:ascii="Arial" w:cs="Arial" w:hAnsi="Arial"/>
                <w:sz w:val="16"/>
                <w:szCs w:val="16"/>
              </w:rPr>
              <w:t>2</w:t>
            </w:r>
          </w:p>
        </w:tc>
        <w:tc>
          <w:tcPr>
            <w:tcW w:w="992" w:type="dxa"/>
            <w:tcBorders/>
          </w:tcPr>
          <w:p>
            <w:pPr>
              <w:pStyle w:val="style0"/>
              <w:jc w:val="center"/>
              <w:rPr>
                <w:rFonts w:ascii="Arial" w:cs="Arial" w:hAnsi="Arial"/>
                <w:sz w:val="16"/>
                <w:szCs w:val="16"/>
              </w:rPr>
            </w:pPr>
            <w:r>
              <w:rPr>
                <w:rFonts w:ascii="Arial" w:cs="Arial" w:hAnsi="Arial"/>
                <w:sz w:val="16"/>
                <w:szCs w:val="16"/>
              </w:rPr>
              <w:t>146</w:t>
            </w:r>
          </w:p>
        </w:tc>
        <w:tc>
          <w:tcPr>
            <w:tcW w:w="1549" w:type="dxa"/>
            <w:tcBorders/>
          </w:tcPr>
          <w:p>
            <w:pPr>
              <w:pStyle w:val="style0"/>
              <w:jc w:val="center"/>
              <w:rPr>
                <w:rFonts w:ascii="Arial" w:cs="Arial" w:hAnsi="Arial"/>
                <w:sz w:val="16"/>
                <w:szCs w:val="16"/>
              </w:rPr>
            </w:pPr>
            <w:r>
              <w:rPr>
                <w:rFonts w:ascii="Arial" w:cs="Arial" w:hAnsi="Arial"/>
                <w:sz w:val="16"/>
                <w:szCs w:val="16"/>
              </w:rPr>
              <w:t>89.25</w:t>
            </w:r>
          </w:p>
        </w:tc>
        <w:tc>
          <w:tcPr>
            <w:tcW w:w="1676" w:type="dxa"/>
            <w:tcBorders/>
          </w:tcPr>
          <w:p>
            <w:pPr>
              <w:pStyle w:val="style0"/>
              <w:jc w:val="center"/>
              <w:rPr>
                <w:rFonts w:ascii="Arial" w:cs="Arial" w:hAnsi="Arial"/>
                <w:sz w:val="16"/>
                <w:szCs w:val="16"/>
              </w:rPr>
            </w:pPr>
            <w:r>
              <w:rPr>
                <w:rFonts w:ascii="Arial" w:cs="Arial" w:hAnsi="Arial"/>
                <w:sz w:val="16"/>
                <w:szCs w:val="16"/>
              </w:rPr>
              <w:t>61.64</w:t>
            </w:r>
          </w:p>
        </w:tc>
        <w:tc>
          <w:tcPr>
            <w:tcW w:w="1584" w:type="dxa"/>
            <w:tcBorders/>
          </w:tcPr>
          <w:p>
            <w:pPr>
              <w:pStyle w:val="style0"/>
              <w:jc w:val="center"/>
              <w:rPr>
                <w:rFonts w:ascii="Arial" w:cs="Arial" w:hAnsi="Arial"/>
                <w:sz w:val="16"/>
                <w:szCs w:val="16"/>
              </w:rPr>
            </w:pPr>
            <w:r>
              <w:rPr>
                <w:rFonts w:ascii="Arial" w:cs="Arial" w:hAnsi="Arial"/>
                <w:sz w:val="16"/>
                <w:szCs w:val="16"/>
              </w:rPr>
              <w:t>34.54</w:t>
            </w:r>
          </w:p>
        </w:tc>
      </w:tr>
      <w:tr>
        <w:tblPrEx/>
        <w:trPr>
          <w:jc w:val="center"/>
        </w:trPr>
        <w:tc>
          <w:tcPr>
            <w:tcW w:w="1135" w:type="dxa"/>
            <w:vMerge w:val="continue"/>
            <w:tcBorders>
              <w:bottom w:val="single" w:sz="4" w:space="0" w:color="auto"/>
            </w:tcBorders>
          </w:tcPr>
          <w:p>
            <w:pPr>
              <w:pStyle w:val="style0"/>
              <w:jc w:val="center"/>
              <w:rPr>
                <w:rFonts w:ascii="Arial" w:cs="Arial" w:hAnsi="Arial"/>
                <w:b/>
                <w:bCs/>
                <w:sz w:val="16"/>
                <w:szCs w:val="16"/>
              </w:rPr>
            </w:pPr>
          </w:p>
        </w:tc>
        <w:tc>
          <w:tcPr>
            <w:tcW w:w="997" w:type="dxa"/>
            <w:tcBorders/>
          </w:tcPr>
          <w:p>
            <w:pPr>
              <w:pStyle w:val="style0"/>
              <w:jc w:val="center"/>
              <w:rPr>
                <w:rFonts w:ascii="Arial" w:cs="Arial" w:hAnsi="Arial"/>
                <w:sz w:val="16"/>
                <w:szCs w:val="16"/>
              </w:rPr>
            </w:pPr>
            <w:r>
              <w:rPr>
                <w:rFonts w:ascii="Arial" w:cs="Arial" w:hAnsi="Arial"/>
                <w:sz w:val="16"/>
                <w:szCs w:val="16"/>
              </w:rPr>
              <w:t>3</w:t>
            </w:r>
          </w:p>
        </w:tc>
        <w:tc>
          <w:tcPr>
            <w:tcW w:w="992" w:type="dxa"/>
            <w:tcBorders/>
          </w:tcPr>
          <w:p>
            <w:pPr>
              <w:pStyle w:val="style0"/>
              <w:jc w:val="center"/>
              <w:rPr>
                <w:rFonts w:ascii="Arial" w:cs="Arial" w:hAnsi="Arial"/>
                <w:sz w:val="16"/>
                <w:szCs w:val="16"/>
              </w:rPr>
            </w:pPr>
            <w:r>
              <w:rPr>
                <w:rFonts w:ascii="Arial" w:cs="Arial" w:hAnsi="Arial"/>
                <w:sz w:val="16"/>
                <w:szCs w:val="16"/>
              </w:rPr>
              <w:t>147</w:t>
            </w:r>
          </w:p>
        </w:tc>
        <w:tc>
          <w:tcPr>
            <w:tcW w:w="1549" w:type="dxa"/>
            <w:tcBorders/>
          </w:tcPr>
          <w:p>
            <w:pPr>
              <w:pStyle w:val="style0"/>
              <w:jc w:val="center"/>
              <w:rPr>
                <w:rFonts w:ascii="Arial" w:cs="Arial" w:hAnsi="Arial"/>
                <w:sz w:val="16"/>
                <w:szCs w:val="16"/>
              </w:rPr>
            </w:pPr>
            <w:r>
              <w:rPr>
                <w:rFonts w:ascii="Arial" w:cs="Arial" w:hAnsi="Arial"/>
                <w:sz w:val="16"/>
                <w:szCs w:val="16"/>
              </w:rPr>
              <w:t>87.50</w:t>
            </w:r>
          </w:p>
        </w:tc>
        <w:tc>
          <w:tcPr>
            <w:tcW w:w="1676" w:type="dxa"/>
            <w:tcBorders/>
          </w:tcPr>
          <w:p>
            <w:pPr>
              <w:pStyle w:val="style0"/>
              <w:jc w:val="center"/>
              <w:rPr>
                <w:rFonts w:ascii="Arial" w:cs="Arial" w:hAnsi="Arial"/>
                <w:sz w:val="16"/>
                <w:szCs w:val="16"/>
              </w:rPr>
            </w:pPr>
            <w:r>
              <w:rPr>
                <w:rFonts w:ascii="Arial" w:cs="Arial" w:hAnsi="Arial"/>
                <w:sz w:val="16"/>
                <w:szCs w:val="16"/>
              </w:rPr>
              <w:t>91.84</w:t>
            </w:r>
          </w:p>
        </w:tc>
        <w:tc>
          <w:tcPr>
            <w:tcW w:w="1584" w:type="dxa"/>
            <w:tcBorders/>
          </w:tcPr>
          <w:p>
            <w:pPr>
              <w:pStyle w:val="style0"/>
              <w:jc w:val="center"/>
              <w:rPr>
                <w:rFonts w:ascii="Arial" w:cs="Arial" w:hAnsi="Arial"/>
                <w:sz w:val="16"/>
                <w:szCs w:val="16"/>
              </w:rPr>
            </w:pPr>
            <w:r>
              <w:rPr>
                <w:rFonts w:ascii="Arial" w:cs="Arial" w:hAnsi="Arial"/>
                <w:sz w:val="16"/>
                <w:szCs w:val="16"/>
              </w:rPr>
              <w:t>43.43</w:t>
            </w:r>
          </w:p>
        </w:tc>
      </w:tr>
      <w:tr>
        <w:tblPrEx/>
        <w:trPr>
          <w:jc w:val="center"/>
        </w:trPr>
        <w:tc>
          <w:tcPr>
            <w:tcW w:w="1135" w:type="dxa"/>
            <w:vMerge w:val="continue"/>
            <w:tcBorders>
              <w:bottom w:val="single" w:sz="4" w:space="0" w:color="auto"/>
            </w:tcBorders>
          </w:tcPr>
          <w:p>
            <w:pPr>
              <w:pStyle w:val="style0"/>
              <w:jc w:val="center"/>
              <w:rPr>
                <w:rFonts w:ascii="Arial" w:cs="Arial" w:hAnsi="Arial"/>
                <w:b/>
                <w:bCs/>
                <w:sz w:val="16"/>
                <w:szCs w:val="16"/>
              </w:rPr>
            </w:pPr>
          </w:p>
        </w:tc>
        <w:tc>
          <w:tcPr>
            <w:tcW w:w="997" w:type="dxa"/>
            <w:tcBorders/>
          </w:tcPr>
          <w:p>
            <w:pPr>
              <w:pStyle w:val="style0"/>
              <w:jc w:val="center"/>
              <w:rPr>
                <w:rFonts w:ascii="Arial" w:cs="Arial" w:hAnsi="Arial"/>
                <w:sz w:val="16"/>
                <w:szCs w:val="16"/>
              </w:rPr>
            </w:pPr>
            <w:r>
              <w:rPr>
                <w:rFonts w:ascii="Arial" w:cs="Arial" w:hAnsi="Arial"/>
                <w:sz w:val="16"/>
                <w:szCs w:val="16"/>
              </w:rPr>
              <w:t>4</w:t>
            </w:r>
          </w:p>
        </w:tc>
        <w:tc>
          <w:tcPr>
            <w:tcW w:w="992" w:type="dxa"/>
            <w:tcBorders/>
          </w:tcPr>
          <w:p>
            <w:pPr>
              <w:pStyle w:val="style0"/>
              <w:jc w:val="center"/>
              <w:rPr>
                <w:rFonts w:ascii="Arial" w:cs="Arial" w:hAnsi="Arial"/>
                <w:sz w:val="16"/>
                <w:szCs w:val="16"/>
              </w:rPr>
            </w:pPr>
            <w:r>
              <w:rPr>
                <w:rFonts w:ascii="Arial" w:cs="Arial" w:hAnsi="Arial"/>
                <w:sz w:val="16"/>
                <w:szCs w:val="16"/>
              </w:rPr>
              <w:t>148</w:t>
            </w:r>
          </w:p>
        </w:tc>
        <w:tc>
          <w:tcPr>
            <w:tcW w:w="1549" w:type="dxa"/>
            <w:tcBorders/>
          </w:tcPr>
          <w:p>
            <w:pPr>
              <w:pStyle w:val="style0"/>
              <w:jc w:val="center"/>
              <w:rPr>
                <w:rFonts w:ascii="Arial" w:cs="Arial" w:hAnsi="Arial"/>
                <w:sz w:val="16"/>
                <w:szCs w:val="16"/>
              </w:rPr>
            </w:pPr>
            <w:r>
              <w:rPr>
                <w:rFonts w:ascii="Arial" w:cs="Arial" w:hAnsi="Arial"/>
                <w:sz w:val="16"/>
                <w:szCs w:val="16"/>
              </w:rPr>
              <w:t>86.07</w:t>
            </w:r>
          </w:p>
        </w:tc>
        <w:tc>
          <w:tcPr>
            <w:tcW w:w="1676" w:type="dxa"/>
            <w:tcBorders/>
          </w:tcPr>
          <w:p>
            <w:pPr>
              <w:pStyle w:val="style0"/>
              <w:jc w:val="center"/>
              <w:rPr>
                <w:rFonts w:ascii="Arial" w:cs="Arial" w:hAnsi="Arial"/>
                <w:sz w:val="16"/>
                <w:szCs w:val="16"/>
              </w:rPr>
            </w:pPr>
            <w:r>
              <w:rPr>
                <w:rFonts w:ascii="Arial" w:cs="Arial" w:hAnsi="Arial"/>
                <w:sz w:val="16"/>
                <w:szCs w:val="16"/>
              </w:rPr>
              <w:t>108.11</w:t>
            </w:r>
          </w:p>
        </w:tc>
        <w:tc>
          <w:tcPr>
            <w:tcW w:w="1584" w:type="dxa"/>
            <w:tcBorders/>
          </w:tcPr>
          <w:p>
            <w:pPr>
              <w:pStyle w:val="style0"/>
              <w:jc w:val="center"/>
              <w:rPr>
                <w:rFonts w:ascii="Arial" w:cs="Arial" w:hAnsi="Arial"/>
                <w:sz w:val="16"/>
                <w:szCs w:val="16"/>
              </w:rPr>
            </w:pPr>
            <w:r>
              <w:rPr>
                <w:rFonts w:ascii="Arial" w:cs="Arial" w:hAnsi="Arial"/>
                <w:sz w:val="16"/>
                <w:szCs w:val="16"/>
              </w:rPr>
              <w:t>49.76</w:t>
            </w:r>
          </w:p>
        </w:tc>
      </w:tr>
      <w:tr>
        <w:tblPrEx/>
        <w:trPr>
          <w:jc w:val="center"/>
        </w:trPr>
        <w:tc>
          <w:tcPr>
            <w:tcW w:w="1135" w:type="dxa"/>
            <w:vMerge w:val="continue"/>
            <w:tcBorders>
              <w:bottom w:val="single" w:sz="4" w:space="0" w:color="auto"/>
            </w:tcBorders>
          </w:tcPr>
          <w:p>
            <w:pPr>
              <w:pStyle w:val="style0"/>
              <w:jc w:val="center"/>
              <w:rPr>
                <w:rFonts w:ascii="Arial" w:cs="Arial" w:hAnsi="Arial"/>
                <w:b/>
                <w:bCs/>
                <w:sz w:val="16"/>
                <w:szCs w:val="16"/>
              </w:rPr>
            </w:pPr>
          </w:p>
        </w:tc>
        <w:tc>
          <w:tcPr>
            <w:tcW w:w="997" w:type="dxa"/>
            <w:tcBorders/>
          </w:tcPr>
          <w:p>
            <w:pPr>
              <w:pStyle w:val="style0"/>
              <w:jc w:val="center"/>
              <w:rPr>
                <w:rFonts w:ascii="Arial" w:cs="Arial" w:hAnsi="Arial"/>
                <w:sz w:val="16"/>
                <w:szCs w:val="16"/>
              </w:rPr>
            </w:pPr>
            <w:r>
              <w:rPr>
                <w:rFonts w:ascii="Arial" w:cs="Arial" w:hAnsi="Arial"/>
                <w:sz w:val="16"/>
                <w:szCs w:val="16"/>
              </w:rPr>
              <w:t>5</w:t>
            </w:r>
          </w:p>
        </w:tc>
        <w:tc>
          <w:tcPr>
            <w:tcW w:w="992" w:type="dxa"/>
            <w:tcBorders/>
          </w:tcPr>
          <w:p>
            <w:pPr>
              <w:pStyle w:val="style0"/>
              <w:jc w:val="center"/>
              <w:rPr>
                <w:rFonts w:ascii="Arial" w:cs="Arial" w:hAnsi="Arial"/>
                <w:sz w:val="16"/>
                <w:szCs w:val="16"/>
              </w:rPr>
            </w:pPr>
            <w:r>
              <w:rPr>
                <w:rFonts w:ascii="Arial" w:cs="Arial" w:hAnsi="Arial"/>
                <w:sz w:val="16"/>
                <w:szCs w:val="16"/>
              </w:rPr>
              <w:t>149</w:t>
            </w:r>
          </w:p>
        </w:tc>
        <w:tc>
          <w:tcPr>
            <w:tcW w:w="1549" w:type="dxa"/>
            <w:tcBorders/>
          </w:tcPr>
          <w:p>
            <w:pPr>
              <w:pStyle w:val="style0"/>
              <w:jc w:val="center"/>
              <w:rPr>
                <w:rFonts w:ascii="Arial" w:cs="Arial" w:hAnsi="Arial"/>
                <w:sz w:val="16"/>
                <w:szCs w:val="16"/>
              </w:rPr>
            </w:pPr>
            <w:r>
              <w:rPr>
                <w:rFonts w:ascii="Arial" w:cs="Arial" w:hAnsi="Arial"/>
                <w:sz w:val="16"/>
                <w:szCs w:val="16"/>
              </w:rPr>
              <w:t>84.83</w:t>
            </w:r>
          </w:p>
        </w:tc>
        <w:tc>
          <w:tcPr>
            <w:tcW w:w="1676" w:type="dxa"/>
            <w:tcBorders/>
          </w:tcPr>
          <w:p>
            <w:pPr>
              <w:pStyle w:val="style0"/>
              <w:jc w:val="center"/>
              <w:rPr>
                <w:rFonts w:ascii="Arial" w:cs="Arial" w:hAnsi="Arial"/>
                <w:sz w:val="16"/>
                <w:szCs w:val="16"/>
              </w:rPr>
            </w:pPr>
            <w:r>
              <w:rPr>
                <w:rFonts w:ascii="Arial" w:cs="Arial" w:hAnsi="Arial"/>
                <w:sz w:val="16"/>
                <w:szCs w:val="16"/>
              </w:rPr>
              <w:t>107.38</w:t>
            </w:r>
          </w:p>
        </w:tc>
        <w:tc>
          <w:tcPr>
            <w:tcW w:w="1584" w:type="dxa"/>
            <w:tcBorders/>
          </w:tcPr>
          <w:p>
            <w:pPr>
              <w:pStyle w:val="style0"/>
              <w:jc w:val="center"/>
              <w:rPr>
                <w:rFonts w:ascii="Arial" w:cs="Arial" w:hAnsi="Arial"/>
                <w:sz w:val="16"/>
                <w:szCs w:val="16"/>
              </w:rPr>
            </w:pPr>
            <w:r>
              <w:rPr>
                <w:rFonts w:ascii="Arial" w:cs="Arial" w:hAnsi="Arial"/>
                <w:sz w:val="16"/>
                <w:szCs w:val="16"/>
              </w:rPr>
              <w:t>54.43</w:t>
            </w:r>
          </w:p>
        </w:tc>
      </w:tr>
      <w:tr>
        <w:tblPrEx/>
        <w:trPr>
          <w:jc w:val="center"/>
        </w:trPr>
        <w:tc>
          <w:tcPr>
            <w:tcW w:w="1135" w:type="dxa"/>
            <w:vMerge w:val="continue"/>
            <w:tcBorders>
              <w:bottom w:val="single" w:sz="4" w:space="0" w:color="auto"/>
            </w:tcBorders>
          </w:tcPr>
          <w:p>
            <w:pPr>
              <w:pStyle w:val="style0"/>
              <w:jc w:val="center"/>
              <w:rPr>
                <w:rFonts w:ascii="Arial" w:cs="Arial" w:hAnsi="Arial"/>
                <w:b/>
                <w:bCs/>
                <w:sz w:val="16"/>
                <w:szCs w:val="16"/>
              </w:rPr>
            </w:pPr>
          </w:p>
        </w:tc>
        <w:tc>
          <w:tcPr>
            <w:tcW w:w="997" w:type="dxa"/>
            <w:tcBorders/>
          </w:tcPr>
          <w:p>
            <w:pPr>
              <w:pStyle w:val="style0"/>
              <w:jc w:val="center"/>
              <w:rPr>
                <w:rFonts w:ascii="Arial" w:cs="Arial" w:hAnsi="Arial"/>
                <w:sz w:val="16"/>
                <w:szCs w:val="16"/>
              </w:rPr>
            </w:pPr>
            <w:r>
              <w:rPr>
                <w:rFonts w:ascii="Arial" w:cs="Arial" w:hAnsi="Arial"/>
                <w:sz w:val="16"/>
                <w:szCs w:val="16"/>
              </w:rPr>
              <w:t>6</w:t>
            </w:r>
          </w:p>
        </w:tc>
        <w:tc>
          <w:tcPr>
            <w:tcW w:w="992" w:type="dxa"/>
            <w:tcBorders/>
          </w:tcPr>
          <w:p>
            <w:pPr>
              <w:pStyle w:val="style0"/>
              <w:jc w:val="center"/>
              <w:rPr>
                <w:rFonts w:ascii="Arial" w:cs="Arial" w:hAnsi="Arial"/>
                <w:sz w:val="16"/>
                <w:szCs w:val="16"/>
              </w:rPr>
            </w:pPr>
            <w:r>
              <w:rPr>
                <w:rFonts w:ascii="Arial" w:cs="Arial" w:hAnsi="Arial"/>
                <w:sz w:val="16"/>
                <w:szCs w:val="16"/>
              </w:rPr>
              <w:t>150</w:t>
            </w:r>
          </w:p>
        </w:tc>
        <w:tc>
          <w:tcPr>
            <w:tcW w:w="1549" w:type="dxa"/>
            <w:tcBorders/>
          </w:tcPr>
          <w:p>
            <w:pPr>
              <w:pStyle w:val="style0"/>
              <w:jc w:val="center"/>
              <w:rPr>
                <w:rFonts w:ascii="Arial" w:cs="Arial" w:hAnsi="Arial"/>
                <w:sz w:val="16"/>
                <w:szCs w:val="16"/>
              </w:rPr>
            </w:pPr>
            <w:r>
              <w:rPr>
                <w:rFonts w:ascii="Arial" w:cs="Arial" w:hAnsi="Arial"/>
                <w:sz w:val="16"/>
                <w:szCs w:val="16"/>
              </w:rPr>
              <w:t>83.69</w:t>
            </w:r>
          </w:p>
        </w:tc>
        <w:tc>
          <w:tcPr>
            <w:tcW w:w="1676" w:type="dxa"/>
            <w:tcBorders/>
          </w:tcPr>
          <w:p>
            <w:pPr>
              <w:pStyle w:val="style0"/>
              <w:jc w:val="center"/>
              <w:rPr>
                <w:rFonts w:ascii="Arial" w:cs="Arial" w:hAnsi="Arial"/>
                <w:sz w:val="16"/>
                <w:szCs w:val="16"/>
              </w:rPr>
            </w:pPr>
            <w:r>
              <w:rPr>
                <w:rFonts w:ascii="Arial" w:cs="Arial" w:hAnsi="Arial"/>
                <w:sz w:val="16"/>
                <w:szCs w:val="16"/>
              </w:rPr>
              <w:t>106.67</w:t>
            </w:r>
          </w:p>
        </w:tc>
        <w:tc>
          <w:tcPr>
            <w:tcW w:w="1584" w:type="dxa"/>
            <w:tcBorders/>
          </w:tcPr>
          <w:p>
            <w:pPr>
              <w:pStyle w:val="style0"/>
              <w:jc w:val="center"/>
              <w:rPr>
                <w:rFonts w:ascii="Arial" w:cs="Arial" w:hAnsi="Arial"/>
                <w:sz w:val="16"/>
                <w:szCs w:val="16"/>
              </w:rPr>
            </w:pPr>
            <w:r>
              <w:rPr>
                <w:rFonts w:ascii="Arial" w:cs="Arial" w:hAnsi="Arial"/>
                <w:sz w:val="16"/>
                <w:szCs w:val="16"/>
              </w:rPr>
              <w:t>57.98</w:t>
            </w:r>
          </w:p>
        </w:tc>
      </w:tr>
      <w:tr>
        <w:tblPrEx/>
        <w:trPr>
          <w:jc w:val="center"/>
        </w:trPr>
        <w:tc>
          <w:tcPr>
            <w:tcW w:w="1135" w:type="dxa"/>
            <w:vMerge w:val="continue"/>
            <w:tcBorders>
              <w:bottom w:val="single" w:sz="4" w:space="0" w:color="auto"/>
            </w:tcBorders>
          </w:tcPr>
          <w:p>
            <w:pPr>
              <w:pStyle w:val="style0"/>
              <w:jc w:val="center"/>
              <w:rPr>
                <w:rFonts w:ascii="Arial" w:cs="Arial" w:hAnsi="Arial"/>
                <w:b/>
                <w:bCs/>
                <w:sz w:val="16"/>
                <w:szCs w:val="16"/>
              </w:rPr>
            </w:pPr>
          </w:p>
        </w:tc>
        <w:tc>
          <w:tcPr>
            <w:tcW w:w="997" w:type="dxa"/>
            <w:tcBorders/>
          </w:tcPr>
          <w:p>
            <w:pPr>
              <w:pStyle w:val="style0"/>
              <w:jc w:val="center"/>
              <w:rPr>
                <w:rFonts w:ascii="Arial" w:cs="Arial" w:hAnsi="Arial"/>
                <w:sz w:val="16"/>
                <w:szCs w:val="16"/>
              </w:rPr>
            </w:pPr>
            <w:r>
              <w:rPr>
                <w:rFonts w:ascii="Arial" w:cs="Arial" w:hAnsi="Arial"/>
                <w:sz w:val="16"/>
                <w:szCs w:val="16"/>
              </w:rPr>
              <w:t>7</w:t>
            </w:r>
          </w:p>
        </w:tc>
        <w:tc>
          <w:tcPr>
            <w:tcW w:w="992" w:type="dxa"/>
            <w:tcBorders/>
          </w:tcPr>
          <w:p>
            <w:pPr>
              <w:pStyle w:val="style0"/>
              <w:jc w:val="center"/>
              <w:rPr>
                <w:rFonts w:ascii="Arial" w:cs="Arial" w:hAnsi="Arial"/>
                <w:sz w:val="16"/>
                <w:szCs w:val="16"/>
              </w:rPr>
            </w:pPr>
            <w:r>
              <w:rPr>
                <w:rFonts w:ascii="Arial" w:cs="Arial" w:hAnsi="Arial"/>
                <w:sz w:val="16"/>
                <w:szCs w:val="16"/>
              </w:rPr>
              <w:t>151</w:t>
            </w:r>
          </w:p>
        </w:tc>
        <w:tc>
          <w:tcPr>
            <w:tcW w:w="1549" w:type="dxa"/>
            <w:tcBorders/>
          </w:tcPr>
          <w:p>
            <w:pPr>
              <w:pStyle w:val="style0"/>
              <w:jc w:val="center"/>
              <w:rPr>
                <w:rFonts w:ascii="Arial" w:cs="Arial" w:hAnsi="Arial"/>
                <w:sz w:val="16"/>
                <w:szCs w:val="16"/>
              </w:rPr>
            </w:pPr>
            <w:r>
              <w:rPr>
                <w:rFonts w:ascii="Arial" w:cs="Arial" w:hAnsi="Arial"/>
                <w:sz w:val="16"/>
                <w:szCs w:val="16"/>
              </w:rPr>
              <w:t>82.65</w:t>
            </w:r>
          </w:p>
        </w:tc>
        <w:tc>
          <w:tcPr>
            <w:tcW w:w="1676" w:type="dxa"/>
            <w:tcBorders/>
          </w:tcPr>
          <w:p>
            <w:pPr>
              <w:pStyle w:val="style0"/>
              <w:jc w:val="center"/>
              <w:rPr>
                <w:rFonts w:ascii="Arial" w:cs="Arial" w:hAnsi="Arial"/>
                <w:sz w:val="16"/>
                <w:szCs w:val="16"/>
              </w:rPr>
            </w:pPr>
            <w:r>
              <w:rPr>
                <w:rFonts w:ascii="Arial" w:cs="Arial" w:hAnsi="Arial"/>
                <w:sz w:val="16"/>
                <w:szCs w:val="16"/>
              </w:rPr>
              <w:t>105.96</w:t>
            </w:r>
          </w:p>
        </w:tc>
        <w:tc>
          <w:tcPr>
            <w:tcW w:w="1584" w:type="dxa"/>
            <w:tcBorders/>
          </w:tcPr>
          <w:p>
            <w:pPr>
              <w:pStyle w:val="style0"/>
              <w:jc w:val="center"/>
              <w:rPr>
                <w:rFonts w:ascii="Arial" w:cs="Arial" w:hAnsi="Arial"/>
                <w:sz w:val="16"/>
                <w:szCs w:val="16"/>
              </w:rPr>
            </w:pPr>
            <w:r>
              <w:rPr>
                <w:rFonts w:ascii="Arial" w:cs="Arial" w:hAnsi="Arial"/>
                <w:sz w:val="16"/>
                <w:szCs w:val="16"/>
              </w:rPr>
              <w:t>60.74</w:t>
            </w:r>
          </w:p>
        </w:tc>
      </w:tr>
      <w:tr>
        <w:tblPrEx/>
        <w:trPr>
          <w:jc w:val="center"/>
        </w:trPr>
        <w:tc>
          <w:tcPr>
            <w:tcW w:w="1135" w:type="dxa"/>
            <w:vMerge w:val="continue"/>
            <w:tcBorders>
              <w:bottom w:val="single" w:sz="4" w:space="0" w:color="auto"/>
            </w:tcBorders>
          </w:tcPr>
          <w:p>
            <w:pPr>
              <w:pStyle w:val="style0"/>
              <w:jc w:val="center"/>
              <w:rPr>
                <w:rFonts w:ascii="Arial" w:cs="Arial" w:hAnsi="Arial"/>
                <w:b/>
                <w:bCs/>
                <w:sz w:val="16"/>
                <w:szCs w:val="16"/>
              </w:rPr>
            </w:pPr>
          </w:p>
        </w:tc>
        <w:tc>
          <w:tcPr>
            <w:tcW w:w="997"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152</w:t>
            </w:r>
          </w:p>
        </w:tc>
        <w:tc>
          <w:tcPr>
            <w:tcW w:w="154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81.66</w:t>
            </w:r>
          </w:p>
        </w:tc>
        <w:tc>
          <w:tcPr>
            <w:tcW w:w="167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105.26</w:t>
            </w:r>
          </w:p>
        </w:tc>
        <w:tc>
          <w:tcPr>
            <w:tcW w:w="1584"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62.92</w:t>
            </w:r>
          </w:p>
        </w:tc>
      </w:tr>
      <w:tr>
        <w:tblPrEx/>
        <w:trPr>
          <w:jc w:val="center"/>
        </w:trPr>
        <w:tc>
          <w:tcPr>
            <w:tcW w:w="1135" w:type="dxa"/>
            <w:vMerge w:val="restart"/>
            <w:tcBorders>
              <w:top w:val="single" w:sz="4" w:space="0" w:color="auto"/>
              <w:bottom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OCCD</w:t>
            </w:r>
          </w:p>
        </w:tc>
        <w:tc>
          <w:tcPr>
            <w:tcW w:w="997"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992"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145</w:t>
            </w:r>
          </w:p>
        </w:tc>
        <w:tc>
          <w:tcPr>
            <w:tcW w:w="154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136.82</w:t>
            </w:r>
          </w:p>
        </w:tc>
        <w:tc>
          <w:tcPr>
            <w:tcW w:w="1676"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108.80</w:t>
            </w:r>
          </w:p>
        </w:tc>
        <w:tc>
          <w:tcPr>
            <w:tcW w:w="1584"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78.18</w:t>
            </w:r>
          </w:p>
        </w:tc>
      </w:tr>
      <w:tr>
        <w:tblPrEx/>
        <w:trPr>
          <w:jc w:val="center"/>
        </w:trPr>
        <w:tc>
          <w:tcPr>
            <w:tcW w:w="1135" w:type="dxa"/>
            <w:vMerge w:val="continue"/>
            <w:tcBorders>
              <w:bottom w:val="single" w:sz="4" w:space="0" w:color="auto"/>
            </w:tcBorders>
          </w:tcPr>
          <w:p>
            <w:pPr>
              <w:pStyle w:val="style0"/>
              <w:jc w:val="center"/>
              <w:rPr>
                <w:rFonts w:ascii="Arial" w:cs="Arial" w:hAnsi="Arial"/>
                <w:b/>
                <w:bCs/>
                <w:sz w:val="16"/>
                <w:szCs w:val="16"/>
              </w:rPr>
            </w:pPr>
          </w:p>
        </w:tc>
        <w:tc>
          <w:tcPr>
            <w:tcW w:w="997" w:type="dxa"/>
            <w:tcBorders/>
          </w:tcPr>
          <w:p>
            <w:pPr>
              <w:pStyle w:val="style0"/>
              <w:jc w:val="center"/>
              <w:rPr>
                <w:rFonts w:ascii="Arial" w:cs="Arial" w:hAnsi="Arial"/>
                <w:sz w:val="16"/>
                <w:szCs w:val="16"/>
              </w:rPr>
            </w:pPr>
            <w:r>
              <w:rPr>
                <w:rFonts w:ascii="Arial" w:cs="Arial" w:hAnsi="Arial"/>
                <w:sz w:val="16"/>
                <w:szCs w:val="16"/>
              </w:rPr>
              <w:t>2</w:t>
            </w:r>
          </w:p>
        </w:tc>
        <w:tc>
          <w:tcPr>
            <w:tcW w:w="992" w:type="dxa"/>
            <w:tcBorders/>
          </w:tcPr>
          <w:p>
            <w:pPr>
              <w:pStyle w:val="style0"/>
              <w:jc w:val="center"/>
              <w:rPr>
                <w:rFonts w:ascii="Arial" w:cs="Arial" w:hAnsi="Arial"/>
                <w:sz w:val="16"/>
                <w:szCs w:val="16"/>
              </w:rPr>
            </w:pPr>
            <w:r>
              <w:rPr>
                <w:rFonts w:ascii="Arial" w:cs="Arial" w:hAnsi="Arial"/>
                <w:sz w:val="16"/>
                <w:szCs w:val="16"/>
              </w:rPr>
              <w:t>146</w:t>
            </w:r>
          </w:p>
        </w:tc>
        <w:tc>
          <w:tcPr>
            <w:tcW w:w="1549" w:type="dxa"/>
            <w:tcBorders/>
          </w:tcPr>
          <w:p>
            <w:pPr>
              <w:pStyle w:val="style0"/>
              <w:jc w:val="center"/>
              <w:rPr>
                <w:rFonts w:ascii="Arial" w:cs="Arial" w:hAnsi="Arial"/>
                <w:sz w:val="16"/>
                <w:szCs w:val="16"/>
              </w:rPr>
            </w:pPr>
            <w:r>
              <w:rPr>
                <w:rFonts w:ascii="Arial" w:cs="Arial" w:hAnsi="Arial"/>
                <w:sz w:val="16"/>
                <w:szCs w:val="16"/>
              </w:rPr>
              <w:t>132.37</w:t>
            </w:r>
          </w:p>
        </w:tc>
        <w:tc>
          <w:tcPr>
            <w:tcW w:w="1676" w:type="dxa"/>
            <w:tcBorders/>
          </w:tcPr>
          <w:p>
            <w:pPr>
              <w:pStyle w:val="style0"/>
              <w:jc w:val="center"/>
              <w:rPr>
                <w:rFonts w:ascii="Arial" w:cs="Arial" w:hAnsi="Arial"/>
                <w:sz w:val="16"/>
                <w:szCs w:val="16"/>
              </w:rPr>
            </w:pPr>
            <w:r>
              <w:rPr>
                <w:rFonts w:ascii="Arial" w:cs="Arial" w:hAnsi="Arial"/>
                <w:sz w:val="16"/>
                <w:szCs w:val="16"/>
              </w:rPr>
              <w:t>108.16</w:t>
            </w:r>
          </w:p>
        </w:tc>
        <w:tc>
          <w:tcPr>
            <w:tcW w:w="1584" w:type="dxa"/>
            <w:tcBorders/>
          </w:tcPr>
          <w:p>
            <w:pPr>
              <w:pStyle w:val="style0"/>
              <w:jc w:val="center"/>
              <w:rPr>
                <w:rFonts w:ascii="Arial" w:cs="Arial" w:hAnsi="Arial"/>
                <w:sz w:val="16"/>
                <w:szCs w:val="16"/>
              </w:rPr>
            </w:pPr>
            <w:r>
              <w:rPr>
                <w:rFonts w:ascii="Arial" w:cs="Arial" w:hAnsi="Arial"/>
                <w:sz w:val="16"/>
                <w:szCs w:val="16"/>
              </w:rPr>
              <w:t>82.66</w:t>
            </w:r>
          </w:p>
        </w:tc>
      </w:tr>
      <w:tr>
        <w:tblPrEx/>
        <w:trPr>
          <w:jc w:val="center"/>
        </w:trPr>
        <w:tc>
          <w:tcPr>
            <w:tcW w:w="1135" w:type="dxa"/>
            <w:vMerge w:val="continue"/>
            <w:tcBorders>
              <w:bottom w:val="single" w:sz="4" w:space="0" w:color="auto"/>
            </w:tcBorders>
          </w:tcPr>
          <w:p>
            <w:pPr>
              <w:pStyle w:val="style0"/>
              <w:jc w:val="center"/>
              <w:rPr>
                <w:rFonts w:ascii="Arial" w:cs="Arial" w:hAnsi="Arial"/>
                <w:b/>
                <w:bCs/>
                <w:sz w:val="16"/>
                <w:szCs w:val="16"/>
              </w:rPr>
            </w:pPr>
          </w:p>
        </w:tc>
        <w:tc>
          <w:tcPr>
            <w:tcW w:w="997" w:type="dxa"/>
            <w:tcBorders/>
          </w:tcPr>
          <w:p>
            <w:pPr>
              <w:pStyle w:val="style0"/>
              <w:jc w:val="center"/>
              <w:rPr>
                <w:rFonts w:ascii="Arial" w:cs="Arial" w:hAnsi="Arial"/>
                <w:sz w:val="16"/>
                <w:szCs w:val="16"/>
              </w:rPr>
            </w:pPr>
            <w:r>
              <w:rPr>
                <w:rFonts w:ascii="Arial" w:cs="Arial" w:hAnsi="Arial"/>
                <w:sz w:val="16"/>
                <w:szCs w:val="16"/>
              </w:rPr>
              <w:t>3</w:t>
            </w:r>
          </w:p>
        </w:tc>
        <w:tc>
          <w:tcPr>
            <w:tcW w:w="992" w:type="dxa"/>
            <w:tcBorders/>
          </w:tcPr>
          <w:p>
            <w:pPr>
              <w:pStyle w:val="style0"/>
              <w:jc w:val="center"/>
              <w:rPr>
                <w:rFonts w:ascii="Arial" w:cs="Arial" w:hAnsi="Arial"/>
                <w:sz w:val="16"/>
                <w:szCs w:val="16"/>
              </w:rPr>
            </w:pPr>
            <w:r>
              <w:rPr>
                <w:rFonts w:ascii="Arial" w:cs="Arial" w:hAnsi="Arial"/>
                <w:sz w:val="16"/>
                <w:szCs w:val="16"/>
              </w:rPr>
              <w:t>147</w:t>
            </w:r>
          </w:p>
        </w:tc>
        <w:tc>
          <w:tcPr>
            <w:tcW w:w="1549" w:type="dxa"/>
            <w:tcBorders/>
          </w:tcPr>
          <w:p>
            <w:pPr>
              <w:pStyle w:val="style0"/>
              <w:jc w:val="center"/>
              <w:rPr>
                <w:rFonts w:ascii="Arial" w:cs="Arial" w:hAnsi="Arial"/>
                <w:sz w:val="16"/>
                <w:szCs w:val="16"/>
              </w:rPr>
            </w:pPr>
            <w:r>
              <w:rPr>
                <w:rFonts w:ascii="Arial" w:cs="Arial" w:hAnsi="Arial"/>
                <w:sz w:val="16"/>
                <w:szCs w:val="16"/>
              </w:rPr>
              <w:t>142.05</w:t>
            </w:r>
          </w:p>
        </w:tc>
        <w:tc>
          <w:tcPr>
            <w:tcW w:w="1676" w:type="dxa"/>
            <w:tcBorders/>
          </w:tcPr>
          <w:p>
            <w:pPr>
              <w:pStyle w:val="style0"/>
              <w:jc w:val="center"/>
              <w:rPr>
                <w:rFonts w:ascii="Arial" w:cs="Arial" w:hAnsi="Arial"/>
                <w:sz w:val="16"/>
                <w:szCs w:val="16"/>
              </w:rPr>
            </w:pPr>
            <w:r>
              <w:rPr>
                <w:rFonts w:ascii="Arial" w:cs="Arial" w:hAnsi="Arial"/>
                <w:sz w:val="16"/>
                <w:szCs w:val="16"/>
              </w:rPr>
              <w:t>107.52</w:t>
            </w:r>
          </w:p>
        </w:tc>
        <w:tc>
          <w:tcPr>
            <w:tcW w:w="1584" w:type="dxa"/>
            <w:tcBorders/>
          </w:tcPr>
          <w:p>
            <w:pPr>
              <w:pStyle w:val="style0"/>
              <w:jc w:val="center"/>
              <w:rPr>
                <w:rFonts w:ascii="Arial" w:cs="Arial" w:hAnsi="Arial"/>
                <w:sz w:val="16"/>
                <w:szCs w:val="16"/>
              </w:rPr>
            </w:pPr>
            <w:r>
              <w:rPr>
                <w:rFonts w:ascii="Arial" w:cs="Arial" w:hAnsi="Arial"/>
                <w:sz w:val="16"/>
                <w:szCs w:val="16"/>
              </w:rPr>
              <w:t>86.84</w:t>
            </w:r>
          </w:p>
        </w:tc>
      </w:tr>
      <w:tr>
        <w:tblPrEx/>
        <w:trPr>
          <w:jc w:val="center"/>
        </w:trPr>
        <w:tc>
          <w:tcPr>
            <w:tcW w:w="1135" w:type="dxa"/>
            <w:vMerge w:val="continue"/>
            <w:tcBorders>
              <w:bottom w:val="single" w:sz="4" w:space="0" w:color="auto"/>
            </w:tcBorders>
          </w:tcPr>
          <w:p>
            <w:pPr>
              <w:pStyle w:val="style0"/>
              <w:jc w:val="center"/>
              <w:rPr>
                <w:rFonts w:ascii="Arial" w:cs="Arial" w:hAnsi="Arial"/>
                <w:b/>
                <w:bCs/>
                <w:sz w:val="16"/>
                <w:szCs w:val="16"/>
              </w:rPr>
            </w:pPr>
          </w:p>
        </w:tc>
        <w:tc>
          <w:tcPr>
            <w:tcW w:w="997" w:type="dxa"/>
            <w:tcBorders/>
          </w:tcPr>
          <w:p>
            <w:pPr>
              <w:pStyle w:val="style0"/>
              <w:jc w:val="center"/>
              <w:rPr>
                <w:rFonts w:ascii="Arial" w:cs="Arial" w:hAnsi="Arial"/>
                <w:sz w:val="16"/>
                <w:szCs w:val="16"/>
              </w:rPr>
            </w:pPr>
            <w:r>
              <w:rPr>
                <w:rFonts w:ascii="Arial" w:cs="Arial" w:hAnsi="Arial"/>
                <w:sz w:val="16"/>
                <w:szCs w:val="16"/>
              </w:rPr>
              <w:t>4</w:t>
            </w:r>
          </w:p>
        </w:tc>
        <w:tc>
          <w:tcPr>
            <w:tcW w:w="992" w:type="dxa"/>
            <w:tcBorders/>
          </w:tcPr>
          <w:p>
            <w:pPr>
              <w:pStyle w:val="style0"/>
              <w:jc w:val="center"/>
              <w:rPr>
                <w:rFonts w:ascii="Arial" w:cs="Arial" w:hAnsi="Arial"/>
                <w:sz w:val="16"/>
                <w:szCs w:val="16"/>
              </w:rPr>
            </w:pPr>
            <w:r>
              <w:rPr>
                <w:rFonts w:ascii="Arial" w:cs="Arial" w:hAnsi="Arial"/>
                <w:sz w:val="16"/>
                <w:szCs w:val="16"/>
              </w:rPr>
              <w:t>148</w:t>
            </w:r>
          </w:p>
        </w:tc>
        <w:tc>
          <w:tcPr>
            <w:tcW w:w="1549" w:type="dxa"/>
            <w:tcBorders/>
          </w:tcPr>
          <w:p>
            <w:pPr>
              <w:pStyle w:val="style0"/>
              <w:jc w:val="center"/>
              <w:rPr>
                <w:rFonts w:ascii="Arial" w:cs="Arial" w:hAnsi="Arial"/>
                <w:sz w:val="16"/>
                <w:szCs w:val="16"/>
              </w:rPr>
            </w:pPr>
            <w:r>
              <w:rPr>
                <w:rFonts w:ascii="Arial" w:cs="Arial" w:hAnsi="Arial"/>
                <w:sz w:val="16"/>
                <w:szCs w:val="16"/>
              </w:rPr>
              <w:t>137.77</w:t>
            </w:r>
          </w:p>
        </w:tc>
        <w:tc>
          <w:tcPr>
            <w:tcW w:w="1676" w:type="dxa"/>
            <w:tcBorders/>
          </w:tcPr>
          <w:p>
            <w:pPr>
              <w:pStyle w:val="style0"/>
              <w:jc w:val="center"/>
              <w:rPr>
                <w:rFonts w:ascii="Arial" w:cs="Arial" w:hAnsi="Arial"/>
                <w:sz w:val="16"/>
                <w:szCs w:val="16"/>
              </w:rPr>
            </w:pPr>
            <w:r>
              <w:rPr>
                <w:rFonts w:ascii="Arial" w:cs="Arial" w:hAnsi="Arial"/>
                <w:sz w:val="16"/>
                <w:szCs w:val="16"/>
              </w:rPr>
              <w:t>106.88</w:t>
            </w:r>
          </w:p>
        </w:tc>
        <w:tc>
          <w:tcPr>
            <w:tcW w:w="1584" w:type="dxa"/>
            <w:tcBorders/>
          </w:tcPr>
          <w:p>
            <w:pPr>
              <w:pStyle w:val="style0"/>
              <w:jc w:val="center"/>
              <w:rPr>
                <w:rFonts w:ascii="Arial" w:cs="Arial" w:hAnsi="Arial"/>
                <w:sz w:val="16"/>
                <w:szCs w:val="16"/>
              </w:rPr>
            </w:pPr>
            <w:r>
              <w:rPr>
                <w:rFonts w:ascii="Arial" w:cs="Arial" w:hAnsi="Arial"/>
                <w:sz w:val="16"/>
                <w:szCs w:val="16"/>
              </w:rPr>
              <w:t>90.73</w:t>
            </w:r>
          </w:p>
        </w:tc>
      </w:tr>
      <w:tr>
        <w:tblPrEx/>
        <w:trPr>
          <w:jc w:val="center"/>
        </w:trPr>
        <w:tc>
          <w:tcPr>
            <w:tcW w:w="1135" w:type="dxa"/>
            <w:vMerge w:val="continue"/>
            <w:tcBorders>
              <w:bottom w:val="single" w:sz="4" w:space="0" w:color="auto"/>
            </w:tcBorders>
          </w:tcPr>
          <w:p>
            <w:pPr>
              <w:pStyle w:val="style0"/>
              <w:jc w:val="center"/>
              <w:rPr>
                <w:rFonts w:ascii="Arial" w:cs="Arial" w:hAnsi="Arial"/>
                <w:b/>
                <w:bCs/>
                <w:sz w:val="16"/>
                <w:szCs w:val="16"/>
              </w:rPr>
            </w:pPr>
          </w:p>
        </w:tc>
        <w:tc>
          <w:tcPr>
            <w:tcW w:w="997" w:type="dxa"/>
            <w:tcBorders/>
          </w:tcPr>
          <w:p>
            <w:pPr>
              <w:pStyle w:val="style0"/>
              <w:jc w:val="center"/>
              <w:rPr>
                <w:rFonts w:ascii="Arial" w:cs="Arial" w:hAnsi="Arial"/>
                <w:sz w:val="16"/>
                <w:szCs w:val="16"/>
              </w:rPr>
            </w:pPr>
            <w:r>
              <w:rPr>
                <w:rFonts w:ascii="Arial" w:cs="Arial" w:hAnsi="Arial"/>
                <w:sz w:val="16"/>
                <w:szCs w:val="16"/>
              </w:rPr>
              <w:t>5</w:t>
            </w:r>
          </w:p>
        </w:tc>
        <w:tc>
          <w:tcPr>
            <w:tcW w:w="992" w:type="dxa"/>
            <w:tcBorders/>
          </w:tcPr>
          <w:p>
            <w:pPr>
              <w:pStyle w:val="style0"/>
              <w:jc w:val="center"/>
              <w:rPr>
                <w:rFonts w:ascii="Arial" w:cs="Arial" w:hAnsi="Arial"/>
                <w:sz w:val="16"/>
                <w:szCs w:val="16"/>
              </w:rPr>
            </w:pPr>
            <w:r>
              <w:rPr>
                <w:rFonts w:ascii="Arial" w:cs="Arial" w:hAnsi="Arial"/>
                <w:sz w:val="16"/>
                <w:szCs w:val="16"/>
              </w:rPr>
              <w:t>149</w:t>
            </w:r>
          </w:p>
        </w:tc>
        <w:tc>
          <w:tcPr>
            <w:tcW w:w="1549" w:type="dxa"/>
            <w:tcBorders/>
          </w:tcPr>
          <w:p>
            <w:pPr>
              <w:pStyle w:val="style0"/>
              <w:jc w:val="center"/>
              <w:rPr>
                <w:rFonts w:ascii="Arial" w:cs="Arial" w:hAnsi="Arial"/>
                <w:sz w:val="16"/>
                <w:szCs w:val="16"/>
              </w:rPr>
            </w:pPr>
            <w:r>
              <w:rPr>
                <w:rFonts w:ascii="Arial" w:cs="Arial" w:hAnsi="Arial"/>
                <w:sz w:val="16"/>
                <w:szCs w:val="16"/>
              </w:rPr>
              <w:t>133.75</w:t>
            </w:r>
          </w:p>
        </w:tc>
        <w:tc>
          <w:tcPr>
            <w:tcW w:w="1676" w:type="dxa"/>
            <w:tcBorders/>
          </w:tcPr>
          <w:p>
            <w:pPr>
              <w:pStyle w:val="style0"/>
              <w:jc w:val="center"/>
              <w:rPr>
                <w:rFonts w:ascii="Arial" w:cs="Arial" w:hAnsi="Arial"/>
                <w:sz w:val="16"/>
                <w:szCs w:val="16"/>
              </w:rPr>
            </w:pPr>
            <w:r>
              <w:rPr>
                <w:rFonts w:ascii="Arial" w:cs="Arial" w:hAnsi="Arial"/>
                <w:sz w:val="16"/>
                <w:szCs w:val="16"/>
              </w:rPr>
              <w:t>106.26</w:t>
            </w:r>
          </w:p>
        </w:tc>
        <w:tc>
          <w:tcPr>
            <w:tcW w:w="1584" w:type="dxa"/>
            <w:tcBorders/>
          </w:tcPr>
          <w:p>
            <w:pPr>
              <w:pStyle w:val="style0"/>
              <w:jc w:val="center"/>
              <w:rPr>
                <w:rFonts w:ascii="Arial" w:cs="Arial" w:hAnsi="Arial"/>
                <w:sz w:val="16"/>
                <w:szCs w:val="16"/>
              </w:rPr>
            </w:pPr>
            <w:r>
              <w:rPr>
                <w:rFonts w:ascii="Arial" w:cs="Arial" w:hAnsi="Arial"/>
                <w:sz w:val="16"/>
                <w:szCs w:val="16"/>
              </w:rPr>
              <w:t>94.30</w:t>
            </w:r>
          </w:p>
        </w:tc>
      </w:tr>
      <w:tr>
        <w:tblPrEx/>
        <w:trPr>
          <w:jc w:val="center"/>
        </w:trPr>
        <w:tc>
          <w:tcPr>
            <w:tcW w:w="1135" w:type="dxa"/>
            <w:vMerge w:val="continue"/>
            <w:tcBorders>
              <w:bottom w:val="single" w:sz="4" w:space="0" w:color="auto"/>
            </w:tcBorders>
          </w:tcPr>
          <w:p>
            <w:pPr>
              <w:pStyle w:val="style0"/>
              <w:jc w:val="center"/>
              <w:rPr>
                <w:rFonts w:ascii="Arial" w:cs="Arial" w:hAnsi="Arial"/>
                <w:b/>
                <w:bCs/>
                <w:sz w:val="16"/>
                <w:szCs w:val="16"/>
              </w:rPr>
            </w:pPr>
          </w:p>
        </w:tc>
        <w:tc>
          <w:tcPr>
            <w:tcW w:w="997" w:type="dxa"/>
            <w:tcBorders/>
          </w:tcPr>
          <w:p>
            <w:pPr>
              <w:pStyle w:val="style0"/>
              <w:jc w:val="center"/>
              <w:rPr>
                <w:rFonts w:ascii="Arial" w:cs="Arial" w:hAnsi="Arial"/>
                <w:sz w:val="16"/>
                <w:szCs w:val="16"/>
              </w:rPr>
            </w:pPr>
            <w:r>
              <w:rPr>
                <w:rFonts w:ascii="Arial" w:cs="Arial" w:hAnsi="Arial"/>
                <w:sz w:val="16"/>
                <w:szCs w:val="16"/>
              </w:rPr>
              <w:t>6</w:t>
            </w:r>
          </w:p>
        </w:tc>
        <w:tc>
          <w:tcPr>
            <w:tcW w:w="992" w:type="dxa"/>
            <w:tcBorders/>
          </w:tcPr>
          <w:p>
            <w:pPr>
              <w:pStyle w:val="style0"/>
              <w:jc w:val="center"/>
              <w:rPr>
                <w:rFonts w:ascii="Arial" w:cs="Arial" w:hAnsi="Arial"/>
                <w:sz w:val="16"/>
                <w:szCs w:val="16"/>
              </w:rPr>
            </w:pPr>
            <w:r>
              <w:rPr>
                <w:rFonts w:ascii="Arial" w:cs="Arial" w:hAnsi="Arial"/>
                <w:sz w:val="16"/>
                <w:szCs w:val="16"/>
              </w:rPr>
              <w:t>150</w:t>
            </w:r>
          </w:p>
        </w:tc>
        <w:tc>
          <w:tcPr>
            <w:tcW w:w="1549" w:type="dxa"/>
            <w:tcBorders/>
          </w:tcPr>
          <w:p>
            <w:pPr>
              <w:pStyle w:val="style0"/>
              <w:jc w:val="center"/>
              <w:rPr>
                <w:rFonts w:ascii="Arial" w:cs="Arial" w:hAnsi="Arial"/>
                <w:sz w:val="16"/>
                <w:szCs w:val="16"/>
              </w:rPr>
            </w:pPr>
            <w:r>
              <w:rPr>
                <w:rFonts w:ascii="Arial" w:cs="Arial" w:hAnsi="Arial"/>
                <w:sz w:val="16"/>
                <w:szCs w:val="16"/>
              </w:rPr>
              <w:t>143.98</w:t>
            </w:r>
          </w:p>
        </w:tc>
        <w:tc>
          <w:tcPr>
            <w:tcW w:w="1676" w:type="dxa"/>
            <w:tcBorders/>
          </w:tcPr>
          <w:p>
            <w:pPr>
              <w:pStyle w:val="style0"/>
              <w:jc w:val="center"/>
              <w:rPr>
                <w:rFonts w:ascii="Arial" w:cs="Arial" w:hAnsi="Arial"/>
                <w:sz w:val="16"/>
                <w:szCs w:val="16"/>
              </w:rPr>
            </w:pPr>
            <w:r>
              <w:rPr>
                <w:rFonts w:ascii="Arial" w:cs="Arial" w:hAnsi="Arial"/>
                <w:sz w:val="16"/>
                <w:szCs w:val="16"/>
              </w:rPr>
              <w:t>105.64</w:t>
            </w:r>
          </w:p>
        </w:tc>
        <w:tc>
          <w:tcPr>
            <w:tcW w:w="1584" w:type="dxa"/>
            <w:tcBorders/>
          </w:tcPr>
          <w:p>
            <w:pPr>
              <w:pStyle w:val="style0"/>
              <w:jc w:val="center"/>
              <w:rPr>
                <w:rFonts w:ascii="Arial" w:cs="Arial" w:hAnsi="Arial"/>
                <w:sz w:val="16"/>
                <w:szCs w:val="16"/>
              </w:rPr>
            </w:pPr>
            <w:r>
              <w:rPr>
                <w:rFonts w:ascii="Arial" w:cs="Arial" w:hAnsi="Arial"/>
                <w:sz w:val="16"/>
                <w:szCs w:val="16"/>
              </w:rPr>
              <w:t>97.59</w:t>
            </w:r>
          </w:p>
        </w:tc>
      </w:tr>
      <w:tr>
        <w:tblPrEx/>
        <w:trPr>
          <w:jc w:val="center"/>
        </w:trPr>
        <w:tc>
          <w:tcPr>
            <w:tcW w:w="1135" w:type="dxa"/>
            <w:vMerge w:val="continue"/>
            <w:tcBorders>
              <w:bottom w:val="single" w:sz="4" w:space="0" w:color="auto"/>
            </w:tcBorders>
          </w:tcPr>
          <w:p>
            <w:pPr>
              <w:pStyle w:val="style0"/>
              <w:jc w:val="center"/>
              <w:rPr>
                <w:rFonts w:ascii="Arial" w:cs="Arial" w:hAnsi="Arial"/>
                <w:b/>
                <w:bCs/>
                <w:sz w:val="16"/>
                <w:szCs w:val="16"/>
              </w:rPr>
            </w:pPr>
          </w:p>
        </w:tc>
        <w:tc>
          <w:tcPr>
            <w:tcW w:w="997" w:type="dxa"/>
            <w:tcBorders/>
          </w:tcPr>
          <w:p>
            <w:pPr>
              <w:pStyle w:val="style0"/>
              <w:jc w:val="center"/>
              <w:rPr>
                <w:rFonts w:ascii="Arial" w:cs="Arial" w:hAnsi="Arial"/>
                <w:sz w:val="16"/>
                <w:szCs w:val="16"/>
              </w:rPr>
            </w:pPr>
            <w:r>
              <w:rPr>
                <w:rFonts w:ascii="Arial" w:cs="Arial" w:hAnsi="Arial"/>
                <w:sz w:val="16"/>
                <w:szCs w:val="16"/>
              </w:rPr>
              <w:t>7</w:t>
            </w:r>
          </w:p>
        </w:tc>
        <w:tc>
          <w:tcPr>
            <w:tcW w:w="992" w:type="dxa"/>
            <w:tcBorders/>
          </w:tcPr>
          <w:p>
            <w:pPr>
              <w:pStyle w:val="style0"/>
              <w:jc w:val="center"/>
              <w:rPr>
                <w:rFonts w:ascii="Arial" w:cs="Arial" w:hAnsi="Arial"/>
                <w:sz w:val="16"/>
                <w:szCs w:val="16"/>
              </w:rPr>
            </w:pPr>
            <w:r>
              <w:rPr>
                <w:rFonts w:ascii="Arial" w:cs="Arial" w:hAnsi="Arial"/>
                <w:sz w:val="16"/>
                <w:szCs w:val="16"/>
              </w:rPr>
              <w:t>151</w:t>
            </w:r>
          </w:p>
        </w:tc>
        <w:tc>
          <w:tcPr>
            <w:tcW w:w="1549" w:type="dxa"/>
            <w:tcBorders/>
          </w:tcPr>
          <w:p>
            <w:pPr>
              <w:pStyle w:val="style0"/>
              <w:jc w:val="center"/>
              <w:rPr>
                <w:rFonts w:ascii="Arial" w:cs="Arial" w:hAnsi="Arial"/>
                <w:sz w:val="16"/>
                <w:szCs w:val="16"/>
              </w:rPr>
            </w:pPr>
            <w:r>
              <w:rPr>
                <w:rFonts w:ascii="Arial" w:cs="Arial" w:hAnsi="Arial"/>
                <w:sz w:val="16"/>
                <w:szCs w:val="16"/>
              </w:rPr>
              <w:t>140.03</w:t>
            </w:r>
          </w:p>
        </w:tc>
        <w:tc>
          <w:tcPr>
            <w:tcW w:w="1676" w:type="dxa"/>
            <w:tcBorders/>
          </w:tcPr>
          <w:p>
            <w:pPr>
              <w:pStyle w:val="style0"/>
              <w:jc w:val="center"/>
              <w:rPr>
                <w:rFonts w:ascii="Arial" w:cs="Arial" w:hAnsi="Arial"/>
                <w:sz w:val="16"/>
                <w:szCs w:val="16"/>
              </w:rPr>
            </w:pPr>
            <w:r>
              <w:rPr>
                <w:rFonts w:ascii="Arial" w:cs="Arial" w:hAnsi="Arial"/>
                <w:sz w:val="16"/>
                <w:szCs w:val="16"/>
              </w:rPr>
              <w:t>105.03</w:t>
            </w:r>
          </w:p>
        </w:tc>
        <w:tc>
          <w:tcPr>
            <w:tcW w:w="1584" w:type="dxa"/>
            <w:tcBorders/>
          </w:tcPr>
          <w:p>
            <w:pPr>
              <w:pStyle w:val="style0"/>
              <w:jc w:val="center"/>
              <w:rPr>
                <w:rFonts w:ascii="Arial" w:cs="Arial" w:hAnsi="Arial"/>
                <w:sz w:val="16"/>
                <w:szCs w:val="16"/>
              </w:rPr>
            </w:pPr>
            <w:r>
              <w:rPr>
                <w:rFonts w:ascii="Arial" w:cs="Arial" w:hAnsi="Arial"/>
                <w:sz w:val="16"/>
                <w:szCs w:val="16"/>
              </w:rPr>
              <w:t>100.63</w:t>
            </w:r>
          </w:p>
        </w:tc>
      </w:tr>
      <w:tr>
        <w:tblPrEx/>
        <w:trPr>
          <w:jc w:val="center"/>
        </w:trPr>
        <w:tc>
          <w:tcPr>
            <w:tcW w:w="1135" w:type="dxa"/>
            <w:vMerge w:val="continue"/>
            <w:tcBorders>
              <w:bottom w:val="single" w:sz="4" w:space="0" w:color="auto"/>
            </w:tcBorders>
          </w:tcPr>
          <w:p>
            <w:pPr>
              <w:pStyle w:val="style0"/>
              <w:jc w:val="center"/>
              <w:rPr>
                <w:rFonts w:ascii="Arial" w:cs="Arial" w:hAnsi="Arial"/>
                <w:b/>
                <w:bCs/>
                <w:sz w:val="16"/>
                <w:szCs w:val="16"/>
              </w:rPr>
            </w:pPr>
          </w:p>
        </w:tc>
        <w:tc>
          <w:tcPr>
            <w:tcW w:w="997"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992"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152</w:t>
            </w:r>
          </w:p>
        </w:tc>
        <w:tc>
          <w:tcPr>
            <w:tcW w:w="154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136.31</w:t>
            </w:r>
          </w:p>
        </w:tc>
        <w:tc>
          <w:tcPr>
            <w:tcW w:w="1676"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104.43</w:t>
            </w:r>
          </w:p>
        </w:tc>
        <w:tc>
          <w:tcPr>
            <w:tcW w:w="1584"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103.40</w:t>
            </w:r>
          </w:p>
        </w:tc>
      </w:tr>
    </w:tbl>
    <w:p>
      <w:pPr>
        <w:pStyle w:val="style0"/>
        <w:rPr>
          <w:rFonts w:ascii="Arial" w:cs="Arial" w:eastAsia="Times New Roman" w:hAnsi="Arial"/>
          <w:sz w:val="20"/>
          <w:szCs w:val="20"/>
        </w:rPr>
      </w:pPr>
    </w:p>
    <w:p>
      <w:pPr>
        <w:pStyle w:val="style0"/>
        <w:spacing w:after="0"/>
        <w:jc w:val="both"/>
        <w:rPr>
          <w:rFonts w:ascii="Arial" w:cs="Arial" w:eastAsia="Times New Roman" w:hAnsi="Arial"/>
          <w:bCs/>
          <w:sz w:val="20"/>
          <w:szCs w:val="20"/>
        </w:rPr>
      </w:pPr>
      <w:r>
        <w:rPr>
          <w:rFonts w:ascii="Arial" w:cs="Arial" w:eastAsia="Times New Roman" w:hAnsi="Arial"/>
          <w:sz w:val="20"/>
          <w:szCs w:val="20"/>
        </w:rPr>
        <w:t>From Table 13, the following observations were noticed: For the FCCD</w:t>
      </w:r>
      <w:r>
        <w:rPr>
          <w:rFonts w:ascii="Arial" w:cs="Arial" w:eastAsia="Times New Roman" w:hAnsi="Arial"/>
          <w:b/>
          <w:bCs/>
          <w:sz w:val="20"/>
          <w:szCs w:val="20"/>
        </w:rPr>
        <w:t xml:space="preserve">, </w:t>
      </w:r>
      <w:r>
        <w:rPr>
          <w:rFonts w:ascii="Arial" w:cs="Arial" w:hAnsi="Arial"/>
          <w:sz w:val="20"/>
          <w:szCs w:val="20"/>
        </w:rPr>
        <w:t xml:space="preserve">the D-efficiency was decreasing as the number of center points was increasing. The </w:t>
      </w:r>
      <w:r>
        <w:rPr>
          <w:rFonts w:ascii="Arial" w:cs="Arial" w:eastAsia="Times New Roman" w:hAnsi="Arial"/>
          <w:bCs/>
          <w:sz w:val="20"/>
          <w:szCs w:val="20"/>
        </w:rPr>
        <w:t xml:space="preserve">G-efficiency increases as the number of center points increases from one to three, decreased up to center point six, increased at center point seven and started to decrease as the number of center points was increasing; while the </w:t>
      </w:r>
      <w:r>
        <w:rPr>
          <w:rFonts w:ascii="Arial" w:cs="Arial" w:hAnsi="Arial"/>
          <w:sz w:val="20"/>
          <w:szCs w:val="20"/>
        </w:rPr>
        <w:t>A-efficiency was decreasing as the number of center points was increasing.</w:t>
      </w:r>
    </w:p>
    <w:p>
      <w:pPr>
        <w:pStyle w:val="style0"/>
        <w:spacing w:after="0" w:lineRule="auto" w:line="240"/>
        <w:jc w:val="both"/>
        <w:rPr>
          <w:rFonts w:ascii="Arial" w:cs="Arial" w:eastAsia="Times New Roman" w:hAnsi="Arial"/>
          <w:bCs/>
          <w:sz w:val="20"/>
          <w:szCs w:val="20"/>
        </w:rPr>
      </w:pPr>
      <w:r>
        <w:rPr>
          <w:rFonts w:ascii="Arial" w:cs="Arial" w:eastAsia="Times New Roman" w:hAnsi="Arial"/>
          <w:bCs/>
          <w:sz w:val="20"/>
          <w:szCs w:val="20"/>
        </w:rPr>
        <w:t xml:space="preserve">For the RCCD, the D- efficiency increases as the number of center points was increased from one to two and started to decrease as the center point was increasing. The G-efficiencies increases as the number of center points was increased from one to two and started to decrease as the number of center points was increasing; while the </w:t>
      </w:r>
      <w:r>
        <w:rPr>
          <w:rFonts w:ascii="Arial" w:cs="Arial" w:hAnsi="Arial"/>
          <w:sz w:val="20"/>
          <w:szCs w:val="20"/>
        </w:rPr>
        <w:t>A-efficiency was increasing as the number of center points was increasing.</w:t>
      </w:r>
      <w:r>
        <w:rPr>
          <w:rFonts w:ascii="Arial" w:cs="Arial" w:eastAsia="Times New Roman" w:hAnsi="Arial"/>
          <w:bCs/>
          <w:sz w:val="20"/>
          <w:szCs w:val="20"/>
        </w:rPr>
        <w:t xml:space="preserve"> </w:t>
      </w:r>
    </w:p>
    <w:p>
      <w:pPr>
        <w:pStyle w:val="style0"/>
        <w:spacing w:after="0" w:lineRule="auto" w:line="240"/>
        <w:ind w:firstLine="720"/>
        <w:jc w:val="both"/>
        <w:rPr>
          <w:rFonts w:ascii="Arial" w:cs="Arial" w:eastAsia="Times New Roman" w:hAnsi="Arial"/>
          <w:bCs/>
          <w:sz w:val="20"/>
          <w:szCs w:val="20"/>
        </w:rPr>
      </w:pPr>
      <w:r>
        <w:rPr>
          <w:rFonts w:ascii="Arial" w:cs="Arial" w:eastAsia="Times New Roman" w:hAnsi="Arial"/>
          <w:bCs/>
          <w:sz w:val="20"/>
          <w:szCs w:val="20"/>
        </w:rPr>
        <w:t>For the SCCD, the</w:t>
      </w:r>
      <w:r>
        <w:rPr>
          <w:rFonts w:ascii="Arial" w:cs="Arial" w:hAnsi="Arial"/>
          <w:sz w:val="20"/>
          <w:szCs w:val="20"/>
        </w:rPr>
        <w:t xml:space="preserve"> D-efficiency was decreasing as the number of center points was increasing. The </w:t>
      </w:r>
      <w:r>
        <w:rPr>
          <w:rFonts w:ascii="Arial" w:cs="Arial" w:eastAsia="Times New Roman" w:hAnsi="Arial"/>
          <w:bCs/>
          <w:sz w:val="20"/>
          <w:szCs w:val="20"/>
        </w:rPr>
        <w:t xml:space="preserve">G-efficiency increases as the number of center points was increased from one to four and started to decrease as the number of center points was increasing; while the </w:t>
      </w:r>
      <w:r>
        <w:rPr>
          <w:rFonts w:ascii="Arial" w:cs="Arial" w:hAnsi="Arial"/>
          <w:sz w:val="20"/>
          <w:szCs w:val="20"/>
        </w:rPr>
        <w:t>A-efficiency was increasing as the number of center points was increasing.</w:t>
      </w:r>
      <w:r>
        <w:rPr>
          <w:rFonts w:ascii="Arial" w:cs="Arial" w:eastAsia="Times New Roman" w:hAnsi="Arial"/>
          <w:bCs/>
          <w:sz w:val="20"/>
          <w:szCs w:val="20"/>
        </w:rPr>
        <w:t xml:space="preserve"> </w:t>
      </w:r>
    </w:p>
    <w:p>
      <w:pPr>
        <w:pStyle w:val="style0"/>
        <w:spacing w:after="0" w:lineRule="auto" w:line="240"/>
        <w:jc w:val="both"/>
        <w:rPr>
          <w:rFonts w:ascii="Arial" w:cs="Arial" w:eastAsia="Times New Roman" w:hAnsi="Arial"/>
          <w:bCs/>
          <w:sz w:val="20"/>
          <w:szCs w:val="20"/>
        </w:rPr>
      </w:pPr>
      <w:r>
        <w:rPr>
          <w:rFonts w:ascii="Arial" w:cs="Arial" w:eastAsia="Times New Roman" w:hAnsi="Arial"/>
          <w:bCs/>
          <w:sz w:val="20"/>
          <w:szCs w:val="20"/>
        </w:rPr>
        <w:t xml:space="preserve">For the OCCD, the D-efficiency decreases as the number of center points was increased from one to two, increased at center point three, decreased up to center point five, increased at center point six and started to decrease as the number of center points was increasing. The </w:t>
      </w:r>
      <w:r>
        <w:rPr>
          <w:rFonts w:ascii="Arial" w:cs="Arial" w:hAnsi="Arial"/>
          <w:sz w:val="20"/>
          <w:szCs w:val="20"/>
        </w:rPr>
        <w:t>G-efficiency was decreasing as the number of center points was increasing; while the A-efficiency was increasing as the number of center points was increasing.</w:t>
      </w:r>
      <w:r>
        <w:rPr>
          <w:rFonts w:ascii="Arial" w:cs="Arial" w:eastAsia="Times New Roman" w:hAnsi="Arial"/>
          <w:bCs/>
          <w:sz w:val="20"/>
          <w:szCs w:val="20"/>
        </w:rPr>
        <w:t xml:space="preserve"> </w:t>
      </w:r>
    </w:p>
    <w:p>
      <w:pPr>
        <w:pStyle w:val="style0"/>
        <w:rPr>
          <w:rFonts w:ascii="Arial" w:cs="Arial" w:eastAsia="Times New Roman" w:hAnsi="Arial"/>
          <w:bCs/>
          <w:sz w:val="24"/>
          <w:szCs w:val="24"/>
        </w:rPr>
      </w:pPr>
    </w:p>
    <w:p>
      <w:pPr>
        <w:pStyle w:val="style0"/>
        <w:rPr>
          <w:rFonts w:ascii="Arial" w:cs="Arial" w:eastAsia="Times New Roman" w:hAnsi="Arial"/>
          <w:bCs/>
          <w:sz w:val="24"/>
          <w:szCs w:val="24"/>
        </w:rPr>
      </w:pPr>
    </w:p>
    <w:p>
      <w:pPr>
        <w:pStyle w:val="style0"/>
        <w:rPr>
          <w:rFonts w:ascii="Arial" w:cs="Arial" w:eastAsia="Times New Roman" w:hAnsi="Arial"/>
          <w:bCs/>
          <w:sz w:val="24"/>
          <w:szCs w:val="24"/>
        </w:rPr>
      </w:pPr>
    </w:p>
    <w:p>
      <w:pPr>
        <w:pStyle w:val="style0"/>
        <w:rPr>
          <w:rFonts w:ascii="Arial" w:cs="Arial" w:eastAsia="Times New Roman" w:hAnsi="Arial"/>
          <w:bCs/>
          <w:sz w:val="24"/>
          <w:szCs w:val="24"/>
        </w:rPr>
      </w:pPr>
    </w:p>
    <w:p>
      <w:pPr>
        <w:pStyle w:val="style0"/>
        <w:rPr>
          <w:rFonts w:ascii="Arial" w:cs="Arial" w:eastAsia="Times New Roman" w:hAnsi="Arial"/>
          <w:bCs/>
          <w:sz w:val="24"/>
          <w:szCs w:val="24"/>
        </w:rPr>
      </w:pPr>
    </w:p>
    <w:p>
      <w:pPr>
        <w:pStyle w:val="style0"/>
        <w:rPr>
          <w:rFonts w:ascii="Arial" w:cs="Arial" w:eastAsia="Times New Roman" w:hAnsi="Arial"/>
          <w:bCs/>
          <w:sz w:val="24"/>
          <w:szCs w:val="24"/>
        </w:rPr>
      </w:pPr>
    </w:p>
    <w:p>
      <w:pPr>
        <w:pStyle w:val="style0"/>
        <w:rPr>
          <w:rFonts w:ascii="Arial" w:cs="Arial" w:eastAsia="Times New Roman" w:hAnsi="Arial"/>
          <w:bCs/>
          <w:sz w:val="24"/>
          <w:szCs w:val="24"/>
        </w:rPr>
      </w:pPr>
    </w:p>
    <w:p>
      <w:pPr>
        <w:pStyle w:val="style0"/>
        <w:rPr>
          <w:rFonts w:ascii="Arial" w:cs="Arial" w:eastAsia="Times New Roman" w:hAnsi="Arial"/>
          <w:bCs/>
          <w:sz w:val="24"/>
          <w:szCs w:val="24"/>
        </w:rPr>
      </w:pPr>
    </w:p>
    <w:p>
      <w:pPr>
        <w:pStyle w:val="style0"/>
        <w:spacing w:after="0"/>
        <w:ind w:right="-1080"/>
        <w:rPr>
          <w:rFonts w:ascii="Arial" w:cs="Arial" w:hAnsi="Arial"/>
          <w:b/>
          <w:sz w:val="20"/>
          <w:szCs w:val="20"/>
        </w:rPr>
      </w:pPr>
      <w:r>
        <w:rPr>
          <w:rFonts w:ascii="Arial" w:cs="Arial" w:hAnsi="Arial"/>
          <w:b/>
          <w:sz w:val="24"/>
          <w:szCs w:val="24"/>
        </w:rPr>
        <w:t xml:space="preserve">                </w:t>
      </w:r>
      <w:r>
        <w:rPr>
          <w:rFonts w:ascii="Arial" w:cs="Arial" w:hAnsi="Arial"/>
          <w:b/>
          <w:sz w:val="20"/>
          <w:szCs w:val="20"/>
        </w:rPr>
        <w:t>Table 14. Summary of the D-, G-, and A- efficiencies of FCCD, RCCD, SCCD,</w:t>
      </w:r>
    </w:p>
    <w:p>
      <w:pPr>
        <w:pStyle w:val="style0"/>
        <w:spacing w:after="120"/>
        <w:ind w:left="720" w:right="-1077" w:firstLine="720"/>
        <w:rPr>
          <w:rFonts w:ascii="Arial" w:cs="Arial" w:hAnsi="Arial"/>
          <w:b/>
          <w:sz w:val="20"/>
          <w:szCs w:val="20"/>
        </w:rPr>
      </w:pPr>
      <w:r>
        <w:rPr>
          <w:rFonts w:ascii="Arial" w:cs="Arial" w:hAnsi="Arial"/>
          <w:b/>
          <w:sz w:val="20"/>
          <w:szCs w:val="20"/>
        </w:rPr>
        <w:t xml:space="preserve">          and OCCD for k=9 (fractional-factorial Design structures)</w:t>
      </w:r>
    </w:p>
    <w:tbl>
      <w:tblPr>
        <w:tblStyle w:val="style410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930"/>
        <w:gridCol w:w="1134"/>
        <w:gridCol w:w="1559"/>
        <w:gridCol w:w="1701"/>
        <w:gridCol w:w="1418"/>
      </w:tblGrid>
      <w:tr>
        <w:trPr>
          <w:jc w:val="center"/>
        </w:trPr>
        <w:tc>
          <w:tcPr>
            <w:tcW w:w="1276"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Design</w:t>
            </w:r>
          </w:p>
        </w:tc>
        <w:tc>
          <w:tcPr>
            <w:tcW w:w="930"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Center point</w:t>
            </w:r>
          </w:p>
        </w:tc>
        <w:tc>
          <w:tcPr>
            <w:tcW w:w="1134"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No. of Runs</w:t>
            </w:r>
          </w:p>
        </w:tc>
        <w:tc>
          <w:tcPr>
            <w:tcW w:w="1559"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D-efficiency</w:t>
            </w:r>
          </w:p>
        </w:tc>
        <w:tc>
          <w:tcPr>
            <w:tcW w:w="1701"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G-efficiency</w:t>
            </w:r>
          </w:p>
        </w:tc>
        <w:tc>
          <w:tcPr>
            <w:tcW w:w="1418"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A-efficiency</w:t>
            </w:r>
          </w:p>
        </w:tc>
      </w:tr>
      <w:tr>
        <w:tblPrEx/>
        <w:trPr>
          <w:jc w:val="center"/>
        </w:trPr>
        <w:tc>
          <w:tcPr>
            <w:tcW w:w="1276" w:type="dxa"/>
            <w:vMerge w:val="restart"/>
            <w:tcBorders>
              <w:top w:val="single" w:sz="4" w:space="0" w:color="auto"/>
              <w:bottom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FCCD</w:t>
            </w:r>
          </w:p>
        </w:tc>
        <w:tc>
          <w:tcPr>
            <w:tcW w:w="93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1134"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275</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52.57</w:t>
            </w:r>
          </w:p>
        </w:tc>
        <w:tc>
          <w:tcPr>
            <w:tcW w:w="1701"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20.52</w:t>
            </w:r>
          </w:p>
        </w:tc>
        <w:tc>
          <w:tcPr>
            <w:tcW w:w="141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4.62</w:t>
            </w:r>
          </w:p>
        </w:tc>
      </w:tr>
      <w:tr>
        <w:tblPrEx/>
        <w:trPr>
          <w:jc w:val="center"/>
        </w:trPr>
        <w:tc>
          <w:tcPr>
            <w:tcW w:w="1276" w:type="dxa"/>
            <w:vMerge w:val="continue"/>
            <w:tcBorders>
              <w:bottom w:val="single" w:sz="4" w:space="0" w:color="auto"/>
            </w:tcBorders>
          </w:tcPr>
          <w:p>
            <w:pPr>
              <w:pStyle w:val="style0"/>
              <w:jc w:val="center"/>
              <w:rPr>
                <w:rFonts w:ascii="Arial" w:cs="Arial" w:hAnsi="Arial"/>
                <w:b/>
                <w:bCs/>
                <w:sz w:val="16"/>
                <w:szCs w:val="16"/>
              </w:rPr>
            </w:pPr>
          </w:p>
        </w:tc>
        <w:tc>
          <w:tcPr>
            <w:tcW w:w="930" w:type="dxa"/>
            <w:tcBorders/>
          </w:tcPr>
          <w:p>
            <w:pPr>
              <w:pStyle w:val="style0"/>
              <w:jc w:val="center"/>
              <w:rPr>
                <w:rFonts w:ascii="Arial" w:cs="Arial" w:hAnsi="Arial"/>
                <w:sz w:val="16"/>
                <w:szCs w:val="16"/>
              </w:rPr>
            </w:pPr>
            <w:r>
              <w:rPr>
                <w:rFonts w:ascii="Arial" w:cs="Arial" w:hAnsi="Arial"/>
                <w:sz w:val="16"/>
                <w:szCs w:val="16"/>
              </w:rPr>
              <w:t>2</w:t>
            </w:r>
          </w:p>
        </w:tc>
        <w:tc>
          <w:tcPr>
            <w:tcW w:w="1134" w:type="dxa"/>
            <w:tcBorders/>
          </w:tcPr>
          <w:p>
            <w:pPr>
              <w:pStyle w:val="style0"/>
              <w:jc w:val="center"/>
              <w:rPr>
                <w:rFonts w:ascii="Arial" w:cs="Arial" w:hAnsi="Arial"/>
                <w:sz w:val="16"/>
                <w:szCs w:val="16"/>
              </w:rPr>
            </w:pPr>
            <w:r>
              <w:rPr>
                <w:rFonts w:ascii="Arial" w:cs="Arial" w:hAnsi="Arial"/>
                <w:sz w:val="16"/>
                <w:szCs w:val="16"/>
              </w:rPr>
              <w:t>276</w:t>
            </w:r>
          </w:p>
        </w:tc>
        <w:tc>
          <w:tcPr>
            <w:tcW w:w="1559" w:type="dxa"/>
            <w:tcBorders/>
          </w:tcPr>
          <w:p>
            <w:pPr>
              <w:pStyle w:val="style0"/>
              <w:jc w:val="center"/>
              <w:rPr>
                <w:rFonts w:ascii="Arial" w:cs="Arial" w:hAnsi="Arial"/>
                <w:sz w:val="16"/>
                <w:szCs w:val="16"/>
              </w:rPr>
            </w:pPr>
            <w:r>
              <w:rPr>
                <w:rFonts w:ascii="Arial" w:cs="Arial" w:hAnsi="Arial"/>
                <w:sz w:val="16"/>
                <w:szCs w:val="16"/>
              </w:rPr>
              <w:t>52.32</w:t>
            </w:r>
          </w:p>
        </w:tc>
        <w:tc>
          <w:tcPr>
            <w:tcW w:w="1701" w:type="dxa"/>
            <w:tcBorders/>
          </w:tcPr>
          <w:p>
            <w:pPr>
              <w:pStyle w:val="style0"/>
              <w:jc w:val="center"/>
              <w:rPr>
                <w:rFonts w:ascii="Arial" w:cs="Arial" w:hAnsi="Arial"/>
                <w:sz w:val="16"/>
                <w:szCs w:val="16"/>
              </w:rPr>
            </w:pPr>
            <w:r>
              <w:rPr>
                <w:rFonts w:ascii="Arial" w:cs="Arial" w:hAnsi="Arial"/>
                <w:sz w:val="16"/>
                <w:szCs w:val="16"/>
              </w:rPr>
              <w:t>19.82</w:t>
            </w:r>
          </w:p>
        </w:tc>
        <w:tc>
          <w:tcPr>
            <w:tcW w:w="1418" w:type="dxa"/>
            <w:tcBorders/>
          </w:tcPr>
          <w:p>
            <w:pPr>
              <w:pStyle w:val="style0"/>
              <w:jc w:val="center"/>
              <w:rPr>
                <w:rFonts w:ascii="Arial" w:cs="Arial" w:hAnsi="Arial"/>
                <w:sz w:val="16"/>
                <w:szCs w:val="16"/>
              </w:rPr>
            </w:pPr>
            <w:r>
              <w:rPr>
                <w:rFonts w:ascii="Arial" w:cs="Arial" w:hAnsi="Arial"/>
                <w:sz w:val="16"/>
                <w:szCs w:val="16"/>
              </w:rPr>
              <w:t>4.61</w:t>
            </w:r>
          </w:p>
        </w:tc>
      </w:tr>
      <w:tr>
        <w:tblPrEx/>
        <w:trPr>
          <w:jc w:val="center"/>
        </w:trPr>
        <w:tc>
          <w:tcPr>
            <w:tcW w:w="1276" w:type="dxa"/>
            <w:vMerge w:val="continue"/>
            <w:tcBorders>
              <w:bottom w:val="single" w:sz="4" w:space="0" w:color="auto"/>
            </w:tcBorders>
          </w:tcPr>
          <w:p>
            <w:pPr>
              <w:pStyle w:val="style0"/>
              <w:jc w:val="center"/>
              <w:rPr>
                <w:rFonts w:ascii="Arial" w:cs="Arial" w:hAnsi="Arial"/>
                <w:b/>
                <w:bCs/>
                <w:sz w:val="16"/>
                <w:szCs w:val="16"/>
              </w:rPr>
            </w:pPr>
          </w:p>
        </w:tc>
        <w:tc>
          <w:tcPr>
            <w:tcW w:w="930" w:type="dxa"/>
            <w:tcBorders/>
          </w:tcPr>
          <w:p>
            <w:pPr>
              <w:pStyle w:val="style0"/>
              <w:jc w:val="center"/>
              <w:rPr>
                <w:rFonts w:ascii="Arial" w:cs="Arial" w:hAnsi="Arial"/>
                <w:sz w:val="16"/>
                <w:szCs w:val="16"/>
              </w:rPr>
            </w:pPr>
            <w:r>
              <w:rPr>
                <w:rFonts w:ascii="Arial" w:cs="Arial" w:hAnsi="Arial"/>
                <w:sz w:val="16"/>
                <w:szCs w:val="16"/>
              </w:rPr>
              <w:t>3</w:t>
            </w:r>
          </w:p>
        </w:tc>
        <w:tc>
          <w:tcPr>
            <w:tcW w:w="1134" w:type="dxa"/>
            <w:tcBorders/>
          </w:tcPr>
          <w:p>
            <w:pPr>
              <w:pStyle w:val="style0"/>
              <w:jc w:val="center"/>
              <w:rPr>
                <w:rFonts w:ascii="Arial" w:cs="Arial" w:hAnsi="Arial"/>
                <w:sz w:val="16"/>
                <w:szCs w:val="16"/>
              </w:rPr>
            </w:pPr>
            <w:r>
              <w:rPr>
                <w:rFonts w:ascii="Arial" w:cs="Arial" w:hAnsi="Arial"/>
                <w:sz w:val="16"/>
                <w:szCs w:val="16"/>
              </w:rPr>
              <w:t>277</w:t>
            </w:r>
          </w:p>
        </w:tc>
        <w:tc>
          <w:tcPr>
            <w:tcW w:w="1559" w:type="dxa"/>
            <w:tcBorders/>
          </w:tcPr>
          <w:p>
            <w:pPr>
              <w:pStyle w:val="style0"/>
              <w:jc w:val="center"/>
              <w:rPr>
                <w:rFonts w:ascii="Arial" w:cs="Arial" w:hAnsi="Arial"/>
                <w:sz w:val="16"/>
                <w:szCs w:val="16"/>
              </w:rPr>
            </w:pPr>
            <w:r>
              <w:rPr>
                <w:rFonts w:ascii="Arial" w:cs="Arial" w:hAnsi="Arial"/>
                <w:sz w:val="16"/>
                <w:szCs w:val="16"/>
              </w:rPr>
              <w:t>52.08</w:t>
            </w:r>
          </w:p>
        </w:tc>
        <w:tc>
          <w:tcPr>
            <w:tcW w:w="1701" w:type="dxa"/>
            <w:tcBorders/>
          </w:tcPr>
          <w:p>
            <w:pPr>
              <w:pStyle w:val="style0"/>
              <w:jc w:val="center"/>
              <w:rPr>
                <w:rFonts w:ascii="Arial" w:cs="Arial" w:hAnsi="Arial"/>
                <w:sz w:val="16"/>
                <w:szCs w:val="16"/>
              </w:rPr>
            </w:pPr>
            <w:r>
              <w:rPr>
                <w:rFonts w:ascii="Arial" w:cs="Arial" w:hAnsi="Arial"/>
                <w:sz w:val="16"/>
                <w:szCs w:val="16"/>
              </w:rPr>
              <w:t>21.34</w:t>
            </w:r>
          </w:p>
        </w:tc>
        <w:tc>
          <w:tcPr>
            <w:tcW w:w="1418" w:type="dxa"/>
            <w:tcBorders/>
          </w:tcPr>
          <w:p>
            <w:pPr>
              <w:pStyle w:val="style0"/>
              <w:jc w:val="center"/>
              <w:rPr>
                <w:rFonts w:ascii="Arial" w:cs="Arial" w:hAnsi="Arial"/>
                <w:sz w:val="16"/>
                <w:szCs w:val="16"/>
              </w:rPr>
            </w:pPr>
            <w:r>
              <w:rPr>
                <w:rFonts w:ascii="Arial" w:cs="Arial" w:hAnsi="Arial"/>
                <w:sz w:val="16"/>
                <w:szCs w:val="16"/>
              </w:rPr>
              <w:t>4.60</w:t>
            </w:r>
          </w:p>
        </w:tc>
      </w:tr>
      <w:tr>
        <w:tblPrEx/>
        <w:trPr>
          <w:jc w:val="center"/>
        </w:trPr>
        <w:tc>
          <w:tcPr>
            <w:tcW w:w="1276" w:type="dxa"/>
            <w:vMerge w:val="continue"/>
            <w:tcBorders>
              <w:bottom w:val="single" w:sz="4" w:space="0" w:color="auto"/>
            </w:tcBorders>
          </w:tcPr>
          <w:p>
            <w:pPr>
              <w:pStyle w:val="style0"/>
              <w:jc w:val="center"/>
              <w:rPr>
                <w:rFonts w:ascii="Arial" w:cs="Arial" w:hAnsi="Arial"/>
                <w:b/>
                <w:bCs/>
                <w:sz w:val="16"/>
                <w:szCs w:val="16"/>
              </w:rPr>
            </w:pPr>
          </w:p>
        </w:tc>
        <w:tc>
          <w:tcPr>
            <w:tcW w:w="930" w:type="dxa"/>
            <w:tcBorders/>
          </w:tcPr>
          <w:p>
            <w:pPr>
              <w:pStyle w:val="style0"/>
              <w:jc w:val="center"/>
              <w:rPr>
                <w:rFonts w:ascii="Arial" w:cs="Arial" w:hAnsi="Arial"/>
                <w:sz w:val="16"/>
                <w:szCs w:val="16"/>
              </w:rPr>
            </w:pPr>
            <w:r>
              <w:rPr>
                <w:rFonts w:ascii="Arial" w:cs="Arial" w:hAnsi="Arial"/>
                <w:sz w:val="16"/>
                <w:szCs w:val="16"/>
              </w:rPr>
              <w:t>4</w:t>
            </w:r>
          </w:p>
        </w:tc>
        <w:tc>
          <w:tcPr>
            <w:tcW w:w="1134" w:type="dxa"/>
            <w:tcBorders/>
          </w:tcPr>
          <w:p>
            <w:pPr>
              <w:pStyle w:val="style0"/>
              <w:jc w:val="center"/>
              <w:rPr>
                <w:rFonts w:ascii="Arial" w:cs="Arial" w:hAnsi="Arial"/>
                <w:sz w:val="16"/>
                <w:szCs w:val="16"/>
              </w:rPr>
            </w:pPr>
            <w:r>
              <w:rPr>
                <w:rFonts w:ascii="Arial" w:cs="Arial" w:hAnsi="Arial"/>
                <w:sz w:val="16"/>
                <w:szCs w:val="16"/>
              </w:rPr>
              <w:t>278</w:t>
            </w:r>
          </w:p>
        </w:tc>
        <w:tc>
          <w:tcPr>
            <w:tcW w:w="1559" w:type="dxa"/>
            <w:tcBorders/>
          </w:tcPr>
          <w:p>
            <w:pPr>
              <w:pStyle w:val="style0"/>
              <w:jc w:val="center"/>
              <w:rPr>
                <w:rFonts w:ascii="Arial" w:cs="Arial" w:hAnsi="Arial"/>
                <w:sz w:val="16"/>
                <w:szCs w:val="16"/>
              </w:rPr>
            </w:pPr>
            <w:r>
              <w:rPr>
                <w:rFonts w:ascii="Arial" w:cs="Arial" w:hAnsi="Arial"/>
                <w:sz w:val="16"/>
                <w:szCs w:val="16"/>
              </w:rPr>
              <w:t>51.83</w:t>
            </w:r>
          </w:p>
        </w:tc>
        <w:tc>
          <w:tcPr>
            <w:tcW w:w="1701" w:type="dxa"/>
            <w:tcBorders/>
          </w:tcPr>
          <w:p>
            <w:pPr>
              <w:pStyle w:val="style0"/>
              <w:jc w:val="center"/>
              <w:rPr>
                <w:rFonts w:ascii="Arial" w:cs="Arial" w:hAnsi="Arial"/>
                <w:sz w:val="16"/>
                <w:szCs w:val="16"/>
              </w:rPr>
            </w:pPr>
            <w:r>
              <w:rPr>
                <w:rFonts w:ascii="Arial" w:cs="Arial" w:hAnsi="Arial"/>
                <w:sz w:val="16"/>
                <w:szCs w:val="16"/>
              </w:rPr>
              <w:t>20.49</w:t>
            </w:r>
          </w:p>
        </w:tc>
        <w:tc>
          <w:tcPr>
            <w:tcW w:w="1418" w:type="dxa"/>
            <w:tcBorders/>
          </w:tcPr>
          <w:p>
            <w:pPr>
              <w:pStyle w:val="style0"/>
              <w:jc w:val="center"/>
              <w:rPr>
                <w:rFonts w:ascii="Arial" w:cs="Arial" w:hAnsi="Arial"/>
                <w:sz w:val="16"/>
                <w:szCs w:val="16"/>
              </w:rPr>
            </w:pPr>
            <w:r>
              <w:rPr>
                <w:rFonts w:ascii="Arial" w:cs="Arial" w:hAnsi="Arial"/>
                <w:sz w:val="16"/>
                <w:szCs w:val="16"/>
              </w:rPr>
              <w:t>4.58</w:t>
            </w:r>
          </w:p>
        </w:tc>
      </w:tr>
      <w:tr>
        <w:tblPrEx/>
        <w:trPr>
          <w:jc w:val="center"/>
        </w:trPr>
        <w:tc>
          <w:tcPr>
            <w:tcW w:w="1276" w:type="dxa"/>
            <w:vMerge w:val="continue"/>
            <w:tcBorders>
              <w:bottom w:val="single" w:sz="4" w:space="0" w:color="auto"/>
            </w:tcBorders>
          </w:tcPr>
          <w:p>
            <w:pPr>
              <w:pStyle w:val="style0"/>
              <w:jc w:val="center"/>
              <w:rPr>
                <w:rFonts w:ascii="Arial" w:cs="Arial" w:hAnsi="Arial"/>
                <w:b/>
                <w:bCs/>
                <w:sz w:val="16"/>
                <w:szCs w:val="16"/>
              </w:rPr>
            </w:pPr>
          </w:p>
        </w:tc>
        <w:tc>
          <w:tcPr>
            <w:tcW w:w="930" w:type="dxa"/>
            <w:tcBorders/>
          </w:tcPr>
          <w:p>
            <w:pPr>
              <w:pStyle w:val="style0"/>
              <w:jc w:val="center"/>
              <w:rPr>
                <w:rFonts w:ascii="Arial" w:cs="Arial" w:hAnsi="Arial"/>
                <w:sz w:val="16"/>
                <w:szCs w:val="16"/>
              </w:rPr>
            </w:pPr>
            <w:r>
              <w:rPr>
                <w:rFonts w:ascii="Arial" w:cs="Arial" w:hAnsi="Arial"/>
                <w:sz w:val="16"/>
                <w:szCs w:val="16"/>
              </w:rPr>
              <w:t>5</w:t>
            </w:r>
          </w:p>
        </w:tc>
        <w:tc>
          <w:tcPr>
            <w:tcW w:w="1134" w:type="dxa"/>
            <w:tcBorders/>
          </w:tcPr>
          <w:p>
            <w:pPr>
              <w:pStyle w:val="style0"/>
              <w:jc w:val="center"/>
              <w:rPr>
                <w:rFonts w:ascii="Arial" w:cs="Arial" w:hAnsi="Arial"/>
                <w:sz w:val="16"/>
                <w:szCs w:val="16"/>
              </w:rPr>
            </w:pPr>
            <w:r>
              <w:rPr>
                <w:rFonts w:ascii="Arial" w:cs="Arial" w:hAnsi="Arial"/>
                <w:sz w:val="16"/>
                <w:szCs w:val="16"/>
              </w:rPr>
              <w:t>279</w:t>
            </w:r>
          </w:p>
        </w:tc>
        <w:tc>
          <w:tcPr>
            <w:tcW w:w="1559" w:type="dxa"/>
            <w:tcBorders/>
          </w:tcPr>
          <w:p>
            <w:pPr>
              <w:pStyle w:val="style0"/>
              <w:jc w:val="center"/>
              <w:rPr>
                <w:rFonts w:ascii="Arial" w:cs="Arial" w:hAnsi="Arial"/>
                <w:sz w:val="16"/>
                <w:szCs w:val="16"/>
              </w:rPr>
            </w:pPr>
            <w:r>
              <w:rPr>
                <w:rFonts w:ascii="Arial" w:cs="Arial" w:hAnsi="Arial"/>
                <w:sz w:val="16"/>
                <w:szCs w:val="16"/>
              </w:rPr>
              <w:t>51.60</w:t>
            </w:r>
          </w:p>
        </w:tc>
        <w:tc>
          <w:tcPr>
            <w:tcW w:w="1701" w:type="dxa"/>
            <w:tcBorders/>
          </w:tcPr>
          <w:p>
            <w:pPr>
              <w:pStyle w:val="style0"/>
              <w:jc w:val="center"/>
              <w:rPr>
                <w:rFonts w:ascii="Arial" w:cs="Arial" w:hAnsi="Arial"/>
                <w:sz w:val="16"/>
                <w:szCs w:val="16"/>
              </w:rPr>
            </w:pPr>
            <w:r>
              <w:rPr>
                <w:rFonts w:ascii="Arial" w:cs="Arial" w:hAnsi="Arial"/>
                <w:sz w:val="16"/>
                <w:szCs w:val="16"/>
              </w:rPr>
              <w:t>20.71</w:t>
            </w:r>
          </w:p>
        </w:tc>
        <w:tc>
          <w:tcPr>
            <w:tcW w:w="1418" w:type="dxa"/>
            <w:tcBorders/>
          </w:tcPr>
          <w:p>
            <w:pPr>
              <w:pStyle w:val="style0"/>
              <w:jc w:val="center"/>
              <w:rPr>
                <w:rFonts w:ascii="Arial" w:cs="Arial" w:hAnsi="Arial"/>
                <w:sz w:val="16"/>
                <w:szCs w:val="16"/>
              </w:rPr>
            </w:pPr>
            <w:r>
              <w:rPr>
                <w:rFonts w:ascii="Arial" w:cs="Arial" w:hAnsi="Arial"/>
                <w:sz w:val="16"/>
                <w:szCs w:val="16"/>
              </w:rPr>
              <w:t>4.58</w:t>
            </w:r>
          </w:p>
        </w:tc>
      </w:tr>
      <w:tr>
        <w:tblPrEx/>
        <w:trPr>
          <w:jc w:val="center"/>
        </w:trPr>
        <w:tc>
          <w:tcPr>
            <w:tcW w:w="1276" w:type="dxa"/>
            <w:vMerge w:val="continue"/>
            <w:tcBorders>
              <w:bottom w:val="single" w:sz="4" w:space="0" w:color="auto"/>
            </w:tcBorders>
          </w:tcPr>
          <w:p>
            <w:pPr>
              <w:pStyle w:val="style0"/>
              <w:jc w:val="center"/>
              <w:rPr>
                <w:rFonts w:ascii="Arial" w:cs="Arial" w:hAnsi="Arial"/>
                <w:b/>
                <w:bCs/>
                <w:sz w:val="16"/>
                <w:szCs w:val="16"/>
              </w:rPr>
            </w:pPr>
          </w:p>
        </w:tc>
        <w:tc>
          <w:tcPr>
            <w:tcW w:w="930" w:type="dxa"/>
            <w:tcBorders/>
          </w:tcPr>
          <w:p>
            <w:pPr>
              <w:pStyle w:val="style0"/>
              <w:jc w:val="center"/>
              <w:rPr>
                <w:rFonts w:ascii="Arial" w:cs="Arial" w:hAnsi="Arial"/>
                <w:sz w:val="16"/>
                <w:szCs w:val="16"/>
              </w:rPr>
            </w:pPr>
            <w:r>
              <w:rPr>
                <w:rFonts w:ascii="Arial" w:cs="Arial" w:hAnsi="Arial"/>
                <w:sz w:val="16"/>
                <w:szCs w:val="16"/>
              </w:rPr>
              <w:t>6</w:t>
            </w:r>
          </w:p>
        </w:tc>
        <w:tc>
          <w:tcPr>
            <w:tcW w:w="1134" w:type="dxa"/>
            <w:tcBorders/>
          </w:tcPr>
          <w:p>
            <w:pPr>
              <w:pStyle w:val="style0"/>
              <w:jc w:val="center"/>
              <w:rPr>
                <w:rFonts w:ascii="Arial" w:cs="Arial" w:hAnsi="Arial"/>
                <w:sz w:val="16"/>
                <w:szCs w:val="16"/>
              </w:rPr>
            </w:pPr>
            <w:r>
              <w:rPr>
                <w:rFonts w:ascii="Arial" w:cs="Arial" w:hAnsi="Arial"/>
                <w:sz w:val="16"/>
                <w:szCs w:val="16"/>
              </w:rPr>
              <w:t>280</w:t>
            </w:r>
          </w:p>
        </w:tc>
        <w:tc>
          <w:tcPr>
            <w:tcW w:w="1559" w:type="dxa"/>
            <w:tcBorders/>
          </w:tcPr>
          <w:p>
            <w:pPr>
              <w:pStyle w:val="style0"/>
              <w:jc w:val="center"/>
              <w:rPr>
                <w:rFonts w:ascii="Arial" w:cs="Arial" w:hAnsi="Arial"/>
                <w:sz w:val="16"/>
                <w:szCs w:val="16"/>
              </w:rPr>
            </w:pPr>
            <w:r>
              <w:rPr>
                <w:rFonts w:ascii="Arial" w:cs="Arial" w:hAnsi="Arial"/>
                <w:sz w:val="16"/>
                <w:szCs w:val="16"/>
              </w:rPr>
              <w:t>51.36</w:t>
            </w:r>
          </w:p>
        </w:tc>
        <w:tc>
          <w:tcPr>
            <w:tcW w:w="1701" w:type="dxa"/>
            <w:tcBorders/>
          </w:tcPr>
          <w:p>
            <w:pPr>
              <w:pStyle w:val="style0"/>
              <w:jc w:val="center"/>
              <w:rPr>
                <w:rFonts w:ascii="Arial" w:cs="Arial" w:hAnsi="Arial"/>
                <w:sz w:val="16"/>
                <w:szCs w:val="16"/>
              </w:rPr>
            </w:pPr>
            <w:r>
              <w:rPr>
                <w:rFonts w:ascii="Arial" w:cs="Arial" w:hAnsi="Arial"/>
                <w:sz w:val="16"/>
                <w:szCs w:val="16"/>
              </w:rPr>
              <w:t>20.92</w:t>
            </w:r>
          </w:p>
        </w:tc>
        <w:tc>
          <w:tcPr>
            <w:tcW w:w="1418" w:type="dxa"/>
            <w:tcBorders/>
          </w:tcPr>
          <w:p>
            <w:pPr>
              <w:pStyle w:val="style0"/>
              <w:jc w:val="center"/>
              <w:rPr>
                <w:rFonts w:ascii="Arial" w:cs="Arial" w:hAnsi="Arial"/>
                <w:sz w:val="16"/>
                <w:szCs w:val="16"/>
              </w:rPr>
            </w:pPr>
            <w:r>
              <w:rPr>
                <w:rFonts w:ascii="Arial" w:cs="Arial" w:hAnsi="Arial"/>
                <w:sz w:val="16"/>
                <w:szCs w:val="16"/>
              </w:rPr>
              <w:t>4.56</w:t>
            </w:r>
          </w:p>
        </w:tc>
      </w:tr>
      <w:tr>
        <w:tblPrEx/>
        <w:trPr>
          <w:jc w:val="center"/>
        </w:trPr>
        <w:tc>
          <w:tcPr>
            <w:tcW w:w="1276" w:type="dxa"/>
            <w:vMerge w:val="continue"/>
            <w:tcBorders>
              <w:bottom w:val="single" w:sz="4" w:space="0" w:color="auto"/>
            </w:tcBorders>
          </w:tcPr>
          <w:p>
            <w:pPr>
              <w:pStyle w:val="style0"/>
              <w:jc w:val="center"/>
              <w:rPr>
                <w:rFonts w:ascii="Arial" w:cs="Arial" w:hAnsi="Arial"/>
                <w:b/>
                <w:bCs/>
                <w:sz w:val="16"/>
                <w:szCs w:val="16"/>
              </w:rPr>
            </w:pPr>
          </w:p>
        </w:tc>
        <w:tc>
          <w:tcPr>
            <w:tcW w:w="930" w:type="dxa"/>
            <w:tcBorders/>
          </w:tcPr>
          <w:p>
            <w:pPr>
              <w:pStyle w:val="style0"/>
              <w:jc w:val="center"/>
              <w:rPr>
                <w:rFonts w:ascii="Arial" w:cs="Arial" w:hAnsi="Arial"/>
                <w:sz w:val="16"/>
                <w:szCs w:val="16"/>
              </w:rPr>
            </w:pPr>
            <w:r>
              <w:rPr>
                <w:rFonts w:ascii="Arial" w:cs="Arial" w:hAnsi="Arial"/>
                <w:sz w:val="16"/>
                <w:szCs w:val="16"/>
              </w:rPr>
              <w:t>7</w:t>
            </w:r>
          </w:p>
        </w:tc>
        <w:tc>
          <w:tcPr>
            <w:tcW w:w="1134" w:type="dxa"/>
            <w:tcBorders/>
          </w:tcPr>
          <w:p>
            <w:pPr>
              <w:pStyle w:val="style0"/>
              <w:jc w:val="center"/>
              <w:rPr>
                <w:rFonts w:ascii="Arial" w:cs="Arial" w:hAnsi="Arial"/>
                <w:sz w:val="16"/>
                <w:szCs w:val="16"/>
              </w:rPr>
            </w:pPr>
            <w:r>
              <w:rPr>
                <w:rFonts w:ascii="Arial" w:cs="Arial" w:hAnsi="Arial"/>
                <w:sz w:val="16"/>
                <w:szCs w:val="16"/>
              </w:rPr>
              <w:t>281</w:t>
            </w:r>
          </w:p>
        </w:tc>
        <w:tc>
          <w:tcPr>
            <w:tcW w:w="1559" w:type="dxa"/>
            <w:tcBorders/>
          </w:tcPr>
          <w:p>
            <w:pPr>
              <w:pStyle w:val="style0"/>
              <w:jc w:val="center"/>
              <w:rPr>
                <w:rFonts w:ascii="Arial" w:cs="Arial" w:hAnsi="Arial"/>
                <w:sz w:val="16"/>
                <w:szCs w:val="16"/>
              </w:rPr>
            </w:pPr>
            <w:r>
              <w:rPr>
                <w:rFonts w:ascii="Arial" w:cs="Arial" w:hAnsi="Arial"/>
                <w:sz w:val="16"/>
                <w:szCs w:val="16"/>
              </w:rPr>
              <w:t>51.14</w:t>
            </w:r>
          </w:p>
        </w:tc>
        <w:tc>
          <w:tcPr>
            <w:tcW w:w="1701" w:type="dxa"/>
            <w:tcBorders/>
          </w:tcPr>
          <w:p>
            <w:pPr>
              <w:pStyle w:val="style0"/>
              <w:jc w:val="center"/>
              <w:rPr>
                <w:rFonts w:ascii="Arial" w:cs="Arial" w:hAnsi="Arial"/>
                <w:sz w:val="16"/>
                <w:szCs w:val="16"/>
              </w:rPr>
            </w:pPr>
            <w:r>
              <w:rPr>
                <w:rFonts w:ascii="Arial" w:cs="Arial" w:hAnsi="Arial"/>
                <w:sz w:val="16"/>
                <w:szCs w:val="16"/>
              </w:rPr>
              <w:t>20.91</w:t>
            </w:r>
          </w:p>
        </w:tc>
        <w:tc>
          <w:tcPr>
            <w:tcW w:w="1418" w:type="dxa"/>
            <w:tcBorders/>
          </w:tcPr>
          <w:p>
            <w:pPr>
              <w:pStyle w:val="style0"/>
              <w:jc w:val="center"/>
              <w:rPr>
                <w:rFonts w:ascii="Arial" w:cs="Arial" w:hAnsi="Arial"/>
                <w:sz w:val="16"/>
                <w:szCs w:val="16"/>
              </w:rPr>
            </w:pPr>
            <w:r>
              <w:rPr>
                <w:rFonts w:ascii="Arial" w:cs="Arial" w:hAnsi="Arial"/>
                <w:sz w:val="16"/>
                <w:szCs w:val="16"/>
              </w:rPr>
              <w:t>4.54</w:t>
            </w:r>
          </w:p>
        </w:tc>
      </w:tr>
      <w:tr>
        <w:tblPrEx/>
        <w:trPr>
          <w:jc w:val="center"/>
        </w:trPr>
        <w:tc>
          <w:tcPr>
            <w:tcW w:w="1276" w:type="dxa"/>
            <w:vMerge w:val="continue"/>
            <w:tcBorders>
              <w:bottom w:val="single" w:sz="4" w:space="0" w:color="auto"/>
            </w:tcBorders>
          </w:tcPr>
          <w:p>
            <w:pPr>
              <w:pStyle w:val="style0"/>
              <w:jc w:val="center"/>
              <w:rPr>
                <w:rFonts w:ascii="Arial" w:cs="Arial" w:hAnsi="Arial"/>
                <w:b/>
                <w:bCs/>
                <w:sz w:val="16"/>
                <w:szCs w:val="16"/>
              </w:rPr>
            </w:pPr>
          </w:p>
        </w:tc>
        <w:tc>
          <w:tcPr>
            <w:tcW w:w="93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1134"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282</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50.91</w:t>
            </w:r>
          </w:p>
        </w:tc>
        <w:tc>
          <w:tcPr>
            <w:tcW w:w="1701"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20.11</w:t>
            </w:r>
          </w:p>
        </w:tc>
        <w:tc>
          <w:tcPr>
            <w:tcW w:w="141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4.53</w:t>
            </w:r>
          </w:p>
        </w:tc>
      </w:tr>
      <w:tr>
        <w:tblPrEx/>
        <w:trPr>
          <w:jc w:val="center"/>
        </w:trPr>
        <w:tc>
          <w:tcPr>
            <w:tcW w:w="1276" w:type="dxa"/>
            <w:vMerge w:val="restart"/>
            <w:tcBorders>
              <w:top w:val="single" w:sz="4" w:space="0" w:color="auto"/>
              <w:bottom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RCCD</w:t>
            </w:r>
          </w:p>
        </w:tc>
        <w:tc>
          <w:tcPr>
            <w:tcW w:w="93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1134"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275</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115.23</w:t>
            </w:r>
          </w:p>
        </w:tc>
        <w:tc>
          <w:tcPr>
            <w:tcW w:w="1701"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113.82</w:t>
            </w:r>
          </w:p>
        </w:tc>
        <w:tc>
          <w:tcPr>
            <w:tcW w:w="141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65.83</w:t>
            </w:r>
          </w:p>
        </w:tc>
      </w:tr>
      <w:tr>
        <w:tblPrEx/>
        <w:trPr>
          <w:jc w:val="center"/>
        </w:trPr>
        <w:tc>
          <w:tcPr>
            <w:tcW w:w="1276" w:type="dxa"/>
            <w:vMerge w:val="continue"/>
            <w:tcBorders>
              <w:bottom w:val="single" w:sz="4" w:space="0" w:color="auto"/>
            </w:tcBorders>
          </w:tcPr>
          <w:p>
            <w:pPr>
              <w:pStyle w:val="style0"/>
              <w:jc w:val="center"/>
              <w:rPr>
                <w:rFonts w:ascii="Arial" w:cs="Arial" w:hAnsi="Arial"/>
                <w:b/>
                <w:bCs/>
                <w:sz w:val="16"/>
                <w:szCs w:val="16"/>
              </w:rPr>
            </w:pPr>
          </w:p>
        </w:tc>
        <w:tc>
          <w:tcPr>
            <w:tcW w:w="930" w:type="dxa"/>
            <w:tcBorders/>
          </w:tcPr>
          <w:p>
            <w:pPr>
              <w:pStyle w:val="style0"/>
              <w:jc w:val="center"/>
              <w:rPr>
                <w:rFonts w:ascii="Arial" w:cs="Arial" w:hAnsi="Arial"/>
                <w:sz w:val="16"/>
                <w:szCs w:val="16"/>
              </w:rPr>
            </w:pPr>
            <w:r>
              <w:rPr>
                <w:rFonts w:ascii="Arial" w:cs="Arial" w:hAnsi="Arial"/>
                <w:sz w:val="16"/>
                <w:szCs w:val="16"/>
              </w:rPr>
              <w:t>2</w:t>
            </w:r>
          </w:p>
        </w:tc>
        <w:tc>
          <w:tcPr>
            <w:tcW w:w="1134" w:type="dxa"/>
            <w:tcBorders/>
          </w:tcPr>
          <w:p>
            <w:pPr>
              <w:pStyle w:val="style0"/>
              <w:jc w:val="center"/>
              <w:rPr>
                <w:rFonts w:ascii="Arial" w:cs="Arial" w:hAnsi="Arial"/>
                <w:sz w:val="16"/>
                <w:szCs w:val="16"/>
              </w:rPr>
            </w:pPr>
            <w:r>
              <w:rPr>
                <w:rFonts w:ascii="Arial" w:cs="Arial" w:hAnsi="Arial"/>
                <w:sz w:val="16"/>
                <w:szCs w:val="16"/>
              </w:rPr>
              <w:t>276</w:t>
            </w:r>
          </w:p>
        </w:tc>
        <w:tc>
          <w:tcPr>
            <w:tcW w:w="1559" w:type="dxa"/>
            <w:tcBorders/>
          </w:tcPr>
          <w:p>
            <w:pPr>
              <w:pStyle w:val="style0"/>
              <w:jc w:val="center"/>
              <w:rPr>
                <w:rFonts w:ascii="Arial" w:cs="Arial" w:hAnsi="Arial"/>
                <w:sz w:val="16"/>
                <w:szCs w:val="16"/>
              </w:rPr>
            </w:pPr>
            <w:r>
              <w:rPr>
                <w:rFonts w:ascii="Arial" w:cs="Arial" w:hAnsi="Arial"/>
                <w:sz w:val="16"/>
                <w:szCs w:val="16"/>
              </w:rPr>
              <w:t>114.78</w:t>
            </w:r>
          </w:p>
        </w:tc>
        <w:tc>
          <w:tcPr>
            <w:tcW w:w="1701" w:type="dxa"/>
            <w:tcBorders/>
          </w:tcPr>
          <w:p>
            <w:pPr>
              <w:pStyle w:val="style0"/>
              <w:jc w:val="center"/>
              <w:rPr>
                <w:rFonts w:ascii="Arial" w:cs="Arial" w:hAnsi="Arial"/>
                <w:sz w:val="16"/>
                <w:szCs w:val="16"/>
              </w:rPr>
            </w:pPr>
            <w:r>
              <w:rPr>
                <w:rFonts w:ascii="Arial" w:cs="Arial" w:hAnsi="Arial"/>
                <w:sz w:val="16"/>
                <w:szCs w:val="16"/>
              </w:rPr>
              <w:t>113.45</w:t>
            </w:r>
          </w:p>
        </w:tc>
        <w:tc>
          <w:tcPr>
            <w:tcW w:w="1418" w:type="dxa"/>
            <w:tcBorders/>
          </w:tcPr>
          <w:p>
            <w:pPr>
              <w:pStyle w:val="style0"/>
              <w:jc w:val="center"/>
              <w:rPr>
                <w:rFonts w:ascii="Arial" w:cs="Arial" w:hAnsi="Arial"/>
                <w:sz w:val="16"/>
                <w:szCs w:val="16"/>
              </w:rPr>
            </w:pPr>
            <w:r>
              <w:rPr>
                <w:rFonts w:ascii="Arial" w:cs="Arial" w:hAnsi="Arial"/>
                <w:sz w:val="16"/>
                <w:szCs w:val="16"/>
              </w:rPr>
              <w:t>67.89</w:t>
            </w:r>
          </w:p>
        </w:tc>
      </w:tr>
      <w:tr>
        <w:tblPrEx/>
        <w:trPr>
          <w:jc w:val="center"/>
        </w:trPr>
        <w:tc>
          <w:tcPr>
            <w:tcW w:w="1276" w:type="dxa"/>
            <w:vMerge w:val="continue"/>
            <w:tcBorders>
              <w:bottom w:val="single" w:sz="4" w:space="0" w:color="auto"/>
            </w:tcBorders>
          </w:tcPr>
          <w:p>
            <w:pPr>
              <w:pStyle w:val="style0"/>
              <w:jc w:val="center"/>
              <w:rPr>
                <w:rFonts w:ascii="Arial" w:cs="Arial" w:hAnsi="Arial"/>
                <w:b/>
                <w:bCs/>
                <w:sz w:val="16"/>
                <w:szCs w:val="16"/>
              </w:rPr>
            </w:pPr>
          </w:p>
        </w:tc>
        <w:tc>
          <w:tcPr>
            <w:tcW w:w="930" w:type="dxa"/>
            <w:tcBorders/>
          </w:tcPr>
          <w:p>
            <w:pPr>
              <w:pStyle w:val="style0"/>
              <w:jc w:val="center"/>
              <w:rPr>
                <w:rFonts w:ascii="Arial" w:cs="Arial" w:hAnsi="Arial"/>
                <w:sz w:val="16"/>
                <w:szCs w:val="16"/>
              </w:rPr>
            </w:pPr>
            <w:r>
              <w:rPr>
                <w:rFonts w:ascii="Arial" w:cs="Arial" w:hAnsi="Arial"/>
                <w:sz w:val="16"/>
                <w:szCs w:val="16"/>
              </w:rPr>
              <w:t>3</w:t>
            </w:r>
          </w:p>
        </w:tc>
        <w:tc>
          <w:tcPr>
            <w:tcW w:w="1134" w:type="dxa"/>
            <w:tcBorders/>
          </w:tcPr>
          <w:p>
            <w:pPr>
              <w:pStyle w:val="style0"/>
              <w:jc w:val="center"/>
              <w:rPr>
                <w:rFonts w:ascii="Arial" w:cs="Arial" w:hAnsi="Arial"/>
                <w:sz w:val="16"/>
                <w:szCs w:val="16"/>
              </w:rPr>
            </w:pPr>
            <w:r>
              <w:rPr>
                <w:rFonts w:ascii="Arial" w:cs="Arial" w:hAnsi="Arial"/>
                <w:sz w:val="16"/>
                <w:szCs w:val="16"/>
              </w:rPr>
              <w:t>277</w:t>
            </w:r>
          </w:p>
        </w:tc>
        <w:tc>
          <w:tcPr>
            <w:tcW w:w="1559" w:type="dxa"/>
            <w:tcBorders/>
          </w:tcPr>
          <w:p>
            <w:pPr>
              <w:pStyle w:val="style0"/>
              <w:jc w:val="center"/>
              <w:rPr>
                <w:rFonts w:ascii="Arial" w:cs="Arial" w:hAnsi="Arial"/>
                <w:sz w:val="16"/>
                <w:szCs w:val="16"/>
              </w:rPr>
            </w:pPr>
            <w:r>
              <w:rPr>
                <w:rFonts w:ascii="Arial" w:cs="Arial" w:hAnsi="Arial"/>
                <w:sz w:val="16"/>
                <w:szCs w:val="16"/>
              </w:rPr>
              <w:t>124.16</w:t>
            </w:r>
          </w:p>
        </w:tc>
        <w:tc>
          <w:tcPr>
            <w:tcW w:w="1701" w:type="dxa"/>
            <w:tcBorders/>
          </w:tcPr>
          <w:p>
            <w:pPr>
              <w:pStyle w:val="style0"/>
              <w:jc w:val="center"/>
              <w:rPr>
                <w:rFonts w:ascii="Arial" w:cs="Arial" w:hAnsi="Arial"/>
                <w:sz w:val="16"/>
                <w:szCs w:val="16"/>
              </w:rPr>
            </w:pPr>
            <w:r>
              <w:rPr>
                <w:rFonts w:ascii="Arial" w:cs="Arial" w:hAnsi="Arial"/>
                <w:sz w:val="16"/>
                <w:szCs w:val="16"/>
              </w:rPr>
              <w:t>113.07</w:t>
            </w:r>
          </w:p>
        </w:tc>
        <w:tc>
          <w:tcPr>
            <w:tcW w:w="1418" w:type="dxa"/>
            <w:tcBorders/>
          </w:tcPr>
          <w:p>
            <w:pPr>
              <w:pStyle w:val="style0"/>
              <w:jc w:val="center"/>
              <w:rPr>
                <w:rFonts w:ascii="Arial" w:cs="Arial" w:hAnsi="Arial"/>
                <w:sz w:val="16"/>
                <w:szCs w:val="16"/>
              </w:rPr>
            </w:pPr>
            <w:r>
              <w:rPr>
                <w:rFonts w:ascii="Arial" w:cs="Arial" w:hAnsi="Arial"/>
                <w:sz w:val="16"/>
                <w:szCs w:val="16"/>
              </w:rPr>
              <w:t>69.70</w:t>
            </w:r>
          </w:p>
        </w:tc>
      </w:tr>
      <w:tr>
        <w:tblPrEx/>
        <w:trPr>
          <w:jc w:val="center"/>
        </w:trPr>
        <w:tc>
          <w:tcPr>
            <w:tcW w:w="1276" w:type="dxa"/>
            <w:vMerge w:val="continue"/>
            <w:tcBorders>
              <w:bottom w:val="single" w:sz="4" w:space="0" w:color="auto"/>
            </w:tcBorders>
          </w:tcPr>
          <w:p>
            <w:pPr>
              <w:pStyle w:val="style0"/>
              <w:jc w:val="center"/>
              <w:rPr>
                <w:rFonts w:ascii="Arial" w:cs="Arial" w:hAnsi="Arial"/>
                <w:b/>
                <w:bCs/>
                <w:sz w:val="16"/>
                <w:szCs w:val="16"/>
              </w:rPr>
            </w:pPr>
          </w:p>
        </w:tc>
        <w:tc>
          <w:tcPr>
            <w:tcW w:w="930" w:type="dxa"/>
            <w:tcBorders/>
          </w:tcPr>
          <w:p>
            <w:pPr>
              <w:pStyle w:val="style0"/>
              <w:jc w:val="center"/>
              <w:rPr>
                <w:rFonts w:ascii="Arial" w:cs="Arial" w:hAnsi="Arial"/>
                <w:sz w:val="16"/>
                <w:szCs w:val="16"/>
              </w:rPr>
            </w:pPr>
            <w:r>
              <w:rPr>
                <w:rFonts w:ascii="Arial" w:cs="Arial" w:hAnsi="Arial"/>
                <w:sz w:val="16"/>
                <w:szCs w:val="16"/>
              </w:rPr>
              <w:t>4</w:t>
            </w:r>
          </w:p>
        </w:tc>
        <w:tc>
          <w:tcPr>
            <w:tcW w:w="1134" w:type="dxa"/>
            <w:tcBorders/>
          </w:tcPr>
          <w:p>
            <w:pPr>
              <w:pStyle w:val="style0"/>
              <w:jc w:val="center"/>
              <w:rPr>
                <w:rFonts w:ascii="Arial" w:cs="Arial" w:hAnsi="Arial"/>
                <w:sz w:val="16"/>
                <w:szCs w:val="16"/>
              </w:rPr>
            </w:pPr>
            <w:r>
              <w:rPr>
                <w:rFonts w:ascii="Arial" w:cs="Arial" w:hAnsi="Arial"/>
                <w:sz w:val="16"/>
                <w:szCs w:val="16"/>
              </w:rPr>
              <w:t>278</w:t>
            </w:r>
          </w:p>
        </w:tc>
        <w:tc>
          <w:tcPr>
            <w:tcW w:w="1559" w:type="dxa"/>
            <w:tcBorders/>
          </w:tcPr>
          <w:p>
            <w:pPr>
              <w:pStyle w:val="style0"/>
              <w:jc w:val="center"/>
              <w:rPr>
                <w:rFonts w:ascii="Arial" w:cs="Arial" w:hAnsi="Arial"/>
                <w:sz w:val="16"/>
                <w:szCs w:val="16"/>
              </w:rPr>
            </w:pPr>
            <w:r>
              <w:rPr>
                <w:rFonts w:ascii="Arial" w:cs="Arial" w:hAnsi="Arial"/>
                <w:sz w:val="16"/>
                <w:szCs w:val="16"/>
              </w:rPr>
              <w:t>123.53</w:t>
            </w:r>
          </w:p>
        </w:tc>
        <w:tc>
          <w:tcPr>
            <w:tcW w:w="1701" w:type="dxa"/>
            <w:tcBorders/>
          </w:tcPr>
          <w:p>
            <w:pPr>
              <w:pStyle w:val="style0"/>
              <w:jc w:val="center"/>
              <w:rPr>
                <w:rFonts w:ascii="Arial" w:cs="Arial" w:hAnsi="Arial"/>
                <w:sz w:val="16"/>
                <w:szCs w:val="16"/>
              </w:rPr>
            </w:pPr>
            <w:r>
              <w:rPr>
                <w:rFonts w:ascii="Arial" w:cs="Arial" w:hAnsi="Arial"/>
                <w:sz w:val="16"/>
                <w:szCs w:val="16"/>
              </w:rPr>
              <w:t>112.69</w:t>
            </w:r>
          </w:p>
        </w:tc>
        <w:tc>
          <w:tcPr>
            <w:tcW w:w="1418" w:type="dxa"/>
            <w:tcBorders/>
          </w:tcPr>
          <w:p>
            <w:pPr>
              <w:pStyle w:val="style0"/>
              <w:jc w:val="center"/>
              <w:rPr>
                <w:rFonts w:ascii="Arial" w:cs="Arial" w:hAnsi="Arial"/>
                <w:sz w:val="16"/>
                <w:szCs w:val="16"/>
              </w:rPr>
            </w:pPr>
            <w:r>
              <w:rPr>
                <w:rFonts w:ascii="Arial" w:cs="Arial" w:hAnsi="Arial"/>
                <w:sz w:val="16"/>
                <w:szCs w:val="16"/>
              </w:rPr>
              <w:t>71.26</w:t>
            </w:r>
          </w:p>
        </w:tc>
      </w:tr>
      <w:tr>
        <w:tblPrEx/>
        <w:trPr>
          <w:jc w:val="center"/>
        </w:trPr>
        <w:tc>
          <w:tcPr>
            <w:tcW w:w="1276" w:type="dxa"/>
            <w:vMerge w:val="continue"/>
            <w:tcBorders>
              <w:bottom w:val="single" w:sz="4" w:space="0" w:color="auto"/>
            </w:tcBorders>
          </w:tcPr>
          <w:p>
            <w:pPr>
              <w:pStyle w:val="style0"/>
              <w:jc w:val="center"/>
              <w:rPr>
                <w:rFonts w:ascii="Arial" w:cs="Arial" w:hAnsi="Arial"/>
                <w:b/>
                <w:bCs/>
                <w:sz w:val="16"/>
                <w:szCs w:val="16"/>
              </w:rPr>
            </w:pPr>
          </w:p>
        </w:tc>
        <w:tc>
          <w:tcPr>
            <w:tcW w:w="930" w:type="dxa"/>
            <w:tcBorders/>
          </w:tcPr>
          <w:p>
            <w:pPr>
              <w:pStyle w:val="style0"/>
              <w:jc w:val="center"/>
              <w:rPr>
                <w:rFonts w:ascii="Arial" w:cs="Arial" w:hAnsi="Arial"/>
                <w:sz w:val="16"/>
                <w:szCs w:val="16"/>
              </w:rPr>
            </w:pPr>
            <w:r>
              <w:rPr>
                <w:rFonts w:ascii="Arial" w:cs="Arial" w:hAnsi="Arial"/>
                <w:sz w:val="16"/>
                <w:szCs w:val="16"/>
              </w:rPr>
              <w:t>5</w:t>
            </w:r>
          </w:p>
        </w:tc>
        <w:tc>
          <w:tcPr>
            <w:tcW w:w="1134" w:type="dxa"/>
            <w:tcBorders/>
          </w:tcPr>
          <w:p>
            <w:pPr>
              <w:pStyle w:val="style0"/>
              <w:jc w:val="center"/>
              <w:rPr>
                <w:rFonts w:ascii="Arial" w:cs="Arial" w:hAnsi="Arial"/>
                <w:sz w:val="16"/>
                <w:szCs w:val="16"/>
              </w:rPr>
            </w:pPr>
            <w:r>
              <w:rPr>
                <w:rFonts w:ascii="Arial" w:cs="Arial" w:hAnsi="Arial"/>
                <w:sz w:val="16"/>
                <w:szCs w:val="16"/>
              </w:rPr>
              <w:t>279</w:t>
            </w:r>
          </w:p>
        </w:tc>
        <w:tc>
          <w:tcPr>
            <w:tcW w:w="1559" w:type="dxa"/>
            <w:tcBorders/>
          </w:tcPr>
          <w:p>
            <w:pPr>
              <w:pStyle w:val="style0"/>
              <w:jc w:val="center"/>
              <w:rPr>
                <w:rFonts w:ascii="Arial" w:cs="Arial" w:hAnsi="Arial"/>
                <w:sz w:val="16"/>
                <w:szCs w:val="16"/>
              </w:rPr>
            </w:pPr>
            <w:r>
              <w:rPr>
                <w:rFonts w:ascii="Arial" w:cs="Arial" w:hAnsi="Arial"/>
                <w:sz w:val="16"/>
                <w:szCs w:val="16"/>
              </w:rPr>
              <w:t>122.92</w:t>
            </w:r>
          </w:p>
        </w:tc>
        <w:tc>
          <w:tcPr>
            <w:tcW w:w="1701" w:type="dxa"/>
            <w:tcBorders/>
          </w:tcPr>
          <w:p>
            <w:pPr>
              <w:pStyle w:val="style0"/>
              <w:jc w:val="center"/>
              <w:rPr>
                <w:rFonts w:ascii="Arial" w:cs="Arial" w:hAnsi="Arial"/>
                <w:sz w:val="16"/>
                <w:szCs w:val="16"/>
              </w:rPr>
            </w:pPr>
            <w:r>
              <w:rPr>
                <w:rFonts w:ascii="Arial" w:cs="Arial" w:hAnsi="Arial"/>
                <w:sz w:val="16"/>
                <w:szCs w:val="16"/>
              </w:rPr>
              <w:t>112.31</w:t>
            </w:r>
          </w:p>
        </w:tc>
        <w:tc>
          <w:tcPr>
            <w:tcW w:w="1418" w:type="dxa"/>
            <w:tcBorders/>
          </w:tcPr>
          <w:p>
            <w:pPr>
              <w:pStyle w:val="style0"/>
              <w:jc w:val="center"/>
              <w:rPr>
                <w:rFonts w:ascii="Arial" w:cs="Arial" w:hAnsi="Arial"/>
                <w:sz w:val="16"/>
                <w:szCs w:val="16"/>
              </w:rPr>
            </w:pPr>
            <w:r>
              <w:rPr>
                <w:rFonts w:ascii="Arial" w:cs="Arial" w:hAnsi="Arial"/>
                <w:sz w:val="16"/>
                <w:szCs w:val="16"/>
              </w:rPr>
              <w:t>72.63</w:t>
            </w:r>
          </w:p>
        </w:tc>
      </w:tr>
      <w:tr>
        <w:tblPrEx/>
        <w:trPr>
          <w:jc w:val="center"/>
        </w:trPr>
        <w:tc>
          <w:tcPr>
            <w:tcW w:w="1276" w:type="dxa"/>
            <w:vMerge w:val="continue"/>
            <w:tcBorders>
              <w:bottom w:val="single" w:sz="4" w:space="0" w:color="auto"/>
            </w:tcBorders>
          </w:tcPr>
          <w:p>
            <w:pPr>
              <w:pStyle w:val="style0"/>
              <w:jc w:val="center"/>
              <w:rPr>
                <w:rFonts w:ascii="Arial" w:cs="Arial" w:hAnsi="Arial"/>
                <w:b/>
                <w:bCs/>
                <w:sz w:val="16"/>
                <w:szCs w:val="16"/>
              </w:rPr>
            </w:pPr>
          </w:p>
        </w:tc>
        <w:tc>
          <w:tcPr>
            <w:tcW w:w="930" w:type="dxa"/>
            <w:tcBorders/>
          </w:tcPr>
          <w:p>
            <w:pPr>
              <w:pStyle w:val="style0"/>
              <w:jc w:val="center"/>
              <w:rPr>
                <w:rFonts w:ascii="Arial" w:cs="Arial" w:hAnsi="Arial"/>
                <w:sz w:val="16"/>
                <w:szCs w:val="16"/>
              </w:rPr>
            </w:pPr>
            <w:r>
              <w:rPr>
                <w:rFonts w:ascii="Arial" w:cs="Arial" w:hAnsi="Arial"/>
                <w:sz w:val="16"/>
                <w:szCs w:val="16"/>
              </w:rPr>
              <w:t>6</w:t>
            </w:r>
          </w:p>
        </w:tc>
        <w:tc>
          <w:tcPr>
            <w:tcW w:w="1134" w:type="dxa"/>
            <w:tcBorders/>
          </w:tcPr>
          <w:p>
            <w:pPr>
              <w:pStyle w:val="style0"/>
              <w:jc w:val="center"/>
              <w:rPr>
                <w:rFonts w:ascii="Arial" w:cs="Arial" w:hAnsi="Arial"/>
                <w:sz w:val="16"/>
                <w:szCs w:val="16"/>
              </w:rPr>
            </w:pPr>
            <w:r>
              <w:rPr>
                <w:rFonts w:ascii="Arial" w:cs="Arial" w:hAnsi="Arial"/>
                <w:sz w:val="16"/>
                <w:szCs w:val="16"/>
              </w:rPr>
              <w:t>280</w:t>
            </w:r>
          </w:p>
        </w:tc>
        <w:tc>
          <w:tcPr>
            <w:tcW w:w="1559" w:type="dxa"/>
            <w:tcBorders/>
          </w:tcPr>
          <w:p>
            <w:pPr>
              <w:pStyle w:val="style0"/>
              <w:jc w:val="center"/>
              <w:rPr>
                <w:rFonts w:ascii="Arial" w:cs="Arial" w:hAnsi="Arial"/>
                <w:sz w:val="16"/>
                <w:szCs w:val="16"/>
              </w:rPr>
            </w:pPr>
            <w:r>
              <w:rPr>
                <w:rFonts w:ascii="Arial" w:cs="Arial" w:hAnsi="Arial"/>
                <w:sz w:val="16"/>
                <w:szCs w:val="16"/>
              </w:rPr>
              <w:t>122.32</w:t>
            </w:r>
          </w:p>
        </w:tc>
        <w:tc>
          <w:tcPr>
            <w:tcW w:w="1701" w:type="dxa"/>
            <w:tcBorders/>
          </w:tcPr>
          <w:p>
            <w:pPr>
              <w:pStyle w:val="style0"/>
              <w:jc w:val="center"/>
              <w:rPr>
                <w:rFonts w:ascii="Arial" w:cs="Arial" w:hAnsi="Arial"/>
                <w:sz w:val="16"/>
                <w:szCs w:val="16"/>
              </w:rPr>
            </w:pPr>
            <w:r>
              <w:rPr>
                <w:rFonts w:ascii="Arial" w:cs="Arial" w:hAnsi="Arial"/>
                <w:sz w:val="16"/>
                <w:szCs w:val="16"/>
              </w:rPr>
              <w:t>111.93</w:t>
            </w:r>
          </w:p>
        </w:tc>
        <w:tc>
          <w:tcPr>
            <w:tcW w:w="1418" w:type="dxa"/>
            <w:tcBorders/>
          </w:tcPr>
          <w:p>
            <w:pPr>
              <w:pStyle w:val="style0"/>
              <w:jc w:val="center"/>
              <w:rPr>
                <w:rFonts w:ascii="Arial" w:cs="Arial" w:hAnsi="Arial"/>
                <w:sz w:val="16"/>
                <w:szCs w:val="16"/>
              </w:rPr>
            </w:pPr>
            <w:r>
              <w:rPr>
                <w:rFonts w:ascii="Arial" w:cs="Arial" w:hAnsi="Arial"/>
                <w:sz w:val="16"/>
                <w:szCs w:val="16"/>
              </w:rPr>
              <w:t>73.84</w:t>
            </w:r>
          </w:p>
        </w:tc>
      </w:tr>
      <w:tr>
        <w:tblPrEx/>
        <w:trPr>
          <w:jc w:val="center"/>
        </w:trPr>
        <w:tc>
          <w:tcPr>
            <w:tcW w:w="1276" w:type="dxa"/>
            <w:vMerge w:val="continue"/>
            <w:tcBorders>
              <w:bottom w:val="single" w:sz="4" w:space="0" w:color="auto"/>
            </w:tcBorders>
          </w:tcPr>
          <w:p>
            <w:pPr>
              <w:pStyle w:val="style0"/>
              <w:jc w:val="center"/>
              <w:rPr>
                <w:rFonts w:ascii="Arial" w:cs="Arial" w:hAnsi="Arial"/>
                <w:b/>
                <w:bCs/>
                <w:sz w:val="16"/>
                <w:szCs w:val="16"/>
              </w:rPr>
            </w:pPr>
          </w:p>
        </w:tc>
        <w:tc>
          <w:tcPr>
            <w:tcW w:w="930" w:type="dxa"/>
            <w:tcBorders/>
          </w:tcPr>
          <w:p>
            <w:pPr>
              <w:pStyle w:val="style0"/>
              <w:jc w:val="center"/>
              <w:rPr>
                <w:rFonts w:ascii="Arial" w:cs="Arial" w:hAnsi="Arial"/>
                <w:sz w:val="16"/>
                <w:szCs w:val="16"/>
              </w:rPr>
            </w:pPr>
            <w:r>
              <w:rPr>
                <w:rFonts w:ascii="Arial" w:cs="Arial" w:hAnsi="Arial"/>
                <w:sz w:val="16"/>
                <w:szCs w:val="16"/>
              </w:rPr>
              <w:t>7</w:t>
            </w:r>
          </w:p>
        </w:tc>
        <w:tc>
          <w:tcPr>
            <w:tcW w:w="1134" w:type="dxa"/>
            <w:tcBorders/>
          </w:tcPr>
          <w:p>
            <w:pPr>
              <w:pStyle w:val="style0"/>
              <w:jc w:val="center"/>
              <w:rPr>
                <w:rFonts w:ascii="Arial" w:cs="Arial" w:hAnsi="Arial"/>
                <w:sz w:val="16"/>
                <w:szCs w:val="16"/>
              </w:rPr>
            </w:pPr>
            <w:r>
              <w:rPr>
                <w:rFonts w:ascii="Arial" w:cs="Arial" w:hAnsi="Arial"/>
                <w:sz w:val="16"/>
                <w:szCs w:val="16"/>
              </w:rPr>
              <w:t>281</w:t>
            </w:r>
          </w:p>
        </w:tc>
        <w:tc>
          <w:tcPr>
            <w:tcW w:w="1559" w:type="dxa"/>
            <w:tcBorders/>
          </w:tcPr>
          <w:p>
            <w:pPr>
              <w:pStyle w:val="style0"/>
              <w:jc w:val="center"/>
              <w:rPr>
                <w:rFonts w:ascii="Arial" w:cs="Arial" w:hAnsi="Arial"/>
                <w:sz w:val="16"/>
                <w:szCs w:val="16"/>
              </w:rPr>
            </w:pPr>
            <w:r>
              <w:rPr>
                <w:rFonts w:ascii="Arial" w:cs="Arial" w:hAnsi="Arial"/>
                <w:sz w:val="16"/>
                <w:szCs w:val="16"/>
              </w:rPr>
              <w:t>121.74</w:t>
            </w:r>
          </w:p>
        </w:tc>
        <w:tc>
          <w:tcPr>
            <w:tcW w:w="1701" w:type="dxa"/>
            <w:tcBorders/>
          </w:tcPr>
          <w:p>
            <w:pPr>
              <w:pStyle w:val="style0"/>
              <w:jc w:val="center"/>
              <w:rPr>
                <w:rFonts w:ascii="Arial" w:cs="Arial" w:hAnsi="Arial"/>
                <w:sz w:val="16"/>
                <w:szCs w:val="16"/>
              </w:rPr>
            </w:pPr>
            <w:r>
              <w:rPr>
                <w:rFonts w:ascii="Arial" w:cs="Arial" w:hAnsi="Arial"/>
                <w:sz w:val="16"/>
                <w:szCs w:val="16"/>
              </w:rPr>
              <w:t>111.55</w:t>
            </w:r>
          </w:p>
        </w:tc>
        <w:tc>
          <w:tcPr>
            <w:tcW w:w="1418" w:type="dxa"/>
            <w:tcBorders/>
          </w:tcPr>
          <w:p>
            <w:pPr>
              <w:pStyle w:val="style0"/>
              <w:jc w:val="center"/>
              <w:rPr>
                <w:rFonts w:ascii="Arial" w:cs="Arial" w:hAnsi="Arial"/>
                <w:sz w:val="16"/>
                <w:szCs w:val="16"/>
              </w:rPr>
            </w:pPr>
            <w:r>
              <w:rPr>
                <w:rFonts w:ascii="Arial" w:cs="Arial" w:hAnsi="Arial"/>
                <w:sz w:val="16"/>
                <w:szCs w:val="16"/>
              </w:rPr>
              <w:t>74.89</w:t>
            </w:r>
          </w:p>
        </w:tc>
      </w:tr>
      <w:tr>
        <w:tblPrEx/>
        <w:trPr>
          <w:jc w:val="center"/>
        </w:trPr>
        <w:tc>
          <w:tcPr>
            <w:tcW w:w="1276" w:type="dxa"/>
            <w:vMerge w:val="continue"/>
            <w:tcBorders>
              <w:bottom w:val="single" w:sz="4" w:space="0" w:color="auto"/>
            </w:tcBorders>
          </w:tcPr>
          <w:p>
            <w:pPr>
              <w:pStyle w:val="style0"/>
              <w:jc w:val="center"/>
              <w:rPr>
                <w:rFonts w:ascii="Arial" w:cs="Arial" w:hAnsi="Arial"/>
                <w:b/>
                <w:bCs/>
                <w:sz w:val="16"/>
                <w:szCs w:val="16"/>
              </w:rPr>
            </w:pPr>
          </w:p>
        </w:tc>
        <w:tc>
          <w:tcPr>
            <w:tcW w:w="93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1134"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282</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121.17</w:t>
            </w:r>
          </w:p>
        </w:tc>
        <w:tc>
          <w:tcPr>
            <w:tcW w:w="1701"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111.17</w:t>
            </w:r>
          </w:p>
        </w:tc>
        <w:tc>
          <w:tcPr>
            <w:tcW w:w="141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75.81</w:t>
            </w:r>
          </w:p>
        </w:tc>
      </w:tr>
      <w:tr>
        <w:tblPrEx/>
        <w:trPr>
          <w:jc w:val="center"/>
        </w:trPr>
        <w:tc>
          <w:tcPr>
            <w:tcW w:w="1276" w:type="dxa"/>
            <w:vMerge w:val="restart"/>
            <w:tcBorders>
              <w:top w:val="single" w:sz="4" w:space="0" w:color="auto"/>
              <w:bottom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SCCD</w:t>
            </w:r>
          </w:p>
        </w:tc>
        <w:tc>
          <w:tcPr>
            <w:tcW w:w="93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1134"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275</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94.09</w:t>
            </w:r>
          </w:p>
        </w:tc>
        <w:tc>
          <w:tcPr>
            <w:tcW w:w="1701"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20.00</w:t>
            </w:r>
          </w:p>
        </w:tc>
        <w:tc>
          <w:tcPr>
            <w:tcW w:w="141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14.76</w:t>
            </w:r>
          </w:p>
        </w:tc>
      </w:tr>
      <w:tr>
        <w:tblPrEx/>
        <w:trPr>
          <w:jc w:val="center"/>
        </w:trPr>
        <w:tc>
          <w:tcPr>
            <w:tcW w:w="1276" w:type="dxa"/>
            <w:vMerge w:val="continue"/>
            <w:tcBorders>
              <w:bottom w:val="single" w:sz="4" w:space="0" w:color="auto"/>
            </w:tcBorders>
          </w:tcPr>
          <w:p>
            <w:pPr>
              <w:pStyle w:val="style0"/>
              <w:jc w:val="center"/>
              <w:rPr>
                <w:rFonts w:ascii="Arial" w:cs="Arial" w:hAnsi="Arial"/>
                <w:b/>
                <w:bCs/>
                <w:sz w:val="16"/>
                <w:szCs w:val="16"/>
              </w:rPr>
            </w:pPr>
          </w:p>
        </w:tc>
        <w:tc>
          <w:tcPr>
            <w:tcW w:w="930" w:type="dxa"/>
            <w:tcBorders/>
          </w:tcPr>
          <w:p>
            <w:pPr>
              <w:pStyle w:val="style0"/>
              <w:jc w:val="center"/>
              <w:rPr>
                <w:rFonts w:ascii="Arial" w:cs="Arial" w:hAnsi="Arial"/>
                <w:sz w:val="16"/>
                <w:szCs w:val="16"/>
              </w:rPr>
            </w:pPr>
            <w:r>
              <w:rPr>
                <w:rFonts w:ascii="Arial" w:cs="Arial" w:hAnsi="Arial"/>
                <w:sz w:val="16"/>
                <w:szCs w:val="16"/>
              </w:rPr>
              <w:t>2</w:t>
            </w:r>
          </w:p>
        </w:tc>
        <w:tc>
          <w:tcPr>
            <w:tcW w:w="1134" w:type="dxa"/>
            <w:tcBorders/>
          </w:tcPr>
          <w:p>
            <w:pPr>
              <w:pStyle w:val="style0"/>
              <w:jc w:val="center"/>
              <w:rPr>
                <w:rFonts w:ascii="Arial" w:cs="Arial" w:hAnsi="Arial"/>
                <w:sz w:val="16"/>
                <w:szCs w:val="16"/>
              </w:rPr>
            </w:pPr>
            <w:r>
              <w:rPr>
                <w:rFonts w:ascii="Arial" w:cs="Arial" w:hAnsi="Arial"/>
                <w:sz w:val="16"/>
                <w:szCs w:val="16"/>
              </w:rPr>
              <w:t>276</w:t>
            </w:r>
          </w:p>
        </w:tc>
        <w:tc>
          <w:tcPr>
            <w:tcW w:w="1559" w:type="dxa"/>
            <w:tcBorders/>
          </w:tcPr>
          <w:p>
            <w:pPr>
              <w:pStyle w:val="style0"/>
              <w:jc w:val="center"/>
              <w:rPr>
                <w:rFonts w:ascii="Arial" w:cs="Arial" w:hAnsi="Arial"/>
                <w:sz w:val="16"/>
                <w:szCs w:val="16"/>
              </w:rPr>
            </w:pPr>
            <w:r>
              <w:rPr>
                <w:rFonts w:ascii="Arial" w:cs="Arial" w:hAnsi="Arial"/>
                <w:sz w:val="16"/>
                <w:szCs w:val="16"/>
              </w:rPr>
              <w:t>100.79</w:t>
            </w:r>
          </w:p>
        </w:tc>
        <w:tc>
          <w:tcPr>
            <w:tcW w:w="1701" w:type="dxa"/>
            <w:tcBorders/>
          </w:tcPr>
          <w:p>
            <w:pPr>
              <w:pStyle w:val="style0"/>
              <w:jc w:val="center"/>
              <w:rPr>
                <w:rFonts w:ascii="Arial" w:cs="Arial" w:hAnsi="Arial"/>
                <w:sz w:val="16"/>
                <w:szCs w:val="16"/>
              </w:rPr>
            </w:pPr>
            <w:r>
              <w:rPr>
                <w:rFonts w:ascii="Arial" w:cs="Arial" w:hAnsi="Arial"/>
                <w:sz w:val="16"/>
                <w:szCs w:val="16"/>
              </w:rPr>
              <w:t>39.86</w:t>
            </w:r>
          </w:p>
        </w:tc>
        <w:tc>
          <w:tcPr>
            <w:tcW w:w="1418" w:type="dxa"/>
            <w:tcBorders/>
          </w:tcPr>
          <w:p>
            <w:pPr>
              <w:pStyle w:val="style0"/>
              <w:jc w:val="center"/>
              <w:rPr>
                <w:rFonts w:ascii="Arial" w:cs="Arial" w:hAnsi="Arial"/>
                <w:sz w:val="16"/>
                <w:szCs w:val="16"/>
              </w:rPr>
            </w:pPr>
            <w:r>
              <w:rPr>
                <w:rFonts w:ascii="Arial" w:cs="Arial" w:hAnsi="Arial"/>
                <w:sz w:val="16"/>
                <w:szCs w:val="16"/>
              </w:rPr>
              <w:t>25.12</w:t>
            </w:r>
          </w:p>
        </w:tc>
      </w:tr>
      <w:tr>
        <w:tblPrEx/>
        <w:trPr>
          <w:jc w:val="center"/>
        </w:trPr>
        <w:tc>
          <w:tcPr>
            <w:tcW w:w="1276" w:type="dxa"/>
            <w:vMerge w:val="continue"/>
            <w:tcBorders>
              <w:bottom w:val="single" w:sz="4" w:space="0" w:color="auto"/>
            </w:tcBorders>
          </w:tcPr>
          <w:p>
            <w:pPr>
              <w:pStyle w:val="style0"/>
              <w:jc w:val="center"/>
              <w:rPr>
                <w:rFonts w:ascii="Arial" w:cs="Arial" w:hAnsi="Arial"/>
                <w:b/>
                <w:bCs/>
                <w:sz w:val="16"/>
                <w:szCs w:val="16"/>
              </w:rPr>
            </w:pPr>
          </w:p>
        </w:tc>
        <w:tc>
          <w:tcPr>
            <w:tcW w:w="930" w:type="dxa"/>
            <w:tcBorders/>
          </w:tcPr>
          <w:p>
            <w:pPr>
              <w:pStyle w:val="style0"/>
              <w:jc w:val="center"/>
              <w:rPr>
                <w:rFonts w:ascii="Arial" w:cs="Arial" w:hAnsi="Arial"/>
                <w:sz w:val="16"/>
                <w:szCs w:val="16"/>
              </w:rPr>
            </w:pPr>
            <w:r>
              <w:rPr>
                <w:rFonts w:ascii="Arial" w:cs="Arial" w:hAnsi="Arial"/>
                <w:sz w:val="16"/>
                <w:szCs w:val="16"/>
              </w:rPr>
              <w:t>3</w:t>
            </w:r>
          </w:p>
        </w:tc>
        <w:tc>
          <w:tcPr>
            <w:tcW w:w="1134" w:type="dxa"/>
            <w:tcBorders/>
          </w:tcPr>
          <w:p>
            <w:pPr>
              <w:pStyle w:val="style0"/>
              <w:jc w:val="center"/>
              <w:rPr>
                <w:rFonts w:ascii="Arial" w:cs="Arial" w:hAnsi="Arial"/>
                <w:sz w:val="16"/>
                <w:szCs w:val="16"/>
              </w:rPr>
            </w:pPr>
            <w:r>
              <w:rPr>
                <w:rFonts w:ascii="Arial" w:cs="Arial" w:hAnsi="Arial"/>
                <w:sz w:val="16"/>
                <w:szCs w:val="16"/>
              </w:rPr>
              <w:t>277</w:t>
            </w:r>
          </w:p>
        </w:tc>
        <w:tc>
          <w:tcPr>
            <w:tcW w:w="1559" w:type="dxa"/>
            <w:tcBorders/>
          </w:tcPr>
          <w:p>
            <w:pPr>
              <w:pStyle w:val="style0"/>
              <w:jc w:val="center"/>
              <w:rPr>
                <w:rFonts w:ascii="Arial" w:cs="Arial" w:hAnsi="Arial"/>
                <w:sz w:val="16"/>
                <w:szCs w:val="16"/>
              </w:rPr>
            </w:pPr>
            <w:r>
              <w:rPr>
                <w:rFonts w:ascii="Arial" w:cs="Arial" w:hAnsi="Arial"/>
                <w:sz w:val="16"/>
                <w:szCs w:val="16"/>
              </w:rPr>
              <w:t>99.68</w:t>
            </w:r>
          </w:p>
        </w:tc>
        <w:tc>
          <w:tcPr>
            <w:tcW w:w="1701" w:type="dxa"/>
            <w:tcBorders/>
          </w:tcPr>
          <w:p>
            <w:pPr>
              <w:pStyle w:val="style0"/>
              <w:jc w:val="center"/>
              <w:rPr>
                <w:rFonts w:ascii="Arial" w:cs="Arial" w:hAnsi="Arial"/>
                <w:sz w:val="16"/>
                <w:szCs w:val="16"/>
              </w:rPr>
            </w:pPr>
            <w:r>
              <w:rPr>
                <w:rFonts w:ascii="Arial" w:cs="Arial" w:hAnsi="Arial"/>
                <w:sz w:val="16"/>
                <w:szCs w:val="16"/>
              </w:rPr>
              <w:t>59.57</w:t>
            </w:r>
          </w:p>
        </w:tc>
        <w:tc>
          <w:tcPr>
            <w:tcW w:w="1418" w:type="dxa"/>
            <w:tcBorders/>
          </w:tcPr>
          <w:p>
            <w:pPr>
              <w:pStyle w:val="style0"/>
              <w:jc w:val="center"/>
              <w:rPr>
                <w:rFonts w:ascii="Arial" w:cs="Arial" w:hAnsi="Arial"/>
                <w:sz w:val="16"/>
                <w:szCs w:val="16"/>
              </w:rPr>
            </w:pPr>
            <w:r>
              <w:rPr>
                <w:rFonts w:ascii="Arial" w:cs="Arial" w:hAnsi="Arial"/>
                <w:sz w:val="16"/>
                <w:szCs w:val="16"/>
              </w:rPr>
              <w:t>32.84</w:t>
            </w:r>
          </w:p>
        </w:tc>
      </w:tr>
      <w:tr>
        <w:tblPrEx/>
        <w:trPr>
          <w:jc w:val="center"/>
        </w:trPr>
        <w:tc>
          <w:tcPr>
            <w:tcW w:w="1276" w:type="dxa"/>
            <w:vMerge w:val="continue"/>
            <w:tcBorders>
              <w:bottom w:val="single" w:sz="4" w:space="0" w:color="auto"/>
            </w:tcBorders>
          </w:tcPr>
          <w:p>
            <w:pPr>
              <w:pStyle w:val="style0"/>
              <w:jc w:val="center"/>
              <w:rPr>
                <w:rFonts w:ascii="Arial" w:cs="Arial" w:hAnsi="Arial"/>
                <w:b/>
                <w:bCs/>
                <w:sz w:val="16"/>
                <w:szCs w:val="16"/>
              </w:rPr>
            </w:pPr>
          </w:p>
        </w:tc>
        <w:tc>
          <w:tcPr>
            <w:tcW w:w="930" w:type="dxa"/>
            <w:tcBorders/>
          </w:tcPr>
          <w:p>
            <w:pPr>
              <w:pStyle w:val="style0"/>
              <w:jc w:val="center"/>
              <w:rPr>
                <w:rFonts w:ascii="Arial" w:cs="Arial" w:hAnsi="Arial"/>
                <w:sz w:val="16"/>
                <w:szCs w:val="16"/>
              </w:rPr>
            </w:pPr>
            <w:r>
              <w:rPr>
                <w:rFonts w:ascii="Arial" w:cs="Arial" w:hAnsi="Arial"/>
                <w:sz w:val="16"/>
                <w:szCs w:val="16"/>
              </w:rPr>
              <w:t>4</w:t>
            </w:r>
          </w:p>
        </w:tc>
        <w:tc>
          <w:tcPr>
            <w:tcW w:w="1134" w:type="dxa"/>
            <w:tcBorders/>
          </w:tcPr>
          <w:p>
            <w:pPr>
              <w:pStyle w:val="style0"/>
              <w:jc w:val="center"/>
              <w:rPr>
                <w:rFonts w:ascii="Arial" w:cs="Arial" w:hAnsi="Arial"/>
                <w:sz w:val="16"/>
                <w:szCs w:val="16"/>
              </w:rPr>
            </w:pPr>
            <w:r>
              <w:rPr>
                <w:rFonts w:ascii="Arial" w:cs="Arial" w:hAnsi="Arial"/>
                <w:sz w:val="16"/>
                <w:szCs w:val="16"/>
              </w:rPr>
              <w:t>278</w:t>
            </w:r>
          </w:p>
        </w:tc>
        <w:tc>
          <w:tcPr>
            <w:tcW w:w="1559" w:type="dxa"/>
            <w:tcBorders/>
          </w:tcPr>
          <w:p>
            <w:pPr>
              <w:pStyle w:val="style0"/>
              <w:jc w:val="center"/>
              <w:rPr>
                <w:rFonts w:ascii="Arial" w:cs="Arial" w:hAnsi="Arial"/>
                <w:sz w:val="16"/>
                <w:szCs w:val="16"/>
              </w:rPr>
            </w:pPr>
            <w:r>
              <w:rPr>
                <w:rFonts w:ascii="Arial" w:cs="Arial" w:hAnsi="Arial"/>
                <w:sz w:val="16"/>
                <w:szCs w:val="16"/>
              </w:rPr>
              <w:t>98.79</w:t>
            </w:r>
          </w:p>
        </w:tc>
        <w:tc>
          <w:tcPr>
            <w:tcW w:w="1701" w:type="dxa"/>
            <w:tcBorders/>
          </w:tcPr>
          <w:p>
            <w:pPr>
              <w:pStyle w:val="style0"/>
              <w:jc w:val="center"/>
              <w:rPr>
                <w:rFonts w:ascii="Arial" w:cs="Arial" w:hAnsi="Arial"/>
                <w:sz w:val="16"/>
                <w:szCs w:val="16"/>
              </w:rPr>
            </w:pPr>
            <w:r>
              <w:rPr>
                <w:rFonts w:ascii="Arial" w:cs="Arial" w:hAnsi="Arial"/>
                <w:sz w:val="16"/>
                <w:szCs w:val="16"/>
              </w:rPr>
              <w:t>79.14</w:t>
            </w:r>
          </w:p>
        </w:tc>
        <w:tc>
          <w:tcPr>
            <w:tcW w:w="1418" w:type="dxa"/>
            <w:tcBorders/>
          </w:tcPr>
          <w:p>
            <w:pPr>
              <w:pStyle w:val="style0"/>
              <w:jc w:val="center"/>
              <w:rPr>
                <w:rFonts w:ascii="Arial" w:cs="Arial" w:hAnsi="Arial"/>
                <w:sz w:val="16"/>
                <w:szCs w:val="16"/>
              </w:rPr>
            </w:pPr>
            <w:r>
              <w:rPr>
                <w:rFonts w:ascii="Arial" w:cs="Arial" w:hAnsi="Arial"/>
                <w:sz w:val="16"/>
                <w:szCs w:val="16"/>
              </w:rPr>
              <w:t>38.77</w:t>
            </w:r>
          </w:p>
        </w:tc>
      </w:tr>
      <w:tr>
        <w:tblPrEx/>
        <w:trPr>
          <w:jc w:val="center"/>
        </w:trPr>
        <w:tc>
          <w:tcPr>
            <w:tcW w:w="1276" w:type="dxa"/>
            <w:vMerge w:val="continue"/>
            <w:tcBorders>
              <w:bottom w:val="single" w:sz="4" w:space="0" w:color="auto"/>
            </w:tcBorders>
          </w:tcPr>
          <w:p>
            <w:pPr>
              <w:pStyle w:val="style0"/>
              <w:jc w:val="center"/>
              <w:rPr>
                <w:rFonts w:ascii="Arial" w:cs="Arial" w:hAnsi="Arial"/>
                <w:b/>
                <w:bCs/>
                <w:sz w:val="16"/>
                <w:szCs w:val="16"/>
              </w:rPr>
            </w:pPr>
          </w:p>
        </w:tc>
        <w:tc>
          <w:tcPr>
            <w:tcW w:w="930" w:type="dxa"/>
            <w:tcBorders/>
          </w:tcPr>
          <w:p>
            <w:pPr>
              <w:pStyle w:val="style0"/>
              <w:jc w:val="center"/>
              <w:rPr>
                <w:rFonts w:ascii="Arial" w:cs="Arial" w:hAnsi="Arial"/>
                <w:sz w:val="16"/>
                <w:szCs w:val="16"/>
              </w:rPr>
            </w:pPr>
            <w:r>
              <w:rPr>
                <w:rFonts w:ascii="Arial" w:cs="Arial" w:hAnsi="Arial"/>
                <w:sz w:val="16"/>
                <w:szCs w:val="16"/>
              </w:rPr>
              <w:t>5</w:t>
            </w:r>
          </w:p>
        </w:tc>
        <w:tc>
          <w:tcPr>
            <w:tcW w:w="1134" w:type="dxa"/>
            <w:tcBorders/>
          </w:tcPr>
          <w:p>
            <w:pPr>
              <w:pStyle w:val="style0"/>
              <w:jc w:val="center"/>
              <w:rPr>
                <w:rFonts w:ascii="Arial" w:cs="Arial" w:hAnsi="Arial"/>
                <w:sz w:val="16"/>
                <w:szCs w:val="16"/>
              </w:rPr>
            </w:pPr>
            <w:r>
              <w:rPr>
                <w:rFonts w:ascii="Arial" w:cs="Arial" w:hAnsi="Arial"/>
                <w:sz w:val="16"/>
                <w:szCs w:val="16"/>
              </w:rPr>
              <w:t>279</w:t>
            </w:r>
          </w:p>
        </w:tc>
        <w:tc>
          <w:tcPr>
            <w:tcW w:w="1559" w:type="dxa"/>
            <w:tcBorders/>
          </w:tcPr>
          <w:p>
            <w:pPr>
              <w:pStyle w:val="style0"/>
              <w:jc w:val="center"/>
              <w:rPr>
                <w:rFonts w:ascii="Arial" w:cs="Arial" w:hAnsi="Arial"/>
                <w:sz w:val="16"/>
                <w:szCs w:val="16"/>
              </w:rPr>
            </w:pPr>
            <w:r>
              <w:rPr>
                <w:rFonts w:ascii="Arial" w:cs="Arial" w:hAnsi="Arial"/>
                <w:sz w:val="16"/>
                <w:szCs w:val="16"/>
              </w:rPr>
              <w:t>98.03</w:t>
            </w:r>
          </w:p>
        </w:tc>
        <w:tc>
          <w:tcPr>
            <w:tcW w:w="1701" w:type="dxa"/>
            <w:tcBorders/>
          </w:tcPr>
          <w:p>
            <w:pPr>
              <w:pStyle w:val="style0"/>
              <w:jc w:val="center"/>
              <w:rPr>
                <w:rFonts w:ascii="Arial" w:cs="Arial" w:hAnsi="Arial"/>
                <w:sz w:val="16"/>
                <w:szCs w:val="16"/>
              </w:rPr>
            </w:pPr>
            <w:r>
              <w:rPr>
                <w:rFonts w:ascii="Arial" w:cs="Arial" w:hAnsi="Arial"/>
                <w:sz w:val="16"/>
                <w:szCs w:val="16"/>
              </w:rPr>
              <w:t>98.17</w:t>
            </w:r>
          </w:p>
        </w:tc>
        <w:tc>
          <w:tcPr>
            <w:tcW w:w="1418" w:type="dxa"/>
            <w:tcBorders/>
          </w:tcPr>
          <w:p>
            <w:pPr>
              <w:pStyle w:val="style0"/>
              <w:jc w:val="center"/>
              <w:rPr>
                <w:rFonts w:ascii="Arial" w:cs="Arial" w:hAnsi="Arial"/>
                <w:sz w:val="16"/>
                <w:szCs w:val="16"/>
              </w:rPr>
            </w:pPr>
            <w:r>
              <w:rPr>
                <w:rFonts w:ascii="Arial" w:cs="Arial" w:hAnsi="Arial"/>
                <w:sz w:val="16"/>
                <w:szCs w:val="16"/>
              </w:rPr>
              <w:t>43.45</w:t>
            </w:r>
          </w:p>
        </w:tc>
      </w:tr>
      <w:tr>
        <w:tblPrEx/>
        <w:trPr>
          <w:jc w:val="center"/>
        </w:trPr>
        <w:tc>
          <w:tcPr>
            <w:tcW w:w="1276" w:type="dxa"/>
            <w:vMerge w:val="continue"/>
            <w:tcBorders>
              <w:bottom w:val="single" w:sz="4" w:space="0" w:color="auto"/>
            </w:tcBorders>
          </w:tcPr>
          <w:p>
            <w:pPr>
              <w:pStyle w:val="style0"/>
              <w:jc w:val="center"/>
              <w:rPr>
                <w:rFonts w:ascii="Arial" w:cs="Arial" w:hAnsi="Arial"/>
                <w:b/>
                <w:bCs/>
                <w:sz w:val="16"/>
                <w:szCs w:val="16"/>
              </w:rPr>
            </w:pPr>
          </w:p>
        </w:tc>
        <w:tc>
          <w:tcPr>
            <w:tcW w:w="930" w:type="dxa"/>
            <w:tcBorders/>
          </w:tcPr>
          <w:p>
            <w:pPr>
              <w:pStyle w:val="style0"/>
              <w:jc w:val="center"/>
              <w:rPr>
                <w:rFonts w:ascii="Arial" w:cs="Arial" w:hAnsi="Arial"/>
                <w:sz w:val="16"/>
                <w:szCs w:val="16"/>
              </w:rPr>
            </w:pPr>
            <w:r>
              <w:rPr>
                <w:rFonts w:ascii="Arial" w:cs="Arial" w:hAnsi="Arial"/>
                <w:sz w:val="16"/>
                <w:szCs w:val="16"/>
              </w:rPr>
              <w:t>6</w:t>
            </w:r>
          </w:p>
        </w:tc>
        <w:tc>
          <w:tcPr>
            <w:tcW w:w="1134" w:type="dxa"/>
            <w:tcBorders/>
          </w:tcPr>
          <w:p>
            <w:pPr>
              <w:pStyle w:val="style0"/>
              <w:jc w:val="center"/>
              <w:rPr>
                <w:rFonts w:ascii="Arial" w:cs="Arial" w:hAnsi="Arial"/>
                <w:sz w:val="16"/>
                <w:szCs w:val="16"/>
              </w:rPr>
            </w:pPr>
            <w:r>
              <w:rPr>
                <w:rFonts w:ascii="Arial" w:cs="Arial" w:hAnsi="Arial"/>
                <w:sz w:val="16"/>
                <w:szCs w:val="16"/>
              </w:rPr>
              <w:t>280</w:t>
            </w:r>
          </w:p>
        </w:tc>
        <w:tc>
          <w:tcPr>
            <w:tcW w:w="1559" w:type="dxa"/>
            <w:tcBorders/>
          </w:tcPr>
          <w:p>
            <w:pPr>
              <w:pStyle w:val="style0"/>
              <w:jc w:val="center"/>
              <w:rPr>
                <w:rFonts w:ascii="Arial" w:cs="Arial" w:hAnsi="Arial"/>
                <w:sz w:val="16"/>
                <w:szCs w:val="16"/>
              </w:rPr>
            </w:pPr>
            <w:r>
              <w:rPr>
                <w:rFonts w:ascii="Arial" w:cs="Arial" w:hAnsi="Arial"/>
                <w:sz w:val="16"/>
                <w:szCs w:val="16"/>
              </w:rPr>
              <w:t>97.35</w:t>
            </w:r>
          </w:p>
        </w:tc>
        <w:tc>
          <w:tcPr>
            <w:tcW w:w="1701" w:type="dxa"/>
            <w:tcBorders/>
          </w:tcPr>
          <w:p>
            <w:pPr>
              <w:pStyle w:val="style0"/>
              <w:jc w:val="center"/>
              <w:rPr>
                <w:rFonts w:ascii="Arial" w:cs="Arial" w:hAnsi="Arial"/>
                <w:sz w:val="16"/>
                <w:szCs w:val="16"/>
              </w:rPr>
            </w:pPr>
            <w:r>
              <w:rPr>
                <w:rFonts w:ascii="Arial" w:cs="Arial" w:hAnsi="Arial"/>
                <w:sz w:val="16"/>
                <w:szCs w:val="16"/>
              </w:rPr>
              <w:t>110.90</w:t>
            </w:r>
          </w:p>
        </w:tc>
        <w:tc>
          <w:tcPr>
            <w:tcW w:w="1418" w:type="dxa"/>
            <w:tcBorders/>
          </w:tcPr>
          <w:p>
            <w:pPr>
              <w:pStyle w:val="style0"/>
              <w:jc w:val="center"/>
              <w:rPr>
                <w:rFonts w:ascii="Arial" w:cs="Arial" w:hAnsi="Arial"/>
                <w:sz w:val="16"/>
                <w:szCs w:val="16"/>
              </w:rPr>
            </w:pPr>
            <w:r>
              <w:rPr>
                <w:rFonts w:ascii="Arial" w:cs="Arial" w:hAnsi="Arial"/>
                <w:sz w:val="16"/>
                <w:szCs w:val="16"/>
              </w:rPr>
              <w:t>47.22</w:t>
            </w:r>
          </w:p>
        </w:tc>
      </w:tr>
      <w:tr>
        <w:tblPrEx/>
        <w:trPr>
          <w:jc w:val="center"/>
        </w:trPr>
        <w:tc>
          <w:tcPr>
            <w:tcW w:w="1276" w:type="dxa"/>
            <w:vMerge w:val="continue"/>
            <w:tcBorders>
              <w:bottom w:val="single" w:sz="4" w:space="0" w:color="auto"/>
            </w:tcBorders>
          </w:tcPr>
          <w:p>
            <w:pPr>
              <w:pStyle w:val="style0"/>
              <w:jc w:val="center"/>
              <w:rPr>
                <w:rFonts w:ascii="Arial" w:cs="Arial" w:hAnsi="Arial"/>
                <w:b/>
                <w:bCs/>
                <w:sz w:val="16"/>
                <w:szCs w:val="16"/>
              </w:rPr>
            </w:pPr>
          </w:p>
        </w:tc>
        <w:tc>
          <w:tcPr>
            <w:tcW w:w="930" w:type="dxa"/>
            <w:tcBorders/>
          </w:tcPr>
          <w:p>
            <w:pPr>
              <w:pStyle w:val="style0"/>
              <w:jc w:val="center"/>
              <w:rPr>
                <w:rFonts w:ascii="Arial" w:cs="Arial" w:hAnsi="Arial"/>
                <w:sz w:val="16"/>
                <w:szCs w:val="16"/>
              </w:rPr>
            </w:pPr>
            <w:r>
              <w:rPr>
                <w:rFonts w:ascii="Arial" w:cs="Arial" w:hAnsi="Arial"/>
                <w:sz w:val="16"/>
                <w:szCs w:val="16"/>
              </w:rPr>
              <w:t>7</w:t>
            </w:r>
          </w:p>
        </w:tc>
        <w:tc>
          <w:tcPr>
            <w:tcW w:w="1134" w:type="dxa"/>
            <w:tcBorders/>
          </w:tcPr>
          <w:p>
            <w:pPr>
              <w:pStyle w:val="style0"/>
              <w:jc w:val="center"/>
              <w:rPr>
                <w:rFonts w:ascii="Arial" w:cs="Arial" w:hAnsi="Arial"/>
                <w:sz w:val="16"/>
                <w:szCs w:val="16"/>
              </w:rPr>
            </w:pPr>
            <w:r>
              <w:rPr>
                <w:rFonts w:ascii="Arial" w:cs="Arial" w:hAnsi="Arial"/>
                <w:sz w:val="16"/>
                <w:szCs w:val="16"/>
              </w:rPr>
              <w:t>281</w:t>
            </w:r>
          </w:p>
        </w:tc>
        <w:tc>
          <w:tcPr>
            <w:tcW w:w="1559" w:type="dxa"/>
            <w:tcBorders/>
          </w:tcPr>
          <w:p>
            <w:pPr>
              <w:pStyle w:val="style0"/>
              <w:jc w:val="center"/>
              <w:rPr>
                <w:rFonts w:ascii="Arial" w:cs="Arial" w:hAnsi="Arial"/>
                <w:sz w:val="16"/>
                <w:szCs w:val="16"/>
              </w:rPr>
            </w:pPr>
            <w:r>
              <w:rPr>
                <w:rFonts w:ascii="Arial" w:cs="Arial" w:hAnsi="Arial"/>
                <w:sz w:val="16"/>
                <w:szCs w:val="16"/>
              </w:rPr>
              <w:t>96.73</w:t>
            </w:r>
          </w:p>
        </w:tc>
        <w:tc>
          <w:tcPr>
            <w:tcW w:w="1701" w:type="dxa"/>
            <w:tcBorders/>
          </w:tcPr>
          <w:p>
            <w:pPr>
              <w:pStyle w:val="style0"/>
              <w:jc w:val="center"/>
              <w:rPr>
                <w:rFonts w:ascii="Arial" w:cs="Arial" w:hAnsi="Arial"/>
                <w:sz w:val="16"/>
                <w:szCs w:val="16"/>
              </w:rPr>
            </w:pPr>
            <w:r>
              <w:rPr>
                <w:rFonts w:ascii="Arial" w:cs="Arial" w:hAnsi="Arial"/>
                <w:sz w:val="16"/>
                <w:szCs w:val="16"/>
              </w:rPr>
              <w:t>110.51</w:t>
            </w:r>
          </w:p>
        </w:tc>
        <w:tc>
          <w:tcPr>
            <w:tcW w:w="1418" w:type="dxa"/>
            <w:tcBorders/>
          </w:tcPr>
          <w:p>
            <w:pPr>
              <w:pStyle w:val="style0"/>
              <w:jc w:val="center"/>
              <w:rPr>
                <w:rFonts w:ascii="Arial" w:cs="Arial" w:hAnsi="Arial"/>
                <w:sz w:val="16"/>
                <w:szCs w:val="16"/>
              </w:rPr>
            </w:pPr>
            <w:r>
              <w:rPr>
                <w:rFonts w:ascii="Arial" w:cs="Arial" w:hAnsi="Arial"/>
                <w:sz w:val="16"/>
                <w:szCs w:val="16"/>
              </w:rPr>
              <w:t>50.31</w:t>
            </w:r>
          </w:p>
        </w:tc>
      </w:tr>
      <w:tr>
        <w:tblPrEx/>
        <w:trPr>
          <w:jc w:val="center"/>
        </w:trPr>
        <w:tc>
          <w:tcPr>
            <w:tcW w:w="1276" w:type="dxa"/>
            <w:vMerge w:val="continue"/>
            <w:tcBorders>
              <w:bottom w:val="single" w:sz="4" w:space="0" w:color="auto"/>
            </w:tcBorders>
          </w:tcPr>
          <w:p>
            <w:pPr>
              <w:pStyle w:val="style0"/>
              <w:jc w:val="center"/>
              <w:rPr>
                <w:rFonts w:ascii="Arial" w:cs="Arial" w:hAnsi="Arial"/>
                <w:b/>
                <w:bCs/>
                <w:sz w:val="16"/>
                <w:szCs w:val="16"/>
              </w:rPr>
            </w:pPr>
          </w:p>
        </w:tc>
        <w:tc>
          <w:tcPr>
            <w:tcW w:w="93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1134"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282</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96.15</w:t>
            </w:r>
          </w:p>
        </w:tc>
        <w:tc>
          <w:tcPr>
            <w:tcW w:w="1701"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110.11</w:t>
            </w:r>
          </w:p>
        </w:tc>
        <w:tc>
          <w:tcPr>
            <w:tcW w:w="141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52.88</w:t>
            </w:r>
          </w:p>
        </w:tc>
      </w:tr>
      <w:tr>
        <w:tblPrEx/>
        <w:trPr>
          <w:jc w:val="center"/>
        </w:trPr>
        <w:tc>
          <w:tcPr>
            <w:tcW w:w="1276" w:type="dxa"/>
            <w:vMerge w:val="restart"/>
            <w:tcBorders>
              <w:top w:val="single" w:sz="4" w:space="0" w:color="auto"/>
              <w:bottom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OCCD</w:t>
            </w:r>
          </w:p>
        </w:tc>
        <w:tc>
          <w:tcPr>
            <w:tcW w:w="93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1134"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275</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79.36</w:t>
            </w:r>
          </w:p>
        </w:tc>
        <w:tc>
          <w:tcPr>
            <w:tcW w:w="1701"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101.97</w:t>
            </w:r>
          </w:p>
        </w:tc>
        <w:tc>
          <w:tcPr>
            <w:tcW w:w="141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34.00</w:t>
            </w:r>
          </w:p>
        </w:tc>
      </w:tr>
      <w:tr>
        <w:tblPrEx/>
        <w:trPr>
          <w:jc w:val="center"/>
        </w:trPr>
        <w:tc>
          <w:tcPr>
            <w:tcW w:w="1276" w:type="dxa"/>
            <w:vMerge w:val="continue"/>
            <w:tcBorders>
              <w:bottom w:val="single" w:sz="4" w:space="0" w:color="auto"/>
            </w:tcBorders>
          </w:tcPr>
          <w:p>
            <w:pPr>
              <w:pStyle w:val="style0"/>
              <w:jc w:val="center"/>
              <w:rPr>
                <w:rFonts w:ascii="Arial" w:cs="Arial" w:hAnsi="Arial"/>
                <w:b/>
                <w:bCs/>
                <w:sz w:val="16"/>
                <w:szCs w:val="16"/>
              </w:rPr>
            </w:pPr>
          </w:p>
        </w:tc>
        <w:tc>
          <w:tcPr>
            <w:tcW w:w="930" w:type="dxa"/>
            <w:tcBorders/>
          </w:tcPr>
          <w:p>
            <w:pPr>
              <w:pStyle w:val="style0"/>
              <w:jc w:val="center"/>
              <w:rPr>
                <w:rFonts w:ascii="Arial" w:cs="Arial" w:hAnsi="Arial"/>
                <w:sz w:val="16"/>
                <w:szCs w:val="16"/>
              </w:rPr>
            </w:pPr>
            <w:r>
              <w:rPr>
                <w:rFonts w:ascii="Arial" w:cs="Arial" w:hAnsi="Arial"/>
                <w:sz w:val="16"/>
                <w:szCs w:val="16"/>
              </w:rPr>
              <w:t>2</w:t>
            </w:r>
          </w:p>
        </w:tc>
        <w:tc>
          <w:tcPr>
            <w:tcW w:w="1134" w:type="dxa"/>
            <w:tcBorders/>
          </w:tcPr>
          <w:p>
            <w:pPr>
              <w:pStyle w:val="style0"/>
              <w:jc w:val="center"/>
              <w:rPr>
                <w:rFonts w:ascii="Arial" w:cs="Arial" w:hAnsi="Arial"/>
                <w:sz w:val="16"/>
                <w:szCs w:val="16"/>
              </w:rPr>
            </w:pPr>
            <w:r>
              <w:rPr>
                <w:rFonts w:ascii="Arial" w:cs="Arial" w:hAnsi="Arial"/>
                <w:sz w:val="16"/>
                <w:szCs w:val="16"/>
              </w:rPr>
              <w:t>276</w:t>
            </w:r>
          </w:p>
        </w:tc>
        <w:tc>
          <w:tcPr>
            <w:tcW w:w="1559" w:type="dxa"/>
            <w:tcBorders/>
          </w:tcPr>
          <w:p>
            <w:pPr>
              <w:pStyle w:val="style0"/>
              <w:jc w:val="center"/>
              <w:rPr>
                <w:rFonts w:ascii="Arial" w:cs="Arial" w:hAnsi="Arial"/>
                <w:sz w:val="16"/>
                <w:szCs w:val="16"/>
              </w:rPr>
            </w:pPr>
            <w:r>
              <w:rPr>
                <w:rFonts w:ascii="Arial" w:cs="Arial" w:hAnsi="Arial"/>
                <w:sz w:val="16"/>
                <w:szCs w:val="16"/>
              </w:rPr>
              <w:t>84.64</w:t>
            </w:r>
          </w:p>
        </w:tc>
        <w:tc>
          <w:tcPr>
            <w:tcW w:w="1701" w:type="dxa"/>
            <w:tcBorders/>
          </w:tcPr>
          <w:p>
            <w:pPr>
              <w:pStyle w:val="style0"/>
              <w:jc w:val="center"/>
              <w:rPr>
                <w:rFonts w:ascii="Arial" w:cs="Arial" w:hAnsi="Arial"/>
                <w:sz w:val="16"/>
                <w:szCs w:val="16"/>
              </w:rPr>
            </w:pPr>
            <w:r>
              <w:rPr>
                <w:rFonts w:ascii="Arial" w:cs="Arial" w:hAnsi="Arial"/>
                <w:sz w:val="16"/>
                <w:szCs w:val="16"/>
              </w:rPr>
              <w:t>111.73</w:t>
            </w:r>
          </w:p>
        </w:tc>
        <w:tc>
          <w:tcPr>
            <w:tcW w:w="1418" w:type="dxa"/>
            <w:tcBorders/>
          </w:tcPr>
          <w:p>
            <w:pPr>
              <w:pStyle w:val="style0"/>
              <w:jc w:val="center"/>
              <w:rPr>
                <w:rFonts w:ascii="Arial" w:cs="Arial" w:hAnsi="Arial"/>
                <w:sz w:val="16"/>
                <w:szCs w:val="16"/>
              </w:rPr>
            </w:pPr>
            <w:r>
              <w:rPr>
                <w:rFonts w:ascii="Arial" w:cs="Arial" w:hAnsi="Arial"/>
                <w:sz w:val="16"/>
                <w:szCs w:val="16"/>
              </w:rPr>
              <w:t>36.33</w:t>
            </w:r>
          </w:p>
        </w:tc>
      </w:tr>
      <w:tr>
        <w:tblPrEx/>
        <w:trPr>
          <w:jc w:val="center"/>
        </w:trPr>
        <w:tc>
          <w:tcPr>
            <w:tcW w:w="1276" w:type="dxa"/>
            <w:vMerge w:val="continue"/>
            <w:tcBorders>
              <w:bottom w:val="single" w:sz="4" w:space="0" w:color="auto"/>
            </w:tcBorders>
          </w:tcPr>
          <w:p>
            <w:pPr>
              <w:pStyle w:val="style0"/>
              <w:jc w:val="center"/>
              <w:rPr>
                <w:rFonts w:ascii="Arial" w:cs="Arial" w:hAnsi="Arial"/>
                <w:b/>
                <w:bCs/>
                <w:sz w:val="16"/>
                <w:szCs w:val="16"/>
              </w:rPr>
            </w:pPr>
          </w:p>
        </w:tc>
        <w:tc>
          <w:tcPr>
            <w:tcW w:w="930" w:type="dxa"/>
            <w:tcBorders/>
          </w:tcPr>
          <w:p>
            <w:pPr>
              <w:pStyle w:val="style0"/>
              <w:jc w:val="center"/>
              <w:rPr>
                <w:rFonts w:ascii="Arial" w:cs="Arial" w:hAnsi="Arial"/>
                <w:sz w:val="16"/>
                <w:szCs w:val="16"/>
              </w:rPr>
            </w:pPr>
            <w:r>
              <w:rPr>
                <w:rFonts w:ascii="Arial" w:cs="Arial" w:hAnsi="Arial"/>
                <w:sz w:val="16"/>
                <w:szCs w:val="16"/>
              </w:rPr>
              <w:t>3</w:t>
            </w:r>
          </w:p>
        </w:tc>
        <w:tc>
          <w:tcPr>
            <w:tcW w:w="1134" w:type="dxa"/>
            <w:tcBorders/>
          </w:tcPr>
          <w:p>
            <w:pPr>
              <w:pStyle w:val="style0"/>
              <w:jc w:val="center"/>
              <w:rPr>
                <w:rFonts w:ascii="Arial" w:cs="Arial" w:hAnsi="Arial"/>
                <w:sz w:val="16"/>
                <w:szCs w:val="16"/>
              </w:rPr>
            </w:pPr>
            <w:r>
              <w:rPr>
                <w:rFonts w:ascii="Arial" w:cs="Arial" w:hAnsi="Arial"/>
                <w:sz w:val="16"/>
                <w:szCs w:val="16"/>
              </w:rPr>
              <w:t>277</w:t>
            </w:r>
          </w:p>
        </w:tc>
        <w:tc>
          <w:tcPr>
            <w:tcW w:w="1559" w:type="dxa"/>
            <w:tcBorders/>
          </w:tcPr>
          <w:p>
            <w:pPr>
              <w:pStyle w:val="style0"/>
              <w:jc w:val="center"/>
              <w:rPr>
                <w:rFonts w:ascii="Arial" w:cs="Arial" w:hAnsi="Arial"/>
                <w:sz w:val="16"/>
                <w:szCs w:val="16"/>
              </w:rPr>
            </w:pPr>
            <w:r>
              <w:rPr>
                <w:rFonts w:ascii="Arial" w:cs="Arial" w:hAnsi="Arial"/>
                <w:sz w:val="16"/>
                <w:szCs w:val="16"/>
              </w:rPr>
              <w:t>82.97</w:t>
            </w:r>
          </w:p>
        </w:tc>
        <w:tc>
          <w:tcPr>
            <w:tcW w:w="1701" w:type="dxa"/>
            <w:tcBorders/>
          </w:tcPr>
          <w:p>
            <w:pPr>
              <w:pStyle w:val="style0"/>
              <w:jc w:val="center"/>
              <w:rPr>
                <w:rFonts w:ascii="Arial" w:cs="Arial" w:hAnsi="Arial"/>
                <w:sz w:val="16"/>
                <w:szCs w:val="16"/>
              </w:rPr>
            </w:pPr>
            <w:r>
              <w:rPr>
                <w:rFonts w:ascii="Arial" w:cs="Arial" w:hAnsi="Arial"/>
                <w:sz w:val="16"/>
                <w:szCs w:val="16"/>
              </w:rPr>
              <w:t>111.37</w:t>
            </w:r>
          </w:p>
        </w:tc>
        <w:tc>
          <w:tcPr>
            <w:tcW w:w="1418" w:type="dxa"/>
            <w:tcBorders/>
          </w:tcPr>
          <w:p>
            <w:pPr>
              <w:pStyle w:val="style0"/>
              <w:jc w:val="center"/>
              <w:rPr>
                <w:rFonts w:ascii="Arial" w:cs="Arial" w:hAnsi="Arial"/>
                <w:sz w:val="16"/>
                <w:szCs w:val="16"/>
              </w:rPr>
            </w:pPr>
            <w:r>
              <w:rPr>
                <w:rFonts w:ascii="Arial" w:cs="Arial" w:hAnsi="Arial"/>
                <w:sz w:val="16"/>
                <w:szCs w:val="16"/>
              </w:rPr>
              <w:t>38.61</w:t>
            </w:r>
          </w:p>
        </w:tc>
      </w:tr>
      <w:tr>
        <w:tblPrEx/>
        <w:trPr>
          <w:jc w:val="center"/>
        </w:trPr>
        <w:tc>
          <w:tcPr>
            <w:tcW w:w="1276" w:type="dxa"/>
            <w:vMerge w:val="continue"/>
            <w:tcBorders>
              <w:bottom w:val="single" w:sz="4" w:space="0" w:color="auto"/>
            </w:tcBorders>
          </w:tcPr>
          <w:p>
            <w:pPr>
              <w:pStyle w:val="style0"/>
              <w:jc w:val="center"/>
              <w:rPr>
                <w:rFonts w:ascii="Arial" w:cs="Arial" w:hAnsi="Arial"/>
                <w:b/>
                <w:bCs/>
                <w:sz w:val="16"/>
                <w:szCs w:val="16"/>
              </w:rPr>
            </w:pPr>
          </w:p>
        </w:tc>
        <w:tc>
          <w:tcPr>
            <w:tcW w:w="930" w:type="dxa"/>
            <w:tcBorders/>
          </w:tcPr>
          <w:p>
            <w:pPr>
              <w:pStyle w:val="style0"/>
              <w:jc w:val="center"/>
              <w:rPr>
                <w:rFonts w:ascii="Arial" w:cs="Arial" w:hAnsi="Arial"/>
                <w:sz w:val="16"/>
                <w:szCs w:val="16"/>
              </w:rPr>
            </w:pPr>
            <w:r>
              <w:rPr>
                <w:rFonts w:ascii="Arial" w:cs="Arial" w:hAnsi="Arial"/>
                <w:sz w:val="16"/>
                <w:szCs w:val="16"/>
              </w:rPr>
              <w:t>4</w:t>
            </w:r>
          </w:p>
        </w:tc>
        <w:tc>
          <w:tcPr>
            <w:tcW w:w="1134" w:type="dxa"/>
            <w:tcBorders/>
          </w:tcPr>
          <w:p>
            <w:pPr>
              <w:pStyle w:val="style0"/>
              <w:jc w:val="center"/>
              <w:rPr>
                <w:rFonts w:ascii="Arial" w:cs="Arial" w:hAnsi="Arial"/>
                <w:sz w:val="16"/>
                <w:szCs w:val="16"/>
              </w:rPr>
            </w:pPr>
            <w:r>
              <w:rPr>
                <w:rFonts w:ascii="Arial" w:cs="Arial" w:hAnsi="Arial"/>
                <w:sz w:val="16"/>
                <w:szCs w:val="16"/>
              </w:rPr>
              <w:t>278</w:t>
            </w:r>
          </w:p>
        </w:tc>
        <w:tc>
          <w:tcPr>
            <w:tcW w:w="1559" w:type="dxa"/>
            <w:tcBorders/>
          </w:tcPr>
          <w:p>
            <w:pPr>
              <w:pStyle w:val="style0"/>
              <w:jc w:val="center"/>
              <w:rPr>
                <w:rFonts w:ascii="Arial" w:cs="Arial" w:hAnsi="Arial"/>
                <w:sz w:val="16"/>
                <w:szCs w:val="16"/>
              </w:rPr>
            </w:pPr>
            <w:r>
              <w:rPr>
                <w:rFonts w:ascii="Arial" w:cs="Arial" w:hAnsi="Arial"/>
                <w:sz w:val="16"/>
                <w:szCs w:val="16"/>
              </w:rPr>
              <w:t>81.40</w:t>
            </w:r>
          </w:p>
        </w:tc>
        <w:tc>
          <w:tcPr>
            <w:tcW w:w="1701" w:type="dxa"/>
            <w:tcBorders/>
          </w:tcPr>
          <w:p>
            <w:pPr>
              <w:pStyle w:val="style0"/>
              <w:jc w:val="center"/>
              <w:rPr>
                <w:rFonts w:ascii="Arial" w:cs="Arial" w:hAnsi="Arial"/>
                <w:sz w:val="16"/>
                <w:szCs w:val="16"/>
              </w:rPr>
            </w:pPr>
            <w:r>
              <w:rPr>
                <w:rFonts w:ascii="Arial" w:cs="Arial" w:hAnsi="Arial"/>
                <w:sz w:val="16"/>
                <w:szCs w:val="16"/>
              </w:rPr>
              <w:t>111.02</w:t>
            </w:r>
          </w:p>
        </w:tc>
        <w:tc>
          <w:tcPr>
            <w:tcW w:w="1418" w:type="dxa"/>
            <w:tcBorders/>
          </w:tcPr>
          <w:p>
            <w:pPr>
              <w:pStyle w:val="style0"/>
              <w:jc w:val="center"/>
              <w:rPr>
                <w:rFonts w:ascii="Arial" w:cs="Arial" w:hAnsi="Arial"/>
                <w:sz w:val="16"/>
                <w:szCs w:val="16"/>
              </w:rPr>
            </w:pPr>
            <w:r>
              <w:rPr>
                <w:rFonts w:ascii="Arial" w:cs="Arial" w:hAnsi="Arial"/>
                <w:sz w:val="16"/>
                <w:szCs w:val="16"/>
              </w:rPr>
              <w:t>40.82</w:t>
            </w:r>
          </w:p>
        </w:tc>
      </w:tr>
      <w:tr>
        <w:tblPrEx/>
        <w:trPr>
          <w:jc w:val="center"/>
        </w:trPr>
        <w:tc>
          <w:tcPr>
            <w:tcW w:w="1276" w:type="dxa"/>
            <w:vMerge w:val="continue"/>
            <w:tcBorders>
              <w:bottom w:val="single" w:sz="4" w:space="0" w:color="auto"/>
            </w:tcBorders>
          </w:tcPr>
          <w:p>
            <w:pPr>
              <w:pStyle w:val="style0"/>
              <w:jc w:val="center"/>
              <w:rPr>
                <w:rFonts w:ascii="Arial" w:cs="Arial" w:hAnsi="Arial"/>
                <w:b/>
                <w:bCs/>
                <w:sz w:val="16"/>
                <w:szCs w:val="16"/>
              </w:rPr>
            </w:pPr>
          </w:p>
        </w:tc>
        <w:tc>
          <w:tcPr>
            <w:tcW w:w="930" w:type="dxa"/>
            <w:tcBorders/>
          </w:tcPr>
          <w:p>
            <w:pPr>
              <w:pStyle w:val="style0"/>
              <w:jc w:val="center"/>
              <w:rPr>
                <w:rFonts w:ascii="Arial" w:cs="Arial" w:hAnsi="Arial"/>
                <w:sz w:val="16"/>
                <w:szCs w:val="16"/>
              </w:rPr>
            </w:pPr>
            <w:r>
              <w:rPr>
                <w:rFonts w:ascii="Arial" w:cs="Arial" w:hAnsi="Arial"/>
                <w:sz w:val="16"/>
                <w:szCs w:val="16"/>
              </w:rPr>
              <w:t>5</w:t>
            </w:r>
          </w:p>
        </w:tc>
        <w:tc>
          <w:tcPr>
            <w:tcW w:w="1134" w:type="dxa"/>
            <w:tcBorders/>
          </w:tcPr>
          <w:p>
            <w:pPr>
              <w:pStyle w:val="style0"/>
              <w:jc w:val="center"/>
              <w:rPr>
                <w:rFonts w:ascii="Arial" w:cs="Arial" w:hAnsi="Arial"/>
                <w:sz w:val="16"/>
                <w:szCs w:val="16"/>
              </w:rPr>
            </w:pPr>
            <w:r>
              <w:rPr>
                <w:rFonts w:ascii="Arial" w:cs="Arial" w:hAnsi="Arial"/>
                <w:sz w:val="16"/>
                <w:szCs w:val="16"/>
              </w:rPr>
              <w:t>279</w:t>
            </w:r>
          </w:p>
        </w:tc>
        <w:tc>
          <w:tcPr>
            <w:tcW w:w="1559" w:type="dxa"/>
            <w:tcBorders/>
          </w:tcPr>
          <w:p>
            <w:pPr>
              <w:pStyle w:val="style0"/>
              <w:jc w:val="center"/>
              <w:rPr>
                <w:rFonts w:ascii="Arial" w:cs="Arial" w:hAnsi="Arial"/>
                <w:sz w:val="16"/>
                <w:szCs w:val="16"/>
              </w:rPr>
            </w:pPr>
            <w:r>
              <w:rPr>
                <w:rFonts w:ascii="Arial" w:cs="Arial" w:hAnsi="Arial"/>
                <w:sz w:val="16"/>
                <w:szCs w:val="16"/>
              </w:rPr>
              <w:t>87.02</w:t>
            </w:r>
          </w:p>
        </w:tc>
        <w:tc>
          <w:tcPr>
            <w:tcW w:w="1701" w:type="dxa"/>
            <w:tcBorders/>
          </w:tcPr>
          <w:p>
            <w:pPr>
              <w:pStyle w:val="style0"/>
              <w:jc w:val="center"/>
              <w:rPr>
                <w:rFonts w:ascii="Arial" w:cs="Arial" w:hAnsi="Arial"/>
                <w:sz w:val="16"/>
                <w:szCs w:val="16"/>
              </w:rPr>
            </w:pPr>
            <w:r>
              <w:rPr>
                <w:rFonts w:ascii="Arial" w:cs="Arial" w:hAnsi="Arial"/>
                <w:sz w:val="16"/>
                <w:szCs w:val="16"/>
              </w:rPr>
              <w:t>110.66</w:t>
            </w:r>
          </w:p>
        </w:tc>
        <w:tc>
          <w:tcPr>
            <w:tcW w:w="1418" w:type="dxa"/>
            <w:tcBorders/>
          </w:tcPr>
          <w:p>
            <w:pPr>
              <w:pStyle w:val="style0"/>
              <w:jc w:val="center"/>
              <w:rPr>
                <w:rFonts w:ascii="Arial" w:cs="Arial" w:hAnsi="Arial"/>
                <w:sz w:val="16"/>
                <w:szCs w:val="16"/>
              </w:rPr>
            </w:pPr>
            <w:r>
              <w:rPr>
                <w:rFonts w:ascii="Arial" w:cs="Arial" w:hAnsi="Arial"/>
                <w:sz w:val="16"/>
                <w:szCs w:val="16"/>
              </w:rPr>
              <w:t>42.96</w:t>
            </w:r>
          </w:p>
        </w:tc>
      </w:tr>
      <w:tr>
        <w:tblPrEx/>
        <w:trPr>
          <w:jc w:val="center"/>
        </w:trPr>
        <w:tc>
          <w:tcPr>
            <w:tcW w:w="1276" w:type="dxa"/>
            <w:vMerge w:val="continue"/>
            <w:tcBorders>
              <w:bottom w:val="single" w:sz="4" w:space="0" w:color="auto"/>
            </w:tcBorders>
          </w:tcPr>
          <w:p>
            <w:pPr>
              <w:pStyle w:val="style0"/>
              <w:jc w:val="center"/>
              <w:rPr>
                <w:rFonts w:ascii="Arial" w:cs="Arial" w:hAnsi="Arial"/>
                <w:b/>
                <w:bCs/>
                <w:sz w:val="16"/>
                <w:szCs w:val="16"/>
              </w:rPr>
            </w:pPr>
          </w:p>
        </w:tc>
        <w:tc>
          <w:tcPr>
            <w:tcW w:w="930" w:type="dxa"/>
            <w:tcBorders/>
          </w:tcPr>
          <w:p>
            <w:pPr>
              <w:pStyle w:val="style0"/>
              <w:jc w:val="center"/>
              <w:rPr>
                <w:rFonts w:ascii="Arial" w:cs="Arial" w:hAnsi="Arial"/>
                <w:sz w:val="16"/>
                <w:szCs w:val="16"/>
              </w:rPr>
            </w:pPr>
            <w:r>
              <w:rPr>
                <w:rFonts w:ascii="Arial" w:cs="Arial" w:hAnsi="Arial"/>
                <w:sz w:val="16"/>
                <w:szCs w:val="16"/>
              </w:rPr>
              <w:t>6</w:t>
            </w:r>
          </w:p>
        </w:tc>
        <w:tc>
          <w:tcPr>
            <w:tcW w:w="1134" w:type="dxa"/>
            <w:tcBorders/>
          </w:tcPr>
          <w:p>
            <w:pPr>
              <w:pStyle w:val="style0"/>
              <w:jc w:val="center"/>
              <w:rPr>
                <w:rFonts w:ascii="Arial" w:cs="Arial" w:hAnsi="Arial"/>
                <w:sz w:val="16"/>
                <w:szCs w:val="16"/>
              </w:rPr>
            </w:pPr>
            <w:r>
              <w:rPr>
                <w:rFonts w:ascii="Arial" w:cs="Arial" w:hAnsi="Arial"/>
                <w:sz w:val="16"/>
                <w:szCs w:val="16"/>
              </w:rPr>
              <w:t>280</w:t>
            </w:r>
          </w:p>
        </w:tc>
        <w:tc>
          <w:tcPr>
            <w:tcW w:w="1559" w:type="dxa"/>
            <w:tcBorders/>
          </w:tcPr>
          <w:p>
            <w:pPr>
              <w:pStyle w:val="style0"/>
              <w:jc w:val="center"/>
              <w:rPr>
                <w:rFonts w:ascii="Arial" w:cs="Arial" w:hAnsi="Arial"/>
                <w:sz w:val="16"/>
                <w:szCs w:val="16"/>
              </w:rPr>
            </w:pPr>
            <w:r>
              <w:rPr>
                <w:rFonts w:ascii="Arial" w:cs="Arial" w:hAnsi="Arial"/>
                <w:sz w:val="16"/>
                <w:szCs w:val="16"/>
              </w:rPr>
              <w:t>85.48</w:t>
            </w:r>
          </w:p>
        </w:tc>
        <w:tc>
          <w:tcPr>
            <w:tcW w:w="1701" w:type="dxa"/>
            <w:tcBorders/>
          </w:tcPr>
          <w:p>
            <w:pPr>
              <w:pStyle w:val="style0"/>
              <w:jc w:val="center"/>
              <w:rPr>
                <w:rFonts w:ascii="Arial" w:cs="Arial" w:hAnsi="Arial"/>
                <w:sz w:val="16"/>
                <w:szCs w:val="16"/>
              </w:rPr>
            </w:pPr>
            <w:r>
              <w:rPr>
                <w:rFonts w:ascii="Arial" w:cs="Arial" w:hAnsi="Arial"/>
                <w:sz w:val="16"/>
                <w:szCs w:val="16"/>
              </w:rPr>
              <w:t>110.31</w:t>
            </w:r>
          </w:p>
        </w:tc>
        <w:tc>
          <w:tcPr>
            <w:tcW w:w="1418" w:type="dxa"/>
            <w:tcBorders/>
          </w:tcPr>
          <w:p>
            <w:pPr>
              <w:pStyle w:val="style0"/>
              <w:jc w:val="center"/>
              <w:rPr>
                <w:rFonts w:ascii="Arial" w:cs="Arial" w:hAnsi="Arial"/>
                <w:sz w:val="16"/>
                <w:szCs w:val="16"/>
              </w:rPr>
            </w:pPr>
            <w:r>
              <w:rPr>
                <w:rFonts w:ascii="Arial" w:cs="Arial" w:hAnsi="Arial"/>
                <w:sz w:val="16"/>
                <w:szCs w:val="16"/>
              </w:rPr>
              <w:t>45.04</w:t>
            </w:r>
          </w:p>
        </w:tc>
      </w:tr>
      <w:tr>
        <w:tblPrEx/>
        <w:trPr>
          <w:jc w:val="center"/>
        </w:trPr>
        <w:tc>
          <w:tcPr>
            <w:tcW w:w="1276" w:type="dxa"/>
            <w:vMerge w:val="continue"/>
            <w:tcBorders>
              <w:bottom w:val="single" w:sz="4" w:space="0" w:color="auto"/>
            </w:tcBorders>
          </w:tcPr>
          <w:p>
            <w:pPr>
              <w:pStyle w:val="style0"/>
              <w:jc w:val="center"/>
              <w:rPr>
                <w:rFonts w:ascii="Arial" w:cs="Arial" w:hAnsi="Arial"/>
                <w:b/>
                <w:bCs/>
                <w:sz w:val="16"/>
                <w:szCs w:val="16"/>
              </w:rPr>
            </w:pPr>
          </w:p>
        </w:tc>
        <w:tc>
          <w:tcPr>
            <w:tcW w:w="930" w:type="dxa"/>
            <w:tcBorders/>
          </w:tcPr>
          <w:p>
            <w:pPr>
              <w:pStyle w:val="style0"/>
              <w:jc w:val="center"/>
              <w:rPr>
                <w:rFonts w:ascii="Arial" w:cs="Arial" w:hAnsi="Arial"/>
                <w:sz w:val="16"/>
                <w:szCs w:val="16"/>
              </w:rPr>
            </w:pPr>
            <w:r>
              <w:rPr>
                <w:rFonts w:ascii="Arial" w:cs="Arial" w:hAnsi="Arial"/>
                <w:sz w:val="16"/>
                <w:szCs w:val="16"/>
              </w:rPr>
              <w:t>7</w:t>
            </w:r>
          </w:p>
        </w:tc>
        <w:tc>
          <w:tcPr>
            <w:tcW w:w="1134" w:type="dxa"/>
            <w:tcBorders/>
          </w:tcPr>
          <w:p>
            <w:pPr>
              <w:pStyle w:val="style0"/>
              <w:jc w:val="center"/>
              <w:rPr>
                <w:rFonts w:ascii="Arial" w:cs="Arial" w:hAnsi="Arial"/>
                <w:sz w:val="16"/>
                <w:szCs w:val="16"/>
              </w:rPr>
            </w:pPr>
            <w:r>
              <w:rPr>
                <w:rFonts w:ascii="Arial" w:cs="Arial" w:hAnsi="Arial"/>
                <w:sz w:val="16"/>
                <w:szCs w:val="16"/>
              </w:rPr>
              <w:t>281</w:t>
            </w:r>
          </w:p>
        </w:tc>
        <w:tc>
          <w:tcPr>
            <w:tcW w:w="1559" w:type="dxa"/>
            <w:tcBorders/>
          </w:tcPr>
          <w:p>
            <w:pPr>
              <w:pStyle w:val="style0"/>
              <w:jc w:val="center"/>
              <w:rPr>
                <w:rFonts w:ascii="Arial" w:cs="Arial" w:hAnsi="Arial"/>
                <w:sz w:val="16"/>
                <w:szCs w:val="16"/>
              </w:rPr>
            </w:pPr>
            <w:r>
              <w:rPr>
                <w:rFonts w:ascii="Arial" w:cs="Arial" w:hAnsi="Arial"/>
                <w:sz w:val="16"/>
                <w:szCs w:val="16"/>
              </w:rPr>
              <w:t>84.02</w:t>
            </w:r>
          </w:p>
        </w:tc>
        <w:tc>
          <w:tcPr>
            <w:tcW w:w="1701" w:type="dxa"/>
            <w:tcBorders/>
          </w:tcPr>
          <w:p>
            <w:pPr>
              <w:pStyle w:val="style0"/>
              <w:jc w:val="center"/>
              <w:rPr>
                <w:rFonts w:ascii="Arial" w:cs="Arial" w:hAnsi="Arial"/>
                <w:sz w:val="16"/>
                <w:szCs w:val="16"/>
              </w:rPr>
            </w:pPr>
            <w:r>
              <w:rPr>
                <w:rFonts w:ascii="Arial" w:cs="Arial" w:hAnsi="Arial"/>
                <w:sz w:val="16"/>
                <w:szCs w:val="16"/>
              </w:rPr>
              <w:t>109.97</w:t>
            </w:r>
          </w:p>
        </w:tc>
        <w:tc>
          <w:tcPr>
            <w:tcW w:w="1418" w:type="dxa"/>
            <w:tcBorders/>
          </w:tcPr>
          <w:p>
            <w:pPr>
              <w:pStyle w:val="style0"/>
              <w:jc w:val="center"/>
              <w:rPr>
                <w:rFonts w:ascii="Arial" w:cs="Arial" w:hAnsi="Arial"/>
                <w:sz w:val="16"/>
                <w:szCs w:val="16"/>
              </w:rPr>
            </w:pPr>
            <w:r>
              <w:rPr>
                <w:rFonts w:ascii="Arial" w:cs="Arial" w:hAnsi="Arial"/>
                <w:sz w:val="16"/>
                <w:szCs w:val="16"/>
              </w:rPr>
              <w:t>47.04</w:t>
            </w:r>
          </w:p>
        </w:tc>
      </w:tr>
      <w:tr>
        <w:tblPrEx/>
        <w:trPr>
          <w:jc w:val="center"/>
        </w:trPr>
        <w:tc>
          <w:tcPr>
            <w:tcW w:w="1276" w:type="dxa"/>
            <w:vMerge w:val="continue"/>
            <w:tcBorders>
              <w:bottom w:val="single" w:sz="4" w:space="0" w:color="auto"/>
            </w:tcBorders>
          </w:tcPr>
          <w:p>
            <w:pPr>
              <w:pStyle w:val="style0"/>
              <w:jc w:val="center"/>
              <w:rPr>
                <w:rFonts w:ascii="Arial" w:cs="Arial" w:hAnsi="Arial"/>
                <w:b/>
                <w:bCs/>
                <w:sz w:val="16"/>
                <w:szCs w:val="16"/>
              </w:rPr>
            </w:pPr>
          </w:p>
        </w:tc>
        <w:tc>
          <w:tcPr>
            <w:tcW w:w="93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1134"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282</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89.98</w:t>
            </w:r>
          </w:p>
        </w:tc>
        <w:tc>
          <w:tcPr>
            <w:tcW w:w="1701"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109.62</w:t>
            </w:r>
          </w:p>
        </w:tc>
        <w:tc>
          <w:tcPr>
            <w:tcW w:w="141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48.96</w:t>
            </w:r>
          </w:p>
        </w:tc>
      </w:tr>
    </w:tbl>
    <w:p>
      <w:pPr>
        <w:pStyle w:val="style0"/>
        <w:rPr>
          <w:rFonts w:ascii="Arial" w:cs="Arial" w:eastAsia="Times New Roman" w:hAnsi="Arial"/>
          <w:sz w:val="20"/>
          <w:szCs w:val="20"/>
        </w:rPr>
      </w:pPr>
    </w:p>
    <w:p>
      <w:pPr>
        <w:pStyle w:val="style0"/>
        <w:spacing w:after="0"/>
        <w:jc w:val="both"/>
        <w:rPr>
          <w:rFonts w:ascii="Arial" w:cs="Arial" w:hAnsi="Arial"/>
          <w:sz w:val="20"/>
          <w:szCs w:val="20"/>
        </w:rPr>
      </w:pPr>
      <w:r>
        <w:rPr>
          <w:rFonts w:ascii="Arial" w:cs="Arial" w:eastAsia="Times New Roman" w:hAnsi="Arial"/>
          <w:sz w:val="20"/>
          <w:szCs w:val="20"/>
        </w:rPr>
        <w:t>From Table 14, the following observations were noticed: For the FCCD</w:t>
      </w:r>
      <w:r>
        <w:rPr>
          <w:rFonts w:ascii="Arial" w:cs="Arial" w:eastAsia="Times New Roman" w:hAnsi="Arial"/>
          <w:b/>
          <w:bCs/>
          <w:sz w:val="20"/>
          <w:szCs w:val="20"/>
        </w:rPr>
        <w:t>,</w:t>
      </w:r>
      <w:r>
        <w:rPr>
          <w:rFonts w:ascii="Arial" w:cs="Arial" w:hAnsi="Arial"/>
          <w:sz w:val="20"/>
          <w:szCs w:val="20"/>
        </w:rPr>
        <w:t xml:space="preserve"> the D-efficiency was decreasing as the number of center points was increasing. The </w:t>
      </w:r>
      <w:r>
        <w:rPr>
          <w:rFonts w:ascii="Arial" w:cs="Arial" w:eastAsia="Times New Roman" w:hAnsi="Arial"/>
          <w:bCs/>
          <w:sz w:val="20"/>
          <w:szCs w:val="20"/>
        </w:rPr>
        <w:t xml:space="preserve">G-efficiency decreases as the number of center points was increased from one to two, and started to decrease as the number center points was increasing; while the </w:t>
      </w:r>
      <w:r>
        <w:rPr>
          <w:rFonts w:ascii="Arial" w:cs="Arial" w:hAnsi="Arial"/>
          <w:sz w:val="20"/>
          <w:szCs w:val="20"/>
        </w:rPr>
        <w:t>A-efficiency was decreasing as the number of center points was increasing.</w:t>
      </w:r>
    </w:p>
    <w:p>
      <w:pPr>
        <w:pStyle w:val="style0"/>
        <w:spacing w:after="0" w:lineRule="auto" w:line="240"/>
        <w:jc w:val="both"/>
        <w:rPr>
          <w:rFonts w:ascii="Arial" w:cs="Arial" w:eastAsia="Times New Roman" w:hAnsi="Arial"/>
          <w:bCs/>
          <w:sz w:val="20"/>
          <w:szCs w:val="20"/>
        </w:rPr>
      </w:pPr>
      <w:r>
        <w:rPr>
          <w:rFonts w:ascii="Arial" w:cs="Arial" w:eastAsia="Times New Roman" w:hAnsi="Arial"/>
          <w:bCs/>
          <w:sz w:val="20"/>
          <w:szCs w:val="20"/>
        </w:rPr>
        <w:t xml:space="preserve">For the RCCD, the D-efficiency decreases as the number of center points was increased from one to two, increased at center point three and started to decrease as the number of center points was increasing. The </w:t>
      </w:r>
      <w:r>
        <w:rPr>
          <w:rFonts w:ascii="Arial" w:cs="Arial" w:hAnsi="Arial"/>
          <w:sz w:val="20"/>
          <w:szCs w:val="20"/>
        </w:rPr>
        <w:t>G-efficiency was decreasing as the number of center points was increasing; while the A-efficiency was increasing as the number of center points was increasing.</w:t>
      </w:r>
    </w:p>
    <w:p>
      <w:pPr>
        <w:pStyle w:val="style0"/>
        <w:spacing w:after="0" w:lineRule="auto" w:line="240"/>
        <w:jc w:val="both"/>
        <w:rPr>
          <w:rFonts w:ascii="Arial" w:cs="Arial" w:eastAsia="Times New Roman" w:hAnsi="Arial"/>
          <w:bCs/>
          <w:sz w:val="20"/>
          <w:szCs w:val="20"/>
        </w:rPr>
      </w:pPr>
      <w:r>
        <w:rPr>
          <w:rFonts w:ascii="Arial" w:cs="Arial" w:eastAsia="Times New Roman" w:hAnsi="Arial"/>
          <w:bCs/>
          <w:sz w:val="20"/>
          <w:szCs w:val="20"/>
        </w:rPr>
        <w:t xml:space="preserve">For the SCCD, the D-efficiency increases as the number of center points was increased from one to two and started to decrease as the number of center points was increasing. The </w:t>
      </w:r>
      <w:r>
        <w:rPr>
          <w:rFonts w:ascii="Arial" w:cs="Arial" w:hAnsi="Arial"/>
          <w:sz w:val="20"/>
          <w:szCs w:val="20"/>
        </w:rPr>
        <w:t>G-efficiency was increasing as the number of center points was increasing; while the A-efficiency was increasing as the number of center points was increasing.</w:t>
      </w:r>
    </w:p>
    <w:p>
      <w:pPr>
        <w:pStyle w:val="style0"/>
        <w:spacing w:after="0" w:lineRule="auto" w:line="240"/>
        <w:jc w:val="both"/>
        <w:rPr>
          <w:rFonts w:ascii="Arial" w:cs="Arial" w:eastAsia="Times New Roman" w:hAnsi="Arial"/>
          <w:bCs/>
          <w:sz w:val="20"/>
          <w:szCs w:val="20"/>
        </w:rPr>
      </w:pPr>
      <w:r>
        <w:rPr>
          <w:rFonts w:ascii="Arial" w:cs="Arial" w:eastAsia="Times New Roman" w:hAnsi="Arial"/>
          <w:bCs/>
          <w:sz w:val="20"/>
          <w:szCs w:val="20"/>
        </w:rPr>
        <w:t xml:space="preserve">For the OCCD, the D-efficiency increases as the number of center points was increased from one to two, decreased from center point three to center point four, increased at center point five and decreased up to center point seven, after which it increased again at center point eight as the number of center points was increasing. The G-efficiency increases as the number of center points was increased from one to two and started to decrease as the number center points was increasing; while the </w:t>
      </w:r>
      <w:r>
        <w:rPr>
          <w:rFonts w:ascii="Arial" w:cs="Arial" w:hAnsi="Arial"/>
          <w:sz w:val="20"/>
          <w:szCs w:val="20"/>
        </w:rPr>
        <w:t>A-efficiency was increasing as the number of center points was increasing.</w:t>
      </w:r>
    </w:p>
    <w:p>
      <w:pPr>
        <w:pStyle w:val="style0"/>
        <w:rPr>
          <w:rFonts w:ascii="Arial" w:cs="Arial" w:hAnsi="Arial"/>
          <w:sz w:val="20"/>
          <w:szCs w:val="20"/>
        </w:rPr>
      </w:pPr>
    </w:p>
    <w:p>
      <w:pPr>
        <w:pStyle w:val="style0"/>
        <w:rPr>
          <w:rFonts w:ascii="Arial" w:cs="Arial" w:hAnsi="Arial"/>
          <w:sz w:val="20"/>
          <w:szCs w:val="20"/>
        </w:rPr>
      </w:pPr>
    </w:p>
    <w:p>
      <w:pPr>
        <w:pStyle w:val="style0"/>
        <w:rPr>
          <w:rFonts w:ascii="Arial" w:cs="Arial" w:hAnsi="Arial"/>
          <w:sz w:val="20"/>
          <w:szCs w:val="20"/>
        </w:rPr>
      </w:pPr>
    </w:p>
    <w:p>
      <w:pPr>
        <w:pStyle w:val="style0"/>
        <w:rPr>
          <w:rFonts w:ascii="Arial" w:cs="Arial" w:hAnsi="Arial"/>
          <w:sz w:val="20"/>
          <w:szCs w:val="20"/>
        </w:rPr>
      </w:pPr>
    </w:p>
    <w:p>
      <w:pPr>
        <w:pStyle w:val="style0"/>
        <w:rPr>
          <w:rFonts w:ascii="Arial" w:cs="Arial" w:hAnsi="Arial"/>
          <w:sz w:val="20"/>
          <w:szCs w:val="20"/>
        </w:rPr>
      </w:pPr>
    </w:p>
    <w:p>
      <w:pPr>
        <w:pStyle w:val="style0"/>
        <w:rPr>
          <w:rFonts w:ascii="Arial" w:cs="Arial" w:hAnsi="Arial"/>
          <w:sz w:val="20"/>
          <w:szCs w:val="20"/>
        </w:rPr>
      </w:pPr>
    </w:p>
    <w:p>
      <w:pPr>
        <w:pStyle w:val="style0"/>
        <w:rPr>
          <w:rFonts w:ascii="Arial" w:cs="Arial" w:hAnsi="Arial"/>
          <w:sz w:val="20"/>
          <w:szCs w:val="20"/>
        </w:rPr>
      </w:pPr>
    </w:p>
    <w:p>
      <w:pPr>
        <w:pStyle w:val="style0"/>
        <w:rPr>
          <w:rFonts w:ascii="Arial" w:cs="Arial" w:hAnsi="Arial"/>
          <w:sz w:val="20"/>
          <w:szCs w:val="20"/>
        </w:rPr>
      </w:pPr>
    </w:p>
    <w:p>
      <w:pPr>
        <w:pStyle w:val="style0"/>
        <w:spacing w:after="0"/>
        <w:ind w:right="-1080"/>
        <w:rPr>
          <w:rFonts w:ascii="Arial" w:cs="Arial" w:hAnsi="Arial"/>
          <w:b/>
          <w:sz w:val="24"/>
          <w:szCs w:val="24"/>
        </w:rPr>
      </w:pPr>
      <w:r>
        <w:rPr>
          <w:rFonts w:ascii="Arial" w:cs="Arial" w:hAnsi="Arial"/>
          <w:b/>
          <w:sz w:val="24"/>
          <w:szCs w:val="24"/>
        </w:rPr>
        <w:t xml:space="preserve">                    </w:t>
      </w:r>
    </w:p>
    <w:p>
      <w:pPr>
        <w:pStyle w:val="style0"/>
        <w:spacing w:after="0"/>
        <w:ind w:right="-1080"/>
        <w:rPr>
          <w:rFonts w:ascii="Arial" w:cs="Arial" w:hAnsi="Arial"/>
          <w:b/>
          <w:sz w:val="20"/>
          <w:szCs w:val="20"/>
        </w:rPr>
      </w:pPr>
      <w:r>
        <w:rPr>
          <w:rFonts w:ascii="Arial" w:cs="Arial" w:hAnsi="Arial"/>
          <w:b/>
          <w:sz w:val="20"/>
          <w:szCs w:val="20"/>
        </w:rPr>
        <w:t>Table 15. Summary of the D-, G-, and A- efficiencies of FCCD, RCCD, SCCD,</w:t>
      </w:r>
    </w:p>
    <w:p>
      <w:pPr>
        <w:pStyle w:val="style0"/>
        <w:spacing w:after="120"/>
        <w:ind w:right="-1077" w:firstLine="720"/>
        <w:rPr>
          <w:rFonts w:ascii="Arial" w:cs="Arial" w:hAnsi="Arial"/>
          <w:b/>
          <w:sz w:val="20"/>
          <w:szCs w:val="20"/>
        </w:rPr>
      </w:pPr>
      <w:r>
        <w:rPr>
          <w:rFonts w:ascii="Arial" w:cs="Arial" w:hAnsi="Arial"/>
          <w:b/>
          <w:sz w:val="20"/>
          <w:szCs w:val="20"/>
        </w:rPr>
        <w:t xml:space="preserve">                            and OCCD for k=10 (Fractional-Factorial Design Structures)</w:t>
      </w:r>
    </w:p>
    <w:tbl>
      <w:tblPr>
        <w:tblStyle w:val="style410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5"/>
        <w:gridCol w:w="928"/>
        <w:gridCol w:w="1134"/>
        <w:gridCol w:w="1560"/>
        <w:gridCol w:w="1559"/>
        <w:gridCol w:w="1498"/>
      </w:tblGrid>
      <w:tr>
        <w:trPr>
          <w:jc w:val="center"/>
        </w:trPr>
        <w:tc>
          <w:tcPr>
            <w:tcW w:w="1335"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Design</w:t>
            </w:r>
          </w:p>
        </w:tc>
        <w:tc>
          <w:tcPr>
            <w:tcW w:w="928"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Center point</w:t>
            </w:r>
          </w:p>
        </w:tc>
        <w:tc>
          <w:tcPr>
            <w:tcW w:w="1134"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No. of Runs</w:t>
            </w:r>
          </w:p>
        </w:tc>
        <w:tc>
          <w:tcPr>
            <w:tcW w:w="1560"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D-efficiency</w:t>
            </w:r>
          </w:p>
        </w:tc>
        <w:tc>
          <w:tcPr>
            <w:tcW w:w="1559"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G-efficiency</w:t>
            </w:r>
          </w:p>
        </w:tc>
        <w:tc>
          <w:tcPr>
            <w:tcW w:w="1498" w:type="dxa"/>
            <w:tcBorders>
              <w:top w:val="single" w:sz="4" w:space="0" w:color="auto"/>
              <w:bottom w:val="single" w:sz="4" w:space="0" w:color="auto"/>
            </w:tcBorders>
            <w:vAlign w:val="center"/>
          </w:tcPr>
          <w:p>
            <w:pPr>
              <w:pStyle w:val="style0"/>
              <w:spacing w:before="60" w:after="60"/>
              <w:jc w:val="center"/>
              <w:rPr>
                <w:rFonts w:ascii="Arial" w:cs="Arial" w:hAnsi="Arial"/>
                <w:b/>
                <w:bCs/>
                <w:i/>
                <w:iCs/>
                <w:sz w:val="16"/>
                <w:szCs w:val="16"/>
              </w:rPr>
            </w:pPr>
            <w:r>
              <w:rPr>
                <w:rFonts w:ascii="Arial" w:cs="Arial" w:hAnsi="Arial"/>
                <w:b/>
                <w:bCs/>
                <w:i/>
                <w:iCs/>
                <w:sz w:val="16"/>
                <w:szCs w:val="16"/>
              </w:rPr>
              <w:t>A-efficiency</w:t>
            </w:r>
          </w:p>
        </w:tc>
      </w:tr>
      <w:tr>
        <w:tblPrEx/>
        <w:trPr>
          <w:jc w:val="center"/>
        </w:trPr>
        <w:tc>
          <w:tcPr>
            <w:tcW w:w="1335" w:type="dxa"/>
            <w:vMerge w:val="restart"/>
            <w:tcBorders>
              <w:top w:val="single" w:sz="4" w:space="0" w:color="auto"/>
              <w:bottom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FCCD</w:t>
            </w:r>
          </w:p>
        </w:tc>
        <w:tc>
          <w:tcPr>
            <w:tcW w:w="92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1134"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277</w:t>
            </w:r>
          </w:p>
        </w:tc>
        <w:tc>
          <w:tcPr>
            <w:tcW w:w="156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113.41</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11.39</w:t>
            </w:r>
          </w:p>
        </w:tc>
        <w:tc>
          <w:tcPr>
            <w:tcW w:w="149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4.17</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928" w:type="dxa"/>
            <w:tcBorders/>
          </w:tcPr>
          <w:p>
            <w:pPr>
              <w:pStyle w:val="style0"/>
              <w:jc w:val="center"/>
              <w:rPr>
                <w:rFonts w:ascii="Arial" w:cs="Arial" w:hAnsi="Arial"/>
                <w:sz w:val="16"/>
                <w:szCs w:val="16"/>
              </w:rPr>
            </w:pPr>
            <w:r>
              <w:rPr>
                <w:rFonts w:ascii="Arial" w:cs="Arial" w:hAnsi="Arial"/>
                <w:sz w:val="16"/>
                <w:szCs w:val="16"/>
              </w:rPr>
              <w:t>2</w:t>
            </w:r>
          </w:p>
        </w:tc>
        <w:tc>
          <w:tcPr>
            <w:tcW w:w="1134" w:type="dxa"/>
            <w:tcBorders/>
          </w:tcPr>
          <w:p>
            <w:pPr>
              <w:pStyle w:val="style0"/>
              <w:jc w:val="center"/>
              <w:rPr>
                <w:rFonts w:ascii="Arial" w:cs="Arial" w:hAnsi="Arial"/>
                <w:sz w:val="16"/>
                <w:szCs w:val="16"/>
              </w:rPr>
            </w:pPr>
            <w:r>
              <w:rPr>
                <w:rFonts w:ascii="Arial" w:cs="Arial" w:hAnsi="Arial"/>
                <w:sz w:val="16"/>
                <w:szCs w:val="16"/>
              </w:rPr>
              <w:t>278</w:t>
            </w:r>
          </w:p>
        </w:tc>
        <w:tc>
          <w:tcPr>
            <w:tcW w:w="1560" w:type="dxa"/>
            <w:tcBorders/>
          </w:tcPr>
          <w:p>
            <w:pPr>
              <w:pStyle w:val="style0"/>
              <w:jc w:val="center"/>
              <w:rPr>
                <w:rFonts w:ascii="Arial" w:cs="Arial" w:hAnsi="Arial"/>
                <w:sz w:val="16"/>
                <w:szCs w:val="16"/>
              </w:rPr>
            </w:pPr>
            <w:r>
              <w:rPr>
                <w:rFonts w:ascii="Arial" w:cs="Arial" w:hAnsi="Arial"/>
                <w:sz w:val="16"/>
                <w:szCs w:val="16"/>
              </w:rPr>
              <w:t>112.90</w:t>
            </w:r>
          </w:p>
        </w:tc>
        <w:tc>
          <w:tcPr>
            <w:tcW w:w="1559" w:type="dxa"/>
            <w:tcBorders/>
          </w:tcPr>
          <w:p>
            <w:pPr>
              <w:pStyle w:val="style0"/>
              <w:jc w:val="center"/>
              <w:rPr>
                <w:rFonts w:ascii="Arial" w:cs="Arial" w:hAnsi="Arial"/>
                <w:sz w:val="16"/>
                <w:szCs w:val="16"/>
              </w:rPr>
            </w:pPr>
            <w:r>
              <w:rPr>
                <w:rFonts w:ascii="Arial" w:cs="Arial" w:hAnsi="Arial"/>
                <w:sz w:val="16"/>
                <w:szCs w:val="16"/>
              </w:rPr>
              <w:t>12.10</w:t>
            </w:r>
          </w:p>
        </w:tc>
        <w:tc>
          <w:tcPr>
            <w:tcW w:w="1498" w:type="dxa"/>
            <w:tcBorders/>
          </w:tcPr>
          <w:p>
            <w:pPr>
              <w:pStyle w:val="style0"/>
              <w:jc w:val="center"/>
              <w:rPr>
                <w:rFonts w:ascii="Arial" w:cs="Arial" w:hAnsi="Arial"/>
                <w:sz w:val="16"/>
                <w:szCs w:val="16"/>
              </w:rPr>
            </w:pPr>
            <w:r>
              <w:rPr>
                <w:rFonts w:ascii="Arial" w:cs="Arial" w:hAnsi="Arial"/>
                <w:sz w:val="16"/>
                <w:szCs w:val="16"/>
              </w:rPr>
              <w:t>4.16</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928" w:type="dxa"/>
            <w:tcBorders/>
          </w:tcPr>
          <w:p>
            <w:pPr>
              <w:pStyle w:val="style0"/>
              <w:jc w:val="center"/>
              <w:rPr>
                <w:rFonts w:ascii="Arial" w:cs="Arial" w:hAnsi="Arial"/>
                <w:sz w:val="16"/>
                <w:szCs w:val="16"/>
              </w:rPr>
            </w:pPr>
            <w:r>
              <w:rPr>
                <w:rFonts w:ascii="Arial" w:cs="Arial" w:hAnsi="Arial"/>
                <w:sz w:val="16"/>
                <w:szCs w:val="16"/>
              </w:rPr>
              <w:t>3</w:t>
            </w:r>
          </w:p>
        </w:tc>
        <w:tc>
          <w:tcPr>
            <w:tcW w:w="1134" w:type="dxa"/>
            <w:tcBorders/>
          </w:tcPr>
          <w:p>
            <w:pPr>
              <w:pStyle w:val="style0"/>
              <w:jc w:val="center"/>
              <w:rPr>
                <w:rFonts w:ascii="Arial" w:cs="Arial" w:hAnsi="Arial"/>
                <w:sz w:val="16"/>
                <w:szCs w:val="16"/>
              </w:rPr>
            </w:pPr>
            <w:r>
              <w:rPr>
                <w:rFonts w:ascii="Arial" w:cs="Arial" w:hAnsi="Arial"/>
                <w:sz w:val="16"/>
                <w:szCs w:val="16"/>
              </w:rPr>
              <w:t>279</w:t>
            </w:r>
          </w:p>
        </w:tc>
        <w:tc>
          <w:tcPr>
            <w:tcW w:w="1560" w:type="dxa"/>
            <w:tcBorders/>
          </w:tcPr>
          <w:p>
            <w:pPr>
              <w:pStyle w:val="style0"/>
              <w:jc w:val="center"/>
              <w:rPr>
                <w:rFonts w:ascii="Arial" w:cs="Arial" w:hAnsi="Arial"/>
                <w:sz w:val="16"/>
                <w:szCs w:val="16"/>
              </w:rPr>
            </w:pPr>
            <w:r>
              <w:rPr>
                <w:rFonts w:ascii="Arial" w:cs="Arial" w:hAnsi="Arial"/>
                <w:sz w:val="16"/>
                <w:szCs w:val="16"/>
              </w:rPr>
              <w:t>112.40</w:t>
            </w:r>
          </w:p>
        </w:tc>
        <w:tc>
          <w:tcPr>
            <w:tcW w:w="1559" w:type="dxa"/>
            <w:tcBorders/>
          </w:tcPr>
          <w:p>
            <w:pPr>
              <w:pStyle w:val="style0"/>
              <w:jc w:val="center"/>
              <w:rPr>
                <w:rFonts w:ascii="Arial" w:cs="Arial" w:hAnsi="Arial"/>
                <w:sz w:val="16"/>
                <w:szCs w:val="16"/>
              </w:rPr>
            </w:pPr>
            <w:r>
              <w:rPr>
                <w:rFonts w:ascii="Arial" w:cs="Arial" w:hAnsi="Arial"/>
                <w:sz w:val="16"/>
                <w:szCs w:val="16"/>
              </w:rPr>
              <w:t>11.17</w:t>
            </w:r>
          </w:p>
        </w:tc>
        <w:tc>
          <w:tcPr>
            <w:tcW w:w="1498" w:type="dxa"/>
            <w:tcBorders/>
          </w:tcPr>
          <w:p>
            <w:pPr>
              <w:pStyle w:val="style0"/>
              <w:jc w:val="center"/>
              <w:rPr>
                <w:rFonts w:ascii="Arial" w:cs="Arial" w:hAnsi="Arial"/>
                <w:sz w:val="16"/>
                <w:szCs w:val="16"/>
              </w:rPr>
            </w:pPr>
            <w:r>
              <w:rPr>
                <w:rFonts w:ascii="Arial" w:cs="Arial" w:hAnsi="Arial"/>
                <w:sz w:val="16"/>
                <w:szCs w:val="16"/>
              </w:rPr>
              <w:t>4.15</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928" w:type="dxa"/>
            <w:tcBorders/>
          </w:tcPr>
          <w:p>
            <w:pPr>
              <w:pStyle w:val="style0"/>
              <w:jc w:val="center"/>
              <w:rPr>
                <w:rFonts w:ascii="Arial" w:cs="Arial" w:hAnsi="Arial"/>
                <w:sz w:val="16"/>
                <w:szCs w:val="16"/>
              </w:rPr>
            </w:pPr>
            <w:r>
              <w:rPr>
                <w:rFonts w:ascii="Arial" w:cs="Arial" w:hAnsi="Arial"/>
                <w:sz w:val="16"/>
                <w:szCs w:val="16"/>
              </w:rPr>
              <w:t>4</w:t>
            </w:r>
          </w:p>
        </w:tc>
        <w:tc>
          <w:tcPr>
            <w:tcW w:w="1134" w:type="dxa"/>
            <w:tcBorders/>
          </w:tcPr>
          <w:p>
            <w:pPr>
              <w:pStyle w:val="style0"/>
              <w:jc w:val="center"/>
              <w:rPr>
                <w:rFonts w:ascii="Arial" w:cs="Arial" w:hAnsi="Arial"/>
                <w:sz w:val="16"/>
                <w:szCs w:val="16"/>
              </w:rPr>
            </w:pPr>
            <w:r>
              <w:rPr>
                <w:rFonts w:ascii="Arial" w:cs="Arial" w:hAnsi="Arial"/>
                <w:sz w:val="16"/>
                <w:szCs w:val="16"/>
              </w:rPr>
              <w:t>280</w:t>
            </w:r>
          </w:p>
        </w:tc>
        <w:tc>
          <w:tcPr>
            <w:tcW w:w="1560" w:type="dxa"/>
            <w:tcBorders/>
          </w:tcPr>
          <w:p>
            <w:pPr>
              <w:pStyle w:val="style0"/>
              <w:jc w:val="center"/>
              <w:rPr>
                <w:rFonts w:ascii="Arial" w:cs="Arial" w:hAnsi="Arial"/>
                <w:sz w:val="16"/>
                <w:szCs w:val="16"/>
              </w:rPr>
            </w:pPr>
            <w:r>
              <w:rPr>
                <w:rFonts w:ascii="Arial" w:cs="Arial" w:hAnsi="Arial"/>
                <w:sz w:val="16"/>
                <w:szCs w:val="16"/>
              </w:rPr>
              <w:t>111.91</w:t>
            </w:r>
          </w:p>
        </w:tc>
        <w:tc>
          <w:tcPr>
            <w:tcW w:w="1559" w:type="dxa"/>
            <w:tcBorders/>
          </w:tcPr>
          <w:p>
            <w:pPr>
              <w:pStyle w:val="style0"/>
              <w:jc w:val="center"/>
              <w:rPr>
                <w:rFonts w:ascii="Arial" w:cs="Arial" w:hAnsi="Arial"/>
                <w:sz w:val="16"/>
                <w:szCs w:val="16"/>
              </w:rPr>
            </w:pPr>
            <w:r>
              <w:rPr>
                <w:rFonts w:ascii="Arial" w:cs="Arial" w:hAnsi="Arial"/>
                <w:sz w:val="16"/>
                <w:szCs w:val="16"/>
              </w:rPr>
              <w:t>11.77</w:t>
            </w:r>
          </w:p>
        </w:tc>
        <w:tc>
          <w:tcPr>
            <w:tcW w:w="1498" w:type="dxa"/>
            <w:tcBorders/>
          </w:tcPr>
          <w:p>
            <w:pPr>
              <w:pStyle w:val="style0"/>
              <w:jc w:val="center"/>
              <w:rPr>
                <w:rFonts w:ascii="Arial" w:cs="Arial" w:hAnsi="Arial"/>
                <w:sz w:val="16"/>
                <w:szCs w:val="16"/>
              </w:rPr>
            </w:pPr>
            <w:r>
              <w:rPr>
                <w:rFonts w:ascii="Arial" w:cs="Arial" w:hAnsi="Arial"/>
                <w:sz w:val="16"/>
                <w:szCs w:val="16"/>
              </w:rPr>
              <w:t>4.13</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928" w:type="dxa"/>
            <w:tcBorders/>
          </w:tcPr>
          <w:p>
            <w:pPr>
              <w:pStyle w:val="style0"/>
              <w:jc w:val="center"/>
              <w:rPr>
                <w:rFonts w:ascii="Arial" w:cs="Arial" w:hAnsi="Arial"/>
                <w:sz w:val="16"/>
                <w:szCs w:val="16"/>
              </w:rPr>
            </w:pPr>
            <w:r>
              <w:rPr>
                <w:rFonts w:ascii="Arial" w:cs="Arial" w:hAnsi="Arial"/>
                <w:sz w:val="16"/>
                <w:szCs w:val="16"/>
              </w:rPr>
              <w:t>5</w:t>
            </w:r>
          </w:p>
        </w:tc>
        <w:tc>
          <w:tcPr>
            <w:tcW w:w="1134" w:type="dxa"/>
            <w:tcBorders/>
          </w:tcPr>
          <w:p>
            <w:pPr>
              <w:pStyle w:val="style0"/>
              <w:jc w:val="center"/>
              <w:rPr>
                <w:rFonts w:ascii="Arial" w:cs="Arial" w:hAnsi="Arial"/>
                <w:sz w:val="16"/>
                <w:szCs w:val="16"/>
              </w:rPr>
            </w:pPr>
            <w:r>
              <w:rPr>
                <w:rFonts w:ascii="Arial" w:cs="Arial" w:hAnsi="Arial"/>
                <w:sz w:val="16"/>
                <w:szCs w:val="16"/>
              </w:rPr>
              <w:t>281</w:t>
            </w:r>
          </w:p>
        </w:tc>
        <w:tc>
          <w:tcPr>
            <w:tcW w:w="1560" w:type="dxa"/>
            <w:tcBorders/>
          </w:tcPr>
          <w:p>
            <w:pPr>
              <w:pStyle w:val="style0"/>
              <w:jc w:val="center"/>
              <w:rPr>
                <w:rFonts w:ascii="Arial" w:cs="Arial" w:hAnsi="Arial"/>
                <w:sz w:val="16"/>
                <w:szCs w:val="16"/>
              </w:rPr>
            </w:pPr>
            <w:r>
              <w:rPr>
                <w:rFonts w:ascii="Arial" w:cs="Arial" w:hAnsi="Arial"/>
                <w:sz w:val="16"/>
                <w:szCs w:val="16"/>
              </w:rPr>
              <w:t>111.42</w:t>
            </w:r>
          </w:p>
        </w:tc>
        <w:tc>
          <w:tcPr>
            <w:tcW w:w="1559" w:type="dxa"/>
            <w:tcBorders/>
          </w:tcPr>
          <w:p>
            <w:pPr>
              <w:pStyle w:val="style0"/>
              <w:jc w:val="center"/>
              <w:rPr>
                <w:rFonts w:ascii="Arial" w:cs="Arial" w:hAnsi="Arial"/>
                <w:sz w:val="16"/>
                <w:szCs w:val="16"/>
              </w:rPr>
            </w:pPr>
            <w:r>
              <w:rPr>
                <w:rFonts w:ascii="Arial" w:cs="Arial" w:hAnsi="Arial"/>
                <w:sz w:val="16"/>
                <w:szCs w:val="16"/>
              </w:rPr>
              <w:t>11.90</w:t>
            </w:r>
          </w:p>
        </w:tc>
        <w:tc>
          <w:tcPr>
            <w:tcW w:w="1498" w:type="dxa"/>
            <w:tcBorders/>
          </w:tcPr>
          <w:p>
            <w:pPr>
              <w:pStyle w:val="style0"/>
              <w:jc w:val="center"/>
              <w:rPr>
                <w:rFonts w:ascii="Arial" w:cs="Arial" w:hAnsi="Arial"/>
                <w:sz w:val="16"/>
                <w:szCs w:val="16"/>
              </w:rPr>
            </w:pPr>
            <w:r>
              <w:rPr>
                <w:rFonts w:ascii="Arial" w:cs="Arial" w:hAnsi="Arial"/>
                <w:sz w:val="16"/>
                <w:szCs w:val="16"/>
              </w:rPr>
              <w:t>4.12</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928" w:type="dxa"/>
            <w:tcBorders/>
          </w:tcPr>
          <w:p>
            <w:pPr>
              <w:pStyle w:val="style0"/>
              <w:jc w:val="center"/>
              <w:rPr>
                <w:rFonts w:ascii="Arial" w:cs="Arial" w:hAnsi="Arial"/>
                <w:sz w:val="16"/>
                <w:szCs w:val="16"/>
              </w:rPr>
            </w:pPr>
            <w:r>
              <w:rPr>
                <w:rFonts w:ascii="Arial" w:cs="Arial" w:hAnsi="Arial"/>
                <w:sz w:val="16"/>
                <w:szCs w:val="16"/>
              </w:rPr>
              <w:t>6</w:t>
            </w:r>
          </w:p>
        </w:tc>
        <w:tc>
          <w:tcPr>
            <w:tcW w:w="1134" w:type="dxa"/>
            <w:tcBorders/>
          </w:tcPr>
          <w:p>
            <w:pPr>
              <w:pStyle w:val="style0"/>
              <w:jc w:val="center"/>
              <w:rPr>
                <w:rFonts w:ascii="Arial" w:cs="Arial" w:hAnsi="Arial"/>
                <w:sz w:val="16"/>
                <w:szCs w:val="16"/>
              </w:rPr>
            </w:pPr>
            <w:r>
              <w:rPr>
                <w:rFonts w:ascii="Arial" w:cs="Arial" w:hAnsi="Arial"/>
                <w:sz w:val="16"/>
                <w:szCs w:val="16"/>
              </w:rPr>
              <w:t>282</w:t>
            </w:r>
          </w:p>
        </w:tc>
        <w:tc>
          <w:tcPr>
            <w:tcW w:w="1560" w:type="dxa"/>
            <w:tcBorders/>
          </w:tcPr>
          <w:p>
            <w:pPr>
              <w:pStyle w:val="style0"/>
              <w:jc w:val="center"/>
              <w:rPr>
                <w:rFonts w:ascii="Arial" w:cs="Arial" w:hAnsi="Arial"/>
                <w:sz w:val="16"/>
                <w:szCs w:val="16"/>
              </w:rPr>
            </w:pPr>
            <w:r>
              <w:rPr>
                <w:rFonts w:ascii="Arial" w:cs="Arial" w:hAnsi="Arial"/>
                <w:sz w:val="16"/>
                <w:szCs w:val="16"/>
              </w:rPr>
              <w:t>110.95</w:t>
            </w:r>
          </w:p>
        </w:tc>
        <w:tc>
          <w:tcPr>
            <w:tcW w:w="1559" w:type="dxa"/>
            <w:tcBorders/>
          </w:tcPr>
          <w:p>
            <w:pPr>
              <w:pStyle w:val="style0"/>
              <w:jc w:val="center"/>
              <w:rPr>
                <w:rFonts w:ascii="Arial" w:cs="Arial" w:hAnsi="Arial"/>
                <w:sz w:val="16"/>
                <w:szCs w:val="16"/>
              </w:rPr>
            </w:pPr>
            <w:r>
              <w:rPr>
                <w:rFonts w:ascii="Arial" w:cs="Arial" w:hAnsi="Arial"/>
                <w:sz w:val="16"/>
                <w:szCs w:val="16"/>
              </w:rPr>
              <w:t>12.70</w:t>
            </w:r>
          </w:p>
        </w:tc>
        <w:tc>
          <w:tcPr>
            <w:tcW w:w="1498" w:type="dxa"/>
            <w:tcBorders/>
          </w:tcPr>
          <w:p>
            <w:pPr>
              <w:pStyle w:val="style0"/>
              <w:jc w:val="center"/>
              <w:rPr>
                <w:rFonts w:ascii="Arial" w:cs="Arial" w:hAnsi="Arial"/>
                <w:sz w:val="16"/>
                <w:szCs w:val="16"/>
              </w:rPr>
            </w:pPr>
            <w:r>
              <w:rPr>
                <w:rFonts w:ascii="Arial" w:cs="Arial" w:hAnsi="Arial"/>
                <w:sz w:val="16"/>
                <w:szCs w:val="16"/>
              </w:rPr>
              <w:t>4.10</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928" w:type="dxa"/>
            <w:tcBorders/>
          </w:tcPr>
          <w:p>
            <w:pPr>
              <w:pStyle w:val="style0"/>
              <w:jc w:val="center"/>
              <w:rPr>
                <w:rFonts w:ascii="Arial" w:cs="Arial" w:hAnsi="Arial"/>
                <w:sz w:val="16"/>
                <w:szCs w:val="16"/>
              </w:rPr>
            </w:pPr>
            <w:r>
              <w:rPr>
                <w:rFonts w:ascii="Arial" w:cs="Arial" w:hAnsi="Arial"/>
                <w:sz w:val="16"/>
                <w:szCs w:val="16"/>
              </w:rPr>
              <w:t>7</w:t>
            </w:r>
          </w:p>
        </w:tc>
        <w:tc>
          <w:tcPr>
            <w:tcW w:w="1134" w:type="dxa"/>
            <w:tcBorders/>
          </w:tcPr>
          <w:p>
            <w:pPr>
              <w:pStyle w:val="style0"/>
              <w:jc w:val="center"/>
              <w:rPr>
                <w:rFonts w:ascii="Arial" w:cs="Arial" w:hAnsi="Arial"/>
                <w:sz w:val="16"/>
                <w:szCs w:val="16"/>
              </w:rPr>
            </w:pPr>
            <w:r>
              <w:rPr>
                <w:rFonts w:ascii="Arial" w:cs="Arial" w:hAnsi="Arial"/>
                <w:sz w:val="16"/>
                <w:szCs w:val="16"/>
              </w:rPr>
              <w:t>283</w:t>
            </w:r>
          </w:p>
        </w:tc>
        <w:tc>
          <w:tcPr>
            <w:tcW w:w="1560" w:type="dxa"/>
            <w:tcBorders/>
          </w:tcPr>
          <w:p>
            <w:pPr>
              <w:pStyle w:val="style0"/>
              <w:jc w:val="center"/>
              <w:rPr>
                <w:rFonts w:ascii="Arial" w:cs="Arial" w:hAnsi="Arial"/>
                <w:sz w:val="16"/>
                <w:szCs w:val="16"/>
              </w:rPr>
            </w:pPr>
            <w:r>
              <w:rPr>
                <w:rFonts w:ascii="Arial" w:cs="Arial" w:hAnsi="Arial"/>
                <w:sz w:val="16"/>
                <w:szCs w:val="16"/>
              </w:rPr>
              <w:t>110.48</w:t>
            </w:r>
          </w:p>
        </w:tc>
        <w:tc>
          <w:tcPr>
            <w:tcW w:w="1559" w:type="dxa"/>
            <w:tcBorders/>
          </w:tcPr>
          <w:p>
            <w:pPr>
              <w:pStyle w:val="style0"/>
              <w:jc w:val="center"/>
              <w:rPr>
                <w:rFonts w:ascii="Arial" w:cs="Arial" w:hAnsi="Arial"/>
                <w:sz w:val="16"/>
                <w:szCs w:val="16"/>
              </w:rPr>
            </w:pPr>
            <w:r>
              <w:rPr>
                <w:rFonts w:ascii="Arial" w:cs="Arial" w:hAnsi="Arial"/>
                <w:sz w:val="16"/>
                <w:szCs w:val="16"/>
              </w:rPr>
              <w:t>12.06</w:t>
            </w:r>
          </w:p>
        </w:tc>
        <w:tc>
          <w:tcPr>
            <w:tcW w:w="1498" w:type="dxa"/>
            <w:tcBorders/>
          </w:tcPr>
          <w:p>
            <w:pPr>
              <w:pStyle w:val="style0"/>
              <w:jc w:val="center"/>
              <w:rPr>
                <w:rFonts w:ascii="Arial" w:cs="Arial" w:hAnsi="Arial"/>
                <w:sz w:val="16"/>
                <w:szCs w:val="16"/>
              </w:rPr>
            </w:pPr>
            <w:r>
              <w:rPr>
                <w:rFonts w:ascii="Arial" w:cs="Arial" w:hAnsi="Arial"/>
                <w:sz w:val="16"/>
                <w:szCs w:val="16"/>
              </w:rPr>
              <w:t>4.10</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92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1134"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284</w:t>
            </w:r>
          </w:p>
        </w:tc>
        <w:tc>
          <w:tcPr>
            <w:tcW w:w="156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110.02</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12.00</w:t>
            </w:r>
          </w:p>
        </w:tc>
        <w:tc>
          <w:tcPr>
            <w:tcW w:w="149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4.09</w:t>
            </w:r>
          </w:p>
        </w:tc>
      </w:tr>
      <w:tr>
        <w:tblPrEx/>
        <w:trPr>
          <w:jc w:val="center"/>
        </w:trPr>
        <w:tc>
          <w:tcPr>
            <w:tcW w:w="1335" w:type="dxa"/>
            <w:vMerge w:val="restart"/>
            <w:tcBorders>
              <w:top w:val="single" w:sz="4" w:space="0" w:color="auto"/>
              <w:bottom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RCCD</w:t>
            </w:r>
          </w:p>
        </w:tc>
        <w:tc>
          <w:tcPr>
            <w:tcW w:w="92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1134"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277</w:t>
            </w:r>
          </w:p>
        </w:tc>
        <w:tc>
          <w:tcPr>
            <w:tcW w:w="156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282.61</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114.89</w:t>
            </w:r>
          </w:p>
        </w:tc>
        <w:tc>
          <w:tcPr>
            <w:tcW w:w="149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126.59</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928" w:type="dxa"/>
            <w:tcBorders/>
          </w:tcPr>
          <w:p>
            <w:pPr>
              <w:pStyle w:val="style0"/>
              <w:jc w:val="center"/>
              <w:rPr>
                <w:rFonts w:ascii="Arial" w:cs="Arial" w:hAnsi="Arial"/>
                <w:sz w:val="16"/>
                <w:szCs w:val="16"/>
              </w:rPr>
            </w:pPr>
            <w:r>
              <w:rPr>
                <w:rFonts w:ascii="Arial" w:cs="Arial" w:hAnsi="Arial"/>
                <w:sz w:val="16"/>
                <w:szCs w:val="16"/>
              </w:rPr>
              <w:t>2</w:t>
            </w:r>
          </w:p>
        </w:tc>
        <w:tc>
          <w:tcPr>
            <w:tcW w:w="1134" w:type="dxa"/>
            <w:tcBorders/>
          </w:tcPr>
          <w:p>
            <w:pPr>
              <w:pStyle w:val="style0"/>
              <w:jc w:val="center"/>
              <w:rPr>
                <w:rFonts w:ascii="Arial" w:cs="Arial" w:hAnsi="Arial"/>
                <w:sz w:val="16"/>
                <w:szCs w:val="16"/>
              </w:rPr>
            </w:pPr>
            <w:r>
              <w:rPr>
                <w:rFonts w:ascii="Arial" w:cs="Arial" w:hAnsi="Arial"/>
                <w:sz w:val="16"/>
                <w:szCs w:val="16"/>
              </w:rPr>
              <w:t>278</w:t>
            </w:r>
          </w:p>
        </w:tc>
        <w:tc>
          <w:tcPr>
            <w:tcW w:w="1560" w:type="dxa"/>
            <w:tcBorders/>
          </w:tcPr>
          <w:p>
            <w:pPr>
              <w:pStyle w:val="style0"/>
              <w:jc w:val="center"/>
              <w:rPr>
                <w:rFonts w:ascii="Arial" w:cs="Arial" w:hAnsi="Arial"/>
                <w:sz w:val="16"/>
                <w:szCs w:val="16"/>
              </w:rPr>
            </w:pPr>
            <w:r>
              <w:rPr>
                <w:rFonts w:ascii="Arial" w:cs="Arial" w:hAnsi="Arial"/>
                <w:sz w:val="16"/>
                <w:szCs w:val="16"/>
              </w:rPr>
              <w:t>281.43</w:t>
            </w:r>
          </w:p>
        </w:tc>
        <w:tc>
          <w:tcPr>
            <w:tcW w:w="1559" w:type="dxa"/>
            <w:tcBorders/>
          </w:tcPr>
          <w:p>
            <w:pPr>
              <w:pStyle w:val="style0"/>
              <w:jc w:val="center"/>
              <w:rPr>
                <w:rFonts w:ascii="Arial" w:cs="Arial" w:hAnsi="Arial"/>
                <w:sz w:val="16"/>
                <w:szCs w:val="16"/>
              </w:rPr>
            </w:pPr>
            <w:r>
              <w:rPr>
                <w:rFonts w:ascii="Arial" w:cs="Arial" w:hAnsi="Arial"/>
                <w:sz w:val="16"/>
                <w:szCs w:val="16"/>
              </w:rPr>
              <w:t>114.69</w:t>
            </w:r>
          </w:p>
        </w:tc>
        <w:tc>
          <w:tcPr>
            <w:tcW w:w="1498" w:type="dxa"/>
            <w:tcBorders/>
          </w:tcPr>
          <w:p>
            <w:pPr>
              <w:pStyle w:val="style0"/>
              <w:jc w:val="center"/>
              <w:rPr>
                <w:rFonts w:ascii="Arial" w:cs="Arial" w:hAnsi="Arial"/>
                <w:sz w:val="16"/>
                <w:szCs w:val="16"/>
              </w:rPr>
            </w:pPr>
            <w:r>
              <w:rPr>
                <w:rFonts w:ascii="Arial" w:cs="Arial" w:hAnsi="Arial"/>
                <w:sz w:val="16"/>
                <w:szCs w:val="16"/>
              </w:rPr>
              <w:t>127.21</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928" w:type="dxa"/>
            <w:tcBorders/>
          </w:tcPr>
          <w:p>
            <w:pPr>
              <w:pStyle w:val="style0"/>
              <w:jc w:val="center"/>
              <w:rPr>
                <w:rFonts w:ascii="Arial" w:cs="Arial" w:hAnsi="Arial"/>
                <w:sz w:val="16"/>
                <w:szCs w:val="16"/>
              </w:rPr>
            </w:pPr>
            <w:r>
              <w:rPr>
                <w:rFonts w:ascii="Arial" w:cs="Arial" w:hAnsi="Arial"/>
                <w:sz w:val="16"/>
                <w:szCs w:val="16"/>
              </w:rPr>
              <w:t>3</w:t>
            </w:r>
          </w:p>
        </w:tc>
        <w:tc>
          <w:tcPr>
            <w:tcW w:w="1134" w:type="dxa"/>
            <w:tcBorders/>
          </w:tcPr>
          <w:p>
            <w:pPr>
              <w:pStyle w:val="style0"/>
              <w:jc w:val="center"/>
              <w:rPr>
                <w:rFonts w:ascii="Arial" w:cs="Arial" w:hAnsi="Arial"/>
                <w:sz w:val="16"/>
                <w:szCs w:val="16"/>
              </w:rPr>
            </w:pPr>
            <w:r>
              <w:rPr>
                <w:rFonts w:ascii="Arial" w:cs="Arial" w:hAnsi="Arial"/>
                <w:sz w:val="16"/>
                <w:szCs w:val="16"/>
              </w:rPr>
              <w:t>279</w:t>
            </w:r>
          </w:p>
        </w:tc>
        <w:tc>
          <w:tcPr>
            <w:tcW w:w="1560" w:type="dxa"/>
            <w:tcBorders/>
          </w:tcPr>
          <w:p>
            <w:pPr>
              <w:pStyle w:val="style0"/>
              <w:jc w:val="center"/>
              <w:rPr>
                <w:rFonts w:ascii="Arial" w:cs="Arial" w:hAnsi="Arial"/>
                <w:sz w:val="16"/>
                <w:szCs w:val="16"/>
              </w:rPr>
            </w:pPr>
            <w:r>
              <w:rPr>
                <w:rFonts w:ascii="Arial" w:cs="Arial" w:hAnsi="Arial"/>
                <w:sz w:val="16"/>
                <w:szCs w:val="16"/>
              </w:rPr>
              <w:t>280.27</w:t>
            </w:r>
          </w:p>
        </w:tc>
        <w:tc>
          <w:tcPr>
            <w:tcW w:w="1559" w:type="dxa"/>
            <w:tcBorders/>
          </w:tcPr>
          <w:p>
            <w:pPr>
              <w:pStyle w:val="style0"/>
              <w:jc w:val="center"/>
              <w:rPr>
                <w:rFonts w:ascii="Arial" w:cs="Arial" w:hAnsi="Arial"/>
                <w:sz w:val="16"/>
                <w:szCs w:val="16"/>
              </w:rPr>
            </w:pPr>
            <w:r>
              <w:rPr>
                <w:rFonts w:ascii="Arial" w:cs="Arial" w:hAnsi="Arial"/>
                <w:sz w:val="16"/>
                <w:szCs w:val="16"/>
              </w:rPr>
              <w:t>114.49</w:t>
            </w:r>
          </w:p>
        </w:tc>
        <w:tc>
          <w:tcPr>
            <w:tcW w:w="1498" w:type="dxa"/>
            <w:tcBorders/>
          </w:tcPr>
          <w:p>
            <w:pPr>
              <w:pStyle w:val="style0"/>
              <w:jc w:val="center"/>
              <w:rPr>
                <w:rFonts w:ascii="Arial" w:cs="Arial" w:hAnsi="Arial"/>
                <w:sz w:val="16"/>
                <w:szCs w:val="16"/>
              </w:rPr>
            </w:pPr>
            <w:r>
              <w:rPr>
                <w:rFonts w:ascii="Arial" w:cs="Arial" w:hAnsi="Arial"/>
                <w:sz w:val="16"/>
                <w:szCs w:val="16"/>
              </w:rPr>
              <w:t>127.84</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928" w:type="dxa"/>
            <w:tcBorders/>
          </w:tcPr>
          <w:p>
            <w:pPr>
              <w:pStyle w:val="style0"/>
              <w:jc w:val="center"/>
              <w:rPr>
                <w:rFonts w:ascii="Arial" w:cs="Arial" w:hAnsi="Arial"/>
                <w:sz w:val="16"/>
                <w:szCs w:val="16"/>
              </w:rPr>
            </w:pPr>
            <w:r>
              <w:rPr>
                <w:rFonts w:ascii="Arial" w:cs="Arial" w:hAnsi="Arial"/>
                <w:sz w:val="16"/>
                <w:szCs w:val="16"/>
              </w:rPr>
              <w:t>4</w:t>
            </w:r>
          </w:p>
        </w:tc>
        <w:tc>
          <w:tcPr>
            <w:tcW w:w="1134" w:type="dxa"/>
            <w:tcBorders/>
          </w:tcPr>
          <w:p>
            <w:pPr>
              <w:pStyle w:val="style0"/>
              <w:jc w:val="center"/>
              <w:rPr>
                <w:rFonts w:ascii="Arial" w:cs="Arial" w:hAnsi="Arial"/>
                <w:sz w:val="16"/>
                <w:szCs w:val="16"/>
              </w:rPr>
            </w:pPr>
            <w:r>
              <w:rPr>
                <w:rFonts w:ascii="Arial" w:cs="Arial" w:hAnsi="Arial"/>
                <w:sz w:val="16"/>
                <w:szCs w:val="16"/>
              </w:rPr>
              <w:t>280</w:t>
            </w:r>
          </w:p>
        </w:tc>
        <w:tc>
          <w:tcPr>
            <w:tcW w:w="1560" w:type="dxa"/>
            <w:tcBorders/>
          </w:tcPr>
          <w:p>
            <w:pPr>
              <w:pStyle w:val="style0"/>
              <w:jc w:val="center"/>
              <w:rPr>
                <w:rFonts w:ascii="Arial" w:cs="Arial" w:hAnsi="Arial"/>
                <w:sz w:val="16"/>
                <w:szCs w:val="16"/>
              </w:rPr>
            </w:pPr>
            <w:r>
              <w:rPr>
                <w:rFonts w:ascii="Arial" w:cs="Arial" w:hAnsi="Arial"/>
                <w:sz w:val="16"/>
                <w:szCs w:val="16"/>
              </w:rPr>
              <w:t>279.12</w:t>
            </w:r>
          </w:p>
        </w:tc>
        <w:tc>
          <w:tcPr>
            <w:tcW w:w="1559" w:type="dxa"/>
            <w:tcBorders/>
          </w:tcPr>
          <w:p>
            <w:pPr>
              <w:pStyle w:val="style0"/>
              <w:jc w:val="center"/>
              <w:rPr>
                <w:rFonts w:ascii="Arial" w:cs="Arial" w:hAnsi="Arial"/>
                <w:sz w:val="16"/>
                <w:szCs w:val="16"/>
              </w:rPr>
            </w:pPr>
            <w:r>
              <w:rPr>
                <w:rFonts w:ascii="Arial" w:cs="Arial" w:hAnsi="Arial"/>
                <w:sz w:val="16"/>
                <w:szCs w:val="16"/>
              </w:rPr>
              <w:t>114.28</w:t>
            </w:r>
          </w:p>
        </w:tc>
        <w:tc>
          <w:tcPr>
            <w:tcW w:w="1498" w:type="dxa"/>
            <w:tcBorders/>
          </w:tcPr>
          <w:p>
            <w:pPr>
              <w:pStyle w:val="style0"/>
              <w:jc w:val="center"/>
              <w:rPr>
                <w:rFonts w:ascii="Arial" w:cs="Arial" w:hAnsi="Arial"/>
                <w:sz w:val="16"/>
                <w:szCs w:val="16"/>
              </w:rPr>
            </w:pPr>
            <w:r>
              <w:rPr>
                <w:rFonts w:ascii="Arial" w:cs="Arial" w:hAnsi="Arial"/>
                <w:sz w:val="16"/>
                <w:szCs w:val="16"/>
              </w:rPr>
              <w:t>128.40</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928" w:type="dxa"/>
            <w:tcBorders/>
          </w:tcPr>
          <w:p>
            <w:pPr>
              <w:pStyle w:val="style0"/>
              <w:jc w:val="center"/>
              <w:rPr>
                <w:rFonts w:ascii="Arial" w:cs="Arial" w:hAnsi="Arial"/>
                <w:sz w:val="16"/>
                <w:szCs w:val="16"/>
              </w:rPr>
            </w:pPr>
            <w:r>
              <w:rPr>
                <w:rFonts w:ascii="Arial" w:cs="Arial" w:hAnsi="Arial"/>
                <w:sz w:val="16"/>
                <w:szCs w:val="16"/>
              </w:rPr>
              <w:t>5</w:t>
            </w:r>
          </w:p>
        </w:tc>
        <w:tc>
          <w:tcPr>
            <w:tcW w:w="1134" w:type="dxa"/>
            <w:tcBorders/>
          </w:tcPr>
          <w:p>
            <w:pPr>
              <w:pStyle w:val="style0"/>
              <w:jc w:val="center"/>
              <w:rPr>
                <w:rFonts w:ascii="Arial" w:cs="Arial" w:hAnsi="Arial"/>
                <w:sz w:val="16"/>
                <w:szCs w:val="16"/>
              </w:rPr>
            </w:pPr>
            <w:r>
              <w:rPr>
                <w:rFonts w:ascii="Arial" w:cs="Arial" w:hAnsi="Arial"/>
                <w:sz w:val="16"/>
                <w:szCs w:val="16"/>
              </w:rPr>
              <w:t>281</w:t>
            </w:r>
          </w:p>
        </w:tc>
        <w:tc>
          <w:tcPr>
            <w:tcW w:w="1560" w:type="dxa"/>
            <w:tcBorders/>
          </w:tcPr>
          <w:p>
            <w:pPr>
              <w:pStyle w:val="style0"/>
              <w:jc w:val="center"/>
              <w:rPr>
                <w:rFonts w:ascii="Arial" w:cs="Arial" w:hAnsi="Arial"/>
                <w:sz w:val="16"/>
                <w:szCs w:val="16"/>
              </w:rPr>
            </w:pPr>
            <w:r>
              <w:rPr>
                <w:rFonts w:ascii="Arial" w:cs="Arial" w:hAnsi="Arial"/>
                <w:sz w:val="16"/>
                <w:szCs w:val="16"/>
              </w:rPr>
              <w:t>277.98</w:t>
            </w:r>
          </w:p>
        </w:tc>
        <w:tc>
          <w:tcPr>
            <w:tcW w:w="1559" w:type="dxa"/>
            <w:tcBorders/>
          </w:tcPr>
          <w:p>
            <w:pPr>
              <w:pStyle w:val="style0"/>
              <w:jc w:val="center"/>
              <w:rPr>
                <w:rFonts w:ascii="Arial" w:cs="Arial" w:hAnsi="Arial"/>
                <w:sz w:val="16"/>
                <w:szCs w:val="16"/>
              </w:rPr>
            </w:pPr>
            <w:r>
              <w:rPr>
                <w:rFonts w:ascii="Arial" w:cs="Arial" w:hAnsi="Arial"/>
                <w:sz w:val="16"/>
                <w:szCs w:val="16"/>
              </w:rPr>
              <w:t>114.08</w:t>
            </w:r>
          </w:p>
        </w:tc>
        <w:tc>
          <w:tcPr>
            <w:tcW w:w="1498" w:type="dxa"/>
            <w:tcBorders/>
          </w:tcPr>
          <w:p>
            <w:pPr>
              <w:pStyle w:val="style0"/>
              <w:jc w:val="center"/>
              <w:rPr>
                <w:rFonts w:ascii="Arial" w:cs="Arial" w:hAnsi="Arial"/>
                <w:sz w:val="16"/>
                <w:szCs w:val="16"/>
              </w:rPr>
            </w:pPr>
            <w:r>
              <w:rPr>
                <w:rFonts w:ascii="Arial" w:cs="Arial" w:hAnsi="Arial"/>
                <w:sz w:val="16"/>
                <w:szCs w:val="16"/>
              </w:rPr>
              <w:t>128.89</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928" w:type="dxa"/>
            <w:tcBorders/>
          </w:tcPr>
          <w:p>
            <w:pPr>
              <w:pStyle w:val="style0"/>
              <w:jc w:val="center"/>
              <w:rPr>
                <w:rFonts w:ascii="Arial" w:cs="Arial" w:hAnsi="Arial"/>
                <w:sz w:val="16"/>
                <w:szCs w:val="16"/>
              </w:rPr>
            </w:pPr>
            <w:r>
              <w:rPr>
                <w:rFonts w:ascii="Arial" w:cs="Arial" w:hAnsi="Arial"/>
                <w:sz w:val="16"/>
                <w:szCs w:val="16"/>
              </w:rPr>
              <w:t>6</w:t>
            </w:r>
          </w:p>
        </w:tc>
        <w:tc>
          <w:tcPr>
            <w:tcW w:w="1134" w:type="dxa"/>
            <w:tcBorders/>
          </w:tcPr>
          <w:p>
            <w:pPr>
              <w:pStyle w:val="style0"/>
              <w:jc w:val="center"/>
              <w:rPr>
                <w:rFonts w:ascii="Arial" w:cs="Arial" w:hAnsi="Arial"/>
                <w:sz w:val="16"/>
                <w:szCs w:val="16"/>
              </w:rPr>
            </w:pPr>
            <w:r>
              <w:rPr>
                <w:rFonts w:ascii="Arial" w:cs="Arial" w:hAnsi="Arial"/>
                <w:sz w:val="16"/>
                <w:szCs w:val="16"/>
              </w:rPr>
              <w:t>282</w:t>
            </w:r>
          </w:p>
        </w:tc>
        <w:tc>
          <w:tcPr>
            <w:tcW w:w="1560" w:type="dxa"/>
            <w:tcBorders/>
          </w:tcPr>
          <w:p>
            <w:pPr>
              <w:pStyle w:val="style0"/>
              <w:jc w:val="center"/>
              <w:rPr>
                <w:rFonts w:ascii="Arial" w:cs="Arial" w:hAnsi="Arial"/>
                <w:sz w:val="16"/>
                <w:szCs w:val="16"/>
              </w:rPr>
            </w:pPr>
            <w:r>
              <w:rPr>
                <w:rFonts w:ascii="Arial" w:cs="Arial" w:hAnsi="Arial"/>
                <w:sz w:val="16"/>
                <w:szCs w:val="16"/>
              </w:rPr>
              <w:t>276.86</w:t>
            </w:r>
          </w:p>
        </w:tc>
        <w:tc>
          <w:tcPr>
            <w:tcW w:w="1559" w:type="dxa"/>
            <w:tcBorders/>
          </w:tcPr>
          <w:p>
            <w:pPr>
              <w:pStyle w:val="style0"/>
              <w:jc w:val="center"/>
              <w:rPr>
                <w:rFonts w:ascii="Arial" w:cs="Arial" w:hAnsi="Arial"/>
                <w:sz w:val="16"/>
                <w:szCs w:val="16"/>
              </w:rPr>
            </w:pPr>
            <w:r>
              <w:rPr>
                <w:rFonts w:ascii="Arial" w:cs="Arial" w:hAnsi="Arial"/>
                <w:sz w:val="16"/>
                <w:szCs w:val="16"/>
              </w:rPr>
              <w:t>113.88</w:t>
            </w:r>
          </w:p>
        </w:tc>
        <w:tc>
          <w:tcPr>
            <w:tcW w:w="1498" w:type="dxa"/>
            <w:tcBorders/>
          </w:tcPr>
          <w:p>
            <w:pPr>
              <w:pStyle w:val="style0"/>
              <w:jc w:val="center"/>
              <w:rPr>
                <w:rFonts w:ascii="Arial" w:cs="Arial" w:hAnsi="Arial"/>
                <w:sz w:val="16"/>
                <w:szCs w:val="16"/>
              </w:rPr>
            </w:pPr>
            <w:r>
              <w:rPr>
                <w:rFonts w:ascii="Arial" w:cs="Arial" w:hAnsi="Arial"/>
                <w:sz w:val="16"/>
                <w:szCs w:val="16"/>
              </w:rPr>
              <w:t>129.38</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928" w:type="dxa"/>
            <w:tcBorders/>
          </w:tcPr>
          <w:p>
            <w:pPr>
              <w:pStyle w:val="style0"/>
              <w:jc w:val="center"/>
              <w:rPr>
                <w:rFonts w:ascii="Arial" w:cs="Arial" w:hAnsi="Arial"/>
                <w:sz w:val="16"/>
                <w:szCs w:val="16"/>
              </w:rPr>
            </w:pPr>
            <w:r>
              <w:rPr>
                <w:rFonts w:ascii="Arial" w:cs="Arial" w:hAnsi="Arial"/>
                <w:sz w:val="16"/>
                <w:szCs w:val="16"/>
              </w:rPr>
              <w:t>7</w:t>
            </w:r>
          </w:p>
        </w:tc>
        <w:tc>
          <w:tcPr>
            <w:tcW w:w="1134" w:type="dxa"/>
            <w:tcBorders/>
          </w:tcPr>
          <w:p>
            <w:pPr>
              <w:pStyle w:val="style0"/>
              <w:jc w:val="center"/>
              <w:rPr>
                <w:rFonts w:ascii="Arial" w:cs="Arial" w:hAnsi="Arial"/>
                <w:sz w:val="16"/>
                <w:szCs w:val="16"/>
              </w:rPr>
            </w:pPr>
            <w:r>
              <w:rPr>
                <w:rFonts w:ascii="Arial" w:cs="Arial" w:hAnsi="Arial"/>
                <w:sz w:val="16"/>
                <w:szCs w:val="16"/>
              </w:rPr>
              <w:t>283</w:t>
            </w:r>
          </w:p>
        </w:tc>
        <w:tc>
          <w:tcPr>
            <w:tcW w:w="1560" w:type="dxa"/>
            <w:tcBorders/>
          </w:tcPr>
          <w:p>
            <w:pPr>
              <w:pStyle w:val="style0"/>
              <w:jc w:val="center"/>
              <w:rPr>
                <w:rFonts w:ascii="Arial" w:cs="Arial" w:hAnsi="Arial"/>
                <w:sz w:val="16"/>
                <w:szCs w:val="16"/>
              </w:rPr>
            </w:pPr>
            <w:r>
              <w:rPr>
                <w:rFonts w:ascii="Arial" w:cs="Arial" w:hAnsi="Arial"/>
                <w:sz w:val="16"/>
                <w:szCs w:val="16"/>
              </w:rPr>
              <w:t>275.75</w:t>
            </w:r>
          </w:p>
        </w:tc>
        <w:tc>
          <w:tcPr>
            <w:tcW w:w="1559" w:type="dxa"/>
            <w:tcBorders/>
          </w:tcPr>
          <w:p>
            <w:pPr>
              <w:pStyle w:val="style0"/>
              <w:jc w:val="center"/>
              <w:rPr>
                <w:rFonts w:ascii="Arial" w:cs="Arial" w:hAnsi="Arial"/>
                <w:sz w:val="16"/>
                <w:szCs w:val="16"/>
              </w:rPr>
            </w:pPr>
            <w:r>
              <w:rPr>
                <w:rFonts w:ascii="Arial" w:cs="Arial" w:hAnsi="Arial"/>
                <w:sz w:val="16"/>
                <w:szCs w:val="16"/>
              </w:rPr>
              <w:t>113.67</w:t>
            </w:r>
          </w:p>
        </w:tc>
        <w:tc>
          <w:tcPr>
            <w:tcW w:w="1498" w:type="dxa"/>
            <w:tcBorders/>
          </w:tcPr>
          <w:p>
            <w:pPr>
              <w:pStyle w:val="style0"/>
              <w:jc w:val="center"/>
              <w:rPr>
                <w:rFonts w:ascii="Arial" w:cs="Arial" w:hAnsi="Arial"/>
                <w:sz w:val="16"/>
                <w:szCs w:val="16"/>
              </w:rPr>
            </w:pPr>
            <w:r>
              <w:rPr>
                <w:rFonts w:ascii="Arial" w:cs="Arial" w:hAnsi="Arial"/>
                <w:sz w:val="16"/>
                <w:szCs w:val="16"/>
              </w:rPr>
              <w:t>129.80</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92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1134"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284</w:t>
            </w:r>
          </w:p>
        </w:tc>
        <w:tc>
          <w:tcPr>
            <w:tcW w:w="156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274.65</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113.47</w:t>
            </w:r>
          </w:p>
        </w:tc>
        <w:tc>
          <w:tcPr>
            <w:tcW w:w="149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130.14</w:t>
            </w:r>
          </w:p>
        </w:tc>
      </w:tr>
      <w:tr>
        <w:tblPrEx/>
        <w:trPr>
          <w:jc w:val="center"/>
        </w:trPr>
        <w:tc>
          <w:tcPr>
            <w:tcW w:w="1335" w:type="dxa"/>
            <w:vMerge w:val="restart"/>
            <w:tcBorders>
              <w:top w:val="single" w:sz="4" w:space="0" w:color="auto"/>
              <w:bottom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SCCD</w:t>
            </w:r>
          </w:p>
        </w:tc>
        <w:tc>
          <w:tcPr>
            <w:tcW w:w="92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1134"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277</w:t>
            </w:r>
          </w:p>
        </w:tc>
        <w:tc>
          <w:tcPr>
            <w:tcW w:w="156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211.64</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12.38</w:t>
            </w:r>
          </w:p>
        </w:tc>
        <w:tc>
          <w:tcPr>
            <w:tcW w:w="149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15.60</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928" w:type="dxa"/>
            <w:tcBorders/>
          </w:tcPr>
          <w:p>
            <w:pPr>
              <w:pStyle w:val="style0"/>
              <w:jc w:val="center"/>
              <w:rPr>
                <w:rFonts w:ascii="Arial" w:cs="Arial" w:hAnsi="Arial"/>
                <w:sz w:val="16"/>
                <w:szCs w:val="16"/>
              </w:rPr>
            </w:pPr>
            <w:r>
              <w:rPr>
                <w:rFonts w:ascii="Arial" w:cs="Arial" w:hAnsi="Arial"/>
                <w:sz w:val="16"/>
                <w:szCs w:val="16"/>
              </w:rPr>
              <w:t>2</w:t>
            </w:r>
          </w:p>
        </w:tc>
        <w:tc>
          <w:tcPr>
            <w:tcW w:w="1134" w:type="dxa"/>
            <w:tcBorders/>
          </w:tcPr>
          <w:p>
            <w:pPr>
              <w:pStyle w:val="style0"/>
              <w:jc w:val="center"/>
              <w:rPr>
                <w:rFonts w:ascii="Arial" w:cs="Arial" w:hAnsi="Arial"/>
                <w:sz w:val="16"/>
                <w:szCs w:val="16"/>
              </w:rPr>
            </w:pPr>
            <w:r>
              <w:rPr>
                <w:rFonts w:ascii="Arial" w:cs="Arial" w:hAnsi="Arial"/>
                <w:sz w:val="16"/>
                <w:szCs w:val="16"/>
              </w:rPr>
              <w:t>278</w:t>
            </w:r>
          </w:p>
        </w:tc>
        <w:tc>
          <w:tcPr>
            <w:tcW w:w="1560" w:type="dxa"/>
            <w:tcBorders/>
          </w:tcPr>
          <w:p>
            <w:pPr>
              <w:pStyle w:val="style0"/>
              <w:jc w:val="center"/>
              <w:rPr>
                <w:rFonts w:ascii="Arial" w:cs="Arial" w:hAnsi="Arial"/>
                <w:sz w:val="16"/>
                <w:szCs w:val="16"/>
              </w:rPr>
            </w:pPr>
            <w:r>
              <w:rPr>
                <w:rFonts w:ascii="Arial" w:cs="Arial" w:hAnsi="Arial"/>
                <w:sz w:val="16"/>
                <w:szCs w:val="16"/>
              </w:rPr>
              <w:t>208.57</w:t>
            </w:r>
          </w:p>
        </w:tc>
        <w:tc>
          <w:tcPr>
            <w:tcW w:w="1559" w:type="dxa"/>
            <w:tcBorders/>
          </w:tcPr>
          <w:p>
            <w:pPr>
              <w:pStyle w:val="style0"/>
              <w:jc w:val="center"/>
              <w:rPr>
                <w:rFonts w:ascii="Arial" w:cs="Arial" w:hAnsi="Arial"/>
                <w:sz w:val="16"/>
                <w:szCs w:val="16"/>
              </w:rPr>
            </w:pPr>
            <w:r>
              <w:rPr>
                <w:rFonts w:ascii="Arial" w:cs="Arial" w:hAnsi="Arial"/>
                <w:sz w:val="16"/>
                <w:szCs w:val="16"/>
              </w:rPr>
              <w:t>24.72</w:t>
            </w:r>
          </w:p>
        </w:tc>
        <w:tc>
          <w:tcPr>
            <w:tcW w:w="1498" w:type="dxa"/>
            <w:tcBorders/>
          </w:tcPr>
          <w:p>
            <w:pPr>
              <w:pStyle w:val="style0"/>
              <w:jc w:val="center"/>
              <w:rPr>
                <w:rFonts w:ascii="Arial" w:cs="Arial" w:hAnsi="Arial"/>
                <w:sz w:val="16"/>
                <w:szCs w:val="16"/>
              </w:rPr>
            </w:pPr>
            <w:r>
              <w:rPr>
                <w:rFonts w:ascii="Arial" w:cs="Arial" w:hAnsi="Arial"/>
                <w:sz w:val="16"/>
                <w:szCs w:val="16"/>
              </w:rPr>
              <w:t>27.67</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928" w:type="dxa"/>
            <w:tcBorders/>
          </w:tcPr>
          <w:p>
            <w:pPr>
              <w:pStyle w:val="style0"/>
              <w:jc w:val="center"/>
              <w:rPr>
                <w:rFonts w:ascii="Arial" w:cs="Arial" w:hAnsi="Arial"/>
                <w:sz w:val="16"/>
                <w:szCs w:val="16"/>
              </w:rPr>
            </w:pPr>
            <w:r>
              <w:rPr>
                <w:rFonts w:ascii="Arial" w:cs="Arial" w:hAnsi="Arial"/>
                <w:sz w:val="16"/>
                <w:szCs w:val="16"/>
              </w:rPr>
              <w:t>3</w:t>
            </w:r>
          </w:p>
        </w:tc>
        <w:tc>
          <w:tcPr>
            <w:tcW w:w="1134" w:type="dxa"/>
            <w:tcBorders/>
          </w:tcPr>
          <w:p>
            <w:pPr>
              <w:pStyle w:val="style0"/>
              <w:jc w:val="center"/>
              <w:rPr>
                <w:rFonts w:ascii="Arial" w:cs="Arial" w:hAnsi="Arial"/>
                <w:sz w:val="16"/>
                <w:szCs w:val="16"/>
              </w:rPr>
            </w:pPr>
            <w:r>
              <w:rPr>
                <w:rFonts w:ascii="Arial" w:cs="Arial" w:hAnsi="Arial"/>
                <w:sz w:val="16"/>
                <w:szCs w:val="16"/>
              </w:rPr>
              <w:t>279</w:t>
            </w:r>
          </w:p>
        </w:tc>
        <w:tc>
          <w:tcPr>
            <w:tcW w:w="1560" w:type="dxa"/>
            <w:tcBorders/>
          </w:tcPr>
          <w:p>
            <w:pPr>
              <w:pStyle w:val="style0"/>
              <w:jc w:val="center"/>
              <w:rPr>
                <w:rFonts w:ascii="Arial" w:cs="Arial" w:hAnsi="Arial"/>
                <w:sz w:val="16"/>
                <w:szCs w:val="16"/>
              </w:rPr>
            </w:pPr>
            <w:r>
              <w:rPr>
                <w:rFonts w:ascii="Arial" w:cs="Arial" w:hAnsi="Arial"/>
                <w:sz w:val="16"/>
                <w:szCs w:val="16"/>
              </w:rPr>
              <w:t>222.15</w:t>
            </w:r>
          </w:p>
        </w:tc>
        <w:tc>
          <w:tcPr>
            <w:tcW w:w="1559" w:type="dxa"/>
            <w:tcBorders/>
          </w:tcPr>
          <w:p>
            <w:pPr>
              <w:pStyle w:val="style0"/>
              <w:jc w:val="center"/>
              <w:rPr>
                <w:rFonts w:ascii="Arial" w:cs="Arial" w:hAnsi="Arial"/>
                <w:sz w:val="16"/>
                <w:szCs w:val="16"/>
              </w:rPr>
            </w:pPr>
            <w:r>
              <w:rPr>
                <w:rFonts w:ascii="Arial" w:cs="Arial" w:hAnsi="Arial"/>
                <w:sz w:val="16"/>
                <w:szCs w:val="16"/>
              </w:rPr>
              <w:t>37.01</w:t>
            </w:r>
          </w:p>
        </w:tc>
        <w:tc>
          <w:tcPr>
            <w:tcW w:w="1498" w:type="dxa"/>
            <w:tcBorders/>
          </w:tcPr>
          <w:p>
            <w:pPr>
              <w:pStyle w:val="style0"/>
              <w:jc w:val="center"/>
              <w:rPr>
                <w:rFonts w:ascii="Arial" w:cs="Arial" w:hAnsi="Arial"/>
                <w:sz w:val="16"/>
                <w:szCs w:val="16"/>
              </w:rPr>
            </w:pPr>
            <w:r>
              <w:rPr>
                <w:rFonts w:ascii="Arial" w:cs="Arial" w:hAnsi="Arial"/>
                <w:sz w:val="16"/>
                <w:szCs w:val="16"/>
              </w:rPr>
              <w:t>37.33</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928" w:type="dxa"/>
            <w:tcBorders/>
          </w:tcPr>
          <w:p>
            <w:pPr>
              <w:pStyle w:val="style0"/>
              <w:jc w:val="center"/>
              <w:rPr>
                <w:rFonts w:ascii="Arial" w:cs="Arial" w:hAnsi="Arial"/>
                <w:sz w:val="16"/>
                <w:szCs w:val="16"/>
              </w:rPr>
            </w:pPr>
            <w:r>
              <w:rPr>
                <w:rFonts w:ascii="Arial" w:cs="Arial" w:hAnsi="Arial"/>
                <w:sz w:val="16"/>
                <w:szCs w:val="16"/>
              </w:rPr>
              <w:t>4</w:t>
            </w:r>
          </w:p>
        </w:tc>
        <w:tc>
          <w:tcPr>
            <w:tcW w:w="1134" w:type="dxa"/>
            <w:tcBorders/>
          </w:tcPr>
          <w:p>
            <w:pPr>
              <w:pStyle w:val="style0"/>
              <w:jc w:val="center"/>
              <w:rPr>
                <w:rFonts w:ascii="Arial" w:cs="Arial" w:hAnsi="Arial"/>
                <w:sz w:val="16"/>
                <w:szCs w:val="16"/>
              </w:rPr>
            </w:pPr>
            <w:r>
              <w:rPr>
                <w:rFonts w:ascii="Arial" w:cs="Arial" w:hAnsi="Arial"/>
                <w:sz w:val="16"/>
                <w:szCs w:val="16"/>
              </w:rPr>
              <w:t>280</w:t>
            </w:r>
          </w:p>
        </w:tc>
        <w:tc>
          <w:tcPr>
            <w:tcW w:w="1560" w:type="dxa"/>
            <w:tcBorders/>
          </w:tcPr>
          <w:p>
            <w:pPr>
              <w:pStyle w:val="style0"/>
              <w:jc w:val="center"/>
              <w:rPr>
                <w:rFonts w:ascii="Arial" w:cs="Arial" w:hAnsi="Arial"/>
                <w:sz w:val="16"/>
                <w:szCs w:val="16"/>
              </w:rPr>
            </w:pPr>
            <w:r>
              <w:rPr>
                <w:rFonts w:ascii="Arial" w:cs="Arial" w:hAnsi="Arial"/>
                <w:sz w:val="16"/>
                <w:szCs w:val="16"/>
              </w:rPr>
              <w:t>220.35</w:t>
            </w:r>
          </w:p>
        </w:tc>
        <w:tc>
          <w:tcPr>
            <w:tcW w:w="1559" w:type="dxa"/>
            <w:tcBorders/>
          </w:tcPr>
          <w:p>
            <w:pPr>
              <w:pStyle w:val="style0"/>
              <w:jc w:val="center"/>
              <w:rPr>
                <w:rFonts w:ascii="Arial" w:cs="Arial" w:hAnsi="Arial"/>
                <w:sz w:val="16"/>
                <w:szCs w:val="16"/>
              </w:rPr>
            </w:pPr>
            <w:r>
              <w:rPr>
                <w:rFonts w:ascii="Arial" w:cs="Arial" w:hAnsi="Arial"/>
                <w:sz w:val="16"/>
                <w:szCs w:val="16"/>
              </w:rPr>
              <w:t>49.25</w:t>
            </w:r>
          </w:p>
        </w:tc>
        <w:tc>
          <w:tcPr>
            <w:tcW w:w="1498" w:type="dxa"/>
            <w:tcBorders/>
          </w:tcPr>
          <w:p>
            <w:pPr>
              <w:pStyle w:val="style0"/>
              <w:jc w:val="center"/>
              <w:rPr>
                <w:rFonts w:ascii="Arial" w:cs="Arial" w:hAnsi="Arial"/>
                <w:sz w:val="16"/>
                <w:szCs w:val="16"/>
              </w:rPr>
            </w:pPr>
            <w:r>
              <w:rPr>
                <w:rFonts w:ascii="Arial" w:cs="Arial" w:hAnsi="Arial"/>
                <w:sz w:val="16"/>
                <w:szCs w:val="16"/>
              </w:rPr>
              <w:t>45.18</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928" w:type="dxa"/>
            <w:tcBorders/>
          </w:tcPr>
          <w:p>
            <w:pPr>
              <w:pStyle w:val="style0"/>
              <w:jc w:val="center"/>
              <w:rPr>
                <w:rFonts w:ascii="Arial" w:cs="Arial" w:hAnsi="Arial"/>
                <w:sz w:val="16"/>
                <w:szCs w:val="16"/>
              </w:rPr>
            </w:pPr>
            <w:r>
              <w:rPr>
                <w:rFonts w:ascii="Arial" w:cs="Arial" w:hAnsi="Arial"/>
                <w:sz w:val="16"/>
                <w:szCs w:val="16"/>
              </w:rPr>
              <w:t>5</w:t>
            </w:r>
          </w:p>
        </w:tc>
        <w:tc>
          <w:tcPr>
            <w:tcW w:w="1134" w:type="dxa"/>
            <w:tcBorders/>
          </w:tcPr>
          <w:p>
            <w:pPr>
              <w:pStyle w:val="style0"/>
              <w:jc w:val="center"/>
              <w:rPr>
                <w:rFonts w:ascii="Arial" w:cs="Arial" w:hAnsi="Arial"/>
                <w:sz w:val="16"/>
                <w:szCs w:val="16"/>
              </w:rPr>
            </w:pPr>
            <w:r>
              <w:rPr>
                <w:rFonts w:ascii="Arial" w:cs="Arial" w:hAnsi="Arial"/>
                <w:sz w:val="16"/>
                <w:szCs w:val="16"/>
              </w:rPr>
              <w:t>281</w:t>
            </w:r>
          </w:p>
        </w:tc>
        <w:tc>
          <w:tcPr>
            <w:tcW w:w="1560" w:type="dxa"/>
            <w:tcBorders/>
          </w:tcPr>
          <w:p>
            <w:pPr>
              <w:pStyle w:val="style0"/>
              <w:jc w:val="center"/>
              <w:rPr>
                <w:rFonts w:ascii="Arial" w:cs="Arial" w:hAnsi="Arial"/>
                <w:sz w:val="16"/>
                <w:szCs w:val="16"/>
              </w:rPr>
            </w:pPr>
            <w:r>
              <w:rPr>
                <w:rFonts w:ascii="Arial" w:cs="Arial" w:hAnsi="Arial"/>
                <w:sz w:val="16"/>
                <w:szCs w:val="16"/>
              </w:rPr>
              <w:t>218.78</w:t>
            </w:r>
          </w:p>
        </w:tc>
        <w:tc>
          <w:tcPr>
            <w:tcW w:w="1559" w:type="dxa"/>
            <w:tcBorders/>
          </w:tcPr>
          <w:p>
            <w:pPr>
              <w:pStyle w:val="style0"/>
              <w:jc w:val="center"/>
              <w:rPr>
                <w:rFonts w:ascii="Arial" w:cs="Arial" w:hAnsi="Arial"/>
                <w:sz w:val="16"/>
                <w:szCs w:val="16"/>
              </w:rPr>
            </w:pPr>
            <w:r>
              <w:rPr>
                <w:rFonts w:ascii="Arial" w:cs="Arial" w:hAnsi="Arial"/>
                <w:sz w:val="16"/>
                <w:szCs w:val="16"/>
              </w:rPr>
              <w:t>61.45</w:t>
            </w:r>
          </w:p>
        </w:tc>
        <w:tc>
          <w:tcPr>
            <w:tcW w:w="1498" w:type="dxa"/>
            <w:tcBorders/>
          </w:tcPr>
          <w:p>
            <w:pPr>
              <w:pStyle w:val="style0"/>
              <w:jc w:val="center"/>
              <w:rPr>
                <w:rFonts w:ascii="Arial" w:cs="Arial" w:hAnsi="Arial"/>
                <w:sz w:val="16"/>
                <w:szCs w:val="16"/>
              </w:rPr>
            </w:pPr>
            <w:r>
              <w:rPr>
                <w:rFonts w:ascii="Arial" w:cs="Arial" w:hAnsi="Arial"/>
                <w:sz w:val="16"/>
                <w:szCs w:val="16"/>
              </w:rPr>
              <w:t>51.67</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928" w:type="dxa"/>
            <w:tcBorders/>
          </w:tcPr>
          <w:p>
            <w:pPr>
              <w:pStyle w:val="style0"/>
              <w:jc w:val="center"/>
              <w:rPr>
                <w:rFonts w:ascii="Arial" w:cs="Arial" w:hAnsi="Arial"/>
                <w:sz w:val="16"/>
                <w:szCs w:val="16"/>
              </w:rPr>
            </w:pPr>
            <w:r>
              <w:rPr>
                <w:rFonts w:ascii="Arial" w:cs="Arial" w:hAnsi="Arial"/>
                <w:sz w:val="16"/>
                <w:szCs w:val="16"/>
              </w:rPr>
              <w:t>6</w:t>
            </w:r>
          </w:p>
        </w:tc>
        <w:tc>
          <w:tcPr>
            <w:tcW w:w="1134" w:type="dxa"/>
            <w:tcBorders/>
          </w:tcPr>
          <w:p>
            <w:pPr>
              <w:pStyle w:val="style0"/>
              <w:jc w:val="center"/>
              <w:rPr>
                <w:rFonts w:ascii="Arial" w:cs="Arial" w:hAnsi="Arial"/>
                <w:sz w:val="16"/>
                <w:szCs w:val="16"/>
              </w:rPr>
            </w:pPr>
            <w:r>
              <w:rPr>
                <w:rFonts w:ascii="Arial" w:cs="Arial" w:hAnsi="Arial"/>
                <w:sz w:val="16"/>
                <w:szCs w:val="16"/>
              </w:rPr>
              <w:t>282</w:t>
            </w:r>
          </w:p>
        </w:tc>
        <w:tc>
          <w:tcPr>
            <w:tcW w:w="1560" w:type="dxa"/>
            <w:tcBorders/>
          </w:tcPr>
          <w:p>
            <w:pPr>
              <w:pStyle w:val="style0"/>
              <w:jc w:val="center"/>
              <w:rPr>
                <w:rFonts w:ascii="Arial" w:cs="Arial" w:hAnsi="Arial"/>
                <w:sz w:val="16"/>
                <w:szCs w:val="16"/>
              </w:rPr>
            </w:pPr>
            <w:r>
              <w:rPr>
                <w:rFonts w:ascii="Arial" w:cs="Arial" w:hAnsi="Arial"/>
                <w:sz w:val="16"/>
                <w:szCs w:val="16"/>
              </w:rPr>
              <w:t>217.38</w:t>
            </w:r>
          </w:p>
        </w:tc>
        <w:tc>
          <w:tcPr>
            <w:tcW w:w="1559" w:type="dxa"/>
            <w:tcBorders/>
          </w:tcPr>
          <w:p>
            <w:pPr>
              <w:pStyle w:val="style0"/>
              <w:jc w:val="center"/>
              <w:rPr>
                <w:rFonts w:ascii="Arial" w:cs="Arial" w:hAnsi="Arial"/>
                <w:sz w:val="16"/>
                <w:szCs w:val="16"/>
              </w:rPr>
            </w:pPr>
            <w:r>
              <w:rPr>
                <w:rFonts w:ascii="Arial" w:cs="Arial" w:hAnsi="Arial"/>
                <w:sz w:val="16"/>
                <w:szCs w:val="16"/>
              </w:rPr>
              <w:t>73.61</w:t>
            </w:r>
          </w:p>
        </w:tc>
        <w:tc>
          <w:tcPr>
            <w:tcW w:w="1498" w:type="dxa"/>
            <w:tcBorders/>
          </w:tcPr>
          <w:p>
            <w:pPr>
              <w:pStyle w:val="style0"/>
              <w:jc w:val="center"/>
              <w:rPr>
                <w:rFonts w:ascii="Arial" w:cs="Arial" w:hAnsi="Arial"/>
                <w:sz w:val="16"/>
                <w:szCs w:val="16"/>
              </w:rPr>
            </w:pPr>
            <w:r>
              <w:rPr>
                <w:rFonts w:ascii="Arial" w:cs="Arial" w:hAnsi="Arial"/>
                <w:sz w:val="16"/>
                <w:szCs w:val="16"/>
              </w:rPr>
              <w:t>57.13</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928" w:type="dxa"/>
            <w:tcBorders/>
          </w:tcPr>
          <w:p>
            <w:pPr>
              <w:pStyle w:val="style0"/>
              <w:jc w:val="center"/>
              <w:rPr>
                <w:rFonts w:ascii="Arial" w:cs="Arial" w:hAnsi="Arial"/>
                <w:sz w:val="16"/>
                <w:szCs w:val="16"/>
              </w:rPr>
            </w:pPr>
            <w:r>
              <w:rPr>
                <w:rFonts w:ascii="Arial" w:cs="Arial" w:hAnsi="Arial"/>
                <w:sz w:val="16"/>
                <w:szCs w:val="16"/>
              </w:rPr>
              <w:t>7</w:t>
            </w:r>
          </w:p>
        </w:tc>
        <w:tc>
          <w:tcPr>
            <w:tcW w:w="1134" w:type="dxa"/>
            <w:tcBorders/>
          </w:tcPr>
          <w:p>
            <w:pPr>
              <w:pStyle w:val="style0"/>
              <w:jc w:val="center"/>
              <w:rPr>
                <w:rFonts w:ascii="Arial" w:cs="Arial" w:hAnsi="Arial"/>
                <w:sz w:val="16"/>
                <w:szCs w:val="16"/>
              </w:rPr>
            </w:pPr>
            <w:r>
              <w:rPr>
                <w:rFonts w:ascii="Arial" w:cs="Arial" w:hAnsi="Arial"/>
                <w:sz w:val="16"/>
                <w:szCs w:val="16"/>
              </w:rPr>
              <w:t>283</w:t>
            </w:r>
          </w:p>
        </w:tc>
        <w:tc>
          <w:tcPr>
            <w:tcW w:w="1560" w:type="dxa"/>
            <w:tcBorders/>
          </w:tcPr>
          <w:p>
            <w:pPr>
              <w:pStyle w:val="style0"/>
              <w:jc w:val="center"/>
              <w:rPr>
                <w:rFonts w:ascii="Arial" w:cs="Arial" w:hAnsi="Arial"/>
                <w:sz w:val="16"/>
                <w:szCs w:val="16"/>
              </w:rPr>
            </w:pPr>
            <w:r>
              <w:rPr>
                <w:rFonts w:ascii="Arial" w:cs="Arial" w:hAnsi="Arial"/>
                <w:sz w:val="16"/>
                <w:szCs w:val="16"/>
              </w:rPr>
              <w:t>216.08</w:t>
            </w:r>
          </w:p>
        </w:tc>
        <w:tc>
          <w:tcPr>
            <w:tcW w:w="1559" w:type="dxa"/>
            <w:tcBorders/>
          </w:tcPr>
          <w:p>
            <w:pPr>
              <w:pStyle w:val="style0"/>
              <w:jc w:val="center"/>
              <w:rPr>
                <w:rFonts w:ascii="Arial" w:cs="Arial" w:hAnsi="Arial"/>
                <w:sz w:val="16"/>
                <w:szCs w:val="16"/>
              </w:rPr>
            </w:pPr>
            <w:r>
              <w:rPr>
                <w:rFonts w:ascii="Arial" w:cs="Arial" w:hAnsi="Arial"/>
                <w:sz w:val="16"/>
                <w:szCs w:val="16"/>
              </w:rPr>
              <w:t>85.71</w:t>
            </w:r>
          </w:p>
        </w:tc>
        <w:tc>
          <w:tcPr>
            <w:tcW w:w="1498" w:type="dxa"/>
            <w:tcBorders/>
          </w:tcPr>
          <w:p>
            <w:pPr>
              <w:pStyle w:val="style0"/>
              <w:jc w:val="center"/>
              <w:rPr>
                <w:rFonts w:ascii="Arial" w:cs="Arial" w:hAnsi="Arial"/>
                <w:sz w:val="16"/>
                <w:szCs w:val="16"/>
              </w:rPr>
            </w:pPr>
            <w:r>
              <w:rPr>
                <w:rFonts w:ascii="Arial" w:cs="Arial" w:hAnsi="Arial"/>
                <w:sz w:val="16"/>
                <w:szCs w:val="16"/>
              </w:rPr>
              <w:t>61.75</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92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1134"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284</w:t>
            </w:r>
          </w:p>
        </w:tc>
        <w:tc>
          <w:tcPr>
            <w:tcW w:w="156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214.86</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97.78</w:t>
            </w:r>
          </w:p>
        </w:tc>
        <w:tc>
          <w:tcPr>
            <w:tcW w:w="149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65.70</w:t>
            </w:r>
          </w:p>
        </w:tc>
      </w:tr>
      <w:tr>
        <w:tblPrEx/>
        <w:trPr>
          <w:jc w:val="center"/>
        </w:trPr>
        <w:tc>
          <w:tcPr>
            <w:tcW w:w="1335" w:type="dxa"/>
            <w:vMerge w:val="restart"/>
            <w:tcBorders>
              <w:top w:val="single" w:sz="4" w:space="0" w:color="auto"/>
              <w:bottom w:val="single" w:sz="4" w:space="0" w:color="auto"/>
            </w:tcBorders>
            <w:vAlign w:val="center"/>
          </w:tcPr>
          <w:p>
            <w:pPr>
              <w:pStyle w:val="style0"/>
              <w:jc w:val="center"/>
              <w:rPr>
                <w:rFonts w:ascii="Arial" w:cs="Arial" w:hAnsi="Arial"/>
                <w:b/>
                <w:bCs/>
                <w:sz w:val="16"/>
                <w:szCs w:val="16"/>
              </w:rPr>
            </w:pPr>
            <w:r>
              <w:rPr>
                <w:rFonts w:ascii="Arial" w:cs="Arial" w:hAnsi="Arial"/>
                <w:b/>
                <w:bCs/>
                <w:sz w:val="16"/>
                <w:szCs w:val="16"/>
              </w:rPr>
              <w:t>OCCD</w:t>
            </w:r>
          </w:p>
        </w:tc>
        <w:tc>
          <w:tcPr>
            <w:tcW w:w="92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w:t>
            </w:r>
          </w:p>
        </w:tc>
        <w:tc>
          <w:tcPr>
            <w:tcW w:w="1134"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277</w:t>
            </w:r>
          </w:p>
        </w:tc>
        <w:tc>
          <w:tcPr>
            <w:tcW w:w="1560"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185.96</w:t>
            </w:r>
          </w:p>
        </w:tc>
        <w:tc>
          <w:tcPr>
            <w:tcW w:w="1559"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68.91</w:t>
            </w:r>
          </w:p>
        </w:tc>
        <w:tc>
          <w:tcPr>
            <w:tcW w:w="1498" w:type="dxa"/>
            <w:tcBorders>
              <w:top w:val="single" w:sz="4" w:space="0" w:color="auto"/>
            </w:tcBorders>
          </w:tcPr>
          <w:p>
            <w:pPr>
              <w:pStyle w:val="style0"/>
              <w:jc w:val="center"/>
              <w:rPr>
                <w:rFonts w:ascii="Arial" w:cs="Arial" w:hAnsi="Arial"/>
                <w:sz w:val="16"/>
                <w:szCs w:val="16"/>
              </w:rPr>
            </w:pPr>
            <w:r>
              <w:rPr>
                <w:rFonts w:ascii="Arial" w:cs="Arial" w:hAnsi="Arial"/>
                <w:sz w:val="16"/>
                <w:szCs w:val="16"/>
              </w:rPr>
              <w:t>41.32</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928" w:type="dxa"/>
            <w:tcBorders/>
          </w:tcPr>
          <w:p>
            <w:pPr>
              <w:pStyle w:val="style0"/>
              <w:jc w:val="center"/>
              <w:rPr>
                <w:rFonts w:ascii="Arial" w:cs="Arial" w:hAnsi="Arial"/>
                <w:sz w:val="16"/>
                <w:szCs w:val="16"/>
              </w:rPr>
            </w:pPr>
            <w:r>
              <w:rPr>
                <w:rFonts w:ascii="Arial" w:cs="Arial" w:hAnsi="Arial"/>
                <w:sz w:val="16"/>
                <w:szCs w:val="16"/>
              </w:rPr>
              <w:t>2</w:t>
            </w:r>
          </w:p>
        </w:tc>
        <w:tc>
          <w:tcPr>
            <w:tcW w:w="1134" w:type="dxa"/>
            <w:tcBorders/>
          </w:tcPr>
          <w:p>
            <w:pPr>
              <w:pStyle w:val="style0"/>
              <w:jc w:val="center"/>
              <w:rPr>
                <w:rFonts w:ascii="Arial" w:cs="Arial" w:hAnsi="Arial"/>
                <w:sz w:val="16"/>
                <w:szCs w:val="16"/>
              </w:rPr>
            </w:pPr>
            <w:r>
              <w:rPr>
                <w:rFonts w:ascii="Arial" w:cs="Arial" w:hAnsi="Arial"/>
                <w:sz w:val="16"/>
                <w:szCs w:val="16"/>
              </w:rPr>
              <w:t>278</w:t>
            </w:r>
          </w:p>
        </w:tc>
        <w:tc>
          <w:tcPr>
            <w:tcW w:w="1560" w:type="dxa"/>
            <w:tcBorders/>
          </w:tcPr>
          <w:p>
            <w:pPr>
              <w:pStyle w:val="style0"/>
              <w:jc w:val="center"/>
              <w:rPr>
                <w:rFonts w:ascii="Arial" w:cs="Arial" w:hAnsi="Arial"/>
                <w:sz w:val="16"/>
                <w:szCs w:val="16"/>
              </w:rPr>
            </w:pPr>
            <w:r>
              <w:rPr>
                <w:rFonts w:ascii="Arial" w:cs="Arial" w:hAnsi="Arial"/>
                <w:sz w:val="16"/>
                <w:szCs w:val="16"/>
              </w:rPr>
              <w:t>182.57</w:t>
            </w:r>
          </w:p>
        </w:tc>
        <w:tc>
          <w:tcPr>
            <w:tcW w:w="1559" w:type="dxa"/>
            <w:tcBorders/>
          </w:tcPr>
          <w:p>
            <w:pPr>
              <w:pStyle w:val="style0"/>
              <w:jc w:val="center"/>
              <w:rPr>
                <w:rFonts w:ascii="Arial" w:cs="Arial" w:hAnsi="Arial"/>
                <w:sz w:val="16"/>
                <w:szCs w:val="16"/>
              </w:rPr>
            </w:pPr>
            <w:r>
              <w:rPr>
                <w:rFonts w:ascii="Arial" w:cs="Arial" w:hAnsi="Arial"/>
                <w:sz w:val="16"/>
                <w:szCs w:val="16"/>
              </w:rPr>
              <w:t>75.48</w:t>
            </w:r>
          </w:p>
        </w:tc>
        <w:tc>
          <w:tcPr>
            <w:tcW w:w="1498" w:type="dxa"/>
            <w:tcBorders/>
          </w:tcPr>
          <w:p>
            <w:pPr>
              <w:pStyle w:val="style0"/>
              <w:jc w:val="center"/>
              <w:rPr>
                <w:rFonts w:ascii="Arial" w:cs="Arial" w:hAnsi="Arial"/>
                <w:sz w:val="16"/>
                <w:szCs w:val="16"/>
              </w:rPr>
            </w:pPr>
            <w:r>
              <w:rPr>
                <w:rFonts w:ascii="Arial" w:cs="Arial" w:hAnsi="Arial"/>
                <w:sz w:val="16"/>
                <w:szCs w:val="16"/>
              </w:rPr>
              <w:t>44.19</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928" w:type="dxa"/>
            <w:tcBorders/>
          </w:tcPr>
          <w:p>
            <w:pPr>
              <w:pStyle w:val="style0"/>
              <w:jc w:val="center"/>
              <w:rPr>
                <w:rFonts w:ascii="Arial" w:cs="Arial" w:hAnsi="Arial"/>
                <w:sz w:val="16"/>
                <w:szCs w:val="16"/>
              </w:rPr>
            </w:pPr>
            <w:r>
              <w:rPr>
                <w:rFonts w:ascii="Arial" w:cs="Arial" w:hAnsi="Arial"/>
                <w:sz w:val="16"/>
                <w:szCs w:val="16"/>
              </w:rPr>
              <w:t>3</w:t>
            </w:r>
          </w:p>
        </w:tc>
        <w:tc>
          <w:tcPr>
            <w:tcW w:w="1134" w:type="dxa"/>
            <w:tcBorders/>
          </w:tcPr>
          <w:p>
            <w:pPr>
              <w:pStyle w:val="style0"/>
              <w:jc w:val="center"/>
              <w:rPr>
                <w:rFonts w:ascii="Arial" w:cs="Arial" w:hAnsi="Arial"/>
                <w:sz w:val="16"/>
                <w:szCs w:val="16"/>
              </w:rPr>
            </w:pPr>
            <w:r>
              <w:rPr>
                <w:rFonts w:ascii="Arial" w:cs="Arial" w:hAnsi="Arial"/>
                <w:sz w:val="16"/>
                <w:szCs w:val="16"/>
              </w:rPr>
              <w:t>279</w:t>
            </w:r>
          </w:p>
        </w:tc>
        <w:tc>
          <w:tcPr>
            <w:tcW w:w="1560" w:type="dxa"/>
            <w:tcBorders/>
          </w:tcPr>
          <w:p>
            <w:pPr>
              <w:pStyle w:val="style0"/>
              <w:jc w:val="center"/>
              <w:rPr>
                <w:rFonts w:ascii="Arial" w:cs="Arial" w:hAnsi="Arial"/>
                <w:sz w:val="16"/>
                <w:szCs w:val="16"/>
              </w:rPr>
            </w:pPr>
            <w:r>
              <w:rPr>
                <w:rFonts w:ascii="Arial" w:cs="Arial" w:hAnsi="Arial"/>
                <w:sz w:val="16"/>
                <w:szCs w:val="16"/>
              </w:rPr>
              <w:t>179.37</w:t>
            </w:r>
          </w:p>
        </w:tc>
        <w:tc>
          <w:tcPr>
            <w:tcW w:w="1559" w:type="dxa"/>
            <w:tcBorders/>
          </w:tcPr>
          <w:p>
            <w:pPr>
              <w:pStyle w:val="style0"/>
              <w:jc w:val="center"/>
              <w:rPr>
                <w:rFonts w:ascii="Arial" w:cs="Arial" w:hAnsi="Arial"/>
                <w:sz w:val="16"/>
                <w:szCs w:val="16"/>
              </w:rPr>
            </w:pPr>
            <w:r>
              <w:rPr>
                <w:rFonts w:ascii="Arial" w:cs="Arial" w:hAnsi="Arial"/>
                <w:sz w:val="16"/>
                <w:szCs w:val="16"/>
              </w:rPr>
              <w:t>82.34</w:t>
            </w:r>
          </w:p>
        </w:tc>
        <w:tc>
          <w:tcPr>
            <w:tcW w:w="1498" w:type="dxa"/>
            <w:tcBorders/>
          </w:tcPr>
          <w:p>
            <w:pPr>
              <w:pStyle w:val="style0"/>
              <w:jc w:val="center"/>
              <w:rPr>
                <w:rFonts w:ascii="Arial" w:cs="Arial" w:hAnsi="Arial"/>
                <w:sz w:val="16"/>
                <w:szCs w:val="16"/>
              </w:rPr>
            </w:pPr>
            <w:r>
              <w:rPr>
                <w:rFonts w:ascii="Arial" w:cs="Arial" w:hAnsi="Arial"/>
                <w:sz w:val="16"/>
                <w:szCs w:val="16"/>
              </w:rPr>
              <w:t>47.05</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928" w:type="dxa"/>
            <w:tcBorders/>
          </w:tcPr>
          <w:p>
            <w:pPr>
              <w:pStyle w:val="style0"/>
              <w:jc w:val="center"/>
              <w:rPr>
                <w:rFonts w:ascii="Arial" w:cs="Arial" w:hAnsi="Arial"/>
                <w:sz w:val="16"/>
                <w:szCs w:val="16"/>
              </w:rPr>
            </w:pPr>
            <w:r>
              <w:rPr>
                <w:rFonts w:ascii="Arial" w:cs="Arial" w:hAnsi="Arial"/>
                <w:sz w:val="16"/>
                <w:szCs w:val="16"/>
              </w:rPr>
              <w:t>4</w:t>
            </w:r>
          </w:p>
        </w:tc>
        <w:tc>
          <w:tcPr>
            <w:tcW w:w="1134" w:type="dxa"/>
            <w:tcBorders/>
          </w:tcPr>
          <w:p>
            <w:pPr>
              <w:pStyle w:val="style0"/>
              <w:jc w:val="center"/>
              <w:rPr>
                <w:rFonts w:ascii="Arial" w:cs="Arial" w:hAnsi="Arial"/>
                <w:sz w:val="16"/>
                <w:szCs w:val="16"/>
              </w:rPr>
            </w:pPr>
            <w:r>
              <w:rPr>
                <w:rFonts w:ascii="Arial" w:cs="Arial" w:hAnsi="Arial"/>
                <w:sz w:val="16"/>
                <w:szCs w:val="16"/>
              </w:rPr>
              <w:t>280</w:t>
            </w:r>
          </w:p>
        </w:tc>
        <w:tc>
          <w:tcPr>
            <w:tcW w:w="1560" w:type="dxa"/>
            <w:tcBorders/>
          </w:tcPr>
          <w:p>
            <w:pPr>
              <w:pStyle w:val="style0"/>
              <w:jc w:val="center"/>
              <w:rPr>
                <w:rFonts w:ascii="Arial" w:cs="Arial" w:hAnsi="Arial"/>
                <w:sz w:val="16"/>
                <w:szCs w:val="16"/>
              </w:rPr>
            </w:pPr>
            <w:r>
              <w:rPr>
                <w:rFonts w:ascii="Arial" w:cs="Arial" w:hAnsi="Arial"/>
                <w:sz w:val="16"/>
                <w:szCs w:val="16"/>
              </w:rPr>
              <w:t>189.69</w:t>
            </w:r>
          </w:p>
        </w:tc>
        <w:tc>
          <w:tcPr>
            <w:tcW w:w="1559" w:type="dxa"/>
            <w:tcBorders/>
          </w:tcPr>
          <w:p>
            <w:pPr>
              <w:pStyle w:val="style0"/>
              <w:jc w:val="center"/>
              <w:rPr>
                <w:rFonts w:ascii="Arial" w:cs="Arial" w:hAnsi="Arial"/>
                <w:sz w:val="16"/>
                <w:szCs w:val="16"/>
              </w:rPr>
            </w:pPr>
            <w:r>
              <w:rPr>
                <w:rFonts w:ascii="Arial" w:cs="Arial" w:hAnsi="Arial"/>
                <w:sz w:val="16"/>
                <w:szCs w:val="16"/>
              </w:rPr>
              <w:t>89.47</w:t>
            </w:r>
          </w:p>
        </w:tc>
        <w:tc>
          <w:tcPr>
            <w:tcW w:w="1498" w:type="dxa"/>
            <w:tcBorders/>
          </w:tcPr>
          <w:p>
            <w:pPr>
              <w:pStyle w:val="style0"/>
              <w:jc w:val="center"/>
              <w:rPr>
                <w:rFonts w:ascii="Arial" w:cs="Arial" w:hAnsi="Arial"/>
                <w:sz w:val="16"/>
                <w:szCs w:val="16"/>
              </w:rPr>
            </w:pPr>
            <w:r>
              <w:rPr>
                <w:rFonts w:ascii="Arial" w:cs="Arial" w:hAnsi="Arial"/>
                <w:sz w:val="16"/>
                <w:szCs w:val="16"/>
              </w:rPr>
              <w:t>49.87</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928" w:type="dxa"/>
            <w:tcBorders/>
          </w:tcPr>
          <w:p>
            <w:pPr>
              <w:pStyle w:val="style0"/>
              <w:jc w:val="center"/>
              <w:rPr>
                <w:rFonts w:ascii="Arial" w:cs="Arial" w:hAnsi="Arial"/>
                <w:sz w:val="16"/>
                <w:szCs w:val="16"/>
              </w:rPr>
            </w:pPr>
            <w:r>
              <w:rPr>
                <w:rFonts w:ascii="Arial" w:cs="Arial" w:hAnsi="Arial"/>
                <w:sz w:val="16"/>
                <w:szCs w:val="16"/>
              </w:rPr>
              <w:t>5</w:t>
            </w:r>
          </w:p>
        </w:tc>
        <w:tc>
          <w:tcPr>
            <w:tcW w:w="1134" w:type="dxa"/>
            <w:tcBorders/>
          </w:tcPr>
          <w:p>
            <w:pPr>
              <w:pStyle w:val="style0"/>
              <w:jc w:val="center"/>
              <w:rPr>
                <w:rFonts w:ascii="Arial" w:cs="Arial" w:hAnsi="Arial"/>
                <w:sz w:val="16"/>
                <w:szCs w:val="16"/>
              </w:rPr>
            </w:pPr>
            <w:r>
              <w:rPr>
                <w:rFonts w:ascii="Arial" w:cs="Arial" w:hAnsi="Arial"/>
                <w:sz w:val="16"/>
                <w:szCs w:val="16"/>
              </w:rPr>
              <w:t>281</w:t>
            </w:r>
          </w:p>
        </w:tc>
        <w:tc>
          <w:tcPr>
            <w:tcW w:w="1560" w:type="dxa"/>
            <w:tcBorders/>
          </w:tcPr>
          <w:p>
            <w:pPr>
              <w:pStyle w:val="style0"/>
              <w:jc w:val="center"/>
              <w:rPr>
                <w:rFonts w:ascii="Arial" w:cs="Arial" w:hAnsi="Arial"/>
                <w:sz w:val="16"/>
                <w:szCs w:val="16"/>
              </w:rPr>
            </w:pPr>
            <w:r>
              <w:rPr>
                <w:rFonts w:ascii="Arial" w:cs="Arial" w:hAnsi="Arial"/>
                <w:sz w:val="16"/>
                <w:szCs w:val="16"/>
              </w:rPr>
              <w:t>186.58</w:t>
            </w:r>
          </w:p>
        </w:tc>
        <w:tc>
          <w:tcPr>
            <w:tcW w:w="1559" w:type="dxa"/>
            <w:tcBorders/>
          </w:tcPr>
          <w:p>
            <w:pPr>
              <w:pStyle w:val="style0"/>
              <w:jc w:val="center"/>
              <w:rPr>
                <w:rFonts w:ascii="Arial" w:cs="Arial" w:hAnsi="Arial"/>
                <w:sz w:val="16"/>
                <w:szCs w:val="16"/>
              </w:rPr>
            </w:pPr>
            <w:r>
              <w:rPr>
                <w:rFonts w:ascii="Arial" w:cs="Arial" w:hAnsi="Arial"/>
                <w:sz w:val="16"/>
                <w:szCs w:val="16"/>
              </w:rPr>
              <w:t>96.88</w:t>
            </w:r>
          </w:p>
        </w:tc>
        <w:tc>
          <w:tcPr>
            <w:tcW w:w="1498" w:type="dxa"/>
            <w:tcBorders/>
          </w:tcPr>
          <w:p>
            <w:pPr>
              <w:pStyle w:val="style0"/>
              <w:jc w:val="center"/>
              <w:rPr>
                <w:rFonts w:ascii="Arial" w:cs="Arial" w:hAnsi="Arial"/>
                <w:sz w:val="16"/>
                <w:szCs w:val="16"/>
              </w:rPr>
            </w:pPr>
            <w:r>
              <w:rPr>
                <w:rFonts w:ascii="Arial" w:cs="Arial" w:hAnsi="Arial"/>
                <w:sz w:val="16"/>
                <w:szCs w:val="16"/>
              </w:rPr>
              <w:t>52.66</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928" w:type="dxa"/>
            <w:tcBorders/>
          </w:tcPr>
          <w:p>
            <w:pPr>
              <w:pStyle w:val="style0"/>
              <w:jc w:val="center"/>
              <w:rPr>
                <w:rFonts w:ascii="Arial" w:cs="Arial" w:hAnsi="Arial"/>
                <w:sz w:val="16"/>
                <w:szCs w:val="16"/>
              </w:rPr>
            </w:pPr>
            <w:r>
              <w:rPr>
                <w:rFonts w:ascii="Arial" w:cs="Arial" w:hAnsi="Arial"/>
                <w:sz w:val="16"/>
                <w:szCs w:val="16"/>
              </w:rPr>
              <w:t>6</w:t>
            </w:r>
          </w:p>
        </w:tc>
        <w:tc>
          <w:tcPr>
            <w:tcW w:w="1134" w:type="dxa"/>
            <w:tcBorders/>
          </w:tcPr>
          <w:p>
            <w:pPr>
              <w:pStyle w:val="style0"/>
              <w:jc w:val="center"/>
              <w:rPr>
                <w:rFonts w:ascii="Arial" w:cs="Arial" w:hAnsi="Arial"/>
                <w:sz w:val="16"/>
                <w:szCs w:val="16"/>
              </w:rPr>
            </w:pPr>
            <w:r>
              <w:rPr>
                <w:rFonts w:ascii="Arial" w:cs="Arial" w:hAnsi="Arial"/>
                <w:sz w:val="16"/>
                <w:szCs w:val="16"/>
              </w:rPr>
              <w:t>282</w:t>
            </w:r>
          </w:p>
        </w:tc>
        <w:tc>
          <w:tcPr>
            <w:tcW w:w="1560" w:type="dxa"/>
            <w:tcBorders/>
          </w:tcPr>
          <w:p>
            <w:pPr>
              <w:pStyle w:val="style0"/>
              <w:jc w:val="center"/>
              <w:rPr>
                <w:rFonts w:ascii="Arial" w:cs="Arial" w:hAnsi="Arial"/>
                <w:sz w:val="16"/>
                <w:szCs w:val="16"/>
              </w:rPr>
            </w:pPr>
            <w:r>
              <w:rPr>
                <w:rFonts w:ascii="Arial" w:cs="Arial" w:hAnsi="Arial"/>
                <w:sz w:val="16"/>
                <w:szCs w:val="16"/>
              </w:rPr>
              <w:t>197.36</w:t>
            </w:r>
          </w:p>
        </w:tc>
        <w:tc>
          <w:tcPr>
            <w:tcW w:w="1559" w:type="dxa"/>
            <w:tcBorders/>
          </w:tcPr>
          <w:p>
            <w:pPr>
              <w:pStyle w:val="style0"/>
              <w:jc w:val="center"/>
              <w:rPr>
                <w:rFonts w:ascii="Arial" w:cs="Arial" w:hAnsi="Arial"/>
                <w:sz w:val="16"/>
                <w:szCs w:val="16"/>
              </w:rPr>
            </w:pPr>
            <w:r>
              <w:rPr>
                <w:rFonts w:ascii="Arial" w:cs="Arial" w:hAnsi="Arial"/>
                <w:sz w:val="16"/>
                <w:szCs w:val="16"/>
              </w:rPr>
              <w:t>104.56</w:t>
            </w:r>
          </w:p>
        </w:tc>
        <w:tc>
          <w:tcPr>
            <w:tcW w:w="1498" w:type="dxa"/>
            <w:tcBorders/>
          </w:tcPr>
          <w:p>
            <w:pPr>
              <w:pStyle w:val="style0"/>
              <w:jc w:val="center"/>
              <w:rPr>
                <w:rFonts w:ascii="Arial" w:cs="Arial" w:hAnsi="Arial"/>
                <w:sz w:val="16"/>
                <w:szCs w:val="16"/>
              </w:rPr>
            </w:pPr>
            <w:r>
              <w:rPr>
                <w:rFonts w:ascii="Arial" w:cs="Arial" w:hAnsi="Arial"/>
                <w:sz w:val="16"/>
                <w:szCs w:val="16"/>
              </w:rPr>
              <w:t>55.41</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928" w:type="dxa"/>
            <w:tcBorders/>
          </w:tcPr>
          <w:p>
            <w:pPr>
              <w:pStyle w:val="style0"/>
              <w:jc w:val="center"/>
              <w:rPr>
                <w:rFonts w:ascii="Arial" w:cs="Arial" w:hAnsi="Arial"/>
                <w:sz w:val="16"/>
                <w:szCs w:val="16"/>
              </w:rPr>
            </w:pPr>
            <w:r>
              <w:rPr>
                <w:rFonts w:ascii="Arial" w:cs="Arial" w:hAnsi="Arial"/>
                <w:sz w:val="16"/>
                <w:szCs w:val="16"/>
              </w:rPr>
              <w:t>7</w:t>
            </w:r>
          </w:p>
        </w:tc>
        <w:tc>
          <w:tcPr>
            <w:tcW w:w="1134" w:type="dxa"/>
            <w:tcBorders/>
          </w:tcPr>
          <w:p>
            <w:pPr>
              <w:pStyle w:val="style0"/>
              <w:jc w:val="center"/>
              <w:rPr>
                <w:rFonts w:ascii="Arial" w:cs="Arial" w:hAnsi="Arial"/>
                <w:sz w:val="16"/>
                <w:szCs w:val="16"/>
              </w:rPr>
            </w:pPr>
            <w:r>
              <w:rPr>
                <w:rFonts w:ascii="Arial" w:cs="Arial" w:hAnsi="Arial"/>
                <w:sz w:val="16"/>
                <w:szCs w:val="16"/>
              </w:rPr>
              <w:t>283</w:t>
            </w:r>
          </w:p>
        </w:tc>
        <w:tc>
          <w:tcPr>
            <w:tcW w:w="1560" w:type="dxa"/>
            <w:tcBorders/>
          </w:tcPr>
          <w:p>
            <w:pPr>
              <w:pStyle w:val="style0"/>
              <w:jc w:val="center"/>
              <w:rPr>
                <w:rFonts w:ascii="Arial" w:cs="Arial" w:hAnsi="Arial"/>
                <w:sz w:val="16"/>
                <w:szCs w:val="16"/>
              </w:rPr>
            </w:pPr>
            <w:r>
              <w:rPr>
                <w:rFonts w:ascii="Arial" w:cs="Arial" w:hAnsi="Arial"/>
                <w:sz w:val="16"/>
                <w:szCs w:val="16"/>
              </w:rPr>
              <w:t>194.49</w:t>
            </w:r>
          </w:p>
        </w:tc>
        <w:tc>
          <w:tcPr>
            <w:tcW w:w="1559" w:type="dxa"/>
            <w:tcBorders/>
          </w:tcPr>
          <w:p>
            <w:pPr>
              <w:pStyle w:val="style0"/>
              <w:jc w:val="center"/>
              <w:rPr>
                <w:rFonts w:ascii="Arial" w:cs="Arial" w:hAnsi="Arial"/>
                <w:sz w:val="16"/>
                <w:szCs w:val="16"/>
              </w:rPr>
            </w:pPr>
            <w:r>
              <w:rPr>
                <w:rFonts w:ascii="Arial" w:cs="Arial" w:hAnsi="Arial"/>
                <w:sz w:val="16"/>
                <w:szCs w:val="16"/>
              </w:rPr>
              <w:t>112.49</w:t>
            </w:r>
          </w:p>
        </w:tc>
        <w:tc>
          <w:tcPr>
            <w:tcW w:w="1498" w:type="dxa"/>
            <w:tcBorders/>
          </w:tcPr>
          <w:p>
            <w:pPr>
              <w:pStyle w:val="style0"/>
              <w:jc w:val="center"/>
              <w:rPr>
                <w:rFonts w:ascii="Arial" w:cs="Arial" w:hAnsi="Arial"/>
                <w:sz w:val="16"/>
                <w:szCs w:val="16"/>
              </w:rPr>
            </w:pPr>
            <w:r>
              <w:rPr>
                <w:rFonts w:ascii="Arial" w:cs="Arial" w:hAnsi="Arial"/>
                <w:sz w:val="16"/>
                <w:szCs w:val="16"/>
              </w:rPr>
              <w:t>58.10</w:t>
            </w:r>
          </w:p>
        </w:tc>
      </w:tr>
      <w:tr>
        <w:tblPrEx/>
        <w:trPr>
          <w:jc w:val="center"/>
        </w:trPr>
        <w:tc>
          <w:tcPr>
            <w:tcW w:w="1335" w:type="dxa"/>
            <w:vMerge w:val="continue"/>
            <w:tcBorders>
              <w:bottom w:val="single" w:sz="4" w:space="0" w:color="auto"/>
            </w:tcBorders>
          </w:tcPr>
          <w:p>
            <w:pPr>
              <w:pStyle w:val="style0"/>
              <w:jc w:val="center"/>
              <w:rPr>
                <w:rFonts w:ascii="Arial" w:cs="Arial" w:hAnsi="Arial"/>
                <w:b/>
                <w:bCs/>
                <w:sz w:val="16"/>
                <w:szCs w:val="16"/>
              </w:rPr>
            </w:pPr>
          </w:p>
        </w:tc>
        <w:tc>
          <w:tcPr>
            <w:tcW w:w="92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8</w:t>
            </w:r>
          </w:p>
        </w:tc>
        <w:tc>
          <w:tcPr>
            <w:tcW w:w="1134"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284</w:t>
            </w:r>
          </w:p>
        </w:tc>
        <w:tc>
          <w:tcPr>
            <w:tcW w:w="1560"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191.57</w:t>
            </w:r>
          </w:p>
        </w:tc>
        <w:tc>
          <w:tcPr>
            <w:tcW w:w="1559"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112.30</w:t>
            </w:r>
          </w:p>
        </w:tc>
        <w:tc>
          <w:tcPr>
            <w:tcW w:w="1498" w:type="dxa"/>
            <w:tcBorders>
              <w:bottom w:val="single" w:sz="4" w:space="0" w:color="auto"/>
            </w:tcBorders>
          </w:tcPr>
          <w:p>
            <w:pPr>
              <w:pStyle w:val="style0"/>
              <w:jc w:val="center"/>
              <w:rPr>
                <w:rFonts w:ascii="Arial" w:cs="Arial" w:hAnsi="Arial"/>
                <w:sz w:val="16"/>
                <w:szCs w:val="16"/>
              </w:rPr>
            </w:pPr>
            <w:r>
              <w:rPr>
                <w:rFonts w:ascii="Arial" w:cs="Arial" w:hAnsi="Arial"/>
                <w:sz w:val="16"/>
                <w:szCs w:val="16"/>
              </w:rPr>
              <w:t>60.96</w:t>
            </w:r>
          </w:p>
        </w:tc>
      </w:tr>
    </w:tbl>
    <w:p>
      <w:pPr>
        <w:pStyle w:val="style0"/>
        <w:spacing w:after="0" w:lineRule="auto" w:line="240"/>
        <w:rPr>
          <w:rFonts w:ascii="Arial" w:cs="Arial" w:eastAsia="Times New Roman" w:hAnsi="Arial"/>
          <w:b/>
          <w:bCs/>
          <w:sz w:val="24"/>
          <w:szCs w:val="24"/>
        </w:rPr>
      </w:pPr>
    </w:p>
    <w:p>
      <w:pPr>
        <w:pStyle w:val="style0"/>
        <w:spacing w:after="0" w:lineRule="auto" w:line="240"/>
        <w:jc w:val="both"/>
        <w:rPr>
          <w:rFonts w:ascii="Arial" w:cs="Arial" w:eastAsia="Times New Roman" w:hAnsi="Arial"/>
          <w:b/>
          <w:bCs/>
          <w:sz w:val="20"/>
          <w:szCs w:val="20"/>
        </w:rPr>
      </w:pPr>
      <w:r>
        <w:rPr>
          <w:rFonts w:ascii="Arial" w:cs="Arial" w:eastAsia="Times New Roman" w:hAnsi="Arial"/>
          <w:sz w:val="20"/>
          <w:szCs w:val="20"/>
        </w:rPr>
        <w:t>From Table 15, the following observations were noticed: For the FCCD</w:t>
      </w:r>
      <w:r>
        <w:rPr>
          <w:rFonts w:ascii="Arial" w:cs="Arial" w:eastAsia="Times New Roman" w:hAnsi="Arial"/>
          <w:b/>
          <w:bCs/>
          <w:sz w:val="20"/>
          <w:szCs w:val="20"/>
        </w:rPr>
        <w:t xml:space="preserve">, </w:t>
      </w:r>
      <w:r>
        <w:rPr>
          <w:rFonts w:ascii="Arial" w:cs="Arial" w:eastAsia="Times New Roman" w:hAnsi="Arial"/>
          <w:bCs/>
          <w:sz w:val="20"/>
          <w:szCs w:val="20"/>
        </w:rPr>
        <w:t xml:space="preserve">the </w:t>
      </w:r>
      <w:r>
        <w:rPr>
          <w:rFonts w:ascii="Arial" w:cs="Arial" w:hAnsi="Arial"/>
          <w:sz w:val="20"/>
          <w:szCs w:val="20"/>
        </w:rPr>
        <w:t>D-efficiency was decreasing as the number of center points was increasing. The</w:t>
      </w:r>
      <w:r>
        <w:rPr>
          <w:rFonts w:ascii="Arial" w:cs="Arial" w:eastAsia="Times New Roman" w:hAnsi="Arial"/>
          <w:bCs/>
          <w:sz w:val="20"/>
          <w:szCs w:val="20"/>
        </w:rPr>
        <w:t xml:space="preserve"> G-efficiency increases as the number of center points was increased from one to two and started to increase as the number of center points was increasing; while the </w:t>
      </w:r>
      <w:r>
        <w:rPr>
          <w:rFonts w:ascii="Arial" w:cs="Arial" w:hAnsi="Arial"/>
          <w:sz w:val="20"/>
          <w:szCs w:val="20"/>
        </w:rPr>
        <w:t>A-efficiency was decreasing as the number of center points was increasing.</w:t>
      </w:r>
    </w:p>
    <w:p>
      <w:pPr>
        <w:pStyle w:val="style0"/>
        <w:spacing w:after="0" w:lineRule="auto" w:line="240"/>
        <w:jc w:val="both"/>
        <w:rPr>
          <w:rFonts w:ascii="Arial" w:cs="Arial" w:eastAsia="Times New Roman" w:hAnsi="Arial"/>
          <w:bCs/>
          <w:sz w:val="20"/>
          <w:szCs w:val="20"/>
        </w:rPr>
      </w:pPr>
      <w:r>
        <w:rPr>
          <w:rFonts w:ascii="Arial" w:cs="Arial" w:eastAsia="Times New Roman" w:hAnsi="Arial"/>
          <w:bCs/>
          <w:sz w:val="20"/>
          <w:szCs w:val="20"/>
        </w:rPr>
        <w:t xml:space="preserve">For the RCCD, the </w:t>
      </w:r>
      <w:r>
        <w:rPr>
          <w:rFonts w:ascii="Arial" w:cs="Arial" w:hAnsi="Arial"/>
          <w:sz w:val="20"/>
          <w:szCs w:val="20"/>
        </w:rPr>
        <w:t>D-efficiency was decreasing as the number of center points was increasing. The G-efficiency was decreasing as the number of center points was increasing; while the A-efficiency was increasing as the number of center points was increasing.</w:t>
      </w:r>
    </w:p>
    <w:p>
      <w:pPr>
        <w:pStyle w:val="style0"/>
        <w:spacing w:after="0" w:lineRule="auto" w:line="240"/>
        <w:jc w:val="both"/>
        <w:rPr>
          <w:rFonts w:ascii="Arial" w:cs="Arial" w:eastAsia="Times New Roman" w:hAnsi="Arial"/>
          <w:bCs/>
          <w:sz w:val="20"/>
          <w:szCs w:val="20"/>
        </w:rPr>
      </w:pPr>
      <w:r>
        <w:rPr>
          <w:rFonts w:ascii="Arial" w:cs="Arial" w:eastAsia="Times New Roman" w:hAnsi="Arial"/>
          <w:bCs/>
          <w:sz w:val="20"/>
          <w:szCs w:val="20"/>
        </w:rPr>
        <w:t xml:space="preserve">For the SCCD, the D-efficiency decreases as the number of center points was increased from one to two, increased at center point three, and started to decrease as the number of center points was increasing. The </w:t>
      </w:r>
      <w:r>
        <w:rPr>
          <w:rFonts w:ascii="Arial" w:cs="Arial" w:hAnsi="Arial"/>
          <w:sz w:val="20"/>
          <w:szCs w:val="20"/>
        </w:rPr>
        <w:t>G-efficiency was increasing as the number of center points was increasing; while the A-efficiency was increasing as the number of center points was increasing.</w:t>
      </w:r>
    </w:p>
    <w:p>
      <w:pPr>
        <w:pStyle w:val="style0"/>
        <w:spacing w:after="0" w:lineRule="auto" w:line="240"/>
        <w:jc w:val="both"/>
        <w:rPr>
          <w:rFonts w:ascii="Arial" w:cs="Arial" w:eastAsia="Times New Roman" w:hAnsi="Arial"/>
          <w:bCs/>
          <w:sz w:val="20"/>
          <w:szCs w:val="20"/>
        </w:rPr>
      </w:pPr>
      <w:r>
        <w:rPr>
          <w:rFonts w:ascii="Arial" w:cs="Arial" w:eastAsia="Times New Roman" w:hAnsi="Arial"/>
          <w:bCs/>
          <w:sz w:val="20"/>
          <w:szCs w:val="20"/>
        </w:rPr>
        <w:t xml:space="preserve">For the OCCD, the D-efficiency decreases as the number of center points was increased from one to three, increased at center point four, decreased at center point five, increased at center point six and started to decrease as the number center point was increasing. The </w:t>
      </w:r>
      <w:r>
        <w:rPr>
          <w:rFonts w:ascii="Arial" w:cs="Arial" w:hAnsi="Arial"/>
          <w:sz w:val="20"/>
          <w:szCs w:val="20"/>
        </w:rPr>
        <w:t>G-efficiency was increasing as the number of center points was increasing; while the A-efficiency was increasing as the number of center points was increasing.</w:t>
      </w:r>
    </w:p>
    <w:p>
      <w:pPr>
        <w:pStyle w:val="style0"/>
        <w:spacing w:after="0"/>
        <w:rPr>
          <w:rFonts w:ascii="Arial" w:cs="Arial" w:hAnsi="Arial"/>
          <w:b/>
          <w:sz w:val="24"/>
          <w:szCs w:val="24"/>
        </w:rPr>
      </w:pPr>
    </w:p>
    <w:p>
      <w:pPr>
        <w:pStyle w:val="style0"/>
        <w:spacing w:after="60"/>
        <w:rPr>
          <w:rFonts w:ascii="Arial" w:cs="Arial" w:hAnsi="Arial"/>
          <w:b/>
        </w:rPr>
      </w:pPr>
      <w:r>
        <w:rPr>
          <w:rFonts w:ascii="Arial" w:cs="Arial" w:hAnsi="Arial"/>
          <w:b/>
        </w:rPr>
        <w:t>4. SUMMARY</w:t>
      </w:r>
    </w:p>
    <w:p>
      <w:pPr>
        <w:pStyle w:val="style0"/>
        <w:jc w:val="both"/>
        <w:rPr>
          <w:rFonts w:ascii="Arial" w:cs="Arial" w:hAnsi="Arial"/>
          <w:sz w:val="20"/>
          <w:szCs w:val="20"/>
        </w:rPr>
      </w:pPr>
      <w:r>
        <w:rPr>
          <w:rFonts w:ascii="Arial" w:cs="Arial" w:hAnsi="Arial"/>
          <w:sz w:val="20"/>
          <w:szCs w:val="20"/>
        </w:rPr>
        <w:t>The summary on the efficiencies of the varieties of the CCDs with full-factorial arrangement and fractional-factorial, as well as the comparison on the efficiencies of the varieties of the CCDs under full-factorial versus fractional-factorial design structures are presented here.</w:t>
      </w:r>
    </w:p>
    <w:p>
      <w:pPr>
        <w:pStyle w:val="style0"/>
        <w:tabs>
          <w:tab w:val="left" w:leader="none" w:pos="6480"/>
        </w:tabs>
        <w:spacing w:after="60"/>
        <w:jc w:val="both"/>
        <w:rPr>
          <w:rFonts w:ascii="Arial" w:cs="Arial" w:hAnsi="Arial"/>
          <w:b/>
        </w:rPr>
      </w:pPr>
      <w:r>
        <w:rPr>
          <w:rFonts w:ascii="Arial" w:cs="Arial" w:hAnsi="Arial"/>
          <w:b/>
        </w:rPr>
        <w:t>4.1 On the Efficiencies of the Varieties of the CCDs with Full-Factorial Design Structures</w:t>
      </w:r>
    </w:p>
    <w:p>
      <w:pPr>
        <w:pStyle w:val="style0"/>
        <w:tabs>
          <w:tab w:val="left" w:leader="none" w:pos="6480"/>
        </w:tabs>
        <w:spacing w:after="0"/>
        <w:jc w:val="both"/>
        <w:rPr>
          <w:rFonts w:ascii="Arial" w:cs="Arial" w:hAnsi="Arial"/>
          <w:sz w:val="20"/>
          <w:szCs w:val="20"/>
        </w:rPr>
      </w:pPr>
      <w:r>
        <w:rPr>
          <w:rFonts w:ascii="Arial" w:cs="Arial" w:hAnsi="Arial"/>
          <w:sz w:val="20"/>
          <w:szCs w:val="20"/>
        </w:rPr>
        <w:t>For the FCCD: as the number of factors, k, was increased, from 2 to 7, the G-efficiencies were greater than the D-efficiencies, and followed by the A-efficiencies;</w:t>
      </w:r>
      <w:r>
        <w:rPr>
          <w:rFonts w:ascii="Arial" w:cs="Arial" w:hAnsi="Arial"/>
          <w:b/>
          <w:sz w:val="20"/>
          <w:szCs w:val="20"/>
        </w:rPr>
        <w:t xml:space="preserve"> </w:t>
      </w:r>
      <w:r>
        <w:rPr>
          <w:rFonts w:ascii="Arial" w:cs="Arial" w:hAnsi="Arial"/>
          <w:sz w:val="20"/>
          <w:szCs w:val="20"/>
        </w:rPr>
        <w:t xml:space="preserve">while as the number of factors, k, was increased from 8 to 10, the D-efficiencies were greater than the G-efficiencies, and followed by the A-efficiencies. Also, all through the number of factors, k=2 to 10, as the number of center points was increased from 1 to 8, the D- G- and A-efficiencies were decreasing. </w:t>
      </w:r>
    </w:p>
    <w:p>
      <w:pPr>
        <w:pStyle w:val="style0"/>
        <w:tabs>
          <w:tab w:val="left" w:leader="none" w:pos="6480"/>
        </w:tabs>
        <w:spacing w:after="0"/>
        <w:jc w:val="both"/>
        <w:rPr>
          <w:rFonts w:ascii="Arial" w:cs="Arial" w:hAnsi="Arial"/>
          <w:sz w:val="20"/>
          <w:szCs w:val="20"/>
        </w:rPr>
      </w:pPr>
      <w:r>
        <w:rPr>
          <w:rFonts w:ascii="Arial" w:cs="Arial" w:hAnsi="Arial"/>
          <w:sz w:val="20"/>
          <w:szCs w:val="20"/>
        </w:rPr>
        <w:t xml:space="preserve">For the RCCD: as the number of factors, k, was increased from 2 to 4, the G-efficiencies were greater than the D-efficiencies, and followed by the A-efficiencies, but for the number of factors, k =5, 7, and 10, the D-efficiencies were greater than the A-efficiencies, and followed by the G-efficiencies; while for the number of factors, k = 6, 8 and 9, the D-efficiencies were greater than the G-efficiencies, and followed by the A-efficiencies. Also, for the number of factors, k=2,3,4, and 6, as the number of center points was increased from 1 to 8, the D-, G- and A- efficiencies were decreasing, but for, k =5, the D- and A-efficiencies were increasing while the G-efficiency was decreasing; and for the number of factors, k = 7 and 9, the D- and G-efficiencies were decreasing while the A-efficiencies were increasing; for the number of factor, k =8, the D- and A-efficiencies were decreasing while the G-efficiencies were increasing; and finally, for the number of factor k=10, the D-efficiencies were decreasing, the A-efficiencies were increasing, while the G-efficiencies appeared to be steady. </w:t>
      </w:r>
    </w:p>
    <w:p>
      <w:pPr>
        <w:pStyle w:val="style0"/>
        <w:tabs>
          <w:tab w:val="left" w:leader="none" w:pos="6480"/>
        </w:tabs>
        <w:spacing w:after="0"/>
        <w:jc w:val="both"/>
        <w:rPr>
          <w:rFonts w:ascii="Arial" w:cs="Arial" w:hAnsi="Arial"/>
          <w:sz w:val="20"/>
          <w:szCs w:val="20"/>
        </w:rPr>
      </w:pPr>
      <w:r>
        <w:rPr>
          <w:rFonts w:ascii="Arial" w:cs="Arial" w:hAnsi="Arial"/>
          <w:sz w:val="20"/>
          <w:szCs w:val="20"/>
        </w:rPr>
        <w:t>For the SCCD: for the number of factors, k = 2, 3, and 9, the D-efficiencies were greater than the G-efficiencies, and followed by the A-efficiencies; while as the number of factors, k, was increased from 4 to 8, the G-efficiencies were greater than the A-efficiencies and followed by the D-efficiencies. Also, for the number of factors, k = 2, as the number of center points was increased from 1 to 8, the D-, G- and A- efficiencies were decreasing, but there was an undulatory trend as the D- and G-efficiencies was decreasing, for the number of factors k =3 to 6, the D- and G-efficiencies were decreasing but in an undulatory trend too, while the A-efficiencies were steadily increasing; for the number of factors, k =7, the D-efficiencies were increasing but in an undulatory trend, the G-efficiencies were decreasing but in an undulatory trend too, while the A-efficiencies were steadily increasing; for the number of factors, k =8 and 9, the D-efficiencies were gradually decreasing while the A- and G-efficiencies were increasing. Finally, for the number of factors, k =10, the D-, G- and A-efficiencies were gradually increasing.</w:t>
      </w:r>
    </w:p>
    <w:p>
      <w:pPr>
        <w:pStyle w:val="style0"/>
        <w:tabs>
          <w:tab w:val="left" w:leader="none" w:pos="6480"/>
        </w:tabs>
        <w:spacing w:after="0"/>
        <w:jc w:val="both"/>
        <w:rPr>
          <w:rFonts w:ascii="Arial" w:cs="Arial" w:hAnsi="Arial"/>
          <w:sz w:val="20"/>
          <w:szCs w:val="20"/>
        </w:rPr>
      </w:pPr>
      <w:r>
        <w:rPr>
          <w:rFonts w:ascii="Arial" w:cs="Arial" w:hAnsi="Arial"/>
          <w:sz w:val="20"/>
          <w:szCs w:val="20"/>
        </w:rPr>
        <w:t xml:space="preserve">For the OCCD: as the number of factors, k, was increased, from 2 to 6, the G-efficiencies were greater than the D-efficiencies and followed by the A-efficiencies, except for the number of factors, k=6 where there was no much significant difference between the G- and D-efficiencies; for the number of factors, k =7 and 9, the D-efficiencies were greater than the G-efficiencies and followed by the A-efficiencies; while for the number of factors, k =8 and 10, the D-efficiencies were greater than the A-efficiencies and followed by the G-efficiencies. Also, for the number </w:t>
      </w:r>
      <w:r>
        <w:rPr>
          <w:rFonts w:ascii="Arial" w:cs="Arial" w:hAnsi="Arial"/>
          <w:sz w:val="20"/>
          <w:szCs w:val="20"/>
        </w:rPr>
        <w:t>of factors, k= 2 to 6, as the number of center points was increased from 1 to 8, the D- and A- efficiencies were gradually increasing, while the G-efficiencies were decreasing; for the number of factors, k =7, the D- and G-efficiencies were gradually increasing, while the A-efficiencies were gradually decreasing, for the number of factors, k=8, the D- and A-efficiencies were gradually increasing while the G-efficiencies were gradually decreasing. Finally, for the number of factors, k= 9 and 10, the D-, G- and A-efficiencies were increasing.</w:t>
      </w:r>
    </w:p>
    <w:p>
      <w:pPr>
        <w:pStyle w:val="style0"/>
        <w:tabs>
          <w:tab w:val="left" w:leader="none" w:pos="6480"/>
        </w:tabs>
        <w:spacing w:after="0"/>
        <w:jc w:val="both"/>
        <w:rPr>
          <w:rFonts w:ascii="Arial" w:cs="Arial" w:hAnsi="Arial"/>
          <w:sz w:val="24"/>
          <w:szCs w:val="24"/>
        </w:rPr>
      </w:pPr>
    </w:p>
    <w:p>
      <w:pPr>
        <w:pStyle w:val="style0"/>
        <w:tabs>
          <w:tab w:val="left" w:leader="none" w:pos="6480"/>
        </w:tabs>
        <w:spacing w:after="60"/>
        <w:ind w:left="709" w:hanging="709"/>
        <w:jc w:val="both"/>
        <w:rPr>
          <w:rFonts w:ascii="Arial" w:cs="Arial" w:hAnsi="Arial"/>
          <w:b/>
        </w:rPr>
      </w:pPr>
      <w:r>
        <w:rPr>
          <w:rFonts w:ascii="Arial" w:cs="Arial" w:hAnsi="Arial"/>
          <w:b/>
        </w:rPr>
        <w:t>4.2 On the Efficiencies of the Varieties of the CCDs under Fractional-Factorial Design Structures</w:t>
      </w:r>
    </w:p>
    <w:p>
      <w:pPr>
        <w:pStyle w:val="style0"/>
        <w:spacing w:after="0"/>
        <w:jc w:val="both"/>
        <w:rPr>
          <w:rFonts w:ascii="Arial" w:cs="Arial" w:hAnsi="Arial"/>
          <w:sz w:val="20"/>
          <w:szCs w:val="20"/>
        </w:rPr>
      </w:pPr>
      <w:r>
        <w:rPr>
          <w:rFonts w:ascii="Arial" w:cs="Arial" w:hAnsi="Arial"/>
          <w:sz w:val="20"/>
          <w:szCs w:val="20"/>
        </w:rPr>
        <w:t>For the FCCD: as the number of factors, k, was increased, from 5 to 6, the G-efficiencies were greater than the D-efficiencies and followed by the A-efficiencies; for the number of factors, k= 7, there was no much significant difference between the G- and D-efficiencies, but they were greater than the A-efficiencies; while as the number of factors, k, was increased from 8 to 10, the D-efficiencies were greater than the G-efficiencies, and followed by the A-efficiencies. Also, as the number of center points was increased from 1 to 8, the D-, G- and A-efficiencies were decreasing.</w:t>
      </w:r>
    </w:p>
    <w:p>
      <w:pPr>
        <w:pStyle w:val="style0"/>
        <w:spacing w:after="0"/>
        <w:jc w:val="both"/>
        <w:rPr>
          <w:rFonts w:ascii="Arial" w:cs="Arial" w:hAnsi="Arial"/>
          <w:sz w:val="20"/>
          <w:szCs w:val="20"/>
        </w:rPr>
      </w:pPr>
      <w:r>
        <w:rPr>
          <w:rFonts w:ascii="Arial" w:cs="Arial" w:hAnsi="Arial"/>
          <w:sz w:val="20"/>
          <w:szCs w:val="20"/>
        </w:rPr>
        <w:t>For the RCCD: as the number of factors, k, was increased from 5 to 7, the G-efficiencies were greater than the D-efficiencies and followed by the A-efficiencies; for the number of factors, k= 8 and 10, the D-efficiencies were greater than the A-efficiencies, and followed by the G-efficiencies; while for the number of factors, k= 9, the D-efficiencies were greater than the G-efficiencies and followed by the A-efficiencies. Also, for the number of factors, k= 5 to 9 as the number of center points was increased from 1 to 8, the D- and G-efficiencies were decreasing but the A-efficiencies were increasing while; for the number of factors, k= 10, the A- and G-efficiencies were increasing while the D-efficiencies were decreasing.</w:t>
      </w:r>
    </w:p>
    <w:p>
      <w:pPr>
        <w:pStyle w:val="style0"/>
        <w:spacing w:after="0"/>
        <w:jc w:val="both"/>
        <w:rPr>
          <w:rFonts w:ascii="Arial" w:cs="Arial" w:hAnsi="Arial"/>
          <w:sz w:val="20"/>
          <w:szCs w:val="20"/>
        </w:rPr>
      </w:pPr>
      <w:r>
        <w:rPr>
          <w:rFonts w:ascii="Arial" w:cs="Arial" w:hAnsi="Arial"/>
          <w:sz w:val="20"/>
          <w:szCs w:val="20"/>
        </w:rPr>
        <w:t xml:space="preserve">For the SCCD: as the number of factors, k, was increased, for the number of factors, k= 5 and 10, the D-efficiencies were greater than the G-efficiencies; and followed by the A-efficiencies; while for k = 6 to 9, the G-efficiencies were greater than the D-efficiencies, and followed by the A-efficiencies. Also, for the number of factors, k = 5 to 9, as the number of center points was increased from 1 to 8, the D- and G-efficiencies were decreasing and the A-efficiencies were increasing; while for the number of factors, k= 10, the G- and A-efficiencies were increasing but the D-efficiencies were decreasing. </w:t>
      </w:r>
    </w:p>
    <w:p>
      <w:pPr>
        <w:pStyle w:val="style0"/>
        <w:spacing w:after="0"/>
        <w:jc w:val="both"/>
        <w:rPr>
          <w:rFonts w:ascii="Arial" w:cs="Arial" w:hAnsi="Arial"/>
          <w:sz w:val="20"/>
          <w:szCs w:val="20"/>
        </w:rPr>
      </w:pPr>
      <w:r>
        <w:rPr>
          <w:rFonts w:ascii="Arial" w:cs="Arial" w:hAnsi="Arial"/>
          <w:sz w:val="20"/>
          <w:szCs w:val="20"/>
        </w:rPr>
        <w:t>For the OCCD: as the number of factors, k, was increased, for the number of factors, k= 5, 6, 7, and 9, the G-efficiencies were greater than the D-efficiencies, and followed by the A-efficiencies; while for the number of factors, k= 8 and 10, the D-efficiencies were greater than the G-efficiencies, and followed by the A-efficiencies. Also, for the number of factors, k= 5 to 8, as the number of center points was increased from 1 to 8, the D-efficiencies were decreasing in an undulatory trend, the G-efficiencies were also decreasing but the A-efficiencies were gradually increasing, for the factor, k= 9, the D- and A-efficiencies were increasing, but the G-efficiencies were decreasing. Finally, for the number of factors, k=10, the D-, G- and A-efficiencies were gradually increasing.</w:t>
      </w:r>
    </w:p>
    <w:p>
      <w:pPr>
        <w:pStyle w:val="style0"/>
        <w:spacing w:after="0"/>
        <w:jc w:val="both"/>
        <w:rPr>
          <w:rFonts w:ascii="Arial" w:cs="Arial" w:hAnsi="Arial"/>
          <w:sz w:val="24"/>
          <w:szCs w:val="24"/>
        </w:rPr>
      </w:pPr>
    </w:p>
    <w:p>
      <w:pPr>
        <w:pStyle w:val="style0"/>
        <w:spacing w:after="60"/>
        <w:ind w:left="567" w:hanging="567"/>
        <w:jc w:val="both"/>
        <w:rPr>
          <w:rFonts w:ascii="Arial" w:cs="Arial" w:hAnsi="Arial"/>
        </w:rPr>
      </w:pPr>
      <w:r>
        <w:rPr>
          <w:rFonts w:ascii="Arial" w:cs="Arial" w:hAnsi="Arial"/>
          <w:b/>
          <w:bCs/>
        </w:rPr>
        <w:t xml:space="preserve">4.3 </w:t>
      </w:r>
      <w:r>
        <w:rPr>
          <w:rFonts w:ascii="Arial" w:cs="Arial" w:hAnsi="Arial"/>
          <w:b/>
          <w:bCs/>
        </w:rPr>
        <w:tab/>
      </w:r>
      <w:r>
        <w:rPr>
          <w:rFonts w:ascii="Arial" w:cs="Arial" w:hAnsi="Arial"/>
          <w:b/>
          <w:bCs/>
        </w:rPr>
        <w:t>A Comparison Between the Efficiencies of the Varieties of the CCDs under Full-Factorial and</w:t>
      </w:r>
      <w:r>
        <w:rPr>
          <w:rFonts w:ascii="Arial" w:cs="Arial" w:hAnsi="Arial"/>
          <w:b/>
        </w:rPr>
        <w:t xml:space="preserve"> Fractional-Factorial Design Structures.</w:t>
      </w:r>
    </w:p>
    <w:p>
      <w:pPr>
        <w:pStyle w:val="style0"/>
        <w:spacing w:after="0"/>
        <w:jc w:val="both"/>
        <w:rPr>
          <w:rFonts w:ascii="Arial" w:cs="Arial" w:hAnsi="Arial"/>
          <w:sz w:val="20"/>
          <w:szCs w:val="20"/>
        </w:rPr>
      </w:pPr>
      <w:r>
        <w:rPr>
          <w:rFonts w:ascii="Arial" w:cs="Arial" w:hAnsi="Arial"/>
          <w:sz w:val="20"/>
          <w:szCs w:val="20"/>
        </w:rPr>
        <w:t>It was observed that for the number of factors, k = 5, the D-, G- and A-efficiencies for the full-factorial were greater than those of the fractional-factorial, except for the OCCD, where the D-efficiencies for the fractional-factorial were greater than those of the full-factorial; for the RCCD, where the G-efficiencies for the fractional-factorial were greater than those of the full-factorial; and for the FCCD, where the A-efficiencies for the fractional-factorial were greater than those of the full-factorial.</w:t>
      </w:r>
    </w:p>
    <w:p>
      <w:pPr>
        <w:pStyle w:val="style0"/>
        <w:spacing w:after="0"/>
        <w:jc w:val="both"/>
        <w:rPr>
          <w:rFonts w:ascii="Arial" w:cs="Arial" w:hAnsi="Arial"/>
          <w:sz w:val="20"/>
          <w:szCs w:val="20"/>
        </w:rPr>
      </w:pPr>
      <w:r>
        <w:rPr>
          <w:rFonts w:ascii="Arial" w:cs="Arial" w:hAnsi="Arial"/>
          <w:sz w:val="20"/>
          <w:szCs w:val="20"/>
        </w:rPr>
        <w:t>With the number of factors, k = 6, the D-, G- and A- efficiencies for the fractional-factorial were greater than those of the full-factorial, except for the FCCD, where the D-efficiencies for the full-factorial were greater than those of the fractional-factorial; for the FCCD and SCCD where the G-efficiencies for the full-factorial were greater than those of the fractional-factorial; and for the RCCD where the A-efficiencies for the full-factorial were greater than those of the fractional-factorial.</w:t>
      </w:r>
    </w:p>
    <w:p>
      <w:pPr>
        <w:pStyle w:val="style0"/>
        <w:spacing w:after="0"/>
        <w:jc w:val="both"/>
        <w:rPr>
          <w:rFonts w:ascii="Arial" w:cs="Arial" w:hAnsi="Arial"/>
          <w:sz w:val="20"/>
          <w:szCs w:val="20"/>
        </w:rPr>
      </w:pPr>
      <w:r>
        <w:rPr>
          <w:rFonts w:ascii="Arial" w:cs="Arial" w:hAnsi="Arial"/>
          <w:sz w:val="20"/>
          <w:szCs w:val="20"/>
        </w:rPr>
        <w:t>With the number of factors, k =7, the D-, G- and A-efficiencies for the fractional-factorial were greater than those of the full-factorial except for the FCCD and RCCD, where only the G-efficiencies for the full-factorial were greater than those of the fractional-factorial.</w:t>
      </w:r>
    </w:p>
    <w:p>
      <w:pPr>
        <w:pStyle w:val="style0"/>
        <w:spacing w:after="0"/>
        <w:jc w:val="both"/>
        <w:rPr>
          <w:rFonts w:ascii="Arial" w:cs="Arial" w:hAnsi="Arial"/>
          <w:sz w:val="20"/>
          <w:szCs w:val="20"/>
        </w:rPr>
      </w:pPr>
      <w:r>
        <w:rPr>
          <w:rFonts w:ascii="Arial" w:cs="Arial" w:hAnsi="Arial"/>
          <w:sz w:val="20"/>
          <w:szCs w:val="20"/>
        </w:rPr>
        <w:t xml:space="preserve">With the number of factors, k = 8, 9, and 10, the D-, G- and A- efficiencies for the fractional-factorial were greater than those of the full-factorial, except for the RCCD; with the number of factors, k = 9, the D-, G-, and A-efficiencies for the full-factorial were greater than those of the fractional-factorial; and with FCCD, for the number of factors, k = 10, where only the G-efficiencies for the full-factorial were greater than the those of the fractional-factorial. </w:t>
      </w:r>
    </w:p>
    <w:p>
      <w:pPr>
        <w:pStyle w:val="style0"/>
        <w:spacing w:after="0"/>
        <w:jc w:val="both"/>
        <w:rPr>
          <w:rFonts w:ascii="Arial" w:cs="Arial" w:hAnsi="Arial"/>
          <w:sz w:val="24"/>
          <w:szCs w:val="24"/>
        </w:rPr>
      </w:pPr>
      <w:r>
        <w:rPr>
          <w:rFonts w:ascii="Arial" w:cs="Arial" w:hAnsi="Arial"/>
          <w:sz w:val="24"/>
          <w:szCs w:val="24"/>
        </w:rPr>
        <w:t xml:space="preserve"> </w:t>
      </w:r>
    </w:p>
    <w:p>
      <w:pPr>
        <w:pStyle w:val="style0"/>
        <w:spacing w:after="60"/>
        <w:jc w:val="both"/>
        <w:rPr>
          <w:rFonts w:ascii="Arial" w:cs="Arial" w:hAnsi="Arial"/>
          <w:b/>
        </w:rPr>
      </w:pPr>
      <w:r>
        <w:rPr>
          <w:rFonts w:ascii="Arial" w:cs="Arial" w:hAnsi="Arial"/>
          <w:b/>
        </w:rPr>
        <w:t>5. CONCLUSION</w:t>
      </w:r>
    </w:p>
    <w:p>
      <w:pPr>
        <w:pStyle w:val="style0"/>
        <w:tabs>
          <w:tab w:val="left" w:leader="none" w:pos="6480"/>
        </w:tabs>
        <w:spacing w:after="0"/>
        <w:jc w:val="both"/>
        <w:rPr>
          <w:rFonts w:ascii="Arial" w:cs="Arial" w:eastAsia="Times New Roman" w:hAnsi="Arial"/>
          <w:sz w:val="20"/>
          <w:szCs w:val="20"/>
        </w:rPr>
      </w:pPr>
      <w:r>
        <w:rPr>
          <w:rFonts w:ascii="Arial" w:cs="Arial" w:hAnsi="Arial"/>
          <w:sz w:val="20"/>
          <w:szCs w:val="20"/>
        </w:rPr>
        <w:t xml:space="preserve">The results obtained on the comparisons of the four varieties of Central Composite Design via their D-, G-, and A- efficiencies under the full-factorial design structure and fractional-factorial design structure across different </w:t>
      </w:r>
      <w:r>
        <w:rPr>
          <w:rFonts w:ascii="Arial" w:cs="Arial" w:hAnsi="Arial"/>
          <w:sz w:val="20"/>
          <w:szCs w:val="20"/>
        </w:rPr>
        <w:t>number of factors (k = 2 to 10) and number of center points (</w:t>
      </w:r>
      <w:r>
        <w:rPr>
          <w:rFonts w:ascii="Arial" w:cs="Arial" w:hAnsi="Arial"/>
          <w:position w:val="-12"/>
          <w:sz w:val="20"/>
          <w:szCs w:val="20"/>
        </w:rPr>
      </w:r>
      <w:r>
        <w:rPr>
          <w:rFonts w:ascii="Arial" w:cs="Arial" w:hAnsi="Arial"/>
          <w:position w:val="-12"/>
          <w:sz w:val="20"/>
          <w:szCs w:val="20"/>
        </w:rPr>
      </w:r>
      <w:r>
        <w:rPr>
          <w:rFonts w:ascii="Arial" w:cs="Arial" w:hAnsi="Arial"/>
          <w:position w:val="-12"/>
          <w:sz w:val="20"/>
          <w:szCs w:val="20"/>
        </w:rPr>
      </w:r>
      <w:r>
        <w:rPr>
          <w:rFonts w:ascii="Arial" w:cs="Arial" w:hAnsi="Arial"/>
          <w:position w:val="-12"/>
          <w:sz w:val="20"/>
          <w:szCs w:val="20"/>
        </w:rPr>
        <w:object>
          <v:shape id="1205" type="#_x0000_t75" filled="f" stroked="f" style="margin-left:0.0pt;margin-top:0.0pt;width:14.25pt;height:21.75pt;mso-wrap-distance-left:0.0pt;mso-wrap-distance-right:0.0pt;visibility:visible;">
            <v:imagedata r:id="rId167" embosscolor="white" o:title=""/>
            <v:stroke on="f" joinstyle="miter"/>
            <o:lock aspectratio="true" v:ext="view"/>
            <v:fill/>
          </v:shape>
          <o:OLEObject Type="EMBED" ProgID="Equation.3" ShapeID="1205" DrawAspect="Content" ObjectID="0" r:id="rId168"/>
        </w:object>
      </w:r>
      <w:r>
        <w:rPr>
          <w:rFonts w:ascii="Arial" w:cs="Arial" w:hAnsi="Arial"/>
          <w:position w:val="-12"/>
          <w:sz w:val="20"/>
          <w:szCs w:val="20"/>
        </w:rPr>
      </w:r>
      <w:r>
        <w:rPr>
          <w:rFonts w:ascii="Arial" w:cs="Arial" w:hAnsi="Arial"/>
          <w:sz w:val="20"/>
          <w:szCs w:val="20"/>
        </w:rPr>
        <w:t>= 1 to 8) varied.</w:t>
      </w:r>
      <w:r>
        <w:rPr>
          <w:rFonts w:ascii="Arial" w:cs="Arial" w:eastAsia="Times New Roman" w:hAnsi="Arial"/>
          <w:sz w:val="20"/>
          <w:szCs w:val="20"/>
        </w:rPr>
        <w:t xml:space="preserve"> For the full-factorial design structures, the </w:t>
      </w:r>
      <w:r>
        <w:rPr>
          <w:rFonts w:ascii="Arial" w:cs="Arial" w:eastAsia="Times New Roman" w:hAnsi="Arial"/>
          <w:bCs/>
          <w:sz w:val="20"/>
          <w:szCs w:val="20"/>
        </w:rPr>
        <w:t>G-efficiencies were greater than the D- and A-efficiencies for the numbers of factors</w:t>
      </w:r>
      <w:r>
        <w:rPr>
          <w:rFonts w:ascii="Arial" w:cs="Arial" w:eastAsia="Times New Roman" w:hAnsi="Arial"/>
          <w:sz w:val="20"/>
          <w:szCs w:val="20"/>
        </w:rPr>
        <w:t xml:space="preserve">, k = 2 to 7), especially in FCCD, RCCD, and OCCD; while the </w:t>
      </w:r>
      <w:r>
        <w:rPr>
          <w:rFonts w:ascii="Arial" w:cs="Arial" w:eastAsia="Times New Roman" w:hAnsi="Arial"/>
          <w:bCs/>
          <w:sz w:val="20"/>
          <w:szCs w:val="20"/>
        </w:rPr>
        <w:t>D-efficiencies were greater than the G- and A- efficiencies as the number of factors, k, was increased</w:t>
      </w:r>
      <w:r>
        <w:rPr>
          <w:rFonts w:ascii="Arial" w:cs="Arial" w:eastAsia="Times New Roman" w:hAnsi="Arial"/>
          <w:sz w:val="20"/>
          <w:szCs w:val="20"/>
        </w:rPr>
        <w:t xml:space="preserve"> from k = 8 to 10 mostly in the FCCD, RCCD, and OCCD. </w:t>
      </w:r>
      <w:r>
        <w:rPr>
          <w:rFonts w:ascii="Arial" w:cs="Arial" w:eastAsia="Times New Roman" w:hAnsi="Arial"/>
          <w:bCs/>
          <w:sz w:val="20"/>
          <w:szCs w:val="20"/>
        </w:rPr>
        <w:t>A-efficiencies were generally the lowest except in SCCD</w:t>
      </w:r>
      <w:r>
        <w:rPr>
          <w:rFonts w:ascii="Arial" w:cs="Arial" w:eastAsia="Times New Roman" w:hAnsi="Arial"/>
          <w:sz w:val="20"/>
          <w:szCs w:val="20"/>
        </w:rPr>
        <w:t>, where the A-efficiencies were greater than the D-efficiencies for the number of factors, k = 4 to 8. Also, as the number of center points was increased, from 1 to 8, the</w:t>
      </w:r>
      <w:r>
        <w:rPr>
          <w:rFonts w:ascii="Arial" w:cs="Arial" w:eastAsia="Times New Roman" w:hAnsi="Arial"/>
          <w:bCs/>
          <w:sz w:val="20"/>
          <w:szCs w:val="20"/>
        </w:rPr>
        <w:t xml:space="preserve"> D-, G-, and A- efficiencies decreased in FCCD</w:t>
      </w:r>
      <w:r>
        <w:rPr>
          <w:rFonts w:ascii="Arial" w:cs="Arial" w:eastAsia="Times New Roman" w:hAnsi="Arial"/>
          <w:sz w:val="20"/>
          <w:szCs w:val="20"/>
        </w:rPr>
        <w:t xml:space="preserve"> all through the number of factors, k = 2 to 10. In RCCD, for the number of factors k = 2, 3, 4, and 6, the D-, G-, and A- efficiencies decreased, and for the number of factors, k = 7 and 9, the D- and G-efficiencies decreased; while the A-efficiencies increased. F</w:t>
      </w:r>
      <w:r>
        <w:rPr>
          <w:rFonts w:ascii="Arial" w:cs="Arial" w:hAnsi="Arial"/>
          <w:sz w:val="20"/>
          <w:szCs w:val="20"/>
        </w:rPr>
        <w:t>or the number of factors, k =8, the D- and A-efficiencies decreased while the G-efficiencies increased. And finally, for the number of factor k=10, the D-efficiencies decreased, the A-efficiencies increased, while the G-efficiencies appeared to be steady, in SCCD, for the number of factors, k = 2,  the D-, G-, and A- efficiencies decreased but  the D- and G-efficiencies decreased in an undulatory trend, for the number of factors k =3 to 6, the D- and G-efficiencies decreased but in an undulatory trend too, while the A-efficiencies steadily increased; for the number of factors, k =7, the D- efficiencies increased ,the G-efficiencies decreased but in an undulatory trend, while the A-efficiencies steadily increased; for the number of factors, k =8 and 9, the D-efficiencies gradually decreased while the A- and G-efficiencies increased. Finally, for the number of factors, k =10, the D-, G- and A-efficiencies gradually increased, in OCCD, for the number of factors, k= 2 to 6, the D- and A- efficiencies gradually increased, while the G-efficiencies decreased; for the number of factors, k =7, the D- and G-efficiencies gradually increased, while the A-efficiencies gradually decreased; for the number of factors, k = 8, the D- and A- efficiencies gradually increased while the G-efficiencies gradually decreased. Finally, for the number of factors, k= 9 and 10, the D-, G-, and A- efficiencies increased.</w:t>
      </w:r>
      <w:r>
        <w:rPr>
          <w:rFonts w:ascii="Arial" w:cs="Arial" w:eastAsia="Times New Roman" w:hAnsi="Arial"/>
          <w:sz w:val="20"/>
          <w:szCs w:val="20"/>
        </w:rPr>
        <w:t xml:space="preserve"> </w:t>
      </w:r>
    </w:p>
    <w:p>
      <w:pPr>
        <w:pStyle w:val="style0"/>
        <w:tabs>
          <w:tab w:val="left" w:leader="none" w:pos="6480"/>
        </w:tabs>
        <w:jc w:val="both"/>
        <w:rPr>
          <w:rFonts w:ascii="Arial" w:cs="Arial" w:hAnsi="Arial"/>
          <w:sz w:val="20"/>
          <w:szCs w:val="20"/>
        </w:rPr>
      </w:pPr>
      <w:r>
        <w:rPr>
          <w:rFonts w:ascii="Arial" w:cs="Arial" w:eastAsia="Times New Roman" w:hAnsi="Arial"/>
          <w:sz w:val="20"/>
          <w:szCs w:val="20"/>
        </w:rPr>
        <w:t xml:space="preserve">For the fractional-factorial design structures, as the number of factors, k was increased from 5 to 7, the </w:t>
      </w:r>
      <w:r>
        <w:rPr>
          <w:rFonts w:ascii="Arial" w:cs="Arial" w:eastAsia="Times New Roman" w:hAnsi="Arial"/>
          <w:bCs/>
          <w:sz w:val="20"/>
          <w:szCs w:val="20"/>
        </w:rPr>
        <w:t>G-efficiencies were greater than the D- and A- efficiencies.</w:t>
      </w:r>
      <w:r>
        <w:rPr>
          <w:rFonts w:ascii="Arial" w:cs="Arial" w:eastAsia="Times New Roman" w:hAnsi="Arial"/>
          <w:sz w:val="20"/>
          <w:szCs w:val="20"/>
        </w:rPr>
        <w:t xml:space="preserve"> However, for k = 8 to 10, the </w:t>
      </w:r>
      <w:r>
        <w:rPr>
          <w:rFonts w:ascii="Arial" w:cs="Arial" w:eastAsia="Times New Roman" w:hAnsi="Arial"/>
          <w:bCs/>
          <w:sz w:val="20"/>
          <w:szCs w:val="20"/>
        </w:rPr>
        <w:t>D-efficiencies became greater than the G- and A- efficiencies</w:t>
      </w:r>
      <w:r>
        <w:rPr>
          <w:rFonts w:ascii="Arial" w:cs="Arial" w:eastAsia="Times New Roman" w:hAnsi="Arial"/>
          <w:sz w:val="20"/>
          <w:szCs w:val="20"/>
        </w:rPr>
        <w:t xml:space="preserve">, especially in FCCD, RCCD, and OCCD; while in SCCD, for the number of factors, k = 5 and 10, the D-efficiencies were greater than the G- and A-efficiencies, but G-efficiencies were greater than the D- and A-efficiencies from k = 6 to 9. Also </w:t>
      </w:r>
      <w:r>
        <w:rPr>
          <w:rFonts w:ascii="Arial" w:cs="Arial" w:eastAsia="Times New Roman" w:hAnsi="Arial"/>
          <w:bCs/>
          <w:sz w:val="20"/>
          <w:szCs w:val="20"/>
        </w:rPr>
        <w:t>as the number of center points was increased from 1 to 8, the D-, G-and  A-efficiencies decreased  in FCCD,</w:t>
      </w:r>
      <w:r>
        <w:rPr>
          <w:rFonts w:ascii="Arial" w:cs="Arial" w:eastAsia="Times New Roman" w:hAnsi="Arial"/>
          <w:sz w:val="20"/>
          <w:szCs w:val="20"/>
        </w:rPr>
        <w:t xml:space="preserve"> RCCD and SCCD, for the number of factors, k = 5 to 9, the D- and G-efficiencies decreased while the </w:t>
      </w:r>
      <w:r>
        <w:rPr>
          <w:rFonts w:ascii="Arial" w:cs="Arial" w:eastAsia="Times New Roman" w:hAnsi="Arial"/>
          <w:bCs/>
          <w:sz w:val="20"/>
          <w:szCs w:val="20"/>
        </w:rPr>
        <w:t>A-efficiencies increased</w:t>
      </w:r>
      <w:r>
        <w:rPr>
          <w:rFonts w:ascii="Arial" w:cs="Arial" w:eastAsia="Times New Roman" w:hAnsi="Arial"/>
          <w:sz w:val="20"/>
          <w:szCs w:val="20"/>
        </w:rPr>
        <w:t>; for k = 10, the A-and G- efficiencies increased while the D-efficiencies decreased, in OCCD, the D- and G- efficiencies decreased while the A-efficiencies gradually increased for k = 5 to 8;  for k = 9, the D- and A-efficiencies increased while the  G-efficiencies decreased, finally for k = 10, the D-, G- and A- efficiencies gradually increased.</w:t>
      </w:r>
      <w:r>
        <w:rPr>
          <w:rFonts w:ascii="Arial" w:cs="Arial" w:hAnsi="Arial"/>
          <w:sz w:val="20"/>
          <w:szCs w:val="20"/>
        </w:rPr>
        <w:t xml:space="preserve"> Generally, comparing of the four varieties of the CCD used in this work, using the D-, G- and A-efficiencies under full-factorial design structures versus fractional-factorial design structures, the fractional-factorial design structures demonstrated superior performance more than the full-factorial design structures particularly as the number of factors increased from k = 6 to 10. These findings re-emphasized the importance of considering both the number of factors and the number of center points when selecting an experimental design.</w:t>
      </w:r>
    </w:p>
    <w:p>
      <w:pPr>
        <w:pStyle w:val="style0"/>
        <w:rPr>
          <w:b/>
          <w:highlight w:val="yellow"/>
        </w:rPr>
      </w:pPr>
      <w:r>
        <w:rPr>
          <w:b/>
          <w:highlight w:val="yellow"/>
        </w:rPr>
        <w:t>Disclaimer (Artificial intelligence)</w:t>
      </w:r>
    </w:p>
    <w:p>
      <w:pPr>
        <w:pStyle w:val="style0"/>
        <w:rPr>
          <w:highlight w:val="yellow"/>
        </w:rPr>
      </w:pPr>
      <w:r>
        <w:rPr>
          <w:highlight w:val="yellow"/>
        </w:rPr>
        <w:t>Author(s) hereby declare that NO generative AI technologies such as Large Language Models (</w:t>
      </w:r>
      <w:r>
        <w:rPr>
          <w:highlight w:val="yellow"/>
        </w:rPr>
        <w:t>ChatGPT</w:t>
      </w:r>
      <w:r>
        <w:rPr>
          <w:highlight w:val="yellow"/>
        </w:rPr>
        <w:t xml:space="preserve">, COPILOT, etc.) and text-to-image generators have been used during the writing or editing of this manuscript. </w:t>
      </w:r>
    </w:p>
    <w:bookmarkStart w:id="1" w:name="_GoBack"/>
    <w:bookmarkEnd w:id="1"/>
    <w:p>
      <w:pPr>
        <w:pStyle w:val="style0"/>
        <w:tabs>
          <w:tab w:val="left" w:leader="none" w:pos="6480"/>
        </w:tabs>
        <w:jc w:val="both"/>
        <w:rPr>
          <w:rFonts w:ascii="Arial" w:cs="Arial" w:hAnsi="Arial"/>
          <w:sz w:val="20"/>
          <w:szCs w:val="20"/>
        </w:rPr>
      </w:pPr>
    </w:p>
    <w:p>
      <w:pPr>
        <w:pStyle w:val="style0"/>
        <w:tabs>
          <w:tab w:val="left" w:leader="none" w:pos="6480"/>
        </w:tabs>
        <w:jc w:val="both"/>
        <w:rPr>
          <w:rFonts w:ascii="Arial" w:cs="Arial" w:hAnsi="Arial"/>
          <w:sz w:val="24"/>
          <w:szCs w:val="24"/>
        </w:rPr>
      </w:pPr>
    </w:p>
    <w:p>
      <w:pPr>
        <w:pStyle w:val="style0"/>
        <w:tabs>
          <w:tab w:val="left" w:leader="none" w:pos="6480"/>
        </w:tabs>
        <w:jc w:val="both"/>
        <w:rPr>
          <w:rFonts w:ascii="Arial" w:cs="Arial" w:hAnsi="Arial"/>
        </w:rPr>
      </w:pPr>
      <w:r>
        <w:rPr>
          <w:rFonts w:ascii="Arial" w:cs="Arial" w:eastAsia="Times New Roman" w:hAnsi="Arial"/>
          <w:b/>
          <w:bCs/>
          <w:color w:val="070000"/>
        </w:rPr>
        <w:t>REFERENCES</w:t>
      </w:r>
    </w:p>
    <w:p>
      <w:pPr>
        <w:pStyle w:val="style0"/>
        <w:spacing w:after="120" w:lineRule="auto" w:line="240"/>
        <w:ind w:left="720" w:hanging="720"/>
        <w:jc w:val="both"/>
        <w:rPr>
          <w:rFonts w:ascii="Arial" w:cs="Arial" w:hAnsi="Arial"/>
          <w:sz w:val="20"/>
          <w:szCs w:val="20"/>
        </w:rPr>
      </w:pPr>
      <w:r>
        <w:rPr>
          <w:rFonts w:ascii="Arial" w:cs="Arial" w:eastAsia="Times New Roman" w:hAnsi="Arial"/>
          <w:sz w:val="20"/>
          <w:szCs w:val="20"/>
        </w:rPr>
        <w:t xml:space="preserve">Box, G. E. P., &amp; Wilson, K. B. (1951). On the experimental attainment of optimum conditions. </w:t>
      </w:r>
      <w:r>
        <w:rPr>
          <w:rFonts w:ascii="Arial" w:cs="Arial" w:eastAsia="Times New Roman" w:hAnsi="Arial"/>
          <w:i/>
          <w:iCs/>
          <w:sz w:val="20"/>
          <w:szCs w:val="20"/>
        </w:rPr>
        <w:t>Journal of the Royal Statistical Society: Series B (Methodological)</w:t>
      </w:r>
      <w:r>
        <w:rPr>
          <w:rFonts w:ascii="Arial" w:cs="Arial" w:eastAsia="Times New Roman" w:hAnsi="Arial"/>
          <w:sz w:val="20"/>
          <w:szCs w:val="20"/>
        </w:rPr>
        <w:t>, 13(1): 1-45.</w:t>
      </w:r>
    </w:p>
    <w:p>
      <w:pPr>
        <w:pStyle w:val="style0"/>
        <w:spacing w:after="120" w:lineRule="auto" w:line="240"/>
        <w:ind w:left="720" w:hanging="720"/>
        <w:jc w:val="both"/>
        <w:rPr>
          <w:rFonts w:ascii="Arial" w:cs="Arial" w:hAnsi="Arial"/>
          <w:sz w:val="20"/>
          <w:szCs w:val="20"/>
        </w:rPr>
      </w:pPr>
      <w:r>
        <w:rPr>
          <w:rFonts w:ascii="Arial" w:cs="Arial" w:hAnsi="Arial"/>
          <w:sz w:val="20"/>
          <w:szCs w:val="20"/>
        </w:rPr>
        <w:t xml:space="preserve">Box, G. E. P., &amp; Hunter, J. S. (2005). </w:t>
      </w:r>
      <w:r>
        <w:rPr>
          <w:rFonts w:ascii="Arial" w:cs="Arial" w:hAnsi="Arial"/>
          <w:i/>
          <w:sz w:val="20"/>
          <w:szCs w:val="20"/>
        </w:rPr>
        <w:t>Statistics for experimenters: Design, innovation, and discovery</w:t>
      </w:r>
      <w:r>
        <w:rPr>
          <w:rFonts w:ascii="Arial" w:cs="Arial" w:hAnsi="Arial"/>
          <w:sz w:val="20"/>
          <w:szCs w:val="20"/>
        </w:rPr>
        <w:t xml:space="preserve"> (2</w:t>
      </w:r>
      <w:r>
        <w:rPr>
          <w:rFonts w:ascii="Arial" w:cs="Arial" w:hAnsi="Arial"/>
          <w:sz w:val="20"/>
          <w:szCs w:val="20"/>
          <w:vertAlign w:val="superscript"/>
        </w:rPr>
        <w:t>nd</w:t>
      </w:r>
      <w:r>
        <w:rPr>
          <w:rFonts w:ascii="Arial" w:cs="Arial" w:hAnsi="Arial"/>
          <w:sz w:val="20"/>
          <w:szCs w:val="20"/>
        </w:rPr>
        <w:t xml:space="preserve"> ed.). John Wiley.</w:t>
      </w:r>
    </w:p>
    <w:p>
      <w:pPr>
        <w:pStyle w:val="style0"/>
        <w:spacing w:after="120" w:lineRule="auto" w:line="240"/>
        <w:ind w:left="709" w:hanging="709"/>
        <w:jc w:val="both"/>
        <w:rPr>
          <w:rFonts w:ascii="Arial" w:cs="Arial" w:eastAsia="Times New Roman" w:hAnsi="Arial"/>
          <w:sz w:val="20"/>
          <w:szCs w:val="20"/>
        </w:rPr>
      </w:pPr>
      <w:r>
        <w:rPr>
          <w:rFonts w:ascii="Arial" w:cs="Arial" w:eastAsia="Times New Roman" w:hAnsi="Arial"/>
          <w:sz w:val="20"/>
          <w:szCs w:val="20"/>
        </w:rPr>
        <w:t>Chernoff, H. (1953). Local optimal designs for estimating parameters</w:t>
      </w:r>
      <w:r>
        <w:rPr>
          <w:rFonts w:ascii="Arial" w:cs="Arial" w:eastAsia="Times New Roman" w:hAnsi="Arial"/>
          <w:i/>
          <w:sz w:val="20"/>
          <w:szCs w:val="20"/>
        </w:rPr>
        <w:t>. Annals of Mathematics and Statistics</w:t>
      </w:r>
      <w:r>
        <w:rPr>
          <w:rFonts w:ascii="Arial" w:cs="Arial" w:eastAsia="Times New Roman" w:hAnsi="Arial"/>
          <w:iCs/>
          <w:sz w:val="20"/>
          <w:szCs w:val="20"/>
        </w:rPr>
        <w:t>,</w:t>
      </w:r>
      <w:r>
        <w:rPr>
          <w:rFonts w:ascii="Arial" w:cs="Arial" w:eastAsia="Times New Roman" w:hAnsi="Arial"/>
          <w:i/>
          <w:sz w:val="20"/>
          <w:szCs w:val="20"/>
        </w:rPr>
        <w:t xml:space="preserve"> </w:t>
      </w:r>
      <w:r>
        <w:rPr>
          <w:rFonts w:ascii="Arial" w:cs="Arial" w:hAnsi="Arial"/>
          <w:sz w:val="20"/>
          <w:szCs w:val="20"/>
        </w:rPr>
        <w:t>24(4): 586-602. DOI: 10.1214/aoms/1177728915</w:t>
      </w:r>
    </w:p>
    <w:p>
      <w:pPr>
        <w:pStyle w:val="style0"/>
        <w:spacing w:after="120" w:lineRule="auto" w:line="240"/>
        <w:ind w:left="709" w:hanging="709"/>
        <w:jc w:val="both"/>
        <w:rPr>
          <w:rFonts w:ascii="Arial" w:cs="Arial" w:eastAsia="Times New Roman" w:hAnsi="Arial"/>
          <w:sz w:val="20"/>
          <w:szCs w:val="20"/>
        </w:rPr>
      </w:pPr>
      <w:r>
        <w:rPr>
          <w:rFonts w:ascii="Arial" w:cs="Arial" w:eastAsia="Times New Roman" w:hAnsi="Arial"/>
          <w:sz w:val="20"/>
          <w:szCs w:val="20"/>
        </w:rPr>
        <w:t>Chigbu, P. E., &amp; Ukaegbu, E. C. (2017). Recent developments on partial replications of          response surface central composite designs: A review</w:t>
      </w:r>
      <w:r>
        <w:rPr>
          <w:rFonts w:ascii="Arial" w:cs="Arial" w:eastAsia="Times New Roman" w:hAnsi="Arial"/>
          <w:i/>
          <w:sz w:val="20"/>
          <w:szCs w:val="20"/>
        </w:rPr>
        <w:t>. An International Journal of Statistics Applications &amp; Probability</w:t>
      </w:r>
      <w:r>
        <w:rPr>
          <w:rFonts w:ascii="Arial" w:cs="Arial" w:eastAsia="Times New Roman" w:hAnsi="Arial"/>
          <w:sz w:val="20"/>
          <w:szCs w:val="20"/>
        </w:rPr>
        <w:t>.</w:t>
      </w:r>
      <w:r>
        <w:rPr>
          <w:rFonts w:ascii="Arial" w:cs="Arial" w:hAnsi="Arial"/>
          <w:sz w:val="20"/>
          <w:szCs w:val="20"/>
        </w:rPr>
        <w:t xml:space="preserve"> 6(1): 91-104.</w:t>
      </w:r>
    </w:p>
    <w:p>
      <w:pPr>
        <w:pStyle w:val="style0"/>
        <w:spacing w:after="120" w:lineRule="auto" w:line="240"/>
        <w:ind w:left="709" w:hanging="709"/>
        <w:jc w:val="both"/>
        <w:rPr>
          <w:rFonts w:ascii="Arial" w:cs="Arial" w:hAnsi="Arial"/>
          <w:sz w:val="20"/>
          <w:szCs w:val="20"/>
        </w:rPr>
      </w:pPr>
      <w:r>
        <w:rPr>
          <w:rFonts w:ascii="Arial" w:cs="Arial" w:hAnsi="Arial"/>
          <w:sz w:val="20"/>
          <w:szCs w:val="20"/>
        </w:rPr>
        <w:t xml:space="preserve">Eze, F. C., &amp; Ngonadi, L. O. (2018). Alphabetic optimality criteria for 2K central composite design. </w:t>
      </w:r>
      <w:r>
        <w:rPr>
          <w:rFonts w:ascii="Arial" w:cs="Arial" w:hAnsi="Arial"/>
          <w:i/>
          <w:iCs/>
          <w:sz w:val="20"/>
          <w:szCs w:val="20"/>
        </w:rPr>
        <w:t>Academic Journal of Applied Mathematical Sciences</w:t>
      </w:r>
      <w:r>
        <w:rPr>
          <w:rFonts w:ascii="Arial" w:cs="Arial" w:hAnsi="Arial"/>
          <w:sz w:val="20"/>
          <w:szCs w:val="20"/>
        </w:rPr>
        <w:t>, 4(9): 107-118.</w:t>
      </w:r>
    </w:p>
    <w:p>
      <w:pPr>
        <w:pStyle w:val="style0"/>
        <w:spacing w:after="120" w:lineRule="auto" w:line="240"/>
        <w:ind w:left="720" w:hanging="720"/>
        <w:jc w:val="both"/>
        <w:rPr>
          <w:rFonts w:ascii="Arial" w:cs="Arial" w:eastAsia="Times New Roman" w:hAnsi="Arial"/>
          <w:color w:val="070000"/>
          <w:sz w:val="20"/>
          <w:szCs w:val="20"/>
        </w:rPr>
      </w:pPr>
      <w:r>
        <w:rPr>
          <w:rFonts w:ascii="Arial" w:cs="Arial" w:eastAsia="Times New Roman" w:hAnsi="Arial"/>
          <w:bCs/>
          <w:color w:val="070000"/>
          <w:sz w:val="20"/>
          <w:szCs w:val="20"/>
        </w:rPr>
        <w:t xml:space="preserve">Iwundu, M. P. (2015). Optimal partially replicated cube, star, and center runs in face-centered central composite designs. </w:t>
      </w:r>
      <w:r>
        <w:rPr>
          <w:rFonts w:ascii="Arial" w:cs="Arial" w:eastAsia="Times New Roman" w:hAnsi="Arial"/>
          <w:i/>
          <w:color w:val="070000"/>
          <w:sz w:val="20"/>
          <w:szCs w:val="20"/>
        </w:rPr>
        <w:t>International Journal of Statistics and Probability</w:t>
      </w:r>
      <w:r>
        <w:rPr>
          <w:rFonts w:ascii="Arial" w:cs="Arial" w:eastAsia="Times New Roman" w:hAnsi="Arial"/>
          <w:color w:val="070000"/>
          <w:sz w:val="20"/>
          <w:szCs w:val="20"/>
        </w:rPr>
        <w:t>, 4(4): 1-19.</w:t>
      </w:r>
    </w:p>
    <w:p>
      <w:pPr>
        <w:pStyle w:val="style0"/>
        <w:spacing w:after="120" w:lineRule="auto" w:line="240"/>
        <w:ind w:left="720" w:hanging="720"/>
        <w:jc w:val="both"/>
        <w:rPr>
          <w:rFonts w:ascii="Arial" w:cs="Arial" w:eastAsia="Times New Roman" w:hAnsi="Arial"/>
          <w:color w:val="070000"/>
          <w:sz w:val="20"/>
          <w:szCs w:val="20"/>
        </w:rPr>
      </w:pPr>
      <w:r>
        <w:rPr>
          <w:rFonts w:ascii="Arial" w:cs="Arial" w:eastAsia="Times New Roman" w:hAnsi="Arial"/>
          <w:bCs/>
          <w:color w:val="070000"/>
          <w:sz w:val="20"/>
          <w:szCs w:val="20"/>
        </w:rPr>
        <w:t xml:space="preserve">Iwundu, M. P., &amp; Oko, E. T. (2021). Design efficiency and optimal values of replicated central composite designs with full factorial portions. </w:t>
      </w:r>
      <w:r>
        <w:rPr>
          <w:rFonts w:ascii="Arial" w:cs="Arial" w:eastAsia="Times New Roman" w:hAnsi="Arial"/>
          <w:i/>
          <w:color w:val="070000"/>
          <w:sz w:val="20"/>
          <w:szCs w:val="20"/>
        </w:rPr>
        <w:t>African Journal of Mathematics and Statistics</w:t>
      </w:r>
      <w:r>
        <w:rPr>
          <w:rFonts w:ascii="Arial" w:cs="Arial" w:eastAsia="Times New Roman" w:hAnsi="Arial"/>
          <w:color w:val="070000"/>
          <w:sz w:val="20"/>
          <w:szCs w:val="20"/>
        </w:rPr>
        <w:t>, 4(3): 89-117.</w:t>
      </w:r>
    </w:p>
    <w:p>
      <w:pPr>
        <w:pStyle w:val="style0"/>
        <w:spacing w:after="120" w:lineRule="auto" w:line="240"/>
        <w:ind w:left="720" w:hanging="720"/>
        <w:jc w:val="both"/>
        <w:rPr>
          <w:rFonts w:ascii="Arial" w:cs="Arial" w:hAnsi="Arial"/>
          <w:sz w:val="20"/>
          <w:szCs w:val="20"/>
        </w:rPr>
      </w:pPr>
      <w:r>
        <w:rPr>
          <w:rFonts w:ascii="Arial" w:cs="Arial" w:hAnsi="Arial"/>
          <w:sz w:val="20"/>
          <w:szCs w:val="20"/>
        </w:rPr>
        <w:t xml:space="preserve">Khuri, A. I., &amp; Cornell, J. A. (1996). </w:t>
      </w:r>
      <w:r>
        <w:rPr>
          <w:rFonts w:ascii="Arial" w:cs="Arial" w:hAnsi="Arial"/>
          <w:i/>
          <w:sz w:val="20"/>
          <w:szCs w:val="20"/>
        </w:rPr>
        <w:t xml:space="preserve">Response surfaces, designs and analysis </w:t>
      </w:r>
      <w:r>
        <w:rPr>
          <w:rFonts w:ascii="Arial" w:cs="Arial" w:hAnsi="Arial"/>
          <w:sz w:val="20"/>
          <w:szCs w:val="20"/>
        </w:rPr>
        <w:t>(2</w:t>
      </w:r>
      <w:r>
        <w:rPr>
          <w:rFonts w:ascii="Arial" w:cs="Arial" w:hAnsi="Arial"/>
          <w:sz w:val="20"/>
          <w:szCs w:val="20"/>
          <w:vertAlign w:val="superscript"/>
        </w:rPr>
        <w:t>nd</w:t>
      </w:r>
      <w:r>
        <w:rPr>
          <w:rFonts w:ascii="Arial" w:cs="Arial" w:hAnsi="Arial"/>
          <w:sz w:val="20"/>
          <w:szCs w:val="20"/>
        </w:rPr>
        <w:t xml:space="preserve"> ed). Marcel Dekker, Inc./New York. Basel. Hong Kong.</w:t>
      </w:r>
    </w:p>
    <w:p>
      <w:pPr>
        <w:pStyle w:val="style0"/>
        <w:spacing w:after="120" w:lineRule="auto" w:line="240"/>
        <w:ind w:left="720" w:hanging="720"/>
        <w:jc w:val="both"/>
        <w:rPr>
          <w:rFonts w:ascii="Arial" w:cs="Arial" w:hAnsi="Arial"/>
          <w:sz w:val="20"/>
          <w:szCs w:val="20"/>
        </w:rPr>
      </w:pPr>
      <w:r>
        <w:rPr>
          <w:rFonts w:ascii="Arial" w:cs="Arial" w:hAnsi="Arial"/>
          <w:sz w:val="20"/>
          <w:szCs w:val="20"/>
        </w:rPr>
        <w:t xml:space="preserve">Khuri, A. I., &amp; Mukhopadhyay, S. (2010). Response surface methodology. </w:t>
      </w:r>
      <w:r>
        <w:rPr>
          <w:rFonts w:ascii="Arial" w:cs="Arial" w:hAnsi="Arial"/>
          <w:i/>
          <w:sz w:val="20"/>
          <w:szCs w:val="20"/>
        </w:rPr>
        <w:t>Wiley Interdisciplinary Reviews: Computational Statistics,</w:t>
      </w:r>
      <w:r>
        <w:rPr>
          <w:rFonts w:ascii="Arial" w:cs="Arial" w:hAnsi="Arial"/>
          <w:sz w:val="20"/>
          <w:szCs w:val="20"/>
        </w:rPr>
        <w:t xml:space="preserve"> 2(2): 128-149.</w:t>
      </w:r>
    </w:p>
    <w:p>
      <w:pPr>
        <w:pStyle w:val="style0"/>
        <w:spacing w:after="120" w:lineRule="auto" w:line="240"/>
        <w:ind w:left="720" w:hanging="720"/>
        <w:jc w:val="both"/>
        <w:rPr>
          <w:rFonts w:ascii="Arial" w:cs="Arial" w:eastAsia="Times New Roman" w:hAnsi="Arial"/>
          <w:color w:val="070000"/>
          <w:sz w:val="20"/>
          <w:szCs w:val="20"/>
        </w:rPr>
      </w:pPr>
      <w:r>
        <w:rPr>
          <w:rFonts w:ascii="Arial" w:cs="Arial" w:eastAsia="Times New Roman" w:hAnsi="Arial"/>
          <w:color w:val="070000"/>
          <w:sz w:val="20"/>
          <w:szCs w:val="20"/>
        </w:rPr>
        <w:t xml:space="preserve">Montgomery, D. C. (2013). </w:t>
      </w:r>
      <w:r>
        <w:rPr>
          <w:rFonts w:ascii="Arial" w:cs="Arial" w:eastAsia="Times New Roman" w:hAnsi="Arial"/>
          <w:i/>
          <w:color w:val="070000"/>
          <w:sz w:val="20"/>
          <w:szCs w:val="20"/>
        </w:rPr>
        <w:t>Design and analysis of experiments</w:t>
      </w:r>
      <w:r>
        <w:rPr>
          <w:rFonts w:ascii="Arial" w:cs="Arial" w:eastAsia="Times New Roman" w:hAnsi="Arial"/>
          <w:color w:val="070000"/>
          <w:sz w:val="20"/>
          <w:szCs w:val="20"/>
        </w:rPr>
        <w:t xml:space="preserve"> (8</w:t>
      </w:r>
      <w:r>
        <w:rPr>
          <w:rFonts w:ascii="Arial" w:cs="Arial" w:eastAsia="Times New Roman" w:hAnsi="Arial"/>
          <w:color w:val="070000"/>
          <w:sz w:val="20"/>
          <w:szCs w:val="20"/>
          <w:vertAlign w:val="superscript"/>
        </w:rPr>
        <w:t>th</w:t>
      </w:r>
      <w:r>
        <w:rPr>
          <w:rFonts w:ascii="Arial" w:cs="Arial" w:eastAsia="Times New Roman" w:hAnsi="Arial"/>
          <w:color w:val="070000"/>
          <w:sz w:val="20"/>
          <w:szCs w:val="20"/>
        </w:rPr>
        <w:t xml:space="preserve"> ed.). John Wiley and Sons Inc., New York.</w:t>
      </w:r>
    </w:p>
    <w:p>
      <w:pPr>
        <w:pStyle w:val="style0"/>
        <w:spacing w:after="120" w:lineRule="auto" w:line="240"/>
        <w:ind w:left="720" w:hanging="720"/>
        <w:jc w:val="both"/>
        <w:rPr>
          <w:rFonts w:ascii="Arial" w:cs="Arial" w:hAnsi="Arial"/>
          <w:sz w:val="20"/>
          <w:szCs w:val="20"/>
        </w:rPr>
      </w:pPr>
      <w:r>
        <w:rPr>
          <w:rFonts w:ascii="Arial" w:cs="Arial" w:hAnsi="Arial"/>
          <w:sz w:val="20"/>
          <w:szCs w:val="20"/>
        </w:rPr>
        <w:t xml:space="preserve">Montgomery, D. C. (2017). </w:t>
      </w:r>
      <w:r>
        <w:rPr>
          <w:rFonts w:ascii="Arial" w:cs="Arial" w:hAnsi="Arial"/>
          <w:i/>
          <w:sz w:val="20"/>
          <w:szCs w:val="20"/>
        </w:rPr>
        <w:t>Design and analysis of experiments</w:t>
      </w:r>
      <w:r>
        <w:rPr>
          <w:rFonts w:ascii="Arial" w:cs="Arial" w:hAnsi="Arial"/>
          <w:sz w:val="20"/>
          <w:szCs w:val="20"/>
        </w:rPr>
        <w:t xml:space="preserve"> (9th ed.). Wiley.</w:t>
      </w:r>
    </w:p>
    <w:p>
      <w:pPr>
        <w:pStyle w:val="style0"/>
        <w:spacing w:after="120" w:lineRule="auto" w:line="240"/>
        <w:ind w:left="720" w:hanging="720"/>
        <w:jc w:val="both"/>
        <w:rPr>
          <w:rFonts w:ascii="Arial" w:cs="Arial" w:hAnsi="Arial"/>
          <w:sz w:val="20"/>
          <w:szCs w:val="20"/>
        </w:rPr>
      </w:pPr>
      <w:r>
        <w:rPr>
          <w:rFonts w:ascii="Arial" w:cs="Arial" w:hAnsi="Arial"/>
          <w:sz w:val="20"/>
          <w:szCs w:val="20"/>
        </w:rPr>
        <w:t xml:space="preserve">Myers, R. H. (1971). </w:t>
      </w:r>
      <w:r>
        <w:rPr>
          <w:rFonts w:ascii="Arial" w:cs="Arial" w:hAnsi="Arial"/>
          <w:i/>
          <w:sz w:val="20"/>
          <w:szCs w:val="20"/>
        </w:rPr>
        <w:t>Response surface methodology</w:t>
      </w:r>
      <w:r>
        <w:rPr>
          <w:rFonts w:ascii="Arial" w:cs="Arial" w:hAnsi="Arial"/>
          <w:sz w:val="20"/>
          <w:szCs w:val="20"/>
        </w:rPr>
        <w:t>. Allyn and Bacon.</w:t>
      </w:r>
    </w:p>
    <w:p>
      <w:pPr>
        <w:pStyle w:val="style0"/>
        <w:spacing w:after="120" w:lineRule="auto" w:line="240"/>
        <w:ind w:left="720" w:hanging="720"/>
        <w:jc w:val="both"/>
        <w:rPr>
          <w:rFonts w:ascii="Arial" w:cs="Arial" w:eastAsia="Times New Roman" w:hAnsi="Arial"/>
          <w:color w:val="070000"/>
          <w:sz w:val="20"/>
          <w:szCs w:val="20"/>
        </w:rPr>
      </w:pPr>
      <w:r>
        <w:rPr>
          <w:rFonts w:ascii="Arial" w:cs="Arial" w:eastAsia="Times New Roman" w:hAnsi="Arial"/>
          <w:bCs/>
          <w:color w:val="070000"/>
          <w:sz w:val="20"/>
          <w:szCs w:val="20"/>
        </w:rPr>
        <w:t xml:space="preserve">Oyejola, B. A., &amp; Nwanya, J. C. (2015). Selecting the right central composite design. </w:t>
      </w:r>
      <w:r>
        <w:rPr>
          <w:rFonts w:ascii="Arial" w:cs="Arial" w:eastAsia="Times New Roman" w:hAnsi="Arial"/>
          <w:i/>
          <w:color w:val="070000"/>
          <w:sz w:val="20"/>
          <w:szCs w:val="20"/>
        </w:rPr>
        <w:t>International Journal of Statistics and Applications</w:t>
      </w:r>
      <w:r>
        <w:rPr>
          <w:rFonts w:ascii="Arial" w:cs="Arial" w:eastAsia="Times New Roman" w:hAnsi="Arial"/>
          <w:color w:val="070000"/>
          <w:sz w:val="20"/>
          <w:szCs w:val="20"/>
        </w:rPr>
        <w:t>, 5(1): 21-30.</w:t>
      </w:r>
    </w:p>
    <w:p>
      <w:pPr>
        <w:pStyle w:val="style0"/>
        <w:spacing w:after="120" w:lineRule="auto" w:line="240"/>
        <w:ind w:left="709" w:hanging="709"/>
        <w:jc w:val="both"/>
        <w:rPr>
          <w:rFonts w:ascii="Arial" w:cs="Arial" w:hAnsi="Arial"/>
          <w:sz w:val="20"/>
          <w:szCs w:val="20"/>
        </w:rPr>
      </w:pPr>
      <w:r>
        <w:rPr>
          <w:rFonts w:ascii="Arial" w:cs="Arial" w:hAnsi="Arial"/>
          <w:sz w:val="20"/>
          <w:szCs w:val="20"/>
        </w:rPr>
        <w:t xml:space="preserve">Suphirat, C., &amp; Pradubsri, W. (2024). Comparison of the three types of central composite designs over subsets of reduced models by design optimality criteria. </w:t>
      </w:r>
      <w:r>
        <w:rPr>
          <w:rFonts w:ascii="Arial" w:cs="Arial" w:hAnsi="Arial"/>
          <w:i/>
          <w:iCs/>
          <w:sz w:val="20"/>
          <w:szCs w:val="20"/>
        </w:rPr>
        <w:t>Trends in Sciences</w:t>
      </w:r>
      <w:r>
        <w:rPr>
          <w:rFonts w:ascii="Arial" w:cs="Arial" w:hAnsi="Arial"/>
          <w:sz w:val="20"/>
          <w:szCs w:val="20"/>
        </w:rPr>
        <w:t xml:space="preserve">, 21(11): 81-93. </w:t>
      </w:r>
    </w:p>
    <w:p>
      <w:pPr>
        <w:pStyle w:val="style0"/>
        <w:spacing w:after="120" w:lineRule="auto" w:line="240"/>
        <w:ind w:left="720" w:hanging="720"/>
        <w:jc w:val="both"/>
        <w:rPr>
          <w:rFonts w:ascii="Arial" w:cs="Arial" w:eastAsia="Times New Roman" w:hAnsi="Arial"/>
          <w:color w:val="070000"/>
          <w:sz w:val="20"/>
          <w:szCs w:val="20"/>
        </w:rPr>
      </w:pPr>
      <w:r>
        <w:rPr>
          <w:rFonts w:ascii="Arial" w:cs="Arial" w:eastAsia="Times New Roman" w:hAnsi="Arial"/>
          <w:color w:val="070000"/>
          <w:sz w:val="20"/>
          <w:szCs w:val="20"/>
        </w:rPr>
        <w:t xml:space="preserve">Versput, R. (2000). Digging into DOE: Selecting the right central composite design for response surface methodology applications. </w:t>
      </w:r>
      <w:r>
        <w:rPr>
          <w:rFonts w:ascii="Arial" w:cs="Arial" w:eastAsia="Times New Roman" w:hAnsi="Arial"/>
          <w:i/>
          <w:iCs/>
          <w:color w:val="070000"/>
          <w:sz w:val="20"/>
          <w:szCs w:val="20"/>
        </w:rPr>
        <w:t>Quality Digest</w:t>
      </w:r>
      <w:r>
        <w:rPr>
          <w:rFonts w:ascii="Arial" w:cs="Arial" w:eastAsia="Times New Roman" w:hAnsi="Arial"/>
          <w:color w:val="070000"/>
          <w:sz w:val="20"/>
          <w:szCs w:val="20"/>
        </w:rPr>
        <w:t xml:space="preserve"> (online). </w:t>
      </w:r>
      <w:r>
        <w:rPr>
          <w:rFonts w:ascii="Arial" w:cs="Arial" w:eastAsia="Times New Roman" w:hAnsi="Arial"/>
          <w:i/>
          <w:color w:val="070000"/>
          <w:sz w:val="20"/>
          <w:szCs w:val="20"/>
        </w:rPr>
        <w:t>http://www.quality digest.com/june 01/doe</w:t>
      </w:r>
      <w:r>
        <w:rPr>
          <w:rFonts w:ascii="Arial" w:cs="Arial" w:eastAsia="Times New Roman" w:hAnsi="Arial"/>
          <w:color w:val="070000"/>
          <w:sz w:val="20"/>
          <w:szCs w:val="20"/>
        </w:rPr>
        <w:t>.html (accessed 02/12/2016).</w:t>
      </w:r>
    </w:p>
    <w:p>
      <w:pPr>
        <w:pStyle w:val="style0"/>
        <w:spacing w:after="120" w:lineRule="auto" w:line="240"/>
        <w:ind w:left="709" w:hanging="709"/>
        <w:jc w:val="both"/>
        <w:rPr>
          <w:rFonts w:ascii="Arial" w:cs="Arial" w:eastAsia="Times New Roman" w:hAnsi="Arial"/>
          <w:iCs/>
          <w:sz w:val="20"/>
          <w:szCs w:val="20"/>
        </w:rPr>
      </w:pPr>
      <w:r>
        <w:rPr>
          <w:rFonts w:ascii="Arial" w:cs="Arial" w:eastAsia="Times New Roman" w:hAnsi="Arial"/>
          <w:sz w:val="20"/>
          <w:szCs w:val="20"/>
        </w:rPr>
        <w:t xml:space="preserve">Wald, A. (1943). On the efficient design of statistical investigations. </w:t>
      </w:r>
      <w:r>
        <w:rPr>
          <w:rFonts w:ascii="Arial" w:cs="Arial" w:eastAsia="Times New Roman" w:hAnsi="Arial"/>
          <w:i/>
          <w:sz w:val="20"/>
          <w:szCs w:val="20"/>
        </w:rPr>
        <w:t>Annals of Mathematical Statistics</w:t>
      </w:r>
      <w:r>
        <w:rPr>
          <w:rFonts w:ascii="Arial" w:cs="Arial" w:eastAsia="Times New Roman" w:hAnsi="Arial"/>
          <w:sz w:val="20"/>
          <w:szCs w:val="20"/>
        </w:rPr>
        <w:t>, 14: 134–140</w:t>
      </w:r>
      <w:r>
        <w:rPr>
          <w:rFonts w:ascii="Arial" w:cs="Arial" w:eastAsia="Times New Roman" w:hAnsi="Arial"/>
          <w:iCs/>
          <w:sz w:val="20"/>
          <w:szCs w:val="20"/>
        </w:rPr>
        <w:t>.</w:t>
      </w:r>
    </w:p>
    <w:p>
      <w:pPr>
        <w:pStyle w:val="style0"/>
        <w:tabs>
          <w:tab w:val="left" w:leader="none" w:pos="6480"/>
        </w:tabs>
        <w:jc w:val="both"/>
        <w:rPr>
          <w:rFonts w:ascii="Arial" w:cs="Arial" w:hAnsi="Arial"/>
          <w:sz w:val="24"/>
          <w:szCs w:val="24"/>
        </w:rPr>
      </w:pPr>
    </w:p>
    <w:p>
      <w:pPr>
        <w:pStyle w:val="style0"/>
        <w:rPr>
          <w:rFonts w:ascii="Arial" w:cs="Arial" w:hAnsi="Arial"/>
          <w:sz w:val="20"/>
          <w:szCs w:val="20"/>
        </w:rPr>
      </w:pPr>
    </w:p>
    <w:p>
      <w:pPr>
        <w:pStyle w:val="style0"/>
        <w:rPr>
          <w:rFonts w:ascii="Arial" w:cs="Arial" w:hAnsi="Arial"/>
          <w:sz w:val="20"/>
          <w:szCs w:val="20"/>
        </w:rPr>
      </w:pPr>
    </w:p>
    <w:p>
      <w:pPr>
        <w:pStyle w:val="style0"/>
        <w:rPr>
          <w:rFonts w:ascii="Arial" w:cs="Arial" w:hAnsi="Arial"/>
          <w:sz w:val="20"/>
          <w:szCs w:val="20"/>
        </w:rPr>
      </w:pPr>
    </w:p>
    <w:p>
      <w:pPr>
        <w:pStyle w:val="style0"/>
        <w:rPr>
          <w:rFonts w:ascii="Arial" w:cs="Arial" w:hAnsi="Arial"/>
          <w:sz w:val="20"/>
          <w:szCs w:val="20"/>
        </w:rPr>
      </w:pPr>
    </w:p>
    <w:p>
      <w:pPr>
        <w:pStyle w:val="style0"/>
        <w:rPr>
          <w:rFonts w:ascii="Arial" w:cs="Arial" w:hAnsi="Arial"/>
          <w:sz w:val="20"/>
          <w:szCs w:val="20"/>
        </w:rPr>
      </w:pPr>
    </w:p>
    <w:p>
      <w:pPr>
        <w:pStyle w:val="style0"/>
        <w:rPr>
          <w:rFonts w:ascii="Arial" w:cs="Arial" w:hAnsi="Arial"/>
          <w:sz w:val="24"/>
          <w:szCs w:val="24"/>
        </w:rPr>
      </w:pPr>
    </w:p>
    <w:p>
      <w:pPr>
        <w:pStyle w:val="style0"/>
        <w:rPr>
          <w:rFonts w:ascii="Arial" w:cs="Arial" w:hAnsi="Arial"/>
          <w:sz w:val="24"/>
          <w:szCs w:val="24"/>
        </w:rPr>
      </w:pPr>
    </w:p>
    <w:sectPr>
      <w:headerReference w:type="even" r:id="rId169"/>
      <w:headerReference w:type="default" r:id="rId170"/>
      <w:footerReference w:type="even" r:id="rId171"/>
      <w:footerReference w:type="default" r:id="rId172"/>
      <w:headerReference w:type="first" r:id="rId173"/>
      <w:pgSz w:w="11907" w:h="16839" w:orient="portrait" w:code="9"/>
      <w:pgMar w:top="448" w:right="851"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2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Arial">
    <w:altName w:val="Arial"/>
    <w:panose1 w:val="020b0604020002020204"/>
    <w:charset w:val="00"/>
    <w:family w:val="swiss"/>
    <w:pitch w:val="variable"/>
    <w:sig w:usb0="E0002EFF" w:usb1="C000785B" w:usb2="00000009" w:usb3="00000000" w:csb0="000001FF" w:csb1="00000000"/>
  </w:font>
  <w:font w:name="Cambria Math">
    <w:altName w:val="Cambria Math"/>
    <w:panose1 w:val="02040503050004030204"/>
    <w:charset w:val="00"/>
    <w:family w:val="roman"/>
    <w:pitch w:val="variable"/>
    <w:sig w:usb0="E00006FF" w:usb1="420024FF" w:usb2="02000000" w:usb3="00000000" w:csb0="0000019F" w:csb1="00000000"/>
  </w:font>
  <w:font w:name="Cambria">
    <w:altName w:val="Cambria"/>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88.45pt;height:110.9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88.45pt;height:110.9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88.45pt;height:110.9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5210B87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0000001"/>
    <w:multiLevelType w:val="hybridMultilevel"/>
    <w:tmpl w:val="41000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82E4F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1026D96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0000004"/>
    <w:multiLevelType w:val="multilevel"/>
    <w:tmpl w:val="108C432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0000005"/>
    <w:multiLevelType w:val="hybridMultilevel"/>
    <w:tmpl w:val="78BE8A38"/>
    <w:lvl w:ilvl="0" w:tplc="108AE40C">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71E6E27C"/>
    <w:lvl w:ilvl="0" w:tplc="963CF70E">
      <w:start w:val="1"/>
      <w:numFmt w:val="decimal"/>
      <w:lvlText w:val="%1."/>
      <w:lvlJc w:val="left"/>
      <w:pPr>
        <w:ind w:left="720" w:hanging="360"/>
      </w:pPr>
      <w:rPr>
        <w:rFonts w:eastAsia="Times New Roman" w:hint="default"/>
        <w:b/>
        <w:color w:val="04040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6"/>
  </w:num>
  <w:num w:numId="5">
    <w:abstractNumId w:val="0"/>
  </w:num>
  <w:num w:numId="6">
    <w:abstractNumId w:val="4"/>
  </w:num>
  <w:num w:numId="7">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ind w:left="720"/>
      <w:contextualSpacing/>
    </w:pPr>
    <w:rPr/>
  </w:style>
  <w:style w:type="character" w:customStyle="1" w:styleId="style4097">
    <w:name w:val="markedcontent"/>
    <w:basedOn w:val="style65"/>
    <w:next w:val="style4097"/>
  </w:style>
  <w:style w:type="paragraph" w:styleId="style157">
    <w:name w:val="No Spacing"/>
    <w:next w:val="style157"/>
    <w:qFormat/>
    <w:uiPriority w:val="1"/>
    <w:pPr>
      <w:spacing w:after="0" w:lineRule="auto" w:line="240"/>
    </w:pPr>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23df7b5e-f6c8-418b-906e-b69d78713904"/>
    <w:basedOn w:val="style65"/>
    <w:next w:val="style4098"/>
    <w:link w:val="style31"/>
    <w:uiPriority w:val="99"/>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099">
    <w:name w:val="Table Grid1"/>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0">
    <w:name w:val="Table Grid2"/>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1">
    <w:name w:val="Table Grid3"/>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2">
    <w:name w:val="Table Grid6"/>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3">
    <w:name w:val="Table Grid8"/>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4">
    <w:name w:val="Table Grid4"/>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5">
    <w:name w:val="Table Grid5"/>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6">
    <w:name w:val="Table Grid7"/>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7">
    <w:name w:val="Table Grid9"/>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uiPriority w:val="99"/>
    <w:rPr>
      <w:color w:val="0563c1"/>
      <w:u w:val="single"/>
    </w:rPr>
  </w:style>
  <w:style w:type="character" w:customStyle="1" w:styleId="style4108">
    <w:name w:val="Unresolved Mention1"/>
    <w:basedOn w:val="style65"/>
    <w:next w:val="style4108"/>
    <w:uiPriority w:val="99"/>
    <w:rPr>
      <w:color w:val="605e5c"/>
      <w:shd w:val="clear" w:color="auto" w:fill="e1dfdd"/>
    </w:rPr>
  </w:style>
  <w:style w:type="paragraph" w:styleId="style32">
    <w:name w:val="footer"/>
    <w:basedOn w:val="style0"/>
    <w:next w:val="style32"/>
    <w:link w:val="style4109"/>
    <w:uiPriority w:val="99"/>
    <w:pPr>
      <w:tabs>
        <w:tab w:val="center" w:leader="none" w:pos="4513"/>
        <w:tab w:val="right" w:leader="none" w:pos="9026"/>
      </w:tabs>
      <w:spacing w:after="0" w:lineRule="auto" w:line="240"/>
    </w:pPr>
    <w:rPr/>
  </w:style>
  <w:style w:type="character" w:customStyle="1" w:styleId="style4109">
    <w:name w:val="Footer Char_2499b406-84cf-424d-84d9-bc2853f43d07"/>
    <w:basedOn w:val="style65"/>
    <w:next w:val="style4109"/>
    <w:link w:val="style32"/>
    <w:uiPriority w:val="99"/>
  </w:style>
  <w:style w:type="character" w:customStyle="1" w:styleId="style4110">
    <w:name w:val="Unresolved Mention"/>
    <w:basedOn w:val="style65"/>
    <w:next w:val="style4110"/>
    <w:uiPriority w:val="99"/>
    <w:rPr>
      <w:color w:val="605e5c"/>
      <w:shd w:val="clear" w:color="auto" w:fill="e1dfdd"/>
    </w:rPr>
  </w:style>
</w:styles>
</file>

<file path=word/_rels/document.xml.rels><?xml version="1.0" encoding="UTF-8"?>
<Relationships xmlns="http://schemas.openxmlformats.org/package/2006/relationships"><Relationship Id="rId40" Type="http://schemas.openxmlformats.org/officeDocument/2006/relationships/image" Target="media/image19.wmf"/><Relationship Id="rId42" Type="http://schemas.openxmlformats.org/officeDocument/2006/relationships/image" Target="media/image20.wmf"/><Relationship Id="rId41" Type="http://schemas.openxmlformats.org/officeDocument/2006/relationships/oleObject" Target="embeddings/oleObject21.bin"/><Relationship Id="rId44" Type="http://schemas.openxmlformats.org/officeDocument/2006/relationships/image" Target="media/image21.wmf"/><Relationship Id="rId43" Type="http://schemas.openxmlformats.org/officeDocument/2006/relationships/oleObject" Target="embeddings/oleObject22.bin"/><Relationship Id="rId46" Type="http://schemas.openxmlformats.org/officeDocument/2006/relationships/image" Target="media/image22.wmf"/><Relationship Id="rId45" Type="http://schemas.openxmlformats.org/officeDocument/2006/relationships/oleObject" Target="embeddings/oleObject23.bin"/><Relationship Id="rId107" Type="http://schemas.openxmlformats.org/officeDocument/2006/relationships/oleObject" Target="embeddings/oleObject56.bin"/><Relationship Id="rId106" Type="http://schemas.openxmlformats.org/officeDocument/2006/relationships/image" Target="media/image50.wmf"/><Relationship Id="rId105" Type="http://schemas.openxmlformats.org/officeDocument/2006/relationships/oleObject" Target="embeddings/oleObject55.bin"/><Relationship Id="rId104" Type="http://schemas.openxmlformats.org/officeDocument/2006/relationships/image" Target="media/image49.wmf"/><Relationship Id="rId109" Type="http://schemas.openxmlformats.org/officeDocument/2006/relationships/oleObject" Target="embeddings/oleObject57.bin"/><Relationship Id="rId108" Type="http://schemas.openxmlformats.org/officeDocument/2006/relationships/image" Target="media/image51.wmf"/><Relationship Id="rId48" Type="http://schemas.openxmlformats.org/officeDocument/2006/relationships/oleObject" Target="embeddings/oleObject25.bin"/><Relationship Id="rId47" Type="http://schemas.openxmlformats.org/officeDocument/2006/relationships/oleObject" Target="embeddings/oleObject24.bin"/><Relationship Id="rId49" Type="http://schemas.openxmlformats.org/officeDocument/2006/relationships/image" Target="media/image23.wmf"/><Relationship Id="rId103" Type="http://schemas.openxmlformats.org/officeDocument/2006/relationships/oleObject" Target="embeddings/oleObject54.bin"/><Relationship Id="rId102" Type="http://schemas.openxmlformats.org/officeDocument/2006/relationships/image" Target="media/image48.wmf"/><Relationship Id="rId101" Type="http://schemas.openxmlformats.org/officeDocument/2006/relationships/oleObject" Target="embeddings/oleObject53.bin"/><Relationship Id="rId100" Type="http://schemas.openxmlformats.org/officeDocument/2006/relationships/oleObject" Target="embeddings/oleObject52.bin"/><Relationship Id="rId31" Type="http://schemas.openxmlformats.org/officeDocument/2006/relationships/oleObject" Target="embeddings/oleObject15.bin"/><Relationship Id="rId30" Type="http://schemas.openxmlformats.org/officeDocument/2006/relationships/image" Target="media/image15.wmf"/><Relationship Id="rId33" Type="http://schemas.openxmlformats.org/officeDocument/2006/relationships/image" Target="media/image16.wmf"/><Relationship Id="rId32" Type="http://schemas.openxmlformats.org/officeDocument/2006/relationships/oleObject" Target="embeddings/oleObject16.bin"/><Relationship Id="rId35" Type="http://schemas.openxmlformats.org/officeDocument/2006/relationships/image" Target="media/image17.wmf"/><Relationship Id="rId34" Type="http://schemas.openxmlformats.org/officeDocument/2006/relationships/oleObject" Target="embeddings/oleObject17.bin"/><Relationship Id="rId37" Type="http://schemas.openxmlformats.org/officeDocument/2006/relationships/oleObject" Target="embeddings/oleObject19.bin"/><Relationship Id="rId176" Type="http://schemas.openxmlformats.org/officeDocument/2006/relationships/settings" Target="settings.xml"/><Relationship Id="rId36" Type="http://schemas.openxmlformats.org/officeDocument/2006/relationships/oleObject" Target="embeddings/oleObject18.bin"/><Relationship Id="rId175" Type="http://schemas.openxmlformats.org/officeDocument/2006/relationships/fontTable" Target="fontTable.xml"/><Relationship Id="rId39" Type="http://schemas.openxmlformats.org/officeDocument/2006/relationships/oleObject" Target="embeddings/oleObject20.bin"/><Relationship Id="rId174" Type="http://schemas.openxmlformats.org/officeDocument/2006/relationships/styles" Target="styles.xml"/><Relationship Id="rId38" Type="http://schemas.openxmlformats.org/officeDocument/2006/relationships/image" Target="media/image18.wmf"/><Relationship Id="rId173" Type="http://schemas.openxmlformats.org/officeDocument/2006/relationships/header" Target="header5.xml"/><Relationship Id="rId177" Type="http://schemas.openxmlformats.org/officeDocument/2006/relationships/theme" Target="theme/theme1.xml"/><Relationship Id="rId20" Type="http://schemas.openxmlformats.org/officeDocument/2006/relationships/image" Target="media/image10.wmf"/><Relationship Id="rId22" Type="http://schemas.openxmlformats.org/officeDocument/2006/relationships/image" Target="media/image11.wmf"/><Relationship Id="rId21" Type="http://schemas.openxmlformats.org/officeDocument/2006/relationships/oleObject" Target="embeddings/oleObject10.bin"/><Relationship Id="rId24" Type="http://schemas.openxmlformats.org/officeDocument/2006/relationships/image" Target="media/image12.wmf"/><Relationship Id="rId23" Type="http://schemas.openxmlformats.org/officeDocument/2006/relationships/oleObject" Target="embeddings/oleObject11.bin"/><Relationship Id="rId129" Type="http://schemas.openxmlformats.org/officeDocument/2006/relationships/image" Target="media/image61.wmf"/><Relationship Id="rId128" Type="http://schemas.openxmlformats.org/officeDocument/2006/relationships/oleObject" Target="embeddings/oleObject67.bin"/><Relationship Id="rId127" Type="http://schemas.openxmlformats.org/officeDocument/2006/relationships/image" Target="media/image60.wmf"/><Relationship Id="rId126" Type="http://schemas.openxmlformats.org/officeDocument/2006/relationships/oleObject" Target="embeddings/oleObject66.bin"/><Relationship Id="rId26" Type="http://schemas.openxmlformats.org/officeDocument/2006/relationships/image" Target="media/image13.wmf"/><Relationship Id="rId121" Type="http://schemas.openxmlformats.org/officeDocument/2006/relationships/image" Target="media/image57.wmf"/><Relationship Id="rId25" Type="http://schemas.openxmlformats.org/officeDocument/2006/relationships/oleObject" Target="embeddings/oleObject12.bin"/><Relationship Id="rId120" Type="http://schemas.openxmlformats.org/officeDocument/2006/relationships/oleObject" Target="embeddings/oleObject63.bin"/><Relationship Id="rId28" Type="http://schemas.openxmlformats.org/officeDocument/2006/relationships/image" Target="media/image14.wmf"/><Relationship Id="rId27" Type="http://schemas.openxmlformats.org/officeDocument/2006/relationships/oleObject" Target="embeddings/oleObject13.bin"/><Relationship Id="rId125" Type="http://schemas.openxmlformats.org/officeDocument/2006/relationships/image" Target="media/image59.wmf"/><Relationship Id="rId29" Type="http://schemas.openxmlformats.org/officeDocument/2006/relationships/oleObject" Target="embeddings/oleObject14.bin"/><Relationship Id="rId124" Type="http://schemas.openxmlformats.org/officeDocument/2006/relationships/oleObject" Target="embeddings/oleObject65.bin"/><Relationship Id="rId123" Type="http://schemas.openxmlformats.org/officeDocument/2006/relationships/image" Target="media/image58.wmf"/><Relationship Id="rId122" Type="http://schemas.openxmlformats.org/officeDocument/2006/relationships/oleObject" Target="embeddings/oleObject64.bin"/><Relationship Id="rId95" Type="http://schemas.openxmlformats.org/officeDocument/2006/relationships/oleObject" Target="embeddings/oleObject49.bin"/><Relationship Id="rId94" Type="http://schemas.openxmlformats.org/officeDocument/2006/relationships/image" Target="media/image45.wmf"/><Relationship Id="rId97" Type="http://schemas.openxmlformats.org/officeDocument/2006/relationships/image" Target="media/image46.wmf"/><Relationship Id="rId96" Type="http://schemas.openxmlformats.org/officeDocument/2006/relationships/oleObject" Target="embeddings/oleObject50.bin"/><Relationship Id="rId11" Type="http://schemas.openxmlformats.org/officeDocument/2006/relationships/oleObject" Target="embeddings/oleObject5.bin"/><Relationship Id="rId99" Type="http://schemas.openxmlformats.org/officeDocument/2006/relationships/image" Target="media/image47.wmf"/><Relationship Id="rId10" Type="http://schemas.openxmlformats.org/officeDocument/2006/relationships/image" Target="media/image5.wmf"/><Relationship Id="rId98" Type="http://schemas.openxmlformats.org/officeDocument/2006/relationships/oleObject" Target="embeddings/oleObject51.bin"/><Relationship Id="rId13" Type="http://schemas.openxmlformats.org/officeDocument/2006/relationships/oleObject" Target="embeddings/oleObject6.bin"/><Relationship Id="rId12" Type="http://schemas.openxmlformats.org/officeDocument/2006/relationships/image" Target="media/image6.wmf"/><Relationship Id="rId91" Type="http://schemas.openxmlformats.org/officeDocument/2006/relationships/oleObject" Target="embeddings/oleObject47.bin"/><Relationship Id="rId90" Type="http://schemas.openxmlformats.org/officeDocument/2006/relationships/image" Target="media/image43.wmf"/><Relationship Id="rId93" Type="http://schemas.openxmlformats.org/officeDocument/2006/relationships/oleObject" Target="embeddings/oleObject48.bin"/><Relationship Id="rId92" Type="http://schemas.openxmlformats.org/officeDocument/2006/relationships/image" Target="media/image44.wmf"/><Relationship Id="rId118" Type="http://schemas.openxmlformats.org/officeDocument/2006/relationships/oleObject" Target="embeddings/oleObject62.bin"/><Relationship Id="rId117" Type="http://schemas.openxmlformats.org/officeDocument/2006/relationships/image" Target="media/image55.wmf"/><Relationship Id="rId116" Type="http://schemas.openxmlformats.org/officeDocument/2006/relationships/oleObject" Target="embeddings/oleObject61.bin"/><Relationship Id="rId115" Type="http://schemas.openxmlformats.org/officeDocument/2006/relationships/oleObject" Target="embeddings/oleObject60.bin"/><Relationship Id="rId119" Type="http://schemas.openxmlformats.org/officeDocument/2006/relationships/image" Target="media/image56.wmf"/><Relationship Id="rId15" Type="http://schemas.openxmlformats.org/officeDocument/2006/relationships/oleObject" Target="embeddings/oleObject7.bin"/><Relationship Id="rId110" Type="http://schemas.openxmlformats.org/officeDocument/2006/relationships/image" Target="media/image52.wmf"/><Relationship Id="rId14" Type="http://schemas.openxmlformats.org/officeDocument/2006/relationships/image" Target="media/image7.wmf"/><Relationship Id="rId17" Type="http://schemas.openxmlformats.org/officeDocument/2006/relationships/oleObject" Target="embeddings/oleObject8.bin"/><Relationship Id="rId16" Type="http://schemas.openxmlformats.org/officeDocument/2006/relationships/image" Target="media/image8.wmf"/><Relationship Id="rId19" Type="http://schemas.openxmlformats.org/officeDocument/2006/relationships/oleObject" Target="embeddings/oleObject9.bin"/><Relationship Id="rId114" Type="http://schemas.openxmlformats.org/officeDocument/2006/relationships/image" Target="media/image54.wmf"/><Relationship Id="rId18" Type="http://schemas.openxmlformats.org/officeDocument/2006/relationships/image" Target="media/image9.wmf"/><Relationship Id="rId113" Type="http://schemas.openxmlformats.org/officeDocument/2006/relationships/oleObject" Target="embeddings/oleObject59.bin"/><Relationship Id="rId112" Type="http://schemas.openxmlformats.org/officeDocument/2006/relationships/image" Target="media/image53.wmf"/><Relationship Id="rId111" Type="http://schemas.openxmlformats.org/officeDocument/2006/relationships/oleObject" Target="embeddings/oleObject58.bin"/><Relationship Id="rId84" Type="http://schemas.openxmlformats.org/officeDocument/2006/relationships/image" Target="media/image40.wmf"/><Relationship Id="rId83" Type="http://schemas.openxmlformats.org/officeDocument/2006/relationships/oleObject" Target="embeddings/oleObject43.bin"/><Relationship Id="rId86" Type="http://schemas.openxmlformats.org/officeDocument/2006/relationships/image" Target="media/image41.wmf"/><Relationship Id="rId85" Type="http://schemas.openxmlformats.org/officeDocument/2006/relationships/oleObject" Target="embeddings/oleObject44.bin"/><Relationship Id="rId88" Type="http://schemas.openxmlformats.org/officeDocument/2006/relationships/image" Target="media/image42.wmf"/><Relationship Id="rId150" Type="http://schemas.openxmlformats.org/officeDocument/2006/relationships/oleObject" Target="embeddings/oleObject80.bin"/><Relationship Id="rId87" Type="http://schemas.openxmlformats.org/officeDocument/2006/relationships/oleObject" Target="embeddings/oleObject45.bin"/><Relationship Id="rId89" Type="http://schemas.openxmlformats.org/officeDocument/2006/relationships/oleObject" Target="embeddings/oleObject46.bin"/><Relationship Id="rId80" Type="http://schemas.openxmlformats.org/officeDocument/2006/relationships/image" Target="media/image38.wmf"/><Relationship Id="rId82" Type="http://schemas.openxmlformats.org/officeDocument/2006/relationships/image" Target="media/image39.wmf"/><Relationship Id="rId81" Type="http://schemas.openxmlformats.org/officeDocument/2006/relationships/oleObject" Target="embeddings/oleObject42.bin"/><Relationship Id="rId1" Type="http://schemas.openxmlformats.org/officeDocument/2006/relationships/numbering" Target="numbering.xml"/><Relationship Id="rId2" Type="http://schemas.openxmlformats.org/officeDocument/2006/relationships/image" Target="media/image1.wmf"/><Relationship Id="rId3" Type="http://schemas.openxmlformats.org/officeDocument/2006/relationships/oleObject" Target="embeddings/oleObject1.bin"/><Relationship Id="rId149" Type="http://schemas.openxmlformats.org/officeDocument/2006/relationships/image" Target="media/image69.wmf"/><Relationship Id="rId4" Type="http://schemas.openxmlformats.org/officeDocument/2006/relationships/image" Target="media/image2.wmf"/><Relationship Id="rId148" Type="http://schemas.openxmlformats.org/officeDocument/2006/relationships/oleObject" Target="embeddings/oleObject79.bin"/><Relationship Id="rId9" Type="http://schemas.openxmlformats.org/officeDocument/2006/relationships/oleObject" Target="embeddings/oleObject4.bin"/><Relationship Id="rId143" Type="http://schemas.openxmlformats.org/officeDocument/2006/relationships/oleObject" Target="embeddings/oleObject76.bin"/><Relationship Id="rId142" Type="http://schemas.openxmlformats.org/officeDocument/2006/relationships/image" Target="media/image66.wmf"/><Relationship Id="rId141" Type="http://schemas.openxmlformats.org/officeDocument/2006/relationships/oleObject" Target="embeddings/oleObject75.bin"/><Relationship Id="rId140" Type="http://schemas.openxmlformats.org/officeDocument/2006/relationships/oleObject" Target="embeddings/oleObject74.bin"/><Relationship Id="rId5" Type="http://schemas.openxmlformats.org/officeDocument/2006/relationships/oleObject" Target="embeddings/oleObject2.bin"/><Relationship Id="rId147" Type="http://schemas.openxmlformats.org/officeDocument/2006/relationships/oleObject" Target="embeddings/oleObject78.bin"/><Relationship Id="rId6" Type="http://schemas.openxmlformats.org/officeDocument/2006/relationships/image" Target="media/image3.wmf"/><Relationship Id="rId146" Type="http://schemas.openxmlformats.org/officeDocument/2006/relationships/image" Target="media/image68.wmf"/><Relationship Id="rId7" Type="http://schemas.openxmlformats.org/officeDocument/2006/relationships/oleObject" Target="embeddings/oleObject3.bin"/><Relationship Id="rId145" Type="http://schemas.openxmlformats.org/officeDocument/2006/relationships/oleObject" Target="embeddings/oleObject77.bin"/><Relationship Id="rId8" Type="http://schemas.openxmlformats.org/officeDocument/2006/relationships/image" Target="media/image4.wmf"/><Relationship Id="rId144" Type="http://schemas.openxmlformats.org/officeDocument/2006/relationships/image" Target="media/image67.wmf"/><Relationship Id="rId73" Type="http://schemas.openxmlformats.org/officeDocument/2006/relationships/image" Target="media/image35.wmf"/><Relationship Id="rId72" Type="http://schemas.openxmlformats.org/officeDocument/2006/relationships/oleObject" Target="embeddings/oleObject37.bin"/><Relationship Id="rId75" Type="http://schemas.openxmlformats.org/officeDocument/2006/relationships/image" Target="media/image36.wmf"/><Relationship Id="rId74" Type="http://schemas.openxmlformats.org/officeDocument/2006/relationships/oleObject" Target="embeddings/oleObject38.bin"/><Relationship Id="rId77" Type="http://schemas.openxmlformats.org/officeDocument/2006/relationships/image" Target="media/image37.wmf"/><Relationship Id="rId76" Type="http://schemas.openxmlformats.org/officeDocument/2006/relationships/oleObject" Target="embeddings/oleObject39.bin"/><Relationship Id="rId79" Type="http://schemas.openxmlformats.org/officeDocument/2006/relationships/oleObject" Target="embeddings/oleObject41.bin"/><Relationship Id="rId78" Type="http://schemas.openxmlformats.org/officeDocument/2006/relationships/oleObject" Target="embeddings/oleObject40.bin"/><Relationship Id="rId71" Type="http://schemas.openxmlformats.org/officeDocument/2006/relationships/image" Target="media/image34.wmf"/><Relationship Id="rId70" Type="http://schemas.openxmlformats.org/officeDocument/2006/relationships/oleObject" Target="embeddings/oleObject36.bin"/><Relationship Id="rId139" Type="http://schemas.openxmlformats.org/officeDocument/2006/relationships/image" Target="media/image65.wmf"/><Relationship Id="rId138" Type="http://schemas.openxmlformats.org/officeDocument/2006/relationships/oleObject" Target="embeddings/oleObject73.bin"/><Relationship Id="rId137" Type="http://schemas.openxmlformats.org/officeDocument/2006/relationships/image" Target="media/image64.wmf"/><Relationship Id="rId132" Type="http://schemas.openxmlformats.org/officeDocument/2006/relationships/oleObject" Target="embeddings/oleObject69.bin"/><Relationship Id="rId131" Type="http://schemas.openxmlformats.org/officeDocument/2006/relationships/image" Target="media/image62.wmf"/><Relationship Id="rId130" Type="http://schemas.openxmlformats.org/officeDocument/2006/relationships/oleObject" Target="embeddings/oleObject68.bin"/><Relationship Id="rId136" Type="http://schemas.openxmlformats.org/officeDocument/2006/relationships/oleObject" Target="embeddings/oleObject72.bin"/><Relationship Id="rId135" Type="http://schemas.openxmlformats.org/officeDocument/2006/relationships/oleObject" Target="embeddings/oleObject71.bin"/><Relationship Id="rId134" Type="http://schemas.openxmlformats.org/officeDocument/2006/relationships/image" Target="media/image63.wmf"/><Relationship Id="rId133" Type="http://schemas.openxmlformats.org/officeDocument/2006/relationships/oleObject" Target="embeddings/oleObject70.bin"/><Relationship Id="rId62" Type="http://schemas.openxmlformats.org/officeDocument/2006/relationships/oleObject" Target="embeddings/oleObject32.bin"/><Relationship Id="rId61" Type="http://schemas.openxmlformats.org/officeDocument/2006/relationships/image" Target="media/image29.wmf"/><Relationship Id="rId64" Type="http://schemas.openxmlformats.org/officeDocument/2006/relationships/oleObject" Target="embeddings/oleObject33.bin"/><Relationship Id="rId63" Type="http://schemas.openxmlformats.org/officeDocument/2006/relationships/image" Target="media/image30.wmf"/><Relationship Id="rId66" Type="http://schemas.openxmlformats.org/officeDocument/2006/relationships/oleObject" Target="embeddings/oleObject34.bin"/><Relationship Id="rId172" Type="http://schemas.openxmlformats.org/officeDocument/2006/relationships/footer" Target="footer4.xml"/><Relationship Id="rId65" Type="http://schemas.openxmlformats.org/officeDocument/2006/relationships/image" Target="media/image31.wmf"/><Relationship Id="rId171" Type="http://schemas.openxmlformats.org/officeDocument/2006/relationships/footer" Target="footer3.xml"/><Relationship Id="rId68" Type="http://schemas.openxmlformats.org/officeDocument/2006/relationships/oleObject" Target="embeddings/oleObject35.bin"/><Relationship Id="rId170" Type="http://schemas.openxmlformats.org/officeDocument/2006/relationships/header" Target="header2.xml"/><Relationship Id="rId67" Type="http://schemas.openxmlformats.org/officeDocument/2006/relationships/image" Target="media/image32.wmf"/><Relationship Id="rId60" Type="http://schemas.openxmlformats.org/officeDocument/2006/relationships/oleObject" Target="embeddings/oleObject31.bin"/><Relationship Id="rId165" Type="http://schemas.openxmlformats.org/officeDocument/2006/relationships/image" Target="media/image76.wmf"/><Relationship Id="rId69" Type="http://schemas.openxmlformats.org/officeDocument/2006/relationships/image" Target="media/image33.wmf"/><Relationship Id="rId164" Type="http://schemas.openxmlformats.org/officeDocument/2006/relationships/oleObject" Target="embeddings/oleObject88.bin"/><Relationship Id="rId163" Type="http://schemas.openxmlformats.org/officeDocument/2006/relationships/image" Target="media/image75.wmf"/><Relationship Id="rId162" Type="http://schemas.openxmlformats.org/officeDocument/2006/relationships/oleObject" Target="embeddings/oleObject87.bin"/><Relationship Id="rId169" Type="http://schemas.openxmlformats.org/officeDocument/2006/relationships/header" Target="header1.xml"/><Relationship Id="rId168" Type="http://schemas.openxmlformats.org/officeDocument/2006/relationships/oleObject" Target="embeddings/oleObject90.bin"/><Relationship Id="rId167" Type="http://schemas.openxmlformats.org/officeDocument/2006/relationships/image" Target="media/image77.wmf"/><Relationship Id="rId166" Type="http://schemas.openxmlformats.org/officeDocument/2006/relationships/oleObject" Target="embeddings/oleObject89.bin"/><Relationship Id="rId51" Type="http://schemas.openxmlformats.org/officeDocument/2006/relationships/image" Target="media/image24.wmf"/><Relationship Id="rId50" Type="http://schemas.openxmlformats.org/officeDocument/2006/relationships/oleObject" Target="embeddings/oleObject26.bin"/><Relationship Id="rId53" Type="http://schemas.openxmlformats.org/officeDocument/2006/relationships/image" Target="media/image25.wmf"/><Relationship Id="rId52" Type="http://schemas.openxmlformats.org/officeDocument/2006/relationships/oleObject" Target="embeddings/oleObject27.bin"/><Relationship Id="rId55" Type="http://schemas.openxmlformats.org/officeDocument/2006/relationships/image" Target="media/image26.wmf"/><Relationship Id="rId161" Type="http://schemas.openxmlformats.org/officeDocument/2006/relationships/image" Target="media/image74.wmf"/><Relationship Id="rId54" Type="http://schemas.openxmlformats.org/officeDocument/2006/relationships/oleObject" Target="embeddings/oleObject28.bin"/><Relationship Id="rId160" Type="http://schemas.openxmlformats.org/officeDocument/2006/relationships/oleObject" Target="embeddings/oleObject86.bin"/><Relationship Id="rId57" Type="http://schemas.openxmlformats.org/officeDocument/2006/relationships/image" Target="media/image27.wmf"/><Relationship Id="rId56" Type="http://schemas.openxmlformats.org/officeDocument/2006/relationships/oleObject" Target="embeddings/oleObject29.bin"/><Relationship Id="rId159" Type="http://schemas.openxmlformats.org/officeDocument/2006/relationships/oleObject" Target="embeddings/oleObject85.bin"/><Relationship Id="rId59" Type="http://schemas.openxmlformats.org/officeDocument/2006/relationships/image" Target="media/image28.wmf"/><Relationship Id="rId154" Type="http://schemas.openxmlformats.org/officeDocument/2006/relationships/image" Target="media/image71.wmf"/><Relationship Id="rId58" Type="http://schemas.openxmlformats.org/officeDocument/2006/relationships/oleObject" Target="embeddings/oleObject30.bin"/><Relationship Id="rId153" Type="http://schemas.openxmlformats.org/officeDocument/2006/relationships/oleObject" Target="embeddings/oleObject82.bin"/><Relationship Id="rId152" Type="http://schemas.openxmlformats.org/officeDocument/2006/relationships/oleObject" Target="embeddings/oleObject81.bin"/><Relationship Id="rId151" Type="http://schemas.openxmlformats.org/officeDocument/2006/relationships/image" Target="media/image70.wmf"/><Relationship Id="rId158" Type="http://schemas.openxmlformats.org/officeDocument/2006/relationships/image" Target="media/image73.wmf"/><Relationship Id="rId157" Type="http://schemas.openxmlformats.org/officeDocument/2006/relationships/oleObject" Target="embeddings/oleObject84.bin"/><Relationship Id="rId156" Type="http://schemas.openxmlformats.org/officeDocument/2006/relationships/image" Target="media/image72.wmf"/><Relationship Id="rId155" Type="http://schemas.openxmlformats.org/officeDocument/2006/relationships/oleObject" Target="embeddings/oleObject8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920</TotalTime>
  <Words>12211</Words>
  <Pages>27</Pages>
  <Characters>60974</Characters>
  <Application>WPS Office</Application>
  <DocSecurity>0</DocSecurity>
  <Paragraphs>4125</Paragraphs>
  <ScaleCrop>false</ScaleCrop>
  <LinksUpToDate>false</LinksUpToDate>
  <CharactersWithSpaces>72696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2026-02-12T21:55:00Z</dcterms:created>
  <dc:creator>AIFY</dc:creator>
  <lastModifiedBy>Infinix X6528</lastModifiedBy>
  <lastPrinted>2025-04-21T10:41:00Z</lastPrinted>
  <dcterms:modified xsi:type="dcterms:W3CDTF">2026-04-29T12:08:07Z</dcterms:modified>
  <revision>90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edb34dd616934581bc60393bc5677f23</vt:lpwstr>
  </property>
</Properties>
</file>