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5341" w14:textId="77777777" w:rsidR="00530379" w:rsidRPr="00A652EF" w:rsidRDefault="00530379" w:rsidP="00A652EF">
      <w:pPr>
        <w:spacing w:line="360" w:lineRule="auto"/>
        <w:jc w:val="center"/>
        <w:rPr>
          <w:rFonts w:ascii="Times New Roman" w:hAnsi="Times New Roman" w:cs="Times New Roman"/>
          <w:b/>
          <w:bCs/>
          <w:sz w:val="24"/>
          <w:szCs w:val="24"/>
        </w:rPr>
      </w:pPr>
    </w:p>
    <w:p w14:paraId="39DF3CC9" w14:textId="1866E895" w:rsidR="004B54B4" w:rsidRPr="00A652EF" w:rsidRDefault="004B54B4" w:rsidP="00A652EF">
      <w:pPr>
        <w:spacing w:line="360" w:lineRule="auto"/>
        <w:jc w:val="center"/>
        <w:rPr>
          <w:rFonts w:ascii="Times New Roman" w:hAnsi="Times New Roman" w:cs="Times New Roman"/>
          <w:b/>
          <w:bCs/>
          <w:sz w:val="28"/>
        </w:rPr>
      </w:pPr>
      <w:r w:rsidRPr="00A652EF">
        <w:rPr>
          <w:rFonts w:ascii="Times New Roman" w:hAnsi="Times New Roman" w:cs="Times New Roman"/>
          <w:b/>
          <w:bCs/>
          <w:sz w:val="28"/>
        </w:rPr>
        <w:t>Prevalence and Risk Factors of Suicidal Ideation Among Pregnant Adolescents in Low- and Middle-Income Countries: A Scoping Epidemiological Review</w:t>
      </w:r>
    </w:p>
    <w:p w14:paraId="339FDD82" w14:textId="77777777" w:rsidR="007603ED" w:rsidRPr="00A652EF" w:rsidRDefault="007603ED" w:rsidP="00A652EF">
      <w:pPr>
        <w:spacing w:line="360" w:lineRule="auto"/>
        <w:rPr>
          <w:rFonts w:ascii="Times New Roman" w:hAnsi="Times New Roman" w:cs="Times New Roman"/>
          <w:b/>
          <w:bCs/>
          <w:sz w:val="28"/>
        </w:rPr>
      </w:pPr>
    </w:p>
    <w:p w14:paraId="588ED5F2" w14:textId="77777777" w:rsidR="00AD63EC" w:rsidRPr="00A652EF" w:rsidRDefault="00AD63EC" w:rsidP="00A652EF">
      <w:pPr>
        <w:spacing w:line="360" w:lineRule="auto"/>
        <w:rPr>
          <w:rFonts w:ascii="Times New Roman" w:hAnsi="Times New Roman" w:cs="Times New Roman"/>
          <w:b/>
          <w:bCs/>
          <w:sz w:val="28"/>
        </w:rPr>
      </w:pPr>
    </w:p>
    <w:p w14:paraId="53E732D6" w14:textId="7AB28D5C" w:rsidR="007603ED" w:rsidRPr="00A652EF" w:rsidRDefault="00A656A4" w:rsidP="00A652EF">
      <w:pPr>
        <w:spacing w:line="360" w:lineRule="auto"/>
        <w:rPr>
          <w:rFonts w:ascii="Times New Roman" w:hAnsi="Times New Roman" w:cs="Times New Roman"/>
          <w:b/>
          <w:bCs/>
          <w:sz w:val="28"/>
        </w:rPr>
      </w:pPr>
      <w:r w:rsidRPr="00A652EF">
        <w:rPr>
          <w:rFonts w:ascii="Times New Roman" w:hAnsi="Times New Roman" w:cs="Times New Roman"/>
          <w:b/>
          <w:bCs/>
          <w:sz w:val="28"/>
        </w:rPr>
        <w:t>ABSTRACT:</w:t>
      </w:r>
      <w:r w:rsidR="00B77D5D" w:rsidRPr="00A652EF">
        <w:rPr>
          <w:rFonts w:ascii="Times New Roman" w:hAnsi="Times New Roman" w:cs="Times New Roman"/>
          <w:b/>
          <w:bCs/>
          <w:sz w:val="28"/>
        </w:rPr>
        <w:t xml:space="preserve"> </w:t>
      </w:r>
    </w:p>
    <w:p w14:paraId="1C7F4CD4" w14:textId="6E01EAE2" w:rsidR="007603ED" w:rsidRPr="00A652EF" w:rsidRDefault="007603ED" w:rsidP="00A652EF">
      <w:pPr>
        <w:spacing w:line="360" w:lineRule="auto"/>
        <w:jc w:val="both"/>
        <w:rPr>
          <w:rFonts w:ascii="Times New Roman" w:hAnsi="Times New Roman" w:cs="Times New Roman"/>
          <w:sz w:val="24"/>
          <w:szCs w:val="24"/>
        </w:rPr>
      </w:pPr>
      <w:r w:rsidRPr="00A652EF">
        <w:rPr>
          <w:rFonts w:ascii="Times New Roman" w:hAnsi="Times New Roman" w:cs="Times New Roman"/>
          <w:b/>
          <w:bCs/>
          <w:sz w:val="24"/>
          <w:szCs w:val="24"/>
        </w:rPr>
        <w:t>Background:</w:t>
      </w:r>
      <w:r w:rsidRPr="00A652EF">
        <w:rPr>
          <w:rFonts w:ascii="Times New Roman" w:hAnsi="Times New Roman" w:cs="Times New Roman"/>
          <w:sz w:val="24"/>
          <w:szCs w:val="24"/>
        </w:rPr>
        <w:br/>
        <w:t>Adolescent pregnancy is a major public health concern in low- and middle-income countries (LMICs), with poor maternal and mental health outcomes driven by socioeconomic vulnerability, gender inequality, and limited access to care. Suicidal ideation among pregnant adolescents is underexplored and linked to stigma, social isolation, early marriage, and intimate partner violence, but evidence on its prevalence and determinants remains fragmented</w:t>
      </w:r>
    </w:p>
    <w:p w14:paraId="46DF1810" w14:textId="77777777" w:rsidR="007603ED" w:rsidRPr="00A652EF" w:rsidRDefault="007603ED"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Objectives</w:t>
      </w:r>
    </w:p>
    <w:p w14:paraId="77AB02D0" w14:textId="77777777" w:rsidR="007603ED" w:rsidRPr="00A652EF" w:rsidRDefault="007603ED" w:rsidP="00A652EF">
      <w:pPr>
        <w:pStyle w:val="ListParagraph"/>
        <w:numPr>
          <w:ilvl w:val="0"/>
          <w:numId w:val="13"/>
        </w:num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To synthesize evidence on the prevalence and risk factors of suicidal ideation among pregnant adolescents in LMICs</w:t>
      </w:r>
    </w:p>
    <w:p w14:paraId="7697E011" w14:textId="77777777" w:rsidR="007603ED" w:rsidRPr="00A652EF" w:rsidRDefault="007603ED" w:rsidP="00A652EF">
      <w:pPr>
        <w:pStyle w:val="ListParagraph"/>
        <w:numPr>
          <w:ilvl w:val="0"/>
          <w:numId w:val="13"/>
        </w:num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To identify psychosocial, demographic, and health-related correlates </w:t>
      </w:r>
    </w:p>
    <w:p w14:paraId="5AB32353" w14:textId="5A9CC960" w:rsidR="007603ED" w:rsidRPr="00A652EF" w:rsidRDefault="007603ED" w:rsidP="00A652EF">
      <w:pPr>
        <w:pStyle w:val="ListParagraph"/>
        <w:numPr>
          <w:ilvl w:val="0"/>
          <w:numId w:val="13"/>
        </w:num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To </w:t>
      </w:r>
      <w:proofErr w:type="spellStart"/>
      <w:r w:rsidRPr="00A652EF">
        <w:rPr>
          <w:rFonts w:ascii="Times New Roman" w:hAnsi="Times New Roman" w:cs="Times New Roman"/>
          <w:sz w:val="24"/>
          <w:szCs w:val="24"/>
        </w:rPr>
        <w:t>analyze</w:t>
      </w:r>
      <w:proofErr w:type="spellEnd"/>
      <w:r w:rsidRPr="00A652EF">
        <w:rPr>
          <w:rFonts w:ascii="Times New Roman" w:hAnsi="Times New Roman" w:cs="Times New Roman"/>
          <w:sz w:val="24"/>
          <w:szCs w:val="24"/>
        </w:rPr>
        <w:t xml:space="preserve"> regional variations; and to highlight gaps to inform future research and policy.</w:t>
      </w:r>
    </w:p>
    <w:p w14:paraId="255F1DD7" w14:textId="3E99E659" w:rsidR="007603ED" w:rsidRPr="00A652EF" w:rsidRDefault="007603ED" w:rsidP="00A652EF">
      <w:pPr>
        <w:spacing w:line="360" w:lineRule="auto"/>
        <w:jc w:val="both"/>
        <w:rPr>
          <w:rFonts w:ascii="Times New Roman" w:hAnsi="Times New Roman" w:cs="Times New Roman"/>
          <w:sz w:val="24"/>
          <w:szCs w:val="24"/>
        </w:rPr>
      </w:pPr>
      <w:r w:rsidRPr="00A652EF">
        <w:rPr>
          <w:rFonts w:ascii="Times New Roman" w:hAnsi="Times New Roman" w:cs="Times New Roman"/>
          <w:b/>
          <w:bCs/>
          <w:sz w:val="24"/>
          <w:szCs w:val="24"/>
        </w:rPr>
        <w:t>Methods:</w:t>
      </w:r>
      <w:r w:rsidRPr="00A652EF">
        <w:rPr>
          <w:rFonts w:ascii="Times New Roman" w:hAnsi="Times New Roman" w:cs="Times New Roman"/>
          <w:sz w:val="24"/>
          <w:szCs w:val="24"/>
        </w:rPr>
        <w:br/>
      </w:r>
      <w:r w:rsidR="002F7204" w:rsidRPr="00A652EF">
        <w:rPr>
          <w:rFonts w:ascii="Times New Roman" w:hAnsi="Times New Roman" w:cs="Times New Roman"/>
          <w:sz w:val="24"/>
          <w:szCs w:val="24"/>
          <w:highlight w:val="yellow"/>
        </w:rPr>
        <w:t xml:space="preserve">This study is a </w:t>
      </w:r>
      <w:r w:rsidR="002F7204" w:rsidRPr="00A652EF">
        <w:rPr>
          <w:rFonts w:ascii="Times New Roman" w:hAnsi="Times New Roman" w:cs="Times New Roman"/>
          <w:b/>
          <w:bCs/>
          <w:sz w:val="24"/>
          <w:szCs w:val="24"/>
          <w:highlight w:val="yellow"/>
        </w:rPr>
        <w:t>scoping review</w:t>
      </w:r>
      <w:r w:rsidR="002F7204" w:rsidRPr="00A652EF">
        <w:rPr>
          <w:rFonts w:ascii="Times New Roman" w:hAnsi="Times New Roman" w:cs="Times New Roman"/>
          <w:sz w:val="24"/>
          <w:szCs w:val="24"/>
          <w:highlight w:val="yellow"/>
        </w:rPr>
        <w:t xml:space="preserve"> conducted following the Arksey and O’Malley framework and further refined by Levac et al. and the Joanna Briggs Institute (JBI) guidelines. Reporting adhered to the Preferred Reporting Items for Systematic Reviews and Meta-Analyses Extension for Scoping Reviews (PRISMA-</w:t>
      </w:r>
      <w:proofErr w:type="spellStart"/>
      <w:r w:rsidR="002F7204" w:rsidRPr="00A652EF">
        <w:rPr>
          <w:rFonts w:ascii="Times New Roman" w:hAnsi="Times New Roman" w:cs="Times New Roman"/>
          <w:sz w:val="24"/>
          <w:szCs w:val="24"/>
          <w:highlight w:val="yellow"/>
        </w:rPr>
        <w:t>ScR</w:t>
      </w:r>
      <w:proofErr w:type="spellEnd"/>
      <w:r w:rsidR="002F7204" w:rsidRPr="00A652EF">
        <w:rPr>
          <w:rFonts w:ascii="Times New Roman" w:hAnsi="Times New Roman" w:cs="Times New Roman"/>
          <w:sz w:val="24"/>
          <w:szCs w:val="24"/>
          <w:highlight w:val="yellow"/>
        </w:rPr>
        <w:t>). A systematic search was performed across PubMed, Scopus, and Google Scholar, along with grey literature from the World Health Organization (WHO), United Nations Children’s Fund (UNICEF), and United Nations Population Fund (UNFPA), covering publications from 2000 to 2024.</w:t>
      </w:r>
    </w:p>
    <w:p w14:paraId="4D089028" w14:textId="0F7A1BA6" w:rsidR="007603ED" w:rsidRPr="00A652EF" w:rsidRDefault="007603ED" w:rsidP="00A652EF">
      <w:pPr>
        <w:spacing w:line="360" w:lineRule="auto"/>
        <w:jc w:val="both"/>
        <w:rPr>
          <w:rFonts w:ascii="Times New Roman" w:hAnsi="Times New Roman" w:cs="Times New Roman"/>
          <w:sz w:val="24"/>
          <w:szCs w:val="24"/>
        </w:rPr>
      </w:pPr>
      <w:r w:rsidRPr="00A652EF">
        <w:rPr>
          <w:rFonts w:ascii="Times New Roman" w:hAnsi="Times New Roman" w:cs="Times New Roman"/>
          <w:b/>
          <w:bCs/>
          <w:sz w:val="24"/>
          <w:szCs w:val="24"/>
        </w:rPr>
        <w:t>Results:</w:t>
      </w:r>
      <w:r w:rsidRPr="00A652EF">
        <w:rPr>
          <w:rFonts w:ascii="Times New Roman" w:hAnsi="Times New Roman" w:cs="Times New Roman"/>
          <w:sz w:val="24"/>
          <w:szCs w:val="24"/>
        </w:rPr>
        <w:br/>
        <w:t xml:space="preserve">The 40 studies covered 23 LMICs in Sub-Saharan Africa, South Asia, and Latin America. </w:t>
      </w:r>
      <w:r w:rsidRPr="00A652EF">
        <w:rPr>
          <w:rFonts w:ascii="Times New Roman" w:hAnsi="Times New Roman" w:cs="Times New Roman"/>
          <w:sz w:val="24"/>
          <w:szCs w:val="24"/>
        </w:rPr>
        <w:lastRenderedPageBreak/>
        <w:t>Suicidal ideation ranged from 5.2% to 46.5%, with attempts up to 18%. Key correlates included depression, intimate partner violence, abuse, stigma, poverty, unplanned pregnancy, prior trauma, low education, and poor social support. Most studies were cross-sectional with methodological heterogeneity, limiting causal inference</w:t>
      </w:r>
    </w:p>
    <w:p w14:paraId="34EB7389" w14:textId="545CD8C1" w:rsidR="000D3DAD" w:rsidRPr="00A652EF" w:rsidRDefault="007603ED" w:rsidP="00A652EF">
      <w:pPr>
        <w:spacing w:line="360" w:lineRule="auto"/>
        <w:jc w:val="both"/>
        <w:rPr>
          <w:rFonts w:ascii="Times New Roman" w:hAnsi="Times New Roman" w:cs="Times New Roman"/>
          <w:sz w:val="24"/>
          <w:szCs w:val="24"/>
        </w:rPr>
      </w:pPr>
      <w:r w:rsidRPr="00A652EF">
        <w:rPr>
          <w:rFonts w:ascii="Times New Roman" w:hAnsi="Times New Roman" w:cs="Times New Roman"/>
          <w:b/>
          <w:bCs/>
          <w:sz w:val="24"/>
          <w:szCs w:val="24"/>
          <w:highlight w:val="yellow"/>
        </w:rPr>
        <w:t>Conclusion:</w:t>
      </w:r>
      <w:r w:rsidRPr="00A652EF">
        <w:rPr>
          <w:rFonts w:ascii="Times New Roman" w:hAnsi="Times New Roman" w:cs="Times New Roman"/>
          <w:sz w:val="24"/>
          <w:szCs w:val="24"/>
          <w:highlight w:val="yellow"/>
        </w:rPr>
        <w:br/>
      </w:r>
      <w:r w:rsidR="00D92A92" w:rsidRPr="00A652EF">
        <w:rPr>
          <w:rFonts w:ascii="Times New Roman" w:hAnsi="Times New Roman" w:cs="Times New Roman"/>
          <w:sz w:val="24"/>
          <w:szCs w:val="24"/>
          <w:highlight w:val="yellow"/>
        </w:rPr>
        <w:t>Suicidal ideation among pregnant adolescents in low- and middle-income countries is a significant yet underrecognized burden, with prevalence ranging from 5.2% to 46.5% and suicide attempts up to 18%. Key risk factors include depression, intimate partner violence, unplanned pregnancy, and poor social support. Despite methodological variability, findings consistently indicate multifactorial vulnerability, underscoring the need for standardized screening and integration of mental health care into antenatal services.</w:t>
      </w:r>
    </w:p>
    <w:p w14:paraId="18DBF56F" w14:textId="4DB37E4C" w:rsidR="000D3DAD" w:rsidRPr="00A652EF" w:rsidRDefault="00B01F2B" w:rsidP="00A652EF">
      <w:pPr>
        <w:spacing w:line="360" w:lineRule="auto"/>
        <w:rPr>
          <w:rFonts w:ascii="Times New Roman" w:hAnsi="Times New Roman" w:cs="Times New Roman"/>
          <w:sz w:val="24"/>
          <w:szCs w:val="24"/>
        </w:rPr>
      </w:pPr>
      <w:r w:rsidRPr="00A652EF">
        <w:rPr>
          <w:rFonts w:ascii="Times New Roman" w:hAnsi="Times New Roman" w:cs="Times New Roman"/>
          <w:b/>
          <w:bCs/>
          <w:sz w:val="24"/>
          <w:szCs w:val="24"/>
          <w:highlight w:val="yellow"/>
        </w:rPr>
        <w:t>Keywords:</w:t>
      </w:r>
      <w:r w:rsidR="006F134D" w:rsidRPr="00A652EF">
        <w:rPr>
          <w:rFonts w:ascii="Times New Roman" w:hAnsi="Times New Roman" w:cs="Times New Roman"/>
          <w:b/>
          <w:bCs/>
          <w:sz w:val="24"/>
          <w:szCs w:val="24"/>
          <w:highlight w:val="yellow"/>
        </w:rPr>
        <w:t xml:space="preserve"> </w:t>
      </w:r>
      <w:r w:rsidR="00DB768C" w:rsidRPr="00A652EF">
        <w:rPr>
          <w:rFonts w:ascii="Times New Roman" w:hAnsi="Times New Roman" w:cs="Times New Roman"/>
          <w:sz w:val="24"/>
          <w:szCs w:val="24"/>
          <w:highlight w:val="yellow"/>
        </w:rPr>
        <w:t>Adolescent pregnancy; Suicidal ideation; Pregnant adolescents; Low- and middle-income countries (LMICs); Mental health</w:t>
      </w:r>
    </w:p>
    <w:p w14:paraId="027BCE5B" w14:textId="77777777" w:rsidR="000D3DAD" w:rsidRPr="00A652EF" w:rsidRDefault="000D3DAD" w:rsidP="00A652EF">
      <w:pPr>
        <w:spacing w:line="360" w:lineRule="auto"/>
        <w:rPr>
          <w:rFonts w:ascii="Times New Roman" w:hAnsi="Times New Roman" w:cs="Times New Roman"/>
          <w:sz w:val="24"/>
          <w:szCs w:val="24"/>
        </w:rPr>
      </w:pPr>
    </w:p>
    <w:p w14:paraId="7E18E6C5" w14:textId="77777777" w:rsidR="007603ED" w:rsidRPr="00A652EF" w:rsidRDefault="007603ED" w:rsidP="00A652EF">
      <w:pPr>
        <w:spacing w:line="360" w:lineRule="auto"/>
        <w:rPr>
          <w:rFonts w:ascii="Times New Roman" w:hAnsi="Times New Roman" w:cs="Times New Roman"/>
          <w:sz w:val="24"/>
          <w:szCs w:val="24"/>
        </w:rPr>
      </w:pPr>
    </w:p>
    <w:p w14:paraId="05EB7F1A" w14:textId="4A1064D7" w:rsidR="00A546B5" w:rsidRPr="00A652EF" w:rsidRDefault="00DA5EB8"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1.</w:t>
      </w:r>
      <w:r w:rsidR="00A546B5" w:rsidRPr="00A652EF">
        <w:rPr>
          <w:rFonts w:ascii="Times New Roman" w:hAnsi="Times New Roman" w:cs="Times New Roman"/>
          <w:b/>
          <w:bCs/>
          <w:sz w:val="24"/>
          <w:szCs w:val="24"/>
        </w:rPr>
        <w:t>INTRODUCTION</w:t>
      </w:r>
    </w:p>
    <w:p w14:paraId="7216229E" w14:textId="0C7D763A" w:rsidR="00BD3641" w:rsidRPr="00A652EF" w:rsidRDefault="00A546B5"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Adolescent pregnancy has emerged as a serious public health concern worldwide, particularly in low- and middle-income countries (LMIC</w:t>
      </w:r>
      <w:r w:rsidR="00B20AE2" w:rsidRPr="00A652EF">
        <w:rPr>
          <w:rFonts w:ascii="Times New Roman" w:hAnsi="Times New Roman" w:cs="Times New Roman"/>
          <w:sz w:val="24"/>
          <w:szCs w:val="24"/>
        </w:rPr>
        <w:t>s</w:t>
      </w:r>
      <w:r w:rsidRPr="00A652EF">
        <w:rPr>
          <w:rFonts w:ascii="Times New Roman" w:hAnsi="Times New Roman" w:cs="Times New Roman"/>
          <w:sz w:val="24"/>
          <w:szCs w:val="24"/>
        </w:rPr>
        <w:t>). The World Health Organization estimates that roughly 21</w:t>
      </w:r>
      <w:r w:rsidR="003712DF" w:rsidRPr="00A652EF">
        <w:rPr>
          <w:rFonts w:ascii="Times New Roman" w:hAnsi="Times New Roman" w:cs="Times New Roman"/>
          <w:sz w:val="24"/>
          <w:szCs w:val="24"/>
        </w:rPr>
        <w:t xml:space="preserve"> million girls aged 10 to 19 years become pregnant yearly in LMICs, with a significant proportion of these pregnancies being unplanned. </w:t>
      </w:r>
      <w:r w:rsidR="0026755D" w:rsidRPr="00A652EF">
        <w:rPr>
          <w:rFonts w:ascii="Times New Roman" w:hAnsi="Times New Roman" w:cs="Times New Roman"/>
          <w:sz w:val="24"/>
          <w:szCs w:val="24"/>
        </w:rPr>
        <w:fldChar w:fldCharType="begin"/>
      </w:r>
      <w:r w:rsidR="0026755D" w:rsidRPr="00A652EF">
        <w:rPr>
          <w:rFonts w:ascii="Times New Roman" w:hAnsi="Times New Roman" w:cs="Times New Roman"/>
          <w:sz w:val="24"/>
          <w:szCs w:val="24"/>
        </w:rPr>
        <w:instrText xml:space="preserve"> ADDIN ZOTERO_ITEM CSL_CITATION {"citationID":"pYxkQj6n","properties":{"formattedCitation":"({\\i{}Adolescent Pregnancy}, n.d.)","plainCitation":"(Adolescent Pregnancy, n.d.)","noteIndex":0},"citationItems":[{"id":72,"uris":["http://zotero.org/users/local/4igAvVAy/items/C7X47KNJ"],"itemData":{"id":72,"type":"webpage","abstract":"WHO fact sheet on adolescent pregnancy providing key facts and information on causes, consequences and WHO response.","language":"en","title":"Adolescent pregnancy","URL":"https://www.who.int/news-room/fact-sheets/detail/adolescent-pregnancy","accessed":{"date-parts":[["2026",2,13]]}}}],"schema":"https://github.com/citation-style-language/schema/raw/master/csl-citation.json"} </w:instrText>
      </w:r>
      <w:r w:rsidR="0026755D" w:rsidRPr="00A652EF">
        <w:rPr>
          <w:rFonts w:ascii="Times New Roman" w:hAnsi="Times New Roman" w:cs="Times New Roman"/>
          <w:sz w:val="24"/>
          <w:szCs w:val="24"/>
        </w:rPr>
        <w:fldChar w:fldCharType="separate"/>
      </w:r>
      <w:r w:rsidR="0026755D" w:rsidRPr="00A652EF">
        <w:rPr>
          <w:rFonts w:ascii="Times New Roman" w:hAnsi="Times New Roman" w:cs="Times New Roman"/>
          <w:kern w:val="0"/>
          <w:sz w:val="24"/>
        </w:rPr>
        <w:t>(</w:t>
      </w:r>
      <w:r w:rsidR="0026755D" w:rsidRPr="00A652EF">
        <w:rPr>
          <w:rFonts w:ascii="Times New Roman" w:hAnsi="Times New Roman" w:cs="Times New Roman"/>
          <w:i/>
          <w:iCs/>
          <w:kern w:val="0"/>
          <w:sz w:val="24"/>
        </w:rPr>
        <w:t>Adolescent Pregnancy</w:t>
      </w:r>
      <w:r w:rsidR="0026755D" w:rsidRPr="00A652EF">
        <w:rPr>
          <w:rFonts w:ascii="Times New Roman" w:hAnsi="Times New Roman" w:cs="Times New Roman"/>
          <w:kern w:val="0"/>
          <w:sz w:val="24"/>
        </w:rPr>
        <w:t>,</w:t>
      </w:r>
      <w:r w:rsidR="00423B03" w:rsidRPr="00A652EF">
        <w:rPr>
          <w:rFonts w:ascii="Times New Roman" w:hAnsi="Times New Roman" w:cs="Times New Roman"/>
          <w:kern w:val="0"/>
          <w:sz w:val="24"/>
        </w:rPr>
        <w:t>2026</w:t>
      </w:r>
      <w:r w:rsidR="0026755D" w:rsidRPr="00A652EF">
        <w:rPr>
          <w:rFonts w:ascii="Times New Roman" w:hAnsi="Times New Roman" w:cs="Times New Roman"/>
          <w:kern w:val="0"/>
          <w:sz w:val="24"/>
        </w:rPr>
        <w:t>)</w:t>
      </w:r>
      <w:r w:rsidR="0026755D" w:rsidRPr="00A652EF">
        <w:rPr>
          <w:rFonts w:ascii="Times New Roman" w:hAnsi="Times New Roman" w:cs="Times New Roman"/>
          <w:sz w:val="24"/>
          <w:szCs w:val="24"/>
        </w:rPr>
        <w:fldChar w:fldCharType="end"/>
      </w:r>
      <w:r w:rsidR="0026755D" w:rsidRPr="00A652EF">
        <w:rPr>
          <w:rFonts w:ascii="Times New Roman" w:hAnsi="Times New Roman" w:cs="Times New Roman"/>
          <w:sz w:val="24"/>
          <w:szCs w:val="24"/>
        </w:rPr>
        <w:t xml:space="preserve"> </w:t>
      </w:r>
      <w:r w:rsidR="00BD3641" w:rsidRPr="00A652EF">
        <w:rPr>
          <w:rFonts w:ascii="Times New Roman" w:hAnsi="Times New Roman" w:cs="Times New Roman"/>
          <w:sz w:val="24"/>
          <w:szCs w:val="24"/>
        </w:rPr>
        <w:t>Adolescent pregnancy is linked to higher chances of obstetric problems, maternal morbidity, educational discontinuance, economic instability, and long-term social disadvantage.</w:t>
      </w:r>
      <w:r w:rsidR="004956C5" w:rsidRPr="00A652EF">
        <w:rPr>
          <w:rFonts w:ascii="Times New Roman" w:hAnsi="Times New Roman" w:cs="Times New Roman"/>
          <w:sz w:val="24"/>
          <w:szCs w:val="24"/>
        </w:rPr>
        <w:t xml:space="preserve"> </w:t>
      </w:r>
      <w:r w:rsidR="004956C5" w:rsidRPr="00A652EF">
        <w:rPr>
          <w:rFonts w:ascii="Times New Roman" w:hAnsi="Times New Roman" w:cs="Times New Roman"/>
          <w:sz w:val="24"/>
          <w:szCs w:val="24"/>
        </w:rPr>
        <w:fldChar w:fldCharType="begin"/>
      </w:r>
      <w:r w:rsidR="004956C5" w:rsidRPr="00A652EF">
        <w:rPr>
          <w:rFonts w:ascii="Times New Roman" w:hAnsi="Times New Roman" w:cs="Times New Roman"/>
          <w:sz w:val="24"/>
          <w:szCs w:val="24"/>
        </w:rPr>
        <w:instrText xml:space="preserve"> ADDIN ZOTERO_ITEM CSL_CITATION {"citationID":"dMpC7jI7","properties":{"formattedCitation":"({\\i{}Adolescent Pregnancy}, n.d.)","plainCitation":"(Adolescent Pregnancy, n.d.)","noteIndex":0},"citationItems":[{"id":72,"uris":["http://zotero.org/users/local/4igAvVAy/items/C7X47KNJ"],"itemData":{"id":72,"type":"webpage","abstract":"WHO fact sheet on adolescent pregnancy providing key facts and information on causes, consequences and WHO response.","language":"en","title":"Adolescent pregnancy","URL":"https://www.who.int/news-room/fact-sheets/detail/adolescent-pregnancy","accessed":{"date-parts":[["2026",2,13]]}}}],"schema":"https://github.com/citation-style-language/schema/raw/master/csl-citation.json"} </w:instrText>
      </w:r>
      <w:r w:rsidR="004956C5" w:rsidRPr="00A652EF">
        <w:rPr>
          <w:rFonts w:ascii="Times New Roman" w:hAnsi="Times New Roman" w:cs="Times New Roman"/>
          <w:sz w:val="24"/>
          <w:szCs w:val="24"/>
        </w:rPr>
        <w:fldChar w:fldCharType="separate"/>
      </w:r>
      <w:r w:rsidR="004956C5" w:rsidRPr="00A652EF">
        <w:rPr>
          <w:rFonts w:ascii="Times New Roman" w:hAnsi="Times New Roman" w:cs="Times New Roman"/>
          <w:kern w:val="0"/>
          <w:sz w:val="24"/>
        </w:rPr>
        <w:t>(</w:t>
      </w:r>
      <w:r w:rsidR="004956C5" w:rsidRPr="00A652EF">
        <w:rPr>
          <w:rFonts w:ascii="Times New Roman" w:hAnsi="Times New Roman" w:cs="Times New Roman"/>
          <w:i/>
          <w:iCs/>
          <w:kern w:val="0"/>
          <w:sz w:val="24"/>
        </w:rPr>
        <w:t>Adolescent Pregnancy</w:t>
      </w:r>
      <w:r w:rsidR="004956C5" w:rsidRPr="00A652EF">
        <w:rPr>
          <w:rFonts w:ascii="Times New Roman" w:hAnsi="Times New Roman" w:cs="Times New Roman"/>
          <w:kern w:val="0"/>
          <w:sz w:val="24"/>
        </w:rPr>
        <w:t>,</w:t>
      </w:r>
      <w:r w:rsidR="00423B03" w:rsidRPr="00A652EF">
        <w:rPr>
          <w:rFonts w:ascii="Times New Roman" w:hAnsi="Times New Roman" w:cs="Times New Roman"/>
          <w:kern w:val="0"/>
          <w:sz w:val="24"/>
        </w:rPr>
        <w:t>2026</w:t>
      </w:r>
      <w:r w:rsidR="004956C5" w:rsidRPr="00A652EF">
        <w:rPr>
          <w:rFonts w:ascii="Times New Roman" w:hAnsi="Times New Roman" w:cs="Times New Roman"/>
          <w:kern w:val="0"/>
          <w:sz w:val="24"/>
        </w:rPr>
        <w:t>)</w:t>
      </w:r>
      <w:r w:rsidR="004956C5" w:rsidRPr="00A652EF">
        <w:rPr>
          <w:rFonts w:ascii="Times New Roman" w:hAnsi="Times New Roman" w:cs="Times New Roman"/>
          <w:sz w:val="24"/>
          <w:szCs w:val="24"/>
        </w:rPr>
        <w:fldChar w:fldCharType="end"/>
      </w:r>
      <w:r w:rsidR="005A09EF" w:rsidRPr="00A652EF">
        <w:rPr>
          <w:rFonts w:ascii="Times New Roman" w:hAnsi="Times New Roman" w:cs="Times New Roman"/>
          <w:sz w:val="24"/>
          <w:szCs w:val="24"/>
        </w:rPr>
        <w:t xml:space="preserve"> </w:t>
      </w:r>
      <w:r w:rsidR="00002F37" w:rsidRPr="00A652EF">
        <w:rPr>
          <w:rFonts w:ascii="Times New Roman" w:hAnsi="Times New Roman" w:cs="Times New Roman"/>
          <w:sz w:val="24"/>
          <w:szCs w:val="24"/>
        </w:rPr>
        <w:t xml:space="preserve">While </w:t>
      </w:r>
      <w:r w:rsidR="00F40B74" w:rsidRPr="00A652EF">
        <w:rPr>
          <w:rFonts w:ascii="Times New Roman" w:hAnsi="Times New Roman" w:cs="Times New Roman"/>
          <w:sz w:val="24"/>
          <w:szCs w:val="24"/>
        </w:rPr>
        <w:t xml:space="preserve">global </w:t>
      </w:r>
      <w:r w:rsidR="00AF4DCE" w:rsidRPr="00A652EF">
        <w:rPr>
          <w:rFonts w:ascii="Times New Roman" w:hAnsi="Times New Roman" w:cs="Times New Roman"/>
          <w:sz w:val="24"/>
          <w:szCs w:val="24"/>
        </w:rPr>
        <w:t xml:space="preserve">maternal health initiatives have </w:t>
      </w:r>
      <w:r w:rsidR="00BB41B7" w:rsidRPr="00A652EF">
        <w:rPr>
          <w:rFonts w:ascii="Times New Roman" w:hAnsi="Times New Roman" w:cs="Times New Roman"/>
          <w:sz w:val="24"/>
          <w:szCs w:val="24"/>
        </w:rPr>
        <w:t>historically focused on obstetric and neonatal outcomes</w:t>
      </w:r>
      <w:r w:rsidR="000A62A4" w:rsidRPr="00A652EF">
        <w:rPr>
          <w:rFonts w:ascii="Times New Roman" w:hAnsi="Times New Roman" w:cs="Times New Roman"/>
          <w:sz w:val="24"/>
          <w:szCs w:val="24"/>
        </w:rPr>
        <w:t>, the mental health aspects of adolescent</w:t>
      </w:r>
      <w:r w:rsidR="00B20AE2" w:rsidRPr="00A652EF">
        <w:rPr>
          <w:rFonts w:ascii="Times New Roman" w:hAnsi="Times New Roman" w:cs="Times New Roman"/>
          <w:sz w:val="24"/>
          <w:szCs w:val="24"/>
        </w:rPr>
        <w:t xml:space="preserve"> </w:t>
      </w:r>
      <w:r w:rsidR="000A62A4" w:rsidRPr="00A652EF">
        <w:rPr>
          <w:rFonts w:ascii="Times New Roman" w:hAnsi="Times New Roman" w:cs="Times New Roman"/>
          <w:sz w:val="24"/>
          <w:szCs w:val="24"/>
        </w:rPr>
        <w:t>pregnancy have gotten far less formal attention</w:t>
      </w:r>
      <w:r w:rsidR="00161A44" w:rsidRPr="00A652EF">
        <w:rPr>
          <w:rFonts w:ascii="Times New Roman" w:hAnsi="Times New Roman" w:cs="Times New Roman"/>
          <w:sz w:val="24"/>
          <w:szCs w:val="24"/>
        </w:rPr>
        <w:t>.</w:t>
      </w:r>
    </w:p>
    <w:p w14:paraId="2A458123" w14:textId="5CEDDB4B" w:rsidR="003E5B1B" w:rsidRPr="00A652EF" w:rsidRDefault="00B20AE2" w:rsidP="00A652EF">
      <w:pPr>
        <w:spacing w:line="360" w:lineRule="auto"/>
        <w:jc w:val="both"/>
        <w:rPr>
          <w:rFonts w:ascii="Times New Roman" w:hAnsi="Times New Roman" w:cs="Times New Roman"/>
          <w:sz w:val="28"/>
        </w:rPr>
      </w:pPr>
      <w:r w:rsidRPr="00A652EF">
        <w:rPr>
          <w:rFonts w:ascii="Times New Roman" w:hAnsi="Times New Roman" w:cs="Times New Roman"/>
          <w:sz w:val="24"/>
          <w:szCs w:val="32"/>
        </w:rPr>
        <w:t xml:space="preserve">Mental health issues are one of the primary sources of disease burden in adolescents worldwide. According to the World Health Organization (WHO) depression, anxiety, and behavioural problems are substantial contributors to sickness and disability in this age group, and suicide is one of the leading causes of mortality among adolescents worldwide. (Mental Health of Adolescents, 2025) The burden is especially obvious in LMICs, where insufficient mental health infrastructure, workforce shortages, stigma, and underinvestment restrict access to care. </w:t>
      </w:r>
      <w:r w:rsidRPr="00A652EF">
        <w:rPr>
          <w:rFonts w:ascii="Times New Roman" w:hAnsi="Times New Roman" w:cs="Times New Roman"/>
          <w:sz w:val="24"/>
          <w:szCs w:val="32"/>
        </w:rPr>
        <w:lastRenderedPageBreak/>
        <w:t xml:space="preserve">(Preventing Suicide, 2014a) Despite global commitments to adolescent mental health, suicide prevention programs are frequently conducted at the population level, with no specific focus on high-risk subgroups such as pregnant adolescents. </w:t>
      </w:r>
    </w:p>
    <w:p w14:paraId="35E774D5" w14:textId="7B77C41D" w:rsidR="002F7204" w:rsidRPr="00A652EF" w:rsidRDefault="002F7204"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highlight w:val="yellow"/>
        </w:rPr>
        <w:t xml:space="preserve">Suicidal ideation refers to thoughts, considerations, or planning of self-harm with the intent to end one’s life and is considered a critical precursor to suicidal </w:t>
      </w:r>
      <w:proofErr w:type="spellStart"/>
      <w:r w:rsidRPr="00A652EF">
        <w:rPr>
          <w:rFonts w:ascii="Times New Roman" w:hAnsi="Times New Roman" w:cs="Times New Roman"/>
          <w:sz w:val="24"/>
          <w:szCs w:val="24"/>
          <w:highlight w:val="yellow"/>
        </w:rPr>
        <w:t>behavior</w:t>
      </w:r>
      <w:proofErr w:type="spellEnd"/>
      <w:r w:rsidRPr="00A652EF">
        <w:rPr>
          <w:rFonts w:ascii="Times New Roman" w:hAnsi="Times New Roman" w:cs="Times New Roman"/>
          <w:sz w:val="24"/>
          <w:szCs w:val="24"/>
          <w:highlight w:val="yellow"/>
        </w:rPr>
        <w:t xml:space="preserve">. It differs from a suicide attempt, which involves engagement in potentially self-injurious </w:t>
      </w:r>
      <w:proofErr w:type="spellStart"/>
      <w:r w:rsidRPr="00A652EF">
        <w:rPr>
          <w:rFonts w:ascii="Times New Roman" w:hAnsi="Times New Roman" w:cs="Times New Roman"/>
          <w:sz w:val="24"/>
          <w:szCs w:val="24"/>
          <w:highlight w:val="yellow"/>
        </w:rPr>
        <w:t>behavior</w:t>
      </w:r>
      <w:proofErr w:type="spellEnd"/>
      <w:r w:rsidRPr="00A652EF">
        <w:rPr>
          <w:rFonts w:ascii="Times New Roman" w:hAnsi="Times New Roman" w:cs="Times New Roman"/>
          <w:sz w:val="24"/>
          <w:szCs w:val="24"/>
          <w:highlight w:val="yellow"/>
        </w:rPr>
        <w:t xml:space="preserve"> with at least some intent to die. Suicidal ideation represents an earlier and potentially preventable stage along the suicide continuum</w:t>
      </w:r>
      <w:r w:rsidRPr="00A652EF">
        <w:rPr>
          <w:rFonts w:ascii="Times New Roman" w:hAnsi="Times New Roman" w:cs="Times New Roman"/>
          <w:sz w:val="24"/>
          <w:szCs w:val="24"/>
        </w:rPr>
        <w:t xml:space="preserve"> </w:t>
      </w:r>
      <w:r w:rsidRPr="00A652EF">
        <w:rPr>
          <w:rFonts w:ascii="Times New Roman" w:hAnsi="Times New Roman" w:cs="Times New Roman"/>
          <w:sz w:val="24"/>
          <w:szCs w:val="24"/>
          <w:highlight w:val="yellow"/>
        </w:rPr>
        <w:t>(Xiao et al.2022)</w:t>
      </w:r>
    </w:p>
    <w:p w14:paraId="7168408C" w14:textId="5F900B7E" w:rsidR="00E06CDB" w:rsidRPr="00A652EF" w:rsidRDefault="00E06CDB" w:rsidP="00A652EF">
      <w:pPr>
        <w:spacing w:line="360" w:lineRule="auto"/>
        <w:jc w:val="both"/>
        <w:rPr>
          <w:rFonts w:ascii="Times New Roman" w:hAnsi="Times New Roman" w:cs="Times New Roman"/>
          <w:sz w:val="28"/>
        </w:rPr>
      </w:pPr>
      <w:r w:rsidRPr="00A652EF">
        <w:rPr>
          <w:rFonts w:ascii="Times New Roman" w:hAnsi="Times New Roman" w:cs="Times New Roman"/>
          <w:sz w:val="24"/>
          <w:szCs w:val="32"/>
        </w:rPr>
        <w:t>Pregnant adolescents are particularly susceptible group because they face developmental, biological, and socio-structural risks. Adolescence is distinguished by continuous neurodevelopment, emotional regulation maturation, and identity formation. When pregnancy occurs at this time, young women may experience additional stressors such as unwanted pregnancy, intimate partner abuse, school discontinuance, financial dependence, and family or community stigma. The World Health Organization Global strategy for Women’s, Children’s, and Adolescents’ Health (The Global Strategy for Women’s, Children’s and Adolescents’ Health (2016-2030), 2016) highlights the necessity of integrated methods to address both physical and mental health determinants. However, mental health screening, particularly suicide risk assessment is still inconsistently integrated into antenatal care services in many LMIC settings (Crooks et al. 2022)</w:t>
      </w:r>
    </w:p>
    <w:p w14:paraId="5D1941F3" w14:textId="5BB20D43" w:rsidR="00F20250" w:rsidRPr="00A652EF" w:rsidRDefault="00BB0D9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Although there is a significant literature on prenatal depression and suicide in adult women, adolescent-specific research is fragmented. Reviews of maternal suicide have mostly focused on adult populations or high-income setting</w:t>
      </w:r>
      <w:r w:rsidR="008C1179" w:rsidRPr="00A652EF">
        <w:rPr>
          <w:rFonts w:ascii="Times New Roman" w:hAnsi="Times New Roman" w:cs="Times New Roman"/>
          <w:sz w:val="24"/>
          <w:szCs w:val="24"/>
        </w:rPr>
        <w:t xml:space="preserve">s, with limited age-disaggregated analysis for adolescents in LMIC contexts. </w:t>
      </w:r>
      <w:r w:rsidR="00F20250" w:rsidRPr="00A652EF">
        <w:rPr>
          <w:rFonts w:ascii="Times New Roman" w:hAnsi="Times New Roman" w:cs="Times New Roman"/>
          <w:sz w:val="24"/>
          <w:szCs w:val="24"/>
        </w:rPr>
        <w:t xml:space="preserve">Furthermore, research on suicidal ideation during pregnancy frequently differ in assessment techniques, reporting standards, and contextual focus, limiting comparability. So far, no comprehensive synthesis has comprehensively mapped the prevalence, related risk factors, and methodological aspects of research focusing on suicide ideation and behaviour among pregnant </w:t>
      </w:r>
      <w:r w:rsidR="00150D96" w:rsidRPr="00A652EF">
        <w:rPr>
          <w:rFonts w:ascii="Times New Roman" w:hAnsi="Times New Roman" w:cs="Times New Roman"/>
          <w:sz w:val="24"/>
          <w:szCs w:val="24"/>
        </w:rPr>
        <w:t>adolescents</w:t>
      </w:r>
      <w:r w:rsidR="00F20250" w:rsidRPr="00A652EF">
        <w:rPr>
          <w:rFonts w:ascii="Times New Roman" w:hAnsi="Times New Roman" w:cs="Times New Roman"/>
          <w:sz w:val="24"/>
          <w:szCs w:val="24"/>
        </w:rPr>
        <w:t xml:space="preserve"> in </w:t>
      </w:r>
      <w:r w:rsidR="00000E21" w:rsidRPr="00A652EF">
        <w:rPr>
          <w:rFonts w:ascii="Times New Roman" w:hAnsi="Times New Roman" w:cs="Times New Roman"/>
          <w:sz w:val="24"/>
          <w:szCs w:val="24"/>
        </w:rPr>
        <w:t>LMICs.</w:t>
      </w:r>
      <w:r w:rsidR="00DC0628" w:rsidRPr="00A652EF">
        <w:rPr>
          <w:rFonts w:ascii="Times New Roman" w:hAnsi="Times New Roman" w:cs="Times New Roman"/>
          <w:sz w:val="24"/>
          <w:szCs w:val="24"/>
        </w:rPr>
        <w:t xml:space="preserve">  </w:t>
      </w:r>
      <w:r w:rsidR="002C3474" w:rsidRPr="00A652EF">
        <w:rPr>
          <w:rFonts w:ascii="Times New Roman" w:hAnsi="Times New Roman" w:cs="Times New Roman"/>
          <w:sz w:val="24"/>
          <w:szCs w:val="24"/>
        </w:rPr>
        <w:fldChar w:fldCharType="begin"/>
      </w:r>
      <w:r w:rsidR="002C3474" w:rsidRPr="00A652EF">
        <w:rPr>
          <w:rFonts w:ascii="Times New Roman" w:hAnsi="Times New Roman" w:cs="Times New Roman"/>
          <w:sz w:val="24"/>
          <w:szCs w:val="24"/>
        </w:rPr>
        <w:instrText xml:space="preserve"> ADDIN ZOTERO_ITEM CSL_CITATION {"citationID":"cZaQEKaP","properties":{"formattedCitation":"(Lindahl et al., 2005)","plainCitation":"(Lindahl et al., 2005)","noteIndex":0},"citationItems":[{"id":79,"uris":["http://zotero.org/users/local/4igAvVAy/items/382LVA5K"],"itemData":{"id":79,"type":"article-journal","abstract":"This review examined the available prevalence estimates of suicidality (suicide deaths, attempts, and ideation including thoughts of self harm) in pregnancy and the postpartum. Studies that used defined community or clinic samples were identified through multiple electronic databases and contacts with primary authors. Definitions of and measurement of suicide deaths, intentional self-harming behavior, suicide attempts, and thoughts of death and self-harm were varied and are described with each study. While suicide deaths and attempts are lower during pregnancy and the postpartum than in the general population of women, when deaths do occur, suicides account for up to 20% of postpartum deaths. Self-harm ideation is more common than attempts or deaths, with thoughts of self-harm during pregnancy and the postpartum ranging from 5 to 14%. The risk for suicidality is significantly elevated among depressed women during the perinatal period, and suicide has been found to be the second or leading cause of death in this depressed population.","container-title":"Archives of Women's Mental Health","DOI":"10.1007/s00737-005-0080-1","ISSN":"1434-1816","issue":"2","journalAbbreviation":"Arch Womens Ment Health","language":"eng","page":"77-87","PMID":"15883651","source":"PubMed","title":"Prevalence of suicidality during pregnancy and the postpartum","volume":"8","author":[{"family":"Lindahl","given":"V."},{"family":"Pearson","given":"J. L."},{"family":"Colpe","given":"L."}],"issued":{"date-parts":[["2005",6]]}}}],"schema":"https://github.com/citation-style-language/schema/raw/master/csl-citation.json"} </w:instrText>
      </w:r>
      <w:r w:rsidR="002C3474" w:rsidRPr="00A652EF">
        <w:rPr>
          <w:rFonts w:ascii="Times New Roman" w:hAnsi="Times New Roman" w:cs="Times New Roman"/>
          <w:sz w:val="24"/>
          <w:szCs w:val="24"/>
        </w:rPr>
        <w:fldChar w:fldCharType="separate"/>
      </w:r>
      <w:r w:rsidR="002C3474" w:rsidRPr="00A652EF">
        <w:rPr>
          <w:rFonts w:ascii="Times New Roman" w:hAnsi="Times New Roman" w:cs="Times New Roman"/>
          <w:sz w:val="24"/>
        </w:rPr>
        <w:t>(Lindahl et al., 2005)</w:t>
      </w:r>
      <w:r w:rsidR="002C3474" w:rsidRPr="00A652EF">
        <w:rPr>
          <w:rFonts w:ascii="Times New Roman" w:hAnsi="Times New Roman" w:cs="Times New Roman"/>
          <w:sz w:val="24"/>
          <w:szCs w:val="24"/>
        </w:rPr>
        <w:fldChar w:fldCharType="end"/>
      </w:r>
    </w:p>
    <w:p w14:paraId="53A1FDF2" w14:textId="77777777" w:rsidR="0088704F" w:rsidRPr="00A652EF" w:rsidRDefault="00F73360" w:rsidP="00A652EF">
      <w:pPr>
        <w:spacing w:line="360" w:lineRule="auto"/>
        <w:jc w:val="both"/>
        <w:rPr>
          <w:rFonts w:ascii="Times New Roman" w:hAnsi="Times New Roman" w:cs="Times New Roman"/>
          <w:sz w:val="24"/>
          <w:szCs w:val="32"/>
        </w:rPr>
      </w:pPr>
      <w:r w:rsidRPr="00A652EF">
        <w:rPr>
          <w:rFonts w:ascii="Times New Roman" w:hAnsi="Times New Roman" w:cs="Times New Roman"/>
          <w:sz w:val="24"/>
          <w:szCs w:val="32"/>
        </w:rPr>
        <w:t>Addressing this gap is critical for establishing context-sensitive screening techniques, increasing antenatal mental health integration, and harmonizing with the World Health Organization’s worldwide suicide prevention targets. (Preventing Suicide, 2014b)</w:t>
      </w:r>
      <w:r w:rsidR="0088704F" w:rsidRPr="00A652EF">
        <w:rPr>
          <w:rFonts w:ascii="Times New Roman" w:hAnsi="Times New Roman" w:cs="Times New Roman"/>
          <w:sz w:val="24"/>
          <w:szCs w:val="32"/>
        </w:rPr>
        <w:t xml:space="preserve">. </w:t>
      </w:r>
      <w:r w:rsidR="0088704F" w:rsidRPr="00A652EF">
        <w:rPr>
          <w:rFonts w:ascii="Times New Roman" w:hAnsi="Times New Roman" w:cs="Times New Roman"/>
          <w:sz w:val="24"/>
          <w:szCs w:val="32"/>
          <w:highlight w:val="yellow"/>
        </w:rPr>
        <w:t xml:space="preserve">Therefore, this scoping review sought to address the following research question: What is the prevalence of suicidal ideation among pregnant adolescents in LMICs, and what psychosocial, </w:t>
      </w:r>
      <w:r w:rsidR="0088704F" w:rsidRPr="00A652EF">
        <w:rPr>
          <w:rFonts w:ascii="Times New Roman" w:hAnsi="Times New Roman" w:cs="Times New Roman"/>
          <w:sz w:val="24"/>
          <w:szCs w:val="32"/>
          <w:highlight w:val="yellow"/>
        </w:rPr>
        <w:lastRenderedPageBreak/>
        <w:t>demographic, and contextual factors are associated with increased suicide risk in this population?</w:t>
      </w:r>
    </w:p>
    <w:p w14:paraId="26812311" w14:textId="4B3C6C4D" w:rsidR="00BB0D9E" w:rsidRPr="00A652EF" w:rsidRDefault="00F73360" w:rsidP="00A652EF">
      <w:pPr>
        <w:spacing w:line="360" w:lineRule="auto"/>
        <w:jc w:val="both"/>
        <w:rPr>
          <w:rFonts w:ascii="Times New Roman" w:hAnsi="Times New Roman" w:cs="Times New Roman"/>
          <w:sz w:val="28"/>
        </w:rPr>
      </w:pPr>
      <w:r w:rsidRPr="00A652EF">
        <w:rPr>
          <w:rFonts w:ascii="Times New Roman" w:hAnsi="Times New Roman" w:cs="Times New Roman"/>
          <w:sz w:val="24"/>
          <w:szCs w:val="32"/>
        </w:rPr>
        <w:t>As a result, the purpose of this scoping review is to systematically map the existing evidence on suicidal ideation and behaviour among pregnant adolescents in low- and middle-income countries (LMICs), summarize reported prevalence estimates, identify associated risk factors, and highlight research and policy gaps to inform future research and public health action.</w:t>
      </w:r>
    </w:p>
    <w:p w14:paraId="26FFE094" w14:textId="77777777" w:rsidR="00FD2021" w:rsidRPr="00A652EF" w:rsidRDefault="00FD2021" w:rsidP="00A652EF">
      <w:pPr>
        <w:spacing w:line="360" w:lineRule="auto"/>
        <w:jc w:val="both"/>
        <w:rPr>
          <w:rFonts w:ascii="Times New Roman" w:hAnsi="Times New Roman" w:cs="Times New Roman"/>
          <w:sz w:val="24"/>
          <w:szCs w:val="24"/>
        </w:rPr>
      </w:pPr>
    </w:p>
    <w:p w14:paraId="585A7459" w14:textId="0AF641FE" w:rsidR="00292131" w:rsidRPr="00A652EF" w:rsidRDefault="00DA5EB8"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2.</w:t>
      </w:r>
      <w:r w:rsidR="00A656A4" w:rsidRPr="00A652EF">
        <w:rPr>
          <w:rFonts w:ascii="Times New Roman" w:hAnsi="Times New Roman" w:cs="Times New Roman"/>
          <w:b/>
          <w:bCs/>
          <w:sz w:val="24"/>
          <w:szCs w:val="24"/>
        </w:rPr>
        <w:t>METHODS:</w:t>
      </w:r>
    </w:p>
    <w:p w14:paraId="49002741" w14:textId="50F154D8" w:rsidR="00AA4E9A" w:rsidRPr="00A652EF" w:rsidRDefault="00DA5EB8"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2.</w:t>
      </w:r>
      <w:proofErr w:type="gramStart"/>
      <w:r w:rsidRPr="00A652EF">
        <w:rPr>
          <w:rFonts w:ascii="Times New Roman" w:hAnsi="Times New Roman" w:cs="Times New Roman"/>
          <w:b/>
          <w:bCs/>
          <w:sz w:val="24"/>
          <w:szCs w:val="24"/>
        </w:rPr>
        <w:t>1.</w:t>
      </w:r>
      <w:r w:rsidR="00AA4E9A" w:rsidRPr="00A652EF">
        <w:rPr>
          <w:rFonts w:ascii="Times New Roman" w:hAnsi="Times New Roman" w:cs="Times New Roman"/>
          <w:b/>
          <w:bCs/>
          <w:sz w:val="24"/>
          <w:szCs w:val="24"/>
        </w:rPr>
        <w:t>Overview</w:t>
      </w:r>
      <w:proofErr w:type="gramEnd"/>
      <w:r w:rsidR="00AA4E9A" w:rsidRPr="00A652EF">
        <w:rPr>
          <w:rFonts w:ascii="Times New Roman" w:hAnsi="Times New Roman" w:cs="Times New Roman"/>
          <w:b/>
          <w:bCs/>
          <w:sz w:val="24"/>
          <w:szCs w:val="24"/>
        </w:rPr>
        <w:t>:</w:t>
      </w:r>
    </w:p>
    <w:p w14:paraId="69078ABB" w14:textId="5CC6DAFB" w:rsidR="00AA4E9A" w:rsidRPr="00A652EF" w:rsidRDefault="00AA4E9A"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t>This scoping review was carried out in compliance with the methodological framework proposed by Arksey and O’Malley (2005) five-stage framework, which was further improved by Levac et al. (2010) and the Joanna Briggs Institute (JBI) guidelines. The reporting is in accordance with the Preferred Reporting Items for Systematic Review and Meta-Analyses extension for Scoping Reviews (PRISMA-</w:t>
      </w:r>
      <w:proofErr w:type="spellStart"/>
      <w:r w:rsidRPr="00A652EF">
        <w:rPr>
          <w:rFonts w:ascii="Times New Roman" w:hAnsi="Times New Roman" w:cs="Times New Roman"/>
          <w:sz w:val="24"/>
          <w:szCs w:val="24"/>
        </w:rPr>
        <w:t>ScR</w:t>
      </w:r>
      <w:proofErr w:type="spellEnd"/>
      <w:r w:rsidRPr="00A652EF">
        <w:rPr>
          <w:rFonts w:ascii="Times New Roman" w:hAnsi="Times New Roman" w:cs="Times New Roman"/>
          <w:sz w:val="24"/>
          <w:szCs w:val="24"/>
        </w:rPr>
        <w:t>) checklist.</w:t>
      </w:r>
    </w:p>
    <w:p w14:paraId="6E1B5FD3" w14:textId="5803E5FC" w:rsidR="00AA4E9A" w:rsidRPr="00A652EF" w:rsidRDefault="00AA4E9A" w:rsidP="00A652EF">
      <w:pPr>
        <w:pStyle w:val="ListParagraph"/>
        <w:numPr>
          <w:ilvl w:val="2"/>
          <w:numId w:val="16"/>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Identifying the Research Questions</w:t>
      </w:r>
    </w:p>
    <w:p w14:paraId="0BAF3C2C" w14:textId="2D28AFDE" w:rsidR="00AA4E9A" w:rsidRPr="00A652EF" w:rsidRDefault="00AA4E9A"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The review was guided by the following research questions:</w:t>
      </w:r>
    </w:p>
    <w:p w14:paraId="06C71A1F" w14:textId="3E3B5B40" w:rsidR="00AA4E9A" w:rsidRPr="00A652EF" w:rsidRDefault="00AA4E9A" w:rsidP="00A652EF">
      <w:pPr>
        <w:pStyle w:val="NormalWeb"/>
        <w:numPr>
          <w:ilvl w:val="0"/>
          <w:numId w:val="2"/>
        </w:numPr>
        <w:spacing w:line="360" w:lineRule="auto"/>
      </w:pPr>
      <w:r w:rsidRPr="00A652EF">
        <w:t>What is the reported prevalence of suicidal ideation among pregnant adolescents in LMICs?</w:t>
      </w:r>
    </w:p>
    <w:p w14:paraId="1F41C4AC" w14:textId="69465C49" w:rsidR="00AA4E9A" w:rsidRPr="00A652EF" w:rsidRDefault="00AA4E9A" w:rsidP="00A652EF">
      <w:pPr>
        <w:pStyle w:val="NormalWeb"/>
        <w:numPr>
          <w:ilvl w:val="0"/>
          <w:numId w:val="2"/>
        </w:numPr>
        <w:spacing w:line="360" w:lineRule="auto"/>
      </w:pPr>
      <w:r w:rsidRPr="00A652EF">
        <w:t>What individual, familial, and contextual risk factors are associated with suicidal ideation in this population?</w:t>
      </w:r>
    </w:p>
    <w:p w14:paraId="3922B0CF" w14:textId="4069E5DF" w:rsidR="00AA4E9A" w:rsidRPr="00A652EF" w:rsidRDefault="00AA4E9A" w:rsidP="00A652EF">
      <w:pPr>
        <w:pStyle w:val="NormalWeb"/>
        <w:numPr>
          <w:ilvl w:val="0"/>
          <w:numId w:val="2"/>
        </w:numPr>
        <w:spacing w:line="360" w:lineRule="auto"/>
      </w:pPr>
      <w:r w:rsidRPr="00A652EF">
        <w:t>How do prevalence and risk factors vary by region or context?</w:t>
      </w:r>
    </w:p>
    <w:p w14:paraId="02E5C321" w14:textId="09944BBD" w:rsidR="00AA4E9A" w:rsidRPr="00A652EF" w:rsidRDefault="00AA4E9A" w:rsidP="00A652EF">
      <w:pPr>
        <w:pStyle w:val="NormalWeb"/>
        <w:numPr>
          <w:ilvl w:val="0"/>
          <w:numId w:val="2"/>
        </w:numPr>
        <w:spacing w:line="360" w:lineRule="auto"/>
      </w:pPr>
      <w:r w:rsidRPr="00A652EF">
        <w:t>What are the methodological characteristics, limitations, and gaps in the existing literature?</w:t>
      </w:r>
    </w:p>
    <w:p w14:paraId="749EA904" w14:textId="0D51ED2D" w:rsidR="00F11505" w:rsidRPr="00A652EF" w:rsidRDefault="00CE227E"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The purpose of these questions was to gather contextual factors and epidemiological data pertinent to the mental health of </w:t>
      </w:r>
      <w:r w:rsidR="007712D4" w:rsidRPr="00A652EF">
        <w:rPr>
          <w:rFonts w:ascii="Times New Roman" w:hAnsi="Times New Roman" w:cs="Times New Roman"/>
          <w:sz w:val="24"/>
          <w:szCs w:val="24"/>
        </w:rPr>
        <w:t xml:space="preserve">pregnant </w:t>
      </w:r>
      <w:r w:rsidR="005F6F28" w:rsidRPr="00A652EF">
        <w:rPr>
          <w:rFonts w:ascii="Times New Roman" w:hAnsi="Times New Roman" w:cs="Times New Roman"/>
          <w:sz w:val="24"/>
          <w:szCs w:val="24"/>
        </w:rPr>
        <w:t>adolescents</w:t>
      </w:r>
      <w:r w:rsidRPr="00A652EF">
        <w:rPr>
          <w:rFonts w:ascii="Times New Roman" w:hAnsi="Times New Roman" w:cs="Times New Roman"/>
          <w:sz w:val="24"/>
          <w:szCs w:val="24"/>
        </w:rPr>
        <w:t xml:space="preserve"> in LMICs.</w:t>
      </w:r>
    </w:p>
    <w:p w14:paraId="233A679D" w14:textId="77777777" w:rsidR="008F37A7" w:rsidRPr="00A652EF" w:rsidRDefault="008F37A7" w:rsidP="00A652EF">
      <w:pPr>
        <w:spacing w:line="360" w:lineRule="auto"/>
        <w:rPr>
          <w:rFonts w:ascii="Times New Roman" w:hAnsi="Times New Roman" w:cs="Times New Roman"/>
          <w:b/>
          <w:bCs/>
          <w:sz w:val="24"/>
          <w:szCs w:val="24"/>
          <w:highlight w:val="yellow"/>
        </w:rPr>
      </w:pPr>
      <w:r w:rsidRPr="00A652EF">
        <w:rPr>
          <w:rFonts w:ascii="Times New Roman" w:hAnsi="Times New Roman" w:cs="Times New Roman"/>
          <w:b/>
          <w:bCs/>
          <w:sz w:val="24"/>
          <w:szCs w:val="24"/>
          <w:highlight w:val="yellow"/>
        </w:rPr>
        <w:t>PCC Framework</w:t>
      </w:r>
    </w:p>
    <w:p w14:paraId="12A5AAAF" w14:textId="77777777" w:rsidR="008F37A7" w:rsidRPr="00A652EF" w:rsidRDefault="008F37A7" w:rsidP="00A652EF">
      <w:pPr>
        <w:pStyle w:val="ListParagraph"/>
        <w:spacing w:line="360" w:lineRule="auto"/>
        <w:rPr>
          <w:rFonts w:ascii="Times New Roman" w:hAnsi="Times New Roman" w:cs="Times New Roman"/>
          <w:sz w:val="24"/>
          <w:szCs w:val="24"/>
          <w:highlight w:val="yellow"/>
        </w:rPr>
      </w:pPr>
      <w:r w:rsidRPr="00A652EF">
        <w:rPr>
          <w:rFonts w:ascii="Times New Roman" w:hAnsi="Times New Roman" w:cs="Times New Roman"/>
          <w:sz w:val="24"/>
          <w:szCs w:val="24"/>
          <w:highlight w:val="yellow"/>
        </w:rPr>
        <w:t>The research question was structured using the PCC framework:</w:t>
      </w:r>
    </w:p>
    <w:p w14:paraId="7891BB56" w14:textId="77777777" w:rsidR="008F37A7" w:rsidRPr="00A652EF" w:rsidRDefault="008F37A7" w:rsidP="00A652EF">
      <w:pPr>
        <w:pStyle w:val="ListParagraph"/>
        <w:numPr>
          <w:ilvl w:val="0"/>
          <w:numId w:val="22"/>
        </w:numPr>
        <w:spacing w:line="360" w:lineRule="auto"/>
        <w:rPr>
          <w:rFonts w:ascii="Times New Roman" w:hAnsi="Times New Roman" w:cs="Times New Roman"/>
          <w:sz w:val="24"/>
          <w:szCs w:val="24"/>
          <w:highlight w:val="yellow"/>
        </w:rPr>
      </w:pPr>
      <w:r w:rsidRPr="00A652EF">
        <w:rPr>
          <w:rFonts w:ascii="Times New Roman" w:hAnsi="Times New Roman" w:cs="Times New Roman"/>
          <w:b/>
          <w:bCs/>
          <w:sz w:val="24"/>
          <w:szCs w:val="24"/>
          <w:highlight w:val="yellow"/>
        </w:rPr>
        <w:t>Population:</w:t>
      </w:r>
      <w:r w:rsidRPr="00A652EF">
        <w:rPr>
          <w:rFonts w:ascii="Times New Roman" w:hAnsi="Times New Roman" w:cs="Times New Roman"/>
          <w:sz w:val="24"/>
          <w:szCs w:val="24"/>
          <w:highlight w:val="yellow"/>
        </w:rPr>
        <w:t xml:space="preserve"> Pregnant adolescents aged 10–19 years </w:t>
      </w:r>
    </w:p>
    <w:p w14:paraId="09CCC230" w14:textId="77777777" w:rsidR="008F37A7" w:rsidRPr="00A652EF" w:rsidRDefault="008F37A7" w:rsidP="00A652EF">
      <w:pPr>
        <w:pStyle w:val="ListParagraph"/>
        <w:numPr>
          <w:ilvl w:val="0"/>
          <w:numId w:val="22"/>
        </w:numPr>
        <w:spacing w:line="360" w:lineRule="auto"/>
        <w:rPr>
          <w:rFonts w:ascii="Times New Roman" w:hAnsi="Times New Roman" w:cs="Times New Roman"/>
          <w:sz w:val="24"/>
          <w:szCs w:val="24"/>
          <w:highlight w:val="yellow"/>
        </w:rPr>
      </w:pPr>
      <w:r w:rsidRPr="00A652EF">
        <w:rPr>
          <w:rFonts w:ascii="Times New Roman" w:hAnsi="Times New Roman" w:cs="Times New Roman"/>
          <w:b/>
          <w:bCs/>
          <w:sz w:val="24"/>
          <w:szCs w:val="24"/>
          <w:highlight w:val="yellow"/>
        </w:rPr>
        <w:t>Concept:</w:t>
      </w:r>
      <w:r w:rsidRPr="00A652EF">
        <w:rPr>
          <w:rFonts w:ascii="Times New Roman" w:hAnsi="Times New Roman" w:cs="Times New Roman"/>
          <w:sz w:val="24"/>
          <w:szCs w:val="24"/>
          <w:highlight w:val="yellow"/>
        </w:rPr>
        <w:t xml:space="preserve"> Suicidal ideation and associated risk factors </w:t>
      </w:r>
    </w:p>
    <w:p w14:paraId="0F426D4E" w14:textId="77777777" w:rsidR="008F37A7" w:rsidRPr="00A652EF" w:rsidRDefault="008F37A7" w:rsidP="00A652EF">
      <w:pPr>
        <w:pStyle w:val="ListParagraph"/>
        <w:numPr>
          <w:ilvl w:val="0"/>
          <w:numId w:val="22"/>
        </w:numPr>
        <w:spacing w:line="360" w:lineRule="auto"/>
        <w:rPr>
          <w:rFonts w:ascii="Times New Roman" w:hAnsi="Times New Roman" w:cs="Times New Roman"/>
          <w:sz w:val="24"/>
          <w:szCs w:val="24"/>
          <w:highlight w:val="yellow"/>
        </w:rPr>
      </w:pPr>
      <w:r w:rsidRPr="00A652EF">
        <w:rPr>
          <w:rFonts w:ascii="Times New Roman" w:hAnsi="Times New Roman" w:cs="Times New Roman"/>
          <w:b/>
          <w:bCs/>
          <w:sz w:val="24"/>
          <w:szCs w:val="24"/>
          <w:highlight w:val="yellow"/>
        </w:rPr>
        <w:lastRenderedPageBreak/>
        <w:t>Context:</w:t>
      </w:r>
      <w:r w:rsidRPr="00A652EF">
        <w:rPr>
          <w:rFonts w:ascii="Times New Roman" w:hAnsi="Times New Roman" w:cs="Times New Roman"/>
          <w:sz w:val="24"/>
          <w:szCs w:val="24"/>
          <w:highlight w:val="yellow"/>
        </w:rPr>
        <w:t xml:space="preserve"> Low- and middle-income countries (LMICs)</w:t>
      </w:r>
    </w:p>
    <w:p w14:paraId="4959E7FA" w14:textId="77777777" w:rsidR="008F37A7" w:rsidRPr="00A652EF" w:rsidRDefault="008F37A7" w:rsidP="00A652EF">
      <w:pPr>
        <w:pStyle w:val="ListParagraph"/>
        <w:spacing w:line="360" w:lineRule="auto"/>
        <w:rPr>
          <w:rFonts w:ascii="Times New Roman" w:hAnsi="Times New Roman" w:cs="Times New Roman"/>
          <w:sz w:val="24"/>
          <w:szCs w:val="24"/>
        </w:rPr>
      </w:pPr>
    </w:p>
    <w:p w14:paraId="167162E6" w14:textId="687FD7F8" w:rsidR="00BF36C2" w:rsidRPr="00A652EF" w:rsidRDefault="00BF36C2"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highlight w:val="yellow"/>
        </w:rPr>
        <w:t>Table 1: PCC Framework Applied in Study Selection</w:t>
      </w:r>
    </w:p>
    <w:p w14:paraId="16EBDECF" w14:textId="77777777" w:rsidR="00BF36C2" w:rsidRPr="00A652EF" w:rsidRDefault="00BF36C2" w:rsidP="00A652EF">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7"/>
        <w:gridCol w:w="4422"/>
      </w:tblGrid>
      <w:tr w:rsidR="00BF36C2" w:rsidRPr="00A652EF" w14:paraId="2EDA1A96" w14:textId="77777777" w:rsidTr="008102CA">
        <w:tc>
          <w:tcPr>
            <w:tcW w:w="0" w:type="auto"/>
            <w:hideMark/>
          </w:tcPr>
          <w:p w14:paraId="71CF6916" w14:textId="77777777" w:rsidR="00BF36C2" w:rsidRPr="00A652EF" w:rsidRDefault="00BF36C2" w:rsidP="00A652EF">
            <w:pPr>
              <w:spacing w:after="160" w:line="360" w:lineRule="auto"/>
              <w:rPr>
                <w:rFonts w:ascii="Times New Roman" w:hAnsi="Times New Roman" w:cs="Times New Roman"/>
                <w:b/>
                <w:bCs/>
                <w:sz w:val="24"/>
                <w:szCs w:val="24"/>
              </w:rPr>
            </w:pPr>
            <w:r w:rsidRPr="00A652EF">
              <w:rPr>
                <w:rFonts w:ascii="Times New Roman" w:hAnsi="Times New Roman" w:cs="Times New Roman"/>
                <w:b/>
                <w:bCs/>
                <w:sz w:val="24"/>
                <w:szCs w:val="24"/>
              </w:rPr>
              <w:t>Component</w:t>
            </w:r>
          </w:p>
        </w:tc>
        <w:tc>
          <w:tcPr>
            <w:tcW w:w="0" w:type="auto"/>
            <w:hideMark/>
          </w:tcPr>
          <w:p w14:paraId="3CFF728B" w14:textId="77777777" w:rsidR="00BF36C2" w:rsidRPr="00A652EF" w:rsidRDefault="00BF36C2" w:rsidP="00A652EF">
            <w:pPr>
              <w:spacing w:after="160" w:line="360" w:lineRule="auto"/>
              <w:rPr>
                <w:rFonts w:ascii="Times New Roman" w:hAnsi="Times New Roman" w:cs="Times New Roman"/>
                <w:b/>
                <w:bCs/>
                <w:sz w:val="24"/>
                <w:szCs w:val="24"/>
              </w:rPr>
            </w:pPr>
            <w:r w:rsidRPr="00A652EF">
              <w:rPr>
                <w:rFonts w:ascii="Times New Roman" w:hAnsi="Times New Roman" w:cs="Times New Roman"/>
                <w:b/>
                <w:bCs/>
                <w:sz w:val="24"/>
                <w:szCs w:val="24"/>
              </w:rPr>
              <w:t>Description</w:t>
            </w:r>
          </w:p>
        </w:tc>
      </w:tr>
      <w:tr w:rsidR="00BF36C2" w:rsidRPr="00A652EF" w14:paraId="1D464B5E" w14:textId="77777777" w:rsidTr="008102CA">
        <w:tc>
          <w:tcPr>
            <w:tcW w:w="0" w:type="auto"/>
            <w:hideMark/>
          </w:tcPr>
          <w:p w14:paraId="003AA90A" w14:textId="77777777" w:rsidR="00BF36C2" w:rsidRPr="00A652EF" w:rsidRDefault="00BF36C2" w:rsidP="00A652EF">
            <w:pPr>
              <w:spacing w:after="160" w:line="360" w:lineRule="auto"/>
              <w:rPr>
                <w:rFonts w:ascii="Times New Roman" w:hAnsi="Times New Roman" w:cs="Times New Roman"/>
                <w:sz w:val="24"/>
                <w:szCs w:val="24"/>
              </w:rPr>
            </w:pPr>
            <w:r w:rsidRPr="00A652EF">
              <w:rPr>
                <w:rFonts w:ascii="Times New Roman" w:hAnsi="Times New Roman" w:cs="Times New Roman"/>
                <w:sz w:val="24"/>
                <w:szCs w:val="24"/>
              </w:rPr>
              <w:t>Population</w:t>
            </w:r>
          </w:p>
        </w:tc>
        <w:tc>
          <w:tcPr>
            <w:tcW w:w="0" w:type="auto"/>
            <w:hideMark/>
          </w:tcPr>
          <w:p w14:paraId="65738F1D" w14:textId="77777777" w:rsidR="00BF36C2" w:rsidRPr="00A652EF" w:rsidRDefault="00BF36C2" w:rsidP="00A652EF">
            <w:pPr>
              <w:spacing w:after="160" w:line="360" w:lineRule="auto"/>
              <w:rPr>
                <w:rFonts w:ascii="Times New Roman" w:hAnsi="Times New Roman" w:cs="Times New Roman"/>
                <w:sz w:val="24"/>
                <w:szCs w:val="24"/>
              </w:rPr>
            </w:pPr>
            <w:r w:rsidRPr="00A652EF">
              <w:rPr>
                <w:rFonts w:ascii="Times New Roman" w:hAnsi="Times New Roman" w:cs="Times New Roman"/>
                <w:sz w:val="24"/>
                <w:szCs w:val="24"/>
              </w:rPr>
              <w:t>Pregnant adolescents (10–19 years)</w:t>
            </w:r>
          </w:p>
        </w:tc>
      </w:tr>
      <w:tr w:rsidR="00BF36C2" w:rsidRPr="00A652EF" w14:paraId="40D13849" w14:textId="77777777" w:rsidTr="008102CA">
        <w:tc>
          <w:tcPr>
            <w:tcW w:w="0" w:type="auto"/>
            <w:hideMark/>
          </w:tcPr>
          <w:p w14:paraId="2CC6125E" w14:textId="77777777" w:rsidR="00BF36C2" w:rsidRPr="00A652EF" w:rsidRDefault="00BF36C2" w:rsidP="00A652EF">
            <w:pPr>
              <w:spacing w:after="160" w:line="360" w:lineRule="auto"/>
              <w:rPr>
                <w:rFonts w:ascii="Times New Roman" w:hAnsi="Times New Roman" w:cs="Times New Roman"/>
                <w:sz w:val="24"/>
                <w:szCs w:val="24"/>
              </w:rPr>
            </w:pPr>
            <w:r w:rsidRPr="00A652EF">
              <w:rPr>
                <w:rFonts w:ascii="Times New Roman" w:hAnsi="Times New Roman" w:cs="Times New Roman"/>
                <w:sz w:val="24"/>
                <w:szCs w:val="24"/>
              </w:rPr>
              <w:t>Concept</w:t>
            </w:r>
          </w:p>
        </w:tc>
        <w:tc>
          <w:tcPr>
            <w:tcW w:w="0" w:type="auto"/>
            <w:hideMark/>
          </w:tcPr>
          <w:p w14:paraId="45BB62FC" w14:textId="77777777" w:rsidR="00BF36C2" w:rsidRPr="00A652EF" w:rsidRDefault="00BF36C2" w:rsidP="00A652EF">
            <w:pPr>
              <w:spacing w:after="160" w:line="360" w:lineRule="auto"/>
              <w:rPr>
                <w:rFonts w:ascii="Times New Roman" w:hAnsi="Times New Roman" w:cs="Times New Roman"/>
                <w:sz w:val="24"/>
                <w:szCs w:val="24"/>
              </w:rPr>
            </w:pPr>
            <w:r w:rsidRPr="00A652EF">
              <w:rPr>
                <w:rFonts w:ascii="Times New Roman" w:hAnsi="Times New Roman" w:cs="Times New Roman"/>
                <w:sz w:val="24"/>
                <w:szCs w:val="24"/>
              </w:rPr>
              <w:t>Suicidal ideation and associated risk factors</w:t>
            </w:r>
          </w:p>
        </w:tc>
      </w:tr>
      <w:tr w:rsidR="00BF36C2" w:rsidRPr="00A652EF" w14:paraId="7FB56AF7" w14:textId="77777777" w:rsidTr="008102CA">
        <w:tc>
          <w:tcPr>
            <w:tcW w:w="0" w:type="auto"/>
            <w:hideMark/>
          </w:tcPr>
          <w:p w14:paraId="35692116" w14:textId="77777777" w:rsidR="00BF36C2" w:rsidRPr="00A652EF" w:rsidRDefault="00BF36C2" w:rsidP="00A652EF">
            <w:pPr>
              <w:spacing w:after="160" w:line="360" w:lineRule="auto"/>
              <w:rPr>
                <w:rFonts w:ascii="Times New Roman" w:hAnsi="Times New Roman" w:cs="Times New Roman"/>
                <w:sz w:val="24"/>
                <w:szCs w:val="24"/>
              </w:rPr>
            </w:pPr>
            <w:r w:rsidRPr="00A652EF">
              <w:rPr>
                <w:rFonts w:ascii="Times New Roman" w:hAnsi="Times New Roman" w:cs="Times New Roman"/>
                <w:sz w:val="24"/>
                <w:szCs w:val="24"/>
              </w:rPr>
              <w:t>Context</w:t>
            </w:r>
          </w:p>
        </w:tc>
        <w:tc>
          <w:tcPr>
            <w:tcW w:w="0" w:type="auto"/>
            <w:hideMark/>
          </w:tcPr>
          <w:p w14:paraId="1D27174B" w14:textId="77777777" w:rsidR="00BF36C2" w:rsidRPr="00A652EF" w:rsidRDefault="00BF36C2" w:rsidP="00A652EF">
            <w:pPr>
              <w:spacing w:after="160" w:line="360" w:lineRule="auto"/>
              <w:rPr>
                <w:rFonts w:ascii="Times New Roman" w:hAnsi="Times New Roman" w:cs="Times New Roman"/>
                <w:sz w:val="24"/>
                <w:szCs w:val="24"/>
              </w:rPr>
            </w:pPr>
            <w:r w:rsidRPr="00A652EF">
              <w:rPr>
                <w:rFonts w:ascii="Times New Roman" w:hAnsi="Times New Roman" w:cs="Times New Roman"/>
                <w:sz w:val="24"/>
                <w:szCs w:val="24"/>
              </w:rPr>
              <w:t>Low- and middle-income countries</w:t>
            </w:r>
          </w:p>
        </w:tc>
      </w:tr>
    </w:tbl>
    <w:p w14:paraId="47A218A9" w14:textId="6DD573F3" w:rsidR="00BF36C2" w:rsidRPr="00A652EF" w:rsidRDefault="00BF36C2" w:rsidP="00A652EF">
      <w:pPr>
        <w:spacing w:line="360" w:lineRule="auto"/>
        <w:rPr>
          <w:rFonts w:ascii="Times New Roman" w:hAnsi="Times New Roman" w:cs="Times New Roman"/>
          <w:sz w:val="24"/>
          <w:szCs w:val="24"/>
        </w:rPr>
      </w:pPr>
    </w:p>
    <w:p w14:paraId="32DF9364" w14:textId="77777777" w:rsidR="00F11505" w:rsidRPr="00A652EF" w:rsidRDefault="00F11505" w:rsidP="00A652EF">
      <w:pPr>
        <w:pStyle w:val="ListParagraph"/>
        <w:spacing w:line="360" w:lineRule="auto"/>
        <w:rPr>
          <w:rFonts w:ascii="Times New Roman" w:hAnsi="Times New Roman" w:cs="Times New Roman"/>
          <w:sz w:val="24"/>
          <w:szCs w:val="24"/>
        </w:rPr>
      </w:pPr>
    </w:p>
    <w:p w14:paraId="63645D8B" w14:textId="027B3E09" w:rsidR="00CE227E" w:rsidRPr="00A652EF" w:rsidRDefault="00F11505" w:rsidP="00A652EF">
      <w:pPr>
        <w:pStyle w:val="ListParagraph"/>
        <w:numPr>
          <w:ilvl w:val="2"/>
          <w:numId w:val="16"/>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Identifying Relevant Studies</w:t>
      </w:r>
    </w:p>
    <w:p w14:paraId="734A6B50" w14:textId="4C327670" w:rsidR="00F11505" w:rsidRPr="00A652EF" w:rsidRDefault="00F11505"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A structured literature search was conducted across:</w:t>
      </w:r>
    </w:p>
    <w:p w14:paraId="7B6838CC" w14:textId="42214C85" w:rsidR="00F11505" w:rsidRPr="00A652EF" w:rsidRDefault="00F11505" w:rsidP="00A652EF">
      <w:pPr>
        <w:pStyle w:val="ListParagraph"/>
        <w:numPr>
          <w:ilvl w:val="0"/>
          <w:numId w:val="3"/>
        </w:numPr>
        <w:spacing w:line="360" w:lineRule="auto"/>
        <w:rPr>
          <w:rFonts w:ascii="Times New Roman" w:hAnsi="Times New Roman" w:cs="Times New Roman"/>
          <w:sz w:val="24"/>
          <w:szCs w:val="24"/>
        </w:rPr>
      </w:pPr>
      <w:r w:rsidRPr="00A652EF">
        <w:rPr>
          <w:rFonts w:ascii="Times New Roman" w:hAnsi="Times New Roman" w:cs="Times New Roman"/>
          <w:sz w:val="24"/>
          <w:szCs w:val="24"/>
        </w:rPr>
        <w:t>PubMed</w:t>
      </w:r>
    </w:p>
    <w:p w14:paraId="08F4C3D2" w14:textId="29A4C375" w:rsidR="00F11505" w:rsidRPr="00A652EF" w:rsidRDefault="00F11505" w:rsidP="00A652EF">
      <w:pPr>
        <w:pStyle w:val="ListParagraph"/>
        <w:numPr>
          <w:ilvl w:val="0"/>
          <w:numId w:val="3"/>
        </w:numPr>
        <w:spacing w:line="360" w:lineRule="auto"/>
        <w:rPr>
          <w:rFonts w:ascii="Times New Roman" w:hAnsi="Times New Roman" w:cs="Times New Roman"/>
          <w:sz w:val="24"/>
          <w:szCs w:val="24"/>
        </w:rPr>
      </w:pPr>
      <w:r w:rsidRPr="00A652EF">
        <w:rPr>
          <w:rFonts w:ascii="Times New Roman" w:hAnsi="Times New Roman" w:cs="Times New Roman"/>
          <w:sz w:val="24"/>
          <w:szCs w:val="24"/>
        </w:rPr>
        <w:t>Scopus</w:t>
      </w:r>
    </w:p>
    <w:p w14:paraId="4A124181" w14:textId="3F5E5C06" w:rsidR="00F11505" w:rsidRPr="00A652EF" w:rsidRDefault="00F11505" w:rsidP="00A652EF">
      <w:pPr>
        <w:pStyle w:val="ListParagraph"/>
        <w:numPr>
          <w:ilvl w:val="0"/>
          <w:numId w:val="3"/>
        </w:numPr>
        <w:spacing w:line="360" w:lineRule="auto"/>
        <w:rPr>
          <w:rFonts w:ascii="Times New Roman" w:hAnsi="Times New Roman" w:cs="Times New Roman"/>
          <w:sz w:val="24"/>
          <w:szCs w:val="24"/>
        </w:rPr>
      </w:pPr>
      <w:r w:rsidRPr="00A652EF">
        <w:rPr>
          <w:rFonts w:ascii="Times New Roman" w:hAnsi="Times New Roman" w:cs="Times New Roman"/>
          <w:sz w:val="24"/>
          <w:szCs w:val="24"/>
        </w:rPr>
        <w:t>Google Scholar</w:t>
      </w:r>
    </w:p>
    <w:p w14:paraId="09CFE5B4" w14:textId="62E31B6B" w:rsidR="00F11505" w:rsidRPr="00A652EF" w:rsidRDefault="00F11505" w:rsidP="00A652EF">
      <w:pPr>
        <w:pStyle w:val="ListParagraph"/>
        <w:numPr>
          <w:ilvl w:val="0"/>
          <w:numId w:val="3"/>
        </w:numPr>
        <w:spacing w:line="360" w:lineRule="auto"/>
        <w:rPr>
          <w:rFonts w:ascii="Times New Roman" w:hAnsi="Times New Roman" w:cs="Times New Roman"/>
          <w:sz w:val="24"/>
          <w:szCs w:val="24"/>
        </w:rPr>
      </w:pPr>
      <w:r w:rsidRPr="00A652EF">
        <w:rPr>
          <w:rFonts w:ascii="Times New Roman" w:hAnsi="Times New Roman" w:cs="Times New Roman"/>
          <w:sz w:val="24"/>
          <w:szCs w:val="24"/>
        </w:rPr>
        <w:t>WHO, UNICEF, UNFPA repositories for grey literature.</w:t>
      </w:r>
    </w:p>
    <w:p w14:paraId="60C0063D" w14:textId="77777777" w:rsidR="00EB6B65" w:rsidRPr="00A652EF" w:rsidRDefault="00F11505" w:rsidP="00A652EF">
      <w:pPr>
        <w:spacing w:line="360" w:lineRule="auto"/>
        <w:ind w:left="1080"/>
        <w:rPr>
          <w:rFonts w:ascii="Times New Roman" w:hAnsi="Times New Roman" w:cs="Times New Roman"/>
          <w:sz w:val="24"/>
          <w:szCs w:val="24"/>
        </w:rPr>
      </w:pPr>
      <w:r w:rsidRPr="00A652EF">
        <w:rPr>
          <w:rFonts w:ascii="Times New Roman" w:hAnsi="Times New Roman" w:cs="Times New Roman"/>
          <w:sz w:val="24"/>
          <w:szCs w:val="24"/>
        </w:rPr>
        <w:t>The search included studies published from 2000 and 2024</w:t>
      </w:r>
      <w:r w:rsidR="00EB6B65" w:rsidRPr="00A652EF">
        <w:rPr>
          <w:rFonts w:ascii="Times New Roman" w:hAnsi="Times New Roman" w:cs="Times New Roman"/>
          <w:sz w:val="24"/>
          <w:szCs w:val="24"/>
        </w:rPr>
        <w:t xml:space="preserve">, in English. Using both free-text and database-specific restricted vocabulary (e.g., </w:t>
      </w:r>
      <w:proofErr w:type="spellStart"/>
      <w:r w:rsidR="00EB6B65" w:rsidRPr="00A652EF">
        <w:rPr>
          <w:rFonts w:ascii="Times New Roman" w:hAnsi="Times New Roman" w:cs="Times New Roman"/>
          <w:sz w:val="24"/>
          <w:szCs w:val="24"/>
        </w:rPr>
        <w:t>MeSH</w:t>
      </w:r>
      <w:proofErr w:type="spellEnd"/>
      <w:r w:rsidR="00EB6B65" w:rsidRPr="00A652EF">
        <w:rPr>
          <w:rFonts w:ascii="Times New Roman" w:hAnsi="Times New Roman" w:cs="Times New Roman"/>
          <w:sz w:val="24"/>
          <w:szCs w:val="24"/>
        </w:rPr>
        <w:t xml:space="preserve"> in PubMed), keywords merged phrases associated with suicidal ideation, pregnant adolescents, and LMICs. To find more papers, the reference lists of research that qualified were manually searched.</w:t>
      </w:r>
    </w:p>
    <w:p w14:paraId="26AB6A55" w14:textId="686B8488" w:rsidR="00EB6B65" w:rsidRPr="00A652EF" w:rsidRDefault="00EB6B65" w:rsidP="00A652EF">
      <w:pPr>
        <w:pStyle w:val="ListParagraph"/>
        <w:numPr>
          <w:ilvl w:val="1"/>
          <w:numId w:val="16"/>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Study Selection</w:t>
      </w:r>
    </w:p>
    <w:p w14:paraId="3607F419" w14:textId="4C02A19A" w:rsidR="00EB6B65" w:rsidRPr="00A652EF" w:rsidRDefault="00EB6B65"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After duplicates were removes, studies were screened in two stages:</w:t>
      </w:r>
    </w:p>
    <w:p w14:paraId="0A593270" w14:textId="5E343191" w:rsidR="00EB6B65" w:rsidRPr="00A652EF" w:rsidRDefault="00EB6B65" w:rsidP="00A652EF">
      <w:pPr>
        <w:pStyle w:val="ListParagraph"/>
        <w:numPr>
          <w:ilvl w:val="0"/>
          <w:numId w:val="5"/>
        </w:numPr>
        <w:spacing w:line="360" w:lineRule="auto"/>
        <w:rPr>
          <w:rFonts w:ascii="Times New Roman" w:hAnsi="Times New Roman" w:cs="Times New Roman"/>
          <w:sz w:val="24"/>
          <w:szCs w:val="24"/>
        </w:rPr>
      </w:pPr>
      <w:r w:rsidRPr="00A652EF">
        <w:rPr>
          <w:rFonts w:ascii="Times New Roman" w:hAnsi="Times New Roman" w:cs="Times New Roman"/>
          <w:sz w:val="24"/>
          <w:szCs w:val="24"/>
        </w:rPr>
        <w:t>Title and Abstract Screening: Articles were examined for relevance to suicidal ideation in pregnant adolescents from LMICs.</w:t>
      </w:r>
    </w:p>
    <w:p w14:paraId="1A71EAD5" w14:textId="5AC468BD" w:rsidR="00AC5A35" w:rsidRPr="00A652EF" w:rsidRDefault="00EB6B65" w:rsidP="00A652EF">
      <w:pPr>
        <w:pStyle w:val="ListParagraph"/>
        <w:numPr>
          <w:ilvl w:val="0"/>
          <w:numId w:val="5"/>
        </w:numPr>
        <w:spacing w:line="360" w:lineRule="auto"/>
        <w:rPr>
          <w:rFonts w:ascii="Times New Roman" w:hAnsi="Times New Roman" w:cs="Times New Roman"/>
          <w:sz w:val="24"/>
          <w:szCs w:val="24"/>
        </w:rPr>
      </w:pPr>
      <w:r w:rsidRPr="00A652EF">
        <w:rPr>
          <w:rFonts w:ascii="Times New Roman" w:hAnsi="Times New Roman" w:cs="Times New Roman"/>
          <w:sz w:val="24"/>
          <w:szCs w:val="24"/>
        </w:rPr>
        <w:t>Full-text Screening: The complete texts of studies that might be eligible were evaluated in light of the inclusion and exclusion criteria.</w:t>
      </w:r>
    </w:p>
    <w:p w14:paraId="10EC567D" w14:textId="77777777" w:rsidR="00AC5A35" w:rsidRPr="00A652EF" w:rsidRDefault="00AC5A35" w:rsidP="00A652EF">
      <w:pPr>
        <w:pStyle w:val="ListParagraph"/>
        <w:spacing w:line="360" w:lineRule="auto"/>
        <w:rPr>
          <w:rFonts w:ascii="Times New Roman" w:hAnsi="Times New Roman" w:cs="Times New Roman"/>
          <w:b/>
          <w:bCs/>
          <w:sz w:val="24"/>
          <w:szCs w:val="24"/>
        </w:rPr>
      </w:pPr>
    </w:p>
    <w:p w14:paraId="0A4798EE" w14:textId="77777777" w:rsidR="00DF4CD5" w:rsidRPr="00A652EF" w:rsidRDefault="00DF4CD5" w:rsidP="00A652EF">
      <w:pPr>
        <w:pStyle w:val="ListParagraph"/>
        <w:spacing w:line="360" w:lineRule="auto"/>
        <w:rPr>
          <w:rFonts w:ascii="Times New Roman" w:hAnsi="Times New Roman" w:cs="Times New Roman"/>
          <w:b/>
          <w:bCs/>
          <w:sz w:val="24"/>
          <w:szCs w:val="24"/>
        </w:rPr>
      </w:pPr>
    </w:p>
    <w:p w14:paraId="7EEE3CBC" w14:textId="34D36EA1" w:rsidR="00EB6B65" w:rsidRPr="00A652EF" w:rsidRDefault="00EB6B65" w:rsidP="00A652EF">
      <w:pPr>
        <w:pStyle w:val="ListParagraph"/>
        <w:numPr>
          <w:ilvl w:val="0"/>
          <w:numId w:val="17"/>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lastRenderedPageBreak/>
        <w:t>Inclusion Criteria:</w:t>
      </w:r>
    </w:p>
    <w:p w14:paraId="55A920B4" w14:textId="6711230B" w:rsidR="00EB6B65" w:rsidRPr="00A652EF" w:rsidRDefault="00EB6B65" w:rsidP="00A652EF">
      <w:pPr>
        <w:pStyle w:val="ListParagraph"/>
        <w:numPr>
          <w:ilvl w:val="0"/>
          <w:numId w:val="6"/>
        </w:numPr>
        <w:spacing w:line="360" w:lineRule="auto"/>
        <w:rPr>
          <w:rFonts w:ascii="Times New Roman" w:hAnsi="Times New Roman" w:cs="Times New Roman"/>
          <w:sz w:val="24"/>
          <w:szCs w:val="24"/>
          <w:u w:val="single"/>
        </w:rPr>
      </w:pPr>
      <w:r w:rsidRPr="00A652EF">
        <w:rPr>
          <w:rFonts w:ascii="Times New Roman" w:hAnsi="Times New Roman" w:cs="Times New Roman"/>
          <w:sz w:val="24"/>
          <w:szCs w:val="24"/>
        </w:rPr>
        <w:t xml:space="preserve">Pregnant adolescents </w:t>
      </w:r>
      <w:r w:rsidR="00B30AFF" w:rsidRPr="00A652EF">
        <w:rPr>
          <w:rFonts w:ascii="Times New Roman" w:hAnsi="Times New Roman" w:cs="Times New Roman"/>
          <w:sz w:val="24"/>
          <w:szCs w:val="24"/>
        </w:rPr>
        <w:t>aged 10-19</w:t>
      </w:r>
      <w:r w:rsidR="00F42D32" w:rsidRPr="00A652EF">
        <w:rPr>
          <w:rFonts w:ascii="Times New Roman" w:hAnsi="Times New Roman" w:cs="Times New Roman"/>
          <w:sz w:val="24"/>
          <w:szCs w:val="24"/>
        </w:rPr>
        <w:t xml:space="preserve"> </w:t>
      </w:r>
      <w:r w:rsidR="00F54E04" w:rsidRPr="00A652EF">
        <w:rPr>
          <w:rFonts w:ascii="Times New Roman" w:hAnsi="Times New Roman" w:cs="Times New Roman"/>
          <w:sz w:val="24"/>
          <w:szCs w:val="24"/>
        </w:rPr>
        <w:fldChar w:fldCharType="begin"/>
      </w:r>
      <w:r w:rsidR="00F54E04" w:rsidRPr="00A652EF">
        <w:rPr>
          <w:rFonts w:ascii="Times New Roman" w:hAnsi="Times New Roman" w:cs="Times New Roman"/>
          <w:sz w:val="24"/>
          <w:szCs w:val="24"/>
        </w:rPr>
        <w:instrText xml:space="preserve"> ADDIN ZOTERO_ITEM CSL_CITATION {"citationID":"ZycpqxkV","properties":{"formattedCitation":"({\\i{}Adolescent Health}, n.d.)","plainCitation":"(Adolescent Health, n.d.)","noteIndex":0},"citationItems":[{"id":42,"uris":["http://zotero.org/users/local/4igAvVAy/items/I43YZJKM"],"itemData":{"id":42,"type":"webpage","abstract":"There are nearly 1.2 billion adolescents (10-19 years old) worldwide. In some countries, adolescents make up as much as a quarter of the population and the number of adolescents is expected to rise through 2050, particularly in low- and middle-income countries (LMICs) where close to 90% of 10- to 19-year-olds live.","language":"en","title":"Adolescent health","URL":"https://www.who.int/health-topics/adolescent-health","accessed":{"date-parts":[["2026",2,12]]}}}],"schema":"https://github.com/citation-style-language/schema/raw/master/csl-citation.json"} </w:instrText>
      </w:r>
      <w:r w:rsidR="00F54E04" w:rsidRPr="00A652EF">
        <w:rPr>
          <w:rFonts w:ascii="Times New Roman" w:hAnsi="Times New Roman" w:cs="Times New Roman"/>
          <w:sz w:val="24"/>
          <w:szCs w:val="24"/>
        </w:rPr>
        <w:fldChar w:fldCharType="separate"/>
      </w:r>
      <w:r w:rsidR="00F54E04" w:rsidRPr="00A652EF">
        <w:rPr>
          <w:rFonts w:ascii="Times New Roman" w:hAnsi="Times New Roman" w:cs="Times New Roman"/>
          <w:kern w:val="0"/>
          <w:sz w:val="24"/>
        </w:rPr>
        <w:t>(</w:t>
      </w:r>
      <w:r w:rsidR="00F54E04" w:rsidRPr="00A652EF">
        <w:rPr>
          <w:rFonts w:ascii="Times New Roman" w:hAnsi="Times New Roman" w:cs="Times New Roman"/>
          <w:i/>
          <w:iCs/>
          <w:kern w:val="0"/>
          <w:sz w:val="24"/>
        </w:rPr>
        <w:t>Adolescent Health</w:t>
      </w:r>
      <w:r w:rsidR="00F54E04" w:rsidRPr="00A652EF">
        <w:rPr>
          <w:rFonts w:ascii="Times New Roman" w:hAnsi="Times New Roman" w:cs="Times New Roman"/>
          <w:kern w:val="0"/>
          <w:sz w:val="24"/>
        </w:rPr>
        <w:t xml:space="preserve">, </w:t>
      </w:r>
      <w:r w:rsidR="00B42C8D" w:rsidRPr="00A652EF">
        <w:rPr>
          <w:rFonts w:ascii="Times New Roman" w:hAnsi="Times New Roman" w:cs="Times New Roman"/>
          <w:kern w:val="0"/>
          <w:sz w:val="24"/>
        </w:rPr>
        <w:t>2025</w:t>
      </w:r>
      <w:r w:rsidR="00F54E04" w:rsidRPr="00A652EF">
        <w:rPr>
          <w:rFonts w:ascii="Times New Roman" w:hAnsi="Times New Roman" w:cs="Times New Roman"/>
          <w:kern w:val="0"/>
          <w:sz w:val="24"/>
        </w:rPr>
        <w:t>.)</w:t>
      </w:r>
      <w:r w:rsidR="00F54E04" w:rsidRPr="00A652EF">
        <w:rPr>
          <w:rFonts w:ascii="Times New Roman" w:hAnsi="Times New Roman" w:cs="Times New Roman"/>
          <w:sz w:val="24"/>
          <w:szCs w:val="24"/>
        </w:rPr>
        <w:fldChar w:fldCharType="end"/>
      </w:r>
      <w:r w:rsidR="00F54E04" w:rsidRPr="00A652EF">
        <w:rPr>
          <w:rFonts w:ascii="Times New Roman" w:hAnsi="Times New Roman" w:cs="Times New Roman"/>
          <w:sz w:val="24"/>
          <w:szCs w:val="24"/>
        </w:rPr>
        <w:t xml:space="preserve"> </w:t>
      </w:r>
      <w:r w:rsidR="00721CA9" w:rsidRPr="00A652EF">
        <w:rPr>
          <w:rFonts w:ascii="Times New Roman" w:hAnsi="Times New Roman" w:cs="Times New Roman"/>
          <w:sz w:val="24"/>
          <w:szCs w:val="24"/>
        </w:rPr>
        <w:t>[</w:t>
      </w:r>
      <w:r w:rsidR="00721CA9" w:rsidRPr="00A652EF">
        <w:rPr>
          <w:rFonts w:ascii="Times New Roman" w:hAnsi="Times New Roman" w:cs="Times New Roman"/>
          <w:sz w:val="24"/>
          <w:szCs w:val="24"/>
          <w:u w:val="single"/>
        </w:rPr>
        <w:t>According to the World Health Organization (WHO), in maternal health reporting, pregnancies in females under 20 years (10–19 years) are categorized as adolescent pregnancies.</w:t>
      </w:r>
      <w:r w:rsidR="00DF4CD5" w:rsidRPr="00A652EF">
        <w:rPr>
          <w:rFonts w:ascii="Times New Roman" w:hAnsi="Times New Roman" w:cs="Times New Roman"/>
          <w:sz w:val="24"/>
          <w:szCs w:val="24"/>
          <w:u w:val="single"/>
        </w:rPr>
        <w:t>]</w:t>
      </w:r>
    </w:p>
    <w:p w14:paraId="7B6D4B0A" w14:textId="4FA531E7" w:rsidR="00B30AFF" w:rsidRPr="00A652EF" w:rsidRDefault="00B30AFF" w:rsidP="00A652EF">
      <w:pPr>
        <w:pStyle w:val="ListParagraph"/>
        <w:numPr>
          <w:ilvl w:val="0"/>
          <w:numId w:val="6"/>
        </w:numPr>
        <w:spacing w:line="360" w:lineRule="auto"/>
        <w:rPr>
          <w:rFonts w:ascii="Times New Roman" w:hAnsi="Times New Roman" w:cs="Times New Roman"/>
          <w:sz w:val="24"/>
          <w:szCs w:val="24"/>
        </w:rPr>
      </w:pPr>
      <w:r w:rsidRPr="00A652EF">
        <w:rPr>
          <w:rFonts w:ascii="Times New Roman" w:hAnsi="Times New Roman" w:cs="Times New Roman"/>
          <w:sz w:val="24"/>
          <w:szCs w:val="24"/>
        </w:rPr>
        <w:t>Conducted in LMICs (World Bank Classification)</w:t>
      </w:r>
    </w:p>
    <w:p w14:paraId="121B2D5C" w14:textId="011FA7CE" w:rsidR="00B30AFF" w:rsidRPr="00A652EF" w:rsidRDefault="00B30AFF" w:rsidP="00A652EF">
      <w:pPr>
        <w:pStyle w:val="ListParagraph"/>
        <w:numPr>
          <w:ilvl w:val="0"/>
          <w:numId w:val="6"/>
        </w:numPr>
        <w:spacing w:line="360" w:lineRule="auto"/>
        <w:rPr>
          <w:rFonts w:ascii="Times New Roman" w:hAnsi="Times New Roman" w:cs="Times New Roman"/>
          <w:sz w:val="24"/>
          <w:szCs w:val="24"/>
        </w:rPr>
      </w:pPr>
      <w:r w:rsidRPr="00A652EF">
        <w:rPr>
          <w:rFonts w:ascii="Times New Roman" w:hAnsi="Times New Roman" w:cs="Times New Roman"/>
          <w:sz w:val="24"/>
          <w:szCs w:val="24"/>
        </w:rPr>
        <w:t>Reported prevalence of suicidal ideation and/or associated risk factors</w:t>
      </w:r>
    </w:p>
    <w:p w14:paraId="3ABF3A65" w14:textId="2B469F5A" w:rsidR="00B30AFF" w:rsidRPr="00A652EF" w:rsidRDefault="00B30AFF" w:rsidP="00A652EF">
      <w:pPr>
        <w:pStyle w:val="ListParagraph"/>
        <w:numPr>
          <w:ilvl w:val="0"/>
          <w:numId w:val="6"/>
        </w:numPr>
        <w:spacing w:line="360" w:lineRule="auto"/>
        <w:rPr>
          <w:rFonts w:ascii="Times New Roman" w:hAnsi="Times New Roman" w:cs="Times New Roman"/>
          <w:sz w:val="24"/>
          <w:szCs w:val="24"/>
        </w:rPr>
      </w:pPr>
      <w:r w:rsidRPr="00A652EF">
        <w:rPr>
          <w:rFonts w:ascii="Times New Roman" w:hAnsi="Times New Roman" w:cs="Times New Roman"/>
          <w:sz w:val="24"/>
          <w:szCs w:val="24"/>
        </w:rPr>
        <w:t>Quantitative or mixed-method studies with extractable epidemiological data.</w:t>
      </w:r>
    </w:p>
    <w:p w14:paraId="61D30DDB" w14:textId="523512FD" w:rsidR="00B30AFF" w:rsidRPr="00A652EF" w:rsidRDefault="00B30AFF" w:rsidP="00A652EF">
      <w:pPr>
        <w:pStyle w:val="ListParagraph"/>
        <w:numPr>
          <w:ilvl w:val="0"/>
          <w:numId w:val="17"/>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Exclusion Criteria:</w:t>
      </w:r>
    </w:p>
    <w:p w14:paraId="16565098" w14:textId="5EBEF7B3" w:rsidR="00B30AFF" w:rsidRPr="00A652EF" w:rsidRDefault="00B30AFF" w:rsidP="00A652EF">
      <w:pPr>
        <w:pStyle w:val="ListParagraph"/>
        <w:numPr>
          <w:ilvl w:val="0"/>
          <w:numId w:val="7"/>
        </w:numPr>
        <w:spacing w:line="360" w:lineRule="auto"/>
        <w:rPr>
          <w:rFonts w:ascii="Times New Roman" w:hAnsi="Times New Roman" w:cs="Times New Roman"/>
          <w:sz w:val="24"/>
          <w:szCs w:val="24"/>
        </w:rPr>
      </w:pPr>
      <w:r w:rsidRPr="00A652EF">
        <w:rPr>
          <w:rFonts w:ascii="Times New Roman" w:hAnsi="Times New Roman" w:cs="Times New Roman"/>
          <w:sz w:val="24"/>
          <w:szCs w:val="24"/>
        </w:rPr>
        <w:t>Studies not specific to adolescents.</w:t>
      </w:r>
    </w:p>
    <w:p w14:paraId="2AB25E8C" w14:textId="39CF3F5F" w:rsidR="00B30AFF" w:rsidRPr="00A652EF" w:rsidRDefault="00B30AFF" w:rsidP="00A652EF">
      <w:pPr>
        <w:pStyle w:val="ListParagraph"/>
        <w:numPr>
          <w:ilvl w:val="0"/>
          <w:numId w:val="7"/>
        </w:numPr>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Case reports, editorials, reviews, or opinion pieces. </w:t>
      </w:r>
    </w:p>
    <w:p w14:paraId="5166851E" w14:textId="7B3C4CAD" w:rsidR="006E28CE" w:rsidRPr="00A22C91" w:rsidRDefault="00B30AFF" w:rsidP="00A22C91">
      <w:pPr>
        <w:spacing w:line="360" w:lineRule="auto"/>
        <w:ind w:left="1080"/>
        <w:rPr>
          <w:rFonts w:ascii="Times New Roman" w:hAnsi="Times New Roman" w:cs="Times New Roman"/>
          <w:sz w:val="24"/>
          <w:szCs w:val="24"/>
        </w:rPr>
      </w:pPr>
      <w:r w:rsidRPr="00A652EF">
        <w:rPr>
          <w:rFonts w:ascii="Times New Roman" w:hAnsi="Times New Roman" w:cs="Times New Roman"/>
          <w:sz w:val="24"/>
          <w:szCs w:val="24"/>
        </w:rPr>
        <w:t>A PRISMA-</w:t>
      </w:r>
      <w:proofErr w:type="spellStart"/>
      <w:r w:rsidRPr="00A652EF">
        <w:rPr>
          <w:rFonts w:ascii="Times New Roman" w:hAnsi="Times New Roman" w:cs="Times New Roman"/>
          <w:sz w:val="24"/>
          <w:szCs w:val="24"/>
        </w:rPr>
        <w:t>ScR</w:t>
      </w:r>
      <w:proofErr w:type="spellEnd"/>
      <w:r w:rsidRPr="00A652EF">
        <w:rPr>
          <w:rFonts w:ascii="Times New Roman" w:hAnsi="Times New Roman" w:cs="Times New Roman"/>
          <w:sz w:val="24"/>
          <w:szCs w:val="24"/>
        </w:rPr>
        <w:t xml:space="preserve"> flow diagram will be used to summarize the selection process, showing how many records were found, screened, eliminated (with justifications), and included. </w:t>
      </w:r>
    </w:p>
    <w:p w14:paraId="118B8B20" w14:textId="5030BDB4" w:rsidR="00BB4D6E" w:rsidRPr="00A652EF" w:rsidRDefault="00F623E4" w:rsidP="00A652EF">
      <w:pPr>
        <w:pStyle w:val="ListParagraph"/>
        <w:numPr>
          <w:ilvl w:val="1"/>
          <w:numId w:val="16"/>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Search Strategy</w:t>
      </w:r>
    </w:p>
    <w:p w14:paraId="7F771457" w14:textId="2FF3CBB5" w:rsidR="00DE208E" w:rsidRPr="00A652EF" w:rsidRDefault="00DE2E6C"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Table </w:t>
      </w:r>
      <w:r w:rsidR="00003C60" w:rsidRPr="00A652EF">
        <w:rPr>
          <w:rFonts w:ascii="Times New Roman" w:hAnsi="Times New Roman" w:cs="Times New Roman"/>
          <w:sz w:val="24"/>
          <w:szCs w:val="24"/>
        </w:rPr>
        <w:t>2</w:t>
      </w:r>
      <w:r w:rsidRPr="00A652EF">
        <w:rPr>
          <w:rFonts w:ascii="Times New Roman" w:hAnsi="Times New Roman" w:cs="Times New Roman"/>
          <w:sz w:val="24"/>
          <w:szCs w:val="24"/>
        </w:rPr>
        <w:t xml:space="preserve">. </w:t>
      </w:r>
      <w:r w:rsidR="00353784" w:rsidRPr="00A652EF">
        <w:rPr>
          <w:rFonts w:ascii="Times New Roman" w:hAnsi="Times New Roman" w:cs="Times New Roman"/>
          <w:sz w:val="24"/>
          <w:szCs w:val="24"/>
        </w:rPr>
        <w:t>Supplementary Table Example Search Strategy Used in PubMed</w:t>
      </w:r>
    </w:p>
    <w:p w14:paraId="1AF292D9" w14:textId="77777777" w:rsidR="00DE208E" w:rsidRPr="00A652EF" w:rsidRDefault="00DE208E" w:rsidP="00A652EF">
      <w:pPr>
        <w:pStyle w:val="ListParagraph"/>
        <w:spacing w:line="36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082"/>
        <w:gridCol w:w="4214"/>
      </w:tblGrid>
      <w:tr w:rsidR="00F623E4" w:rsidRPr="00A652EF" w14:paraId="4ECED228" w14:textId="77777777" w:rsidTr="007F0405">
        <w:tc>
          <w:tcPr>
            <w:tcW w:w="4082" w:type="dxa"/>
          </w:tcPr>
          <w:p w14:paraId="71088D09" w14:textId="6AF2E495" w:rsidR="00F623E4" w:rsidRPr="00A22C91" w:rsidRDefault="00F623E4"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Concept</w:t>
            </w:r>
          </w:p>
        </w:tc>
        <w:tc>
          <w:tcPr>
            <w:tcW w:w="4214" w:type="dxa"/>
          </w:tcPr>
          <w:p w14:paraId="70177420" w14:textId="1DEC31B8" w:rsidR="00F623E4" w:rsidRPr="00A22C91" w:rsidRDefault="00D856A1"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Search Terms Used</w:t>
            </w:r>
          </w:p>
        </w:tc>
      </w:tr>
      <w:tr w:rsidR="00F623E4" w:rsidRPr="00A652EF" w14:paraId="7B8BE47C" w14:textId="77777777" w:rsidTr="007F0405">
        <w:tc>
          <w:tcPr>
            <w:tcW w:w="4082" w:type="dxa"/>
          </w:tcPr>
          <w:p w14:paraId="6F611CF9" w14:textId="1FD30E2E" w:rsidR="00F623E4" w:rsidRPr="00A22C91" w:rsidRDefault="003F5207"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Population</w:t>
            </w:r>
          </w:p>
        </w:tc>
        <w:tc>
          <w:tcPr>
            <w:tcW w:w="4214" w:type="dxa"/>
          </w:tcPr>
          <w:p w14:paraId="7BA1717E" w14:textId="3CF1183E" w:rsidR="00F623E4" w:rsidRPr="00A22C91" w:rsidRDefault="003F5207"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("Adolescent"[Mesh] OR adolescent* OR teen* OR teenage* OR youth*) AND ("Pregnancy"[Mesh] OR pregnant* OR antenatal OR prenatal OR perinatal OR maternal)</w:t>
            </w:r>
          </w:p>
        </w:tc>
      </w:tr>
      <w:tr w:rsidR="00F623E4" w:rsidRPr="00A652EF" w14:paraId="6337A3DB" w14:textId="77777777" w:rsidTr="007F0405">
        <w:tc>
          <w:tcPr>
            <w:tcW w:w="4082" w:type="dxa"/>
          </w:tcPr>
          <w:p w14:paraId="40C950AC" w14:textId="0519FEAD" w:rsidR="00F623E4" w:rsidRPr="00A22C91" w:rsidRDefault="00FF0F49"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Outcome</w:t>
            </w:r>
          </w:p>
        </w:tc>
        <w:tc>
          <w:tcPr>
            <w:tcW w:w="4214" w:type="dxa"/>
          </w:tcPr>
          <w:p w14:paraId="0628B86B" w14:textId="11B0F21C" w:rsidR="00F623E4" w:rsidRPr="00A22C91" w:rsidRDefault="00FF0F49"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("Suicidal Ideation"[Mesh] OR "Suicide, Attempted"[Mesh] OR suicid</w:t>
            </w:r>
            <w:r w:rsidR="007F0405" w:rsidRPr="00A22C91">
              <w:rPr>
                <w:rFonts w:ascii="Times New Roman" w:hAnsi="Times New Roman" w:cs="Times New Roman"/>
                <w:szCs w:val="22"/>
              </w:rPr>
              <w:t>e</w:t>
            </w:r>
            <w:r w:rsidRPr="00A22C91">
              <w:rPr>
                <w:rFonts w:ascii="Times New Roman" w:hAnsi="Times New Roman" w:cs="Times New Roman"/>
                <w:szCs w:val="22"/>
              </w:rPr>
              <w:t>* OR "self-harm" OR "</w:t>
            </w:r>
            <w:proofErr w:type="spellStart"/>
            <w:r w:rsidRPr="00A22C91">
              <w:rPr>
                <w:rFonts w:ascii="Times New Roman" w:hAnsi="Times New Roman" w:cs="Times New Roman"/>
                <w:szCs w:val="22"/>
              </w:rPr>
              <w:t>selfinjur</w:t>
            </w:r>
            <w:r w:rsidR="007F0405" w:rsidRPr="00A22C91">
              <w:rPr>
                <w:rFonts w:ascii="Times New Roman" w:hAnsi="Times New Roman" w:cs="Times New Roman"/>
                <w:szCs w:val="22"/>
              </w:rPr>
              <w:t>y</w:t>
            </w:r>
            <w:proofErr w:type="spellEnd"/>
            <w:r w:rsidRPr="00A22C91">
              <w:rPr>
                <w:rFonts w:ascii="Times New Roman" w:hAnsi="Times New Roman" w:cs="Times New Roman"/>
                <w:szCs w:val="22"/>
              </w:rPr>
              <w:t>*" OR "suicide attempt*")</w:t>
            </w:r>
          </w:p>
        </w:tc>
      </w:tr>
      <w:tr w:rsidR="00F623E4" w:rsidRPr="00A652EF" w14:paraId="4E38834F" w14:textId="77777777" w:rsidTr="007F0405">
        <w:tc>
          <w:tcPr>
            <w:tcW w:w="4082" w:type="dxa"/>
          </w:tcPr>
          <w:p w14:paraId="6895F13B" w14:textId="315B5E07" w:rsidR="00F623E4" w:rsidRPr="00A22C91" w:rsidRDefault="00F87531" w:rsidP="00A652EF">
            <w:pPr>
              <w:pStyle w:val="ListParagraph"/>
              <w:tabs>
                <w:tab w:val="left" w:pos="1150"/>
              </w:tabs>
              <w:spacing w:line="360" w:lineRule="auto"/>
              <w:ind w:left="0"/>
              <w:rPr>
                <w:rFonts w:ascii="Times New Roman" w:hAnsi="Times New Roman" w:cs="Times New Roman"/>
                <w:szCs w:val="22"/>
              </w:rPr>
            </w:pPr>
            <w:r w:rsidRPr="00A22C91">
              <w:rPr>
                <w:rFonts w:ascii="Times New Roman" w:hAnsi="Times New Roman" w:cs="Times New Roman"/>
                <w:szCs w:val="22"/>
              </w:rPr>
              <w:t>Setting</w:t>
            </w:r>
          </w:p>
        </w:tc>
        <w:tc>
          <w:tcPr>
            <w:tcW w:w="4214" w:type="dxa"/>
          </w:tcPr>
          <w:p w14:paraId="5B545B1E" w14:textId="539EC223" w:rsidR="00F623E4" w:rsidRPr="00A22C91" w:rsidRDefault="00F87531"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("Developing Countries"[Mesh] OR "Low- and Middle-Income Countries" OR LMIC* OR Africa OR Asia OR Latin America OR specific country names as applicable)</w:t>
            </w:r>
          </w:p>
        </w:tc>
      </w:tr>
      <w:tr w:rsidR="00F623E4" w:rsidRPr="00A652EF" w14:paraId="08CD34EA" w14:textId="77777777" w:rsidTr="007F0405">
        <w:tc>
          <w:tcPr>
            <w:tcW w:w="4082" w:type="dxa"/>
          </w:tcPr>
          <w:p w14:paraId="69125FBD" w14:textId="4F225485" w:rsidR="00F623E4" w:rsidRPr="00A22C91" w:rsidRDefault="00F87531" w:rsidP="00A652EF">
            <w:pPr>
              <w:pStyle w:val="ListParagraph"/>
              <w:tabs>
                <w:tab w:val="left" w:pos="2390"/>
              </w:tabs>
              <w:spacing w:line="360" w:lineRule="auto"/>
              <w:ind w:left="0"/>
              <w:rPr>
                <w:rFonts w:ascii="Times New Roman" w:hAnsi="Times New Roman" w:cs="Times New Roman"/>
                <w:szCs w:val="22"/>
              </w:rPr>
            </w:pPr>
            <w:r w:rsidRPr="00A22C91">
              <w:rPr>
                <w:rFonts w:ascii="Times New Roman" w:hAnsi="Times New Roman" w:cs="Times New Roman"/>
                <w:szCs w:val="22"/>
              </w:rPr>
              <w:t>Final Combined Search</w:t>
            </w:r>
          </w:p>
        </w:tc>
        <w:tc>
          <w:tcPr>
            <w:tcW w:w="4214" w:type="dxa"/>
          </w:tcPr>
          <w:p w14:paraId="00EFC109" w14:textId="27B73617" w:rsidR="00F623E4" w:rsidRPr="00A22C91" w:rsidRDefault="007F0405" w:rsidP="00A652EF">
            <w:pPr>
              <w:pStyle w:val="ListParagraph"/>
              <w:spacing w:line="360" w:lineRule="auto"/>
              <w:ind w:left="0"/>
              <w:rPr>
                <w:rFonts w:ascii="Times New Roman" w:hAnsi="Times New Roman" w:cs="Times New Roman"/>
                <w:szCs w:val="22"/>
              </w:rPr>
            </w:pPr>
            <w:r w:rsidRPr="00A22C91">
              <w:rPr>
                <w:rFonts w:ascii="Times New Roman" w:hAnsi="Times New Roman" w:cs="Times New Roman"/>
                <w:szCs w:val="22"/>
              </w:rPr>
              <w:t>(Adolescent terms) AND (Pregnancy terms) AND (Suicide terms) AND (LMIC terms)</w:t>
            </w:r>
          </w:p>
        </w:tc>
      </w:tr>
      <w:tr w:rsidR="007F0405" w:rsidRPr="00A652EF" w14:paraId="057CDF99" w14:textId="77777777" w:rsidTr="007F0405">
        <w:tc>
          <w:tcPr>
            <w:tcW w:w="4082" w:type="dxa"/>
          </w:tcPr>
          <w:p w14:paraId="46D5C54E" w14:textId="2608F32D" w:rsidR="007F0405" w:rsidRPr="00A22C91" w:rsidRDefault="00D314DC" w:rsidP="00A652EF">
            <w:pPr>
              <w:pStyle w:val="ListParagraph"/>
              <w:tabs>
                <w:tab w:val="left" w:pos="2390"/>
              </w:tabs>
              <w:spacing w:line="360" w:lineRule="auto"/>
              <w:ind w:left="0"/>
              <w:rPr>
                <w:rFonts w:ascii="Times New Roman" w:hAnsi="Times New Roman" w:cs="Times New Roman"/>
                <w:szCs w:val="22"/>
              </w:rPr>
            </w:pPr>
            <w:r w:rsidRPr="00A22C91">
              <w:rPr>
                <w:rFonts w:ascii="Times New Roman" w:hAnsi="Times New Roman" w:cs="Times New Roman"/>
                <w:szCs w:val="22"/>
              </w:rPr>
              <w:lastRenderedPageBreak/>
              <w:t>Filters Applied</w:t>
            </w:r>
          </w:p>
        </w:tc>
        <w:tc>
          <w:tcPr>
            <w:tcW w:w="4214" w:type="dxa"/>
          </w:tcPr>
          <w:p w14:paraId="11FF2D63" w14:textId="3FAE502B" w:rsidR="007F0405" w:rsidRPr="00A22C91" w:rsidRDefault="00D314DC" w:rsidP="00A652EF">
            <w:pPr>
              <w:spacing w:line="360" w:lineRule="auto"/>
              <w:rPr>
                <w:rFonts w:ascii="Times New Roman" w:hAnsi="Times New Roman" w:cs="Times New Roman"/>
                <w:szCs w:val="22"/>
              </w:rPr>
            </w:pPr>
            <w:r w:rsidRPr="00A22C91">
              <w:rPr>
                <w:rFonts w:ascii="Times New Roman" w:hAnsi="Times New Roman" w:cs="Times New Roman"/>
                <w:szCs w:val="22"/>
              </w:rPr>
              <w:t xml:space="preserve">English language; Human studies; Publication years </w:t>
            </w:r>
            <w:r w:rsidR="00CA0E00" w:rsidRPr="00A22C91">
              <w:rPr>
                <w:rFonts w:ascii="Times New Roman" w:hAnsi="Times New Roman" w:cs="Times New Roman"/>
                <w:szCs w:val="22"/>
              </w:rPr>
              <w:t>(2000 – 2024)</w:t>
            </w:r>
          </w:p>
        </w:tc>
      </w:tr>
    </w:tbl>
    <w:p w14:paraId="6BB5B396" w14:textId="77777777" w:rsidR="00F623E4" w:rsidRPr="00A652EF" w:rsidRDefault="00F623E4" w:rsidP="00A652EF">
      <w:pPr>
        <w:pStyle w:val="ListParagraph"/>
        <w:spacing w:line="360" w:lineRule="auto"/>
        <w:rPr>
          <w:rFonts w:ascii="Times New Roman" w:hAnsi="Times New Roman" w:cs="Times New Roman"/>
          <w:sz w:val="24"/>
          <w:szCs w:val="24"/>
        </w:rPr>
      </w:pPr>
    </w:p>
    <w:p w14:paraId="4B45FCC7" w14:textId="23642072" w:rsidR="00B30AFF" w:rsidRPr="00A652EF" w:rsidRDefault="00B30AFF" w:rsidP="00A652EF">
      <w:pPr>
        <w:pStyle w:val="ListParagraph"/>
        <w:numPr>
          <w:ilvl w:val="1"/>
          <w:numId w:val="16"/>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Charting the Data</w:t>
      </w:r>
    </w:p>
    <w:p w14:paraId="24831A35" w14:textId="376C5B61" w:rsidR="00B30AFF" w:rsidRPr="00A652EF" w:rsidRDefault="00B30AFF"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Data were extracted using a standardized Google Sheets template, including:</w:t>
      </w:r>
    </w:p>
    <w:p w14:paraId="6B05F14F" w14:textId="0C0F51FC" w:rsidR="00B30AFF" w:rsidRPr="00A652EF" w:rsidRDefault="00B30AFF" w:rsidP="00A652EF">
      <w:pPr>
        <w:pStyle w:val="ListParagraph"/>
        <w:numPr>
          <w:ilvl w:val="0"/>
          <w:numId w:val="8"/>
        </w:numPr>
        <w:spacing w:line="360" w:lineRule="auto"/>
        <w:rPr>
          <w:rFonts w:ascii="Times New Roman" w:hAnsi="Times New Roman" w:cs="Times New Roman"/>
          <w:sz w:val="24"/>
          <w:szCs w:val="24"/>
        </w:rPr>
      </w:pPr>
      <w:r w:rsidRPr="00A652EF">
        <w:rPr>
          <w:rFonts w:ascii="Times New Roman" w:hAnsi="Times New Roman" w:cs="Times New Roman"/>
          <w:sz w:val="24"/>
          <w:szCs w:val="24"/>
        </w:rPr>
        <w:t>Author(s), year, country/region</w:t>
      </w:r>
    </w:p>
    <w:p w14:paraId="2DD56364" w14:textId="7FB186B7" w:rsidR="00B30AFF" w:rsidRPr="00A652EF" w:rsidRDefault="00B30AFF" w:rsidP="00A652EF">
      <w:pPr>
        <w:pStyle w:val="ListParagraph"/>
        <w:numPr>
          <w:ilvl w:val="0"/>
          <w:numId w:val="8"/>
        </w:numPr>
        <w:spacing w:line="360" w:lineRule="auto"/>
        <w:rPr>
          <w:rFonts w:ascii="Times New Roman" w:hAnsi="Times New Roman" w:cs="Times New Roman"/>
          <w:sz w:val="24"/>
          <w:szCs w:val="24"/>
        </w:rPr>
      </w:pPr>
      <w:r w:rsidRPr="00A652EF">
        <w:rPr>
          <w:rFonts w:ascii="Times New Roman" w:hAnsi="Times New Roman" w:cs="Times New Roman"/>
          <w:sz w:val="24"/>
          <w:szCs w:val="24"/>
        </w:rPr>
        <w:t>Study design and sample characteristics</w:t>
      </w:r>
      <w:r w:rsidR="003B306D" w:rsidRPr="00A652EF">
        <w:rPr>
          <w:rFonts w:ascii="Times New Roman" w:hAnsi="Times New Roman" w:cs="Times New Roman"/>
          <w:sz w:val="24"/>
          <w:szCs w:val="24"/>
        </w:rPr>
        <w:t xml:space="preserve"> (size, age range)</w:t>
      </w:r>
    </w:p>
    <w:p w14:paraId="1B7FAB10" w14:textId="451ED833" w:rsidR="008F37A7" w:rsidRPr="00A652EF" w:rsidRDefault="008F37A7" w:rsidP="00A652EF">
      <w:pPr>
        <w:pStyle w:val="ListParagraph"/>
        <w:numPr>
          <w:ilvl w:val="0"/>
          <w:numId w:val="8"/>
        </w:numPr>
        <w:spacing w:line="360" w:lineRule="auto"/>
        <w:rPr>
          <w:rFonts w:ascii="Times New Roman" w:hAnsi="Times New Roman" w:cs="Times New Roman"/>
          <w:sz w:val="24"/>
          <w:szCs w:val="24"/>
          <w:highlight w:val="yellow"/>
        </w:rPr>
      </w:pPr>
      <w:r w:rsidRPr="00A652EF">
        <w:rPr>
          <w:rFonts w:ascii="Times New Roman" w:hAnsi="Times New Roman" w:cs="Times New Roman"/>
          <w:sz w:val="24"/>
          <w:szCs w:val="24"/>
          <w:highlight w:val="yellow"/>
        </w:rPr>
        <w:t xml:space="preserve">Screening tools used (e.g., Edinburgh Postnatal Depression Scale (EPDS), Patient Health Questionnaire-9 (PHQ-9), Global School-based Student Health Survey (GSHS), Suicide </w:t>
      </w:r>
      <w:proofErr w:type="spellStart"/>
      <w:r w:rsidRPr="00A652EF">
        <w:rPr>
          <w:rFonts w:ascii="Times New Roman" w:hAnsi="Times New Roman" w:cs="Times New Roman"/>
          <w:sz w:val="24"/>
          <w:szCs w:val="24"/>
          <w:highlight w:val="yellow"/>
        </w:rPr>
        <w:t>Behaviors</w:t>
      </w:r>
      <w:proofErr w:type="spellEnd"/>
      <w:r w:rsidRPr="00A652EF">
        <w:rPr>
          <w:rFonts w:ascii="Times New Roman" w:hAnsi="Times New Roman" w:cs="Times New Roman"/>
          <w:sz w:val="24"/>
          <w:szCs w:val="24"/>
          <w:highlight w:val="yellow"/>
        </w:rPr>
        <w:t xml:space="preserve"> Questionnaire-Revised (SBQ-R)</w:t>
      </w:r>
    </w:p>
    <w:p w14:paraId="1FDAAD24" w14:textId="60D66222" w:rsidR="003B306D" w:rsidRPr="00A652EF" w:rsidRDefault="003B306D" w:rsidP="00A652EF">
      <w:pPr>
        <w:pStyle w:val="ListParagraph"/>
        <w:numPr>
          <w:ilvl w:val="0"/>
          <w:numId w:val="8"/>
        </w:numPr>
        <w:spacing w:line="360" w:lineRule="auto"/>
        <w:rPr>
          <w:rFonts w:ascii="Times New Roman" w:hAnsi="Times New Roman" w:cs="Times New Roman"/>
          <w:sz w:val="24"/>
          <w:szCs w:val="24"/>
        </w:rPr>
      </w:pPr>
      <w:r w:rsidRPr="00A652EF">
        <w:rPr>
          <w:rFonts w:ascii="Times New Roman" w:hAnsi="Times New Roman" w:cs="Times New Roman"/>
          <w:sz w:val="24"/>
          <w:szCs w:val="24"/>
        </w:rPr>
        <w:t>Prevalence of Suicidal Ideation</w:t>
      </w:r>
    </w:p>
    <w:p w14:paraId="14515222" w14:textId="7F2A6B84" w:rsidR="003B306D" w:rsidRPr="00A652EF" w:rsidRDefault="003B306D" w:rsidP="00A652EF">
      <w:pPr>
        <w:pStyle w:val="ListParagraph"/>
        <w:numPr>
          <w:ilvl w:val="0"/>
          <w:numId w:val="8"/>
        </w:numPr>
        <w:spacing w:line="360" w:lineRule="auto"/>
        <w:rPr>
          <w:rFonts w:ascii="Times New Roman" w:hAnsi="Times New Roman" w:cs="Times New Roman"/>
          <w:sz w:val="24"/>
          <w:szCs w:val="24"/>
        </w:rPr>
      </w:pPr>
      <w:r w:rsidRPr="00A652EF">
        <w:rPr>
          <w:rFonts w:ascii="Times New Roman" w:hAnsi="Times New Roman" w:cs="Times New Roman"/>
          <w:sz w:val="24"/>
          <w:szCs w:val="24"/>
        </w:rPr>
        <w:t>Reported risk factors (psychosocial, demographic, clinical)</w:t>
      </w:r>
    </w:p>
    <w:p w14:paraId="53150E8D" w14:textId="2BDBA2C8" w:rsidR="003B306D" w:rsidRPr="00A652EF" w:rsidRDefault="003B306D" w:rsidP="00A652EF">
      <w:pPr>
        <w:pStyle w:val="ListParagraph"/>
        <w:numPr>
          <w:ilvl w:val="0"/>
          <w:numId w:val="8"/>
        </w:numPr>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Limitations and recommendations </w:t>
      </w:r>
    </w:p>
    <w:p w14:paraId="70140B4E" w14:textId="738F2918" w:rsidR="00EB6B65" w:rsidRPr="00A652EF" w:rsidRDefault="003B306D"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Data extraction was performed by the primary reviewer, with periodic cross-checking accuracy.</w:t>
      </w:r>
    </w:p>
    <w:p w14:paraId="692BE739" w14:textId="77777777" w:rsidR="003B306D" w:rsidRPr="00A652EF" w:rsidRDefault="003B306D" w:rsidP="00A652EF">
      <w:pPr>
        <w:pStyle w:val="ListParagraph"/>
        <w:spacing w:line="360" w:lineRule="auto"/>
        <w:rPr>
          <w:rFonts w:ascii="Times New Roman" w:hAnsi="Times New Roman" w:cs="Times New Roman"/>
          <w:sz w:val="24"/>
          <w:szCs w:val="24"/>
        </w:rPr>
      </w:pPr>
    </w:p>
    <w:p w14:paraId="7726C3FB" w14:textId="7C6EBA89" w:rsidR="003B306D" w:rsidRPr="00A652EF" w:rsidRDefault="003B306D" w:rsidP="00A652EF">
      <w:pPr>
        <w:pStyle w:val="ListParagraph"/>
        <w:numPr>
          <w:ilvl w:val="0"/>
          <w:numId w:val="20"/>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Collating, Summarizing, and Reporting</w:t>
      </w:r>
    </w:p>
    <w:p w14:paraId="28F6F3D8" w14:textId="37DC8EE1" w:rsidR="003B306D" w:rsidRPr="00A652EF" w:rsidRDefault="003B306D"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Extracted data was narratively synthesized and arranged in tables. Analysis was </w:t>
      </w:r>
      <w:proofErr w:type="spellStart"/>
      <w:r w:rsidRPr="00A652EF">
        <w:rPr>
          <w:rFonts w:ascii="Times New Roman" w:hAnsi="Times New Roman" w:cs="Times New Roman"/>
          <w:sz w:val="24"/>
          <w:szCs w:val="24"/>
        </w:rPr>
        <w:t>centered</w:t>
      </w:r>
      <w:proofErr w:type="spellEnd"/>
      <w:r w:rsidRPr="00A652EF">
        <w:rPr>
          <w:rFonts w:ascii="Times New Roman" w:hAnsi="Times New Roman" w:cs="Times New Roman"/>
          <w:sz w:val="24"/>
          <w:szCs w:val="24"/>
        </w:rPr>
        <w:t xml:space="preserve"> on:</w:t>
      </w:r>
    </w:p>
    <w:p w14:paraId="07C8E81D" w14:textId="161B5E1E" w:rsidR="003B306D" w:rsidRPr="00A652EF" w:rsidRDefault="003B306D" w:rsidP="00A652EF">
      <w:pPr>
        <w:pStyle w:val="ListParagraph"/>
        <w:numPr>
          <w:ilvl w:val="0"/>
          <w:numId w:val="9"/>
        </w:numPr>
        <w:spacing w:line="360" w:lineRule="auto"/>
        <w:rPr>
          <w:rFonts w:ascii="Times New Roman" w:hAnsi="Times New Roman" w:cs="Times New Roman"/>
          <w:sz w:val="24"/>
          <w:szCs w:val="24"/>
        </w:rPr>
      </w:pPr>
      <w:r w:rsidRPr="00A652EF">
        <w:rPr>
          <w:rFonts w:ascii="Times New Roman" w:hAnsi="Times New Roman" w:cs="Times New Roman"/>
          <w:sz w:val="24"/>
          <w:szCs w:val="24"/>
        </w:rPr>
        <w:t>Prevalence patterns across LMICs</w:t>
      </w:r>
    </w:p>
    <w:p w14:paraId="31F0B24B" w14:textId="65780D7A" w:rsidR="003B306D" w:rsidRPr="00A652EF" w:rsidRDefault="003B306D" w:rsidP="00A652EF">
      <w:pPr>
        <w:pStyle w:val="ListParagraph"/>
        <w:numPr>
          <w:ilvl w:val="0"/>
          <w:numId w:val="9"/>
        </w:numPr>
        <w:spacing w:line="360" w:lineRule="auto"/>
        <w:rPr>
          <w:rFonts w:ascii="Times New Roman" w:hAnsi="Times New Roman" w:cs="Times New Roman"/>
          <w:sz w:val="24"/>
          <w:szCs w:val="24"/>
        </w:rPr>
      </w:pPr>
      <w:r w:rsidRPr="00A652EF">
        <w:rPr>
          <w:rFonts w:ascii="Times New Roman" w:hAnsi="Times New Roman" w:cs="Times New Roman"/>
          <w:sz w:val="24"/>
          <w:szCs w:val="24"/>
        </w:rPr>
        <w:t>Categorization of risk factors (psychosocial, economic, environmental, clinical)</w:t>
      </w:r>
    </w:p>
    <w:p w14:paraId="35964094" w14:textId="080E81B8" w:rsidR="00F11505" w:rsidRPr="00A652EF" w:rsidRDefault="003B306D" w:rsidP="00A652EF">
      <w:pPr>
        <w:pStyle w:val="ListParagraph"/>
        <w:numPr>
          <w:ilvl w:val="0"/>
          <w:numId w:val="9"/>
        </w:numPr>
        <w:spacing w:line="360" w:lineRule="auto"/>
        <w:rPr>
          <w:rFonts w:ascii="Times New Roman" w:hAnsi="Times New Roman" w:cs="Times New Roman"/>
          <w:sz w:val="24"/>
          <w:szCs w:val="24"/>
        </w:rPr>
      </w:pPr>
      <w:r w:rsidRPr="00A652EF">
        <w:rPr>
          <w:rFonts w:ascii="Times New Roman" w:hAnsi="Times New Roman" w:cs="Times New Roman"/>
          <w:sz w:val="24"/>
          <w:szCs w:val="24"/>
        </w:rPr>
        <w:t>Regional variations and research gaps</w:t>
      </w:r>
    </w:p>
    <w:p w14:paraId="3C7F3E49" w14:textId="6223E04B" w:rsidR="003B306D" w:rsidRPr="00A652EF" w:rsidRDefault="003A0C4C" w:rsidP="00A652EF">
      <w:pPr>
        <w:spacing w:line="360" w:lineRule="auto"/>
        <w:ind w:left="1080"/>
        <w:rPr>
          <w:rFonts w:ascii="Times New Roman" w:hAnsi="Times New Roman" w:cs="Times New Roman"/>
          <w:sz w:val="24"/>
          <w:szCs w:val="24"/>
        </w:rPr>
      </w:pPr>
      <w:r w:rsidRPr="00A652EF">
        <w:rPr>
          <w:rFonts w:ascii="Times New Roman" w:hAnsi="Times New Roman" w:cs="Times New Roman"/>
          <w:sz w:val="24"/>
          <w:szCs w:val="24"/>
        </w:rPr>
        <w:t xml:space="preserve">No meta-analysis or quality appraisal was conducted, in accordance with scoping review methodology. </w:t>
      </w:r>
    </w:p>
    <w:p w14:paraId="4149EE09" w14:textId="28443793" w:rsidR="003A0C4C" w:rsidRPr="00A652EF" w:rsidRDefault="003A0C4C" w:rsidP="00A652EF">
      <w:pPr>
        <w:pStyle w:val="ListParagraph"/>
        <w:numPr>
          <w:ilvl w:val="0"/>
          <w:numId w:val="21"/>
        </w:num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PRISMA-</w:t>
      </w:r>
      <w:proofErr w:type="spellStart"/>
      <w:r w:rsidRPr="00A652EF">
        <w:rPr>
          <w:rFonts w:ascii="Times New Roman" w:hAnsi="Times New Roman" w:cs="Times New Roman"/>
          <w:b/>
          <w:bCs/>
          <w:sz w:val="24"/>
          <w:szCs w:val="24"/>
        </w:rPr>
        <w:t>ScR</w:t>
      </w:r>
      <w:proofErr w:type="spellEnd"/>
      <w:r w:rsidRPr="00A652EF">
        <w:rPr>
          <w:rFonts w:ascii="Times New Roman" w:hAnsi="Times New Roman" w:cs="Times New Roman"/>
          <w:b/>
          <w:bCs/>
          <w:sz w:val="24"/>
          <w:szCs w:val="24"/>
        </w:rPr>
        <w:t xml:space="preserve"> Checklist and Flow Diagram</w:t>
      </w:r>
    </w:p>
    <w:p w14:paraId="2460EA15" w14:textId="71F754F0" w:rsidR="003A0C4C" w:rsidRPr="00A652EF" w:rsidRDefault="003A0C4C" w:rsidP="00A652EF">
      <w:pPr>
        <w:pStyle w:val="ListParagraph"/>
        <w:spacing w:line="360" w:lineRule="auto"/>
        <w:rPr>
          <w:rFonts w:ascii="Times New Roman" w:hAnsi="Times New Roman" w:cs="Times New Roman"/>
          <w:sz w:val="24"/>
          <w:szCs w:val="24"/>
        </w:rPr>
      </w:pPr>
      <w:r w:rsidRPr="00A652EF">
        <w:rPr>
          <w:rFonts w:ascii="Times New Roman" w:hAnsi="Times New Roman" w:cs="Times New Roman"/>
          <w:sz w:val="24"/>
          <w:szCs w:val="24"/>
        </w:rPr>
        <w:t>The study selection and extraction process follows the PRISMA-</w:t>
      </w:r>
      <w:proofErr w:type="spellStart"/>
      <w:r w:rsidRPr="00A652EF">
        <w:rPr>
          <w:rFonts w:ascii="Times New Roman" w:hAnsi="Times New Roman" w:cs="Times New Roman"/>
          <w:sz w:val="24"/>
          <w:szCs w:val="24"/>
        </w:rPr>
        <w:t>ScR</w:t>
      </w:r>
      <w:proofErr w:type="spellEnd"/>
      <w:r w:rsidRPr="00A652EF">
        <w:rPr>
          <w:rFonts w:ascii="Times New Roman" w:hAnsi="Times New Roman" w:cs="Times New Roman"/>
          <w:sz w:val="24"/>
          <w:szCs w:val="24"/>
        </w:rPr>
        <w:t xml:space="preserve"> checklist. A PRISMA flow diagram will be included to depict:</w:t>
      </w:r>
    </w:p>
    <w:p w14:paraId="7FFB4620" w14:textId="530A78B5" w:rsidR="003A0C4C" w:rsidRPr="00A652EF" w:rsidRDefault="003A0C4C" w:rsidP="00A652EF">
      <w:pPr>
        <w:pStyle w:val="ListParagraph"/>
        <w:numPr>
          <w:ilvl w:val="0"/>
          <w:numId w:val="10"/>
        </w:numPr>
        <w:spacing w:line="360" w:lineRule="auto"/>
        <w:rPr>
          <w:rFonts w:ascii="Times New Roman" w:hAnsi="Times New Roman" w:cs="Times New Roman"/>
          <w:sz w:val="24"/>
          <w:szCs w:val="24"/>
        </w:rPr>
      </w:pPr>
      <w:r w:rsidRPr="00A652EF">
        <w:rPr>
          <w:rFonts w:ascii="Times New Roman" w:hAnsi="Times New Roman" w:cs="Times New Roman"/>
          <w:sz w:val="24"/>
          <w:szCs w:val="24"/>
        </w:rPr>
        <w:t>Number of studies retrieved</w:t>
      </w:r>
    </w:p>
    <w:p w14:paraId="5BD71841" w14:textId="7875C313" w:rsidR="003A0C4C" w:rsidRPr="00A652EF" w:rsidRDefault="003A0C4C" w:rsidP="00A652EF">
      <w:pPr>
        <w:pStyle w:val="ListParagraph"/>
        <w:numPr>
          <w:ilvl w:val="0"/>
          <w:numId w:val="10"/>
        </w:numPr>
        <w:spacing w:line="360" w:lineRule="auto"/>
        <w:rPr>
          <w:rFonts w:ascii="Times New Roman" w:hAnsi="Times New Roman" w:cs="Times New Roman"/>
          <w:sz w:val="24"/>
          <w:szCs w:val="24"/>
        </w:rPr>
      </w:pPr>
      <w:r w:rsidRPr="00A652EF">
        <w:rPr>
          <w:rFonts w:ascii="Times New Roman" w:hAnsi="Times New Roman" w:cs="Times New Roman"/>
          <w:sz w:val="24"/>
          <w:szCs w:val="24"/>
        </w:rPr>
        <w:t>Number of duplicates removed</w:t>
      </w:r>
    </w:p>
    <w:p w14:paraId="4B001E5E" w14:textId="0A0853BF" w:rsidR="003A0C4C" w:rsidRPr="00A652EF" w:rsidRDefault="003A0C4C" w:rsidP="00A652EF">
      <w:pPr>
        <w:pStyle w:val="ListParagraph"/>
        <w:numPr>
          <w:ilvl w:val="0"/>
          <w:numId w:val="10"/>
        </w:numPr>
        <w:spacing w:line="360" w:lineRule="auto"/>
        <w:rPr>
          <w:rFonts w:ascii="Times New Roman" w:hAnsi="Times New Roman" w:cs="Times New Roman"/>
          <w:sz w:val="24"/>
          <w:szCs w:val="24"/>
        </w:rPr>
      </w:pPr>
      <w:r w:rsidRPr="00A652EF">
        <w:rPr>
          <w:rFonts w:ascii="Times New Roman" w:hAnsi="Times New Roman" w:cs="Times New Roman"/>
          <w:sz w:val="24"/>
          <w:szCs w:val="24"/>
        </w:rPr>
        <w:t>Studies screened and excluded</w:t>
      </w:r>
    </w:p>
    <w:p w14:paraId="11436165" w14:textId="4FC57FD3" w:rsidR="003A0C4C" w:rsidRPr="00A652EF" w:rsidRDefault="003A0C4C" w:rsidP="00A652EF">
      <w:pPr>
        <w:pStyle w:val="ListParagraph"/>
        <w:numPr>
          <w:ilvl w:val="0"/>
          <w:numId w:val="10"/>
        </w:numPr>
        <w:spacing w:line="360" w:lineRule="auto"/>
        <w:rPr>
          <w:rFonts w:ascii="Times New Roman" w:hAnsi="Times New Roman" w:cs="Times New Roman"/>
          <w:sz w:val="24"/>
          <w:szCs w:val="24"/>
        </w:rPr>
      </w:pPr>
      <w:r w:rsidRPr="00A652EF">
        <w:rPr>
          <w:rFonts w:ascii="Times New Roman" w:hAnsi="Times New Roman" w:cs="Times New Roman"/>
          <w:sz w:val="24"/>
          <w:szCs w:val="24"/>
        </w:rPr>
        <w:t>Final included studies (n=40)</w:t>
      </w:r>
    </w:p>
    <w:p w14:paraId="19525855" w14:textId="77777777" w:rsidR="00DE2E6C" w:rsidRPr="00A652EF" w:rsidRDefault="00DE2E6C" w:rsidP="00A652EF">
      <w:pPr>
        <w:spacing w:line="360" w:lineRule="auto"/>
        <w:rPr>
          <w:rFonts w:ascii="Times New Roman" w:hAnsi="Times New Roman" w:cs="Times New Roman"/>
          <w:sz w:val="24"/>
          <w:szCs w:val="24"/>
        </w:rPr>
      </w:pPr>
    </w:p>
    <w:p w14:paraId="705DC423" w14:textId="5B71244B" w:rsidR="00BF36C2" w:rsidRPr="00BF36C2" w:rsidRDefault="00BF36C2" w:rsidP="00A652EF">
      <w:pPr>
        <w:spacing w:line="360" w:lineRule="auto"/>
        <w:rPr>
          <w:rFonts w:ascii="Times New Roman" w:hAnsi="Times New Roman" w:cs="Times New Roman"/>
          <w:b/>
          <w:bCs/>
          <w:sz w:val="24"/>
          <w:szCs w:val="24"/>
        </w:rPr>
      </w:pPr>
      <w:r w:rsidRPr="00BF36C2">
        <w:rPr>
          <w:rFonts w:ascii="Times New Roman" w:hAnsi="Times New Roman" w:cs="Times New Roman"/>
          <w:b/>
          <w:bCs/>
          <w:sz w:val="24"/>
          <w:szCs w:val="24"/>
        </w:rPr>
        <w:t>2.</w:t>
      </w:r>
      <w:r w:rsidRPr="00A652EF">
        <w:rPr>
          <w:rFonts w:ascii="Times New Roman" w:hAnsi="Times New Roman" w:cs="Times New Roman"/>
          <w:b/>
          <w:bCs/>
          <w:sz w:val="24"/>
          <w:szCs w:val="24"/>
        </w:rPr>
        <w:t>5</w:t>
      </w:r>
      <w:r w:rsidRPr="00BF36C2">
        <w:rPr>
          <w:rFonts w:ascii="Times New Roman" w:hAnsi="Times New Roman" w:cs="Times New Roman"/>
          <w:b/>
          <w:bCs/>
          <w:sz w:val="24"/>
          <w:szCs w:val="24"/>
        </w:rPr>
        <w:t xml:space="preserve"> </w:t>
      </w:r>
      <w:r w:rsidRPr="00BF36C2">
        <w:rPr>
          <w:rFonts w:ascii="Times New Roman" w:hAnsi="Times New Roman" w:cs="Times New Roman"/>
          <w:b/>
          <w:bCs/>
          <w:sz w:val="24"/>
          <w:szCs w:val="24"/>
          <w:highlight w:val="yellow"/>
        </w:rPr>
        <w:t>Data Synthesis and Reporting</w:t>
      </w:r>
    </w:p>
    <w:p w14:paraId="583A5937" w14:textId="77777777" w:rsidR="00BF36C2" w:rsidRPr="00BF36C2" w:rsidRDefault="00BF36C2" w:rsidP="00A652EF">
      <w:pPr>
        <w:spacing w:line="360" w:lineRule="auto"/>
        <w:rPr>
          <w:rFonts w:ascii="Times New Roman" w:hAnsi="Times New Roman" w:cs="Times New Roman"/>
          <w:sz w:val="24"/>
          <w:szCs w:val="24"/>
        </w:rPr>
      </w:pPr>
      <w:r w:rsidRPr="00BF36C2">
        <w:rPr>
          <w:rFonts w:ascii="Times New Roman" w:hAnsi="Times New Roman" w:cs="Times New Roman"/>
          <w:sz w:val="24"/>
          <w:szCs w:val="24"/>
        </w:rPr>
        <w:t>Extracted data were narratively synthesized and summarized in tables according to study characteristics, prevalence estimates, methodological approaches, and reported risk factors. The synthesis focused on:</w:t>
      </w:r>
    </w:p>
    <w:p w14:paraId="193C6084" w14:textId="77777777" w:rsidR="00BF36C2" w:rsidRPr="00A652EF" w:rsidRDefault="00BF36C2" w:rsidP="00A652EF">
      <w:pPr>
        <w:pStyle w:val="ListParagraph"/>
        <w:numPr>
          <w:ilvl w:val="0"/>
          <w:numId w:val="23"/>
        </w:numPr>
        <w:spacing w:line="360" w:lineRule="auto"/>
        <w:rPr>
          <w:rFonts w:ascii="Times New Roman" w:hAnsi="Times New Roman" w:cs="Times New Roman"/>
          <w:sz w:val="24"/>
          <w:szCs w:val="24"/>
        </w:rPr>
      </w:pPr>
      <w:r w:rsidRPr="00A652EF">
        <w:rPr>
          <w:rFonts w:ascii="Times New Roman" w:hAnsi="Times New Roman" w:cs="Times New Roman"/>
          <w:sz w:val="24"/>
          <w:szCs w:val="24"/>
        </w:rPr>
        <w:t>prevalence patterns of suicidal ideation and suicidal behaviour among pregnant adolescents in LMICs</w:t>
      </w:r>
    </w:p>
    <w:p w14:paraId="09A5B73D" w14:textId="77777777" w:rsidR="00BF36C2" w:rsidRPr="00A652EF" w:rsidRDefault="00BF36C2" w:rsidP="00A652EF">
      <w:pPr>
        <w:pStyle w:val="ListParagraph"/>
        <w:numPr>
          <w:ilvl w:val="0"/>
          <w:numId w:val="23"/>
        </w:numPr>
        <w:spacing w:line="360" w:lineRule="auto"/>
        <w:rPr>
          <w:rFonts w:ascii="Times New Roman" w:hAnsi="Times New Roman" w:cs="Times New Roman"/>
          <w:sz w:val="24"/>
          <w:szCs w:val="24"/>
        </w:rPr>
      </w:pPr>
      <w:r w:rsidRPr="00A652EF">
        <w:rPr>
          <w:rFonts w:ascii="Times New Roman" w:hAnsi="Times New Roman" w:cs="Times New Roman"/>
          <w:sz w:val="24"/>
          <w:szCs w:val="24"/>
        </w:rPr>
        <w:t>psychosocial, interpersonal, socioeconomic, and contextual risk factors</w:t>
      </w:r>
    </w:p>
    <w:p w14:paraId="6766EFBB" w14:textId="77777777" w:rsidR="00BF36C2" w:rsidRPr="00A652EF" w:rsidRDefault="00BF36C2" w:rsidP="00A652EF">
      <w:pPr>
        <w:pStyle w:val="ListParagraph"/>
        <w:numPr>
          <w:ilvl w:val="0"/>
          <w:numId w:val="23"/>
        </w:numPr>
        <w:spacing w:line="360" w:lineRule="auto"/>
        <w:rPr>
          <w:rFonts w:ascii="Times New Roman" w:hAnsi="Times New Roman" w:cs="Times New Roman"/>
          <w:sz w:val="24"/>
          <w:szCs w:val="24"/>
        </w:rPr>
      </w:pPr>
      <w:r w:rsidRPr="00A652EF">
        <w:rPr>
          <w:rFonts w:ascii="Times New Roman" w:hAnsi="Times New Roman" w:cs="Times New Roman"/>
          <w:sz w:val="24"/>
          <w:szCs w:val="24"/>
        </w:rPr>
        <w:t>regional variations across included studies</w:t>
      </w:r>
    </w:p>
    <w:p w14:paraId="517D7F67" w14:textId="24D701A5" w:rsidR="00BF36C2" w:rsidRPr="00A652EF" w:rsidRDefault="00BF36C2" w:rsidP="00A652EF">
      <w:pPr>
        <w:pStyle w:val="ListParagraph"/>
        <w:numPr>
          <w:ilvl w:val="0"/>
          <w:numId w:val="23"/>
        </w:numPr>
        <w:spacing w:line="360" w:lineRule="auto"/>
        <w:rPr>
          <w:rFonts w:ascii="Times New Roman" w:hAnsi="Times New Roman" w:cs="Times New Roman"/>
          <w:sz w:val="24"/>
          <w:szCs w:val="24"/>
        </w:rPr>
      </w:pPr>
      <w:r w:rsidRPr="00A652EF">
        <w:rPr>
          <w:rFonts w:ascii="Times New Roman" w:hAnsi="Times New Roman" w:cs="Times New Roman"/>
          <w:sz w:val="24"/>
          <w:szCs w:val="24"/>
        </w:rPr>
        <w:t>methodological characteristics and research gaps.</w:t>
      </w:r>
    </w:p>
    <w:p w14:paraId="568D65E3" w14:textId="77777777" w:rsidR="00BF36C2" w:rsidRPr="00BF36C2" w:rsidRDefault="00BF36C2" w:rsidP="00A652EF">
      <w:pPr>
        <w:spacing w:line="360" w:lineRule="auto"/>
        <w:rPr>
          <w:rFonts w:ascii="Times New Roman" w:hAnsi="Times New Roman" w:cs="Times New Roman"/>
          <w:sz w:val="24"/>
          <w:szCs w:val="24"/>
        </w:rPr>
      </w:pPr>
      <w:r w:rsidRPr="00BF36C2">
        <w:rPr>
          <w:rFonts w:ascii="Times New Roman" w:hAnsi="Times New Roman" w:cs="Times New Roman"/>
          <w:sz w:val="24"/>
          <w:szCs w:val="24"/>
        </w:rPr>
        <w:t>Findings were grouped thematically to facilitate comparison across studies with differing designs and measurement approaches. Due to substantial heterogeneity in study populations, screening instruments, and outcome reporting, a quantitative meta-analysis was not conducted. Consistent with scoping review methodology, formal quality appraisal of included studies was also not performed.</w:t>
      </w:r>
    </w:p>
    <w:p w14:paraId="63DCF8AE" w14:textId="19C8CC85" w:rsidR="0088704F" w:rsidRPr="00A652EF" w:rsidRDefault="0088704F" w:rsidP="00A652EF">
      <w:pPr>
        <w:spacing w:line="360" w:lineRule="auto"/>
        <w:rPr>
          <w:rFonts w:ascii="Times New Roman" w:hAnsi="Times New Roman" w:cs="Times New Roman"/>
          <w:b/>
          <w:bCs/>
          <w:sz w:val="24"/>
          <w:szCs w:val="24"/>
        </w:rPr>
      </w:pPr>
    </w:p>
    <w:p w14:paraId="22BFFDBF" w14:textId="12E5FBB4" w:rsidR="009B7F6A" w:rsidRPr="00A652EF" w:rsidRDefault="009B7F6A"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Results</w:t>
      </w:r>
    </w:p>
    <w:p w14:paraId="40A01D01" w14:textId="663540F3" w:rsidR="009B7F6A" w:rsidRPr="00A652EF" w:rsidRDefault="009B7F6A"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3.1 Study Selection</w:t>
      </w:r>
    </w:p>
    <w:p w14:paraId="22F2F3FD" w14:textId="424087A2" w:rsidR="009B7F6A" w:rsidRPr="00A652EF" w:rsidRDefault="009B7F6A"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The study selection process is illustrated in Figure 1 following the PRISMA-</w:t>
      </w:r>
      <w:proofErr w:type="spellStart"/>
      <w:r w:rsidRPr="00A652EF">
        <w:rPr>
          <w:rFonts w:ascii="Times New Roman" w:hAnsi="Times New Roman" w:cs="Times New Roman"/>
          <w:sz w:val="24"/>
          <w:szCs w:val="24"/>
        </w:rPr>
        <w:t>ScR</w:t>
      </w:r>
      <w:proofErr w:type="spellEnd"/>
      <w:r w:rsidRPr="00A652EF">
        <w:rPr>
          <w:rFonts w:ascii="Times New Roman" w:hAnsi="Times New Roman" w:cs="Times New Roman"/>
          <w:sz w:val="24"/>
          <w:szCs w:val="24"/>
        </w:rPr>
        <w:t xml:space="preserve"> framework. A total of 140 records were identified through database searching, including PubMed (n = 60), Scopus (n = 15), and Google Scholar (n = 65). After removal of 30 duplicate records, 110 articles underwent title and abstract screening, of which 55 were excluded due to irrelevance to the review objectives. The remaining 55 full-text articles were assessed for eligibility, and 15 studies were further excluded because they involved the wrong population, lacked suicidal outcomes, did not provide adolescent-specific data, or were not conducted in LMIC settings. Ultimately, 40 studies met the inclusion criteria and were included in the final scoping review.</w:t>
      </w:r>
    </w:p>
    <w:p w14:paraId="5487B2D8" w14:textId="7DED6DEC" w:rsidR="009B7F6A" w:rsidRPr="00A652EF" w:rsidRDefault="009B7F6A" w:rsidP="00A652EF">
      <w:pPr>
        <w:spacing w:line="360" w:lineRule="auto"/>
        <w:jc w:val="both"/>
        <w:rPr>
          <w:rFonts w:ascii="Times New Roman" w:hAnsi="Times New Roman" w:cs="Times New Roman"/>
          <w:sz w:val="24"/>
          <w:szCs w:val="24"/>
        </w:rPr>
      </w:pPr>
      <w:r w:rsidRPr="00A652EF">
        <w:rPr>
          <w:rFonts w:ascii="Times New Roman" w:hAnsi="Times New Roman" w:cs="Times New Roman"/>
          <w:noProof/>
        </w:rPr>
        <w:lastRenderedPageBreak/>
        <w:drawing>
          <wp:inline distT="0" distB="0" distL="0" distR="0" wp14:anchorId="189F0507" wp14:editId="1447BF53">
            <wp:extent cx="5731510" cy="6808857"/>
            <wp:effectExtent l="0" t="0" r="2540" b="0"/>
            <wp:docPr id="31716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65736" name=""/>
                    <pic:cNvPicPr/>
                  </pic:nvPicPr>
                  <pic:blipFill>
                    <a:blip r:embed="rId8"/>
                    <a:stretch>
                      <a:fillRect/>
                    </a:stretch>
                  </pic:blipFill>
                  <pic:spPr>
                    <a:xfrm>
                      <a:off x="0" y="0"/>
                      <a:ext cx="5731510" cy="6808857"/>
                    </a:xfrm>
                    <a:prstGeom prst="rect">
                      <a:avLst/>
                    </a:prstGeom>
                  </pic:spPr>
                </pic:pic>
              </a:graphicData>
            </a:graphic>
          </wp:inline>
        </w:drawing>
      </w:r>
    </w:p>
    <w:p w14:paraId="1B2B192F" w14:textId="46A9D60A" w:rsidR="009B7F6A" w:rsidRPr="00A22C91" w:rsidRDefault="009B7F6A" w:rsidP="00A652EF">
      <w:pPr>
        <w:spacing w:line="360" w:lineRule="auto"/>
        <w:rPr>
          <w:rFonts w:ascii="Times New Roman" w:hAnsi="Times New Roman" w:cs="Times New Roman"/>
          <w:b/>
          <w:bCs/>
          <w:szCs w:val="22"/>
        </w:rPr>
      </w:pPr>
      <w:r w:rsidRPr="00A22C91">
        <w:rPr>
          <w:rFonts w:ascii="Times New Roman" w:hAnsi="Times New Roman" w:cs="Times New Roman"/>
          <w:b/>
          <w:bCs/>
          <w:szCs w:val="22"/>
        </w:rPr>
        <w:t>Figure 1. PRISMA-</w:t>
      </w:r>
      <w:proofErr w:type="spellStart"/>
      <w:r w:rsidRPr="00A22C91">
        <w:rPr>
          <w:rFonts w:ascii="Times New Roman" w:hAnsi="Times New Roman" w:cs="Times New Roman"/>
          <w:b/>
          <w:bCs/>
          <w:szCs w:val="22"/>
        </w:rPr>
        <w:t>ScR</w:t>
      </w:r>
      <w:proofErr w:type="spellEnd"/>
      <w:r w:rsidRPr="00A22C91">
        <w:rPr>
          <w:rFonts w:ascii="Times New Roman" w:hAnsi="Times New Roman" w:cs="Times New Roman"/>
          <w:b/>
          <w:bCs/>
          <w:szCs w:val="22"/>
        </w:rPr>
        <w:t xml:space="preserve"> flow diagram illustrating the study identification, screening, eligibility assessment, and inclusion process.</w:t>
      </w:r>
    </w:p>
    <w:p w14:paraId="5312CA41" w14:textId="77777777" w:rsidR="009B7F6A" w:rsidRPr="00A652EF" w:rsidRDefault="009B7F6A" w:rsidP="00A652EF">
      <w:pPr>
        <w:spacing w:line="360" w:lineRule="auto"/>
        <w:rPr>
          <w:rFonts w:ascii="Times New Roman" w:hAnsi="Times New Roman" w:cs="Times New Roman"/>
          <w:b/>
          <w:bCs/>
          <w:sz w:val="24"/>
          <w:szCs w:val="24"/>
        </w:rPr>
      </w:pPr>
    </w:p>
    <w:p w14:paraId="14D03F39" w14:textId="5D86E5CF" w:rsidR="00C53C33" w:rsidRPr="00A652EF" w:rsidRDefault="009D42D5"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3.</w:t>
      </w:r>
      <w:r w:rsidR="009B7F6A" w:rsidRPr="00A652EF">
        <w:rPr>
          <w:rFonts w:ascii="Times New Roman" w:hAnsi="Times New Roman" w:cs="Times New Roman"/>
          <w:b/>
          <w:bCs/>
          <w:sz w:val="24"/>
          <w:szCs w:val="24"/>
        </w:rPr>
        <w:t>2</w:t>
      </w:r>
      <w:r w:rsidRPr="00A652EF">
        <w:rPr>
          <w:rFonts w:ascii="Times New Roman" w:hAnsi="Times New Roman" w:cs="Times New Roman"/>
          <w:b/>
          <w:bCs/>
          <w:sz w:val="24"/>
          <w:szCs w:val="24"/>
        </w:rPr>
        <w:t xml:space="preserve"> </w:t>
      </w:r>
      <w:r w:rsidR="00B33358" w:rsidRPr="00A652EF">
        <w:rPr>
          <w:rFonts w:ascii="Times New Roman" w:hAnsi="Times New Roman" w:cs="Times New Roman"/>
          <w:b/>
          <w:bCs/>
          <w:sz w:val="24"/>
          <w:szCs w:val="24"/>
        </w:rPr>
        <w:t>Prevalence of suicidal ideation and suicidal behaviour</w:t>
      </w:r>
    </w:p>
    <w:p w14:paraId="0EF62D66" w14:textId="77777777" w:rsidR="0054093E" w:rsidRPr="00A652EF" w:rsidRDefault="0054093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Among studies that statistically evaluated suicidal thoughts or suicide risk in pregnant teenagers, prevalence estimates differed significantly among settings, ranging from about 2% </w:t>
      </w:r>
      <w:r w:rsidRPr="00A652EF">
        <w:rPr>
          <w:rFonts w:ascii="Times New Roman" w:hAnsi="Times New Roman" w:cs="Times New Roman"/>
          <w:sz w:val="24"/>
          <w:szCs w:val="24"/>
        </w:rPr>
        <w:lastRenderedPageBreak/>
        <w:t>to more than 45%, depending on demographic, assessment technique, and context. Higher prevalence estimates were found in research utilizing self-reported measures or conducted in high-vulnerability settings such as refugee settlements, urban informal settlements, or communities experiencing severe social stigma. Several studies found that pregnant teenagers attempted suicide at rates ranging from 2% to 20%.</w:t>
      </w:r>
    </w:p>
    <w:p w14:paraId="16A8EDF2" w14:textId="4AB05414" w:rsidR="009B7F6A" w:rsidRPr="00A652EF" w:rsidRDefault="009B7F6A" w:rsidP="00A652EF">
      <w:pPr>
        <w:spacing w:line="360" w:lineRule="auto"/>
        <w:jc w:val="both"/>
        <w:rPr>
          <w:rFonts w:ascii="Times New Roman" w:hAnsi="Times New Roman" w:cs="Times New Roman"/>
          <w:b/>
          <w:bCs/>
          <w:sz w:val="24"/>
          <w:szCs w:val="24"/>
        </w:rPr>
      </w:pPr>
      <w:r w:rsidRPr="009B7F6A">
        <w:rPr>
          <w:rFonts w:ascii="Times New Roman" w:hAnsi="Times New Roman" w:cs="Times New Roman"/>
          <w:b/>
          <w:bCs/>
          <w:sz w:val="24"/>
          <w:szCs w:val="24"/>
        </w:rPr>
        <w:t>3.2 Characteristics of Included Studies</w:t>
      </w:r>
    </w:p>
    <w:p w14:paraId="534CF44F" w14:textId="66E1B07B" w:rsidR="009B7F6A" w:rsidRPr="009B7F6A" w:rsidRDefault="009B7F6A"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This scoping review encompasses 40 studies published between 2000 and 2024, examining suicidal ideation, suicidal conduct, or closely associated mental health outcomes among adolescent mothers or pregnant adolescents in low-and middle-income countries (LMICs).</w:t>
      </w:r>
    </w:p>
    <w:p w14:paraId="0511F8D9" w14:textId="77777777" w:rsidR="009B7F6A" w:rsidRPr="009B7F6A" w:rsidRDefault="009B7F6A" w:rsidP="00A652EF">
      <w:pPr>
        <w:spacing w:line="360" w:lineRule="auto"/>
        <w:jc w:val="both"/>
        <w:rPr>
          <w:rFonts w:ascii="Times New Roman" w:hAnsi="Times New Roman" w:cs="Times New Roman"/>
          <w:b/>
          <w:bCs/>
          <w:sz w:val="24"/>
          <w:szCs w:val="24"/>
        </w:rPr>
      </w:pPr>
      <w:r w:rsidRPr="009B7F6A">
        <w:rPr>
          <w:rFonts w:ascii="Times New Roman" w:hAnsi="Times New Roman" w:cs="Times New Roman"/>
          <w:b/>
          <w:bCs/>
          <w:sz w:val="24"/>
          <w:szCs w:val="24"/>
        </w:rPr>
        <w:t>3.2.1 Geographic Distribution</w:t>
      </w:r>
    </w:p>
    <w:p w14:paraId="767A2A58" w14:textId="0E0EBFD3" w:rsidR="009B7F6A" w:rsidRPr="009B7F6A" w:rsidRDefault="009B7F6A" w:rsidP="00A22C91">
      <w:pPr>
        <w:spacing w:line="360" w:lineRule="auto"/>
        <w:rPr>
          <w:rFonts w:ascii="Times New Roman" w:hAnsi="Times New Roman" w:cs="Times New Roman"/>
          <w:sz w:val="24"/>
          <w:szCs w:val="24"/>
        </w:rPr>
      </w:pPr>
      <w:r w:rsidRPr="00A652EF">
        <w:rPr>
          <w:rFonts w:ascii="Times New Roman" w:hAnsi="Times New Roman" w:cs="Times New Roman"/>
          <w:sz w:val="24"/>
          <w:szCs w:val="24"/>
        </w:rPr>
        <w:t>The studies encompassed a diverse spectrum of LMIC settings from Latin America, South Asia, the Caribbean, Southeast Asia, and Sub-Saharan Africa. The majority of studies were carried out in Sub-Saharan Africa, with several conducted in Ghana, Uganda, Kenya, South Africa, Cameroon, and Nigeria. Brazil led a number of Latin American population- and clinic-based studies, whereas the majority of South Asian studies were from Bangladesh, India, Pakistan, and Sri Lanka. There was less research from Malaysia, Thailand, Turkey, and Jamaica, as well as multi-country or international reviews that included data from LMICs.</w:t>
      </w:r>
    </w:p>
    <w:p w14:paraId="47B76F19" w14:textId="77777777" w:rsidR="009B7F6A" w:rsidRPr="009B7F6A" w:rsidRDefault="009B7F6A" w:rsidP="00A652EF">
      <w:pPr>
        <w:spacing w:line="360" w:lineRule="auto"/>
        <w:jc w:val="both"/>
        <w:rPr>
          <w:rFonts w:ascii="Times New Roman" w:hAnsi="Times New Roman" w:cs="Times New Roman"/>
          <w:b/>
          <w:bCs/>
          <w:sz w:val="24"/>
          <w:szCs w:val="24"/>
        </w:rPr>
      </w:pPr>
      <w:r w:rsidRPr="009B7F6A">
        <w:rPr>
          <w:rFonts w:ascii="Times New Roman" w:hAnsi="Times New Roman" w:cs="Times New Roman"/>
          <w:b/>
          <w:bCs/>
          <w:sz w:val="24"/>
          <w:szCs w:val="24"/>
        </w:rPr>
        <w:t>3.2.2 Study Designs</w:t>
      </w:r>
    </w:p>
    <w:p w14:paraId="75BA77A4" w14:textId="2BA90417" w:rsidR="009B7F6A" w:rsidRPr="009B7F6A" w:rsidRDefault="006E28C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The majority of included research (n = 20) used quantitative cross-sectional designs, often using facility- or population-based surveys. A smaller number utilized cohort (n = 1) or case-control designs (n = 2). Qualitative studies (n = 8) used interviews and focus group discussions to investigate adolescent pregnancy, stigma, psychological distress, and suicidal ideation. The review included systematic reviews, meta-analyses, scoping reviews, and narrative reviews (n ≈ 9), providing synthesized evidence on mental health outcomes during adolescent pregnancy. Of the 40 included studies, both primary empirical studies and secondary evidence syntheses were represented. Primary studies comprised cross-sectional, cohort, and qualitative designs, while secondary studies included systematic reviews, meta-analyses, and scoping reviews. However, suicidal ideation was not always a primary or consistently quantified outcome in these reviews.</w:t>
      </w:r>
    </w:p>
    <w:p w14:paraId="0D8CD1EE" w14:textId="77777777" w:rsidR="009B7F6A" w:rsidRPr="009B7F6A" w:rsidRDefault="009B7F6A" w:rsidP="00A652EF">
      <w:pPr>
        <w:spacing w:line="360" w:lineRule="auto"/>
        <w:jc w:val="both"/>
        <w:rPr>
          <w:rFonts w:ascii="Times New Roman" w:hAnsi="Times New Roman" w:cs="Times New Roman"/>
          <w:b/>
          <w:bCs/>
          <w:sz w:val="24"/>
          <w:szCs w:val="24"/>
        </w:rPr>
      </w:pPr>
      <w:r w:rsidRPr="009B7F6A">
        <w:rPr>
          <w:rFonts w:ascii="Times New Roman" w:hAnsi="Times New Roman" w:cs="Times New Roman"/>
          <w:b/>
          <w:bCs/>
          <w:sz w:val="24"/>
          <w:szCs w:val="24"/>
        </w:rPr>
        <w:t>3.2.3 Study Populations and Sample Sizes</w:t>
      </w:r>
    </w:p>
    <w:p w14:paraId="34D4CF2F" w14:textId="61379055" w:rsidR="009B7F6A" w:rsidRPr="009B7F6A" w:rsidRDefault="006E28C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lastRenderedPageBreak/>
        <w:t>Sample sizes ranged widely, from small qualitative samples of less than ten individuals to large population-based research with over 3,000 participants. Quantitative primary studies of pregnant adolescents typically involved 100 to 1,000 participants, with one major research in Cameroon included 1,633 adolescent mothers. Participant’s ages ranged from 10 to 19 years, while several secondary studies and national surveys included larger reproductive-age samples in which adolescents were not separated.</w:t>
      </w:r>
    </w:p>
    <w:p w14:paraId="631D17E9" w14:textId="77777777" w:rsidR="009B7F6A" w:rsidRPr="009B7F6A" w:rsidRDefault="009B7F6A" w:rsidP="00A652EF">
      <w:pPr>
        <w:spacing w:line="360" w:lineRule="auto"/>
        <w:jc w:val="both"/>
        <w:rPr>
          <w:rFonts w:ascii="Times New Roman" w:hAnsi="Times New Roman" w:cs="Times New Roman"/>
          <w:b/>
          <w:bCs/>
          <w:sz w:val="24"/>
          <w:szCs w:val="24"/>
        </w:rPr>
      </w:pPr>
      <w:r w:rsidRPr="009B7F6A">
        <w:rPr>
          <w:rFonts w:ascii="Times New Roman" w:hAnsi="Times New Roman" w:cs="Times New Roman"/>
          <w:b/>
          <w:bCs/>
          <w:sz w:val="24"/>
          <w:szCs w:val="24"/>
        </w:rPr>
        <w:t>3.2.4 Measurement of Suicidal Ideation and Related Outcomes</w:t>
      </w:r>
    </w:p>
    <w:p w14:paraId="6E2B3DAD" w14:textId="58CB029B" w:rsidR="009B7F6A" w:rsidRPr="009B7F6A" w:rsidRDefault="006E28C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Suicidal Ideation and suicide risk were assessed using a number of screening and diagnostic devices. Commonly utilized tools were the PHQ-9 (item 9), EPDS (item 10), MINI or MINI-Kid, Suicide Behaviours Questionnaire-Revised (SBQ-R), and structured clinical interviews based on DSM-5 criteria. Several research used self-reported questionnaires or single suicide-related questions included in depression scales, whereas qualitative investigations indirectly reported suicidal ideation through narrative accounts of suffering, hopelessness, or self-harm.</w:t>
      </w:r>
    </w:p>
    <w:p w14:paraId="509BE11B" w14:textId="7D816391" w:rsidR="009B7F6A" w:rsidRPr="00A652EF" w:rsidRDefault="006E28C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highlight w:val="yellow"/>
        </w:rPr>
        <w:t xml:space="preserve">Table </w:t>
      </w:r>
      <w:r w:rsidR="00003C60" w:rsidRPr="00A652EF">
        <w:rPr>
          <w:rFonts w:ascii="Times New Roman" w:hAnsi="Times New Roman" w:cs="Times New Roman"/>
          <w:sz w:val="24"/>
          <w:szCs w:val="24"/>
          <w:highlight w:val="yellow"/>
        </w:rPr>
        <w:t>3</w:t>
      </w:r>
      <w:r w:rsidRPr="00A652EF">
        <w:rPr>
          <w:rFonts w:ascii="Times New Roman" w:hAnsi="Times New Roman" w:cs="Times New Roman"/>
          <w:sz w:val="24"/>
          <w:szCs w:val="24"/>
          <w:highlight w:val="yellow"/>
        </w:rPr>
        <w:t>:</w:t>
      </w:r>
      <w:r w:rsidRPr="00A652EF">
        <w:rPr>
          <w:rFonts w:ascii="Times New Roman" w:hAnsi="Times New Roman" w:cs="Times New Roman"/>
          <w:sz w:val="24"/>
          <w:szCs w:val="24"/>
        </w:rPr>
        <w:t xml:space="preserve"> </w:t>
      </w:r>
      <w:r w:rsidRPr="00A652EF">
        <w:rPr>
          <w:rFonts w:ascii="Times New Roman" w:hAnsi="Times New Roman" w:cs="Times New Roman"/>
          <w:sz w:val="24"/>
          <w:szCs w:val="24"/>
          <w:highlight w:val="yellow"/>
        </w:rPr>
        <w:t>Characteristics and Key Findings of Included Studies According to the PCC Framework</w:t>
      </w:r>
    </w:p>
    <w:tbl>
      <w:tblPr>
        <w:tblStyle w:val="TableGrid"/>
        <w:tblW w:w="11760" w:type="dxa"/>
        <w:tblInd w:w="-1374" w:type="dxa"/>
        <w:tblLook w:val="04A0" w:firstRow="1" w:lastRow="0" w:firstColumn="1" w:lastColumn="0" w:noHBand="0" w:noVBand="1"/>
      </w:tblPr>
      <w:tblGrid>
        <w:gridCol w:w="1530"/>
        <w:gridCol w:w="870"/>
        <w:gridCol w:w="1254"/>
        <w:gridCol w:w="1145"/>
        <w:gridCol w:w="1336"/>
        <w:gridCol w:w="1172"/>
        <w:gridCol w:w="1265"/>
        <w:gridCol w:w="983"/>
        <w:gridCol w:w="911"/>
        <w:gridCol w:w="1294"/>
      </w:tblGrid>
      <w:tr w:rsidR="00A652EF" w:rsidRPr="00A22C91" w14:paraId="36AAE10A" w14:textId="77777777" w:rsidTr="008102CA">
        <w:tc>
          <w:tcPr>
            <w:tcW w:w="0" w:type="auto"/>
            <w:hideMark/>
          </w:tcPr>
          <w:p w14:paraId="3A7E9EC7"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Author (Year)</w:t>
            </w:r>
          </w:p>
        </w:tc>
        <w:tc>
          <w:tcPr>
            <w:tcW w:w="0" w:type="auto"/>
            <w:hideMark/>
          </w:tcPr>
          <w:p w14:paraId="269E1A14"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Country</w:t>
            </w:r>
          </w:p>
        </w:tc>
        <w:tc>
          <w:tcPr>
            <w:tcW w:w="0" w:type="auto"/>
            <w:hideMark/>
          </w:tcPr>
          <w:p w14:paraId="1A5B2651"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Population</w:t>
            </w:r>
          </w:p>
        </w:tc>
        <w:tc>
          <w:tcPr>
            <w:tcW w:w="0" w:type="auto"/>
            <w:hideMark/>
          </w:tcPr>
          <w:p w14:paraId="35D9BBFB"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Concept</w:t>
            </w:r>
          </w:p>
        </w:tc>
        <w:tc>
          <w:tcPr>
            <w:tcW w:w="0" w:type="auto"/>
            <w:hideMark/>
          </w:tcPr>
          <w:p w14:paraId="7D0D5BC1"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Context</w:t>
            </w:r>
          </w:p>
        </w:tc>
        <w:tc>
          <w:tcPr>
            <w:tcW w:w="0" w:type="auto"/>
            <w:hideMark/>
          </w:tcPr>
          <w:p w14:paraId="0485F793"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Study Design</w:t>
            </w:r>
          </w:p>
        </w:tc>
        <w:tc>
          <w:tcPr>
            <w:tcW w:w="0" w:type="auto"/>
            <w:hideMark/>
          </w:tcPr>
          <w:p w14:paraId="22776AA4"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Screening Tool</w:t>
            </w:r>
          </w:p>
        </w:tc>
        <w:tc>
          <w:tcPr>
            <w:tcW w:w="0" w:type="auto"/>
            <w:hideMark/>
          </w:tcPr>
          <w:p w14:paraId="5A42DDCF"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Suicidal Ideation (%)</w:t>
            </w:r>
          </w:p>
        </w:tc>
        <w:tc>
          <w:tcPr>
            <w:tcW w:w="0" w:type="auto"/>
            <w:hideMark/>
          </w:tcPr>
          <w:p w14:paraId="52442BEF"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Suicide Attempt (%)</w:t>
            </w:r>
          </w:p>
        </w:tc>
        <w:tc>
          <w:tcPr>
            <w:tcW w:w="1294" w:type="dxa"/>
            <w:hideMark/>
          </w:tcPr>
          <w:p w14:paraId="1C565295" w14:textId="77777777" w:rsidR="006E28CE" w:rsidRPr="000D3BEE" w:rsidRDefault="006E28CE" w:rsidP="00A652EF">
            <w:pPr>
              <w:spacing w:after="160" w:line="360" w:lineRule="auto"/>
              <w:rPr>
                <w:rFonts w:ascii="Times New Roman" w:hAnsi="Times New Roman" w:cs="Times New Roman"/>
                <w:b/>
                <w:bCs/>
                <w:sz w:val="18"/>
                <w:szCs w:val="18"/>
              </w:rPr>
            </w:pPr>
            <w:r w:rsidRPr="000D3BEE">
              <w:rPr>
                <w:rFonts w:ascii="Times New Roman" w:hAnsi="Times New Roman" w:cs="Times New Roman"/>
                <w:b/>
                <w:bCs/>
                <w:sz w:val="18"/>
                <w:szCs w:val="18"/>
              </w:rPr>
              <w:t>Key Findings / Risk Factors</w:t>
            </w:r>
          </w:p>
        </w:tc>
      </w:tr>
      <w:tr w:rsidR="00A652EF" w:rsidRPr="00A22C91" w14:paraId="78F1E403" w14:textId="77777777" w:rsidTr="008102CA">
        <w:tc>
          <w:tcPr>
            <w:tcW w:w="0" w:type="auto"/>
            <w:hideMark/>
          </w:tcPr>
          <w:p w14:paraId="54881E5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Soares et al. (2021)</w:t>
            </w:r>
          </w:p>
        </w:tc>
        <w:tc>
          <w:tcPr>
            <w:tcW w:w="0" w:type="auto"/>
            <w:hideMark/>
          </w:tcPr>
          <w:p w14:paraId="0500C40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Brazil</w:t>
            </w:r>
          </w:p>
        </w:tc>
        <w:tc>
          <w:tcPr>
            <w:tcW w:w="0" w:type="auto"/>
            <w:hideMark/>
          </w:tcPr>
          <w:p w14:paraId="096DF56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 and postpartum adolescents</w:t>
            </w:r>
          </w:p>
        </w:tc>
        <w:tc>
          <w:tcPr>
            <w:tcW w:w="0" w:type="auto"/>
            <w:hideMark/>
          </w:tcPr>
          <w:p w14:paraId="5A6C194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w:t>
            </w:r>
          </w:p>
        </w:tc>
        <w:tc>
          <w:tcPr>
            <w:tcW w:w="0" w:type="auto"/>
            <w:hideMark/>
          </w:tcPr>
          <w:p w14:paraId="0011AC3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Antenatal and postpartum maternal care settings in LMIC</w:t>
            </w:r>
          </w:p>
        </w:tc>
        <w:tc>
          <w:tcPr>
            <w:tcW w:w="0" w:type="auto"/>
            <w:hideMark/>
          </w:tcPr>
          <w:p w14:paraId="4109103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Cohort study</w:t>
            </w:r>
          </w:p>
        </w:tc>
        <w:tc>
          <w:tcPr>
            <w:tcW w:w="0" w:type="auto"/>
            <w:hideMark/>
          </w:tcPr>
          <w:p w14:paraId="13BF5A4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MINI</w:t>
            </w:r>
          </w:p>
        </w:tc>
        <w:tc>
          <w:tcPr>
            <w:tcW w:w="0" w:type="auto"/>
            <w:hideMark/>
          </w:tcPr>
          <w:p w14:paraId="2EF756E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12.6%</w:t>
            </w:r>
          </w:p>
        </w:tc>
        <w:tc>
          <w:tcPr>
            <w:tcW w:w="0" w:type="auto"/>
            <w:hideMark/>
          </w:tcPr>
          <w:p w14:paraId="61CD67C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1294" w:type="dxa"/>
            <w:hideMark/>
          </w:tcPr>
          <w:p w14:paraId="20124BC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Depression, emotional distress, and poor psychosocial support were associated with suicidal ideation</w:t>
            </w:r>
          </w:p>
        </w:tc>
      </w:tr>
      <w:tr w:rsidR="00A652EF" w:rsidRPr="00A22C91" w14:paraId="1FD6FA66" w14:textId="77777777" w:rsidTr="008102CA">
        <w:tc>
          <w:tcPr>
            <w:tcW w:w="0" w:type="auto"/>
            <w:hideMark/>
          </w:tcPr>
          <w:p w14:paraId="72C5354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Coelho et al. (2014)</w:t>
            </w:r>
          </w:p>
        </w:tc>
        <w:tc>
          <w:tcPr>
            <w:tcW w:w="0" w:type="auto"/>
            <w:hideMark/>
          </w:tcPr>
          <w:p w14:paraId="129AF90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Brazil</w:t>
            </w:r>
          </w:p>
        </w:tc>
        <w:tc>
          <w:tcPr>
            <w:tcW w:w="0" w:type="auto"/>
            <w:hideMark/>
          </w:tcPr>
          <w:p w14:paraId="5E507FF2"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w:t>
            </w:r>
          </w:p>
        </w:tc>
        <w:tc>
          <w:tcPr>
            <w:tcW w:w="0" w:type="auto"/>
            <w:hideMark/>
          </w:tcPr>
          <w:p w14:paraId="5149512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 and psychiatric symptoms</w:t>
            </w:r>
          </w:p>
        </w:tc>
        <w:tc>
          <w:tcPr>
            <w:tcW w:w="0" w:type="auto"/>
            <w:hideMark/>
          </w:tcPr>
          <w:p w14:paraId="04BB817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Facility-based maternal health setting</w:t>
            </w:r>
          </w:p>
        </w:tc>
        <w:tc>
          <w:tcPr>
            <w:tcW w:w="0" w:type="auto"/>
            <w:hideMark/>
          </w:tcPr>
          <w:p w14:paraId="2862777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648DE3C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Structured psychiatric interview</w:t>
            </w:r>
          </w:p>
        </w:tc>
        <w:tc>
          <w:tcPr>
            <w:tcW w:w="0" w:type="auto"/>
            <w:hideMark/>
          </w:tcPr>
          <w:p w14:paraId="3268111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13.3%</w:t>
            </w:r>
          </w:p>
        </w:tc>
        <w:tc>
          <w:tcPr>
            <w:tcW w:w="0" w:type="auto"/>
            <w:hideMark/>
          </w:tcPr>
          <w:p w14:paraId="5D63E03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1294" w:type="dxa"/>
            <w:hideMark/>
          </w:tcPr>
          <w:p w14:paraId="5B9C8CE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Depression and psychosocial vulnerability were associated with suicidal ideation</w:t>
            </w:r>
          </w:p>
        </w:tc>
      </w:tr>
      <w:tr w:rsidR="00A652EF" w:rsidRPr="00A22C91" w14:paraId="7AFF2BCE" w14:textId="77777777" w:rsidTr="008102CA">
        <w:tc>
          <w:tcPr>
            <w:tcW w:w="0" w:type="auto"/>
            <w:hideMark/>
          </w:tcPr>
          <w:p w14:paraId="1550EB8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lastRenderedPageBreak/>
              <w:t>Freitas et al. (2008)</w:t>
            </w:r>
          </w:p>
        </w:tc>
        <w:tc>
          <w:tcPr>
            <w:tcW w:w="0" w:type="auto"/>
            <w:hideMark/>
          </w:tcPr>
          <w:p w14:paraId="5C68770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Brazil</w:t>
            </w:r>
          </w:p>
        </w:tc>
        <w:tc>
          <w:tcPr>
            <w:tcW w:w="0" w:type="auto"/>
            <w:hideMark/>
          </w:tcPr>
          <w:p w14:paraId="2EAB315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Adolescent mothers</w:t>
            </w:r>
          </w:p>
        </w:tc>
        <w:tc>
          <w:tcPr>
            <w:tcW w:w="0" w:type="auto"/>
            <w:hideMark/>
          </w:tcPr>
          <w:p w14:paraId="7890C2B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Suicide attempts</w:t>
            </w:r>
          </w:p>
        </w:tc>
        <w:tc>
          <w:tcPr>
            <w:tcW w:w="0" w:type="auto"/>
            <w:hideMark/>
          </w:tcPr>
          <w:p w14:paraId="648B378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Clinical maternal health setting</w:t>
            </w:r>
          </w:p>
        </w:tc>
        <w:tc>
          <w:tcPr>
            <w:tcW w:w="0" w:type="auto"/>
            <w:hideMark/>
          </w:tcPr>
          <w:p w14:paraId="4BDE2DDA"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Case-control</w:t>
            </w:r>
          </w:p>
        </w:tc>
        <w:tc>
          <w:tcPr>
            <w:tcW w:w="0" w:type="auto"/>
            <w:hideMark/>
          </w:tcPr>
          <w:p w14:paraId="2591EF0C"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specified</w:t>
            </w:r>
          </w:p>
        </w:tc>
        <w:tc>
          <w:tcPr>
            <w:tcW w:w="0" w:type="auto"/>
            <w:hideMark/>
          </w:tcPr>
          <w:p w14:paraId="6A8C539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0" w:type="auto"/>
            <w:hideMark/>
          </w:tcPr>
          <w:p w14:paraId="246F6C1F"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20%</w:t>
            </w:r>
          </w:p>
        </w:tc>
        <w:tc>
          <w:tcPr>
            <w:tcW w:w="1294" w:type="dxa"/>
            <w:hideMark/>
          </w:tcPr>
          <w:p w14:paraId="6193B7C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Previous trauma, depression, and social stressors contributed to suicide attempts</w:t>
            </w:r>
          </w:p>
        </w:tc>
      </w:tr>
      <w:tr w:rsidR="00A652EF" w:rsidRPr="00A22C91" w14:paraId="70B88793" w14:textId="77777777" w:rsidTr="008102CA">
        <w:tc>
          <w:tcPr>
            <w:tcW w:w="0" w:type="auto"/>
            <w:hideMark/>
          </w:tcPr>
          <w:p w14:paraId="2A40731A" w14:textId="77777777" w:rsidR="006E28CE" w:rsidRPr="000D3BEE" w:rsidRDefault="006E28CE" w:rsidP="00A652EF">
            <w:pPr>
              <w:spacing w:after="160" w:line="360" w:lineRule="auto"/>
              <w:rPr>
                <w:rFonts w:ascii="Times New Roman" w:hAnsi="Times New Roman" w:cs="Times New Roman"/>
                <w:sz w:val="18"/>
                <w:szCs w:val="18"/>
              </w:rPr>
            </w:pPr>
            <w:proofErr w:type="spellStart"/>
            <w:r w:rsidRPr="000D3BEE">
              <w:rPr>
                <w:rFonts w:ascii="Times New Roman" w:hAnsi="Times New Roman" w:cs="Times New Roman"/>
                <w:sz w:val="18"/>
                <w:szCs w:val="18"/>
              </w:rPr>
              <w:t>Otika</w:t>
            </w:r>
            <w:proofErr w:type="spellEnd"/>
            <w:r w:rsidRPr="000D3BEE">
              <w:rPr>
                <w:rFonts w:ascii="Times New Roman" w:hAnsi="Times New Roman" w:cs="Times New Roman"/>
                <w:sz w:val="18"/>
                <w:szCs w:val="18"/>
              </w:rPr>
              <w:t xml:space="preserve"> et al. (2024)</w:t>
            </w:r>
          </w:p>
        </w:tc>
        <w:tc>
          <w:tcPr>
            <w:tcW w:w="0" w:type="auto"/>
            <w:hideMark/>
          </w:tcPr>
          <w:p w14:paraId="058C6A44"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Kenya</w:t>
            </w:r>
          </w:p>
        </w:tc>
        <w:tc>
          <w:tcPr>
            <w:tcW w:w="0" w:type="auto"/>
            <w:hideMark/>
          </w:tcPr>
          <w:p w14:paraId="76D5608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w:t>
            </w:r>
          </w:p>
        </w:tc>
        <w:tc>
          <w:tcPr>
            <w:tcW w:w="0" w:type="auto"/>
            <w:hideMark/>
          </w:tcPr>
          <w:p w14:paraId="72E62E14"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 and suicide attempts</w:t>
            </w:r>
          </w:p>
        </w:tc>
        <w:tc>
          <w:tcPr>
            <w:tcW w:w="0" w:type="auto"/>
            <w:hideMark/>
          </w:tcPr>
          <w:p w14:paraId="0382B74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Antenatal clinic setting in LMIC</w:t>
            </w:r>
          </w:p>
        </w:tc>
        <w:tc>
          <w:tcPr>
            <w:tcW w:w="0" w:type="auto"/>
            <w:hideMark/>
          </w:tcPr>
          <w:p w14:paraId="48BD8B3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2A936D5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PHQ-9</w:t>
            </w:r>
          </w:p>
        </w:tc>
        <w:tc>
          <w:tcPr>
            <w:tcW w:w="0" w:type="auto"/>
            <w:hideMark/>
          </w:tcPr>
          <w:p w14:paraId="74D675B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8.6%</w:t>
            </w:r>
          </w:p>
        </w:tc>
        <w:tc>
          <w:tcPr>
            <w:tcW w:w="0" w:type="auto"/>
            <w:hideMark/>
          </w:tcPr>
          <w:p w14:paraId="626E3EB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2.3%</w:t>
            </w:r>
          </w:p>
        </w:tc>
        <w:tc>
          <w:tcPr>
            <w:tcW w:w="1294" w:type="dxa"/>
            <w:hideMark/>
          </w:tcPr>
          <w:p w14:paraId="3A69323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Depression, poverty, intimate partner violence, and low social support increased suicide risk</w:t>
            </w:r>
          </w:p>
        </w:tc>
      </w:tr>
      <w:tr w:rsidR="00A652EF" w:rsidRPr="00A22C91" w14:paraId="58E8D939" w14:textId="77777777" w:rsidTr="008102CA">
        <w:tc>
          <w:tcPr>
            <w:tcW w:w="0" w:type="auto"/>
            <w:hideMark/>
          </w:tcPr>
          <w:p w14:paraId="72360E8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Chan et al. (2016)</w:t>
            </w:r>
          </w:p>
        </w:tc>
        <w:tc>
          <w:tcPr>
            <w:tcW w:w="0" w:type="auto"/>
            <w:hideMark/>
          </w:tcPr>
          <w:p w14:paraId="1ED95D0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Sri Lanka</w:t>
            </w:r>
          </w:p>
        </w:tc>
        <w:tc>
          <w:tcPr>
            <w:tcW w:w="0" w:type="auto"/>
            <w:hideMark/>
          </w:tcPr>
          <w:p w14:paraId="13D3216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w:t>
            </w:r>
          </w:p>
        </w:tc>
        <w:tc>
          <w:tcPr>
            <w:tcW w:w="0" w:type="auto"/>
            <w:hideMark/>
          </w:tcPr>
          <w:p w14:paraId="25B60F7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 and mental health risk</w:t>
            </w:r>
          </w:p>
        </w:tc>
        <w:tc>
          <w:tcPr>
            <w:tcW w:w="0" w:type="auto"/>
            <w:hideMark/>
          </w:tcPr>
          <w:p w14:paraId="547B286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Hospital-based antenatal setting</w:t>
            </w:r>
          </w:p>
        </w:tc>
        <w:tc>
          <w:tcPr>
            <w:tcW w:w="0" w:type="auto"/>
            <w:hideMark/>
          </w:tcPr>
          <w:p w14:paraId="13CA0D2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49665B5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EPDS + clinical assessment</w:t>
            </w:r>
          </w:p>
        </w:tc>
        <w:tc>
          <w:tcPr>
            <w:tcW w:w="0" w:type="auto"/>
            <w:hideMark/>
          </w:tcPr>
          <w:p w14:paraId="76CA125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46.5% (self-report); 10.5% (clinical)</w:t>
            </w:r>
          </w:p>
        </w:tc>
        <w:tc>
          <w:tcPr>
            <w:tcW w:w="0" w:type="auto"/>
            <w:hideMark/>
          </w:tcPr>
          <w:p w14:paraId="412E33E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1294" w:type="dxa"/>
            <w:hideMark/>
          </w:tcPr>
          <w:p w14:paraId="2489E37C"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Stigma, emotional distress, and unintended pregnancy were major correlates</w:t>
            </w:r>
          </w:p>
        </w:tc>
      </w:tr>
      <w:tr w:rsidR="00A652EF" w:rsidRPr="00A22C91" w14:paraId="7BB0FF61" w14:textId="77777777" w:rsidTr="008102CA">
        <w:tc>
          <w:tcPr>
            <w:tcW w:w="0" w:type="auto"/>
            <w:hideMark/>
          </w:tcPr>
          <w:p w14:paraId="77E23CF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Li et al. (2022)</w:t>
            </w:r>
          </w:p>
        </w:tc>
        <w:tc>
          <w:tcPr>
            <w:tcW w:w="0" w:type="auto"/>
            <w:hideMark/>
          </w:tcPr>
          <w:p w14:paraId="3D4ABB9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China</w:t>
            </w:r>
          </w:p>
        </w:tc>
        <w:tc>
          <w:tcPr>
            <w:tcW w:w="0" w:type="auto"/>
            <w:hideMark/>
          </w:tcPr>
          <w:p w14:paraId="770B1EC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w:t>
            </w:r>
          </w:p>
        </w:tc>
        <w:tc>
          <w:tcPr>
            <w:tcW w:w="0" w:type="auto"/>
            <w:hideMark/>
          </w:tcPr>
          <w:p w14:paraId="00A824AA"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Suicide attempts and psychiatric distress</w:t>
            </w:r>
          </w:p>
        </w:tc>
        <w:tc>
          <w:tcPr>
            <w:tcW w:w="0" w:type="auto"/>
            <w:hideMark/>
          </w:tcPr>
          <w:p w14:paraId="4D93511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Community and clinical maternal health settings</w:t>
            </w:r>
          </w:p>
        </w:tc>
        <w:tc>
          <w:tcPr>
            <w:tcW w:w="0" w:type="auto"/>
            <w:hideMark/>
          </w:tcPr>
          <w:p w14:paraId="279BD10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1FAFCD4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Structured assessment</w:t>
            </w:r>
          </w:p>
        </w:tc>
        <w:tc>
          <w:tcPr>
            <w:tcW w:w="0" w:type="auto"/>
            <w:hideMark/>
          </w:tcPr>
          <w:p w14:paraId="366298F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0" w:type="auto"/>
            <w:hideMark/>
          </w:tcPr>
          <w:p w14:paraId="7F93582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6.5%</w:t>
            </w:r>
          </w:p>
        </w:tc>
        <w:tc>
          <w:tcPr>
            <w:tcW w:w="1294" w:type="dxa"/>
            <w:hideMark/>
          </w:tcPr>
          <w:p w14:paraId="52AAC0B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Anxiety, depression, and poor coping strategies were associated with suicidal behaviour</w:t>
            </w:r>
          </w:p>
        </w:tc>
      </w:tr>
      <w:tr w:rsidR="00A652EF" w:rsidRPr="00A22C91" w14:paraId="15A526C2" w14:textId="77777777" w:rsidTr="008102CA">
        <w:tc>
          <w:tcPr>
            <w:tcW w:w="0" w:type="auto"/>
            <w:hideMark/>
          </w:tcPr>
          <w:p w14:paraId="50421B9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Quarshie et al. (2025)</w:t>
            </w:r>
          </w:p>
        </w:tc>
        <w:tc>
          <w:tcPr>
            <w:tcW w:w="0" w:type="auto"/>
            <w:hideMark/>
          </w:tcPr>
          <w:p w14:paraId="1328F9F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Ghana</w:t>
            </w:r>
          </w:p>
        </w:tc>
        <w:tc>
          <w:tcPr>
            <w:tcW w:w="0" w:type="auto"/>
            <w:hideMark/>
          </w:tcPr>
          <w:p w14:paraId="260A8CF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 and adolescent mothers</w:t>
            </w:r>
          </w:p>
        </w:tc>
        <w:tc>
          <w:tcPr>
            <w:tcW w:w="0" w:type="auto"/>
            <w:hideMark/>
          </w:tcPr>
          <w:p w14:paraId="7DCDB7F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 and suicide attempts</w:t>
            </w:r>
          </w:p>
        </w:tc>
        <w:tc>
          <w:tcPr>
            <w:tcW w:w="0" w:type="auto"/>
            <w:hideMark/>
          </w:tcPr>
          <w:p w14:paraId="58176455"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Community-based and maternal care settings</w:t>
            </w:r>
          </w:p>
        </w:tc>
        <w:tc>
          <w:tcPr>
            <w:tcW w:w="0" w:type="auto"/>
            <w:hideMark/>
          </w:tcPr>
          <w:p w14:paraId="1470F66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4CA9D25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Structured questionnaire</w:t>
            </w:r>
          </w:p>
        </w:tc>
        <w:tc>
          <w:tcPr>
            <w:tcW w:w="0" w:type="auto"/>
            <w:hideMark/>
          </w:tcPr>
          <w:p w14:paraId="29F7364A"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28.5%</w:t>
            </w:r>
          </w:p>
        </w:tc>
        <w:tc>
          <w:tcPr>
            <w:tcW w:w="0" w:type="auto"/>
            <w:hideMark/>
          </w:tcPr>
          <w:p w14:paraId="0BEA70D4"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18%</w:t>
            </w:r>
          </w:p>
        </w:tc>
        <w:tc>
          <w:tcPr>
            <w:tcW w:w="1294" w:type="dxa"/>
            <w:hideMark/>
          </w:tcPr>
          <w:p w14:paraId="3BF7347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 xml:space="preserve">Poverty, stigma, intimate partner violence, and inadequate social support were strongly associated </w:t>
            </w:r>
            <w:r w:rsidRPr="000D3BEE">
              <w:rPr>
                <w:rFonts w:ascii="Times New Roman" w:hAnsi="Times New Roman" w:cs="Times New Roman"/>
                <w:sz w:val="18"/>
                <w:szCs w:val="18"/>
              </w:rPr>
              <w:lastRenderedPageBreak/>
              <w:t>with suicidal ideation</w:t>
            </w:r>
          </w:p>
        </w:tc>
      </w:tr>
      <w:tr w:rsidR="00A652EF" w:rsidRPr="00A22C91" w14:paraId="4576CC49" w14:textId="77777777" w:rsidTr="008102CA">
        <w:tc>
          <w:tcPr>
            <w:tcW w:w="0" w:type="auto"/>
            <w:hideMark/>
          </w:tcPr>
          <w:p w14:paraId="7BCC8C4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lastRenderedPageBreak/>
              <w:t>Kara et al. (2017)</w:t>
            </w:r>
          </w:p>
        </w:tc>
        <w:tc>
          <w:tcPr>
            <w:tcW w:w="0" w:type="auto"/>
            <w:hideMark/>
          </w:tcPr>
          <w:p w14:paraId="712F9680"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Turkey</w:t>
            </w:r>
          </w:p>
        </w:tc>
        <w:tc>
          <w:tcPr>
            <w:tcW w:w="0" w:type="auto"/>
            <w:hideMark/>
          </w:tcPr>
          <w:p w14:paraId="49ADAA9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w:t>
            </w:r>
          </w:p>
        </w:tc>
        <w:tc>
          <w:tcPr>
            <w:tcW w:w="0" w:type="auto"/>
            <w:hideMark/>
          </w:tcPr>
          <w:p w14:paraId="2676CAC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 and suicidal behaviour</w:t>
            </w:r>
          </w:p>
        </w:tc>
        <w:tc>
          <w:tcPr>
            <w:tcW w:w="0" w:type="auto"/>
            <w:hideMark/>
          </w:tcPr>
          <w:p w14:paraId="364D552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Hospital-based antenatal setting</w:t>
            </w:r>
          </w:p>
        </w:tc>
        <w:tc>
          <w:tcPr>
            <w:tcW w:w="0" w:type="auto"/>
            <w:hideMark/>
          </w:tcPr>
          <w:p w14:paraId="4FC7DF54"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41CF7B8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Clinical interview</w:t>
            </w:r>
          </w:p>
        </w:tc>
        <w:tc>
          <w:tcPr>
            <w:tcW w:w="0" w:type="auto"/>
            <w:hideMark/>
          </w:tcPr>
          <w:p w14:paraId="4FC28DA2"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21.2%</w:t>
            </w:r>
          </w:p>
        </w:tc>
        <w:tc>
          <w:tcPr>
            <w:tcW w:w="0" w:type="auto"/>
            <w:hideMark/>
          </w:tcPr>
          <w:p w14:paraId="75C0646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10.6%</w:t>
            </w:r>
          </w:p>
        </w:tc>
        <w:tc>
          <w:tcPr>
            <w:tcW w:w="1294" w:type="dxa"/>
            <w:hideMark/>
          </w:tcPr>
          <w:p w14:paraId="70D8BA7A"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Family conflict, depression, and lack of emotional support increased suicide risk</w:t>
            </w:r>
          </w:p>
        </w:tc>
      </w:tr>
      <w:tr w:rsidR="00A652EF" w:rsidRPr="00A22C91" w14:paraId="4449E685" w14:textId="77777777" w:rsidTr="008102CA">
        <w:tc>
          <w:tcPr>
            <w:tcW w:w="0" w:type="auto"/>
            <w:hideMark/>
          </w:tcPr>
          <w:p w14:paraId="7987F0FF" w14:textId="77777777" w:rsidR="006E28CE" w:rsidRPr="000D3BEE" w:rsidRDefault="006E28CE" w:rsidP="00A652EF">
            <w:pPr>
              <w:spacing w:after="160" w:line="360" w:lineRule="auto"/>
              <w:rPr>
                <w:rFonts w:ascii="Times New Roman" w:hAnsi="Times New Roman" w:cs="Times New Roman"/>
                <w:sz w:val="18"/>
                <w:szCs w:val="18"/>
              </w:rPr>
            </w:pPr>
            <w:proofErr w:type="spellStart"/>
            <w:r w:rsidRPr="000D3BEE">
              <w:rPr>
                <w:rFonts w:ascii="Times New Roman" w:hAnsi="Times New Roman" w:cs="Times New Roman"/>
                <w:sz w:val="18"/>
                <w:szCs w:val="18"/>
              </w:rPr>
              <w:t>Uthaipaisanwong</w:t>
            </w:r>
            <w:proofErr w:type="spellEnd"/>
            <w:r w:rsidRPr="000D3BEE">
              <w:rPr>
                <w:rFonts w:ascii="Times New Roman" w:hAnsi="Times New Roman" w:cs="Times New Roman"/>
                <w:sz w:val="18"/>
                <w:szCs w:val="18"/>
              </w:rPr>
              <w:t xml:space="preserve"> et al. (2015)</w:t>
            </w:r>
          </w:p>
        </w:tc>
        <w:tc>
          <w:tcPr>
            <w:tcW w:w="0" w:type="auto"/>
            <w:hideMark/>
          </w:tcPr>
          <w:p w14:paraId="6F3556BA"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Thailand</w:t>
            </w:r>
          </w:p>
        </w:tc>
        <w:tc>
          <w:tcPr>
            <w:tcW w:w="0" w:type="auto"/>
            <w:hideMark/>
          </w:tcPr>
          <w:p w14:paraId="6C4D1394"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w:t>
            </w:r>
          </w:p>
        </w:tc>
        <w:tc>
          <w:tcPr>
            <w:tcW w:w="0" w:type="auto"/>
            <w:hideMark/>
          </w:tcPr>
          <w:p w14:paraId="63F5184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Suicide attempts</w:t>
            </w:r>
          </w:p>
        </w:tc>
        <w:tc>
          <w:tcPr>
            <w:tcW w:w="0" w:type="auto"/>
            <w:hideMark/>
          </w:tcPr>
          <w:p w14:paraId="4CB0BA2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Hospital record-based maternal health setting</w:t>
            </w:r>
          </w:p>
        </w:tc>
        <w:tc>
          <w:tcPr>
            <w:tcW w:w="0" w:type="auto"/>
            <w:hideMark/>
          </w:tcPr>
          <w:p w14:paraId="32E22EA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2A249742"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Hospital records</w:t>
            </w:r>
          </w:p>
        </w:tc>
        <w:tc>
          <w:tcPr>
            <w:tcW w:w="0" w:type="auto"/>
            <w:hideMark/>
          </w:tcPr>
          <w:p w14:paraId="58CB899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0" w:type="auto"/>
            <w:hideMark/>
          </w:tcPr>
          <w:p w14:paraId="136AD5D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~1%</w:t>
            </w:r>
          </w:p>
        </w:tc>
        <w:tc>
          <w:tcPr>
            <w:tcW w:w="1294" w:type="dxa"/>
            <w:hideMark/>
          </w:tcPr>
          <w:p w14:paraId="049ADE2C"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Limited psychosocial support and unintended pregnancy were associated with suicide attempts</w:t>
            </w:r>
          </w:p>
        </w:tc>
      </w:tr>
      <w:tr w:rsidR="00A652EF" w:rsidRPr="00A22C91" w14:paraId="2DAE3B16" w14:textId="77777777" w:rsidTr="008102CA">
        <w:tc>
          <w:tcPr>
            <w:tcW w:w="0" w:type="auto"/>
            <w:hideMark/>
          </w:tcPr>
          <w:p w14:paraId="621D606B"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Kalra et al. (</w:t>
            </w:r>
            <w:proofErr w:type="gramStart"/>
            <w:r w:rsidRPr="000D3BEE">
              <w:rPr>
                <w:rFonts w:ascii="Times New Roman" w:hAnsi="Times New Roman" w:cs="Times New Roman"/>
                <w:sz w:val="18"/>
                <w:szCs w:val="18"/>
              </w:rPr>
              <w:t>2021)*</w:t>
            </w:r>
            <w:proofErr w:type="gramEnd"/>
          </w:p>
        </w:tc>
        <w:tc>
          <w:tcPr>
            <w:tcW w:w="0" w:type="auto"/>
            <w:hideMark/>
          </w:tcPr>
          <w:p w14:paraId="1C08DC7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India</w:t>
            </w:r>
          </w:p>
        </w:tc>
        <w:tc>
          <w:tcPr>
            <w:tcW w:w="0" w:type="auto"/>
            <w:hideMark/>
          </w:tcPr>
          <w:p w14:paraId="1AFF654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Adolescents within broader maternal populations</w:t>
            </w:r>
          </w:p>
        </w:tc>
        <w:tc>
          <w:tcPr>
            <w:tcW w:w="0" w:type="auto"/>
            <w:hideMark/>
          </w:tcPr>
          <w:p w14:paraId="52DE162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w:t>
            </w:r>
          </w:p>
        </w:tc>
        <w:tc>
          <w:tcPr>
            <w:tcW w:w="0" w:type="auto"/>
            <w:hideMark/>
          </w:tcPr>
          <w:p w14:paraId="2D04FEE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Systematic review including LMIC maternal studies</w:t>
            </w:r>
          </w:p>
        </w:tc>
        <w:tc>
          <w:tcPr>
            <w:tcW w:w="0" w:type="auto"/>
            <w:hideMark/>
          </w:tcPr>
          <w:p w14:paraId="33B3E63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Systematic review</w:t>
            </w:r>
          </w:p>
        </w:tc>
        <w:tc>
          <w:tcPr>
            <w:tcW w:w="0" w:type="auto"/>
            <w:hideMark/>
          </w:tcPr>
          <w:p w14:paraId="1793C75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Multiple tools</w:t>
            </w:r>
          </w:p>
        </w:tc>
        <w:tc>
          <w:tcPr>
            <w:tcW w:w="0" w:type="auto"/>
            <w:hideMark/>
          </w:tcPr>
          <w:p w14:paraId="1B52212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7.6% (subset data)</w:t>
            </w:r>
          </w:p>
        </w:tc>
        <w:tc>
          <w:tcPr>
            <w:tcW w:w="0" w:type="auto"/>
            <w:hideMark/>
          </w:tcPr>
          <w:p w14:paraId="38CEADE2"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clearly reported</w:t>
            </w:r>
          </w:p>
        </w:tc>
        <w:tc>
          <w:tcPr>
            <w:tcW w:w="1294" w:type="dxa"/>
            <w:hideMark/>
          </w:tcPr>
          <w:p w14:paraId="6BF1935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Depression, social stigma, and poor mental health support were recurrent risk factors</w:t>
            </w:r>
          </w:p>
        </w:tc>
      </w:tr>
      <w:tr w:rsidR="00A652EF" w:rsidRPr="00A22C91" w14:paraId="0D2E82B6" w14:textId="77777777" w:rsidTr="008102CA">
        <w:tc>
          <w:tcPr>
            <w:tcW w:w="0" w:type="auto"/>
            <w:hideMark/>
          </w:tcPr>
          <w:p w14:paraId="101D83C0"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Xiao et al. (</w:t>
            </w:r>
            <w:proofErr w:type="gramStart"/>
            <w:r w:rsidRPr="000D3BEE">
              <w:rPr>
                <w:rFonts w:ascii="Times New Roman" w:hAnsi="Times New Roman" w:cs="Times New Roman"/>
                <w:sz w:val="18"/>
                <w:szCs w:val="18"/>
              </w:rPr>
              <w:t>2021)*</w:t>
            </w:r>
            <w:proofErr w:type="gramEnd"/>
          </w:p>
        </w:tc>
        <w:tc>
          <w:tcPr>
            <w:tcW w:w="0" w:type="auto"/>
            <w:hideMark/>
          </w:tcPr>
          <w:p w14:paraId="57541E89"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China</w:t>
            </w:r>
          </w:p>
        </w:tc>
        <w:tc>
          <w:tcPr>
            <w:tcW w:w="0" w:type="auto"/>
            <w:hideMark/>
          </w:tcPr>
          <w:p w14:paraId="51245A0A"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Adolescents within broader maternal samples</w:t>
            </w:r>
          </w:p>
        </w:tc>
        <w:tc>
          <w:tcPr>
            <w:tcW w:w="0" w:type="auto"/>
            <w:hideMark/>
          </w:tcPr>
          <w:p w14:paraId="7A9F1D87"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w:t>
            </w:r>
          </w:p>
        </w:tc>
        <w:tc>
          <w:tcPr>
            <w:tcW w:w="0" w:type="auto"/>
            <w:hideMark/>
          </w:tcPr>
          <w:p w14:paraId="453CB37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Clinical and psychiatric maternal health settings</w:t>
            </w:r>
          </w:p>
        </w:tc>
        <w:tc>
          <w:tcPr>
            <w:tcW w:w="0" w:type="auto"/>
            <w:hideMark/>
          </w:tcPr>
          <w:p w14:paraId="44BD939A"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Cross-sectional</w:t>
            </w:r>
          </w:p>
        </w:tc>
        <w:tc>
          <w:tcPr>
            <w:tcW w:w="0" w:type="auto"/>
            <w:hideMark/>
          </w:tcPr>
          <w:p w14:paraId="37D45DB4"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Psychiatric assessment</w:t>
            </w:r>
          </w:p>
        </w:tc>
        <w:tc>
          <w:tcPr>
            <w:tcW w:w="0" w:type="auto"/>
            <w:hideMark/>
          </w:tcPr>
          <w:p w14:paraId="691B854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~10%</w:t>
            </w:r>
          </w:p>
        </w:tc>
        <w:tc>
          <w:tcPr>
            <w:tcW w:w="0" w:type="auto"/>
            <w:hideMark/>
          </w:tcPr>
          <w:p w14:paraId="5FD5BCAD"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1294" w:type="dxa"/>
            <w:hideMark/>
          </w:tcPr>
          <w:p w14:paraId="25B433A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Depression and prenatal psychological distress were associated with suicidal ideation</w:t>
            </w:r>
          </w:p>
        </w:tc>
      </w:tr>
      <w:tr w:rsidR="00A652EF" w:rsidRPr="00A22C91" w14:paraId="5B20DD9E" w14:textId="77777777" w:rsidTr="008102CA">
        <w:tc>
          <w:tcPr>
            <w:tcW w:w="0" w:type="auto"/>
            <w:hideMark/>
          </w:tcPr>
          <w:p w14:paraId="4C5928F4"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Faisal-Cury et al. (2022)</w:t>
            </w:r>
          </w:p>
        </w:tc>
        <w:tc>
          <w:tcPr>
            <w:tcW w:w="0" w:type="auto"/>
            <w:hideMark/>
          </w:tcPr>
          <w:p w14:paraId="1384F242"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Brazil</w:t>
            </w:r>
          </w:p>
        </w:tc>
        <w:tc>
          <w:tcPr>
            <w:tcW w:w="0" w:type="auto"/>
            <w:hideMark/>
          </w:tcPr>
          <w:p w14:paraId="6E4E8ABE"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Pregnant adolescents</w:t>
            </w:r>
          </w:p>
        </w:tc>
        <w:tc>
          <w:tcPr>
            <w:tcW w:w="0" w:type="auto"/>
            <w:hideMark/>
          </w:tcPr>
          <w:p w14:paraId="562D80C6"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Suicidal ideation</w:t>
            </w:r>
          </w:p>
        </w:tc>
        <w:tc>
          <w:tcPr>
            <w:tcW w:w="0" w:type="auto"/>
            <w:hideMark/>
          </w:tcPr>
          <w:p w14:paraId="2AB21F8C"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Longitudinal maternal health follow-up setting</w:t>
            </w:r>
          </w:p>
        </w:tc>
        <w:tc>
          <w:tcPr>
            <w:tcW w:w="0" w:type="auto"/>
            <w:hideMark/>
          </w:tcPr>
          <w:p w14:paraId="0E70FBC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Longitudinal study</w:t>
            </w:r>
          </w:p>
        </w:tc>
        <w:tc>
          <w:tcPr>
            <w:tcW w:w="0" w:type="auto"/>
            <w:hideMark/>
          </w:tcPr>
          <w:p w14:paraId="1F76CFF1"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EPDS</w:t>
            </w:r>
          </w:p>
        </w:tc>
        <w:tc>
          <w:tcPr>
            <w:tcW w:w="0" w:type="auto"/>
            <w:hideMark/>
          </w:tcPr>
          <w:p w14:paraId="2C14063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3.9%</w:t>
            </w:r>
          </w:p>
        </w:tc>
        <w:tc>
          <w:tcPr>
            <w:tcW w:w="0" w:type="auto"/>
            <w:hideMark/>
          </w:tcPr>
          <w:p w14:paraId="173EAE78"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Not reported</w:t>
            </w:r>
          </w:p>
        </w:tc>
        <w:tc>
          <w:tcPr>
            <w:tcW w:w="1294" w:type="dxa"/>
            <w:hideMark/>
          </w:tcPr>
          <w:p w14:paraId="5AB7E033" w14:textId="77777777" w:rsidR="006E28CE" w:rsidRPr="000D3BEE" w:rsidRDefault="006E28CE" w:rsidP="00A652EF">
            <w:pPr>
              <w:spacing w:after="160" w:line="360" w:lineRule="auto"/>
              <w:rPr>
                <w:rFonts w:ascii="Times New Roman" w:hAnsi="Times New Roman" w:cs="Times New Roman"/>
                <w:sz w:val="18"/>
                <w:szCs w:val="18"/>
              </w:rPr>
            </w:pPr>
            <w:r w:rsidRPr="000D3BEE">
              <w:rPr>
                <w:rFonts w:ascii="Times New Roman" w:hAnsi="Times New Roman" w:cs="Times New Roman"/>
                <w:sz w:val="18"/>
                <w:szCs w:val="18"/>
              </w:rPr>
              <w:t>Depressive symptoms and social isolation contributed to suicidal ideation</w:t>
            </w:r>
          </w:p>
        </w:tc>
      </w:tr>
    </w:tbl>
    <w:p w14:paraId="6A547ED5" w14:textId="0152BB42" w:rsidR="006E28CE" w:rsidRPr="00A22C91" w:rsidRDefault="006E28CE" w:rsidP="00A22C91">
      <w:pPr>
        <w:spacing w:line="360" w:lineRule="auto"/>
        <w:rPr>
          <w:rFonts w:ascii="Times New Roman" w:hAnsi="Times New Roman" w:cs="Times New Roman"/>
        </w:rPr>
      </w:pPr>
      <w:r w:rsidRPr="000D3BEE">
        <w:rPr>
          <w:rFonts w:ascii="Times New Roman" w:hAnsi="Times New Roman" w:cs="Times New Roman"/>
          <w:b/>
          <w:bCs/>
        </w:rPr>
        <w:lastRenderedPageBreak/>
        <w:t>Abbreviations:</w:t>
      </w:r>
      <w:r w:rsidRPr="000D3BEE">
        <w:rPr>
          <w:rFonts w:ascii="Times New Roman" w:hAnsi="Times New Roman" w:cs="Times New Roman"/>
        </w:rPr>
        <w:t xml:space="preserve"> EPDS = Edinburgh Postnatal Depression Scale; PHQ-9 = Patient Health Questionnaire-9; MINI = Mini International Neuropsychiatric Interview; LMIC = Low- and middle-income country.</w:t>
      </w:r>
      <w:r w:rsidRPr="000D3BEE">
        <w:rPr>
          <w:rFonts w:ascii="Times New Roman" w:hAnsi="Times New Roman" w:cs="Times New Roman"/>
        </w:rPr>
        <w:br/>
        <w:t>*Includes adolescents within broader maternal samples; adolescent-specific disaggregation was limited.</w:t>
      </w:r>
    </w:p>
    <w:p w14:paraId="0581C382" w14:textId="77777777" w:rsidR="007E19E9" w:rsidRPr="00A652EF" w:rsidRDefault="007E19E9"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3.3 Prevalence of Suicidal Ideation and Suicidal Behaviour</w:t>
      </w:r>
    </w:p>
    <w:p w14:paraId="5E361057" w14:textId="77777777" w:rsidR="007E19E9" w:rsidRPr="00A652EF" w:rsidRDefault="007E19E9"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Among the 40 papers included in this scoping review, prevalence estimates of suicidal thoughts and related suicidal acts among pregnant adolescents differed hugely depending on context, study design, and measuring technique. This heterogeneity precludes quantitative pooling and instead favours a narrative synthesis of prevalent patterns. </w:t>
      </w:r>
    </w:p>
    <w:p w14:paraId="08BBC26D" w14:textId="6EF6A420" w:rsidR="00D16521" w:rsidRPr="00A652EF" w:rsidRDefault="00D16521"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3.</w:t>
      </w:r>
      <w:r w:rsidR="00003C60" w:rsidRPr="00A652EF">
        <w:rPr>
          <w:rFonts w:ascii="Times New Roman" w:hAnsi="Times New Roman" w:cs="Times New Roman"/>
          <w:b/>
          <w:bCs/>
          <w:sz w:val="24"/>
          <w:szCs w:val="24"/>
        </w:rPr>
        <w:t>4</w:t>
      </w:r>
      <w:r w:rsidRPr="00A652EF">
        <w:rPr>
          <w:rFonts w:ascii="Times New Roman" w:hAnsi="Times New Roman" w:cs="Times New Roman"/>
          <w:b/>
          <w:bCs/>
          <w:sz w:val="24"/>
          <w:szCs w:val="24"/>
        </w:rPr>
        <w:t xml:space="preserve"> Key risk factors identified</w:t>
      </w:r>
    </w:p>
    <w:p w14:paraId="261E7729" w14:textId="77777777" w:rsidR="00D16521" w:rsidRPr="00A652EF" w:rsidRDefault="00D16521"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Suicidal ideation and related behaviours were consistently linked to mental health conditions (particularly depression and anxiety), intimate partner violence, sexual or physical abuse, food insecurity, unplanned or unwanted pregnancy, family rejection, a lack of social support, poverty, and educational disruption. Contextual variables such as refugee status, community stigma, forced marriage, and a lack of access to adolescent-friendly mental health care were frequently mentioned, particularly in qualitative and mixed-methods research.</w:t>
      </w:r>
    </w:p>
    <w:p w14:paraId="03E47C1E" w14:textId="1E999FAF" w:rsidR="006E28CE" w:rsidRPr="00A652EF" w:rsidRDefault="00003C60" w:rsidP="00A652EF">
      <w:pPr>
        <w:spacing w:line="360" w:lineRule="auto"/>
        <w:jc w:val="both"/>
        <w:rPr>
          <w:rFonts w:ascii="Times New Roman" w:hAnsi="Times New Roman" w:cs="Times New Roman"/>
          <w:b/>
          <w:bCs/>
          <w:sz w:val="24"/>
          <w:szCs w:val="24"/>
        </w:rPr>
      </w:pPr>
      <w:r w:rsidRPr="00A652EF">
        <w:rPr>
          <w:rFonts w:ascii="Times New Roman" w:hAnsi="Times New Roman" w:cs="Times New Roman"/>
          <w:b/>
          <w:bCs/>
          <w:sz w:val="24"/>
          <w:szCs w:val="24"/>
        </w:rPr>
        <w:t>3.4.1 Individual-Level Factors</w:t>
      </w:r>
    </w:p>
    <w:p w14:paraId="42DFBCBF" w14:textId="77777777" w:rsidR="00003C60" w:rsidRPr="00A652EF" w:rsidRDefault="00003C60"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Depressive symptomatology was the most often reported individual-level risk factor, appearing in the vast majority of research assessing mental health outcomes. Pregnant adolescents experiencing moderate to severe depressive symptoms were consistently more likely to report suicidal ideation and some suicide attempts cases. Comorbid anxiety symptoms, mental discomfort, and feelings of hopelessness were all linked to an increased risk of suicide. </w:t>
      </w:r>
    </w:p>
    <w:p w14:paraId="1C58CA8C" w14:textId="77777777" w:rsidR="00003C60" w:rsidRPr="00A652EF" w:rsidRDefault="00003C60"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Unplanned or unwanted pregnancy was a significant predictor, with multiple studies finding greater risks of suicidal ideation among adolescents who believed their pregnancy was unintended. Adolescents who experienced pregnancy-related stress, fear of disclosure, or a lack of readiness for parenting indicated increased psychological vulnerability. </w:t>
      </w:r>
    </w:p>
    <w:p w14:paraId="155F2A90" w14:textId="77777777" w:rsidR="00003C60" w:rsidRPr="00A652EF" w:rsidRDefault="00003C60"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Substance abuse, including alcohol and illicit drug use, was found as an additional risk factor in a subset of studies, particularly those conducted in urban or socially deprived communities. Adolescents who reported substance use were more likely to have suicidal thoughts, which were commonly linked to depressive symptoms.</w:t>
      </w:r>
    </w:p>
    <w:p w14:paraId="3E1F8CE9" w14:textId="4E7F5C30" w:rsidR="006E28CE" w:rsidRPr="00A652EF" w:rsidRDefault="007339E6" w:rsidP="00A652EF">
      <w:pPr>
        <w:spacing w:line="360" w:lineRule="auto"/>
        <w:jc w:val="both"/>
        <w:rPr>
          <w:rFonts w:ascii="Times New Roman" w:hAnsi="Times New Roman" w:cs="Times New Roman"/>
          <w:b/>
          <w:bCs/>
          <w:sz w:val="24"/>
          <w:szCs w:val="24"/>
        </w:rPr>
      </w:pPr>
      <w:r w:rsidRPr="00A652EF">
        <w:rPr>
          <w:rFonts w:ascii="Times New Roman" w:hAnsi="Times New Roman" w:cs="Times New Roman"/>
          <w:b/>
          <w:bCs/>
          <w:sz w:val="24"/>
          <w:szCs w:val="24"/>
        </w:rPr>
        <w:lastRenderedPageBreak/>
        <w:t>3.4.2 Interpersonal and Familial Factors</w:t>
      </w:r>
    </w:p>
    <w:p w14:paraId="32F24C85" w14:textId="77777777" w:rsidR="007339E6" w:rsidRPr="00A652EF" w:rsidRDefault="007339E6"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Interpersonal relationships played an important role in determining suicide risk. Intimate partner violence (IPV), consisting of physical, emotional, and sexual abuse, was one of the most commonly reported interpersonal risks across regions. Pregnant adolescents exposed to IPV had much higher rates of suicidal ideation and attempts than those in non-violent relationships.  </w:t>
      </w:r>
    </w:p>
    <w:p w14:paraId="146E54F3" w14:textId="77777777" w:rsidR="007339E6" w:rsidRPr="00A652EF" w:rsidRDefault="007339E6"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Family-related stressors, such as parental rejection, inadequate family support, and household conflict, were also frequently linked to suicidal ideation. Adolescents who reported challenging family ties, a lack of emotional support, or a fear of stigma in their household were more vulnerable. In contrast, studies on protective dynamics found that adolescents with supportive caregivers or partners had a decreased risk of suicide. </w:t>
      </w:r>
    </w:p>
    <w:p w14:paraId="67BD9E74" w14:textId="77777777" w:rsidR="007339E6" w:rsidRPr="00A652EF" w:rsidRDefault="007339E6"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Social isolation and lack of peer support enhanced vulnerability, particularly among adolescents who had left school due to pregnancy or were living apart from their families.</w:t>
      </w:r>
    </w:p>
    <w:p w14:paraId="1916F6AF" w14:textId="5F6F86E2" w:rsidR="006E28CE" w:rsidRPr="00A652EF" w:rsidRDefault="001623CF" w:rsidP="00A652EF">
      <w:pPr>
        <w:spacing w:line="360" w:lineRule="auto"/>
        <w:jc w:val="both"/>
        <w:rPr>
          <w:rFonts w:ascii="Times New Roman" w:hAnsi="Times New Roman" w:cs="Times New Roman"/>
          <w:b/>
          <w:bCs/>
          <w:sz w:val="24"/>
          <w:szCs w:val="24"/>
        </w:rPr>
      </w:pPr>
      <w:r w:rsidRPr="00A652EF">
        <w:rPr>
          <w:rFonts w:ascii="Times New Roman" w:hAnsi="Times New Roman" w:cs="Times New Roman"/>
          <w:b/>
          <w:bCs/>
          <w:sz w:val="24"/>
          <w:szCs w:val="24"/>
        </w:rPr>
        <w:t>3.4.3 Socioeconomic and Structural Determinants</w:t>
      </w:r>
    </w:p>
    <w:p w14:paraId="7124C690" w14:textId="77777777" w:rsidR="001623CF" w:rsidRPr="00A652EF" w:rsidRDefault="001623CF"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Socioeconomic adversity was a common risk factor in the examined research. Poverty, food insecurity, and financial reliance have all been linked to increased suicidal ideation, typically combined with interpersonal stressors and mental health symptoms. Adolescents living in lower-income households reported increased uncertainty about healthcare access, nutrition, and childcare, which contributed to psychological discomfort. </w:t>
      </w:r>
    </w:p>
    <w:p w14:paraId="2AE2673E" w14:textId="77777777" w:rsidR="001623CF" w:rsidRPr="00A652EF" w:rsidRDefault="001623CF"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Another frequently mentioned determinant was educational disruption, such as dropping out of school or having inadequate education. Adolescents who were no longer in school reported higher risks of suicidal ideation, indicating a loss of social networks, future goals, and economic potential. </w:t>
      </w:r>
    </w:p>
    <w:p w14:paraId="4A9F82C6" w14:textId="77777777" w:rsidR="001623CF" w:rsidRPr="00A652EF" w:rsidRDefault="001623CF"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Structural gender-based discrimination, early marriage, and limited autonomy increased the likelihood of suicide in many cultural contexts, especially where adolescent pregnancy was associated with social punishments or decreased decision-making authority.  </w:t>
      </w:r>
    </w:p>
    <w:p w14:paraId="6468CA2F" w14:textId="4ABE03DE" w:rsidR="001623CF" w:rsidRPr="00A652EF" w:rsidRDefault="001623CF" w:rsidP="00A652EF">
      <w:pPr>
        <w:spacing w:line="360" w:lineRule="auto"/>
        <w:jc w:val="both"/>
        <w:rPr>
          <w:rFonts w:ascii="Times New Roman" w:hAnsi="Times New Roman" w:cs="Times New Roman"/>
          <w:b/>
          <w:bCs/>
          <w:sz w:val="24"/>
          <w:szCs w:val="24"/>
        </w:rPr>
      </w:pPr>
      <w:r w:rsidRPr="00A652EF">
        <w:rPr>
          <w:rFonts w:ascii="Times New Roman" w:hAnsi="Times New Roman" w:cs="Times New Roman"/>
          <w:b/>
          <w:bCs/>
          <w:sz w:val="24"/>
          <w:szCs w:val="24"/>
        </w:rPr>
        <w:t>3.4.4 Contextual and Environmental Factors</w:t>
      </w:r>
    </w:p>
    <w:p w14:paraId="144A0C5E" w14:textId="77777777" w:rsidR="001623CF" w:rsidRPr="00A652EF" w:rsidRDefault="001623CF"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t>Studies carried out in humanitarian circumstances, such as refugee settlements and conflict-affected areas, revealed significantly higher levels of suicidal ideation. Exposure to displacement, trauma and chronic stress enhanced pre-existing adolescent pregnancy risks.</w:t>
      </w:r>
    </w:p>
    <w:p w14:paraId="77C91E34" w14:textId="77777777" w:rsidR="001623CF" w:rsidRPr="00A652EF" w:rsidRDefault="001623CF"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lastRenderedPageBreak/>
        <w:t xml:space="preserve">Adolescent-friendly mental health treatments are limited, and mental health screening has not been fully incorporated into antenatal care. Several studies noted that suicidal ideation was often not reported due to stigma, lack of qualified people, and a lack of regular monitoring. </w:t>
      </w:r>
    </w:p>
    <w:p w14:paraId="768E6595" w14:textId="77777777" w:rsidR="001623CF" w:rsidRPr="00A652EF" w:rsidRDefault="001623CF" w:rsidP="00A652EF">
      <w:pPr>
        <w:spacing w:line="360" w:lineRule="auto"/>
        <w:jc w:val="both"/>
        <w:rPr>
          <w:rFonts w:ascii="Times New Roman" w:hAnsi="Times New Roman" w:cs="Times New Roman"/>
          <w:b/>
          <w:bCs/>
          <w:sz w:val="24"/>
          <w:szCs w:val="24"/>
        </w:rPr>
      </w:pPr>
    </w:p>
    <w:p w14:paraId="47C65F06" w14:textId="4B78DBA0" w:rsidR="001623CF" w:rsidRPr="001623CF" w:rsidRDefault="001623CF" w:rsidP="00A652EF">
      <w:pPr>
        <w:spacing w:line="360" w:lineRule="auto"/>
        <w:jc w:val="both"/>
        <w:rPr>
          <w:rFonts w:ascii="Times New Roman" w:hAnsi="Times New Roman" w:cs="Times New Roman"/>
          <w:b/>
          <w:bCs/>
          <w:sz w:val="24"/>
          <w:szCs w:val="24"/>
        </w:rPr>
      </w:pPr>
      <w:r w:rsidRPr="001623CF">
        <w:rPr>
          <w:rFonts w:ascii="Times New Roman" w:hAnsi="Times New Roman" w:cs="Times New Roman"/>
          <w:b/>
          <w:bCs/>
          <w:sz w:val="24"/>
          <w:szCs w:val="24"/>
        </w:rPr>
        <w:t>3.5 Summary of Major Findings</w:t>
      </w:r>
    </w:p>
    <w:p w14:paraId="73DD172A" w14:textId="203841D2" w:rsidR="006E28CE" w:rsidRPr="00A652EF" w:rsidRDefault="001623CF"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Overall, the reviewed evidence demonstrates that suicidal ideation and suicidal behaviour among pregnant adolescents in low- and middle-income countries are shaped by complex and interacting psychological, interpersonal, socioeconomic, and contextual factors. Depression, intimate partner violence, poverty, stigma, family rejection, and limited access to adolescent-responsive mental health services emerged as the most consistently reported correlates across studies. Considerable heterogeneity in prevalence estimates and assessment approaches was observed, reflecting differences in study design, screening instruments, and sociocultural contexts. Despite methodological variability, the findings collectively indicate that pregnant adolescents represent a highly vulnerable population requiring integrated mental health screening and context-sensitive preventive interventions within antenatal care systems.</w:t>
      </w:r>
    </w:p>
    <w:p w14:paraId="56A49A4E" w14:textId="77777777" w:rsidR="00D630FB" w:rsidRPr="00A652EF" w:rsidRDefault="00D630FB" w:rsidP="00A652EF">
      <w:pPr>
        <w:spacing w:line="360" w:lineRule="auto"/>
        <w:rPr>
          <w:rFonts w:ascii="Times New Roman" w:hAnsi="Times New Roman" w:cs="Times New Roman"/>
          <w:b/>
          <w:bCs/>
          <w:sz w:val="24"/>
          <w:szCs w:val="24"/>
        </w:rPr>
      </w:pPr>
    </w:p>
    <w:p w14:paraId="03496D26" w14:textId="10644865" w:rsidR="00147AA0" w:rsidRPr="00A652EF" w:rsidRDefault="009D42D5"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 xml:space="preserve">4. </w:t>
      </w:r>
      <w:r w:rsidR="00352DB8" w:rsidRPr="00A652EF">
        <w:rPr>
          <w:rFonts w:ascii="Times New Roman" w:hAnsi="Times New Roman" w:cs="Times New Roman"/>
          <w:b/>
          <w:bCs/>
          <w:sz w:val="24"/>
          <w:szCs w:val="24"/>
        </w:rPr>
        <w:t>DISCUSSION</w:t>
      </w:r>
    </w:p>
    <w:p w14:paraId="22E0CA29" w14:textId="34715930" w:rsidR="00325D0B" w:rsidRPr="00A652EF" w:rsidRDefault="002268CD"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This scoping review draws on evidence from 40 studies undertaken </w:t>
      </w:r>
      <w:r w:rsidR="00254157" w:rsidRPr="00A652EF">
        <w:rPr>
          <w:rFonts w:ascii="Times New Roman" w:hAnsi="Times New Roman" w:cs="Times New Roman"/>
          <w:sz w:val="24"/>
          <w:szCs w:val="24"/>
        </w:rPr>
        <w:t xml:space="preserve">in low-and middle-income countries (LMICs) to map the prevalence </w:t>
      </w:r>
      <w:r w:rsidR="00C36E2B" w:rsidRPr="00A652EF">
        <w:rPr>
          <w:rFonts w:ascii="Times New Roman" w:hAnsi="Times New Roman" w:cs="Times New Roman"/>
          <w:sz w:val="24"/>
          <w:szCs w:val="24"/>
        </w:rPr>
        <w:t xml:space="preserve">and risk factors for suicidal ideation among pregnant adolescents. The findings </w:t>
      </w:r>
      <w:r w:rsidR="00006701" w:rsidRPr="00A652EF">
        <w:rPr>
          <w:rFonts w:ascii="Times New Roman" w:hAnsi="Times New Roman" w:cs="Times New Roman"/>
          <w:sz w:val="24"/>
          <w:szCs w:val="24"/>
        </w:rPr>
        <w:t xml:space="preserve">indicate that suicidal </w:t>
      </w:r>
      <w:r w:rsidR="00CE7F64" w:rsidRPr="00A652EF">
        <w:rPr>
          <w:rFonts w:ascii="Times New Roman" w:hAnsi="Times New Roman" w:cs="Times New Roman"/>
          <w:sz w:val="24"/>
          <w:szCs w:val="24"/>
        </w:rPr>
        <w:t xml:space="preserve">ideation is </w:t>
      </w:r>
      <w:r w:rsidR="00582D23" w:rsidRPr="00A652EF">
        <w:rPr>
          <w:rFonts w:ascii="Times New Roman" w:hAnsi="Times New Roman" w:cs="Times New Roman"/>
          <w:sz w:val="24"/>
          <w:szCs w:val="24"/>
        </w:rPr>
        <w:t xml:space="preserve">both common and contextually </w:t>
      </w:r>
      <w:r w:rsidR="00FD512C" w:rsidRPr="00A652EF">
        <w:rPr>
          <w:rFonts w:ascii="Times New Roman" w:hAnsi="Times New Roman" w:cs="Times New Roman"/>
          <w:sz w:val="24"/>
          <w:szCs w:val="24"/>
        </w:rPr>
        <w:t>variable</w:t>
      </w:r>
      <w:r w:rsidR="00582D23" w:rsidRPr="00A652EF">
        <w:rPr>
          <w:rFonts w:ascii="Times New Roman" w:hAnsi="Times New Roman" w:cs="Times New Roman"/>
          <w:sz w:val="24"/>
          <w:szCs w:val="24"/>
        </w:rPr>
        <w:t xml:space="preserve"> in this population, </w:t>
      </w:r>
      <w:r w:rsidR="00916039" w:rsidRPr="00A652EF">
        <w:rPr>
          <w:rFonts w:ascii="Times New Roman" w:hAnsi="Times New Roman" w:cs="Times New Roman"/>
          <w:sz w:val="24"/>
          <w:szCs w:val="24"/>
        </w:rPr>
        <w:t xml:space="preserve">highlighting a significant yet </w:t>
      </w:r>
      <w:r w:rsidR="008552C4" w:rsidRPr="00A652EF">
        <w:rPr>
          <w:rFonts w:ascii="Times New Roman" w:hAnsi="Times New Roman" w:cs="Times New Roman"/>
          <w:sz w:val="24"/>
          <w:szCs w:val="24"/>
        </w:rPr>
        <w:t xml:space="preserve">unrecognized </w:t>
      </w:r>
      <w:r w:rsidR="00824D79" w:rsidRPr="00A652EF">
        <w:rPr>
          <w:rFonts w:ascii="Times New Roman" w:hAnsi="Times New Roman" w:cs="Times New Roman"/>
          <w:sz w:val="24"/>
          <w:szCs w:val="24"/>
        </w:rPr>
        <w:t>public health</w:t>
      </w:r>
      <w:r w:rsidR="008552C4" w:rsidRPr="00A652EF">
        <w:rPr>
          <w:rFonts w:ascii="Times New Roman" w:hAnsi="Times New Roman" w:cs="Times New Roman"/>
          <w:sz w:val="24"/>
          <w:szCs w:val="24"/>
        </w:rPr>
        <w:t xml:space="preserve"> risk in the maternal and adolescent mental health domains. </w:t>
      </w:r>
    </w:p>
    <w:p w14:paraId="492DA685" w14:textId="49465C64" w:rsidR="00B309AC" w:rsidRPr="00A652EF" w:rsidRDefault="00534D1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The prevalence of suicidal ideation varied </w:t>
      </w:r>
      <w:r w:rsidR="00244CED" w:rsidRPr="00A652EF">
        <w:rPr>
          <w:rFonts w:ascii="Times New Roman" w:hAnsi="Times New Roman" w:cs="Times New Roman"/>
          <w:sz w:val="24"/>
          <w:szCs w:val="24"/>
        </w:rPr>
        <w:t xml:space="preserve">widely among the </w:t>
      </w:r>
      <w:r w:rsidR="002304B8" w:rsidRPr="00A652EF">
        <w:rPr>
          <w:rFonts w:ascii="Times New Roman" w:hAnsi="Times New Roman" w:cs="Times New Roman"/>
          <w:sz w:val="24"/>
          <w:szCs w:val="24"/>
        </w:rPr>
        <w:t xml:space="preserve">included </w:t>
      </w:r>
      <w:r w:rsidR="00300ED5" w:rsidRPr="00A652EF">
        <w:rPr>
          <w:rFonts w:ascii="Times New Roman" w:hAnsi="Times New Roman" w:cs="Times New Roman"/>
          <w:sz w:val="24"/>
          <w:szCs w:val="24"/>
        </w:rPr>
        <w:t xml:space="preserve">studies, indicating variation in geographic locations, study settings, and measuring </w:t>
      </w:r>
      <w:r w:rsidR="00A23B81" w:rsidRPr="00A652EF">
        <w:rPr>
          <w:rFonts w:ascii="Times New Roman" w:hAnsi="Times New Roman" w:cs="Times New Roman"/>
          <w:sz w:val="24"/>
          <w:szCs w:val="24"/>
        </w:rPr>
        <w:t xml:space="preserve">techniques. </w:t>
      </w:r>
      <w:r w:rsidR="00682B5C" w:rsidRPr="00A652EF">
        <w:rPr>
          <w:rFonts w:ascii="Times New Roman" w:hAnsi="Times New Roman" w:cs="Times New Roman"/>
          <w:sz w:val="24"/>
          <w:szCs w:val="24"/>
        </w:rPr>
        <w:t>Higher prevalenc</w:t>
      </w:r>
      <w:r w:rsidR="00354264" w:rsidRPr="00A652EF">
        <w:rPr>
          <w:rFonts w:ascii="Times New Roman" w:hAnsi="Times New Roman" w:cs="Times New Roman"/>
          <w:sz w:val="24"/>
          <w:szCs w:val="24"/>
        </w:rPr>
        <w:t xml:space="preserve">e estimates </w:t>
      </w:r>
      <w:r w:rsidR="006B4027" w:rsidRPr="00A652EF">
        <w:rPr>
          <w:rFonts w:ascii="Times New Roman" w:hAnsi="Times New Roman" w:cs="Times New Roman"/>
          <w:sz w:val="24"/>
          <w:szCs w:val="24"/>
        </w:rPr>
        <w:t xml:space="preserve">were typically reported in studies conducted in Sub-Saharan Africa, whereas rates were lower but </w:t>
      </w:r>
      <w:r w:rsidR="003E3D6C" w:rsidRPr="00A652EF">
        <w:rPr>
          <w:rFonts w:ascii="Times New Roman" w:hAnsi="Times New Roman" w:cs="Times New Roman"/>
          <w:sz w:val="24"/>
          <w:szCs w:val="24"/>
        </w:rPr>
        <w:t>still alarming in South Asian and Latin America s</w:t>
      </w:r>
      <w:r w:rsidR="00C77327" w:rsidRPr="00A652EF">
        <w:rPr>
          <w:rFonts w:ascii="Times New Roman" w:hAnsi="Times New Roman" w:cs="Times New Roman"/>
          <w:sz w:val="24"/>
          <w:szCs w:val="24"/>
        </w:rPr>
        <w:t>ettings. This discrepancy is</w:t>
      </w:r>
      <w:r w:rsidR="00F00FFD" w:rsidRPr="00A652EF">
        <w:rPr>
          <w:rFonts w:ascii="Times New Roman" w:hAnsi="Times New Roman" w:cs="Times New Roman"/>
          <w:sz w:val="24"/>
          <w:szCs w:val="24"/>
        </w:rPr>
        <w:t xml:space="preserve"> likely</w:t>
      </w:r>
      <w:r w:rsidR="00C77327" w:rsidRPr="00A652EF">
        <w:rPr>
          <w:rFonts w:ascii="Times New Roman" w:hAnsi="Times New Roman" w:cs="Times New Roman"/>
          <w:sz w:val="24"/>
          <w:szCs w:val="24"/>
        </w:rPr>
        <w:t xml:space="preserve"> due to </w:t>
      </w:r>
      <w:r w:rsidR="00AD3D6D" w:rsidRPr="00A652EF">
        <w:rPr>
          <w:rFonts w:ascii="Times New Roman" w:hAnsi="Times New Roman" w:cs="Times New Roman"/>
          <w:sz w:val="24"/>
          <w:szCs w:val="24"/>
        </w:rPr>
        <w:t xml:space="preserve">differences </w:t>
      </w:r>
      <w:r w:rsidR="004618C1" w:rsidRPr="00A652EF">
        <w:rPr>
          <w:rFonts w:ascii="Times New Roman" w:hAnsi="Times New Roman" w:cs="Times New Roman"/>
          <w:sz w:val="24"/>
          <w:szCs w:val="24"/>
        </w:rPr>
        <w:t xml:space="preserve">in social norms, access to healthcare facilities, levels of stigma, and methodological techniques, rather than </w:t>
      </w:r>
      <w:r w:rsidR="001C4422" w:rsidRPr="00A652EF">
        <w:rPr>
          <w:rFonts w:ascii="Times New Roman" w:hAnsi="Times New Roman" w:cs="Times New Roman"/>
          <w:sz w:val="24"/>
          <w:szCs w:val="24"/>
        </w:rPr>
        <w:t xml:space="preserve">true epidemiological disparities. </w:t>
      </w:r>
    </w:p>
    <w:p w14:paraId="45265FEF" w14:textId="77777777" w:rsidR="003716CF" w:rsidRPr="003716CF" w:rsidRDefault="003716CF" w:rsidP="00A652EF">
      <w:pPr>
        <w:spacing w:line="360" w:lineRule="auto"/>
        <w:jc w:val="both"/>
        <w:rPr>
          <w:rFonts w:ascii="Times New Roman" w:hAnsi="Times New Roman" w:cs="Times New Roman"/>
          <w:sz w:val="24"/>
          <w:szCs w:val="24"/>
          <w:highlight w:val="yellow"/>
        </w:rPr>
      </w:pPr>
      <w:r w:rsidRPr="003716CF">
        <w:rPr>
          <w:rFonts w:ascii="Times New Roman" w:hAnsi="Times New Roman" w:cs="Times New Roman"/>
          <w:sz w:val="24"/>
          <w:szCs w:val="24"/>
          <w:highlight w:val="yellow"/>
        </w:rPr>
        <w:t xml:space="preserve">A recurring theme across the included studies was the complex and multidimensional nature of suicide risk among pregnant adolescents, with suicidal ideation seldom occurring as an isolated </w:t>
      </w:r>
      <w:r w:rsidRPr="003716CF">
        <w:rPr>
          <w:rFonts w:ascii="Times New Roman" w:hAnsi="Times New Roman" w:cs="Times New Roman"/>
          <w:sz w:val="24"/>
          <w:szCs w:val="24"/>
          <w:highlight w:val="yellow"/>
        </w:rPr>
        <w:lastRenderedPageBreak/>
        <w:t>phenomenon. The evidence consistently demonstrated strong associations between suicidal thoughts and a range of psychosocial factors, particularly depression, anxiety, emotional distress, hopelessness, and previous traumatic experiences. These observations are consistent with existing literature on adolescent mental health, but pregnancy during adolescence appears to further heighten vulnerability due to the additional emotional, developmental, and social pressures experienced during this stage of life. As adolescents are already undergoing significant psychological and social transitions, the added burden of pregnancy may intensify stress, reduce coping capacity, and increase the likelihood of suicidal ideation and related behaviours.</w:t>
      </w:r>
    </w:p>
    <w:p w14:paraId="6C3B3D2C" w14:textId="77777777" w:rsidR="003716CF" w:rsidRPr="003716CF" w:rsidRDefault="003716CF" w:rsidP="00A652EF">
      <w:pPr>
        <w:spacing w:line="360" w:lineRule="auto"/>
        <w:jc w:val="both"/>
        <w:rPr>
          <w:rFonts w:ascii="Times New Roman" w:hAnsi="Times New Roman" w:cs="Times New Roman"/>
          <w:sz w:val="24"/>
          <w:szCs w:val="24"/>
          <w:highlight w:val="yellow"/>
        </w:rPr>
      </w:pPr>
      <w:r w:rsidRPr="003716CF">
        <w:rPr>
          <w:rFonts w:ascii="Times New Roman" w:hAnsi="Times New Roman" w:cs="Times New Roman"/>
          <w:sz w:val="24"/>
          <w:szCs w:val="24"/>
          <w:highlight w:val="yellow"/>
        </w:rPr>
        <w:t>Broader socioeconomic and structural conditions also played a substantial role in shaping mental health outcomes. Factors such as poverty, food insecurity, inadequate housing, limited educational attainment, and poor access to healthcare services were repeatedly linked with increased suicidal ideation among pregnant adolescents. These findings indicate that suicidal behaviour in this population should not be viewed solely through a clinical lens, but rather as a consequence of deeply rooted social and economic disadvantage. In many low- and middle-income countries, adolescent pregnancy often occurs within environments characterized by deprivation, limited opportunities, and inadequate social support systems. Pregnancy-related school discontinuation may further worsen vulnerability by reducing future educational and economic prospects, increasing dependence, and limiting social participation. Together, these structural disadvantages contribute to cumulative psychological stress and emotional instability.</w:t>
      </w:r>
    </w:p>
    <w:p w14:paraId="6DD6ED41" w14:textId="765F943B" w:rsidR="003716CF" w:rsidRPr="00A652EF" w:rsidRDefault="003716CF" w:rsidP="00A652EF">
      <w:pPr>
        <w:spacing w:line="360" w:lineRule="auto"/>
        <w:jc w:val="both"/>
        <w:rPr>
          <w:rFonts w:ascii="Times New Roman" w:hAnsi="Times New Roman" w:cs="Times New Roman"/>
          <w:sz w:val="24"/>
          <w:szCs w:val="24"/>
        </w:rPr>
      </w:pPr>
      <w:r w:rsidRPr="003716CF">
        <w:rPr>
          <w:rFonts w:ascii="Times New Roman" w:hAnsi="Times New Roman" w:cs="Times New Roman"/>
          <w:sz w:val="24"/>
          <w:szCs w:val="24"/>
          <w:highlight w:val="yellow"/>
        </w:rPr>
        <w:t xml:space="preserve">Interpersonal and family-related stressors were similarly prominent across the reviewed literature. Intimate partner violence, family conflict, social rejection, lack of emotional support, and early or forced marriage were repeatedly identified as major contributors to suicidal ideation and suicide risk. The findings suggest that many pregnant adolescents experience pregnancy within contexts marked by gender inequality, coercion, and diminished autonomy. In several studies, adolescents described experiences of stigma, discrimination, and social isolation following pregnancy, particularly in settings where adolescent pregnancy was culturally condemned or associated with shame. Such experiences may foster feelings of loneliness, helplessness, and worthlessness, thereby increasing vulnerability to suicidal thoughts and behaviours. Overall, the evidence highlights that suicidal ideation among pregnant adolescents is influenced by the interaction of psychological distress, interpersonal </w:t>
      </w:r>
      <w:r w:rsidRPr="003716CF">
        <w:rPr>
          <w:rFonts w:ascii="Times New Roman" w:hAnsi="Times New Roman" w:cs="Times New Roman"/>
          <w:sz w:val="24"/>
          <w:szCs w:val="24"/>
          <w:highlight w:val="yellow"/>
        </w:rPr>
        <w:lastRenderedPageBreak/>
        <w:t>adversity, and structural inequality, emphasizing the importance of integrated and context-specific prevention approaches</w:t>
      </w:r>
    </w:p>
    <w:p w14:paraId="06ECC7C7" w14:textId="3982E6A4" w:rsidR="00DE260D" w:rsidRPr="00A652EF" w:rsidRDefault="006C1DBE"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In addition to true epidemiological differences, the significant variety in </w:t>
      </w:r>
      <w:r w:rsidR="00B9406A" w:rsidRPr="00A652EF">
        <w:rPr>
          <w:rFonts w:ascii="Times New Roman" w:hAnsi="Times New Roman" w:cs="Times New Roman"/>
          <w:sz w:val="24"/>
          <w:szCs w:val="24"/>
        </w:rPr>
        <w:t>re</w:t>
      </w:r>
      <w:r w:rsidR="00CD3A03" w:rsidRPr="00A652EF">
        <w:rPr>
          <w:rFonts w:ascii="Times New Roman" w:hAnsi="Times New Roman" w:cs="Times New Roman"/>
          <w:sz w:val="24"/>
          <w:szCs w:val="24"/>
        </w:rPr>
        <w:t xml:space="preserve">ported prevalence estimates may reflect environmental </w:t>
      </w:r>
      <w:r w:rsidR="007B47A4" w:rsidRPr="00A652EF">
        <w:rPr>
          <w:rFonts w:ascii="Times New Roman" w:hAnsi="Times New Roman" w:cs="Times New Roman"/>
          <w:sz w:val="24"/>
          <w:szCs w:val="24"/>
        </w:rPr>
        <w:t xml:space="preserve">and methodological factors. </w:t>
      </w:r>
      <w:r w:rsidR="00CB0247" w:rsidRPr="00A652EF">
        <w:rPr>
          <w:rFonts w:ascii="Times New Roman" w:hAnsi="Times New Roman" w:cs="Times New Roman"/>
          <w:sz w:val="24"/>
          <w:szCs w:val="24"/>
        </w:rPr>
        <w:t xml:space="preserve">Suicidal Ideation among pregnant adolescents in low- and middle-income countries may be underreported due to social desirability bias, stigma associated with both </w:t>
      </w:r>
      <w:r w:rsidR="00E8034C" w:rsidRPr="00A652EF">
        <w:rPr>
          <w:rFonts w:ascii="Times New Roman" w:hAnsi="Times New Roman" w:cs="Times New Roman"/>
          <w:sz w:val="24"/>
          <w:szCs w:val="24"/>
        </w:rPr>
        <w:t>adolescent pregnancy and suicide, and fear of social or familial consequences. Disclosure</w:t>
      </w:r>
      <w:r w:rsidR="007E5638" w:rsidRPr="00A652EF">
        <w:rPr>
          <w:rFonts w:ascii="Times New Roman" w:hAnsi="Times New Roman" w:cs="Times New Roman"/>
          <w:sz w:val="24"/>
          <w:szCs w:val="24"/>
        </w:rPr>
        <w:t xml:space="preserve"> </w:t>
      </w:r>
      <w:r w:rsidR="00061EE0" w:rsidRPr="00A652EF">
        <w:rPr>
          <w:rFonts w:ascii="Times New Roman" w:hAnsi="Times New Roman" w:cs="Times New Roman"/>
          <w:sz w:val="24"/>
          <w:szCs w:val="24"/>
        </w:rPr>
        <w:t xml:space="preserve">obstacles are especially prevalent in collectivist or patriarchal settings, where adolescents may be hesitant to express </w:t>
      </w:r>
      <w:r w:rsidR="00296DB8" w:rsidRPr="00A652EF">
        <w:rPr>
          <w:rFonts w:ascii="Times New Roman" w:hAnsi="Times New Roman" w:cs="Times New Roman"/>
          <w:sz w:val="24"/>
          <w:szCs w:val="24"/>
        </w:rPr>
        <w:t xml:space="preserve">suicidal ideation during interviews or clinical examinations. </w:t>
      </w:r>
      <w:r w:rsidR="004C1303" w:rsidRPr="00A652EF">
        <w:rPr>
          <w:rFonts w:ascii="Times New Roman" w:hAnsi="Times New Roman" w:cs="Times New Roman"/>
          <w:sz w:val="24"/>
          <w:szCs w:val="24"/>
        </w:rPr>
        <w:t xml:space="preserve">Furthermore, ethical constraints in studies involving children, such as mandated reporting and parental approval processes, may limit the open revelation of suicidal conduct. </w:t>
      </w:r>
      <w:r w:rsidR="00E7312E" w:rsidRPr="00A652EF">
        <w:rPr>
          <w:rFonts w:ascii="Times New Roman" w:hAnsi="Times New Roman" w:cs="Times New Roman"/>
          <w:sz w:val="24"/>
          <w:szCs w:val="24"/>
        </w:rPr>
        <w:t>These factors are likely to lead to underestimate in some studies, especially those that use face-to-face clinical interviews or facility-based recruiting.</w:t>
      </w:r>
    </w:p>
    <w:p w14:paraId="43A7FD14" w14:textId="15A44656" w:rsidR="008B68C3" w:rsidRPr="00A652EF" w:rsidRDefault="008B68C3"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Importantly, </w:t>
      </w:r>
      <w:r w:rsidR="009B320B" w:rsidRPr="00A652EF">
        <w:rPr>
          <w:rFonts w:ascii="Times New Roman" w:hAnsi="Times New Roman" w:cs="Times New Roman"/>
          <w:sz w:val="24"/>
          <w:szCs w:val="24"/>
        </w:rPr>
        <w:t xml:space="preserve">several studies </w:t>
      </w:r>
      <w:r w:rsidR="00BE2600" w:rsidRPr="00A652EF">
        <w:rPr>
          <w:rFonts w:ascii="Times New Roman" w:hAnsi="Times New Roman" w:cs="Times New Roman"/>
          <w:sz w:val="24"/>
          <w:szCs w:val="24"/>
        </w:rPr>
        <w:t xml:space="preserve">highlighted the role of unwanted </w:t>
      </w:r>
      <w:r w:rsidR="006C6FA4" w:rsidRPr="00A652EF">
        <w:rPr>
          <w:rFonts w:ascii="Times New Roman" w:hAnsi="Times New Roman" w:cs="Times New Roman"/>
          <w:sz w:val="24"/>
          <w:szCs w:val="24"/>
        </w:rPr>
        <w:t>or unplanned pregnancy as a triggering stressor</w:t>
      </w:r>
      <w:r w:rsidR="003F22A4" w:rsidRPr="00A652EF">
        <w:rPr>
          <w:rFonts w:ascii="Times New Roman" w:hAnsi="Times New Roman" w:cs="Times New Roman"/>
          <w:sz w:val="24"/>
          <w:szCs w:val="24"/>
        </w:rPr>
        <w:t xml:space="preserve">, </w:t>
      </w:r>
      <w:r w:rsidR="00DA45C8" w:rsidRPr="00A652EF">
        <w:rPr>
          <w:rFonts w:ascii="Times New Roman" w:hAnsi="Times New Roman" w:cs="Times New Roman"/>
          <w:sz w:val="24"/>
          <w:szCs w:val="24"/>
        </w:rPr>
        <w:t xml:space="preserve">especially when associated </w:t>
      </w:r>
      <w:r w:rsidR="002E4CEE" w:rsidRPr="00A652EF">
        <w:rPr>
          <w:rFonts w:ascii="Times New Roman" w:hAnsi="Times New Roman" w:cs="Times New Roman"/>
          <w:sz w:val="24"/>
          <w:szCs w:val="24"/>
        </w:rPr>
        <w:t xml:space="preserve">with stigma and disrupted educational </w:t>
      </w:r>
      <w:r w:rsidR="00832F56" w:rsidRPr="00A652EF">
        <w:rPr>
          <w:rFonts w:ascii="Times New Roman" w:hAnsi="Times New Roman" w:cs="Times New Roman"/>
          <w:sz w:val="24"/>
          <w:szCs w:val="24"/>
        </w:rPr>
        <w:t xml:space="preserve">pathways. </w:t>
      </w:r>
      <w:r w:rsidR="004550F1" w:rsidRPr="00A652EF">
        <w:rPr>
          <w:rFonts w:ascii="Times New Roman" w:hAnsi="Times New Roman" w:cs="Times New Roman"/>
          <w:sz w:val="24"/>
          <w:szCs w:val="24"/>
        </w:rPr>
        <w:t xml:space="preserve">This emphasizes the need of viewing suicidal ideation not only as an individual mental health outcome, but also as a reaction to </w:t>
      </w:r>
      <w:r w:rsidR="009939BE" w:rsidRPr="00A652EF">
        <w:rPr>
          <w:rFonts w:ascii="Times New Roman" w:hAnsi="Times New Roman" w:cs="Times New Roman"/>
          <w:sz w:val="24"/>
          <w:szCs w:val="24"/>
        </w:rPr>
        <w:t xml:space="preserve">cumulative social, emotional, and structural stressors. </w:t>
      </w:r>
    </w:p>
    <w:p w14:paraId="6CF0B0D6" w14:textId="6683E1C8" w:rsidR="0088704F" w:rsidRPr="00A652EF" w:rsidRDefault="00134DA1"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Collectively, the </w:t>
      </w:r>
      <w:r w:rsidR="009C75BC" w:rsidRPr="00A652EF">
        <w:rPr>
          <w:rFonts w:ascii="Times New Roman" w:hAnsi="Times New Roman" w:cs="Times New Roman"/>
          <w:sz w:val="24"/>
          <w:szCs w:val="24"/>
        </w:rPr>
        <w:t xml:space="preserve">major findings reveal that suicidal ideation among pregnant adolescents in low- and </w:t>
      </w:r>
      <w:r w:rsidR="00404CF2" w:rsidRPr="00A652EF">
        <w:rPr>
          <w:rFonts w:ascii="Times New Roman" w:hAnsi="Times New Roman" w:cs="Times New Roman"/>
          <w:sz w:val="24"/>
          <w:szCs w:val="24"/>
        </w:rPr>
        <w:t>m</w:t>
      </w:r>
      <w:r w:rsidR="009C75BC" w:rsidRPr="00A652EF">
        <w:rPr>
          <w:rFonts w:ascii="Times New Roman" w:hAnsi="Times New Roman" w:cs="Times New Roman"/>
          <w:sz w:val="24"/>
          <w:szCs w:val="24"/>
        </w:rPr>
        <w:t>id</w:t>
      </w:r>
      <w:r w:rsidR="00404CF2" w:rsidRPr="00A652EF">
        <w:rPr>
          <w:rFonts w:ascii="Times New Roman" w:hAnsi="Times New Roman" w:cs="Times New Roman"/>
          <w:sz w:val="24"/>
          <w:szCs w:val="24"/>
        </w:rPr>
        <w:t>dl</w:t>
      </w:r>
      <w:r w:rsidR="009C75BC" w:rsidRPr="00A652EF">
        <w:rPr>
          <w:rFonts w:ascii="Times New Roman" w:hAnsi="Times New Roman" w:cs="Times New Roman"/>
          <w:sz w:val="24"/>
          <w:szCs w:val="24"/>
        </w:rPr>
        <w:t xml:space="preserve">e- income countries is a </w:t>
      </w:r>
      <w:r w:rsidR="00446D3E" w:rsidRPr="00A652EF">
        <w:rPr>
          <w:rFonts w:ascii="Times New Roman" w:hAnsi="Times New Roman" w:cs="Times New Roman"/>
          <w:sz w:val="24"/>
          <w:szCs w:val="24"/>
        </w:rPr>
        <w:t>multifaceted phenomenon</w:t>
      </w:r>
      <w:r w:rsidR="00735618" w:rsidRPr="00A652EF">
        <w:rPr>
          <w:rFonts w:ascii="Times New Roman" w:hAnsi="Times New Roman" w:cs="Times New Roman"/>
          <w:sz w:val="24"/>
          <w:szCs w:val="24"/>
        </w:rPr>
        <w:t xml:space="preserve"> influenced by psychological vulnerability, socioeconomic hardship, gender-based disparities</w:t>
      </w:r>
      <w:r w:rsidR="00D87219" w:rsidRPr="00A652EF">
        <w:rPr>
          <w:rFonts w:ascii="Times New Roman" w:hAnsi="Times New Roman" w:cs="Times New Roman"/>
          <w:sz w:val="24"/>
          <w:szCs w:val="24"/>
        </w:rPr>
        <w:t xml:space="preserve">, and </w:t>
      </w:r>
      <w:r w:rsidR="00446D3E" w:rsidRPr="00A652EF">
        <w:rPr>
          <w:rFonts w:ascii="Times New Roman" w:hAnsi="Times New Roman" w:cs="Times New Roman"/>
          <w:sz w:val="24"/>
          <w:szCs w:val="24"/>
        </w:rPr>
        <w:t xml:space="preserve">limited access to adolescent-responsive mental health care. While </w:t>
      </w:r>
      <w:r w:rsidR="00DD2375" w:rsidRPr="00A652EF">
        <w:rPr>
          <w:rFonts w:ascii="Times New Roman" w:hAnsi="Times New Roman" w:cs="Times New Roman"/>
          <w:sz w:val="24"/>
          <w:szCs w:val="24"/>
        </w:rPr>
        <w:t xml:space="preserve">the evidence base is improving, it is still unevenly distributed and methodologically diverse, emphasizing the importance of enhanced surveillance, context-sensitive screening, </w:t>
      </w:r>
      <w:r w:rsidR="00FF165C" w:rsidRPr="00A652EF">
        <w:rPr>
          <w:rFonts w:ascii="Times New Roman" w:hAnsi="Times New Roman" w:cs="Times New Roman"/>
          <w:sz w:val="24"/>
          <w:szCs w:val="24"/>
        </w:rPr>
        <w:t>and integrated maternal-mental health interventions suited to adolescents</w:t>
      </w:r>
      <w:r w:rsidR="00BE6C66" w:rsidRPr="00A652EF">
        <w:rPr>
          <w:rFonts w:ascii="Times New Roman" w:hAnsi="Times New Roman" w:cs="Times New Roman"/>
          <w:sz w:val="24"/>
          <w:szCs w:val="24"/>
        </w:rPr>
        <w:t>.</w:t>
      </w:r>
      <w:r w:rsidR="009F587C" w:rsidRPr="00A652EF">
        <w:rPr>
          <w:rFonts w:ascii="Times New Roman" w:hAnsi="Times New Roman" w:cs="Times New Roman"/>
          <w:sz w:val="24"/>
          <w:szCs w:val="24"/>
        </w:rPr>
        <w:t xml:space="preserve"> </w:t>
      </w:r>
    </w:p>
    <w:p w14:paraId="639F086E" w14:textId="20767D48" w:rsidR="00B16CCF" w:rsidRPr="00A652EF" w:rsidRDefault="009D42D5"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 xml:space="preserve">4.1 </w:t>
      </w:r>
      <w:r w:rsidR="003357CC" w:rsidRPr="00A652EF">
        <w:rPr>
          <w:rFonts w:ascii="Times New Roman" w:hAnsi="Times New Roman" w:cs="Times New Roman"/>
          <w:b/>
          <w:bCs/>
          <w:sz w:val="24"/>
          <w:szCs w:val="24"/>
        </w:rPr>
        <w:t>Comparison with Ex</w:t>
      </w:r>
      <w:r w:rsidR="00817D70" w:rsidRPr="00A652EF">
        <w:rPr>
          <w:rFonts w:ascii="Times New Roman" w:hAnsi="Times New Roman" w:cs="Times New Roman"/>
          <w:b/>
          <w:bCs/>
          <w:sz w:val="24"/>
          <w:szCs w:val="24"/>
        </w:rPr>
        <w:t>isting Literature</w:t>
      </w:r>
    </w:p>
    <w:p w14:paraId="09DF80F5" w14:textId="14359D9D" w:rsidR="002004FD" w:rsidRPr="00A652EF" w:rsidRDefault="008B1848"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The findings of this scoping review</w:t>
      </w:r>
      <w:r w:rsidR="00D82F01" w:rsidRPr="00A652EF">
        <w:rPr>
          <w:rFonts w:ascii="Times New Roman" w:hAnsi="Times New Roman" w:cs="Times New Roman"/>
          <w:sz w:val="24"/>
          <w:szCs w:val="24"/>
        </w:rPr>
        <w:t xml:space="preserve"> are </w:t>
      </w:r>
      <w:r w:rsidR="00D2584F" w:rsidRPr="00A652EF">
        <w:rPr>
          <w:rFonts w:ascii="Times New Roman" w:hAnsi="Times New Roman" w:cs="Times New Roman"/>
          <w:sz w:val="24"/>
          <w:szCs w:val="24"/>
        </w:rPr>
        <w:t xml:space="preserve">primarily consistent with previous literature, demonstrating </w:t>
      </w:r>
      <w:r w:rsidR="002E5D47" w:rsidRPr="00A652EF">
        <w:rPr>
          <w:rFonts w:ascii="Times New Roman" w:hAnsi="Times New Roman" w:cs="Times New Roman"/>
          <w:sz w:val="24"/>
          <w:szCs w:val="24"/>
        </w:rPr>
        <w:t>increased mental health vulnerability among adolescents in low- and middle- income countries</w:t>
      </w:r>
      <w:r w:rsidR="003B2C77" w:rsidRPr="00A652EF">
        <w:rPr>
          <w:rFonts w:ascii="Times New Roman" w:hAnsi="Times New Roman" w:cs="Times New Roman"/>
          <w:sz w:val="24"/>
          <w:szCs w:val="24"/>
        </w:rPr>
        <w:t xml:space="preserve"> (LMICs), while also highlighting pregnancy </w:t>
      </w:r>
      <w:r w:rsidR="009C04EE" w:rsidRPr="00A652EF">
        <w:rPr>
          <w:rFonts w:ascii="Times New Roman" w:hAnsi="Times New Roman" w:cs="Times New Roman"/>
          <w:sz w:val="24"/>
          <w:szCs w:val="24"/>
        </w:rPr>
        <w:t xml:space="preserve">as an additional </w:t>
      </w:r>
      <w:r w:rsidR="00E373B1" w:rsidRPr="00A652EF">
        <w:rPr>
          <w:rFonts w:ascii="Times New Roman" w:hAnsi="Times New Roman" w:cs="Times New Roman"/>
          <w:sz w:val="24"/>
          <w:szCs w:val="24"/>
        </w:rPr>
        <w:t>and compounding risk factor. Earlier research on suici</w:t>
      </w:r>
      <w:r w:rsidR="00C724B6" w:rsidRPr="00A652EF">
        <w:rPr>
          <w:rFonts w:ascii="Times New Roman" w:hAnsi="Times New Roman" w:cs="Times New Roman"/>
          <w:sz w:val="24"/>
          <w:szCs w:val="24"/>
        </w:rPr>
        <w:t xml:space="preserve">dal ideation among general adolescent populations in LMICs have </w:t>
      </w:r>
      <w:r w:rsidR="00C17C06" w:rsidRPr="00A652EF">
        <w:rPr>
          <w:rFonts w:ascii="Times New Roman" w:hAnsi="Times New Roman" w:cs="Times New Roman"/>
          <w:sz w:val="24"/>
          <w:szCs w:val="24"/>
        </w:rPr>
        <w:t xml:space="preserve">found </w:t>
      </w:r>
      <w:r w:rsidR="00B11FCC" w:rsidRPr="00A652EF">
        <w:rPr>
          <w:rFonts w:ascii="Times New Roman" w:hAnsi="Times New Roman" w:cs="Times New Roman"/>
          <w:sz w:val="24"/>
          <w:szCs w:val="24"/>
        </w:rPr>
        <w:t>significant</w:t>
      </w:r>
      <w:r w:rsidR="00C17C06" w:rsidRPr="00A652EF">
        <w:rPr>
          <w:rFonts w:ascii="Times New Roman" w:hAnsi="Times New Roman" w:cs="Times New Roman"/>
          <w:sz w:val="24"/>
          <w:szCs w:val="24"/>
        </w:rPr>
        <w:t xml:space="preserve"> pre</w:t>
      </w:r>
      <w:r w:rsidR="00B11FCC" w:rsidRPr="00A652EF">
        <w:rPr>
          <w:rFonts w:ascii="Times New Roman" w:hAnsi="Times New Roman" w:cs="Times New Roman"/>
          <w:sz w:val="24"/>
          <w:szCs w:val="24"/>
        </w:rPr>
        <w:t xml:space="preserve">valence rates, generally </w:t>
      </w:r>
      <w:r w:rsidR="004F2A89" w:rsidRPr="00A652EF">
        <w:rPr>
          <w:rFonts w:ascii="Times New Roman" w:hAnsi="Times New Roman" w:cs="Times New Roman"/>
          <w:sz w:val="24"/>
          <w:szCs w:val="24"/>
        </w:rPr>
        <w:t xml:space="preserve">associated with depression, socioeconomic adversity, and exposure to violence. </w:t>
      </w:r>
      <w:r w:rsidR="008D769D" w:rsidRPr="00A652EF">
        <w:rPr>
          <w:rFonts w:ascii="Times New Roman" w:hAnsi="Times New Roman" w:cs="Times New Roman"/>
          <w:sz w:val="24"/>
          <w:szCs w:val="24"/>
        </w:rPr>
        <w:fldChar w:fldCharType="begin"/>
      </w:r>
      <w:r w:rsidR="00F54E04" w:rsidRPr="00A652EF">
        <w:rPr>
          <w:rFonts w:ascii="Times New Roman" w:hAnsi="Times New Roman" w:cs="Times New Roman"/>
          <w:sz w:val="24"/>
          <w:szCs w:val="24"/>
        </w:rPr>
        <w:instrText xml:space="preserve"> ADDIN ZOTERO_ITEM CSL_CITATION {"citationID":"aHEEBUFj","properties":{"formattedCitation":"(McKinnon et al., 2016; Renaud et al., 2022)","plainCitation":"(McKinnon et al., 2016; Renaud et al., 2022)","noteIndex":0},"citationItems":[{"id":31,"uris":["http://zotero.org/users/local/4igAvVAy/items/2AWVBDUD"],"itemData":{"id":31,"type":"article-journal","abstract":"Objective\nTo estimate prevalence of suicidal ideation and suicidal ideation with a plan in each surveyed country and to examine cross-national differences in associated risk factors.\n\nMethods\nWe analysed data of students aged 13–17 years who participated in the 2003–2012 Global School-based Health Surveys in 32 countries, of which 29 are low- and middle-income. We used random effects meta-analysis to generate regional and overall pooled estimates. Multivariable logistic regression was used to estimate risk ratios for the associated risk factors. Population attributable fractions were estimated based on adjusted risk ratios and the prevalence of the determinants within each exposure level.\n\nFindings\nAcross all countries, the pooled 12-month prevalence of suicide ideation were 16.2% (95% confidence interval, CI: 15.6 to 16.7) among females and 12.2% (95% CI: 11.7 to 12.7) among males and ideation with a plan were 8.3% (95% CI: 7.9 to 8.7) among females and 5.8% (95% CI: 5.5 to 6.1) among males. Suicide ideation in the WHO Region of the Americas was higher in females than males, with an estimated prevalence ratio of 1.70 (95% CI: 1.60 to 1.81), while this ratio was 1.04 (95% CI: 0.98 to 1.10) in the WHO African Region. Factors associated with suicidal ideation in most countries included experiences of bullying and physical violence, loneliness, limited parental support and alcohol and tobacco use.\n\nConclusion\nThe prevalence of adolescent suicidal behaviours varies across countries, yet a consistent set of risk factors of suicidal behaviours emerged across all regions and most countries.","container-title":"Bulletin of the World Health Organization","DOI":"10.2471/BLT.15.163295","ISSN":"0042-9686","issue":"5","journalAbbreviation":"Bull World Health Organ","page":"340-350F","PMID":"27147764","PMCID":"PMC4850530","source":"PubMed Central","title":"Adolescent suicidal behaviours in 32 low- and middle-income countries","volume":"94","author":[{"family":"McKinnon","given":"Britt"},{"family":"Gariépy","given":"Geneviève"},{"family":"Sentenac","given":"Mariane"},{"family":"Elgar","given":"Frank J"}],"issued":{"date-parts":[["2016",5,1]]}}},{"id":34,"uris":["http://zotero.org/users/local/4igAvVAy/items/TKAPKF24"],"itemData":{"id":34,"type":"article-journal","abstract":"Although global rates of suicide have dropped in the last 30 years, youth in low- and middle-income countries (LMICs) continue to be highly represented in suicide statistics yet underrepresented in research. In this review we present the epidemiology of suicide, suicidal ideation, and suicide attempts among youth in LMICs. We also describe population-level (attitudes towards suicide, socioeconomic, and societal factors) and individual-level clinical and psychosocial risk factors, highlighting specific considerations pertaining to youth in LMICs. These specific considerations in risk factors within this population can inform how multi-level prevention strategies may be targeted to meet their specific needs. Prevention and intervention strategies relying on the stepped-care framework focusing on population-, community-, and individual level targets while considering locally- and culturally relevant practices are key in LMICs. In addition, systemic approaches favoring school-based and family-based interventions are important among youth. Cross-culturally adapted multimodal prevention strategies targeting the heterogeneity that exists in healthcare systems, suicide rates, and risk factors in these countries should be accorded a high priority to reduce the burden of suicide among youth in LMICs.","container-title":"Frontiers in Psychiatry","DOI":"10.3389/fpsyt.2022.1044354","ISSN":"1664-0640","journalAbbreviation":"Front. Psychiatry","language":"English","publisher":"Frontiers","source":"Frontiers","title":"Suicidal ideation and behavior in youth in low- and middle-income countries: A brief review of risk factors and implications for prevention","title-short":"Suicidal ideation and behavior in youth in low- and middle-income countries","URL":"https://www.frontiersin.org/journals/psychiatry/articles/10.3389/fpsyt.2022.1044354/full","volume":"13","author":[{"family":"Renaud","given":"Johanne"},{"family":"MacNeil","given":"Sasha Leigh"},{"family":"Vijayakumar","given":"Lakshmi"},{"family":"Spodenkiewicz","given":"Michel"},{"family":"Daniels","given":"Sylvanne"},{"family":"Brent","given":"David A."},{"family":"Turecki","given":"Gustavo"}],"accessed":{"date-parts":[["2026",1,3]]},"issued":{"date-parts":[["2022",12,6]]}}}],"schema":"https://github.com/citation-style-language/schema/raw/master/csl-citation.json"} </w:instrText>
      </w:r>
      <w:r w:rsidR="008D769D" w:rsidRPr="00A652EF">
        <w:rPr>
          <w:rFonts w:ascii="Times New Roman" w:hAnsi="Times New Roman" w:cs="Times New Roman"/>
          <w:sz w:val="24"/>
          <w:szCs w:val="24"/>
        </w:rPr>
        <w:fldChar w:fldCharType="separate"/>
      </w:r>
      <w:r w:rsidR="00B36F8F" w:rsidRPr="00A652EF">
        <w:rPr>
          <w:rFonts w:ascii="Times New Roman" w:hAnsi="Times New Roman" w:cs="Times New Roman"/>
          <w:sz w:val="24"/>
        </w:rPr>
        <w:t xml:space="preserve">(McKinnon et al., 2016; </w:t>
      </w:r>
      <w:r w:rsidR="00B36F8F" w:rsidRPr="00A652EF">
        <w:rPr>
          <w:rFonts w:ascii="Times New Roman" w:hAnsi="Times New Roman" w:cs="Times New Roman"/>
          <w:sz w:val="24"/>
        </w:rPr>
        <w:lastRenderedPageBreak/>
        <w:t>Renaud et al., 2022)</w:t>
      </w:r>
      <w:r w:rsidR="008D769D" w:rsidRPr="00A652EF">
        <w:rPr>
          <w:rFonts w:ascii="Times New Roman" w:hAnsi="Times New Roman" w:cs="Times New Roman"/>
          <w:sz w:val="24"/>
          <w:szCs w:val="24"/>
        </w:rPr>
        <w:fldChar w:fldCharType="end"/>
      </w:r>
      <w:r w:rsidR="00806549" w:rsidRPr="00A652EF">
        <w:rPr>
          <w:rFonts w:ascii="Times New Roman" w:hAnsi="Times New Roman" w:cs="Times New Roman"/>
          <w:sz w:val="24"/>
          <w:szCs w:val="24"/>
        </w:rPr>
        <w:t xml:space="preserve"> </w:t>
      </w:r>
      <w:r w:rsidR="0011404F" w:rsidRPr="00A652EF">
        <w:rPr>
          <w:rFonts w:ascii="Times New Roman" w:hAnsi="Times New Roman" w:cs="Times New Roman"/>
          <w:sz w:val="24"/>
          <w:szCs w:val="24"/>
        </w:rPr>
        <w:t xml:space="preserve">This current analysis adds to this body of research by revealing that pregnant adolescents </w:t>
      </w:r>
      <w:r w:rsidR="005A11BA" w:rsidRPr="00A652EF">
        <w:rPr>
          <w:rFonts w:ascii="Times New Roman" w:hAnsi="Times New Roman" w:cs="Times New Roman"/>
          <w:sz w:val="24"/>
          <w:szCs w:val="24"/>
        </w:rPr>
        <w:t xml:space="preserve">are a particularly high-risk subpopulation within this larger population. </w:t>
      </w:r>
    </w:p>
    <w:p w14:paraId="02A9D93A" w14:textId="2B136F54" w:rsidR="0088750E" w:rsidRPr="00A652EF" w:rsidRDefault="00E20A93" w:rsidP="00A652EF">
      <w:pPr>
        <w:spacing w:line="360" w:lineRule="auto"/>
        <w:jc w:val="both"/>
        <w:rPr>
          <w:rFonts w:ascii="Times New Roman" w:hAnsi="Times New Roman" w:cs="Times New Roman"/>
          <w:sz w:val="28"/>
        </w:rPr>
      </w:pPr>
      <w:r w:rsidRPr="00A652EF">
        <w:rPr>
          <w:rFonts w:ascii="Times New Roman" w:hAnsi="Times New Roman" w:cs="Times New Roman"/>
          <w:sz w:val="24"/>
          <w:szCs w:val="32"/>
        </w:rPr>
        <w:t>Several previous studies and reviews underlined depression and anxiety as the primary determinants of suicidal ideation among adolescents (Abio et al.2022). Consistent with these findings, depressive symptoms were the most commonly reported risk factor across the studies included in this review. However, unlike non-pregnant adolescents, pregnant adolescents face several biological, psychological, and social stressors which could heighten the link between depression and suicidal ideation. (Renaud et al., 2022) This observation coincides with the World Health Organization’s emphasis on incorporating mental health into adolescent health services (Health for the World’s Adolescents, 2014) and maternal health programs that advocate for systematic detection of prenatal mental illness. (WHO Recommendations on Antenatal Care for a Positive Pregnancy Experience, 2016) However, existing worldwide frameworks frequently treat adolescent mental health and maternal mental health as separate domains, rather than clearly acknowledging pregnant adolescents as a uniquely vulnerable minority at the junction of the two. The findings of this review suggest that pregnancy during adolescence exacerbates existing psychosocial risks—such as depression, stigma, intimate partner violence, and socioeconomic adversity—highlighting the need for targeted, pregnancy-sensitive screening approaches within adolescent-responsive antenatal care systems. (World Mental Health Report: Transforming Mental Health for All, 2022)</w:t>
      </w:r>
    </w:p>
    <w:p w14:paraId="46ABE458" w14:textId="5392D5FF" w:rsidR="00CC1360" w:rsidRPr="00A652EF" w:rsidRDefault="00244B18"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highlight w:val="yellow"/>
        </w:rPr>
        <w:t>In accordance with past literature on adolescent pregnancy, unplanned or unwanted pregnancy, educational disruption, and stigma were repeatedly related with suicidal ideation in the included studies.</w:t>
      </w:r>
      <w:r w:rsidR="00B6792B" w:rsidRPr="00A652EF">
        <w:rPr>
          <w:rFonts w:ascii="Times New Roman" w:hAnsi="Times New Roman" w:cs="Times New Roman"/>
          <w:sz w:val="24"/>
          <w:szCs w:val="24"/>
          <w:highlight w:val="yellow"/>
        </w:rPr>
        <w:t xml:space="preserve"> </w:t>
      </w:r>
      <w:r w:rsidR="00B6792B" w:rsidRPr="00A652EF">
        <w:rPr>
          <w:rFonts w:ascii="Times New Roman" w:hAnsi="Times New Roman" w:cs="Times New Roman"/>
          <w:sz w:val="24"/>
          <w:szCs w:val="24"/>
          <w:highlight w:val="yellow"/>
        </w:rPr>
        <w:fldChar w:fldCharType="begin"/>
      </w:r>
      <w:r w:rsidR="00B6792B" w:rsidRPr="00A652EF">
        <w:rPr>
          <w:rFonts w:ascii="Times New Roman" w:hAnsi="Times New Roman" w:cs="Times New Roman"/>
          <w:sz w:val="24"/>
          <w:szCs w:val="24"/>
          <w:highlight w:val="yellow"/>
        </w:rPr>
        <w:instrText xml:space="preserve"> ADDIN ZOTERO_ITEM CSL_CITATION {"citationID":"IoQIlCLT","properties":{"formattedCitation":"(Poudel et al., 2022)","plainCitation":"(Poudel et al., 2022)","noteIndex":0},"citationItems":[{"id":44,"uris":["http://zotero.org/users/local/4igAvVAy/items/KG25EZBA"],"itemData":{"id":44,"type":"article-journal","abstract":"Adolescent pregnancy is a major health and social concern in South Asia. The aim of this study is to systematically review evidence on the factors associated with adolescent pregnancy in South Asia. This study was conducted using Preferred Reporting Items for Systematic reviews and Meta-Analyses (PRISMA) 2020 guidelines. Four electronic databases: EMBASE, PubMed, CINAHL, and Scopus were searched for relevant studies on factors associated with adolescent pregnancy in South Asia published in English between January 2000 and July 2022. The quality of the included studies was assessed using 12 criteria from The National Institute of Health (NIH) Study Quality Assessment Tools for observational studies. Of the 166 articles retrieved, only 15 studies met the eligibility criteria and were included in the final analysis. Consistent factors associated with adolescent pregnancy in South Asia were low maternal education, low socioeconomic status, rural residency, and ethnic minorities. To prevent adolescent pregnancy in South Asia, concerted effort towards promoting health equity by addressing the predisposing factors associated with adolescent pregnancy is essential. This systematic review was registered with PROSPERO [CRD42022340344].","container-title":"International Journal of Environmental Research and Public Health","DOI":"10.3390/ijerph192215004","ISSN":"1660-4601","issue":"22","language":"en","license":"http://creativecommons.org/licenses/by/3.0/","page":"15004","publisher":"Multidisciplinary Digital Publishing Institute","source":"www.mdpi.com","title":"Adolescent Pregnancy in South Asia: A Systematic Review of Observational Studies","title-short":"Adolescent Pregnancy in South Asia","volume":"19","author":[{"family":"Poudel","given":"Samikshya"},{"family":"Razee","given":"Husna"},{"family":"Dobbins","given":"Timothy"},{"family":"Akombi-Inyang","given":"Blessing"}],"issued":{"date-parts":[["2022",1]]}}}],"schema":"https://github.com/citation-style-language/schema/raw/master/csl-citation.json"} </w:instrText>
      </w:r>
      <w:r w:rsidR="00B6792B" w:rsidRPr="00A652EF">
        <w:rPr>
          <w:rFonts w:ascii="Times New Roman" w:hAnsi="Times New Roman" w:cs="Times New Roman"/>
          <w:sz w:val="24"/>
          <w:szCs w:val="24"/>
          <w:highlight w:val="yellow"/>
        </w:rPr>
        <w:fldChar w:fldCharType="separate"/>
      </w:r>
      <w:r w:rsidR="00B6792B" w:rsidRPr="00A652EF">
        <w:rPr>
          <w:rFonts w:ascii="Times New Roman" w:hAnsi="Times New Roman" w:cs="Times New Roman"/>
          <w:sz w:val="24"/>
          <w:highlight w:val="yellow"/>
        </w:rPr>
        <w:t>(Poudel et al., 2022)</w:t>
      </w:r>
      <w:r w:rsidR="00B6792B" w:rsidRPr="00A652EF">
        <w:rPr>
          <w:rFonts w:ascii="Times New Roman" w:hAnsi="Times New Roman" w:cs="Times New Roman"/>
          <w:sz w:val="24"/>
          <w:szCs w:val="24"/>
          <w:highlight w:val="yellow"/>
        </w:rPr>
        <w:fldChar w:fldCharType="end"/>
      </w:r>
      <w:r w:rsidR="00B6792B" w:rsidRPr="00A652EF">
        <w:rPr>
          <w:rFonts w:ascii="Times New Roman" w:hAnsi="Times New Roman" w:cs="Times New Roman"/>
          <w:sz w:val="24"/>
          <w:szCs w:val="24"/>
          <w:highlight w:val="yellow"/>
        </w:rPr>
        <w:t>,</w:t>
      </w:r>
      <w:r w:rsidR="0053695A" w:rsidRPr="00A652EF">
        <w:rPr>
          <w:rFonts w:ascii="Times New Roman" w:hAnsi="Times New Roman" w:cs="Times New Roman"/>
          <w:sz w:val="24"/>
          <w:szCs w:val="24"/>
          <w:highlight w:val="yellow"/>
        </w:rPr>
        <w:t xml:space="preserve"> </w:t>
      </w:r>
      <w:r w:rsidR="0053695A" w:rsidRPr="00A652EF">
        <w:rPr>
          <w:rFonts w:ascii="Times New Roman" w:hAnsi="Times New Roman" w:cs="Times New Roman"/>
          <w:sz w:val="24"/>
          <w:szCs w:val="24"/>
          <w:highlight w:val="yellow"/>
        </w:rPr>
        <w:fldChar w:fldCharType="begin"/>
      </w:r>
      <w:r w:rsidR="0053695A" w:rsidRPr="00A652EF">
        <w:rPr>
          <w:rFonts w:ascii="Times New Roman" w:hAnsi="Times New Roman" w:cs="Times New Roman"/>
          <w:sz w:val="24"/>
          <w:szCs w:val="24"/>
          <w:highlight w:val="yellow"/>
        </w:rPr>
        <w:instrText xml:space="preserve"> ADDIN ZOTERO_ITEM CSL_CITATION {"citationID":"P92qCTFv","properties":{"formattedCitation":"(Chandra-Mouli et al., 2013)","plainCitation":"(Chandra-Mouli et al., 2013)","noteIndex":0},"citationItems":[{"id":46,"uris":["http://zotero.org/users/local/4igAvVAy/items/J42WUVQB"],"itemData":{"id":46,"type":"article-journal","container-title":"Journal of Adolescent Health","DOI":"10.1016/j.jadohealth.2013.03.002","ISSN":"1054-139X, 1879-1972","issue":"5","journalAbbreviation":"Journal of Adolescent Health","language":"English","page":"517-522","PMID":"23608717","publisher":"Elsevier","source":"www.jahonline.org","title":"WHO Guidelines on Preventing Early Pregnancy and Poor Reproductive Outcomes Among Adolescents in Developing Countries","volume":"52","author":[{"family":"Chandra-Mouli","given":"Venkatraman"},{"family":"Camacho","given":"Alma Virginia"},{"family":"Michaud","given":"Pierre-André"}],"issued":{"date-parts":[["2013",5,1]]}}}],"schema":"https://github.com/citation-style-language/schema/raw/master/csl-citation.json"} </w:instrText>
      </w:r>
      <w:r w:rsidR="0053695A" w:rsidRPr="00A652EF">
        <w:rPr>
          <w:rFonts w:ascii="Times New Roman" w:hAnsi="Times New Roman" w:cs="Times New Roman"/>
          <w:sz w:val="24"/>
          <w:szCs w:val="24"/>
          <w:highlight w:val="yellow"/>
        </w:rPr>
        <w:fldChar w:fldCharType="separate"/>
      </w:r>
      <w:r w:rsidR="0053695A" w:rsidRPr="00A652EF">
        <w:rPr>
          <w:rFonts w:ascii="Times New Roman" w:hAnsi="Times New Roman" w:cs="Times New Roman"/>
          <w:sz w:val="24"/>
          <w:highlight w:val="yellow"/>
        </w:rPr>
        <w:t>(Chandra-Mouli et al., 2013)</w:t>
      </w:r>
      <w:r w:rsidR="0053695A" w:rsidRPr="00A652EF">
        <w:rPr>
          <w:rFonts w:ascii="Times New Roman" w:hAnsi="Times New Roman" w:cs="Times New Roman"/>
          <w:sz w:val="24"/>
          <w:szCs w:val="24"/>
          <w:highlight w:val="yellow"/>
        </w:rPr>
        <w:fldChar w:fldCharType="end"/>
      </w:r>
      <w:r w:rsidR="0053695A" w:rsidRPr="00A652EF">
        <w:rPr>
          <w:rFonts w:ascii="Times New Roman" w:hAnsi="Times New Roman" w:cs="Times New Roman"/>
          <w:sz w:val="24"/>
          <w:szCs w:val="24"/>
          <w:highlight w:val="yellow"/>
        </w:rPr>
        <w:t xml:space="preserve"> </w:t>
      </w:r>
      <w:r w:rsidR="004F6A01" w:rsidRPr="00A652EF">
        <w:rPr>
          <w:rFonts w:ascii="Times New Roman" w:hAnsi="Times New Roman" w:cs="Times New Roman"/>
          <w:sz w:val="24"/>
          <w:szCs w:val="24"/>
          <w:highlight w:val="yellow"/>
        </w:rPr>
        <w:t>Previous study has indicated that early pregnancy can lead to school dropout, social isolation, and reduced future possibilities, particularly in resource-limited countries</w:t>
      </w:r>
      <w:r w:rsidR="001C35DD" w:rsidRPr="00A652EF">
        <w:rPr>
          <w:rFonts w:ascii="Times New Roman" w:hAnsi="Times New Roman" w:cs="Times New Roman"/>
          <w:sz w:val="24"/>
          <w:szCs w:val="24"/>
          <w:highlight w:val="yellow"/>
        </w:rPr>
        <w:t xml:space="preserve"> (Crooks et al.2022).</w:t>
      </w:r>
      <w:r w:rsidR="004F6A01" w:rsidRPr="00A652EF">
        <w:rPr>
          <w:rFonts w:ascii="Times New Roman" w:hAnsi="Times New Roman" w:cs="Times New Roman"/>
          <w:sz w:val="24"/>
          <w:szCs w:val="24"/>
          <w:highlight w:val="yellow"/>
        </w:rPr>
        <w:t xml:space="preserve"> </w:t>
      </w:r>
      <w:r w:rsidR="007B3ECC" w:rsidRPr="00A652EF">
        <w:rPr>
          <w:rFonts w:ascii="Times New Roman" w:hAnsi="Times New Roman" w:cs="Times New Roman"/>
          <w:sz w:val="24"/>
          <w:szCs w:val="24"/>
          <w:highlight w:val="yellow"/>
        </w:rPr>
        <w:t xml:space="preserve">According to the current synthesis, these stressors commonly co-occur and may jointly increase psychological distress rather than acting individually. </w:t>
      </w:r>
      <w:r w:rsidR="00F060F2" w:rsidRPr="00A652EF">
        <w:rPr>
          <w:rFonts w:ascii="Times New Roman" w:hAnsi="Times New Roman" w:cs="Times New Roman"/>
          <w:sz w:val="24"/>
          <w:szCs w:val="24"/>
          <w:highlight w:val="yellow"/>
        </w:rPr>
        <w:fldChar w:fldCharType="begin"/>
      </w:r>
      <w:r w:rsidR="00F060F2" w:rsidRPr="00A652EF">
        <w:rPr>
          <w:rFonts w:ascii="Times New Roman" w:hAnsi="Times New Roman" w:cs="Times New Roman"/>
          <w:sz w:val="24"/>
          <w:szCs w:val="24"/>
          <w:highlight w:val="yellow"/>
        </w:rPr>
        <w:instrText xml:space="preserve"> ADDIN ZOTERO_ITEM CSL_CITATION {"citationID":"tF2CreUn","properties":{"formattedCitation":"(Yakubu &amp; Salisu, 2018)","plainCitation":"(Yakubu &amp; Salisu, 2018)","noteIndex":0},"citationItems":[{"id":48,"uris":["http://zotero.org/users/local/4igAvVAy/items/7X6JCURX"],"itemData":{"id":48,"type":"article-journal","abstract":"BACKGROUND: Adolescent pregnancy has been persistently high in sub-Saharan Africa. The objective of this review is to identify factors influencing adolescent pregnancies in sub-Saharan Africa in order to design appropriate intervention program.\nMETHODS: A search in MEDLINE, Scopus, Web of science, and Google Scholar databases with the following keywords: determinants, factors, reasons, sociocultural factors, adolescent pregnancy, unintended pregnancies, and sub- Saharan Africa. Qualitative and cross-sectional studies intended to assess factors influencing adolescent pregnancies as the primary outcome variable in sub- Saharan Africa were included. Our search was limited to, articles published from the year 2000 to 2017 in English. Twenty-four (24) original articles met the inclusion criteria.\nRESULTS: The study identified Sociocultural, environmental and Economic factors (Peer influence, unwanted sexual advances from adult males, coercive sexual relations, unequal gender power relations, poverty, religion, early marriage, lack of parental counseling and guidance, parental neglect, absence of affordable or free education, lack of comprehensive sexuality education, non-use of contraceptives, male's responsibility to buy condoms, early sexual debut and inappropriate forms of recreation). Individual factors (excessive use of alcohol, substance abuse, educational status, low self-esteem, and inability to resist sexual temptation, curiosity, and cell phone usage). Health service-related factors (cost of contraceptives, Inadequate and unskilled health workers, long waiting time and lack of privacy at clinics, lack of comprehensive sexuality education, misconceptions about contraceptives, and non-friendly adolescent reproductive services,) as influencing adolescent pregnancies in Sub-Saharan Africa CONCLUSION: High levels of adolescent pregnancies in Sub-Saharan Africa is attributable to multiple factors. Our study, however, categorized these factors into three major themes; sociocultural and economic, individual, and health service related factors as influencing adolescent pregnancies. Community sensitization, comprehensive sexuality education and ensuring girls enroll and stay in schools could reduce adolescent pregnancy rates. Also, provision of adolescent-friendly health services in schools and healthcare centers and initiating adolescent empowerment programs could have a positive impact.","container-title":"Reproductive Health","DOI":"10.1186/s12978-018-0460-4","ISSN":"1742-4755","issue":"1","journalAbbreviation":"Reprod Health","language":"eng","page":"15","PMID":"29374479","PMCID":"PMC5787272","source":"PubMed","title":"Determinants of adolescent pregnancy in sub-Saharan Africa: a systematic review","title-short":"Determinants of adolescent pregnancy in sub-Saharan Africa","volume":"15","author":[{"family":"Yakubu","given":"Ibrahim"},{"family":"Salisu","given":"Waliu Jawula"}],"issued":{"date-parts":[["2018",1,27]]}}}],"schema":"https://github.com/citation-style-language/schema/raw/master/csl-citation.json"} </w:instrText>
      </w:r>
      <w:r w:rsidR="00F060F2" w:rsidRPr="00A652EF">
        <w:rPr>
          <w:rFonts w:ascii="Times New Roman" w:hAnsi="Times New Roman" w:cs="Times New Roman"/>
          <w:sz w:val="24"/>
          <w:szCs w:val="24"/>
          <w:highlight w:val="yellow"/>
        </w:rPr>
        <w:fldChar w:fldCharType="separate"/>
      </w:r>
      <w:r w:rsidR="00F060F2" w:rsidRPr="00A652EF">
        <w:rPr>
          <w:rFonts w:ascii="Times New Roman" w:hAnsi="Times New Roman" w:cs="Times New Roman"/>
          <w:sz w:val="24"/>
          <w:highlight w:val="yellow"/>
        </w:rPr>
        <w:t>(Yakubu &amp; Salisu, 2018)</w:t>
      </w:r>
      <w:r w:rsidR="00F060F2" w:rsidRPr="00A652EF">
        <w:rPr>
          <w:rFonts w:ascii="Times New Roman" w:hAnsi="Times New Roman" w:cs="Times New Roman"/>
          <w:sz w:val="24"/>
          <w:szCs w:val="24"/>
          <w:highlight w:val="yellow"/>
        </w:rPr>
        <w:fldChar w:fldCharType="end"/>
      </w:r>
      <w:r w:rsidR="00F060F2" w:rsidRPr="00A652EF">
        <w:rPr>
          <w:rFonts w:ascii="Times New Roman" w:hAnsi="Times New Roman" w:cs="Times New Roman"/>
          <w:sz w:val="24"/>
          <w:szCs w:val="24"/>
        </w:rPr>
        <w:t xml:space="preserve"> </w:t>
      </w:r>
    </w:p>
    <w:p w14:paraId="6C93A3D9" w14:textId="77777777" w:rsidR="003C19D7" w:rsidRPr="00A652EF" w:rsidRDefault="00CC1360"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The substantial relationships observed between suicidal ideation and interpersonal factors, such as intimate partner violence, family rejection, and early or forced marriage are consistent with data linking gender-based violence to adverse mental health outcomes among adolescents in low-income countries. </w:t>
      </w:r>
      <w:r w:rsidR="00FC0EC3" w:rsidRPr="00A652EF">
        <w:rPr>
          <w:rFonts w:ascii="Times New Roman" w:hAnsi="Times New Roman" w:cs="Times New Roman"/>
          <w:sz w:val="24"/>
          <w:szCs w:val="24"/>
        </w:rPr>
        <w:fldChar w:fldCharType="begin"/>
      </w:r>
      <w:r w:rsidR="00FC0EC3" w:rsidRPr="00A652EF">
        <w:rPr>
          <w:rFonts w:ascii="Times New Roman" w:hAnsi="Times New Roman" w:cs="Times New Roman"/>
          <w:sz w:val="24"/>
          <w:szCs w:val="24"/>
        </w:rPr>
        <w:instrText xml:space="preserve"> ADDIN ZOTERO_ITEM CSL_CITATION {"citationID":"l1A2oR7C","properties":{"formattedCitation":"(Devries et al., 2013)","plainCitation":"(Devries et al., 2013)","noteIndex":0},"citationItems":[{"id":51,"uris":["http://zotero.org/users/local/4igAvVAy/items/BW35MP4K"],"itemData":{"id":51,"type":"article-journal","container-title":"Science","DOI":"10.1126/science.1240937","ISSN":"1095-9203","issue":"6140","journalAbbreviation":"Science","language":"eng","page":"1527-1528","PMID":"23788730","publisher-place":"New York, N.Y.","source":"PubMed","title":"Global health. The global prevalence of intimate partner violence against women","volume":"340","author":[{"family":"Devries","given":"K. M."},{"family":"Mak","given":"J. Y. T."},{"family":"García-Moreno","given":"C."},{"family":"Petzold","given":"M."},{"family":"Child","given":"J. C."},{"family":"Falder","given":"G."},{"family":"Lim","given":"S."},{"family":"Bacchus","given":"L. J."},{"family":"Engell","given":"R. E."},{"family":"Rosenfeld","given":"L."},{"family":"Pallitto","given":"C."},{"family":"Vos","given":"T."},{"family":"Abrahams","given":"N."},{"family":"Watts","given":"C. H."}],"issued":{"date-parts":[["2013",6,28]]}}}],"schema":"https://github.com/citation-style-language/schema/raw/master/csl-citation.json"} </w:instrText>
      </w:r>
      <w:r w:rsidR="00FC0EC3" w:rsidRPr="00A652EF">
        <w:rPr>
          <w:rFonts w:ascii="Times New Roman" w:hAnsi="Times New Roman" w:cs="Times New Roman"/>
          <w:sz w:val="24"/>
          <w:szCs w:val="24"/>
        </w:rPr>
        <w:fldChar w:fldCharType="separate"/>
      </w:r>
      <w:r w:rsidR="00FC0EC3" w:rsidRPr="00A652EF">
        <w:rPr>
          <w:rFonts w:ascii="Times New Roman" w:hAnsi="Times New Roman" w:cs="Times New Roman"/>
          <w:sz w:val="24"/>
        </w:rPr>
        <w:t>(Devries et al., 2013)</w:t>
      </w:r>
      <w:r w:rsidR="00FC0EC3" w:rsidRPr="00A652EF">
        <w:rPr>
          <w:rFonts w:ascii="Times New Roman" w:hAnsi="Times New Roman" w:cs="Times New Roman"/>
          <w:sz w:val="24"/>
          <w:szCs w:val="24"/>
        </w:rPr>
        <w:fldChar w:fldCharType="end"/>
      </w:r>
      <w:r w:rsidR="00117F03" w:rsidRPr="00A652EF">
        <w:rPr>
          <w:rFonts w:ascii="Times New Roman" w:hAnsi="Times New Roman" w:cs="Times New Roman"/>
          <w:sz w:val="24"/>
          <w:szCs w:val="24"/>
        </w:rPr>
        <w:t xml:space="preserve"> </w:t>
      </w:r>
      <w:r w:rsidR="003C19D7" w:rsidRPr="00A652EF">
        <w:rPr>
          <w:rFonts w:ascii="Times New Roman" w:hAnsi="Times New Roman" w:cs="Times New Roman"/>
          <w:sz w:val="24"/>
          <w:szCs w:val="24"/>
        </w:rPr>
        <w:t>Pregnancy during adolescence may increase reliance on abusive partners or unsupportive familial circumstances, worsening emotional vulnerability and suicide risk.</w:t>
      </w:r>
    </w:p>
    <w:p w14:paraId="6995EA62" w14:textId="375AF65B" w:rsidR="00A30265" w:rsidRPr="00A652EF" w:rsidRDefault="001E67BE" w:rsidP="00A652EF">
      <w:pPr>
        <w:spacing w:line="360" w:lineRule="auto"/>
        <w:jc w:val="both"/>
        <w:rPr>
          <w:rFonts w:ascii="Times New Roman" w:hAnsi="Times New Roman" w:cs="Times New Roman"/>
          <w:sz w:val="28"/>
        </w:rPr>
      </w:pPr>
      <w:r w:rsidRPr="00A652EF">
        <w:rPr>
          <w:rFonts w:ascii="Times New Roman" w:hAnsi="Times New Roman" w:cs="Times New Roman"/>
          <w:sz w:val="24"/>
          <w:szCs w:val="32"/>
        </w:rPr>
        <w:lastRenderedPageBreak/>
        <w:t xml:space="preserve">Socioeconomic disadvantage was also a significant topic, agreeing with previous data that poverty, food insecurity, and insecure housing situations are key structural drivers of poor mental health outcomes among adolescents. (Lund et al., 2011) These findings lend support to the broader hypothesis that suicide thoughts among pregnant teenagers cannot be successfully addressed by individual-level interventions alone, but must be understood in the context of larger societal and economic factors. (The Lancet Commission on Global Mental Health and Sustainable Development - The Lancet, 2018) </w:t>
      </w:r>
    </w:p>
    <w:p w14:paraId="7CA283A5" w14:textId="5E46DC37" w:rsidR="004B795D" w:rsidRPr="00A652EF" w:rsidRDefault="00F8495B"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While previous reviews on suicidal ideation in LMICs have generally focused on school-attending adolescents or general youth groups, pregnant adolescents have frequently been underrepresented or insufficiently disaggregated in analysis.</w:t>
      </w:r>
      <w:r w:rsidR="004B795D" w:rsidRPr="00A652EF">
        <w:rPr>
          <w:rFonts w:ascii="Times New Roman" w:hAnsi="Times New Roman" w:cs="Times New Roman"/>
          <w:sz w:val="24"/>
          <w:szCs w:val="24"/>
        </w:rPr>
        <w:t xml:space="preserve"> By combining findings relevant to this demographic, the current review fills a significant gap in the literature and adds new perspectives to worldwide adolescent and maternal mental health studies.</w:t>
      </w:r>
      <w:r w:rsidR="0055286B" w:rsidRPr="00A652EF">
        <w:rPr>
          <w:rFonts w:ascii="Times New Roman" w:hAnsi="Times New Roman" w:cs="Times New Roman"/>
          <w:sz w:val="24"/>
          <w:szCs w:val="24"/>
        </w:rPr>
        <w:t xml:space="preserve"> </w:t>
      </w:r>
      <w:r w:rsidR="0055286B" w:rsidRPr="00A652EF">
        <w:rPr>
          <w:rFonts w:ascii="Times New Roman" w:hAnsi="Times New Roman" w:cs="Times New Roman"/>
          <w:sz w:val="24"/>
          <w:szCs w:val="24"/>
        </w:rPr>
        <w:fldChar w:fldCharType="begin"/>
      </w:r>
      <w:r w:rsidR="0055286B" w:rsidRPr="00A652EF">
        <w:rPr>
          <w:rFonts w:ascii="Times New Roman" w:hAnsi="Times New Roman" w:cs="Times New Roman"/>
          <w:sz w:val="24"/>
          <w:szCs w:val="24"/>
        </w:rPr>
        <w:instrText xml:space="preserve"> ADDIN ZOTERO_ITEM CSL_CITATION {"citationID":"y6lFBB4h","properties":{"formattedCitation":"(Kleinert &amp; Horton, 2016)","plainCitation":"(Kleinert &amp; Horton, 2016)","noteIndex":0},"citationItems":[{"id":56,"uris":["http://zotero.org/users/local/4igAvVAy/items/UV96ZUUP"],"itemData":{"id":56,"type":"article-journal","container-title":"The Lancet","DOI":"10.1016/S0140-6736(16)30297-5","ISSN":"0140-6736, 1474-547X","issue":"10036","journalAbbreviation":"The Lancet","language":"English","page":"2355-2356","PMID":"27174303","publisher":"Elsevier","source":"www.thelancet.com","title":"Adolescent health and wellbeing: a key to a sustainable future","title-short":"Adolescent health and wellbeing","volume":"387","author":[{"family":"Kleinert","given":"Sabine"},{"family":"Horton","given":"Richard"}],"issued":{"date-parts":[["2016",6,11]]}}}],"schema":"https://github.com/citation-style-language/schema/raw/master/csl-citation.json"} </w:instrText>
      </w:r>
      <w:r w:rsidR="0055286B" w:rsidRPr="00A652EF">
        <w:rPr>
          <w:rFonts w:ascii="Times New Roman" w:hAnsi="Times New Roman" w:cs="Times New Roman"/>
          <w:sz w:val="24"/>
          <w:szCs w:val="24"/>
        </w:rPr>
        <w:fldChar w:fldCharType="separate"/>
      </w:r>
      <w:r w:rsidR="0055286B" w:rsidRPr="00A652EF">
        <w:rPr>
          <w:rFonts w:ascii="Times New Roman" w:hAnsi="Times New Roman" w:cs="Times New Roman"/>
          <w:sz w:val="24"/>
        </w:rPr>
        <w:t>(Kleinert &amp; Horton, 2016)</w:t>
      </w:r>
      <w:r w:rsidR="0055286B" w:rsidRPr="00A652EF">
        <w:rPr>
          <w:rFonts w:ascii="Times New Roman" w:hAnsi="Times New Roman" w:cs="Times New Roman"/>
          <w:sz w:val="24"/>
          <w:szCs w:val="24"/>
        </w:rPr>
        <w:fldChar w:fldCharType="end"/>
      </w:r>
    </w:p>
    <w:p w14:paraId="3C9E3947" w14:textId="0ADC0A5F" w:rsidR="0055286B" w:rsidRPr="00A652EF" w:rsidRDefault="009D42D5"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 xml:space="preserve">4.2 </w:t>
      </w:r>
      <w:r w:rsidR="00846336" w:rsidRPr="00A652EF">
        <w:rPr>
          <w:rFonts w:ascii="Times New Roman" w:hAnsi="Times New Roman" w:cs="Times New Roman"/>
          <w:b/>
          <w:bCs/>
          <w:sz w:val="24"/>
          <w:szCs w:val="24"/>
        </w:rPr>
        <w:t>Public Health and Policy Implications</w:t>
      </w:r>
    </w:p>
    <w:p w14:paraId="58B49639" w14:textId="67AD3575" w:rsidR="00BF1BDA" w:rsidRPr="00A652EF" w:rsidRDefault="00825B8E" w:rsidP="00A652EF">
      <w:pPr>
        <w:spacing w:line="360" w:lineRule="auto"/>
        <w:jc w:val="both"/>
        <w:rPr>
          <w:rFonts w:ascii="Times New Roman" w:hAnsi="Times New Roman" w:cs="Times New Roman"/>
          <w:sz w:val="28"/>
        </w:rPr>
      </w:pPr>
      <w:r w:rsidRPr="00A652EF">
        <w:rPr>
          <w:rFonts w:ascii="Times New Roman" w:hAnsi="Times New Roman" w:cs="Times New Roman"/>
          <w:sz w:val="24"/>
          <w:szCs w:val="32"/>
        </w:rPr>
        <w:t>This scoping review's findings carry significant implications for maternity, adolescent, and mental health policies in LMICs. The observed prevalence of suicidal thoughts (3.9%-46.5%) and suicide attempts (1%-20%) among pregnant teenagers suggests that this population is a high-risk subset that requires focused mental health integration into traditional antenatal care. The current WHO adolescent mental health frameworks prioritize early detection, community-based care, and integration into primary health systems. (Preventing Suicide, 2014b) However, suicide-specific screening during adolescent pregnancy is not regularly adopted across LMIC maternal health platforms.</w:t>
      </w:r>
    </w:p>
    <w:p w14:paraId="28F32D16" w14:textId="40C4CDA4" w:rsidR="001A756F" w:rsidRPr="00A652EF" w:rsidRDefault="00E052B6"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The WHO Global Strategy for Women's, Children's, and Adolescents' Health (2016-2030) advocates for integrated approaches addressing mental health as a predictor of maternal well-being.</w:t>
      </w:r>
      <w:r w:rsidR="001A756F" w:rsidRPr="00A652EF">
        <w:rPr>
          <w:rFonts w:ascii="Times New Roman" w:hAnsi="Times New Roman" w:cs="Times New Roman"/>
          <w:sz w:val="24"/>
          <w:szCs w:val="24"/>
        </w:rPr>
        <w:t xml:space="preserve"> However, in many LMIC contexts, antenatal treatments are predominantly focused on obstetric risk identification, with no organized screening for suicide thoughts. Given the interconnected vulnerabilities of adolescent age, unwanted pregnancy, societal stigma, and restricted autonomy, failing to include suicide risk assessment in antenatal treatment may be a major missed prevention opportunity.</w:t>
      </w:r>
      <w:r w:rsidR="00F55396" w:rsidRPr="00A652EF">
        <w:rPr>
          <w:rFonts w:ascii="Times New Roman" w:hAnsi="Times New Roman" w:cs="Times New Roman"/>
          <w:sz w:val="24"/>
          <w:szCs w:val="24"/>
        </w:rPr>
        <w:t xml:space="preserve"> </w:t>
      </w:r>
      <w:r w:rsidR="00A56F8E" w:rsidRPr="00A652EF">
        <w:rPr>
          <w:rFonts w:ascii="Times New Roman" w:hAnsi="Times New Roman" w:cs="Times New Roman"/>
          <w:sz w:val="24"/>
          <w:szCs w:val="24"/>
        </w:rPr>
        <w:fldChar w:fldCharType="begin"/>
      </w:r>
      <w:r w:rsidR="00A56F8E" w:rsidRPr="00A652EF">
        <w:rPr>
          <w:rFonts w:ascii="Times New Roman" w:hAnsi="Times New Roman" w:cs="Times New Roman"/>
          <w:sz w:val="24"/>
          <w:szCs w:val="24"/>
        </w:rPr>
        <w:instrText xml:space="preserve"> ADDIN ZOTERO_ITEM CSL_CITATION {"citationID":"TJopjQ0w","properties":{"formattedCitation":"({\\i{}The Global Strategy for Women\\uc0\\u8217{}s, Children\\uc0\\u8217{}s and Adolescents\\uc0\\u8217{} Health (2016-2030)}, n.d.)","plainCitation":"(The Global Strategy for Women’s, Children’s and Adolescents’ Health (2016-2030), n.d.)","noteIndex":0},"citationItems":[{"id":61,"uris":["http://zotero.org/users/local/4igAvVAy/items/RWNPWWBF"],"itemData":{"id":61,"type":"webpage","title":"The Global Strategy for Women’s, Children’s and Adolescents’ Health (2016-2030)","URL":"https://www.who.int/publications/i/item/A71-19","accessed":{"date-parts":[["2026",2,12]]}}}],"schema":"https://github.com/citation-style-language/schema/raw/master/csl-citation.json"} </w:instrText>
      </w:r>
      <w:r w:rsidR="00A56F8E" w:rsidRPr="00A652EF">
        <w:rPr>
          <w:rFonts w:ascii="Times New Roman" w:hAnsi="Times New Roman" w:cs="Times New Roman"/>
          <w:sz w:val="24"/>
          <w:szCs w:val="24"/>
        </w:rPr>
        <w:fldChar w:fldCharType="separate"/>
      </w:r>
      <w:r w:rsidR="00A56F8E" w:rsidRPr="00A652EF">
        <w:rPr>
          <w:rFonts w:ascii="Times New Roman" w:hAnsi="Times New Roman" w:cs="Times New Roman"/>
          <w:kern w:val="0"/>
          <w:sz w:val="24"/>
        </w:rPr>
        <w:t>(</w:t>
      </w:r>
      <w:r w:rsidR="00A56F8E" w:rsidRPr="00A652EF">
        <w:rPr>
          <w:rFonts w:ascii="Times New Roman" w:hAnsi="Times New Roman" w:cs="Times New Roman"/>
          <w:i/>
          <w:iCs/>
          <w:kern w:val="0"/>
          <w:sz w:val="24"/>
        </w:rPr>
        <w:t>The Global Strategy for Women’s, Children’s and Adolescents’ Health (2016-2030)</w:t>
      </w:r>
      <w:r w:rsidR="00A56F8E" w:rsidRPr="00A652EF">
        <w:rPr>
          <w:rFonts w:ascii="Times New Roman" w:hAnsi="Times New Roman" w:cs="Times New Roman"/>
          <w:kern w:val="0"/>
          <w:sz w:val="24"/>
        </w:rPr>
        <w:t>)</w:t>
      </w:r>
      <w:r w:rsidR="00A56F8E" w:rsidRPr="00A652EF">
        <w:rPr>
          <w:rFonts w:ascii="Times New Roman" w:hAnsi="Times New Roman" w:cs="Times New Roman"/>
          <w:sz w:val="24"/>
          <w:szCs w:val="24"/>
        </w:rPr>
        <w:fldChar w:fldCharType="end"/>
      </w:r>
      <w:r w:rsidR="00A56F8E" w:rsidRPr="00A652EF">
        <w:rPr>
          <w:rFonts w:ascii="Times New Roman" w:hAnsi="Times New Roman" w:cs="Times New Roman"/>
          <w:sz w:val="24"/>
          <w:szCs w:val="24"/>
        </w:rPr>
        <w:t xml:space="preserve"> </w:t>
      </w:r>
    </w:p>
    <w:p w14:paraId="6AE5EF6A" w14:textId="5409217A" w:rsidR="00767EFE" w:rsidRPr="00A652EF" w:rsidRDefault="00767EFE"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highlight w:val="yellow"/>
        </w:rPr>
        <w:t xml:space="preserve">The diversity observed across measurement methods emphasizes the importance of culturally validated, pregnancy-sensitive screening equipment. Standard depression scales (e.g., EPDS, </w:t>
      </w:r>
      <w:r w:rsidRPr="00A652EF">
        <w:rPr>
          <w:rFonts w:ascii="Times New Roman" w:hAnsi="Times New Roman" w:cs="Times New Roman"/>
          <w:sz w:val="24"/>
          <w:szCs w:val="24"/>
          <w:highlight w:val="yellow"/>
        </w:rPr>
        <w:lastRenderedPageBreak/>
        <w:t xml:space="preserve">PHQ-9) include suicide-related items, but they may not account for contextual stressors specific to pregnant </w:t>
      </w:r>
      <w:r w:rsidR="001C7A0F" w:rsidRPr="00A652EF">
        <w:rPr>
          <w:rFonts w:ascii="Times New Roman" w:hAnsi="Times New Roman" w:cs="Times New Roman"/>
          <w:sz w:val="24"/>
          <w:szCs w:val="24"/>
          <w:highlight w:val="yellow"/>
        </w:rPr>
        <w:t>adolescents</w:t>
      </w:r>
      <w:r w:rsidRPr="00A652EF">
        <w:rPr>
          <w:rFonts w:ascii="Times New Roman" w:hAnsi="Times New Roman" w:cs="Times New Roman"/>
          <w:sz w:val="24"/>
          <w:szCs w:val="24"/>
          <w:highlight w:val="yellow"/>
        </w:rPr>
        <w:t>, such as family rejection, intimate partner abuse, or</w:t>
      </w:r>
      <w:r w:rsidR="00B01F2B" w:rsidRPr="00A652EF">
        <w:rPr>
          <w:rFonts w:ascii="Times New Roman" w:hAnsi="Times New Roman" w:cs="Times New Roman"/>
          <w:sz w:val="24"/>
          <w:szCs w:val="24"/>
          <w:highlight w:val="yellow"/>
        </w:rPr>
        <w:t xml:space="preserve"> </w:t>
      </w:r>
      <w:r w:rsidRPr="00A652EF">
        <w:rPr>
          <w:rFonts w:ascii="Times New Roman" w:hAnsi="Times New Roman" w:cs="Times New Roman"/>
          <w:sz w:val="24"/>
          <w:szCs w:val="24"/>
          <w:highlight w:val="yellow"/>
        </w:rPr>
        <w:t>scholastic dropout. Policy frameworks should consequently encourage standardized but contextually flexible screening methods, integrated referral routes, and provider training in</w:t>
      </w:r>
      <w:r w:rsidR="00B01F2B" w:rsidRPr="00A652EF">
        <w:rPr>
          <w:rFonts w:ascii="Times New Roman" w:hAnsi="Times New Roman" w:cs="Times New Roman"/>
          <w:sz w:val="24"/>
          <w:szCs w:val="24"/>
          <w:highlight w:val="yellow"/>
        </w:rPr>
        <w:t xml:space="preserve"> </w:t>
      </w:r>
      <w:r w:rsidRPr="00A652EF">
        <w:rPr>
          <w:rFonts w:ascii="Times New Roman" w:hAnsi="Times New Roman" w:cs="Times New Roman"/>
          <w:sz w:val="24"/>
          <w:szCs w:val="24"/>
          <w:highlight w:val="yellow"/>
        </w:rPr>
        <w:t>adolescent-sensitive communication</w:t>
      </w:r>
      <w:r w:rsidR="00482F92" w:rsidRPr="00A652EF">
        <w:rPr>
          <w:rFonts w:ascii="Times New Roman" w:hAnsi="Times New Roman" w:cs="Times New Roman"/>
          <w:sz w:val="24"/>
          <w:szCs w:val="24"/>
          <w:highlight w:val="yellow"/>
        </w:rPr>
        <w:t xml:space="preserve"> (Legazpi et al.2022)</w:t>
      </w:r>
      <w:r w:rsidRPr="00A652EF">
        <w:rPr>
          <w:rFonts w:ascii="Times New Roman" w:hAnsi="Times New Roman" w:cs="Times New Roman"/>
          <w:sz w:val="24"/>
          <w:szCs w:val="24"/>
        </w:rPr>
        <w:br/>
      </w:r>
      <w:r w:rsidRPr="00A652EF">
        <w:rPr>
          <w:rFonts w:ascii="Times New Roman" w:hAnsi="Times New Roman" w:cs="Times New Roman"/>
          <w:sz w:val="24"/>
          <w:szCs w:val="24"/>
        </w:rPr>
        <w:br/>
        <w:t>Furthermore, community-level interventions addressing stigma, gender norms, and barriers to disclosure are critical. As stated in WHO suicide prevention methods</w:t>
      </w:r>
      <w:r w:rsidR="000B258B" w:rsidRPr="00A652EF">
        <w:rPr>
          <w:rFonts w:ascii="Times New Roman" w:hAnsi="Times New Roman" w:cs="Times New Roman"/>
          <w:sz w:val="24"/>
          <w:szCs w:val="24"/>
        </w:rPr>
        <w:t xml:space="preserve">, </w:t>
      </w:r>
      <w:r w:rsidRPr="00A652EF">
        <w:rPr>
          <w:rFonts w:ascii="Times New Roman" w:hAnsi="Times New Roman" w:cs="Times New Roman"/>
          <w:sz w:val="24"/>
          <w:szCs w:val="24"/>
        </w:rPr>
        <w:t>upstream preventive measures must target structural variables such as poverty, gender inequity, and limited educational continuity, which have been consistently identified as risk factors in our analysis.</w:t>
      </w:r>
      <w:r w:rsidR="000B258B" w:rsidRPr="00A652EF">
        <w:rPr>
          <w:rFonts w:ascii="Times New Roman" w:hAnsi="Times New Roman" w:cs="Times New Roman"/>
          <w:sz w:val="24"/>
          <w:szCs w:val="24"/>
        </w:rPr>
        <w:t xml:space="preserve"> </w:t>
      </w:r>
      <w:r w:rsidR="000B258B" w:rsidRPr="00A652EF">
        <w:rPr>
          <w:rFonts w:ascii="Times New Roman" w:hAnsi="Times New Roman" w:cs="Times New Roman"/>
          <w:sz w:val="24"/>
          <w:szCs w:val="24"/>
        </w:rPr>
        <w:fldChar w:fldCharType="begin"/>
      </w:r>
      <w:r w:rsidR="000B258B" w:rsidRPr="00A652EF">
        <w:rPr>
          <w:rFonts w:ascii="Times New Roman" w:hAnsi="Times New Roman" w:cs="Times New Roman"/>
          <w:sz w:val="24"/>
          <w:szCs w:val="24"/>
        </w:rPr>
        <w:instrText xml:space="preserve"> ADDIN ZOTERO_ITEM CSL_CITATION {"citationID":"QqVHzeE0","properties":{"formattedCitation":"({\\i{}Preventing Suicide: A Global Imperative}, n.d.)","plainCitation":"(Preventing Suicide: A Global Imperative, n.d.)","noteIndex":0},"citationItems":[{"id":62,"uris":["http://zotero.org/users/local/4igAvVAy/items/99EW6G69"],"itemData":{"id":62,"type":"webpage","title":"Preventing suicide: A global imperative","URL":"https://www.who.int/publications/i/item/9789241564779","accessed":{"date-parts":[["2026",2,12]]}}}],"schema":"https://github.com/citation-style-language/schema/raw/master/csl-citation.json"} </w:instrText>
      </w:r>
      <w:r w:rsidR="000B258B" w:rsidRPr="00A652EF">
        <w:rPr>
          <w:rFonts w:ascii="Times New Roman" w:hAnsi="Times New Roman" w:cs="Times New Roman"/>
          <w:sz w:val="24"/>
          <w:szCs w:val="24"/>
        </w:rPr>
        <w:fldChar w:fldCharType="separate"/>
      </w:r>
      <w:r w:rsidR="000B258B" w:rsidRPr="00A652EF">
        <w:rPr>
          <w:rFonts w:ascii="Times New Roman" w:hAnsi="Times New Roman" w:cs="Times New Roman"/>
          <w:kern w:val="0"/>
          <w:sz w:val="24"/>
        </w:rPr>
        <w:t>(</w:t>
      </w:r>
      <w:r w:rsidR="000B258B" w:rsidRPr="00A652EF">
        <w:rPr>
          <w:rFonts w:ascii="Times New Roman" w:hAnsi="Times New Roman" w:cs="Times New Roman"/>
          <w:i/>
          <w:iCs/>
          <w:kern w:val="0"/>
          <w:sz w:val="24"/>
        </w:rPr>
        <w:t>Preventing Suicide: A Global Imperative</w:t>
      </w:r>
      <w:r w:rsidR="000B258B" w:rsidRPr="00A652EF">
        <w:rPr>
          <w:rFonts w:ascii="Times New Roman" w:hAnsi="Times New Roman" w:cs="Times New Roman"/>
          <w:kern w:val="0"/>
          <w:sz w:val="24"/>
        </w:rPr>
        <w:t xml:space="preserve">, </w:t>
      </w:r>
      <w:r w:rsidR="00B42C8D" w:rsidRPr="00A652EF">
        <w:rPr>
          <w:rFonts w:ascii="Times New Roman" w:hAnsi="Times New Roman" w:cs="Times New Roman"/>
          <w:kern w:val="0"/>
          <w:sz w:val="24"/>
        </w:rPr>
        <w:t>2014</w:t>
      </w:r>
      <w:r w:rsidR="000B258B" w:rsidRPr="00A652EF">
        <w:rPr>
          <w:rFonts w:ascii="Times New Roman" w:hAnsi="Times New Roman" w:cs="Times New Roman"/>
          <w:kern w:val="0"/>
          <w:sz w:val="24"/>
        </w:rPr>
        <w:t>)</w:t>
      </w:r>
      <w:r w:rsidR="000B258B" w:rsidRPr="00A652EF">
        <w:rPr>
          <w:rFonts w:ascii="Times New Roman" w:hAnsi="Times New Roman" w:cs="Times New Roman"/>
          <w:sz w:val="24"/>
          <w:szCs w:val="24"/>
        </w:rPr>
        <w:fldChar w:fldCharType="end"/>
      </w:r>
      <w:r w:rsidR="000B258B" w:rsidRPr="00A652EF">
        <w:rPr>
          <w:rFonts w:ascii="Times New Roman" w:hAnsi="Times New Roman" w:cs="Times New Roman"/>
          <w:sz w:val="24"/>
          <w:szCs w:val="24"/>
        </w:rPr>
        <w:t xml:space="preserve"> </w:t>
      </w:r>
    </w:p>
    <w:p w14:paraId="11C4674F" w14:textId="77777777" w:rsidR="00A652EF" w:rsidRDefault="00A652EF" w:rsidP="00A652EF">
      <w:pPr>
        <w:spacing w:line="360" w:lineRule="auto"/>
        <w:rPr>
          <w:rFonts w:ascii="Times New Roman" w:hAnsi="Times New Roman" w:cs="Times New Roman"/>
          <w:b/>
          <w:bCs/>
          <w:sz w:val="24"/>
          <w:szCs w:val="24"/>
        </w:rPr>
      </w:pPr>
    </w:p>
    <w:p w14:paraId="62C81BE2" w14:textId="77777777" w:rsidR="00A652EF" w:rsidRDefault="00A652EF" w:rsidP="00A652EF">
      <w:pPr>
        <w:spacing w:line="360" w:lineRule="auto"/>
        <w:rPr>
          <w:rFonts w:ascii="Times New Roman" w:hAnsi="Times New Roman" w:cs="Times New Roman"/>
          <w:b/>
          <w:bCs/>
          <w:sz w:val="24"/>
          <w:szCs w:val="24"/>
        </w:rPr>
      </w:pPr>
    </w:p>
    <w:p w14:paraId="1BA2C912" w14:textId="36BBEEE2" w:rsidR="003A3B0D" w:rsidRPr="00A652EF" w:rsidRDefault="009D42D5"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 xml:space="preserve">4.3 </w:t>
      </w:r>
      <w:r w:rsidR="003A3B0D" w:rsidRPr="00A652EF">
        <w:rPr>
          <w:rFonts w:ascii="Times New Roman" w:hAnsi="Times New Roman" w:cs="Times New Roman"/>
          <w:b/>
          <w:bCs/>
          <w:sz w:val="24"/>
          <w:szCs w:val="24"/>
        </w:rPr>
        <w:t xml:space="preserve">Research Gaps and Future </w:t>
      </w:r>
      <w:r w:rsidR="00E66ED7" w:rsidRPr="00A652EF">
        <w:rPr>
          <w:rFonts w:ascii="Times New Roman" w:hAnsi="Times New Roman" w:cs="Times New Roman"/>
          <w:b/>
          <w:bCs/>
          <w:sz w:val="24"/>
          <w:szCs w:val="24"/>
        </w:rPr>
        <w:t>Directions</w:t>
      </w:r>
    </w:p>
    <w:p w14:paraId="6A936050" w14:textId="3DB23EF1" w:rsidR="00E66ED7" w:rsidRPr="00A652EF" w:rsidRDefault="002D46E0"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t xml:space="preserve">This review highlighted several major research gaps. </w:t>
      </w:r>
    </w:p>
    <w:p w14:paraId="0357202D" w14:textId="77777777" w:rsidR="00714E0F" w:rsidRPr="00A652EF" w:rsidRDefault="002D46E0"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First, there </w:t>
      </w:r>
      <w:r w:rsidR="00AB5502" w:rsidRPr="00A652EF">
        <w:rPr>
          <w:rFonts w:ascii="Times New Roman" w:hAnsi="Times New Roman" w:cs="Times New Roman"/>
          <w:sz w:val="24"/>
          <w:szCs w:val="24"/>
        </w:rPr>
        <w:t>is a signif</w:t>
      </w:r>
      <w:r w:rsidR="0061604F" w:rsidRPr="00A652EF">
        <w:rPr>
          <w:rFonts w:ascii="Times New Roman" w:hAnsi="Times New Roman" w:cs="Times New Roman"/>
          <w:sz w:val="24"/>
          <w:szCs w:val="24"/>
        </w:rPr>
        <w:t xml:space="preserve">icant lack of longitudinal studies addressing the trajectories of suicidal ideation among </w:t>
      </w:r>
      <w:r w:rsidR="00F31F01" w:rsidRPr="00A652EF">
        <w:rPr>
          <w:rFonts w:ascii="Times New Roman" w:hAnsi="Times New Roman" w:cs="Times New Roman"/>
          <w:sz w:val="24"/>
          <w:szCs w:val="24"/>
        </w:rPr>
        <w:t xml:space="preserve">adolescents during pregnancy and the postpartum period. The majority of included research used cross-sectional designs, which limited casual inference and temporal understanding. </w:t>
      </w:r>
      <w:r w:rsidR="00714E0F" w:rsidRPr="00A652EF">
        <w:rPr>
          <w:rFonts w:ascii="Times New Roman" w:hAnsi="Times New Roman" w:cs="Times New Roman"/>
          <w:sz w:val="24"/>
          <w:szCs w:val="24"/>
        </w:rPr>
        <w:t>Prospective cohort studies are needed to better understand onset patterns, persistence, and the shift from thought to attempt.</w:t>
      </w:r>
    </w:p>
    <w:p w14:paraId="31139E1D" w14:textId="60613634" w:rsidR="002A4D79" w:rsidRPr="00A652EF" w:rsidRDefault="002A4D79"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Second, geographical representation remains uneven. Evidence clusters in a few middle-income nations (e.g., Brazil, China, Ghana), while vast parts of Sub-Saharan Africa, South Asia, and conflict-affected LMICs are underrepresented. This reduces generalizability and may mask context-specific risk profiles. </w:t>
      </w:r>
    </w:p>
    <w:p w14:paraId="69171639" w14:textId="77777777" w:rsidR="00B01F2B" w:rsidRPr="00A652EF" w:rsidRDefault="002666F3"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Third, measurement heterogeneity presents significant issues. EPDS, PHQ-9, MINI, clinical interviews, and non-standardized questionnaires were some of the techniques used in studies. Few research have validated these tools, particularly among pregnant teenagers in LMIC settings. Future research should prioritize the psychometric validity of suicide-related measures in this population.</w:t>
      </w:r>
    </w:p>
    <w:p w14:paraId="7CCBD989" w14:textId="1FADC97A" w:rsidR="002666F3" w:rsidRPr="00A652EF" w:rsidRDefault="002666F3"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lastRenderedPageBreak/>
        <w:br/>
        <w:t>Fourth, insufficient disaggregation by age subgroups limits adolescent-specific inferences. Several studies used larger mother samples without separate reporting for teenagers, emphasizing the importance of age-stratified analysis.</w:t>
      </w:r>
      <w:r w:rsidRPr="00A652EF">
        <w:rPr>
          <w:rFonts w:ascii="Times New Roman" w:hAnsi="Times New Roman" w:cs="Times New Roman"/>
          <w:sz w:val="24"/>
          <w:szCs w:val="24"/>
        </w:rPr>
        <w:br/>
      </w:r>
      <w:r w:rsidRPr="00A652EF">
        <w:rPr>
          <w:rFonts w:ascii="Times New Roman" w:hAnsi="Times New Roman" w:cs="Times New Roman"/>
          <w:sz w:val="24"/>
          <w:szCs w:val="24"/>
        </w:rPr>
        <w:br/>
        <w:t xml:space="preserve">Fifth, qualitative research into pregnant </w:t>
      </w:r>
      <w:r w:rsidR="00E34192" w:rsidRPr="00A652EF">
        <w:rPr>
          <w:rFonts w:ascii="Times New Roman" w:hAnsi="Times New Roman" w:cs="Times New Roman"/>
          <w:sz w:val="24"/>
          <w:szCs w:val="24"/>
        </w:rPr>
        <w:t>adolescents</w:t>
      </w:r>
      <w:r w:rsidRPr="00A652EF">
        <w:rPr>
          <w:rFonts w:ascii="Times New Roman" w:hAnsi="Times New Roman" w:cs="Times New Roman"/>
          <w:sz w:val="24"/>
          <w:szCs w:val="24"/>
        </w:rPr>
        <w:t xml:space="preserve"> lived experiences with suicide thoughts is scarce. While several qualitative research identified stigma, violence, and social exclusion, further investigation of help-seeking pathways and protective factors is required to inform intervention design.</w:t>
      </w:r>
    </w:p>
    <w:p w14:paraId="65FD7006" w14:textId="5A733D87" w:rsidR="00B01F2B" w:rsidRPr="00A652EF" w:rsidRDefault="00CA650C"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t>Finally, intervention research is noticeably absent. There were no studies that examined suicide prevention programs targeted specifically for pregnant adolescents in LMICs. Future research should look into the feasibility and efficacy of integrated antenatal mental health screening programs, peer-support models, and digital therapies in resource-constrained areas.</w:t>
      </w:r>
    </w:p>
    <w:p w14:paraId="7BBFEC7C" w14:textId="77777777" w:rsidR="009D42D5" w:rsidRPr="00A652EF" w:rsidRDefault="009D42D5" w:rsidP="00A652EF">
      <w:pPr>
        <w:spacing w:line="360" w:lineRule="auto"/>
        <w:rPr>
          <w:rFonts w:ascii="Times New Roman" w:hAnsi="Times New Roman" w:cs="Times New Roman"/>
          <w:sz w:val="24"/>
          <w:szCs w:val="24"/>
        </w:rPr>
      </w:pPr>
    </w:p>
    <w:p w14:paraId="40FE18A0" w14:textId="5FB20B57" w:rsidR="00021130" w:rsidRPr="00A652EF" w:rsidRDefault="009D42D5"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 xml:space="preserve">4.4 </w:t>
      </w:r>
      <w:r w:rsidR="00883536" w:rsidRPr="00A652EF">
        <w:rPr>
          <w:rFonts w:ascii="Times New Roman" w:hAnsi="Times New Roman" w:cs="Times New Roman"/>
          <w:b/>
          <w:bCs/>
          <w:sz w:val="24"/>
          <w:szCs w:val="24"/>
        </w:rPr>
        <w:t>Strengths and Limitations</w:t>
      </w:r>
    </w:p>
    <w:p w14:paraId="5C151F44" w14:textId="7702AB78" w:rsidR="006E3042" w:rsidRPr="00A652EF" w:rsidRDefault="002C6A29"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This scoping review offers various strengths. It adhered to recognized methodological guidelines for scoping reviews developed by</w:t>
      </w:r>
      <w:r w:rsidR="00606CCE" w:rsidRPr="00A652EF">
        <w:rPr>
          <w:rFonts w:ascii="Times New Roman" w:hAnsi="Times New Roman" w:cs="Times New Roman"/>
          <w:sz w:val="24"/>
          <w:szCs w:val="24"/>
        </w:rPr>
        <w:t xml:space="preserve"> Arksey </w:t>
      </w:r>
      <w:r w:rsidR="00430337" w:rsidRPr="00A652EF">
        <w:rPr>
          <w:rFonts w:ascii="Times New Roman" w:hAnsi="Times New Roman" w:cs="Times New Roman"/>
          <w:sz w:val="24"/>
          <w:szCs w:val="24"/>
        </w:rPr>
        <w:t>&amp; O’Malley</w:t>
      </w:r>
      <w:r w:rsidRPr="00A652EF">
        <w:rPr>
          <w:rFonts w:ascii="Times New Roman" w:hAnsi="Times New Roman" w:cs="Times New Roman"/>
          <w:sz w:val="24"/>
          <w:szCs w:val="24"/>
        </w:rPr>
        <w:t xml:space="preserve"> </w:t>
      </w:r>
      <w:r w:rsidR="00606CCE" w:rsidRPr="00A652EF">
        <w:rPr>
          <w:rFonts w:ascii="Times New Roman" w:hAnsi="Times New Roman" w:cs="Times New Roman"/>
          <w:sz w:val="24"/>
          <w:szCs w:val="24"/>
        </w:rPr>
        <w:fldChar w:fldCharType="begin"/>
      </w:r>
      <w:r w:rsidR="00606CCE" w:rsidRPr="00A652EF">
        <w:rPr>
          <w:rFonts w:ascii="Times New Roman" w:hAnsi="Times New Roman" w:cs="Times New Roman"/>
          <w:sz w:val="24"/>
          <w:szCs w:val="24"/>
        </w:rPr>
        <w:instrText xml:space="preserve"> ADDIN ZOTERO_ITEM CSL_CITATION {"citationID":"YEb7eBFl","properties":{"formattedCitation":"(Arksey &amp; O\\uc0\\u8217{}Malley, 2005)","plainCitation":"(Arksey &amp; O’Malley, 2005)","noteIndex":0},"citationItems":[{"id":64,"uris":["http://zotero.org/users/local/4igAvVAy/items/UPHPLKY8"],"itemData":{"id":64,"type":"article-journal","abstract":"This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reviews.","container-title":"International Journal of Social Research Methodology","DOI":"10.1080/1364557032000119616","ISSN":"1364-5579","issue":"1","note":"_eprint: https://doi.org/10.1080/1364557032000119616","page":"19-32","publisher":"Routledge","source":"Taylor and Francis+NEJM","title":"Scoping studies: towards a methodological framework","title-short":"Scoping studies","volume":"8","author":[{"family":"Arksey","given":"Hilary"},{"family":"O'Malley","given":"Lisa"}],"issued":{"date-parts":[["2005",2,1]]}}}],"schema":"https://github.com/citation-style-language/schema/raw/master/csl-citation.json"} </w:instrText>
      </w:r>
      <w:r w:rsidR="00606CCE" w:rsidRPr="00A652EF">
        <w:rPr>
          <w:rFonts w:ascii="Times New Roman" w:hAnsi="Times New Roman" w:cs="Times New Roman"/>
          <w:sz w:val="24"/>
          <w:szCs w:val="24"/>
        </w:rPr>
        <w:fldChar w:fldCharType="separate"/>
      </w:r>
      <w:r w:rsidR="00606CCE" w:rsidRPr="00A652EF">
        <w:rPr>
          <w:rFonts w:ascii="Times New Roman" w:hAnsi="Times New Roman" w:cs="Times New Roman"/>
          <w:kern w:val="0"/>
          <w:sz w:val="24"/>
        </w:rPr>
        <w:t>(Arksey &amp; O’Malley, 2005)</w:t>
      </w:r>
      <w:r w:rsidR="00606CCE" w:rsidRPr="00A652EF">
        <w:rPr>
          <w:rFonts w:ascii="Times New Roman" w:hAnsi="Times New Roman" w:cs="Times New Roman"/>
          <w:sz w:val="24"/>
          <w:szCs w:val="24"/>
        </w:rPr>
        <w:fldChar w:fldCharType="end"/>
      </w:r>
      <w:r w:rsidR="00430337" w:rsidRPr="00A652EF">
        <w:rPr>
          <w:rFonts w:ascii="Times New Roman" w:hAnsi="Times New Roman" w:cs="Times New Roman"/>
          <w:sz w:val="24"/>
          <w:szCs w:val="24"/>
        </w:rPr>
        <w:t xml:space="preserve"> and further refined by </w:t>
      </w:r>
      <w:r w:rsidR="00930EF1" w:rsidRPr="00A652EF">
        <w:rPr>
          <w:rFonts w:ascii="Times New Roman" w:hAnsi="Times New Roman" w:cs="Times New Roman"/>
          <w:sz w:val="24"/>
          <w:szCs w:val="24"/>
        </w:rPr>
        <w:fldChar w:fldCharType="begin"/>
      </w:r>
      <w:r w:rsidR="00930EF1" w:rsidRPr="00A652EF">
        <w:rPr>
          <w:rFonts w:ascii="Times New Roman" w:hAnsi="Times New Roman" w:cs="Times New Roman"/>
          <w:sz w:val="24"/>
          <w:szCs w:val="24"/>
        </w:rPr>
        <w:instrText xml:space="preserve"> ADDIN ZOTERO_ITEM CSL_CITATION {"citationID":"5DU4xYwm","properties":{"formattedCitation":"(Levac et al., 2010)","plainCitation":"(Levac et al., 2010)","noteIndex":0},"citationItems":[{"id":66,"uris":["http://zotero.org/users/local/4igAvVAy/items/XZRXMVFD"],"itemData":{"id":66,"type":"article-journal","abstract":"BACKGROUND: Scoping studies are an increasingly popular approach to reviewing health research evidence. In 2005, Arksey and O'Malley published the first methodological framework for conducting scoping studies. While this framework provides an excellent foundation for scoping study methodology, further clarifying and enhancing this framework will help support the consistency with which authors undertake and report scoping studies and may encourage researchers and clinicians to engage in this process.\nDISCUSSION: We build upon our experiences conducting three scoping studies using the Arksey and O'Malley methodology to propose recommendations that clarify and enhance each stage of the framework. Recommendations include: clarifying and linking the purpose and research question (stage one); balancing feasibility with breadth and comprehensiveness of the scoping process (stage two); using an iterative team approach to selecting studies (stage three) and extracting data (stage four); incorporating a numerical summary and qualitative thematic analysis, reporting results, and considering the implications of study findings to policy, practice, or research (stage five); and incorporating consultation with stakeholders as a required knowledge translation component of scoping study methodology (stage six). Lastly, we propose additional considerations for scoping study methodology in order to support the advancement, application and relevance of scoping studies in health research.\nSUMMARY: Specific recommendations to clarify and enhance this methodology are outlined for each stage of the Arksey and O'Malley framework. Continued debate and development about scoping study methodology will help to maximize the usefulness and rigor of scoping study findings within healthcare research and practice.","container-title":"Implementation science: IS","DOI":"10.1186/1748-5908-5-69","ISSN":"1748-5908","journalAbbreviation":"Implement Sci","language":"eng","page":"69","PMID":"20854677","PMCID":"PMC2954944","source":"PubMed","title":"Scoping studies: advancing the methodology","title-short":"Scoping studies","volume":"5","author":[{"family":"Levac","given":"Danielle"},{"family":"Colquhoun","given":"Heather"},{"family":"O'Brien","given":"Kelly K."}],"issued":{"date-parts":[["2010",9,20]]}}}],"schema":"https://github.com/citation-style-language/schema/raw/master/csl-citation.json"} </w:instrText>
      </w:r>
      <w:r w:rsidR="00930EF1" w:rsidRPr="00A652EF">
        <w:rPr>
          <w:rFonts w:ascii="Times New Roman" w:hAnsi="Times New Roman" w:cs="Times New Roman"/>
          <w:sz w:val="24"/>
          <w:szCs w:val="24"/>
        </w:rPr>
        <w:fldChar w:fldCharType="separate"/>
      </w:r>
      <w:r w:rsidR="00930EF1" w:rsidRPr="00A652EF">
        <w:rPr>
          <w:rFonts w:ascii="Times New Roman" w:hAnsi="Times New Roman" w:cs="Times New Roman"/>
          <w:sz w:val="24"/>
        </w:rPr>
        <w:t>(Levac et al., 2010)</w:t>
      </w:r>
      <w:r w:rsidR="00930EF1" w:rsidRPr="00A652EF">
        <w:rPr>
          <w:rFonts w:ascii="Times New Roman" w:hAnsi="Times New Roman" w:cs="Times New Roman"/>
          <w:sz w:val="24"/>
          <w:szCs w:val="24"/>
        </w:rPr>
        <w:fldChar w:fldCharType="end"/>
      </w:r>
      <w:r w:rsidR="004A4C83" w:rsidRPr="00A652EF">
        <w:rPr>
          <w:rFonts w:ascii="Times New Roman" w:hAnsi="Times New Roman" w:cs="Times New Roman"/>
          <w:sz w:val="24"/>
          <w:szCs w:val="24"/>
        </w:rPr>
        <w:t>. Reporting followed PRISMA-</w:t>
      </w:r>
      <w:proofErr w:type="spellStart"/>
      <w:r w:rsidR="004A4C83" w:rsidRPr="00A652EF">
        <w:rPr>
          <w:rFonts w:ascii="Times New Roman" w:hAnsi="Times New Roman" w:cs="Times New Roman"/>
          <w:sz w:val="24"/>
          <w:szCs w:val="24"/>
        </w:rPr>
        <w:t>ScR</w:t>
      </w:r>
      <w:proofErr w:type="spellEnd"/>
      <w:r w:rsidR="004A4C83" w:rsidRPr="00A652EF">
        <w:rPr>
          <w:rFonts w:ascii="Times New Roman" w:hAnsi="Times New Roman" w:cs="Times New Roman"/>
          <w:sz w:val="24"/>
          <w:szCs w:val="24"/>
        </w:rPr>
        <w:t xml:space="preserve"> principles to improve openness and repeatability. </w:t>
      </w:r>
      <w:r w:rsidR="0002454B" w:rsidRPr="00A652EF">
        <w:rPr>
          <w:rFonts w:ascii="Times New Roman" w:hAnsi="Times New Roman" w:cs="Times New Roman"/>
          <w:sz w:val="24"/>
          <w:szCs w:val="24"/>
        </w:rPr>
        <w:fldChar w:fldCharType="begin"/>
      </w:r>
      <w:r w:rsidR="0002454B" w:rsidRPr="00A652EF">
        <w:rPr>
          <w:rFonts w:ascii="Times New Roman" w:hAnsi="Times New Roman" w:cs="Times New Roman"/>
          <w:sz w:val="24"/>
          <w:szCs w:val="24"/>
        </w:rPr>
        <w:instrText xml:space="preserve"> ADDIN ZOTERO_ITEM CSL_CITATION {"citationID":"hijPViXL","properties":{"formattedCitation":"(Tricco et al., 2018)","plainCitation":"(Tricco et al., 2018)","noteIndex":0},"citationItems":[{"id":69,"uris":["http://zotero.org/users/local/4igAvVAy/items/Z73L9J7M"],"itemData":{"id":69,"type":"article-journal","abstract":"Scoping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reviews.","container-title":"Annals of Internal Medicine","DOI":"10.7326/M18-0850","ISSN":"1539-3704","issue":"7","journalAbbreviation":"Ann Intern Med","language":"eng","page":"467-473","PMID":"30178033","source":"PubMed","title":"PRISMA Extension for Scoping Reviews (PRISMA-ScR): Checklist and Explanation","title-short":"PRISMA Extension for Scoping Reviews (PRISMA-ScR)","volume":"169","author":[{"family":"Tricco","given":"Andrea C."},{"family":"Lillie","given":"Erin"},{"family":"Zarin","given":"Wasifa"},{"family":"O'Brien","given":"Kelly K."},{"family":"Colquhoun","given":"Heather"},{"family":"Levac","given":"Danielle"},{"family":"Moher","given":"David"},{"family":"Peters","given":"Micah D. J."},{"family":"Horsley","given":"Tanya"},{"family":"Weeks","given":"Laura"},{"family":"Hempel","given":"Susanne"},{"family":"Akl","given":"Elie A."},{"family":"Chang","given":"Christine"},{"family":"McGowan","given":"Jessie"},{"family":"Stewart","given":"Lesley"},{"family":"Hartling","given":"Lisa"},{"family":"Aldcroft","given":"Adrian"},{"family":"Wilson","given":"Michael G."},{"family":"Garritty","given":"Chantelle"},{"family":"Lewin","given":"Simon"},{"family":"Godfrey","given":"Christina M."},{"family":"Macdonald","given":"Marilyn T."},{"family":"Langlois","given":"Etienne V."},{"family":"Soares-Weiser","given":"Karla"},{"family":"Moriarty","given":"Jo"},{"family":"Clifford","given":"Tammy"},{"family":"Tunçalp","given":"Özge"},{"family":"Straus","given":"Sharon E."}],"issued":{"date-parts":[["2018",10,2]]}}}],"schema":"https://github.com/citation-style-language/schema/raw/master/csl-citation.json"} </w:instrText>
      </w:r>
      <w:r w:rsidR="0002454B" w:rsidRPr="00A652EF">
        <w:rPr>
          <w:rFonts w:ascii="Times New Roman" w:hAnsi="Times New Roman" w:cs="Times New Roman"/>
          <w:sz w:val="24"/>
          <w:szCs w:val="24"/>
        </w:rPr>
        <w:fldChar w:fldCharType="separate"/>
      </w:r>
      <w:r w:rsidR="0002454B" w:rsidRPr="00A652EF">
        <w:rPr>
          <w:rFonts w:ascii="Times New Roman" w:hAnsi="Times New Roman" w:cs="Times New Roman"/>
          <w:sz w:val="24"/>
        </w:rPr>
        <w:t>(Tricco et al., 2018)</w:t>
      </w:r>
      <w:r w:rsidR="0002454B" w:rsidRPr="00A652EF">
        <w:rPr>
          <w:rFonts w:ascii="Times New Roman" w:hAnsi="Times New Roman" w:cs="Times New Roman"/>
          <w:sz w:val="24"/>
          <w:szCs w:val="24"/>
        </w:rPr>
        <w:fldChar w:fldCharType="end"/>
      </w:r>
      <w:r w:rsidR="0002454B" w:rsidRPr="00A652EF">
        <w:rPr>
          <w:rFonts w:ascii="Times New Roman" w:hAnsi="Times New Roman" w:cs="Times New Roman"/>
          <w:sz w:val="24"/>
          <w:szCs w:val="24"/>
        </w:rPr>
        <w:t xml:space="preserve"> </w:t>
      </w:r>
      <w:r w:rsidR="006E3042" w:rsidRPr="00A652EF">
        <w:rPr>
          <w:rFonts w:ascii="Times New Roman" w:hAnsi="Times New Roman" w:cs="Times New Roman"/>
          <w:sz w:val="24"/>
          <w:szCs w:val="24"/>
        </w:rPr>
        <w:t>The review used a structured search strategy across multiple databases, with clear inclusion criteria that focused on low- and middle-income countries and pregnant adolescents. By incorporating both primary and secondary research, this review provides a comprehensive mapping of the existing evidence base.</w:t>
      </w:r>
      <w:r w:rsidR="00980308" w:rsidRPr="00A652EF">
        <w:rPr>
          <w:rFonts w:ascii="Times New Roman" w:hAnsi="Times New Roman" w:cs="Times New Roman"/>
          <w:sz w:val="24"/>
          <w:szCs w:val="24"/>
        </w:rPr>
        <w:t xml:space="preserve"> </w:t>
      </w:r>
    </w:p>
    <w:p w14:paraId="24703797" w14:textId="32027052" w:rsidR="00A526E7" w:rsidRPr="00A652EF" w:rsidRDefault="00A526E7"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 xml:space="preserve">However, limitations must be addressed. First, the review relied on published, English-language studies, potentially introducing language and publication bias. Second, heterogeneity in study designs, measurement tools, and reporting practices hampered quantitative synthesis and prevented meta-analysis. Third, studies in which adolescent data were integrated inside larger maternal samples may have reduced age-specific precision. Fourth, variations in disclosure contexts, such as social desirability bias, stigma, and ethical constraints related to research with minors, may have contributed to underreporting of suicidal ideation in certain settings. Fifth, as a scoping review, the methodological quality of included studies was not </w:t>
      </w:r>
      <w:r w:rsidRPr="00A652EF">
        <w:rPr>
          <w:rFonts w:ascii="Times New Roman" w:hAnsi="Times New Roman" w:cs="Times New Roman"/>
          <w:sz w:val="24"/>
          <w:szCs w:val="24"/>
        </w:rPr>
        <w:lastRenderedPageBreak/>
        <w:t>officially rated, in accordance with scoping methodology guidelines.</w:t>
      </w:r>
      <w:r w:rsidR="004072DD" w:rsidRPr="00A652EF">
        <w:rPr>
          <w:rFonts w:ascii="Times New Roman" w:hAnsi="Times New Roman" w:cs="Times New Roman"/>
          <w:sz w:val="24"/>
          <w:szCs w:val="24"/>
        </w:rPr>
        <w:t xml:space="preserve"> </w:t>
      </w:r>
      <w:r w:rsidR="004072DD" w:rsidRPr="00A652EF">
        <w:rPr>
          <w:rFonts w:ascii="Times New Roman" w:hAnsi="Times New Roman" w:cs="Times New Roman"/>
          <w:sz w:val="24"/>
          <w:szCs w:val="24"/>
        </w:rPr>
        <w:fldChar w:fldCharType="begin"/>
      </w:r>
      <w:r w:rsidR="004072DD" w:rsidRPr="00A652EF">
        <w:rPr>
          <w:rFonts w:ascii="Times New Roman" w:hAnsi="Times New Roman" w:cs="Times New Roman"/>
          <w:sz w:val="24"/>
          <w:szCs w:val="24"/>
        </w:rPr>
        <w:instrText xml:space="preserve"> ADDIN ZOTERO_ITEM CSL_CITATION {"citationID":"0Hf9VEO6","properties":{"formattedCitation":"(Arksey &amp; O\\uc0\\u8217{}Malley, 2005)","plainCitation":"(Arksey &amp; O’Malley, 2005)","noteIndex":0},"citationItems":[{"id":64,"uris":["http://zotero.org/users/local/4igAvVAy/items/UPHPLKY8"],"itemData":{"id":64,"type":"article-journal","abstract":"This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reviews.","container-title":"International Journal of Social Research Methodology","DOI":"10.1080/1364557032000119616","ISSN":"1364-5579","issue":"1","note":"_eprint: https://doi.org/10.1080/1364557032000119616","page":"19-32","publisher":"Routledge","source":"Taylor and Francis+NEJM","title":"Scoping studies: towards a methodological framework","title-short":"Scoping studies","volume":"8","author":[{"family":"Arksey","given":"Hilary"},{"family":"O'Malley","given":"Lisa"}],"issued":{"date-parts":[["2005",2,1]]}}}],"schema":"https://github.com/citation-style-language/schema/raw/master/csl-citation.json"} </w:instrText>
      </w:r>
      <w:r w:rsidR="004072DD" w:rsidRPr="00A652EF">
        <w:rPr>
          <w:rFonts w:ascii="Times New Roman" w:hAnsi="Times New Roman" w:cs="Times New Roman"/>
          <w:sz w:val="24"/>
          <w:szCs w:val="24"/>
        </w:rPr>
        <w:fldChar w:fldCharType="separate"/>
      </w:r>
      <w:r w:rsidR="004072DD" w:rsidRPr="00A652EF">
        <w:rPr>
          <w:rFonts w:ascii="Times New Roman" w:hAnsi="Times New Roman" w:cs="Times New Roman"/>
          <w:kern w:val="0"/>
          <w:sz w:val="24"/>
        </w:rPr>
        <w:t>(Arksey &amp; O’Malley, 2005)</w:t>
      </w:r>
      <w:r w:rsidR="004072DD" w:rsidRPr="00A652EF">
        <w:rPr>
          <w:rFonts w:ascii="Times New Roman" w:hAnsi="Times New Roman" w:cs="Times New Roman"/>
          <w:sz w:val="24"/>
          <w:szCs w:val="24"/>
        </w:rPr>
        <w:fldChar w:fldCharType="end"/>
      </w:r>
    </w:p>
    <w:p w14:paraId="3296199F" w14:textId="77777777" w:rsidR="00C95AD7" w:rsidRPr="00A652EF" w:rsidRDefault="00C95AD7"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Despite these limitations, the review provides an important synthesis of a fragmented and underexplored field, emphasizing both the prevalence of suicidal ideation among pregnant adolescents in low- and middle-income countries and the urgent need for context-sensitive policy and research interventions.</w:t>
      </w:r>
    </w:p>
    <w:p w14:paraId="3D9BBDD2" w14:textId="77777777" w:rsidR="00A05A9B" w:rsidRPr="00A652EF" w:rsidRDefault="00A05A9B" w:rsidP="00A652EF">
      <w:pPr>
        <w:spacing w:line="360" w:lineRule="auto"/>
        <w:rPr>
          <w:rFonts w:ascii="Times New Roman" w:hAnsi="Times New Roman" w:cs="Times New Roman"/>
          <w:sz w:val="24"/>
          <w:szCs w:val="24"/>
        </w:rPr>
      </w:pPr>
    </w:p>
    <w:p w14:paraId="6D193C49" w14:textId="07FFA65B" w:rsidR="00A05A9B" w:rsidRPr="00A652EF" w:rsidRDefault="009D42D5" w:rsidP="00A652EF">
      <w:pPr>
        <w:spacing w:line="360" w:lineRule="auto"/>
        <w:jc w:val="both"/>
        <w:rPr>
          <w:rFonts w:ascii="Times New Roman" w:hAnsi="Times New Roman" w:cs="Times New Roman"/>
          <w:b/>
          <w:bCs/>
          <w:sz w:val="24"/>
          <w:szCs w:val="24"/>
        </w:rPr>
      </w:pPr>
      <w:r w:rsidRPr="00A652EF">
        <w:rPr>
          <w:rFonts w:ascii="Times New Roman" w:hAnsi="Times New Roman" w:cs="Times New Roman"/>
          <w:b/>
          <w:bCs/>
          <w:sz w:val="24"/>
          <w:szCs w:val="24"/>
        </w:rPr>
        <w:t xml:space="preserve">5. </w:t>
      </w:r>
      <w:r w:rsidR="003B53FB" w:rsidRPr="00A652EF">
        <w:rPr>
          <w:rFonts w:ascii="Times New Roman" w:hAnsi="Times New Roman" w:cs="Times New Roman"/>
          <w:b/>
          <w:bCs/>
          <w:sz w:val="24"/>
          <w:szCs w:val="24"/>
        </w:rPr>
        <w:t>CONCLUSION:</w:t>
      </w:r>
    </w:p>
    <w:p w14:paraId="026DDFE3" w14:textId="0E572096" w:rsidR="00C90C70" w:rsidRPr="00A652EF" w:rsidRDefault="00C90C70" w:rsidP="00A652EF">
      <w:pPr>
        <w:spacing w:line="360" w:lineRule="auto"/>
        <w:jc w:val="both"/>
        <w:rPr>
          <w:rFonts w:ascii="Times New Roman" w:hAnsi="Times New Roman" w:cs="Times New Roman"/>
          <w:sz w:val="24"/>
          <w:szCs w:val="24"/>
        </w:rPr>
      </w:pPr>
      <w:r w:rsidRPr="00A652EF">
        <w:rPr>
          <w:rFonts w:ascii="Times New Roman" w:hAnsi="Times New Roman" w:cs="Times New Roman"/>
          <w:sz w:val="24"/>
          <w:szCs w:val="24"/>
        </w:rPr>
        <w:t>This scoping study indicates that suicide ideation and behavio</w:t>
      </w:r>
      <w:r w:rsidR="005F16C5" w:rsidRPr="00A652EF">
        <w:rPr>
          <w:rFonts w:ascii="Times New Roman" w:hAnsi="Times New Roman" w:cs="Times New Roman"/>
          <w:sz w:val="24"/>
          <w:szCs w:val="24"/>
        </w:rPr>
        <w:t>u</w:t>
      </w:r>
      <w:r w:rsidRPr="00A652EF">
        <w:rPr>
          <w:rFonts w:ascii="Times New Roman" w:hAnsi="Times New Roman" w:cs="Times New Roman"/>
          <w:sz w:val="24"/>
          <w:szCs w:val="24"/>
        </w:rPr>
        <w:t xml:space="preserve">r among pregnant adolescents in LMICs are a serious but </w:t>
      </w:r>
      <w:r w:rsidR="00502E4F" w:rsidRPr="00A652EF">
        <w:rPr>
          <w:rFonts w:ascii="Times New Roman" w:hAnsi="Times New Roman" w:cs="Times New Roman"/>
          <w:sz w:val="24"/>
          <w:szCs w:val="24"/>
        </w:rPr>
        <w:t>under</w:t>
      </w:r>
      <w:r w:rsidR="00875FCB" w:rsidRPr="00A652EF">
        <w:rPr>
          <w:rFonts w:ascii="Times New Roman" w:hAnsi="Times New Roman" w:cs="Times New Roman"/>
          <w:sz w:val="24"/>
          <w:szCs w:val="24"/>
        </w:rPr>
        <w:t>recognized</w:t>
      </w:r>
      <w:r w:rsidRPr="00A652EF">
        <w:rPr>
          <w:rFonts w:ascii="Times New Roman" w:hAnsi="Times New Roman" w:cs="Times New Roman"/>
          <w:sz w:val="24"/>
          <w:szCs w:val="24"/>
        </w:rPr>
        <w:t xml:space="preserve"> public health concern. The reported prevalence estimates range greatly, suggesting both contextual variability and methodological heterogeneity. Nonetheless, evidence repeatedly shows that pregnant teenagers face intersecting vulnerabilities, such as social shame, economic difficulty, relationship instability, and limited access to adolescent-sensitive mental health treatments, all of which may increase their risk of suicide.</w:t>
      </w:r>
    </w:p>
    <w:p w14:paraId="63E2962F" w14:textId="497E7B3C" w:rsidR="00C95AD7" w:rsidRPr="00A652EF" w:rsidRDefault="00F13F60"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t>Despite global recognition of adolescent mental health as a priority, suicide prevention measures have not been routinely included into antenatal care platforms for pregnant adolescents in many low- and middle-income countries. Strengthening routine mental health screening, establishing culturally relevant diagnostic tools, training frontline maternal health workers, and embedding referral channels within primary care systems are critical steps toward lowering unnecessary morbidity and mortality in this population.</w:t>
      </w:r>
      <w:r w:rsidRPr="00A652EF">
        <w:rPr>
          <w:rFonts w:ascii="Times New Roman" w:hAnsi="Times New Roman" w:cs="Times New Roman"/>
          <w:sz w:val="24"/>
          <w:szCs w:val="24"/>
        </w:rPr>
        <w:br/>
      </w:r>
      <w:r w:rsidRPr="00A652EF">
        <w:rPr>
          <w:rFonts w:ascii="Times New Roman" w:hAnsi="Times New Roman" w:cs="Times New Roman"/>
          <w:sz w:val="24"/>
          <w:szCs w:val="24"/>
        </w:rPr>
        <w:br/>
        <w:t>Future research should focus on longitudinal designs, age-disaggregated reporting, psychometrically validated screening methods, and intervention trials suited to adolescent pregnancy settings. Pregnant adolescents must be recognized as a distinct high-risk mental health population in need of integrated, developmentally informed, and contextually sensitive suicide prevention methods.</w:t>
      </w:r>
    </w:p>
    <w:p w14:paraId="7E0087DF" w14:textId="77777777" w:rsidR="00BC1FBB" w:rsidRPr="00A652EF" w:rsidRDefault="00BC1FBB" w:rsidP="00A652EF">
      <w:pPr>
        <w:spacing w:line="360" w:lineRule="auto"/>
        <w:rPr>
          <w:rFonts w:ascii="Times New Roman" w:hAnsi="Times New Roman" w:cs="Times New Roman"/>
          <w:b/>
          <w:bCs/>
          <w:sz w:val="24"/>
          <w:szCs w:val="24"/>
        </w:rPr>
      </w:pPr>
    </w:p>
    <w:p w14:paraId="4B4DB4F9" w14:textId="77777777" w:rsidR="006B7E65" w:rsidRPr="00A652EF" w:rsidRDefault="006B7E65" w:rsidP="00A652EF">
      <w:pPr>
        <w:spacing w:line="360" w:lineRule="auto"/>
        <w:rPr>
          <w:rFonts w:ascii="Times New Roman" w:eastAsia="Calibri" w:hAnsi="Times New Roman" w:cs="Times New Roman"/>
          <w:highlight w:val="yellow"/>
          <w:lang w:val="en-US"/>
        </w:rPr>
      </w:pPr>
      <w:bookmarkStart w:id="0" w:name="_Hlk221270586"/>
      <w:bookmarkStart w:id="1" w:name="_Hlk219110679"/>
      <w:bookmarkStart w:id="2" w:name="_Hlk227151135"/>
    </w:p>
    <w:p w14:paraId="7F2490B1" w14:textId="77777777" w:rsidR="006B7E65" w:rsidRPr="00A652EF" w:rsidRDefault="006B7E65" w:rsidP="00A652EF">
      <w:pPr>
        <w:pStyle w:val="NoSpacing"/>
        <w:spacing w:line="360" w:lineRule="auto"/>
        <w:rPr>
          <w:rFonts w:ascii="Times New Roman" w:hAnsi="Times New Roman" w:cs="Times New Roman"/>
          <w:highlight w:val="yellow"/>
        </w:rPr>
      </w:pPr>
      <w:bookmarkStart w:id="3" w:name="_Hlk198031404"/>
      <w:bookmarkEnd w:id="0"/>
      <w:bookmarkEnd w:id="1"/>
      <w:r w:rsidRPr="00A652EF">
        <w:rPr>
          <w:rFonts w:ascii="Times New Roman" w:hAnsi="Times New Roman" w:cs="Times New Roman"/>
          <w:highlight w:val="yellow"/>
        </w:rPr>
        <w:t>Disclaimer (Artificial intelligence)</w:t>
      </w:r>
    </w:p>
    <w:p w14:paraId="38CFC725" w14:textId="77777777" w:rsidR="006B7E65" w:rsidRPr="00A652EF" w:rsidRDefault="006B7E65" w:rsidP="00A652EF">
      <w:pPr>
        <w:pStyle w:val="NoSpacing"/>
        <w:spacing w:line="360" w:lineRule="auto"/>
        <w:rPr>
          <w:rFonts w:ascii="Times New Roman" w:hAnsi="Times New Roman" w:cs="Times New Roman"/>
          <w:highlight w:val="yellow"/>
        </w:rPr>
      </w:pPr>
    </w:p>
    <w:p w14:paraId="16179F33" w14:textId="77777777" w:rsidR="006B7E65" w:rsidRPr="00A652EF" w:rsidRDefault="006B7E65" w:rsidP="00A652EF">
      <w:pPr>
        <w:pStyle w:val="NoSpacing"/>
        <w:spacing w:line="360" w:lineRule="auto"/>
        <w:rPr>
          <w:rFonts w:ascii="Times New Roman" w:hAnsi="Times New Roman" w:cs="Times New Roman"/>
          <w:highlight w:val="yellow"/>
        </w:rPr>
      </w:pPr>
      <w:r w:rsidRPr="00A652EF">
        <w:rPr>
          <w:rFonts w:ascii="Times New Roman" w:hAnsi="Times New Roman" w:cs="Times New Roman"/>
          <w:highlight w:val="yellow"/>
        </w:rPr>
        <w:lastRenderedPageBreak/>
        <w:t xml:space="preserve">Author(s) hereby </w:t>
      </w:r>
      <w:proofErr w:type="gramStart"/>
      <w:r w:rsidRPr="00A652EF">
        <w:rPr>
          <w:rFonts w:ascii="Times New Roman" w:hAnsi="Times New Roman" w:cs="Times New Roman"/>
          <w:highlight w:val="yellow"/>
        </w:rPr>
        <w:t>declare</w:t>
      </w:r>
      <w:proofErr w:type="gramEnd"/>
      <w:r w:rsidRPr="00A652EF">
        <w:rPr>
          <w:rFonts w:ascii="Times New Roman" w:hAnsi="Times New Roman" w:cs="Times New Roman"/>
          <w:highlight w:val="yellow"/>
        </w:rPr>
        <w:t xml:space="preserve"> that NO generative AI technologies such as Large Language Models (ChatGPT, COPILOT, etc.) and text-to-image generators have been used during the writing or editing of this manuscript. </w:t>
      </w:r>
    </w:p>
    <w:bookmarkEnd w:id="2"/>
    <w:bookmarkEnd w:id="3"/>
    <w:p w14:paraId="3AA43A1E" w14:textId="77777777" w:rsidR="009D42D5" w:rsidRPr="00A652EF" w:rsidRDefault="009D42D5" w:rsidP="00A652EF">
      <w:pPr>
        <w:spacing w:line="360" w:lineRule="auto"/>
        <w:rPr>
          <w:rFonts w:ascii="Times New Roman" w:hAnsi="Times New Roman" w:cs="Times New Roman"/>
          <w:b/>
          <w:bCs/>
          <w:sz w:val="24"/>
          <w:szCs w:val="24"/>
        </w:rPr>
      </w:pPr>
    </w:p>
    <w:p w14:paraId="0FB64063" w14:textId="77777777" w:rsidR="00D630FB" w:rsidRPr="00A652EF" w:rsidRDefault="00D630FB" w:rsidP="00A652EF">
      <w:pPr>
        <w:spacing w:line="360" w:lineRule="auto"/>
        <w:rPr>
          <w:rFonts w:ascii="Times New Roman" w:hAnsi="Times New Roman" w:cs="Times New Roman"/>
          <w:b/>
          <w:bCs/>
          <w:sz w:val="24"/>
          <w:szCs w:val="24"/>
        </w:rPr>
      </w:pPr>
    </w:p>
    <w:p w14:paraId="78FA3EFA" w14:textId="1D42E26E" w:rsidR="0022183B" w:rsidRPr="00A652EF" w:rsidRDefault="0022183B" w:rsidP="00A652EF">
      <w:pPr>
        <w:spacing w:line="360" w:lineRule="auto"/>
        <w:rPr>
          <w:rFonts w:ascii="Times New Roman" w:hAnsi="Times New Roman" w:cs="Times New Roman"/>
          <w:b/>
          <w:bCs/>
          <w:sz w:val="24"/>
          <w:szCs w:val="24"/>
        </w:rPr>
      </w:pPr>
      <w:r w:rsidRPr="00A652EF">
        <w:rPr>
          <w:rFonts w:ascii="Times New Roman" w:hAnsi="Times New Roman" w:cs="Times New Roman"/>
          <w:b/>
          <w:bCs/>
          <w:sz w:val="24"/>
          <w:szCs w:val="24"/>
        </w:rPr>
        <w:t>REFERENCES:</w:t>
      </w:r>
    </w:p>
    <w:p w14:paraId="0975661F" w14:textId="04897A1B" w:rsidR="001C35DD" w:rsidRPr="00A652EF" w:rsidRDefault="001C35DD" w:rsidP="00A652EF">
      <w:pPr>
        <w:pStyle w:val="Bibliography"/>
        <w:spacing w:line="360" w:lineRule="auto"/>
        <w:rPr>
          <w:rFonts w:ascii="Times New Roman" w:hAnsi="Times New Roman" w:cs="Times New Roman"/>
          <w:sz w:val="24"/>
          <w:szCs w:val="24"/>
        </w:rPr>
      </w:pPr>
      <w:r w:rsidRPr="00A652EF">
        <w:rPr>
          <w:rFonts w:ascii="Times New Roman" w:hAnsi="Times New Roman" w:cs="Times New Roman"/>
          <w:sz w:val="24"/>
          <w:szCs w:val="24"/>
        </w:rPr>
        <w:t>Abio, A., Owusu, P.N., Posti, J.P. </w:t>
      </w:r>
      <w:r w:rsidRPr="00A652EF">
        <w:rPr>
          <w:rFonts w:ascii="Times New Roman" w:hAnsi="Times New Roman" w:cs="Times New Roman"/>
          <w:i/>
          <w:iCs/>
          <w:sz w:val="24"/>
          <w:szCs w:val="24"/>
        </w:rPr>
        <w:t>et al.</w:t>
      </w:r>
      <w:r w:rsidRPr="00A652EF">
        <w:rPr>
          <w:rFonts w:ascii="Times New Roman" w:hAnsi="Times New Roman" w:cs="Times New Roman"/>
          <w:sz w:val="24"/>
          <w:szCs w:val="24"/>
        </w:rPr>
        <w:t xml:space="preserve"> Cross-national examination of adolescent suicidal </w:t>
      </w:r>
      <w:proofErr w:type="spellStart"/>
      <w:r w:rsidRPr="00A652EF">
        <w:rPr>
          <w:rFonts w:ascii="Times New Roman" w:hAnsi="Times New Roman" w:cs="Times New Roman"/>
          <w:sz w:val="24"/>
          <w:szCs w:val="24"/>
        </w:rPr>
        <w:t>behavior</w:t>
      </w:r>
      <w:proofErr w:type="spellEnd"/>
      <w:r w:rsidRPr="00A652EF">
        <w:rPr>
          <w:rFonts w:ascii="Times New Roman" w:hAnsi="Times New Roman" w:cs="Times New Roman"/>
          <w:sz w:val="24"/>
          <w:szCs w:val="24"/>
        </w:rPr>
        <w:t>: a pooled and multi-level analysis of 193,484 students from 53 LMIC countries. </w:t>
      </w:r>
      <w:r w:rsidRPr="00A652EF">
        <w:rPr>
          <w:rFonts w:ascii="Times New Roman" w:hAnsi="Times New Roman" w:cs="Times New Roman"/>
          <w:i/>
          <w:iCs/>
          <w:sz w:val="24"/>
          <w:szCs w:val="24"/>
        </w:rPr>
        <w:t xml:space="preserve">Soc Psychiatry </w:t>
      </w:r>
      <w:proofErr w:type="spellStart"/>
      <w:r w:rsidRPr="00A652EF">
        <w:rPr>
          <w:rFonts w:ascii="Times New Roman" w:hAnsi="Times New Roman" w:cs="Times New Roman"/>
          <w:i/>
          <w:iCs/>
          <w:sz w:val="24"/>
          <w:szCs w:val="24"/>
        </w:rPr>
        <w:t>Psychiatr</w:t>
      </w:r>
      <w:proofErr w:type="spellEnd"/>
      <w:r w:rsidRPr="00A652EF">
        <w:rPr>
          <w:rFonts w:ascii="Times New Roman" w:hAnsi="Times New Roman" w:cs="Times New Roman"/>
          <w:i/>
          <w:iCs/>
          <w:sz w:val="24"/>
          <w:szCs w:val="24"/>
        </w:rPr>
        <w:t xml:space="preserve"> </w:t>
      </w:r>
      <w:proofErr w:type="spellStart"/>
      <w:r w:rsidRPr="00A652EF">
        <w:rPr>
          <w:rFonts w:ascii="Times New Roman" w:hAnsi="Times New Roman" w:cs="Times New Roman"/>
          <w:i/>
          <w:iCs/>
          <w:sz w:val="24"/>
          <w:szCs w:val="24"/>
        </w:rPr>
        <w:t>Epidemiol</w:t>
      </w:r>
      <w:proofErr w:type="spellEnd"/>
      <w:r w:rsidRPr="00A652EF">
        <w:rPr>
          <w:rFonts w:ascii="Times New Roman" w:hAnsi="Times New Roman" w:cs="Times New Roman"/>
          <w:sz w:val="24"/>
          <w:szCs w:val="24"/>
        </w:rPr>
        <w:t> </w:t>
      </w:r>
      <w:r w:rsidRPr="00A652EF">
        <w:rPr>
          <w:rFonts w:ascii="Times New Roman" w:hAnsi="Times New Roman" w:cs="Times New Roman"/>
          <w:b/>
          <w:bCs/>
          <w:sz w:val="24"/>
          <w:szCs w:val="24"/>
        </w:rPr>
        <w:t>57</w:t>
      </w:r>
      <w:r w:rsidRPr="00A652EF">
        <w:rPr>
          <w:rFonts w:ascii="Times New Roman" w:hAnsi="Times New Roman" w:cs="Times New Roman"/>
          <w:sz w:val="24"/>
          <w:szCs w:val="24"/>
        </w:rPr>
        <w:t>, 1603–1613 (2022). https://doi.org/10.1007/s00127-022-02287-x</w:t>
      </w:r>
    </w:p>
    <w:p w14:paraId="6EAFECD8" w14:textId="7D9F757C"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szCs w:val="24"/>
        </w:rPr>
        <w:fldChar w:fldCharType="begin"/>
      </w:r>
      <w:r w:rsidRPr="00A652EF">
        <w:rPr>
          <w:rFonts w:ascii="Times New Roman" w:hAnsi="Times New Roman" w:cs="Times New Roman"/>
          <w:sz w:val="24"/>
          <w:szCs w:val="24"/>
        </w:rPr>
        <w:instrText xml:space="preserve"> ADDIN ZOTERO_BIBL {"uncited":[],"omitted":[],"custom":[]} CSL_BIBLIOGRAPHY </w:instrText>
      </w:r>
      <w:r w:rsidRPr="00A652EF">
        <w:rPr>
          <w:rFonts w:ascii="Times New Roman" w:hAnsi="Times New Roman" w:cs="Times New Roman"/>
          <w:sz w:val="24"/>
          <w:szCs w:val="24"/>
        </w:rPr>
        <w:fldChar w:fldCharType="separate"/>
      </w:r>
      <w:r w:rsidRPr="00A652EF">
        <w:rPr>
          <w:rFonts w:ascii="Times New Roman" w:hAnsi="Times New Roman" w:cs="Times New Roman"/>
          <w:i/>
          <w:iCs/>
          <w:sz w:val="24"/>
        </w:rPr>
        <w:t>Adolescent health</w:t>
      </w:r>
      <w:r w:rsidRPr="00A652EF">
        <w:rPr>
          <w:rFonts w:ascii="Times New Roman" w:hAnsi="Times New Roman" w:cs="Times New Roman"/>
          <w:sz w:val="24"/>
        </w:rPr>
        <w:t>. Retrieved February 12, 2026, from https://www.who.int/health-topics/adolescent-health</w:t>
      </w:r>
    </w:p>
    <w:p w14:paraId="6E1DFE1F" w14:textId="440E2830"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i/>
          <w:iCs/>
          <w:sz w:val="24"/>
        </w:rPr>
        <w:t>Adolescent pregnancy</w:t>
      </w:r>
      <w:r w:rsidRPr="00A652EF">
        <w:rPr>
          <w:rFonts w:ascii="Times New Roman" w:hAnsi="Times New Roman" w:cs="Times New Roman"/>
          <w:sz w:val="24"/>
        </w:rPr>
        <w:t>. Retrieved February 13, 2026, from https://www.who.int/news-room/fact-sheets/detail/adolescent-pregnancy</w:t>
      </w:r>
    </w:p>
    <w:p w14:paraId="0FAADB95"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t xml:space="preserve">Arksey, H., &amp; O’Malley, L. (2005). Scoping studies: Towards a methodological framework. </w:t>
      </w:r>
      <w:r w:rsidRPr="00A652EF">
        <w:rPr>
          <w:rFonts w:ascii="Times New Roman" w:hAnsi="Times New Roman" w:cs="Times New Roman"/>
          <w:i/>
          <w:iCs/>
          <w:sz w:val="24"/>
        </w:rPr>
        <w:t>International Journal of Social Research Methodology</w:t>
      </w:r>
      <w:r w:rsidRPr="00A652EF">
        <w:rPr>
          <w:rFonts w:ascii="Times New Roman" w:hAnsi="Times New Roman" w:cs="Times New Roman"/>
          <w:sz w:val="24"/>
        </w:rPr>
        <w:t xml:space="preserve">, </w:t>
      </w:r>
      <w:r w:rsidRPr="00A652EF">
        <w:rPr>
          <w:rFonts w:ascii="Times New Roman" w:hAnsi="Times New Roman" w:cs="Times New Roman"/>
          <w:i/>
          <w:iCs/>
          <w:sz w:val="24"/>
        </w:rPr>
        <w:t>8</w:t>
      </w:r>
      <w:r w:rsidRPr="00A652EF">
        <w:rPr>
          <w:rFonts w:ascii="Times New Roman" w:hAnsi="Times New Roman" w:cs="Times New Roman"/>
          <w:sz w:val="24"/>
        </w:rPr>
        <w:t>(1), 19–32. https://doi.org/10.1080/1364557032000119616</w:t>
      </w:r>
    </w:p>
    <w:p w14:paraId="28B6A165"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t xml:space="preserve">Chandra-Mouli, V., Camacho, A. V., &amp; Michaud, P.-A. (2013). WHO Guidelines on Preventing Early Pregnancy and Poor Reproductive Outcomes Among Adolescents in Developing Countries. </w:t>
      </w:r>
      <w:r w:rsidRPr="00A652EF">
        <w:rPr>
          <w:rFonts w:ascii="Times New Roman" w:hAnsi="Times New Roman" w:cs="Times New Roman"/>
          <w:i/>
          <w:iCs/>
          <w:sz w:val="24"/>
        </w:rPr>
        <w:t>Journal of Adolescent Health</w:t>
      </w:r>
      <w:r w:rsidRPr="00A652EF">
        <w:rPr>
          <w:rFonts w:ascii="Times New Roman" w:hAnsi="Times New Roman" w:cs="Times New Roman"/>
          <w:sz w:val="24"/>
        </w:rPr>
        <w:t xml:space="preserve">, </w:t>
      </w:r>
      <w:r w:rsidRPr="00A652EF">
        <w:rPr>
          <w:rFonts w:ascii="Times New Roman" w:hAnsi="Times New Roman" w:cs="Times New Roman"/>
          <w:i/>
          <w:iCs/>
          <w:sz w:val="24"/>
        </w:rPr>
        <w:t>52</w:t>
      </w:r>
      <w:r w:rsidRPr="00A652EF">
        <w:rPr>
          <w:rFonts w:ascii="Times New Roman" w:hAnsi="Times New Roman" w:cs="Times New Roman"/>
          <w:sz w:val="24"/>
        </w:rPr>
        <w:t>(5), 517–522. https://doi.org/10.1016/j.jadohealth.2013.03.002</w:t>
      </w:r>
    </w:p>
    <w:p w14:paraId="40B06A31" w14:textId="398F289A" w:rsidR="0031641E" w:rsidRPr="00A652EF" w:rsidRDefault="0031641E" w:rsidP="00A652EF">
      <w:pPr>
        <w:spacing w:line="360" w:lineRule="auto"/>
        <w:rPr>
          <w:rFonts w:ascii="Times New Roman" w:hAnsi="Times New Roman" w:cs="Times New Roman"/>
          <w:sz w:val="24"/>
          <w:szCs w:val="32"/>
        </w:rPr>
      </w:pPr>
      <w:r w:rsidRPr="00A652EF">
        <w:rPr>
          <w:rFonts w:ascii="Times New Roman" w:hAnsi="Times New Roman" w:cs="Times New Roman"/>
          <w:sz w:val="24"/>
          <w:szCs w:val="32"/>
        </w:rPr>
        <w:t>Crooks, R., Bedwell, C. &amp; Lavender, T. Adolescent experiences of pregnancy in low-and middle-income countries: a meta-synthesis of qualitative studies. </w:t>
      </w:r>
      <w:r w:rsidRPr="00A652EF">
        <w:rPr>
          <w:rFonts w:ascii="Times New Roman" w:hAnsi="Times New Roman" w:cs="Times New Roman"/>
          <w:i/>
          <w:iCs/>
          <w:sz w:val="24"/>
          <w:szCs w:val="32"/>
        </w:rPr>
        <w:t>BMC Pregnancy Childbirth</w:t>
      </w:r>
      <w:r w:rsidRPr="00A652EF">
        <w:rPr>
          <w:rFonts w:ascii="Times New Roman" w:hAnsi="Times New Roman" w:cs="Times New Roman"/>
          <w:sz w:val="24"/>
          <w:szCs w:val="32"/>
        </w:rPr>
        <w:t> </w:t>
      </w:r>
      <w:r w:rsidRPr="00A652EF">
        <w:rPr>
          <w:rFonts w:ascii="Times New Roman" w:hAnsi="Times New Roman" w:cs="Times New Roman"/>
          <w:b/>
          <w:bCs/>
          <w:sz w:val="24"/>
          <w:szCs w:val="32"/>
        </w:rPr>
        <w:t>22</w:t>
      </w:r>
      <w:r w:rsidRPr="00A652EF">
        <w:rPr>
          <w:rFonts w:ascii="Times New Roman" w:hAnsi="Times New Roman" w:cs="Times New Roman"/>
          <w:sz w:val="24"/>
          <w:szCs w:val="32"/>
        </w:rPr>
        <w:t>, 702 (2022). https://doi.org/10.1186/s12884-022-05022-1</w:t>
      </w:r>
    </w:p>
    <w:p w14:paraId="015A775D"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t xml:space="preserve">Devries, K. M., Mak, J. Y. T., García-Moreno, C., Petzold, M., Child, J. C., Falder, G., Lim, S., Bacchus, L. J., Engell, R. E., Rosenfeld, L., Pallitto, C., Vos, T., Abrahams, N., &amp; Watts, C. H. (2013). Global health. The global prevalence of intimate partner violence against women. </w:t>
      </w:r>
      <w:r w:rsidRPr="00A652EF">
        <w:rPr>
          <w:rFonts w:ascii="Times New Roman" w:hAnsi="Times New Roman" w:cs="Times New Roman"/>
          <w:i/>
          <w:iCs/>
          <w:sz w:val="24"/>
        </w:rPr>
        <w:t>Science</w:t>
      </w:r>
      <w:r w:rsidRPr="00A652EF">
        <w:rPr>
          <w:rFonts w:ascii="Times New Roman" w:hAnsi="Times New Roman" w:cs="Times New Roman"/>
          <w:sz w:val="24"/>
        </w:rPr>
        <w:t xml:space="preserve">, </w:t>
      </w:r>
      <w:r w:rsidRPr="00A652EF">
        <w:rPr>
          <w:rFonts w:ascii="Times New Roman" w:hAnsi="Times New Roman" w:cs="Times New Roman"/>
          <w:i/>
          <w:iCs/>
          <w:sz w:val="24"/>
        </w:rPr>
        <w:t>340</w:t>
      </w:r>
      <w:r w:rsidRPr="00A652EF">
        <w:rPr>
          <w:rFonts w:ascii="Times New Roman" w:hAnsi="Times New Roman" w:cs="Times New Roman"/>
          <w:sz w:val="24"/>
        </w:rPr>
        <w:t>(6140), 1527–1528. https://doi.org/10.1126/science.1240937</w:t>
      </w:r>
    </w:p>
    <w:p w14:paraId="06A1CBD5"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rPr>
        <w:t>Health for the world’s adolescents: A second chance in the second decade: summary. (2014). Retrieved February 11, 2026, from https://www.who.int/publications/i/item/WHO-FWC-MCA-14.05</w:t>
      </w:r>
    </w:p>
    <w:p w14:paraId="081561D5"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lastRenderedPageBreak/>
        <w:t xml:space="preserve">Kleinert, S., &amp; Horton, R. (2016). Adolescent health and wellbeing: A key to a sustainable future. </w:t>
      </w:r>
      <w:r w:rsidRPr="00A652EF">
        <w:rPr>
          <w:rFonts w:ascii="Times New Roman" w:hAnsi="Times New Roman" w:cs="Times New Roman"/>
          <w:i/>
          <w:iCs/>
          <w:sz w:val="24"/>
        </w:rPr>
        <w:t>The Lancet</w:t>
      </w:r>
      <w:r w:rsidRPr="00A652EF">
        <w:rPr>
          <w:rFonts w:ascii="Times New Roman" w:hAnsi="Times New Roman" w:cs="Times New Roman"/>
          <w:sz w:val="24"/>
        </w:rPr>
        <w:t xml:space="preserve">, </w:t>
      </w:r>
      <w:r w:rsidRPr="00A652EF">
        <w:rPr>
          <w:rFonts w:ascii="Times New Roman" w:hAnsi="Times New Roman" w:cs="Times New Roman"/>
          <w:i/>
          <w:iCs/>
          <w:sz w:val="24"/>
        </w:rPr>
        <w:t>387</w:t>
      </w:r>
      <w:r w:rsidRPr="00A652EF">
        <w:rPr>
          <w:rFonts w:ascii="Times New Roman" w:hAnsi="Times New Roman" w:cs="Times New Roman"/>
          <w:sz w:val="24"/>
        </w:rPr>
        <w:t>(10036), 2355–2356. https://doi.org/10.1016/S0140-6736(16)30297-5</w:t>
      </w:r>
    </w:p>
    <w:p w14:paraId="618488DB" w14:textId="625C758E" w:rsidR="00482F92" w:rsidRPr="00A652EF" w:rsidRDefault="00482F92" w:rsidP="00A652EF">
      <w:pPr>
        <w:spacing w:line="360" w:lineRule="auto"/>
        <w:rPr>
          <w:rFonts w:ascii="Times New Roman" w:hAnsi="Times New Roman" w:cs="Times New Roman"/>
          <w:sz w:val="24"/>
          <w:szCs w:val="32"/>
        </w:rPr>
      </w:pPr>
      <w:r w:rsidRPr="00A652EF">
        <w:rPr>
          <w:rFonts w:ascii="Times New Roman" w:hAnsi="Times New Roman" w:cs="Times New Roman"/>
          <w:sz w:val="24"/>
          <w:szCs w:val="32"/>
        </w:rPr>
        <w:t>Legazpi, P.C.C., Rodríguez-Muñoz, M.F., Olivares-Crespo, M.E. </w:t>
      </w:r>
      <w:r w:rsidRPr="00A652EF">
        <w:rPr>
          <w:rFonts w:ascii="Times New Roman" w:hAnsi="Times New Roman" w:cs="Times New Roman"/>
          <w:i/>
          <w:iCs/>
          <w:sz w:val="24"/>
          <w:szCs w:val="32"/>
        </w:rPr>
        <w:t>et al.</w:t>
      </w:r>
      <w:r w:rsidRPr="00A652EF">
        <w:rPr>
          <w:rFonts w:ascii="Times New Roman" w:hAnsi="Times New Roman" w:cs="Times New Roman"/>
          <w:sz w:val="24"/>
          <w:szCs w:val="32"/>
        </w:rPr>
        <w:t> Review of suicidal ideation during pregnancy: risk factors, prevalence, assessment instruments and consequences. </w:t>
      </w:r>
      <w:r w:rsidRPr="00A652EF">
        <w:rPr>
          <w:rFonts w:ascii="Times New Roman" w:hAnsi="Times New Roman" w:cs="Times New Roman"/>
          <w:i/>
          <w:iCs/>
          <w:sz w:val="24"/>
          <w:szCs w:val="32"/>
        </w:rPr>
        <w:t>Psicol. Refl. Crít.</w:t>
      </w:r>
      <w:r w:rsidRPr="00A652EF">
        <w:rPr>
          <w:rFonts w:ascii="Times New Roman" w:hAnsi="Times New Roman" w:cs="Times New Roman"/>
          <w:sz w:val="24"/>
          <w:szCs w:val="32"/>
        </w:rPr>
        <w:t> </w:t>
      </w:r>
      <w:r w:rsidRPr="00A652EF">
        <w:rPr>
          <w:rFonts w:ascii="Times New Roman" w:hAnsi="Times New Roman" w:cs="Times New Roman"/>
          <w:b/>
          <w:bCs/>
          <w:sz w:val="24"/>
          <w:szCs w:val="32"/>
        </w:rPr>
        <w:t>35</w:t>
      </w:r>
      <w:r w:rsidRPr="00A652EF">
        <w:rPr>
          <w:rFonts w:ascii="Times New Roman" w:hAnsi="Times New Roman" w:cs="Times New Roman"/>
          <w:sz w:val="24"/>
          <w:szCs w:val="32"/>
        </w:rPr>
        <w:t>, 13 (2022). https://doi.org/10.1186/s41155-022-00220-4</w:t>
      </w:r>
    </w:p>
    <w:p w14:paraId="3756D0E0"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t xml:space="preserve">Levac, D., Colquhoun, H., &amp; O’Brien, K. K. (2010). Scoping studies: Advancing the methodology. </w:t>
      </w:r>
      <w:r w:rsidRPr="00A652EF">
        <w:rPr>
          <w:rFonts w:ascii="Times New Roman" w:hAnsi="Times New Roman" w:cs="Times New Roman"/>
          <w:i/>
          <w:iCs/>
          <w:sz w:val="24"/>
        </w:rPr>
        <w:t>Implementation Science: IS</w:t>
      </w:r>
      <w:r w:rsidRPr="00A652EF">
        <w:rPr>
          <w:rFonts w:ascii="Times New Roman" w:hAnsi="Times New Roman" w:cs="Times New Roman"/>
          <w:sz w:val="24"/>
        </w:rPr>
        <w:t xml:space="preserve">, </w:t>
      </w:r>
      <w:r w:rsidRPr="00A652EF">
        <w:rPr>
          <w:rFonts w:ascii="Times New Roman" w:hAnsi="Times New Roman" w:cs="Times New Roman"/>
          <w:i/>
          <w:iCs/>
          <w:sz w:val="24"/>
        </w:rPr>
        <w:t>5</w:t>
      </w:r>
      <w:r w:rsidRPr="00A652EF">
        <w:rPr>
          <w:rFonts w:ascii="Times New Roman" w:hAnsi="Times New Roman" w:cs="Times New Roman"/>
          <w:sz w:val="24"/>
        </w:rPr>
        <w:t>, 69. https://doi.org/10.1186/1748-5908-5-69</w:t>
      </w:r>
    </w:p>
    <w:p w14:paraId="1897E731"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t xml:space="preserve">Lindahl, V., Pearson, J. L., &amp; Colpe, L. (2005). Prevalence of suicidality during pregnancy and the postpartum. </w:t>
      </w:r>
      <w:r w:rsidRPr="00A652EF">
        <w:rPr>
          <w:rFonts w:ascii="Times New Roman" w:hAnsi="Times New Roman" w:cs="Times New Roman"/>
          <w:i/>
          <w:iCs/>
          <w:sz w:val="24"/>
        </w:rPr>
        <w:t>Archives of Women’s Mental Health</w:t>
      </w:r>
      <w:r w:rsidRPr="00A652EF">
        <w:rPr>
          <w:rFonts w:ascii="Times New Roman" w:hAnsi="Times New Roman" w:cs="Times New Roman"/>
          <w:sz w:val="24"/>
        </w:rPr>
        <w:t xml:space="preserve">, </w:t>
      </w:r>
      <w:r w:rsidRPr="00A652EF">
        <w:rPr>
          <w:rFonts w:ascii="Times New Roman" w:hAnsi="Times New Roman" w:cs="Times New Roman"/>
          <w:i/>
          <w:iCs/>
          <w:sz w:val="24"/>
        </w:rPr>
        <w:t>8</w:t>
      </w:r>
      <w:r w:rsidRPr="00A652EF">
        <w:rPr>
          <w:rFonts w:ascii="Times New Roman" w:hAnsi="Times New Roman" w:cs="Times New Roman"/>
          <w:sz w:val="24"/>
        </w:rPr>
        <w:t>(2), 77–87. https://doi.org/10.1007/s00737-005-0080-1</w:t>
      </w:r>
    </w:p>
    <w:p w14:paraId="168D093C" w14:textId="77777777" w:rsidR="00702784" w:rsidRPr="00A652EF" w:rsidRDefault="00702784" w:rsidP="00A652EF">
      <w:pPr>
        <w:pStyle w:val="Bibliography"/>
        <w:spacing w:line="360" w:lineRule="auto"/>
        <w:rPr>
          <w:rFonts w:ascii="Times New Roman" w:hAnsi="Times New Roman" w:cs="Times New Roman"/>
          <w:sz w:val="24"/>
          <w:lang w:val="es-US"/>
        </w:rPr>
      </w:pPr>
      <w:r w:rsidRPr="00A652EF">
        <w:rPr>
          <w:rFonts w:ascii="Times New Roman" w:hAnsi="Times New Roman" w:cs="Times New Roman"/>
          <w:sz w:val="24"/>
        </w:rPr>
        <w:t xml:space="preserve">Lund, C., De Silva, M., Plagerson, S., Cooper, S., Chisholm, D., Das, J., Knapp, M., &amp; Patel, V. (2011). Poverty and mental disorders: Breaking the cycle in low-income and middle-income countries. </w:t>
      </w:r>
      <w:r w:rsidRPr="00A652EF">
        <w:rPr>
          <w:rFonts w:ascii="Times New Roman" w:hAnsi="Times New Roman" w:cs="Times New Roman"/>
          <w:i/>
          <w:iCs/>
          <w:sz w:val="24"/>
          <w:lang w:val="es-US"/>
        </w:rPr>
        <w:t>Lancet</w:t>
      </w:r>
      <w:r w:rsidRPr="00A652EF">
        <w:rPr>
          <w:rFonts w:ascii="Times New Roman" w:hAnsi="Times New Roman" w:cs="Times New Roman"/>
          <w:sz w:val="24"/>
          <w:lang w:val="es-US"/>
        </w:rPr>
        <w:t xml:space="preserve">, </w:t>
      </w:r>
      <w:r w:rsidRPr="00A652EF">
        <w:rPr>
          <w:rFonts w:ascii="Times New Roman" w:hAnsi="Times New Roman" w:cs="Times New Roman"/>
          <w:i/>
          <w:iCs/>
          <w:sz w:val="24"/>
          <w:lang w:val="es-US"/>
        </w:rPr>
        <w:t>378</w:t>
      </w:r>
      <w:r w:rsidRPr="00A652EF">
        <w:rPr>
          <w:rFonts w:ascii="Times New Roman" w:hAnsi="Times New Roman" w:cs="Times New Roman"/>
          <w:sz w:val="24"/>
          <w:lang w:val="es-US"/>
        </w:rPr>
        <w:t>(9801), 1502–1514. https://doi.org/10.1016/S0140-6736(11)60754-X</w:t>
      </w:r>
    </w:p>
    <w:p w14:paraId="3BA812BF"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lang w:val="es-US"/>
        </w:rPr>
        <w:t xml:space="preserve">McKinnon, B., Gariépy, G., Sentenac, M., &amp; Elgar, F. J. (2016). </w:t>
      </w:r>
      <w:r w:rsidRPr="00A652EF">
        <w:rPr>
          <w:rFonts w:ascii="Times New Roman" w:hAnsi="Times New Roman" w:cs="Times New Roman"/>
          <w:sz w:val="24"/>
        </w:rPr>
        <w:t xml:space="preserve">Adolescent suicidal behaviours in 32 low- and middle-income countries. </w:t>
      </w:r>
      <w:r w:rsidRPr="00A652EF">
        <w:rPr>
          <w:rFonts w:ascii="Times New Roman" w:hAnsi="Times New Roman" w:cs="Times New Roman"/>
          <w:i/>
          <w:iCs/>
          <w:sz w:val="24"/>
        </w:rPr>
        <w:t>Bulletin of the World Health Organization</w:t>
      </w:r>
      <w:r w:rsidRPr="00A652EF">
        <w:rPr>
          <w:rFonts w:ascii="Times New Roman" w:hAnsi="Times New Roman" w:cs="Times New Roman"/>
          <w:sz w:val="24"/>
        </w:rPr>
        <w:t xml:space="preserve">, </w:t>
      </w:r>
      <w:r w:rsidRPr="00A652EF">
        <w:rPr>
          <w:rFonts w:ascii="Times New Roman" w:hAnsi="Times New Roman" w:cs="Times New Roman"/>
          <w:i/>
          <w:iCs/>
          <w:sz w:val="24"/>
        </w:rPr>
        <w:t>94</w:t>
      </w:r>
      <w:r w:rsidRPr="00A652EF">
        <w:rPr>
          <w:rFonts w:ascii="Times New Roman" w:hAnsi="Times New Roman" w:cs="Times New Roman"/>
          <w:sz w:val="24"/>
        </w:rPr>
        <w:t>(5), 340-350F. https://doi.org/10.2471/BLT.15.163295</w:t>
      </w:r>
    </w:p>
    <w:p w14:paraId="39E3FBF5" w14:textId="4110AF82"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rPr>
        <w:t>Mental health of adolescents. (2025). Retrieved February 13, 2026, from https://www.who.int/news-room/fact-sheets/detail/adolescent-mental-health</w:t>
      </w:r>
    </w:p>
    <w:p w14:paraId="7A45C649"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t xml:space="preserve">Poudel, S., Razee, H., Dobbins, T., &amp; Akombi-Inyang, B. (2022). Adolescent Pregnancy in South Asia: A Systematic Review of Observational Studies. </w:t>
      </w:r>
      <w:r w:rsidRPr="00A652EF">
        <w:rPr>
          <w:rFonts w:ascii="Times New Roman" w:hAnsi="Times New Roman" w:cs="Times New Roman"/>
          <w:i/>
          <w:iCs/>
          <w:sz w:val="24"/>
        </w:rPr>
        <w:t>International Journal of Environmental Research and Public Health</w:t>
      </w:r>
      <w:r w:rsidRPr="00A652EF">
        <w:rPr>
          <w:rFonts w:ascii="Times New Roman" w:hAnsi="Times New Roman" w:cs="Times New Roman"/>
          <w:sz w:val="24"/>
        </w:rPr>
        <w:t xml:space="preserve">, </w:t>
      </w:r>
      <w:r w:rsidRPr="00A652EF">
        <w:rPr>
          <w:rFonts w:ascii="Times New Roman" w:hAnsi="Times New Roman" w:cs="Times New Roman"/>
          <w:i/>
          <w:iCs/>
          <w:sz w:val="24"/>
        </w:rPr>
        <w:t>19</w:t>
      </w:r>
      <w:r w:rsidRPr="00A652EF">
        <w:rPr>
          <w:rFonts w:ascii="Times New Roman" w:hAnsi="Times New Roman" w:cs="Times New Roman"/>
          <w:sz w:val="24"/>
        </w:rPr>
        <w:t>(22), 15004. https://doi.org/10.3390/ijerph192215004</w:t>
      </w:r>
    </w:p>
    <w:p w14:paraId="61D4C804" w14:textId="77777777" w:rsidR="00702784" w:rsidRPr="00A652EF" w:rsidRDefault="00702784" w:rsidP="00A652EF">
      <w:pPr>
        <w:pStyle w:val="Bibliography"/>
        <w:spacing w:line="360" w:lineRule="auto"/>
        <w:rPr>
          <w:rFonts w:ascii="Times New Roman" w:hAnsi="Times New Roman" w:cs="Times New Roman"/>
          <w:sz w:val="28"/>
          <w:szCs w:val="32"/>
        </w:rPr>
      </w:pPr>
      <w:r w:rsidRPr="00A652EF">
        <w:rPr>
          <w:rFonts w:ascii="Times New Roman" w:hAnsi="Times New Roman" w:cs="Times New Roman"/>
          <w:sz w:val="24"/>
          <w:szCs w:val="32"/>
        </w:rPr>
        <w:t>Preventing suicide: A global imperative. (2014a). Retrieved February 13, 2026, from https://www.who.int/publications/i/item/9789241564779</w:t>
      </w:r>
    </w:p>
    <w:p w14:paraId="3B0A3811" w14:textId="77777777" w:rsidR="00702784" w:rsidRPr="00A652EF" w:rsidRDefault="00702784" w:rsidP="00A652EF">
      <w:pPr>
        <w:pStyle w:val="Bibliography"/>
        <w:spacing w:line="360" w:lineRule="auto"/>
        <w:rPr>
          <w:rFonts w:ascii="Times New Roman" w:hAnsi="Times New Roman" w:cs="Times New Roman"/>
          <w:sz w:val="28"/>
          <w:szCs w:val="32"/>
        </w:rPr>
      </w:pPr>
      <w:r w:rsidRPr="00A652EF">
        <w:rPr>
          <w:rFonts w:ascii="Times New Roman" w:hAnsi="Times New Roman" w:cs="Times New Roman"/>
          <w:sz w:val="24"/>
          <w:szCs w:val="32"/>
        </w:rPr>
        <w:t>Preventing suicide: A global imperative. (2014b). Retrieved February 12, 2026, from https://www.who.int/publications/i/item/9789241564779</w:t>
      </w:r>
    </w:p>
    <w:p w14:paraId="1215AC43" w14:textId="77777777" w:rsidR="00702784" w:rsidRPr="00A652EF" w:rsidRDefault="00702784" w:rsidP="00A652EF">
      <w:pPr>
        <w:pStyle w:val="Bibliography"/>
        <w:spacing w:line="360" w:lineRule="auto"/>
        <w:rPr>
          <w:rFonts w:ascii="Times New Roman" w:hAnsi="Times New Roman" w:cs="Times New Roman"/>
          <w:sz w:val="28"/>
          <w:szCs w:val="32"/>
        </w:rPr>
      </w:pPr>
      <w:r w:rsidRPr="00A652EF">
        <w:rPr>
          <w:rFonts w:ascii="Times New Roman" w:hAnsi="Times New Roman" w:cs="Times New Roman"/>
          <w:sz w:val="24"/>
          <w:szCs w:val="32"/>
        </w:rPr>
        <w:t>Preventing suicide: A global imperative. (2014). Retrieved February 12, 2026, from https://www.who.int/publications/i/item/9789241564779</w:t>
      </w:r>
    </w:p>
    <w:p w14:paraId="647E2FC6"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lastRenderedPageBreak/>
        <w:t xml:space="preserve">Renaud, J., MacNeil, S. L., Vijayakumar, L., Spodenkiewicz, M., Daniels, S., Brent, D. A., &amp; Turecki, G. (2022). Suicidal ideation and behavior in youth in low- and middle-income countries: A brief review of risk factors and implications for prevention. </w:t>
      </w:r>
      <w:r w:rsidRPr="00A652EF">
        <w:rPr>
          <w:rFonts w:ascii="Times New Roman" w:hAnsi="Times New Roman" w:cs="Times New Roman"/>
          <w:i/>
          <w:iCs/>
          <w:sz w:val="24"/>
        </w:rPr>
        <w:t>Frontiers in Psychiatry</w:t>
      </w:r>
      <w:r w:rsidRPr="00A652EF">
        <w:rPr>
          <w:rFonts w:ascii="Times New Roman" w:hAnsi="Times New Roman" w:cs="Times New Roman"/>
          <w:sz w:val="24"/>
        </w:rPr>
        <w:t xml:space="preserve">, </w:t>
      </w:r>
      <w:r w:rsidRPr="00A652EF">
        <w:rPr>
          <w:rFonts w:ascii="Times New Roman" w:hAnsi="Times New Roman" w:cs="Times New Roman"/>
          <w:i/>
          <w:iCs/>
          <w:sz w:val="24"/>
        </w:rPr>
        <w:t>13</w:t>
      </w:r>
      <w:r w:rsidRPr="00A652EF">
        <w:rPr>
          <w:rFonts w:ascii="Times New Roman" w:hAnsi="Times New Roman" w:cs="Times New Roman"/>
          <w:sz w:val="24"/>
        </w:rPr>
        <w:t>. https://doi.org/10.3389/fpsyt.2022.1044354</w:t>
      </w:r>
    </w:p>
    <w:p w14:paraId="57FBA9ED"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rPr>
        <w:t>The Global Strategy for Women’s, Children’s and Adolescents’ Health (2016-2030). (2016). Retrieved February 12, 2026, from https://www.who.int/publications/i/item/A71-19</w:t>
      </w:r>
    </w:p>
    <w:p w14:paraId="6CB2D19F"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rPr>
        <w:t>The Lancet Commission on global mental health and sustainable development—The Lancet. (2018). Retrieved February 12, 2026, from https://www.thelancet.com/journals/lancet/article/PIIS0140-6736(18)31612-X/abstract</w:t>
      </w:r>
    </w:p>
    <w:p w14:paraId="2320A983"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rPr>
        <w:t xml:space="preserve">Tricco, A. C., Lillie, E., Zarin, W., O’Brien, K. K., Colquhoun, H., Levac, D., Moher, D., Peters, M. D. J., Horsley, T., Weeks, L., Hempel, S., Akl, E. A., Chang, C., McGowan, J., Stewart, L., Hartling, L., Aldcroft, A., Wilson, M. G., Garritty, C., … Straus, S. E. (2018). PRISMA Extension for Scoping Reviews (PRISMA-ScR): Checklist and Explanation. </w:t>
      </w:r>
      <w:r w:rsidRPr="00A652EF">
        <w:rPr>
          <w:rFonts w:ascii="Times New Roman" w:hAnsi="Times New Roman" w:cs="Times New Roman"/>
          <w:i/>
          <w:iCs/>
          <w:sz w:val="24"/>
        </w:rPr>
        <w:t>Annals of Internal Medicine</w:t>
      </w:r>
      <w:r w:rsidRPr="00A652EF">
        <w:rPr>
          <w:rFonts w:ascii="Times New Roman" w:hAnsi="Times New Roman" w:cs="Times New Roman"/>
          <w:sz w:val="24"/>
        </w:rPr>
        <w:t xml:space="preserve">, </w:t>
      </w:r>
      <w:r w:rsidRPr="00A652EF">
        <w:rPr>
          <w:rFonts w:ascii="Times New Roman" w:hAnsi="Times New Roman" w:cs="Times New Roman"/>
          <w:i/>
          <w:iCs/>
          <w:sz w:val="24"/>
        </w:rPr>
        <w:t>169</w:t>
      </w:r>
      <w:r w:rsidRPr="00A652EF">
        <w:rPr>
          <w:rFonts w:ascii="Times New Roman" w:hAnsi="Times New Roman" w:cs="Times New Roman"/>
          <w:sz w:val="24"/>
        </w:rPr>
        <w:t>(7), 467–473. https://doi.org/10.7326/M18-0850</w:t>
      </w:r>
    </w:p>
    <w:p w14:paraId="3713DE08"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rPr>
        <w:t>WHO recommendations on antenatal care for a positive pregnancy experience. (2016). Retrieved February 11, 2026, from https://www.who.int/publications/i/item/9789241549912</w:t>
      </w:r>
    </w:p>
    <w:p w14:paraId="1039B1C6"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rPr>
        <w:t>World mental health report: Transforming mental health for all. (2022). Retrieved February 11, 2026, from https://www.who.int/publications/i/item/9789240049338</w:t>
      </w:r>
    </w:p>
    <w:p w14:paraId="1A27D38C" w14:textId="47F6CB53" w:rsidR="002F7204" w:rsidRPr="00A652EF" w:rsidRDefault="002F7204" w:rsidP="00A652EF">
      <w:pPr>
        <w:spacing w:line="360" w:lineRule="auto"/>
        <w:rPr>
          <w:rFonts w:ascii="Times New Roman" w:hAnsi="Times New Roman" w:cs="Times New Roman"/>
        </w:rPr>
      </w:pPr>
      <w:r w:rsidRPr="00A652EF">
        <w:rPr>
          <w:rFonts w:ascii="Times New Roman" w:hAnsi="Times New Roman" w:cs="Times New Roman"/>
          <w:color w:val="212121"/>
          <w:shd w:val="clear" w:color="auto" w:fill="FFFFFF"/>
        </w:rPr>
        <w:t>Xiao M, Hu Y, Huang S, Wang G, Zhao J, Lei J. Prevalence of suicidal ideation in pregnancy and the postpartum: A systematic review and meta-analysis. J Affect Disord. 2022 Jan 1;296:322-336. doi: 10.1016/j.jad.2021.09.083. Epub 2021 Oct 1. PMID: 34600967.</w:t>
      </w:r>
    </w:p>
    <w:p w14:paraId="1065BCBE" w14:textId="77777777" w:rsidR="00702784" w:rsidRPr="00A652EF" w:rsidRDefault="00702784" w:rsidP="00A652EF">
      <w:pPr>
        <w:pStyle w:val="Bibliography"/>
        <w:spacing w:line="360" w:lineRule="auto"/>
        <w:rPr>
          <w:rFonts w:ascii="Times New Roman" w:hAnsi="Times New Roman" w:cs="Times New Roman"/>
          <w:sz w:val="24"/>
        </w:rPr>
      </w:pPr>
      <w:r w:rsidRPr="00A652EF">
        <w:rPr>
          <w:rFonts w:ascii="Times New Roman" w:hAnsi="Times New Roman" w:cs="Times New Roman"/>
          <w:sz w:val="24"/>
          <w:lang w:val="es-US"/>
        </w:rPr>
        <w:t xml:space="preserve">Yakubu, I., &amp; Salisu, W. J. (2018). </w:t>
      </w:r>
      <w:r w:rsidRPr="00A652EF">
        <w:rPr>
          <w:rFonts w:ascii="Times New Roman" w:hAnsi="Times New Roman" w:cs="Times New Roman"/>
          <w:sz w:val="24"/>
        </w:rPr>
        <w:t xml:space="preserve">Determinants of adolescent pregnancy in sub-Saharan Africa: A systematic review. </w:t>
      </w:r>
      <w:r w:rsidRPr="00A652EF">
        <w:rPr>
          <w:rFonts w:ascii="Times New Roman" w:hAnsi="Times New Roman" w:cs="Times New Roman"/>
          <w:i/>
          <w:iCs/>
          <w:sz w:val="24"/>
        </w:rPr>
        <w:t>Reproductive Health</w:t>
      </w:r>
      <w:r w:rsidRPr="00A652EF">
        <w:rPr>
          <w:rFonts w:ascii="Times New Roman" w:hAnsi="Times New Roman" w:cs="Times New Roman"/>
          <w:sz w:val="24"/>
        </w:rPr>
        <w:t xml:space="preserve">, </w:t>
      </w:r>
      <w:r w:rsidRPr="00A652EF">
        <w:rPr>
          <w:rFonts w:ascii="Times New Roman" w:hAnsi="Times New Roman" w:cs="Times New Roman"/>
          <w:i/>
          <w:iCs/>
          <w:sz w:val="24"/>
        </w:rPr>
        <w:t>15</w:t>
      </w:r>
      <w:r w:rsidRPr="00A652EF">
        <w:rPr>
          <w:rFonts w:ascii="Times New Roman" w:hAnsi="Times New Roman" w:cs="Times New Roman"/>
          <w:sz w:val="24"/>
        </w:rPr>
        <w:t>(1), 15. https://doi.org/10.1186/s12978-018-0460-4</w:t>
      </w:r>
    </w:p>
    <w:p w14:paraId="58C7C70C" w14:textId="5F8F25D5" w:rsidR="004A4C83" w:rsidRPr="00A652EF" w:rsidRDefault="00702784" w:rsidP="00A652EF">
      <w:pPr>
        <w:spacing w:line="360" w:lineRule="auto"/>
        <w:rPr>
          <w:rFonts w:ascii="Times New Roman" w:hAnsi="Times New Roman" w:cs="Times New Roman"/>
          <w:sz w:val="24"/>
          <w:szCs w:val="24"/>
        </w:rPr>
      </w:pPr>
      <w:r w:rsidRPr="00A652EF">
        <w:rPr>
          <w:rFonts w:ascii="Times New Roman" w:hAnsi="Times New Roman" w:cs="Times New Roman"/>
          <w:sz w:val="24"/>
          <w:szCs w:val="24"/>
        </w:rPr>
        <w:fldChar w:fldCharType="end"/>
      </w:r>
    </w:p>
    <w:p w14:paraId="193B00AD" w14:textId="032C0655" w:rsidR="00883536" w:rsidRPr="00A652EF" w:rsidRDefault="00883536" w:rsidP="00A652EF">
      <w:pPr>
        <w:spacing w:line="360" w:lineRule="auto"/>
        <w:rPr>
          <w:rFonts w:ascii="Times New Roman" w:hAnsi="Times New Roman" w:cs="Times New Roman"/>
          <w:sz w:val="24"/>
          <w:szCs w:val="24"/>
        </w:rPr>
      </w:pPr>
    </w:p>
    <w:p w14:paraId="5345FEA4" w14:textId="407A1259" w:rsidR="002D46E0" w:rsidRPr="00A652EF" w:rsidRDefault="002D46E0" w:rsidP="00A652EF">
      <w:pPr>
        <w:spacing w:line="360" w:lineRule="auto"/>
        <w:rPr>
          <w:rFonts w:ascii="Times New Roman" w:hAnsi="Times New Roman" w:cs="Times New Roman"/>
          <w:sz w:val="24"/>
          <w:szCs w:val="24"/>
        </w:rPr>
      </w:pPr>
    </w:p>
    <w:p w14:paraId="2C596F6B" w14:textId="77777777" w:rsidR="00767EFE" w:rsidRPr="00A652EF" w:rsidRDefault="00767EFE" w:rsidP="00A652EF">
      <w:pPr>
        <w:spacing w:line="360" w:lineRule="auto"/>
        <w:rPr>
          <w:rFonts w:ascii="Times New Roman" w:hAnsi="Times New Roman" w:cs="Times New Roman"/>
          <w:sz w:val="24"/>
          <w:szCs w:val="24"/>
        </w:rPr>
      </w:pPr>
    </w:p>
    <w:p w14:paraId="7A41749F" w14:textId="14157146" w:rsidR="00E052B6" w:rsidRPr="00A652EF" w:rsidRDefault="00E052B6" w:rsidP="00A652EF">
      <w:pPr>
        <w:spacing w:line="360" w:lineRule="auto"/>
        <w:rPr>
          <w:rFonts w:ascii="Times New Roman" w:hAnsi="Times New Roman" w:cs="Times New Roman"/>
          <w:sz w:val="24"/>
          <w:szCs w:val="24"/>
        </w:rPr>
      </w:pPr>
    </w:p>
    <w:p w14:paraId="364419D8" w14:textId="77777777" w:rsidR="00BF1BDA" w:rsidRPr="00A652EF" w:rsidRDefault="00BF1BDA" w:rsidP="00A652EF">
      <w:pPr>
        <w:spacing w:line="360" w:lineRule="auto"/>
        <w:rPr>
          <w:rFonts w:ascii="Times New Roman" w:hAnsi="Times New Roman" w:cs="Times New Roman"/>
          <w:sz w:val="24"/>
          <w:szCs w:val="24"/>
        </w:rPr>
      </w:pPr>
    </w:p>
    <w:p w14:paraId="02CD4194" w14:textId="22F3F0B6" w:rsidR="00825B8E" w:rsidRPr="00A652EF" w:rsidRDefault="00825B8E" w:rsidP="00A652EF">
      <w:pPr>
        <w:spacing w:line="360" w:lineRule="auto"/>
        <w:rPr>
          <w:rFonts w:ascii="Times New Roman" w:hAnsi="Times New Roman" w:cs="Times New Roman"/>
          <w:sz w:val="24"/>
          <w:szCs w:val="24"/>
        </w:rPr>
      </w:pPr>
    </w:p>
    <w:p w14:paraId="09792E0D" w14:textId="704AB8E6" w:rsidR="00C177C8" w:rsidRPr="00A652EF" w:rsidRDefault="00C177C8" w:rsidP="00A652EF">
      <w:pPr>
        <w:spacing w:line="360" w:lineRule="auto"/>
        <w:rPr>
          <w:rFonts w:ascii="Times New Roman" w:hAnsi="Times New Roman" w:cs="Times New Roman"/>
          <w:sz w:val="24"/>
          <w:szCs w:val="24"/>
        </w:rPr>
      </w:pPr>
    </w:p>
    <w:p w14:paraId="3A188D22" w14:textId="77777777" w:rsidR="004F2A89" w:rsidRPr="00A652EF" w:rsidRDefault="004F2A89" w:rsidP="00A652EF">
      <w:pPr>
        <w:spacing w:line="360" w:lineRule="auto"/>
        <w:rPr>
          <w:rFonts w:ascii="Times New Roman" w:hAnsi="Times New Roman" w:cs="Times New Roman"/>
          <w:sz w:val="24"/>
          <w:szCs w:val="24"/>
        </w:rPr>
      </w:pPr>
    </w:p>
    <w:p w14:paraId="108302D8" w14:textId="77777777" w:rsidR="00FB4CAD" w:rsidRPr="00A652EF" w:rsidRDefault="00FB4CAD" w:rsidP="00A652EF">
      <w:pPr>
        <w:spacing w:line="360" w:lineRule="auto"/>
        <w:rPr>
          <w:rFonts w:ascii="Times New Roman" w:hAnsi="Times New Roman" w:cs="Times New Roman"/>
          <w:sz w:val="24"/>
          <w:szCs w:val="24"/>
        </w:rPr>
      </w:pPr>
    </w:p>
    <w:p w14:paraId="31A74472" w14:textId="77777777" w:rsidR="001C1220" w:rsidRPr="00A652EF" w:rsidRDefault="001C1220" w:rsidP="00A652EF">
      <w:pPr>
        <w:spacing w:line="360" w:lineRule="auto"/>
        <w:rPr>
          <w:rFonts w:ascii="Times New Roman" w:hAnsi="Times New Roman" w:cs="Times New Roman"/>
          <w:sz w:val="24"/>
          <w:szCs w:val="24"/>
        </w:rPr>
      </w:pPr>
    </w:p>
    <w:p w14:paraId="5FCBB111" w14:textId="77777777" w:rsidR="000B0CCD" w:rsidRPr="00A652EF" w:rsidRDefault="000B0CCD" w:rsidP="00A652EF">
      <w:pPr>
        <w:spacing w:line="360" w:lineRule="auto"/>
        <w:rPr>
          <w:rFonts w:ascii="Times New Roman" w:hAnsi="Times New Roman" w:cs="Times New Roman"/>
          <w:sz w:val="24"/>
          <w:szCs w:val="24"/>
        </w:rPr>
      </w:pPr>
    </w:p>
    <w:sectPr w:rsidR="000B0CCD" w:rsidRPr="00A652E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D024" w14:textId="77777777" w:rsidR="00A7214D" w:rsidRDefault="00A7214D" w:rsidP="00E41B18">
      <w:pPr>
        <w:spacing w:after="0" w:line="240" w:lineRule="auto"/>
      </w:pPr>
      <w:r>
        <w:separator/>
      </w:r>
    </w:p>
  </w:endnote>
  <w:endnote w:type="continuationSeparator" w:id="0">
    <w:p w14:paraId="2B1CC951" w14:textId="77777777" w:rsidR="00A7214D" w:rsidRDefault="00A7214D" w:rsidP="00E4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9187" w14:textId="77777777" w:rsidR="00E41B18" w:rsidRDefault="00E41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B3D4" w14:textId="77777777" w:rsidR="00E41B18" w:rsidRDefault="00E41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3D3B" w14:textId="77777777" w:rsidR="00E41B18" w:rsidRDefault="00E41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4993" w14:textId="77777777" w:rsidR="00A7214D" w:rsidRDefault="00A7214D" w:rsidP="00E41B18">
      <w:pPr>
        <w:spacing w:after="0" w:line="240" w:lineRule="auto"/>
      </w:pPr>
      <w:r>
        <w:separator/>
      </w:r>
    </w:p>
  </w:footnote>
  <w:footnote w:type="continuationSeparator" w:id="0">
    <w:p w14:paraId="3ED3F752" w14:textId="77777777" w:rsidR="00A7214D" w:rsidRDefault="00A7214D" w:rsidP="00E4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C87" w14:textId="0E839241" w:rsidR="00E41B18" w:rsidRDefault="00000000">
    <w:pPr>
      <w:pStyle w:val="Header"/>
    </w:pPr>
    <w:r>
      <w:rPr>
        <w:noProof/>
      </w:rPr>
      <w:pict w14:anchorId="75C7D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32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EC0B" w14:textId="350988B0" w:rsidR="00E41B18" w:rsidRDefault="00000000">
    <w:pPr>
      <w:pStyle w:val="Header"/>
    </w:pPr>
    <w:r>
      <w:rPr>
        <w:noProof/>
      </w:rPr>
      <w:pict w14:anchorId="3AC1B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32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F7C8" w14:textId="6BD8D7C0" w:rsidR="00E41B18" w:rsidRDefault="00000000">
    <w:pPr>
      <w:pStyle w:val="Header"/>
    </w:pPr>
    <w:r>
      <w:rPr>
        <w:noProof/>
      </w:rPr>
      <w:pict w14:anchorId="06FE7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32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BA"/>
    <w:multiLevelType w:val="multilevel"/>
    <w:tmpl w:val="5BE4B4E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2548D"/>
    <w:multiLevelType w:val="multilevel"/>
    <w:tmpl w:val="D7D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97EC3"/>
    <w:multiLevelType w:val="hybridMultilevel"/>
    <w:tmpl w:val="AA9824D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C29170E"/>
    <w:multiLevelType w:val="hybridMultilevel"/>
    <w:tmpl w:val="595C76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0674C73"/>
    <w:multiLevelType w:val="hybridMultilevel"/>
    <w:tmpl w:val="3394452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 w15:restartNumberingAfterBreak="0">
    <w:nsid w:val="24F8672E"/>
    <w:multiLevelType w:val="hybridMultilevel"/>
    <w:tmpl w:val="5ADC0E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B145CE2"/>
    <w:multiLevelType w:val="hybridMultilevel"/>
    <w:tmpl w:val="28CA2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394662"/>
    <w:multiLevelType w:val="hybridMultilevel"/>
    <w:tmpl w:val="BAF49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B77E86"/>
    <w:multiLevelType w:val="hybridMultilevel"/>
    <w:tmpl w:val="52F6F7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1F66D15"/>
    <w:multiLevelType w:val="hybridMultilevel"/>
    <w:tmpl w:val="A59E3134"/>
    <w:lvl w:ilvl="0" w:tplc="C53651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577588F"/>
    <w:multiLevelType w:val="hybridMultilevel"/>
    <w:tmpl w:val="B8263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810AB8"/>
    <w:multiLevelType w:val="multilevel"/>
    <w:tmpl w:val="D09EC7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E11CE"/>
    <w:multiLevelType w:val="hybridMultilevel"/>
    <w:tmpl w:val="71E4AC3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524C79D4"/>
    <w:multiLevelType w:val="hybridMultilevel"/>
    <w:tmpl w:val="0A4A2FF0"/>
    <w:lvl w:ilvl="0" w:tplc="40090005">
      <w:start w:val="1"/>
      <w:numFmt w:val="bullet"/>
      <w:lvlText w:val=""/>
      <w:lvlJc w:val="left"/>
      <w:pPr>
        <w:ind w:left="775" w:hanging="360"/>
      </w:pPr>
      <w:rPr>
        <w:rFonts w:ascii="Wingdings" w:hAnsi="Wingdings"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14" w15:restartNumberingAfterBreak="0">
    <w:nsid w:val="566537AA"/>
    <w:multiLevelType w:val="hybridMultilevel"/>
    <w:tmpl w:val="B99069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3660B18"/>
    <w:multiLevelType w:val="hybridMultilevel"/>
    <w:tmpl w:val="6E1ED9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656A5E44"/>
    <w:multiLevelType w:val="hybridMultilevel"/>
    <w:tmpl w:val="6518AF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667F6EC3"/>
    <w:multiLevelType w:val="hybridMultilevel"/>
    <w:tmpl w:val="14600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A6F6691"/>
    <w:multiLevelType w:val="hybridMultilevel"/>
    <w:tmpl w:val="2C0040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B142334"/>
    <w:multiLevelType w:val="multilevel"/>
    <w:tmpl w:val="9B7439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6A2D50"/>
    <w:multiLevelType w:val="hybridMultilevel"/>
    <w:tmpl w:val="30022F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A723625"/>
    <w:multiLevelType w:val="hybridMultilevel"/>
    <w:tmpl w:val="C5340C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7EF722DF"/>
    <w:multiLevelType w:val="hybridMultilevel"/>
    <w:tmpl w:val="B6B6D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24313360">
    <w:abstractNumId w:val="14"/>
  </w:num>
  <w:num w:numId="2" w16cid:durableId="1012536469">
    <w:abstractNumId w:val="15"/>
  </w:num>
  <w:num w:numId="3" w16cid:durableId="1484660161">
    <w:abstractNumId w:val="18"/>
  </w:num>
  <w:num w:numId="4" w16cid:durableId="132060337">
    <w:abstractNumId w:val="5"/>
  </w:num>
  <w:num w:numId="5" w16cid:durableId="2006930274">
    <w:abstractNumId w:val="16"/>
  </w:num>
  <w:num w:numId="6" w16cid:durableId="1176192882">
    <w:abstractNumId w:val="2"/>
  </w:num>
  <w:num w:numId="7" w16cid:durableId="2021882818">
    <w:abstractNumId w:val="12"/>
  </w:num>
  <w:num w:numId="8" w16cid:durableId="1171600864">
    <w:abstractNumId w:val="21"/>
  </w:num>
  <w:num w:numId="9" w16cid:durableId="901914717">
    <w:abstractNumId w:val="20"/>
  </w:num>
  <w:num w:numId="10" w16cid:durableId="922104888">
    <w:abstractNumId w:val="8"/>
  </w:num>
  <w:num w:numId="11" w16cid:durableId="535970392">
    <w:abstractNumId w:val="4"/>
  </w:num>
  <w:num w:numId="12" w16cid:durableId="269707554">
    <w:abstractNumId w:val="7"/>
  </w:num>
  <w:num w:numId="13" w16cid:durableId="562717751">
    <w:abstractNumId w:val="22"/>
  </w:num>
  <w:num w:numId="14" w16cid:durableId="1359508444">
    <w:abstractNumId w:val="6"/>
  </w:num>
  <w:num w:numId="15" w16cid:durableId="2004047199">
    <w:abstractNumId w:val="10"/>
  </w:num>
  <w:num w:numId="16" w16cid:durableId="1128085497">
    <w:abstractNumId w:val="11"/>
  </w:num>
  <w:num w:numId="17" w16cid:durableId="858154804">
    <w:abstractNumId w:val="9"/>
  </w:num>
  <w:num w:numId="18" w16cid:durableId="1080903144">
    <w:abstractNumId w:val="19"/>
  </w:num>
  <w:num w:numId="19" w16cid:durableId="1083801023">
    <w:abstractNumId w:val="0"/>
  </w:num>
  <w:num w:numId="20" w16cid:durableId="111676328">
    <w:abstractNumId w:val="17"/>
  </w:num>
  <w:num w:numId="21" w16cid:durableId="1900627818">
    <w:abstractNumId w:val="3"/>
  </w:num>
  <w:num w:numId="22" w16cid:durableId="784620194">
    <w:abstractNumId w:val="1"/>
  </w:num>
  <w:num w:numId="23" w16cid:durableId="1632901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S1NLUwNjYyNbcwMzdS0lEKTi0uzszPAykwrAUAWxUqViwAAAA="/>
  </w:docVars>
  <w:rsids>
    <w:rsidRoot w:val="00AA4E9A"/>
    <w:rsid w:val="00000E21"/>
    <w:rsid w:val="00002F37"/>
    <w:rsid w:val="00003C60"/>
    <w:rsid w:val="000057C0"/>
    <w:rsid w:val="00006701"/>
    <w:rsid w:val="000076C6"/>
    <w:rsid w:val="00010579"/>
    <w:rsid w:val="00021130"/>
    <w:rsid w:val="0002454B"/>
    <w:rsid w:val="000341B2"/>
    <w:rsid w:val="00035416"/>
    <w:rsid w:val="00035426"/>
    <w:rsid w:val="00040B24"/>
    <w:rsid w:val="00042891"/>
    <w:rsid w:val="00055F2D"/>
    <w:rsid w:val="00061EE0"/>
    <w:rsid w:val="00075079"/>
    <w:rsid w:val="000755AB"/>
    <w:rsid w:val="0007643D"/>
    <w:rsid w:val="0008276E"/>
    <w:rsid w:val="0008587C"/>
    <w:rsid w:val="00094193"/>
    <w:rsid w:val="00095355"/>
    <w:rsid w:val="00095795"/>
    <w:rsid w:val="000973FC"/>
    <w:rsid w:val="000A3C0B"/>
    <w:rsid w:val="000A4EAB"/>
    <w:rsid w:val="000A62A4"/>
    <w:rsid w:val="000A7E86"/>
    <w:rsid w:val="000A7F0D"/>
    <w:rsid w:val="000B0CCD"/>
    <w:rsid w:val="000B258B"/>
    <w:rsid w:val="000B407C"/>
    <w:rsid w:val="000B42E6"/>
    <w:rsid w:val="000B47D6"/>
    <w:rsid w:val="000B7C62"/>
    <w:rsid w:val="000C7B52"/>
    <w:rsid w:val="000D32D5"/>
    <w:rsid w:val="000D392E"/>
    <w:rsid w:val="000D3DAD"/>
    <w:rsid w:val="000D73DB"/>
    <w:rsid w:val="000E27B9"/>
    <w:rsid w:val="000E4980"/>
    <w:rsid w:val="000E4A2D"/>
    <w:rsid w:val="000E5C68"/>
    <w:rsid w:val="000F0B41"/>
    <w:rsid w:val="000F2E2D"/>
    <w:rsid w:val="000F32E2"/>
    <w:rsid w:val="000F3ADC"/>
    <w:rsid w:val="000F5494"/>
    <w:rsid w:val="0010533C"/>
    <w:rsid w:val="00105424"/>
    <w:rsid w:val="0011404F"/>
    <w:rsid w:val="00115879"/>
    <w:rsid w:val="00117F03"/>
    <w:rsid w:val="00121B57"/>
    <w:rsid w:val="00124652"/>
    <w:rsid w:val="00125F5E"/>
    <w:rsid w:val="00126951"/>
    <w:rsid w:val="00133466"/>
    <w:rsid w:val="00133840"/>
    <w:rsid w:val="00134DA1"/>
    <w:rsid w:val="0014722D"/>
    <w:rsid w:val="00147AA0"/>
    <w:rsid w:val="00150D96"/>
    <w:rsid w:val="0015279F"/>
    <w:rsid w:val="001542B0"/>
    <w:rsid w:val="00155330"/>
    <w:rsid w:val="00160754"/>
    <w:rsid w:val="00161A44"/>
    <w:rsid w:val="001623CF"/>
    <w:rsid w:val="0017351F"/>
    <w:rsid w:val="00177BB2"/>
    <w:rsid w:val="00185733"/>
    <w:rsid w:val="00190648"/>
    <w:rsid w:val="0019070F"/>
    <w:rsid w:val="00196E10"/>
    <w:rsid w:val="001A01E2"/>
    <w:rsid w:val="001A26D3"/>
    <w:rsid w:val="001A3545"/>
    <w:rsid w:val="001A756F"/>
    <w:rsid w:val="001B219F"/>
    <w:rsid w:val="001B3EB4"/>
    <w:rsid w:val="001C1220"/>
    <w:rsid w:val="001C1D52"/>
    <w:rsid w:val="001C35DD"/>
    <w:rsid w:val="001C4422"/>
    <w:rsid w:val="001C72AC"/>
    <w:rsid w:val="001C7A0F"/>
    <w:rsid w:val="001D6F5F"/>
    <w:rsid w:val="001E438D"/>
    <w:rsid w:val="001E67BE"/>
    <w:rsid w:val="001E777D"/>
    <w:rsid w:val="001F27F5"/>
    <w:rsid w:val="00200323"/>
    <w:rsid w:val="002004FD"/>
    <w:rsid w:val="002019BD"/>
    <w:rsid w:val="0020780E"/>
    <w:rsid w:val="00215212"/>
    <w:rsid w:val="00215504"/>
    <w:rsid w:val="0022183B"/>
    <w:rsid w:val="002268CD"/>
    <w:rsid w:val="0023017B"/>
    <w:rsid w:val="002304B8"/>
    <w:rsid w:val="00233E6C"/>
    <w:rsid w:val="002346A7"/>
    <w:rsid w:val="002362C9"/>
    <w:rsid w:val="00242C21"/>
    <w:rsid w:val="00244B18"/>
    <w:rsid w:val="00244CED"/>
    <w:rsid w:val="00254157"/>
    <w:rsid w:val="00265022"/>
    <w:rsid w:val="0026579B"/>
    <w:rsid w:val="00266638"/>
    <w:rsid w:val="002666F3"/>
    <w:rsid w:val="0026755D"/>
    <w:rsid w:val="0027553E"/>
    <w:rsid w:val="002767C5"/>
    <w:rsid w:val="00277A3F"/>
    <w:rsid w:val="00280CF7"/>
    <w:rsid w:val="00285FC2"/>
    <w:rsid w:val="00291096"/>
    <w:rsid w:val="00291D85"/>
    <w:rsid w:val="00292131"/>
    <w:rsid w:val="00296DB8"/>
    <w:rsid w:val="002A2DB3"/>
    <w:rsid w:val="002A4D79"/>
    <w:rsid w:val="002B04F5"/>
    <w:rsid w:val="002B06A1"/>
    <w:rsid w:val="002B7EF2"/>
    <w:rsid w:val="002C1047"/>
    <w:rsid w:val="002C3474"/>
    <w:rsid w:val="002C6A29"/>
    <w:rsid w:val="002D33AF"/>
    <w:rsid w:val="002D368A"/>
    <w:rsid w:val="002D46E0"/>
    <w:rsid w:val="002E30A4"/>
    <w:rsid w:val="002E4CEE"/>
    <w:rsid w:val="002E5D47"/>
    <w:rsid w:val="002E78ED"/>
    <w:rsid w:val="002F1741"/>
    <w:rsid w:val="002F5410"/>
    <w:rsid w:val="002F5C5C"/>
    <w:rsid w:val="002F7204"/>
    <w:rsid w:val="002F785C"/>
    <w:rsid w:val="00300ED5"/>
    <w:rsid w:val="00302C02"/>
    <w:rsid w:val="00305EF5"/>
    <w:rsid w:val="00305FC8"/>
    <w:rsid w:val="00311FAE"/>
    <w:rsid w:val="00315746"/>
    <w:rsid w:val="00315D34"/>
    <w:rsid w:val="0031641E"/>
    <w:rsid w:val="00316C16"/>
    <w:rsid w:val="00323AAA"/>
    <w:rsid w:val="00325D0B"/>
    <w:rsid w:val="00327127"/>
    <w:rsid w:val="00332B46"/>
    <w:rsid w:val="003357CC"/>
    <w:rsid w:val="00336299"/>
    <w:rsid w:val="003362E4"/>
    <w:rsid w:val="003425B0"/>
    <w:rsid w:val="0034341F"/>
    <w:rsid w:val="003473DA"/>
    <w:rsid w:val="00352DB8"/>
    <w:rsid w:val="00353784"/>
    <w:rsid w:val="00353C94"/>
    <w:rsid w:val="00354264"/>
    <w:rsid w:val="00355EFA"/>
    <w:rsid w:val="003561B5"/>
    <w:rsid w:val="0035648A"/>
    <w:rsid w:val="00357823"/>
    <w:rsid w:val="00366694"/>
    <w:rsid w:val="00366DB3"/>
    <w:rsid w:val="003712DF"/>
    <w:rsid w:val="003716CF"/>
    <w:rsid w:val="00373B29"/>
    <w:rsid w:val="003749F7"/>
    <w:rsid w:val="00383320"/>
    <w:rsid w:val="0038350F"/>
    <w:rsid w:val="003900AD"/>
    <w:rsid w:val="003968DD"/>
    <w:rsid w:val="003A0C4C"/>
    <w:rsid w:val="003A3B0D"/>
    <w:rsid w:val="003B2C77"/>
    <w:rsid w:val="003B306D"/>
    <w:rsid w:val="003B374D"/>
    <w:rsid w:val="003B380B"/>
    <w:rsid w:val="003B53FB"/>
    <w:rsid w:val="003B702D"/>
    <w:rsid w:val="003C19D7"/>
    <w:rsid w:val="003C6745"/>
    <w:rsid w:val="003D06D4"/>
    <w:rsid w:val="003D3AF1"/>
    <w:rsid w:val="003D7062"/>
    <w:rsid w:val="003E339C"/>
    <w:rsid w:val="003E3D6C"/>
    <w:rsid w:val="003E5B1B"/>
    <w:rsid w:val="003E6502"/>
    <w:rsid w:val="003F20B9"/>
    <w:rsid w:val="003F22A4"/>
    <w:rsid w:val="003F5207"/>
    <w:rsid w:val="003F5724"/>
    <w:rsid w:val="00403250"/>
    <w:rsid w:val="00404CF2"/>
    <w:rsid w:val="004064A5"/>
    <w:rsid w:val="004065BD"/>
    <w:rsid w:val="004072DD"/>
    <w:rsid w:val="00407F9A"/>
    <w:rsid w:val="0041341F"/>
    <w:rsid w:val="00414B8D"/>
    <w:rsid w:val="00414D71"/>
    <w:rsid w:val="004219BD"/>
    <w:rsid w:val="00423B03"/>
    <w:rsid w:val="004273B8"/>
    <w:rsid w:val="00430337"/>
    <w:rsid w:val="00433CFB"/>
    <w:rsid w:val="004347AD"/>
    <w:rsid w:val="0043565B"/>
    <w:rsid w:val="004363F8"/>
    <w:rsid w:val="00437324"/>
    <w:rsid w:val="00446D3E"/>
    <w:rsid w:val="00447C10"/>
    <w:rsid w:val="004505EE"/>
    <w:rsid w:val="004550F1"/>
    <w:rsid w:val="0045522A"/>
    <w:rsid w:val="004555F2"/>
    <w:rsid w:val="00460EF9"/>
    <w:rsid w:val="004618C1"/>
    <w:rsid w:val="00462FF0"/>
    <w:rsid w:val="00476FD3"/>
    <w:rsid w:val="00482F92"/>
    <w:rsid w:val="00485584"/>
    <w:rsid w:val="00485D29"/>
    <w:rsid w:val="004865E4"/>
    <w:rsid w:val="004950AA"/>
    <w:rsid w:val="004956C5"/>
    <w:rsid w:val="004A4C83"/>
    <w:rsid w:val="004A6C7C"/>
    <w:rsid w:val="004B54B4"/>
    <w:rsid w:val="004B65AB"/>
    <w:rsid w:val="004B795D"/>
    <w:rsid w:val="004C1303"/>
    <w:rsid w:val="004E1B87"/>
    <w:rsid w:val="004E28CE"/>
    <w:rsid w:val="004E3C0D"/>
    <w:rsid w:val="004F2A89"/>
    <w:rsid w:val="004F6551"/>
    <w:rsid w:val="004F6A01"/>
    <w:rsid w:val="004F7143"/>
    <w:rsid w:val="004F78CE"/>
    <w:rsid w:val="00502E4F"/>
    <w:rsid w:val="00504C85"/>
    <w:rsid w:val="00511EF6"/>
    <w:rsid w:val="0052177E"/>
    <w:rsid w:val="00524961"/>
    <w:rsid w:val="00526D3D"/>
    <w:rsid w:val="00527849"/>
    <w:rsid w:val="005279BE"/>
    <w:rsid w:val="00530379"/>
    <w:rsid w:val="0053451C"/>
    <w:rsid w:val="00534D1E"/>
    <w:rsid w:val="00535D4D"/>
    <w:rsid w:val="0053695A"/>
    <w:rsid w:val="00536C19"/>
    <w:rsid w:val="00540341"/>
    <w:rsid w:val="0054093E"/>
    <w:rsid w:val="00541792"/>
    <w:rsid w:val="00541A41"/>
    <w:rsid w:val="0054269C"/>
    <w:rsid w:val="00543216"/>
    <w:rsid w:val="00543E29"/>
    <w:rsid w:val="00547C4B"/>
    <w:rsid w:val="005526B5"/>
    <w:rsid w:val="0055286B"/>
    <w:rsid w:val="005535AA"/>
    <w:rsid w:val="00553AB6"/>
    <w:rsid w:val="00553CE7"/>
    <w:rsid w:val="00560225"/>
    <w:rsid w:val="0056101D"/>
    <w:rsid w:val="00573AF6"/>
    <w:rsid w:val="00577327"/>
    <w:rsid w:val="00582D23"/>
    <w:rsid w:val="00583537"/>
    <w:rsid w:val="00584492"/>
    <w:rsid w:val="00593CF8"/>
    <w:rsid w:val="005A09EF"/>
    <w:rsid w:val="005A11BA"/>
    <w:rsid w:val="005A3E84"/>
    <w:rsid w:val="005B1D1D"/>
    <w:rsid w:val="005B3EAA"/>
    <w:rsid w:val="005B4E04"/>
    <w:rsid w:val="005B5F77"/>
    <w:rsid w:val="005C0AE5"/>
    <w:rsid w:val="005C3CF0"/>
    <w:rsid w:val="005C443D"/>
    <w:rsid w:val="005C682D"/>
    <w:rsid w:val="005D0807"/>
    <w:rsid w:val="005D1D97"/>
    <w:rsid w:val="005D24F4"/>
    <w:rsid w:val="005D2D49"/>
    <w:rsid w:val="005D4F0F"/>
    <w:rsid w:val="005D60D5"/>
    <w:rsid w:val="005E4F80"/>
    <w:rsid w:val="005F0281"/>
    <w:rsid w:val="005F16C5"/>
    <w:rsid w:val="005F6F28"/>
    <w:rsid w:val="005F7524"/>
    <w:rsid w:val="005F7A7D"/>
    <w:rsid w:val="00606CCE"/>
    <w:rsid w:val="006100F0"/>
    <w:rsid w:val="006112A4"/>
    <w:rsid w:val="006150F9"/>
    <w:rsid w:val="0061604F"/>
    <w:rsid w:val="00622F44"/>
    <w:rsid w:val="00624646"/>
    <w:rsid w:val="006262DE"/>
    <w:rsid w:val="006265C1"/>
    <w:rsid w:val="00630633"/>
    <w:rsid w:val="006366F4"/>
    <w:rsid w:val="00637E1A"/>
    <w:rsid w:val="0065218A"/>
    <w:rsid w:val="006601F4"/>
    <w:rsid w:val="006608DB"/>
    <w:rsid w:val="006624ED"/>
    <w:rsid w:val="0066294C"/>
    <w:rsid w:val="006634BF"/>
    <w:rsid w:val="006750C2"/>
    <w:rsid w:val="006763E4"/>
    <w:rsid w:val="006823DE"/>
    <w:rsid w:val="00682B5C"/>
    <w:rsid w:val="00691CA7"/>
    <w:rsid w:val="00692129"/>
    <w:rsid w:val="006950D3"/>
    <w:rsid w:val="006A07A1"/>
    <w:rsid w:val="006A1509"/>
    <w:rsid w:val="006A245C"/>
    <w:rsid w:val="006A68DE"/>
    <w:rsid w:val="006B019E"/>
    <w:rsid w:val="006B3871"/>
    <w:rsid w:val="006B4027"/>
    <w:rsid w:val="006B580C"/>
    <w:rsid w:val="006B7E65"/>
    <w:rsid w:val="006C1954"/>
    <w:rsid w:val="006C1DBE"/>
    <w:rsid w:val="006C2262"/>
    <w:rsid w:val="006C2D62"/>
    <w:rsid w:val="006C6FA4"/>
    <w:rsid w:val="006D39D6"/>
    <w:rsid w:val="006D66B9"/>
    <w:rsid w:val="006D6CC9"/>
    <w:rsid w:val="006E28CE"/>
    <w:rsid w:val="006E3042"/>
    <w:rsid w:val="006E5946"/>
    <w:rsid w:val="006F134D"/>
    <w:rsid w:val="006F5374"/>
    <w:rsid w:val="00702784"/>
    <w:rsid w:val="00703F41"/>
    <w:rsid w:val="00712864"/>
    <w:rsid w:val="00714E0F"/>
    <w:rsid w:val="00717B92"/>
    <w:rsid w:val="0072010F"/>
    <w:rsid w:val="0072166E"/>
    <w:rsid w:val="00721CA9"/>
    <w:rsid w:val="00722F1A"/>
    <w:rsid w:val="007246D8"/>
    <w:rsid w:val="00724917"/>
    <w:rsid w:val="00731558"/>
    <w:rsid w:val="007339E6"/>
    <w:rsid w:val="00735618"/>
    <w:rsid w:val="00735F52"/>
    <w:rsid w:val="0073649A"/>
    <w:rsid w:val="00742686"/>
    <w:rsid w:val="00743602"/>
    <w:rsid w:val="00753565"/>
    <w:rsid w:val="007603ED"/>
    <w:rsid w:val="00767EFE"/>
    <w:rsid w:val="007712D4"/>
    <w:rsid w:val="00774C60"/>
    <w:rsid w:val="00782020"/>
    <w:rsid w:val="0078206B"/>
    <w:rsid w:val="00785277"/>
    <w:rsid w:val="0078634F"/>
    <w:rsid w:val="00786EBB"/>
    <w:rsid w:val="0079068E"/>
    <w:rsid w:val="00793412"/>
    <w:rsid w:val="007959AB"/>
    <w:rsid w:val="007A67CB"/>
    <w:rsid w:val="007B0571"/>
    <w:rsid w:val="007B220B"/>
    <w:rsid w:val="007B3ECC"/>
    <w:rsid w:val="007B47A4"/>
    <w:rsid w:val="007C12A7"/>
    <w:rsid w:val="007C59DE"/>
    <w:rsid w:val="007E181C"/>
    <w:rsid w:val="007E19E9"/>
    <w:rsid w:val="007E430F"/>
    <w:rsid w:val="007E5638"/>
    <w:rsid w:val="007E6114"/>
    <w:rsid w:val="007F0405"/>
    <w:rsid w:val="007F191D"/>
    <w:rsid w:val="007F4220"/>
    <w:rsid w:val="007F5F1E"/>
    <w:rsid w:val="007F6272"/>
    <w:rsid w:val="00800342"/>
    <w:rsid w:val="0080051E"/>
    <w:rsid w:val="008061EF"/>
    <w:rsid w:val="00806549"/>
    <w:rsid w:val="00807FE8"/>
    <w:rsid w:val="00813C31"/>
    <w:rsid w:val="008177B4"/>
    <w:rsid w:val="00817D70"/>
    <w:rsid w:val="00820E10"/>
    <w:rsid w:val="00820FC5"/>
    <w:rsid w:val="008215F8"/>
    <w:rsid w:val="00822D47"/>
    <w:rsid w:val="00823D09"/>
    <w:rsid w:val="00824D79"/>
    <w:rsid w:val="00824DC8"/>
    <w:rsid w:val="00825B8E"/>
    <w:rsid w:val="00827805"/>
    <w:rsid w:val="00832DE5"/>
    <w:rsid w:val="00832F56"/>
    <w:rsid w:val="0084041B"/>
    <w:rsid w:val="008409A5"/>
    <w:rsid w:val="00840C5A"/>
    <w:rsid w:val="008430C2"/>
    <w:rsid w:val="00846336"/>
    <w:rsid w:val="008466D2"/>
    <w:rsid w:val="0084724D"/>
    <w:rsid w:val="00852ED9"/>
    <w:rsid w:val="008552C4"/>
    <w:rsid w:val="00855BD4"/>
    <w:rsid w:val="00857576"/>
    <w:rsid w:val="00857C15"/>
    <w:rsid w:val="00857F8F"/>
    <w:rsid w:val="0086345A"/>
    <w:rsid w:val="00867AD4"/>
    <w:rsid w:val="00871DD1"/>
    <w:rsid w:val="00872D44"/>
    <w:rsid w:val="00875FCB"/>
    <w:rsid w:val="00877980"/>
    <w:rsid w:val="00883536"/>
    <w:rsid w:val="0088704F"/>
    <w:rsid w:val="0088750E"/>
    <w:rsid w:val="008909D6"/>
    <w:rsid w:val="0089220D"/>
    <w:rsid w:val="00892F80"/>
    <w:rsid w:val="008932FF"/>
    <w:rsid w:val="00893F76"/>
    <w:rsid w:val="0089651F"/>
    <w:rsid w:val="00897D04"/>
    <w:rsid w:val="008A2DC0"/>
    <w:rsid w:val="008A4F87"/>
    <w:rsid w:val="008A57F7"/>
    <w:rsid w:val="008A752B"/>
    <w:rsid w:val="008B1848"/>
    <w:rsid w:val="008B2DC9"/>
    <w:rsid w:val="008B5960"/>
    <w:rsid w:val="008B68C3"/>
    <w:rsid w:val="008B7BF8"/>
    <w:rsid w:val="008C1179"/>
    <w:rsid w:val="008C3CCE"/>
    <w:rsid w:val="008C41FC"/>
    <w:rsid w:val="008D1559"/>
    <w:rsid w:val="008D1701"/>
    <w:rsid w:val="008D4219"/>
    <w:rsid w:val="008D503F"/>
    <w:rsid w:val="008D769D"/>
    <w:rsid w:val="008E2E96"/>
    <w:rsid w:val="008E4539"/>
    <w:rsid w:val="008E7758"/>
    <w:rsid w:val="008F37A7"/>
    <w:rsid w:val="008F43AA"/>
    <w:rsid w:val="008F6996"/>
    <w:rsid w:val="0090214B"/>
    <w:rsid w:val="0090377B"/>
    <w:rsid w:val="00903CC1"/>
    <w:rsid w:val="00914007"/>
    <w:rsid w:val="00916039"/>
    <w:rsid w:val="009209B8"/>
    <w:rsid w:val="00930EF1"/>
    <w:rsid w:val="00946C9E"/>
    <w:rsid w:val="00963508"/>
    <w:rsid w:val="0097287C"/>
    <w:rsid w:val="00977F90"/>
    <w:rsid w:val="00980308"/>
    <w:rsid w:val="0098540C"/>
    <w:rsid w:val="009854D3"/>
    <w:rsid w:val="00986CF1"/>
    <w:rsid w:val="00992294"/>
    <w:rsid w:val="009939BE"/>
    <w:rsid w:val="009A6A49"/>
    <w:rsid w:val="009B21FF"/>
    <w:rsid w:val="009B320B"/>
    <w:rsid w:val="009B3B42"/>
    <w:rsid w:val="009B7F6A"/>
    <w:rsid w:val="009C04EE"/>
    <w:rsid w:val="009C75BC"/>
    <w:rsid w:val="009C78BC"/>
    <w:rsid w:val="009D0297"/>
    <w:rsid w:val="009D0476"/>
    <w:rsid w:val="009D42D5"/>
    <w:rsid w:val="009D76E9"/>
    <w:rsid w:val="009E3192"/>
    <w:rsid w:val="009F047F"/>
    <w:rsid w:val="009F373A"/>
    <w:rsid w:val="009F4955"/>
    <w:rsid w:val="009F587C"/>
    <w:rsid w:val="00A05A9B"/>
    <w:rsid w:val="00A16C81"/>
    <w:rsid w:val="00A22C91"/>
    <w:rsid w:val="00A23B81"/>
    <w:rsid w:val="00A26ED7"/>
    <w:rsid w:val="00A2756F"/>
    <w:rsid w:val="00A30265"/>
    <w:rsid w:val="00A31D5F"/>
    <w:rsid w:val="00A32CB6"/>
    <w:rsid w:val="00A3453B"/>
    <w:rsid w:val="00A36935"/>
    <w:rsid w:val="00A40A5F"/>
    <w:rsid w:val="00A44E0A"/>
    <w:rsid w:val="00A50A76"/>
    <w:rsid w:val="00A526E7"/>
    <w:rsid w:val="00A546B5"/>
    <w:rsid w:val="00A56F8E"/>
    <w:rsid w:val="00A570E5"/>
    <w:rsid w:val="00A619A8"/>
    <w:rsid w:val="00A652EF"/>
    <w:rsid w:val="00A656A4"/>
    <w:rsid w:val="00A67334"/>
    <w:rsid w:val="00A7214D"/>
    <w:rsid w:val="00A806CE"/>
    <w:rsid w:val="00A82FB9"/>
    <w:rsid w:val="00A872E0"/>
    <w:rsid w:val="00A91F36"/>
    <w:rsid w:val="00A947F5"/>
    <w:rsid w:val="00A94D8E"/>
    <w:rsid w:val="00A9658C"/>
    <w:rsid w:val="00AA34B4"/>
    <w:rsid w:val="00AA37E6"/>
    <w:rsid w:val="00AA4E9A"/>
    <w:rsid w:val="00AA5C16"/>
    <w:rsid w:val="00AB29E7"/>
    <w:rsid w:val="00AB5502"/>
    <w:rsid w:val="00AC04D4"/>
    <w:rsid w:val="00AC4AF2"/>
    <w:rsid w:val="00AC5A35"/>
    <w:rsid w:val="00AC7902"/>
    <w:rsid w:val="00AD0C47"/>
    <w:rsid w:val="00AD3D6D"/>
    <w:rsid w:val="00AD63EC"/>
    <w:rsid w:val="00AE2E85"/>
    <w:rsid w:val="00AE4A28"/>
    <w:rsid w:val="00AE4D3A"/>
    <w:rsid w:val="00AE5B34"/>
    <w:rsid w:val="00AE5D79"/>
    <w:rsid w:val="00AE76EF"/>
    <w:rsid w:val="00AF4DCE"/>
    <w:rsid w:val="00AF5061"/>
    <w:rsid w:val="00B01F2B"/>
    <w:rsid w:val="00B02094"/>
    <w:rsid w:val="00B07A38"/>
    <w:rsid w:val="00B11FCC"/>
    <w:rsid w:val="00B16CCF"/>
    <w:rsid w:val="00B17CE3"/>
    <w:rsid w:val="00B20AE2"/>
    <w:rsid w:val="00B2328C"/>
    <w:rsid w:val="00B25D93"/>
    <w:rsid w:val="00B27798"/>
    <w:rsid w:val="00B307CD"/>
    <w:rsid w:val="00B309AC"/>
    <w:rsid w:val="00B30AFF"/>
    <w:rsid w:val="00B30F6F"/>
    <w:rsid w:val="00B33358"/>
    <w:rsid w:val="00B34092"/>
    <w:rsid w:val="00B36F8F"/>
    <w:rsid w:val="00B42C8D"/>
    <w:rsid w:val="00B43B98"/>
    <w:rsid w:val="00B45679"/>
    <w:rsid w:val="00B56107"/>
    <w:rsid w:val="00B61B0E"/>
    <w:rsid w:val="00B64A4B"/>
    <w:rsid w:val="00B67002"/>
    <w:rsid w:val="00B6792B"/>
    <w:rsid w:val="00B70072"/>
    <w:rsid w:val="00B711B5"/>
    <w:rsid w:val="00B71666"/>
    <w:rsid w:val="00B77D5D"/>
    <w:rsid w:val="00B80474"/>
    <w:rsid w:val="00B80C88"/>
    <w:rsid w:val="00B8184A"/>
    <w:rsid w:val="00B83395"/>
    <w:rsid w:val="00B83CC6"/>
    <w:rsid w:val="00B84039"/>
    <w:rsid w:val="00B908E1"/>
    <w:rsid w:val="00B936B0"/>
    <w:rsid w:val="00B9406A"/>
    <w:rsid w:val="00B960C9"/>
    <w:rsid w:val="00B96991"/>
    <w:rsid w:val="00BA0DDD"/>
    <w:rsid w:val="00BB0D9E"/>
    <w:rsid w:val="00BB3372"/>
    <w:rsid w:val="00BB41B7"/>
    <w:rsid w:val="00BB4D4C"/>
    <w:rsid w:val="00BB4D6E"/>
    <w:rsid w:val="00BB4F45"/>
    <w:rsid w:val="00BB5155"/>
    <w:rsid w:val="00BB7213"/>
    <w:rsid w:val="00BC1FBB"/>
    <w:rsid w:val="00BC35F2"/>
    <w:rsid w:val="00BD0B9F"/>
    <w:rsid w:val="00BD1CA6"/>
    <w:rsid w:val="00BD2C37"/>
    <w:rsid w:val="00BD3314"/>
    <w:rsid w:val="00BD3641"/>
    <w:rsid w:val="00BD77C8"/>
    <w:rsid w:val="00BE217E"/>
    <w:rsid w:val="00BE2600"/>
    <w:rsid w:val="00BE643D"/>
    <w:rsid w:val="00BE6C66"/>
    <w:rsid w:val="00BE7071"/>
    <w:rsid w:val="00BF1BDA"/>
    <w:rsid w:val="00BF36C2"/>
    <w:rsid w:val="00C00827"/>
    <w:rsid w:val="00C05B5C"/>
    <w:rsid w:val="00C072D1"/>
    <w:rsid w:val="00C11758"/>
    <w:rsid w:val="00C12627"/>
    <w:rsid w:val="00C12E68"/>
    <w:rsid w:val="00C1428B"/>
    <w:rsid w:val="00C143D1"/>
    <w:rsid w:val="00C15CFC"/>
    <w:rsid w:val="00C177C8"/>
    <w:rsid w:val="00C17C06"/>
    <w:rsid w:val="00C21550"/>
    <w:rsid w:val="00C237D1"/>
    <w:rsid w:val="00C3352D"/>
    <w:rsid w:val="00C35664"/>
    <w:rsid w:val="00C36E2B"/>
    <w:rsid w:val="00C41358"/>
    <w:rsid w:val="00C503D0"/>
    <w:rsid w:val="00C51376"/>
    <w:rsid w:val="00C513C2"/>
    <w:rsid w:val="00C53C33"/>
    <w:rsid w:val="00C5579E"/>
    <w:rsid w:val="00C55E44"/>
    <w:rsid w:val="00C57E03"/>
    <w:rsid w:val="00C724B6"/>
    <w:rsid w:val="00C72DEF"/>
    <w:rsid w:val="00C75F9C"/>
    <w:rsid w:val="00C77327"/>
    <w:rsid w:val="00C775C4"/>
    <w:rsid w:val="00C84EE8"/>
    <w:rsid w:val="00C85F48"/>
    <w:rsid w:val="00C90B7E"/>
    <w:rsid w:val="00C90C70"/>
    <w:rsid w:val="00C95AD7"/>
    <w:rsid w:val="00CA0E00"/>
    <w:rsid w:val="00CA2324"/>
    <w:rsid w:val="00CA650C"/>
    <w:rsid w:val="00CB0247"/>
    <w:rsid w:val="00CB164C"/>
    <w:rsid w:val="00CB2591"/>
    <w:rsid w:val="00CC0594"/>
    <w:rsid w:val="00CC1360"/>
    <w:rsid w:val="00CC1C4C"/>
    <w:rsid w:val="00CD3A03"/>
    <w:rsid w:val="00CD3E38"/>
    <w:rsid w:val="00CD7195"/>
    <w:rsid w:val="00CE227E"/>
    <w:rsid w:val="00CE6BA3"/>
    <w:rsid w:val="00CE7B9A"/>
    <w:rsid w:val="00CE7F64"/>
    <w:rsid w:val="00CF2093"/>
    <w:rsid w:val="00CF2CB3"/>
    <w:rsid w:val="00CF2FCF"/>
    <w:rsid w:val="00CF32EE"/>
    <w:rsid w:val="00CF5366"/>
    <w:rsid w:val="00CF6F71"/>
    <w:rsid w:val="00D02C33"/>
    <w:rsid w:val="00D0502B"/>
    <w:rsid w:val="00D132FF"/>
    <w:rsid w:val="00D14841"/>
    <w:rsid w:val="00D16521"/>
    <w:rsid w:val="00D24FFE"/>
    <w:rsid w:val="00D2584F"/>
    <w:rsid w:val="00D304D0"/>
    <w:rsid w:val="00D314DC"/>
    <w:rsid w:val="00D40AAF"/>
    <w:rsid w:val="00D42A1B"/>
    <w:rsid w:val="00D43A6E"/>
    <w:rsid w:val="00D43AFA"/>
    <w:rsid w:val="00D514E0"/>
    <w:rsid w:val="00D51B60"/>
    <w:rsid w:val="00D5793D"/>
    <w:rsid w:val="00D60EE2"/>
    <w:rsid w:val="00D630FB"/>
    <w:rsid w:val="00D7114E"/>
    <w:rsid w:val="00D71BE8"/>
    <w:rsid w:val="00D80DB7"/>
    <w:rsid w:val="00D82F01"/>
    <w:rsid w:val="00D856A1"/>
    <w:rsid w:val="00D87219"/>
    <w:rsid w:val="00D90AD4"/>
    <w:rsid w:val="00D919FC"/>
    <w:rsid w:val="00D92A92"/>
    <w:rsid w:val="00D945D4"/>
    <w:rsid w:val="00DA45C8"/>
    <w:rsid w:val="00DA497D"/>
    <w:rsid w:val="00DA51CA"/>
    <w:rsid w:val="00DA5EB8"/>
    <w:rsid w:val="00DB768C"/>
    <w:rsid w:val="00DC0628"/>
    <w:rsid w:val="00DC13E7"/>
    <w:rsid w:val="00DC1DEA"/>
    <w:rsid w:val="00DC716E"/>
    <w:rsid w:val="00DD2375"/>
    <w:rsid w:val="00DD71DD"/>
    <w:rsid w:val="00DD780B"/>
    <w:rsid w:val="00DD7918"/>
    <w:rsid w:val="00DE046D"/>
    <w:rsid w:val="00DE0D6A"/>
    <w:rsid w:val="00DE208E"/>
    <w:rsid w:val="00DE260D"/>
    <w:rsid w:val="00DE2E6C"/>
    <w:rsid w:val="00DE7426"/>
    <w:rsid w:val="00DF2B43"/>
    <w:rsid w:val="00DF3E2B"/>
    <w:rsid w:val="00DF4CD5"/>
    <w:rsid w:val="00E04472"/>
    <w:rsid w:val="00E052B6"/>
    <w:rsid w:val="00E05ACC"/>
    <w:rsid w:val="00E06CDB"/>
    <w:rsid w:val="00E07655"/>
    <w:rsid w:val="00E07787"/>
    <w:rsid w:val="00E07C90"/>
    <w:rsid w:val="00E20083"/>
    <w:rsid w:val="00E20A93"/>
    <w:rsid w:val="00E24DDB"/>
    <w:rsid w:val="00E31EF2"/>
    <w:rsid w:val="00E33AA3"/>
    <w:rsid w:val="00E34192"/>
    <w:rsid w:val="00E341C7"/>
    <w:rsid w:val="00E373B1"/>
    <w:rsid w:val="00E41B18"/>
    <w:rsid w:val="00E41F1C"/>
    <w:rsid w:val="00E44F8A"/>
    <w:rsid w:val="00E54293"/>
    <w:rsid w:val="00E55DF9"/>
    <w:rsid w:val="00E56D54"/>
    <w:rsid w:val="00E6024D"/>
    <w:rsid w:val="00E63703"/>
    <w:rsid w:val="00E638F7"/>
    <w:rsid w:val="00E66ED7"/>
    <w:rsid w:val="00E70227"/>
    <w:rsid w:val="00E717CA"/>
    <w:rsid w:val="00E72F40"/>
    <w:rsid w:val="00E7312E"/>
    <w:rsid w:val="00E8034C"/>
    <w:rsid w:val="00E81074"/>
    <w:rsid w:val="00E844D1"/>
    <w:rsid w:val="00E921D0"/>
    <w:rsid w:val="00E928ED"/>
    <w:rsid w:val="00E96665"/>
    <w:rsid w:val="00E974B9"/>
    <w:rsid w:val="00EA0AE4"/>
    <w:rsid w:val="00EA20FD"/>
    <w:rsid w:val="00EA27FA"/>
    <w:rsid w:val="00EA457A"/>
    <w:rsid w:val="00EB4976"/>
    <w:rsid w:val="00EB6B65"/>
    <w:rsid w:val="00EC5752"/>
    <w:rsid w:val="00EC7C4C"/>
    <w:rsid w:val="00EC7F68"/>
    <w:rsid w:val="00EF21CC"/>
    <w:rsid w:val="00F00FFD"/>
    <w:rsid w:val="00F01570"/>
    <w:rsid w:val="00F060F2"/>
    <w:rsid w:val="00F101A0"/>
    <w:rsid w:val="00F11505"/>
    <w:rsid w:val="00F12EA2"/>
    <w:rsid w:val="00F13F60"/>
    <w:rsid w:val="00F1415B"/>
    <w:rsid w:val="00F15205"/>
    <w:rsid w:val="00F15FEA"/>
    <w:rsid w:val="00F20250"/>
    <w:rsid w:val="00F254C7"/>
    <w:rsid w:val="00F318E9"/>
    <w:rsid w:val="00F31F01"/>
    <w:rsid w:val="00F366B5"/>
    <w:rsid w:val="00F40B74"/>
    <w:rsid w:val="00F424ED"/>
    <w:rsid w:val="00F42D32"/>
    <w:rsid w:val="00F5056F"/>
    <w:rsid w:val="00F51845"/>
    <w:rsid w:val="00F53A01"/>
    <w:rsid w:val="00F53F36"/>
    <w:rsid w:val="00F545E5"/>
    <w:rsid w:val="00F54E04"/>
    <w:rsid w:val="00F55396"/>
    <w:rsid w:val="00F5730C"/>
    <w:rsid w:val="00F57ED4"/>
    <w:rsid w:val="00F6220A"/>
    <w:rsid w:val="00F623E4"/>
    <w:rsid w:val="00F62E6D"/>
    <w:rsid w:val="00F63056"/>
    <w:rsid w:val="00F674BD"/>
    <w:rsid w:val="00F71A04"/>
    <w:rsid w:val="00F72031"/>
    <w:rsid w:val="00F73360"/>
    <w:rsid w:val="00F73665"/>
    <w:rsid w:val="00F757ED"/>
    <w:rsid w:val="00F82FD0"/>
    <w:rsid w:val="00F83241"/>
    <w:rsid w:val="00F844F0"/>
    <w:rsid w:val="00F8495B"/>
    <w:rsid w:val="00F8536B"/>
    <w:rsid w:val="00F85A33"/>
    <w:rsid w:val="00F87531"/>
    <w:rsid w:val="00F90FC5"/>
    <w:rsid w:val="00FA05DD"/>
    <w:rsid w:val="00FA3895"/>
    <w:rsid w:val="00FA692D"/>
    <w:rsid w:val="00FB14EA"/>
    <w:rsid w:val="00FB4CAD"/>
    <w:rsid w:val="00FB5FBC"/>
    <w:rsid w:val="00FC0EC3"/>
    <w:rsid w:val="00FC25A4"/>
    <w:rsid w:val="00FC53AA"/>
    <w:rsid w:val="00FD2021"/>
    <w:rsid w:val="00FD512C"/>
    <w:rsid w:val="00FE2CFB"/>
    <w:rsid w:val="00FE3D5A"/>
    <w:rsid w:val="00FE7BB0"/>
    <w:rsid w:val="00FF0F49"/>
    <w:rsid w:val="00FF165C"/>
    <w:rsid w:val="00FF270F"/>
    <w:rsid w:val="00FF2D80"/>
    <w:rsid w:val="00FF3D25"/>
    <w:rsid w:val="00FF4AFD"/>
    <w:rsid w:val="00FF571F"/>
    <w:rsid w:val="00FF67E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69CE"/>
  <w15:chartTrackingRefBased/>
  <w15:docId w15:val="{160650BF-9F95-4D05-B813-0F164AE9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E9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A4E9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A4E9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A4E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E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E9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A4E9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A4E9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A4E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E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9A"/>
    <w:rPr>
      <w:rFonts w:eastAsiaTheme="majorEastAsia" w:cstheme="majorBidi"/>
      <w:color w:val="272727" w:themeColor="text1" w:themeTint="D8"/>
    </w:rPr>
  </w:style>
  <w:style w:type="paragraph" w:styleId="Title">
    <w:name w:val="Title"/>
    <w:basedOn w:val="Normal"/>
    <w:next w:val="Normal"/>
    <w:link w:val="TitleChar"/>
    <w:uiPriority w:val="10"/>
    <w:qFormat/>
    <w:rsid w:val="00AA4E9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4E9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4E9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4E9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4E9A"/>
    <w:pPr>
      <w:spacing w:before="160"/>
      <w:jc w:val="center"/>
    </w:pPr>
    <w:rPr>
      <w:i/>
      <w:iCs/>
      <w:color w:val="404040" w:themeColor="text1" w:themeTint="BF"/>
    </w:rPr>
  </w:style>
  <w:style w:type="character" w:customStyle="1" w:styleId="QuoteChar">
    <w:name w:val="Quote Char"/>
    <w:basedOn w:val="DefaultParagraphFont"/>
    <w:link w:val="Quote"/>
    <w:uiPriority w:val="29"/>
    <w:rsid w:val="00AA4E9A"/>
    <w:rPr>
      <w:i/>
      <w:iCs/>
      <w:color w:val="404040" w:themeColor="text1" w:themeTint="BF"/>
    </w:rPr>
  </w:style>
  <w:style w:type="paragraph" w:styleId="ListParagraph">
    <w:name w:val="List Paragraph"/>
    <w:basedOn w:val="Normal"/>
    <w:uiPriority w:val="34"/>
    <w:qFormat/>
    <w:rsid w:val="00AA4E9A"/>
    <w:pPr>
      <w:ind w:left="720"/>
      <w:contextualSpacing/>
    </w:pPr>
  </w:style>
  <w:style w:type="character" w:styleId="IntenseEmphasis">
    <w:name w:val="Intense Emphasis"/>
    <w:basedOn w:val="DefaultParagraphFont"/>
    <w:uiPriority w:val="21"/>
    <w:qFormat/>
    <w:rsid w:val="00AA4E9A"/>
    <w:rPr>
      <w:i/>
      <w:iCs/>
      <w:color w:val="2F5496" w:themeColor="accent1" w:themeShade="BF"/>
    </w:rPr>
  </w:style>
  <w:style w:type="paragraph" w:styleId="IntenseQuote">
    <w:name w:val="Intense Quote"/>
    <w:basedOn w:val="Normal"/>
    <w:next w:val="Normal"/>
    <w:link w:val="IntenseQuoteChar"/>
    <w:uiPriority w:val="30"/>
    <w:qFormat/>
    <w:rsid w:val="00AA4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E9A"/>
    <w:rPr>
      <w:i/>
      <w:iCs/>
      <w:color w:val="2F5496" w:themeColor="accent1" w:themeShade="BF"/>
    </w:rPr>
  </w:style>
  <w:style w:type="character" w:styleId="IntenseReference">
    <w:name w:val="Intense Reference"/>
    <w:basedOn w:val="DefaultParagraphFont"/>
    <w:uiPriority w:val="32"/>
    <w:qFormat/>
    <w:rsid w:val="00AA4E9A"/>
    <w:rPr>
      <w:b/>
      <w:bCs/>
      <w:smallCaps/>
      <w:color w:val="2F5496" w:themeColor="accent1" w:themeShade="BF"/>
      <w:spacing w:val="5"/>
    </w:rPr>
  </w:style>
  <w:style w:type="paragraph" w:styleId="NormalWeb">
    <w:name w:val="Normal (Web)"/>
    <w:basedOn w:val="Normal"/>
    <w:uiPriority w:val="99"/>
    <w:semiHidden/>
    <w:unhideWhenUsed/>
    <w:rsid w:val="00AA4E9A"/>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Bibliography">
    <w:name w:val="Bibliography"/>
    <w:basedOn w:val="Normal"/>
    <w:next w:val="Normal"/>
    <w:uiPriority w:val="37"/>
    <w:unhideWhenUsed/>
    <w:rsid w:val="00584492"/>
  </w:style>
  <w:style w:type="paragraph" w:styleId="Revision">
    <w:name w:val="Revision"/>
    <w:hidden/>
    <w:uiPriority w:val="99"/>
    <w:semiHidden/>
    <w:rsid w:val="0078206B"/>
    <w:pPr>
      <w:spacing w:after="0" w:line="240" w:lineRule="auto"/>
    </w:pPr>
  </w:style>
  <w:style w:type="character" w:styleId="CommentReference">
    <w:name w:val="annotation reference"/>
    <w:basedOn w:val="DefaultParagraphFont"/>
    <w:uiPriority w:val="99"/>
    <w:semiHidden/>
    <w:unhideWhenUsed/>
    <w:rsid w:val="0078206B"/>
    <w:rPr>
      <w:sz w:val="16"/>
      <w:szCs w:val="16"/>
    </w:rPr>
  </w:style>
  <w:style w:type="paragraph" w:styleId="CommentText">
    <w:name w:val="annotation text"/>
    <w:basedOn w:val="Normal"/>
    <w:link w:val="CommentTextChar"/>
    <w:uiPriority w:val="99"/>
    <w:unhideWhenUsed/>
    <w:rsid w:val="0078206B"/>
    <w:pPr>
      <w:spacing w:line="240" w:lineRule="auto"/>
    </w:pPr>
    <w:rPr>
      <w:sz w:val="20"/>
      <w:szCs w:val="25"/>
    </w:rPr>
  </w:style>
  <w:style w:type="character" w:customStyle="1" w:styleId="CommentTextChar">
    <w:name w:val="Comment Text Char"/>
    <w:basedOn w:val="DefaultParagraphFont"/>
    <w:link w:val="CommentText"/>
    <w:uiPriority w:val="99"/>
    <w:rsid w:val="0078206B"/>
    <w:rPr>
      <w:sz w:val="20"/>
      <w:szCs w:val="25"/>
    </w:rPr>
  </w:style>
  <w:style w:type="paragraph" w:styleId="CommentSubject">
    <w:name w:val="annotation subject"/>
    <w:basedOn w:val="CommentText"/>
    <w:next w:val="CommentText"/>
    <w:link w:val="CommentSubjectChar"/>
    <w:uiPriority w:val="99"/>
    <w:semiHidden/>
    <w:unhideWhenUsed/>
    <w:rsid w:val="0078206B"/>
    <w:rPr>
      <w:b/>
      <w:bCs/>
    </w:rPr>
  </w:style>
  <w:style w:type="character" w:customStyle="1" w:styleId="CommentSubjectChar">
    <w:name w:val="Comment Subject Char"/>
    <w:basedOn w:val="CommentTextChar"/>
    <w:link w:val="CommentSubject"/>
    <w:uiPriority w:val="99"/>
    <w:semiHidden/>
    <w:rsid w:val="0078206B"/>
    <w:rPr>
      <w:b/>
      <w:bCs/>
      <w:sz w:val="20"/>
      <w:szCs w:val="25"/>
    </w:rPr>
  </w:style>
  <w:style w:type="table" w:styleId="TableGrid">
    <w:name w:val="Table Grid"/>
    <w:basedOn w:val="TableNormal"/>
    <w:uiPriority w:val="39"/>
    <w:rsid w:val="00A2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4F80"/>
    <w:pPr>
      <w:spacing w:after="0" w:line="240" w:lineRule="auto"/>
    </w:pPr>
    <w:rPr>
      <w:sz w:val="24"/>
      <w:szCs w:val="24"/>
      <w:lang w:bidi="ar-SA"/>
    </w:rPr>
  </w:style>
  <w:style w:type="character" w:styleId="Hyperlink">
    <w:name w:val="Hyperlink"/>
    <w:basedOn w:val="DefaultParagraphFont"/>
    <w:uiPriority w:val="99"/>
    <w:unhideWhenUsed/>
    <w:rsid w:val="005E4F80"/>
    <w:rPr>
      <w:color w:val="0563C1" w:themeColor="hyperlink"/>
      <w:u w:val="single"/>
    </w:rPr>
  </w:style>
  <w:style w:type="character" w:customStyle="1" w:styleId="UnresolvedMention1">
    <w:name w:val="Unresolved Mention1"/>
    <w:basedOn w:val="DefaultParagraphFont"/>
    <w:uiPriority w:val="99"/>
    <w:semiHidden/>
    <w:unhideWhenUsed/>
    <w:rsid w:val="005E4F80"/>
    <w:rPr>
      <w:color w:val="605E5C"/>
      <w:shd w:val="clear" w:color="auto" w:fill="E1DFDD"/>
    </w:rPr>
  </w:style>
  <w:style w:type="paragraph" w:styleId="Header">
    <w:name w:val="header"/>
    <w:basedOn w:val="Normal"/>
    <w:link w:val="HeaderChar"/>
    <w:uiPriority w:val="99"/>
    <w:unhideWhenUsed/>
    <w:rsid w:val="00E4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18"/>
  </w:style>
  <w:style w:type="paragraph" w:styleId="Footer">
    <w:name w:val="footer"/>
    <w:basedOn w:val="Normal"/>
    <w:link w:val="FooterChar"/>
    <w:uiPriority w:val="99"/>
    <w:unhideWhenUsed/>
    <w:rsid w:val="00E4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B07A-2F78-46A2-AD9C-235719AC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27</Pages>
  <Words>12063</Words>
  <Characters>68765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Ghosh</dc:creator>
  <cp:keywords/>
  <dc:description/>
  <cp:lastModifiedBy>SDI CPU 1117</cp:lastModifiedBy>
  <cp:revision>321</cp:revision>
  <dcterms:created xsi:type="dcterms:W3CDTF">2026-02-12T10:38:00Z</dcterms:created>
  <dcterms:modified xsi:type="dcterms:W3CDTF">2026-05-26T10:09:00Z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id="MwESDWhi"/&gt;&lt;style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48aa06c8-5b1f-40f9-9f8e-525b3fbe7c85</vt:lpwstr>
  </property>
</Properties>
</file>