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EDC" w:rsidRDefault="00F43F08" w:rsidP="00E37A37">
      <w:pPr>
        <w:spacing w:after="0" w:line="276" w:lineRule="auto"/>
        <w:jc w:val="center"/>
        <w:rPr>
          <w:rFonts w:ascii="Times New Roman" w:hAnsi="Times New Roman" w:cs="Times New Roman"/>
          <w:b/>
          <w:sz w:val="24"/>
          <w:szCs w:val="24"/>
        </w:rPr>
      </w:pPr>
      <w:r w:rsidRPr="00C17D6D">
        <w:rPr>
          <w:rFonts w:ascii="Times New Roman" w:hAnsi="Times New Roman" w:cs="Times New Roman"/>
          <w:b/>
          <w:sz w:val="24"/>
          <w:szCs w:val="24"/>
        </w:rPr>
        <w:t>An Assessment of Internally Generated Revenue and Its Effects on Community Development in Alimosho Local Government Area, Ikotun, Lagos State</w:t>
      </w:r>
    </w:p>
    <w:p w:rsidR="00E37A37" w:rsidRPr="00E37A37" w:rsidRDefault="00E37A37" w:rsidP="00E37A37">
      <w:pPr>
        <w:spacing w:after="0" w:line="276" w:lineRule="auto"/>
        <w:jc w:val="center"/>
        <w:rPr>
          <w:rFonts w:ascii="Times New Roman" w:hAnsi="Times New Roman" w:cs="Times New Roman"/>
          <w:b/>
          <w:sz w:val="8"/>
          <w:szCs w:val="24"/>
        </w:rPr>
      </w:pPr>
    </w:p>
    <w:p w:rsidR="00161F73" w:rsidRPr="00C17D6D" w:rsidRDefault="00161F73" w:rsidP="00E37A37">
      <w:pPr>
        <w:spacing w:after="0" w:line="276" w:lineRule="auto"/>
        <w:jc w:val="both"/>
        <w:rPr>
          <w:rFonts w:ascii="Times New Roman" w:hAnsi="Times New Roman" w:cs="Times New Roman"/>
          <w:b/>
          <w:sz w:val="24"/>
          <w:szCs w:val="24"/>
        </w:rPr>
      </w:pPr>
    </w:p>
    <w:p w:rsidR="007E14E3" w:rsidRPr="00E37A37" w:rsidRDefault="00002DFC" w:rsidP="00E37A37">
      <w:pPr>
        <w:spacing w:after="0" w:line="240" w:lineRule="auto"/>
        <w:jc w:val="both"/>
        <w:rPr>
          <w:rFonts w:ascii="Times New Roman" w:hAnsi="Times New Roman" w:cs="Times New Roman"/>
          <w:b/>
          <w:sz w:val="24"/>
          <w:szCs w:val="24"/>
        </w:rPr>
      </w:pPr>
      <w:r w:rsidRPr="00E37A37">
        <w:rPr>
          <w:rFonts w:ascii="Times New Roman" w:hAnsi="Times New Roman" w:cs="Times New Roman"/>
          <w:b/>
          <w:sz w:val="24"/>
          <w:szCs w:val="24"/>
        </w:rPr>
        <w:t>Abstract</w:t>
      </w:r>
      <w:bookmarkStart w:id="0" w:name="OLE_LINK19"/>
      <w:bookmarkStart w:id="1" w:name="OLE_LINK20"/>
    </w:p>
    <w:p w:rsidR="00632C60" w:rsidRPr="00E37A37" w:rsidRDefault="007E14E3" w:rsidP="00E37A37">
      <w:pPr>
        <w:spacing w:after="0" w:line="240" w:lineRule="auto"/>
        <w:jc w:val="both"/>
        <w:rPr>
          <w:rFonts w:ascii="Times New Roman" w:hAnsi="Times New Roman" w:cs="Times New Roman"/>
          <w:b/>
          <w:sz w:val="24"/>
          <w:szCs w:val="24"/>
        </w:rPr>
      </w:pPr>
      <w:r w:rsidRPr="00E37A37">
        <w:rPr>
          <w:rFonts w:ascii="Times New Roman" w:hAnsi="Times New Roman" w:cs="Times New Roman"/>
          <w:b/>
          <w:sz w:val="24"/>
          <w:szCs w:val="24"/>
        </w:rPr>
        <w:t xml:space="preserve">  </w:t>
      </w:r>
      <w:r w:rsidR="003D4C6C" w:rsidRPr="00E37A37">
        <w:rPr>
          <w:rFonts w:ascii="Times New Roman" w:hAnsi="Times New Roman" w:cs="Times New Roman"/>
          <w:sz w:val="24"/>
          <w:szCs w:val="24"/>
        </w:rPr>
        <w:t xml:space="preserve">   </w:t>
      </w:r>
      <w:r w:rsidR="001A7652" w:rsidRPr="001A7652">
        <w:rPr>
          <w:rFonts w:ascii="Times New Roman" w:hAnsi="Times New Roman" w:cs="Times New Roman"/>
          <w:sz w:val="24"/>
          <w:szCs w:val="24"/>
        </w:rPr>
        <w:t>Internally generated revenue (IGR) is a vital funding source for local governments in Nigeria, yet its effectiveness is undermined by challenges such as corruption, weak transparency, and poor accountability.</w:t>
      </w:r>
      <w:r w:rsidR="001A7652">
        <w:rPr>
          <w:rFonts w:ascii="Times New Roman" w:hAnsi="Times New Roman" w:cs="Times New Roman"/>
          <w:sz w:val="24"/>
          <w:szCs w:val="24"/>
        </w:rPr>
        <w:t xml:space="preserve"> </w:t>
      </w:r>
      <w:r w:rsidR="00EE6B46" w:rsidRPr="00E37A37">
        <w:rPr>
          <w:rFonts w:ascii="Times New Roman" w:eastAsia="Times New Roman" w:hAnsi="Times New Roman" w:cs="Times New Roman"/>
          <w:sz w:val="24"/>
          <w:szCs w:val="24"/>
        </w:rPr>
        <w:t>This study assessed Internally Generated Revenue (IGR) and its effect on community development in Alimosho Local Government Area, Ikotun, Lagos State. It identified the main sources of Internally Generated Revenue exploited by Alimosho Local Government, assessed the effect of Internally Generated Revenue on Community Development in the Local Government, and also investigated the challenges hindering effective Internally Generated Revenue Generation in the Study Area. These were with the view to assess Internally Generated Revenue and its effect on Community Development in Alimosho Local Government Area</w:t>
      </w:r>
      <w:r w:rsidR="00183BB0" w:rsidRPr="00E37A37">
        <w:rPr>
          <w:rFonts w:ascii="Times New Roman" w:hAnsi="Times New Roman" w:cs="Times New Roman"/>
          <w:b/>
          <w:sz w:val="24"/>
          <w:szCs w:val="24"/>
        </w:rPr>
        <w:t xml:space="preserve">. </w:t>
      </w:r>
      <w:r w:rsidR="00D56F8F" w:rsidRPr="00E37A37">
        <w:rPr>
          <w:rFonts w:ascii="Times New Roman" w:eastAsia="Calibri" w:hAnsi="Times New Roman" w:cs="Times New Roman"/>
          <w:kern w:val="2"/>
          <w:sz w:val="24"/>
          <w:szCs w:val="24"/>
          <w14:ligatures w14:val="standardContextual"/>
        </w:rPr>
        <w:t>This study adopts a descriptive research design, which accurately and systematically describes a population, event, or situation. There were 400 workers in the Alimosho Local Government Area, Ikotun, Lagos State.</w:t>
      </w:r>
      <w:r w:rsidR="00183BB0" w:rsidRPr="00E37A37">
        <w:rPr>
          <w:rFonts w:ascii="Times New Roman" w:hAnsi="Times New Roman" w:cs="Times New Roman"/>
          <w:b/>
          <w:sz w:val="24"/>
          <w:szCs w:val="24"/>
        </w:rPr>
        <w:t xml:space="preserve"> </w:t>
      </w:r>
      <w:r w:rsidR="00D56F8F" w:rsidRPr="00E37A37">
        <w:rPr>
          <w:rFonts w:ascii="Times New Roman" w:eastAsia="Calibri" w:hAnsi="Times New Roman" w:cs="Times New Roman"/>
          <w:kern w:val="2"/>
          <w:sz w:val="24"/>
          <w:szCs w:val="24"/>
          <w14:ligatures w14:val="standardContextual"/>
        </w:rPr>
        <w:t xml:space="preserve">This sample size covered 400 workers in the Alimosho Local Government Area, Ikotun, Lagos State. </w:t>
      </w:r>
      <w:r w:rsidR="00EE6B46" w:rsidRPr="00E37A37">
        <w:rPr>
          <w:rFonts w:ascii="Times New Roman" w:eastAsia="Times New Roman" w:hAnsi="Times New Roman" w:cs="Times New Roman"/>
          <w:sz w:val="24"/>
          <w:szCs w:val="24"/>
        </w:rPr>
        <w:t>Both primary and secondary sources of data were employed for this research. Data were collected primarily through questionnaire and interview. Sixty (60) copies of structured questionnaire were administered representing 15% of the total population of staff working in the Local Government. The copies of questionnaire were administered using random sampling technique and later analyzed by the use of simple statistical tools such as frequency dist</w:t>
      </w:r>
      <w:r w:rsidR="00CA419E" w:rsidRPr="00E37A37">
        <w:rPr>
          <w:rFonts w:ascii="Times New Roman" w:eastAsia="Times New Roman" w:hAnsi="Times New Roman" w:cs="Times New Roman"/>
          <w:sz w:val="24"/>
          <w:szCs w:val="24"/>
        </w:rPr>
        <w:t xml:space="preserve">ribution and simple percentages, and also chi- square </w:t>
      </w:r>
      <w:proofErr w:type="spellStart"/>
      <w:r w:rsidR="00CA419E" w:rsidRPr="00E37A37">
        <w:rPr>
          <w:rFonts w:ascii="Times New Roman" w:eastAsia="Times New Roman" w:hAnsi="Times New Roman" w:cs="Times New Roman"/>
          <w:sz w:val="24"/>
          <w:szCs w:val="24"/>
        </w:rPr>
        <w:t>statiscal</w:t>
      </w:r>
      <w:proofErr w:type="spellEnd"/>
      <w:r w:rsidR="00CA419E" w:rsidRPr="00E37A37">
        <w:rPr>
          <w:rFonts w:ascii="Times New Roman" w:eastAsia="Times New Roman" w:hAnsi="Times New Roman" w:cs="Times New Roman"/>
          <w:sz w:val="24"/>
          <w:szCs w:val="24"/>
        </w:rPr>
        <w:t xml:space="preserve"> test was utilized.</w:t>
      </w:r>
      <w:r w:rsidR="00EE6B46" w:rsidRPr="00E37A37">
        <w:rPr>
          <w:rFonts w:ascii="Times New Roman" w:eastAsia="Times New Roman" w:hAnsi="Times New Roman" w:cs="Times New Roman"/>
          <w:sz w:val="24"/>
          <w:szCs w:val="24"/>
        </w:rPr>
        <w:t xml:space="preserve"> Interview was also carried out on ten (10) respondents selected from five (5) revenue officers who dealt mainly with the collection of revenue proceedings and five (5) senior staff at the management level of the local government. </w:t>
      </w:r>
      <w:r w:rsidR="00EE6B46" w:rsidRPr="00E37A37">
        <w:rPr>
          <w:rFonts w:ascii="Times New Roman" w:eastAsia="Times New Roman" w:hAnsi="Times New Roman" w:cs="Times New Roman"/>
          <w:bCs/>
          <w:sz w:val="24"/>
          <w:szCs w:val="24"/>
        </w:rPr>
        <w:t>Secondary</w:t>
      </w:r>
      <w:r w:rsidR="00EE6B46" w:rsidRPr="00E37A37">
        <w:rPr>
          <w:rFonts w:ascii="Times New Roman" w:eastAsia="Times New Roman" w:hAnsi="Times New Roman" w:cs="Times New Roman"/>
          <w:b/>
          <w:bCs/>
          <w:sz w:val="24"/>
          <w:szCs w:val="24"/>
        </w:rPr>
        <w:t xml:space="preserve"> </w:t>
      </w:r>
      <w:r w:rsidR="00EE6B46" w:rsidRPr="00E37A37">
        <w:rPr>
          <w:rFonts w:ascii="Times New Roman" w:eastAsia="Times New Roman" w:hAnsi="Times New Roman" w:cs="Times New Roman"/>
          <w:bCs/>
          <w:sz w:val="24"/>
          <w:szCs w:val="24"/>
        </w:rPr>
        <w:t>data</w:t>
      </w:r>
      <w:r w:rsidR="00EE6B46" w:rsidRPr="00E37A37">
        <w:rPr>
          <w:rFonts w:ascii="Times New Roman" w:eastAsia="Times New Roman" w:hAnsi="Times New Roman" w:cs="Times New Roman"/>
          <w:sz w:val="24"/>
          <w:szCs w:val="24"/>
        </w:rPr>
        <w:t xml:space="preserve"> such as theses/ projects, journals, text books, newspapers, and internet were also consulted.</w:t>
      </w:r>
      <w:r w:rsidR="00183BB0" w:rsidRPr="00E37A37">
        <w:rPr>
          <w:rFonts w:ascii="Times New Roman" w:hAnsi="Times New Roman" w:cs="Times New Roman"/>
          <w:b/>
          <w:sz w:val="24"/>
          <w:szCs w:val="24"/>
        </w:rPr>
        <w:t xml:space="preserve"> </w:t>
      </w:r>
      <w:r w:rsidR="00EE6B46" w:rsidRPr="00E37A37">
        <w:rPr>
          <w:rFonts w:ascii="Times New Roman" w:eastAsia="Times New Roman" w:hAnsi="Times New Roman" w:cs="Times New Roman"/>
          <w:sz w:val="24"/>
          <w:szCs w:val="24"/>
        </w:rPr>
        <w:t xml:space="preserve">Findings revealed that Internally Generated Revenue was primarily sourced from taxation, market fees, licenses and permits, fines and penalties, rates and levies, and other service-related charges. While these revenues had produced notable improvements in healthcare delivery, selected infrastructure projects, and administrative transparency, the overall developmental effect remained limited. Major constraints included political interference, inadequate infrastructure, absence of reliable statistical data, corruption, insufficient staffing, low public awareness, and minimal adoption of technology in revenue operations. </w:t>
      </w:r>
      <w:r w:rsidR="00EE6B46" w:rsidRPr="00E37A37">
        <w:rPr>
          <w:rFonts w:ascii="Times New Roman" w:eastAsia="Calibri" w:hAnsi="Times New Roman" w:cs="Times New Roman"/>
          <w:sz w:val="24"/>
          <w:szCs w:val="24"/>
        </w:rPr>
        <w:t xml:space="preserve">The research was anchored on the </w:t>
      </w:r>
      <w:r w:rsidR="00EE6B46" w:rsidRPr="00E37A37">
        <w:rPr>
          <w:rFonts w:ascii="Times New Roman" w:eastAsia="Calibri" w:hAnsi="Times New Roman" w:cs="Times New Roman"/>
          <w:bCs/>
          <w:sz w:val="24"/>
          <w:szCs w:val="24"/>
        </w:rPr>
        <w:t>New Growth Theory</w:t>
      </w:r>
      <w:r w:rsidR="00EE6B46" w:rsidRPr="00E37A37">
        <w:rPr>
          <w:rFonts w:ascii="Times New Roman" w:eastAsia="Calibri" w:hAnsi="Times New Roman" w:cs="Times New Roman"/>
          <w:sz w:val="24"/>
          <w:szCs w:val="24"/>
        </w:rPr>
        <w:t xml:space="preserve">, which emphasizes human capital, innovation, and institutional development as drivers of long-term growth, and the </w:t>
      </w:r>
      <w:r w:rsidR="00EE6B46" w:rsidRPr="00E37A37">
        <w:rPr>
          <w:rFonts w:ascii="Times New Roman" w:eastAsia="Calibri" w:hAnsi="Times New Roman" w:cs="Times New Roman"/>
          <w:bCs/>
          <w:sz w:val="24"/>
          <w:szCs w:val="24"/>
        </w:rPr>
        <w:t>Intergovernmental Fiscal Relations Theory</w:t>
      </w:r>
      <w:r w:rsidR="00EE6B46" w:rsidRPr="00E37A37">
        <w:rPr>
          <w:rFonts w:ascii="Times New Roman" w:eastAsia="Calibri" w:hAnsi="Times New Roman" w:cs="Times New Roman"/>
          <w:sz w:val="24"/>
          <w:szCs w:val="24"/>
        </w:rPr>
        <w:t>, which underscores the importance of fiscal decentralization, equitable revenue allocation, and efficient expenditure management in enhancing local autonomy and service delivery. By integrating these theoretical perspectives with empirical evidence, the study addressed a critical knowledge gap, providing local-level insights into how IGR, when effectively managed, can drive sustainable community transformation.</w:t>
      </w:r>
      <w:r w:rsidR="00C17D6D" w:rsidRPr="00E37A37">
        <w:rPr>
          <w:rFonts w:ascii="Times New Roman" w:hAnsi="Times New Roman" w:cs="Times New Roman"/>
          <w:b/>
          <w:sz w:val="24"/>
          <w:szCs w:val="24"/>
        </w:rPr>
        <w:t xml:space="preserve"> </w:t>
      </w:r>
      <w:r w:rsidR="00EE6B46" w:rsidRPr="00E37A37">
        <w:rPr>
          <w:rFonts w:ascii="Times New Roman" w:eastAsia="Calibri" w:hAnsi="Times New Roman" w:cs="Times New Roman"/>
          <w:sz w:val="24"/>
          <w:szCs w:val="24"/>
        </w:rPr>
        <w:t>The study concluded that Internally Generated Revenue has mid-way contributed to community development in Alimosho Local Government Area, Ikotun, Lagos State.</w:t>
      </w:r>
    </w:p>
    <w:p w:rsidR="00E37A37" w:rsidRDefault="00E37A37" w:rsidP="00E37A37">
      <w:pPr>
        <w:spacing w:after="0" w:line="240" w:lineRule="auto"/>
        <w:jc w:val="both"/>
        <w:rPr>
          <w:rFonts w:ascii="Times New Roman" w:eastAsia="Calibri" w:hAnsi="Times New Roman" w:cs="Times New Roman"/>
          <w:b/>
          <w:sz w:val="24"/>
          <w:szCs w:val="24"/>
        </w:rPr>
      </w:pPr>
    </w:p>
    <w:p w:rsidR="00131BBE" w:rsidRDefault="00632C60" w:rsidP="00E37A37">
      <w:pPr>
        <w:spacing w:after="0" w:line="240" w:lineRule="auto"/>
        <w:jc w:val="both"/>
        <w:rPr>
          <w:rFonts w:ascii="Times New Roman" w:eastAsia="Calibri" w:hAnsi="Times New Roman" w:cs="Times New Roman"/>
          <w:sz w:val="24"/>
          <w:szCs w:val="24"/>
        </w:rPr>
      </w:pPr>
      <w:r w:rsidRPr="00E37A37">
        <w:rPr>
          <w:rFonts w:ascii="Times New Roman" w:eastAsia="Calibri" w:hAnsi="Times New Roman" w:cs="Times New Roman"/>
          <w:b/>
          <w:sz w:val="24"/>
          <w:szCs w:val="24"/>
        </w:rPr>
        <w:t>Keywords:</w:t>
      </w:r>
      <w:r w:rsidRPr="00E37A37">
        <w:rPr>
          <w:rFonts w:ascii="Times New Roman" w:eastAsia="Calibri" w:hAnsi="Times New Roman" w:cs="Times New Roman"/>
          <w:sz w:val="24"/>
          <w:szCs w:val="24"/>
        </w:rPr>
        <w:t xml:space="preserve"> Revenue, Community Development, Internally Generated Revenues, Revenue Generation</w:t>
      </w:r>
      <w:bookmarkEnd w:id="0"/>
      <w:bookmarkEnd w:id="1"/>
    </w:p>
    <w:p w:rsidR="001A7652" w:rsidRPr="00C17D6D" w:rsidRDefault="001A7652" w:rsidP="00E37A37">
      <w:pPr>
        <w:spacing w:after="0" w:line="240" w:lineRule="auto"/>
        <w:jc w:val="both"/>
        <w:rPr>
          <w:rFonts w:ascii="Times New Roman" w:eastAsia="Calibri" w:hAnsi="Times New Roman" w:cs="Times New Roman"/>
          <w:sz w:val="24"/>
          <w:szCs w:val="24"/>
        </w:rPr>
      </w:pPr>
    </w:p>
    <w:p w:rsidR="00F56A18" w:rsidRPr="00C17D6D" w:rsidRDefault="00F56A18" w:rsidP="00632C60">
      <w:pPr>
        <w:pStyle w:val="ListParagraph"/>
        <w:numPr>
          <w:ilvl w:val="0"/>
          <w:numId w:val="1"/>
        </w:numPr>
        <w:spacing w:line="360" w:lineRule="auto"/>
        <w:jc w:val="both"/>
        <w:rPr>
          <w:rFonts w:ascii="Times New Roman" w:eastAsia="Calibri" w:hAnsi="Times New Roman" w:cs="Times New Roman"/>
          <w:b/>
          <w:sz w:val="24"/>
          <w:szCs w:val="24"/>
        </w:rPr>
      </w:pPr>
      <w:r w:rsidRPr="00C17D6D">
        <w:rPr>
          <w:rFonts w:ascii="Times New Roman" w:eastAsia="Calibri" w:hAnsi="Times New Roman" w:cs="Times New Roman"/>
          <w:b/>
          <w:sz w:val="24"/>
          <w:szCs w:val="24"/>
        </w:rPr>
        <w:t>Introduction</w:t>
      </w:r>
    </w:p>
    <w:p w:rsidR="00DE01B6" w:rsidRPr="00C17D6D" w:rsidRDefault="00197531"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lastRenderedPageBreak/>
        <w:t xml:space="preserve"> Internally </w:t>
      </w:r>
      <w:r w:rsidR="000133E8" w:rsidRPr="00C17D6D">
        <w:rPr>
          <w:rFonts w:ascii="Times New Roman" w:hAnsi="Times New Roman" w:cs="Times New Roman"/>
          <w:sz w:val="24"/>
          <w:szCs w:val="24"/>
        </w:rPr>
        <w:t>generated revenue</w:t>
      </w:r>
      <w:r w:rsidRPr="00C17D6D">
        <w:rPr>
          <w:rFonts w:ascii="Times New Roman" w:hAnsi="Times New Roman" w:cs="Times New Roman"/>
          <w:sz w:val="24"/>
          <w:szCs w:val="24"/>
        </w:rPr>
        <w:t xml:space="preserve"> is </w:t>
      </w:r>
      <w:r w:rsidR="008D4080" w:rsidRPr="00C17D6D">
        <w:rPr>
          <w:rFonts w:ascii="Times New Roman" w:hAnsi="Times New Roman" w:cs="Times New Roman"/>
          <w:sz w:val="24"/>
          <w:szCs w:val="24"/>
        </w:rPr>
        <w:t xml:space="preserve">revenue that local governments generate from </w:t>
      </w:r>
      <w:r w:rsidRPr="00C17D6D">
        <w:rPr>
          <w:rFonts w:ascii="Times New Roman" w:hAnsi="Times New Roman" w:cs="Times New Roman"/>
          <w:sz w:val="24"/>
          <w:szCs w:val="24"/>
        </w:rPr>
        <w:t xml:space="preserve">sources within their jurisdiction, including taxes, rates, fees, and licenses. </w:t>
      </w:r>
      <w:r w:rsidR="00131BBE"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In Nigeria, IGR is recognized as a critical source of revenue for local governments. </w:t>
      </w:r>
      <w:r w:rsidR="00E31AD3" w:rsidRPr="00C17D6D">
        <w:rPr>
          <w:rFonts w:ascii="Times New Roman" w:hAnsi="Times New Roman" w:cs="Times New Roman"/>
          <w:sz w:val="24"/>
          <w:szCs w:val="24"/>
        </w:rPr>
        <w:t xml:space="preserve">The 1999 Constitution of the Federal Republic of Nigeria (as amended) empowers local governments to generate revenue through various means, including taxes, rates, and fees. </w:t>
      </w:r>
      <w:r w:rsidR="007645F5" w:rsidRPr="00C17D6D">
        <w:rPr>
          <w:rFonts w:ascii="Times New Roman" w:hAnsi="Times New Roman" w:cs="Times New Roman"/>
          <w:sz w:val="24"/>
          <w:szCs w:val="24"/>
        </w:rPr>
        <w:t xml:space="preserve">Taxes and levies are among the most paramount sources of revenue for local government. </w:t>
      </w:r>
      <w:r w:rsidR="00E31AD3" w:rsidRPr="00C17D6D">
        <w:rPr>
          <w:rFonts w:ascii="Times New Roman" w:hAnsi="Times New Roman" w:cs="Times New Roman"/>
          <w:sz w:val="24"/>
          <w:szCs w:val="24"/>
        </w:rPr>
        <w:t>Taxes helps in delivering public essential services wi</w:t>
      </w:r>
      <w:r w:rsidR="009B3B7A" w:rsidRPr="00C17D6D">
        <w:rPr>
          <w:rFonts w:ascii="Times New Roman" w:hAnsi="Times New Roman" w:cs="Times New Roman"/>
          <w:sz w:val="24"/>
          <w:szCs w:val="24"/>
        </w:rPr>
        <w:t>thin states (</w:t>
      </w:r>
      <w:proofErr w:type="spellStart"/>
      <w:r w:rsidR="009B3B7A" w:rsidRPr="00C17D6D">
        <w:rPr>
          <w:rFonts w:ascii="Times New Roman" w:hAnsi="Times New Roman" w:cs="Times New Roman"/>
          <w:sz w:val="24"/>
          <w:szCs w:val="24"/>
        </w:rPr>
        <w:t>Oladejo</w:t>
      </w:r>
      <w:proofErr w:type="spellEnd"/>
      <w:r w:rsidR="009B3B7A" w:rsidRPr="00C17D6D">
        <w:rPr>
          <w:rFonts w:ascii="Times New Roman" w:hAnsi="Times New Roman" w:cs="Times New Roman"/>
          <w:sz w:val="24"/>
          <w:szCs w:val="24"/>
        </w:rPr>
        <w:t>, 2024</w:t>
      </w:r>
      <w:r w:rsidR="00E31AD3" w:rsidRPr="00C17D6D">
        <w:rPr>
          <w:rFonts w:ascii="Times New Roman" w:hAnsi="Times New Roman" w:cs="Times New Roman"/>
          <w:sz w:val="24"/>
          <w:szCs w:val="24"/>
        </w:rPr>
        <w:t xml:space="preserve">). </w:t>
      </w:r>
      <w:r w:rsidR="00DE01B6" w:rsidRPr="00C17D6D">
        <w:rPr>
          <w:rFonts w:ascii="Times New Roman" w:hAnsi="Times New Roman" w:cs="Times New Roman"/>
          <w:sz w:val="24"/>
          <w:szCs w:val="24"/>
        </w:rPr>
        <w:t xml:space="preserve">It also plays a pivotal role in supporting local economic development and improving </w:t>
      </w:r>
      <w:r w:rsidR="000F558C" w:rsidRPr="00C17D6D">
        <w:rPr>
          <w:rFonts w:ascii="Times New Roman" w:hAnsi="Times New Roman" w:cs="Times New Roman"/>
          <w:sz w:val="24"/>
          <w:szCs w:val="24"/>
        </w:rPr>
        <w:t>citizens' quality of life</w:t>
      </w:r>
      <w:r w:rsidR="00DE01B6" w:rsidRPr="00C17D6D">
        <w:rPr>
          <w:rFonts w:ascii="Times New Roman" w:hAnsi="Times New Roman" w:cs="Times New Roman"/>
          <w:sz w:val="24"/>
          <w:szCs w:val="24"/>
        </w:rPr>
        <w:t xml:space="preserve">. However, the country's historical reliance on oil revenues has hindered the growth of IGR, </w:t>
      </w:r>
      <w:r w:rsidR="00E31AD3" w:rsidRPr="00C17D6D">
        <w:rPr>
          <w:rFonts w:ascii="Times New Roman" w:hAnsi="Times New Roman" w:cs="Times New Roman"/>
          <w:sz w:val="24"/>
          <w:szCs w:val="24"/>
        </w:rPr>
        <w:t>and also the challenges faced in the collection and utilization of IGR. Corruption has taken over the significant use of IGR in ways such as misappropriation of funds by revenue officials (Adedeji, 2023).</w:t>
      </w:r>
      <w:r w:rsidR="00A6467C" w:rsidRPr="00C17D6D">
        <w:rPr>
          <w:rFonts w:ascii="Times New Roman" w:hAnsi="Times New Roman" w:cs="Times New Roman"/>
          <w:sz w:val="24"/>
          <w:szCs w:val="24"/>
        </w:rPr>
        <w:t xml:space="preserve"> Also lack of transparency in revenue collection by revenue officials has led to underdevelopment of project and poor economic system within the local government </w:t>
      </w:r>
      <w:r w:rsidR="00AC67A4" w:rsidRPr="00C17D6D">
        <w:rPr>
          <w:rFonts w:ascii="Times New Roman" w:hAnsi="Times New Roman" w:cs="Times New Roman"/>
          <w:sz w:val="24"/>
          <w:szCs w:val="24"/>
        </w:rPr>
        <w:t>area (</w:t>
      </w:r>
      <w:r w:rsidR="00A6467C" w:rsidRPr="00C17D6D">
        <w:rPr>
          <w:rFonts w:ascii="Times New Roman" w:hAnsi="Times New Roman" w:cs="Times New Roman"/>
          <w:sz w:val="24"/>
          <w:szCs w:val="24"/>
        </w:rPr>
        <w:t xml:space="preserve">Adekunle &amp; Adebayo, 2022). Lack </w:t>
      </w:r>
      <w:r w:rsidR="00377A56" w:rsidRPr="00C17D6D">
        <w:rPr>
          <w:rFonts w:ascii="Times New Roman" w:hAnsi="Times New Roman" w:cs="Times New Roman"/>
          <w:sz w:val="24"/>
          <w:szCs w:val="24"/>
        </w:rPr>
        <w:t>of accountability and poor compliance mechanism has led to substantial losses in revenue generation, which has affected the fiscal independence and sabotage the public confidence in both the stat</w:t>
      </w:r>
      <w:r w:rsidR="00AC67A4" w:rsidRPr="00C17D6D">
        <w:rPr>
          <w:rFonts w:ascii="Times New Roman" w:hAnsi="Times New Roman" w:cs="Times New Roman"/>
          <w:sz w:val="24"/>
          <w:szCs w:val="24"/>
        </w:rPr>
        <w:t>es and local government area. (</w:t>
      </w:r>
      <w:proofErr w:type="spellStart"/>
      <w:r w:rsidR="00377A56" w:rsidRPr="00C17D6D">
        <w:rPr>
          <w:rFonts w:ascii="Times New Roman" w:hAnsi="Times New Roman" w:cs="Times New Roman"/>
          <w:sz w:val="24"/>
          <w:szCs w:val="24"/>
        </w:rPr>
        <w:t>Umeh</w:t>
      </w:r>
      <w:proofErr w:type="spellEnd"/>
      <w:r w:rsidR="00377A56" w:rsidRPr="00C17D6D">
        <w:rPr>
          <w:rFonts w:ascii="Times New Roman" w:hAnsi="Times New Roman" w:cs="Times New Roman"/>
          <w:sz w:val="24"/>
          <w:szCs w:val="24"/>
        </w:rPr>
        <w:t xml:space="preserve"> &amp; Olatunji, 2024).</w:t>
      </w:r>
    </w:p>
    <w:p w:rsidR="00DE01B6" w:rsidRPr="00C17D6D" w:rsidRDefault="00AC67A4"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The scholarly discourse underscores a critical gap</w:t>
      </w:r>
      <w:r w:rsidR="00216D09" w:rsidRPr="00C17D6D">
        <w:rPr>
          <w:rFonts w:ascii="Times New Roman" w:hAnsi="Times New Roman" w:cs="Times New Roman"/>
          <w:sz w:val="24"/>
          <w:szCs w:val="24"/>
        </w:rPr>
        <w:t>:</w:t>
      </w:r>
      <w:r w:rsidR="006D5A8C" w:rsidRPr="00C17D6D">
        <w:rPr>
          <w:rFonts w:ascii="Times New Roman" w:hAnsi="Times New Roman" w:cs="Times New Roman"/>
          <w:sz w:val="24"/>
          <w:szCs w:val="24"/>
        </w:rPr>
        <w:t xml:space="preserve"> the dearth of empirical studies that specifically examine the relationship between </w:t>
      </w:r>
      <w:r w:rsidR="000133E8" w:rsidRPr="00C17D6D">
        <w:rPr>
          <w:rFonts w:ascii="Times New Roman" w:hAnsi="Times New Roman" w:cs="Times New Roman"/>
          <w:sz w:val="24"/>
          <w:szCs w:val="24"/>
        </w:rPr>
        <w:t>internally generated revenue</w:t>
      </w:r>
      <w:r w:rsidR="006D5A8C" w:rsidRPr="00C17D6D">
        <w:rPr>
          <w:rFonts w:ascii="Times New Roman" w:hAnsi="Times New Roman" w:cs="Times New Roman"/>
          <w:sz w:val="24"/>
          <w:szCs w:val="24"/>
        </w:rPr>
        <w:t xml:space="preserve"> and </w:t>
      </w:r>
      <w:r w:rsidR="000133E8" w:rsidRPr="00C17D6D">
        <w:rPr>
          <w:rFonts w:ascii="Times New Roman" w:hAnsi="Times New Roman" w:cs="Times New Roman"/>
          <w:sz w:val="24"/>
          <w:szCs w:val="24"/>
        </w:rPr>
        <w:t>community development</w:t>
      </w:r>
      <w:r w:rsidR="006D5A8C" w:rsidRPr="00C17D6D">
        <w:rPr>
          <w:rFonts w:ascii="Times New Roman" w:hAnsi="Times New Roman" w:cs="Times New Roman"/>
          <w:sz w:val="24"/>
          <w:szCs w:val="24"/>
        </w:rPr>
        <w:t xml:space="preserve"> at the </w:t>
      </w:r>
      <w:r w:rsidR="000133E8" w:rsidRPr="00C17D6D">
        <w:rPr>
          <w:rFonts w:ascii="Times New Roman" w:hAnsi="Times New Roman" w:cs="Times New Roman"/>
          <w:sz w:val="24"/>
          <w:szCs w:val="24"/>
        </w:rPr>
        <w:t>local government level</w:t>
      </w:r>
      <w:r w:rsidR="006D5A8C" w:rsidRPr="00C17D6D">
        <w:rPr>
          <w:rFonts w:ascii="Times New Roman" w:hAnsi="Times New Roman" w:cs="Times New Roman"/>
          <w:sz w:val="24"/>
          <w:szCs w:val="24"/>
        </w:rPr>
        <w:t xml:space="preserve"> (Ogbonna, 2022; </w:t>
      </w:r>
      <w:proofErr w:type="spellStart"/>
      <w:r w:rsidR="006D5A8C" w:rsidRPr="00C17D6D">
        <w:rPr>
          <w:rFonts w:ascii="Times New Roman" w:hAnsi="Times New Roman" w:cs="Times New Roman"/>
          <w:sz w:val="24"/>
          <w:szCs w:val="24"/>
        </w:rPr>
        <w:t>Emenike</w:t>
      </w:r>
      <w:proofErr w:type="spellEnd"/>
      <w:r w:rsidR="006D5A8C" w:rsidRPr="00C17D6D">
        <w:rPr>
          <w:rFonts w:ascii="Times New Roman" w:hAnsi="Times New Roman" w:cs="Times New Roman"/>
          <w:sz w:val="24"/>
          <w:szCs w:val="24"/>
        </w:rPr>
        <w:t xml:space="preserve">, 2022). Although they examined the relationship between </w:t>
      </w:r>
      <w:r w:rsidR="000133E8" w:rsidRPr="00C17D6D">
        <w:rPr>
          <w:rFonts w:ascii="Times New Roman" w:hAnsi="Times New Roman" w:cs="Times New Roman"/>
          <w:sz w:val="24"/>
          <w:szCs w:val="24"/>
        </w:rPr>
        <w:t>internal revenue generation</w:t>
      </w:r>
      <w:r w:rsidR="006D5A8C" w:rsidRPr="00C17D6D">
        <w:rPr>
          <w:rFonts w:ascii="Times New Roman" w:hAnsi="Times New Roman" w:cs="Times New Roman"/>
          <w:sz w:val="24"/>
          <w:szCs w:val="24"/>
        </w:rPr>
        <w:t xml:space="preserve"> and </w:t>
      </w:r>
      <w:r w:rsidR="000133E8" w:rsidRPr="00C17D6D">
        <w:rPr>
          <w:rFonts w:ascii="Times New Roman" w:hAnsi="Times New Roman" w:cs="Times New Roman"/>
          <w:sz w:val="24"/>
          <w:szCs w:val="24"/>
        </w:rPr>
        <w:t>economic development</w:t>
      </w:r>
      <w:r w:rsidR="006D5A8C" w:rsidRPr="00C17D6D">
        <w:rPr>
          <w:rFonts w:ascii="Times New Roman" w:hAnsi="Times New Roman" w:cs="Times New Roman"/>
          <w:sz w:val="24"/>
          <w:szCs w:val="24"/>
        </w:rPr>
        <w:t xml:space="preserve"> in </w:t>
      </w:r>
      <w:r w:rsidR="000133E8" w:rsidRPr="00C17D6D">
        <w:rPr>
          <w:rFonts w:ascii="Times New Roman" w:hAnsi="Times New Roman" w:cs="Times New Roman"/>
          <w:sz w:val="24"/>
          <w:szCs w:val="24"/>
        </w:rPr>
        <w:t>local government areas</w:t>
      </w:r>
      <w:r w:rsidR="006D5A8C" w:rsidRPr="00C17D6D">
        <w:rPr>
          <w:rFonts w:ascii="Times New Roman" w:hAnsi="Times New Roman" w:cs="Times New Roman"/>
          <w:sz w:val="24"/>
          <w:szCs w:val="24"/>
        </w:rPr>
        <w:t xml:space="preserve"> in Nigeria, the effects </w:t>
      </w:r>
      <w:r w:rsidR="000F558C" w:rsidRPr="00C17D6D">
        <w:rPr>
          <w:rFonts w:ascii="Times New Roman" w:hAnsi="Times New Roman" w:cs="Times New Roman"/>
          <w:sz w:val="24"/>
          <w:szCs w:val="24"/>
        </w:rPr>
        <w:t>of</w:t>
      </w:r>
      <w:r w:rsidR="006D5A8C" w:rsidRPr="00C17D6D">
        <w:rPr>
          <w:rFonts w:ascii="Times New Roman" w:hAnsi="Times New Roman" w:cs="Times New Roman"/>
          <w:sz w:val="24"/>
          <w:szCs w:val="24"/>
        </w:rPr>
        <w:t xml:space="preserve"> </w:t>
      </w:r>
      <w:r w:rsidR="000133E8" w:rsidRPr="00C17D6D">
        <w:rPr>
          <w:rFonts w:ascii="Times New Roman" w:hAnsi="Times New Roman" w:cs="Times New Roman"/>
          <w:sz w:val="24"/>
          <w:szCs w:val="24"/>
        </w:rPr>
        <w:t>community development</w:t>
      </w:r>
      <w:r w:rsidR="00DB417B" w:rsidRPr="00C17D6D">
        <w:rPr>
          <w:rFonts w:ascii="Times New Roman" w:hAnsi="Times New Roman" w:cs="Times New Roman"/>
          <w:sz w:val="24"/>
          <w:szCs w:val="24"/>
        </w:rPr>
        <w:t xml:space="preserve"> often </w:t>
      </w:r>
      <w:r w:rsidR="000F558C" w:rsidRPr="00C17D6D">
        <w:rPr>
          <w:rFonts w:ascii="Times New Roman" w:hAnsi="Times New Roman" w:cs="Times New Roman"/>
          <w:sz w:val="24"/>
          <w:szCs w:val="24"/>
        </w:rPr>
        <w:t>lack</w:t>
      </w:r>
      <w:r w:rsidR="00DB417B" w:rsidRPr="00C17D6D">
        <w:rPr>
          <w:rFonts w:ascii="Times New Roman" w:hAnsi="Times New Roman" w:cs="Times New Roman"/>
          <w:sz w:val="24"/>
          <w:szCs w:val="24"/>
        </w:rPr>
        <w:t xml:space="preserve"> a clear framework to function effectively. Therefore, the objective of this study is to critically contribute meaningfully to the existing body of knowledge on IGR and community development in Nigeria. Despite the </w:t>
      </w:r>
      <w:r w:rsidR="000F558C" w:rsidRPr="00C17D6D">
        <w:rPr>
          <w:rFonts w:ascii="Times New Roman" w:hAnsi="Times New Roman" w:cs="Times New Roman"/>
          <w:sz w:val="24"/>
          <w:szCs w:val="24"/>
        </w:rPr>
        <w:t>Nigerian</w:t>
      </w:r>
      <w:r w:rsidR="00DB417B" w:rsidRPr="00C17D6D">
        <w:rPr>
          <w:rFonts w:ascii="Times New Roman" w:hAnsi="Times New Roman" w:cs="Times New Roman"/>
          <w:sz w:val="24"/>
          <w:szCs w:val="24"/>
        </w:rPr>
        <w:t xml:space="preserve"> </w:t>
      </w:r>
      <w:r w:rsidR="000133E8" w:rsidRPr="00C17D6D">
        <w:rPr>
          <w:rFonts w:ascii="Times New Roman" w:hAnsi="Times New Roman" w:cs="Times New Roman"/>
          <w:sz w:val="24"/>
          <w:szCs w:val="24"/>
        </w:rPr>
        <w:t>government</w:t>
      </w:r>
      <w:r w:rsidR="00DB417B" w:rsidRPr="00C17D6D">
        <w:rPr>
          <w:rFonts w:ascii="Times New Roman" w:hAnsi="Times New Roman" w:cs="Times New Roman"/>
          <w:sz w:val="24"/>
          <w:szCs w:val="24"/>
        </w:rPr>
        <w:t xml:space="preserve"> having </w:t>
      </w:r>
      <w:r w:rsidR="000F558C" w:rsidRPr="00C17D6D">
        <w:rPr>
          <w:rFonts w:ascii="Times New Roman" w:hAnsi="Times New Roman" w:cs="Times New Roman"/>
          <w:sz w:val="24"/>
          <w:szCs w:val="24"/>
        </w:rPr>
        <w:t>implemented</w:t>
      </w:r>
      <w:r w:rsidR="00DB417B" w:rsidRPr="00C17D6D">
        <w:rPr>
          <w:rFonts w:ascii="Times New Roman" w:hAnsi="Times New Roman" w:cs="Times New Roman"/>
          <w:sz w:val="24"/>
          <w:szCs w:val="24"/>
        </w:rPr>
        <w:t xml:space="preserve"> various policies and reforms aimed at enhancing revenue generation at the local level. The revenue allocation formula</w:t>
      </w:r>
      <w:r w:rsidR="000F558C" w:rsidRPr="00C17D6D">
        <w:rPr>
          <w:rFonts w:ascii="Times New Roman" w:hAnsi="Times New Roman" w:cs="Times New Roman"/>
          <w:sz w:val="24"/>
          <w:szCs w:val="24"/>
        </w:rPr>
        <w:t>,</w:t>
      </w:r>
      <w:r w:rsidR="00DB417B" w:rsidRPr="00C17D6D">
        <w:rPr>
          <w:rFonts w:ascii="Times New Roman" w:hAnsi="Times New Roman" w:cs="Times New Roman"/>
          <w:sz w:val="24"/>
          <w:szCs w:val="24"/>
        </w:rPr>
        <w:t xml:space="preserve"> for instance, allocates a significant portion of revenue to local governments. The joint tax board has also been established to harmonize tax policies and administration across the country. Notwith</w:t>
      </w:r>
      <w:r w:rsidR="000F558C" w:rsidRPr="00C17D6D">
        <w:rPr>
          <w:rFonts w:ascii="Times New Roman" w:hAnsi="Times New Roman" w:cs="Times New Roman"/>
          <w:sz w:val="24"/>
          <w:szCs w:val="24"/>
        </w:rPr>
        <w:t>standing these efforts, local government in Nigeria continues to face significant revenue generation challenges.</w:t>
      </w:r>
    </w:p>
    <w:p w:rsidR="003A5B10" w:rsidRPr="00C17D6D" w:rsidRDefault="000F558C" w:rsidP="008B61D9">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The problem is interwoven.  Firstly, the over-reliance of local governments in Nigeria, including Alimosho Local Government Area, on statutory allocations from the federal government, rather than generating their own Internally Generated Revenue (IGR), has resulted in a significant funding gap for community development projects and essential services.</w:t>
      </w:r>
      <w:r w:rsidR="00882834" w:rsidRPr="00C17D6D">
        <w:rPr>
          <w:rFonts w:ascii="Times New Roman" w:hAnsi="Times New Roman" w:cs="Times New Roman"/>
          <w:sz w:val="24"/>
          <w:szCs w:val="24"/>
        </w:rPr>
        <w:t xml:space="preserve"> (</w:t>
      </w:r>
      <w:proofErr w:type="spellStart"/>
      <w:r w:rsidR="00882834" w:rsidRPr="00C17D6D">
        <w:rPr>
          <w:rFonts w:ascii="Times New Roman" w:hAnsi="Times New Roman" w:cs="Times New Roman"/>
          <w:sz w:val="24"/>
          <w:szCs w:val="24"/>
        </w:rPr>
        <w:t>Falayi</w:t>
      </w:r>
      <w:proofErr w:type="spellEnd"/>
      <w:r w:rsidR="00882834" w:rsidRPr="00C17D6D">
        <w:rPr>
          <w:rFonts w:ascii="Times New Roman" w:hAnsi="Times New Roman" w:cs="Times New Roman"/>
          <w:sz w:val="24"/>
          <w:szCs w:val="24"/>
        </w:rPr>
        <w:t>,</w:t>
      </w:r>
      <w:r w:rsidR="009B3B7A" w:rsidRPr="00C17D6D">
        <w:rPr>
          <w:rFonts w:ascii="Times New Roman" w:hAnsi="Times New Roman" w:cs="Times New Roman"/>
          <w:sz w:val="24"/>
          <w:szCs w:val="24"/>
        </w:rPr>
        <w:t xml:space="preserve"> </w:t>
      </w:r>
      <w:r w:rsidR="00882834" w:rsidRPr="00C17D6D">
        <w:rPr>
          <w:rFonts w:ascii="Times New Roman" w:hAnsi="Times New Roman" w:cs="Times New Roman"/>
          <w:sz w:val="24"/>
          <w:szCs w:val="24"/>
        </w:rPr>
        <w:t>2023)</w:t>
      </w:r>
      <w:r w:rsidRPr="00C17D6D">
        <w:rPr>
          <w:rFonts w:ascii="Times New Roman" w:hAnsi="Times New Roman" w:cs="Times New Roman"/>
          <w:sz w:val="24"/>
          <w:szCs w:val="24"/>
        </w:rPr>
        <w:t xml:space="preserve"> </w:t>
      </w:r>
      <w:r w:rsidR="003A5B10" w:rsidRPr="00C17D6D">
        <w:rPr>
          <w:rFonts w:ascii="Times New Roman" w:hAnsi="Times New Roman" w:cs="Times New Roman"/>
          <w:sz w:val="24"/>
          <w:szCs w:val="24"/>
        </w:rPr>
        <w:t xml:space="preserve">Secondly, the lack of transparency and accountability in revenue generation and allocation has eroded public </w:t>
      </w:r>
      <w:r w:rsidR="003A5B10" w:rsidRPr="00C17D6D">
        <w:rPr>
          <w:rFonts w:ascii="Times New Roman" w:hAnsi="Times New Roman" w:cs="Times New Roman"/>
          <w:sz w:val="24"/>
          <w:szCs w:val="24"/>
        </w:rPr>
        <w:lastRenderedPageBreak/>
        <w:t>trust in local governments.</w:t>
      </w:r>
      <w:r w:rsidR="00131BBE" w:rsidRPr="00C17D6D">
        <w:rPr>
          <w:rFonts w:ascii="Times New Roman" w:hAnsi="Times New Roman" w:cs="Times New Roman"/>
          <w:sz w:val="24"/>
          <w:szCs w:val="24"/>
        </w:rPr>
        <w:t xml:space="preserve"> </w:t>
      </w:r>
      <w:r w:rsidR="003A5B10" w:rsidRPr="00C17D6D">
        <w:rPr>
          <w:rFonts w:ascii="Times New Roman" w:hAnsi="Times New Roman" w:cs="Times New Roman"/>
          <w:sz w:val="24"/>
          <w:szCs w:val="24"/>
        </w:rPr>
        <w:t xml:space="preserve">The central problem, therefore, is that </w:t>
      </w:r>
      <w:r w:rsidR="008B61D9" w:rsidRPr="00C17D6D">
        <w:rPr>
          <w:rFonts w:ascii="Times New Roman" w:hAnsi="Times New Roman" w:cs="Times New Roman"/>
          <w:sz w:val="24"/>
          <w:szCs w:val="24"/>
        </w:rPr>
        <w:t>overreliance on statutory allocations from the federal government has led to stagnation in</w:t>
      </w:r>
      <w:r w:rsidR="003A5B10" w:rsidRPr="00C17D6D">
        <w:rPr>
          <w:rFonts w:ascii="Times New Roman" w:hAnsi="Times New Roman" w:cs="Times New Roman"/>
          <w:sz w:val="24"/>
          <w:szCs w:val="24"/>
        </w:rPr>
        <w:t xml:space="preserve"> development in many parts of the country. This has resulted i</w:t>
      </w:r>
      <w:r w:rsidR="008B61D9" w:rsidRPr="00C17D6D">
        <w:rPr>
          <w:rFonts w:ascii="Times New Roman" w:hAnsi="Times New Roman" w:cs="Times New Roman"/>
          <w:sz w:val="24"/>
          <w:szCs w:val="24"/>
        </w:rPr>
        <w:t xml:space="preserve">n inadequate provision of basic </w:t>
      </w:r>
      <w:r w:rsidR="003A5B10" w:rsidRPr="00C17D6D">
        <w:rPr>
          <w:rFonts w:ascii="Times New Roman" w:hAnsi="Times New Roman" w:cs="Times New Roman"/>
          <w:sz w:val="24"/>
          <w:szCs w:val="24"/>
        </w:rPr>
        <w:t>services such as healthcare, education, and infrastructure, exacerbating poverty and underdevelopment.</w:t>
      </w:r>
    </w:p>
    <w:p w:rsidR="001A73FF" w:rsidRPr="00C17D6D" w:rsidRDefault="00A163B5"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This research aims to address the identified problem by spearheading three interrelated objectives. The study will first identify and analyze the existing sources of internally generated revenue in </w:t>
      </w:r>
      <w:r w:rsidR="008B61D9" w:rsidRPr="00C17D6D">
        <w:rPr>
          <w:rFonts w:ascii="Times New Roman" w:hAnsi="Times New Roman" w:cs="Times New Roman"/>
          <w:sz w:val="24"/>
          <w:szCs w:val="24"/>
        </w:rPr>
        <w:t xml:space="preserve">the </w:t>
      </w:r>
      <w:r w:rsidRPr="00C17D6D">
        <w:rPr>
          <w:rFonts w:ascii="Times New Roman" w:hAnsi="Times New Roman" w:cs="Times New Roman"/>
          <w:sz w:val="24"/>
          <w:szCs w:val="24"/>
        </w:rPr>
        <w:t xml:space="preserve">Alimosho Local Government Area of Lagos State. Secondly, it will assess the effect of internally generated revenue on community development in Alimosho Local Government Area of Lagos State. Concluding with a forward-looking perspective, the research will then investigate the challenges hindering effective internally generated revenue generation in </w:t>
      </w:r>
      <w:r w:rsidR="00604EEF" w:rsidRPr="00C17D6D">
        <w:rPr>
          <w:rFonts w:ascii="Times New Roman" w:hAnsi="Times New Roman" w:cs="Times New Roman"/>
          <w:sz w:val="24"/>
          <w:szCs w:val="24"/>
        </w:rPr>
        <w:t xml:space="preserve">the </w:t>
      </w:r>
      <w:r w:rsidRPr="00C17D6D">
        <w:rPr>
          <w:rFonts w:ascii="Times New Roman" w:hAnsi="Times New Roman" w:cs="Times New Roman"/>
          <w:sz w:val="24"/>
          <w:szCs w:val="24"/>
        </w:rPr>
        <w:t>Alimosho Local Government Area of Lagos State.</w:t>
      </w:r>
    </w:p>
    <w:p w:rsidR="0089019A" w:rsidRPr="00C17D6D" w:rsidRDefault="001B3D29" w:rsidP="00632C60">
      <w:pPr>
        <w:pStyle w:val="ListParagraph"/>
        <w:numPr>
          <w:ilvl w:val="0"/>
          <w:numId w:val="1"/>
        </w:num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Literature Review/Conceptual Clarification</w:t>
      </w:r>
    </w:p>
    <w:p w:rsidR="0089019A" w:rsidRPr="00C17D6D" w:rsidRDefault="009A35C5" w:rsidP="00632C60">
      <w:pPr>
        <w:spacing w:line="360" w:lineRule="auto"/>
        <w:jc w:val="both"/>
        <w:rPr>
          <w:rFonts w:ascii="Times New Roman" w:hAnsi="Times New Roman" w:cs="Times New Roman"/>
          <w:b/>
          <w:sz w:val="24"/>
          <w:szCs w:val="24"/>
        </w:rPr>
      </w:pPr>
      <w:r w:rsidRPr="00C17D6D">
        <w:rPr>
          <w:rFonts w:ascii="Times New Roman" w:hAnsi="Times New Roman" w:cs="Times New Roman"/>
          <w:b/>
          <w:bCs/>
          <w:sz w:val="24"/>
          <w:szCs w:val="24"/>
        </w:rPr>
        <w:t xml:space="preserve">2.1.  </w:t>
      </w:r>
      <w:r w:rsidR="0089019A" w:rsidRPr="00C17D6D">
        <w:rPr>
          <w:rFonts w:ascii="Times New Roman" w:hAnsi="Times New Roman" w:cs="Times New Roman"/>
          <w:b/>
          <w:bCs/>
          <w:sz w:val="24"/>
          <w:szCs w:val="24"/>
        </w:rPr>
        <w:t>Revenue</w:t>
      </w:r>
    </w:p>
    <w:p w:rsidR="002B66FC"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 Revenue is a multifaceted concept that has been defined and interpreted in various ways by scholars. According to </w:t>
      </w:r>
      <w:r w:rsidR="002B66FC" w:rsidRPr="00C17D6D">
        <w:rPr>
          <w:rFonts w:ascii="Times New Roman" w:hAnsi="Times New Roman" w:cs="Times New Roman"/>
          <w:sz w:val="24"/>
          <w:szCs w:val="24"/>
        </w:rPr>
        <w:t xml:space="preserve">David (2023) revenue can be seen as the overall income an organization creates to support its activities and operations. </w:t>
      </w:r>
    </w:p>
    <w:p w:rsidR="0089019A" w:rsidRPr="00C17D6D" w:rsidRDefault="0089019A" w:rsidP="00632C60">
      <w:p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 xml:space="preserve">  </w:t>
      </w:r>
      <w:r w:rsidR="00660025" w:rsidRPr="00C17D6D">
        <w:rPr>
          <w:rFonts w:ascii="Times New Roman" w:hAnsi="Times New Roman" w:cs="Times New Roman"/>
          <w:b/>
          <w:sz w:val="24"/>
          <w:szCs w:val="24"/>
        </w:rPr>
        <w:t>2.1.1</w:t>
      </w:r>
      <w:r w:rsidR="00660025" w:rsidRPr="00C17D6D">
        <w:rPr>
          <w:rFonts w:ascii="Times New Roman" w:hAnsi="Times New Roman" w:cs="Times New Roman"/>
          <w:sz w:val="24"/>
          <w:szCs w:val="24"/>
        </w:rPr>
        <w:t xml:space="preserve"> </w:t>
      </w:r>
      <w:r w:rsidRPr="00C17D6D">
        <w:rPr>
          <w:rFonts w:ascii="Times New Roman" w:hAnsi="Times New Roman" w:cs="Times New Roman"/>
          <w:b/>
          <w:sz w:val="24"/>
          <w:szCs w:val="24"/>
        </w:rPr>
        <w:t>Types of Revenue</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b/>
          <w:i/>
          <w:sz w:val="24"/>
          <w:szCs w:val="24"/>
        </w:rPr>
        <w:t>Tax Revenue</w:t>
      </w:r>
      <w:r w:rsidRPr="00C17D6D">
        <w:rPr>
          <w:rFonts w:ascii="Times New Roman" w:hAnsi="Times New Roman" w:cs="Times New Roman"/>
          <w:sz w:val="24"/>
          <w:szCs w:val="24"/>
        </w:rPr>
        <w:t xml:space="preserve">: This includes income taxes, property taxes, and sales taxes. Tax revenue is a major source of income for governments, and </w:t>
      </w:r>
      <w:r w:rsidR="00586E1F" w:rsidRPr="00C17D6D">
        <w:rPr>
          <w:rFonts w:ascii="Times New Roman" w:hAnsi="Times New Roman" w:cs="Times New Roman"/>
          <w:sz w:val="24"/>
          <w:szCs w:val="24"/>
        </w:rPr>
        <w:t>it provides governments with financial resources in performing their responsibilities and adopt policies that develops the community (</w:t>
      </w:r>
      <w:proofErr w:type="spellStart"/>
      <w:r w:rsidR="00586E1F" w:rsidRPr="00C17D6D">
        <w:rPr>
          <w:rFonts w:ascii="Times New Roman" w:hAnsi="Times New Roman" w:cs="Times New Roman"/>
          <w:sz w:val="24"/>
          <w:szCs w:val="24"/>
        </w:rPr>
        <w:t>Oladejo</w:t>
      </w:r>
      <w:proofErr w:type="spellEnd"/>
      <w:r w:rsidR="00586E1F" w:rsidRPr="00C17D6D">
        <w:rPr>
          <w:rFonts w:ascii="Times New Roman" w:hAnsi="Times New Roman" w:cs="Times New Roman"/>
          <w:sz w:val="24"/>
          <w:szCs w:val="24"/>
        </w:rPr>
        <w:t>, 2024</w:t>
      </w:r>
      <w:r w:rsidRPr="00C17D6D">
        <w:rPr>
          <w:rFonts w:ascii="Times New Roman" w:hAnsi="Times New Roman" w:cs="Times New Roman"/>
          <w:sz w:val="24"/>
          <w:szCs w:val="24"/>
        </w:rPr>
        <w:t xml:space="preserve">). </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b/>
          <w:i/>
          <w:sz w:val="24"/>
          <w:szCs w:val="24"/>
        </w:rPr>
        <w:t>Non-Tax Revenue:</w:t>
      </w:r>
      <w:r w:rsidRPr="00C17D6D">
        <w:rPr>
          <w:rFonts w:ascii="Times New Roman" w:hAnsi="Times New Roman" w:cs="Times New Roman"/>
          <w:sz w:val="24"/>
          <w:szCs w:val="24"/>
        </w:rPr>
        <w:t xml:space="preserve"> This includes fees, licenses, and permits. Non-tax revenue is generated from the provision of public goods and services,</w:t>
      </w:r>
      <w:r w:rsidR="00586E1F" w:rsidRPr="00C17D6D">
        <w:rPr>
          <w:rFonts w:ascii="Times New Roman" w:hAnsi="Times New Roman" w:cs="Times New Roman"/>
          <w:sz w:val="24"/>
          <w:szCs w:val="24"/>
        </w:rPr>
        <w:t xml:space="preserve"> fines and fees</w:t>
      </w:r>
      <w:r w:rsidRPr="00C17D6D">
        <w:rPr>
          <w:rFonts w:ascii="Times New Roman" w:hAnsi="Times New Roman" w:cs="Times New Roman"/>
          <w:sz w:val="24"/>
          <w:szCs w:val="24"/>
        </w:rPr>
        <w:t xml:space="preserve"> and it is</w:t>
      </w:r>
      <w:r w:rsidR="00586E1F" w:rsidRPr="00C17D6D">
        <w:rPr>
          <w:rFonts w:ascii="Times New Roman" w:hAnsi="Times New Roman" w:cs="Times New Roman"/>
          <w:sz w:val="24"/>
          <w:szCs w:val="24"/>
        </w:rPr>
        <w:t xml:space="preserve"> used to supplement tax revenue (</w:t>
      </w:r>
      <w:proofErr w:type="spellStart"/>
      <w:r w:rsidR="00586E1F" w:rsidRPr="00C17D6D">
        <w:rPr>
          <w:rFonts w:ascii="Times New Roman" w:hAnsi="Times New Roman" w:cs="Times New Roman"/>
          <w:sz w:val="24"/>
          <w:szCs w:val="24"/>
        </w:rPr>
        <w:t>Oladejo</w:t>
      </w:r>
      <w:proofErr w:type="spellEnd"/>
      <w:r w:rsidR="00586E1F" w:rsidRPr="00C17D6D">
        <w:rPr>
          <w:rFonts w:ascii="Times New Roman" w:hAnsi="Times New Roman" w:cs="Times New Roman"/>
          <w:sz w:val="24"/>
          <w:szCs w:val="24"/>
        </w:rPr>
        <w:t>, 2024)</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b/>
          <w:i/>
          <w:sz w:val="24"/>
          <w:szCs w:val="24"/>
        </w:rPr>
        <w:t>Grants:</w:t>
      </w:r>
      <w:r w:rsidRPr="00C17D6D">
        <w:rPr>
          <w:rFonts w:ascii="Times New Roman" w:hAnsi="Times New Roman" w:cs="Times New Roman"/>
          <w:sz w:val="24"/>
          <w:szCs w:val="24"/>
        </w:rPr>
        <w:t xml:space="preserve"> These are funds provided by higher levels of government or external organizations to support specific projects or programs. Grants are often used to fund development projects, such as infrastructure development and social services.</w:t>
      </w:r>
    </w:p>
    <w:p w:rsidR="0089019A" w:rsidRPr="00C17D6D" w:rsidRDefault="009A35C5" w:rsidP="00632C60">
      <w:pPr>
        <w:spacing w:line="360" w:lineRule="auto"/>
        <w:jc w:val="both"/>
        <w:rPr>
          <w:rFonts w:ascii="Times New Roman" w:hAnsi="Times New Roman" w:cs="Times New Roman"/>
          <w:b/>
          <w:bCs/>
          <w:sz w:val="24"/>
          <w:szCs w:val="24"/>
        </w:rPr>
      </w:pPr>
      <w:r w:rsidRPr="00C17D6D">
        <w:rPr>
          <w:rFonts w:ascii="Times New Roman" w:hAnsi="Times New Roman" w:cs="Times New Roman"/>
          <w:b/>
          <w:bCs/>
          <w:sz w:val="24"/>
          <w:szCs w:val="24"/>
        </w:rPr>
        <w:t>2.</w:t>
      </w:r>
      <w:r w:rsidR="00660025" w:rsidRPr="00C17D6D">
        <w:rPr>
          <w:rFonts w:ascii="Times New Roman" w:hAnsi="Times New Roman" w:cs="Times New Roman"/>
          <w:b/>
          <w:bCs/>
          <w:sz w:val="24"/>
          <w:szCs w:val="24"/>
        </w:rPr>
        <w:t>1</w:t>
      </w:r>
      <w:r w:rsidR="00131BBE" w:rsidRPr="00C17D6D">
        <w:rPr>
          <w:rFonts w:ascii="Times New Roman" w:hAnsi="Times New Roman" w:cs="Times New Roman"/>
          <w:b/>
          <w:bCs/>
          <w:sz w:val="24"/>
          <w:szCs w:val="24"/>
        </w:rPr>
        <w:t>.</w:t>
      </w:r>
      <w:r w:rsidR="00660025" w:rsidRPr="00C17D6D">
        <w:rPr>
          <w:rFonts w:ascii="Times New Roman" w:hAnsi="Times New Roman" w:cs="Times New Roman"/>
          <w:b/>
          <w:bCs/>
          <w:sz w:val="24"/>
          <w:szCs w:val="24"/>
        </w:rPr>
        <w:t>2</w:t>
      </w:r>
      <w:r w:rsidRPr="00C17D6D">
        <w:rPr>
          <w:rFonts w:ascii="Times New Roman" w:hAnsi="Times New Roman" w:cs="Times New Roman"/>
          <w:b/>
          <w:bCs/>
          <w:sz w:val="24"/>
          <w:szCs w:val="24"/>
        </w:rPr>
        <w:t xml:space="preserve"> </w:t>
      </w:r>
      <w:r w:rsidR="0089019A" w:rsidRPr="00C17D6D">
        <w:rPr>
          <w:rFonts w:ascii="Times New Roman" w:hAnsi="Times New Roman" w:cs="Times New Roman"/>
          <w:b/>
          <w:bCs/>
          <w:sz w:val="24"/>
          <w:szCs w:val="24"/>
        </w:rPr>
        <w:t xml:space="preserve">Sources of Revenue </w:t>
      </w:r>
      <w:r w:rsidR="00660025" w:rsidRPr="00C17D6D">
        <w:rPr>
          <w:rFonts w:ascii="Times New Roman" w:hAnsi="Times New Roman" w:cs="Times New Roman"/>
          <w:b/>
          <w:bCs/>
          <w:sz w:val="24"/>
          <w:szCs w:val="24"/>
        </w:rPr>
        <w:t>Available</w:t>
      </w:r>
      <w:r w:rsidR="0089019A" w:rsidRPr="00C17D6D">
        <w:rPr>
          <w:rFonts w:ascii="Times New Roman" w:hAnsi="Times New Roman" w:cs="Times New Roman"/>
          <w:b/>
          <w:bCs/>
          <w:sz w:val="24"/>
          <w:szCs w:val="24"/>
        </w:rPr>
        <w:t xml:space="preserve"> to the Local </w:t>
      </w:r>
      <w:r w:rsidR="00660025" w:rsidRPr="00C17D6D">
        <w:rPr>
          <w:rFonts w:ascii="Times New Roman" w:hAnsi="Times New Roman" w:cs="Times New Roman"/>
          <w:b/>
          <w:bCs/>
          <w:sz w:val="24"/>
          <w:szCs w:val="24"/>
        </w:rPr>
        <w:t>Governments</w:t>
      </w:r>
      <w:r w:rsidR="0089019A" w:rsidRPr="00C17D6D">
        <w:rPr>
          <w:rFonts w:ascii="Times New Roman" w:hAnsi="Times New Roman" w:cs="Times New Roman"/>
          <w:b/>
          <w:bCs/>
          <w:sz w:val="24"/>
          <w:szCs w:val="24"/>
        </w:rPr>
        <w:t xml:space="preserve"> in Nigeria:</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b/>
          <w:bCs/>
          <w:i/>
          <w:sz w:val="24"/>
          <w:szCs w:val="24"/>
        </w:rPr>
        <w:lastRenderedPageBreak/>
        <w:t>Statutory Allocation:</w:t>
      </w:r>
      <w:r w:rsidRPr="00C17D6D">
        <w:rPr>
          <w:rFonts w:ascii="Times New Roman" w:hAnsi="Times New Roman" w:cs="Times New Roman"/>
          <w:sz w:val="24"/>
          <w:szCs w:val="24"/>
        </w:rPr>
        <w:t xml:space="preserve"> This is the funds allocated to local governments by the federal government. Statutory allocation is a major source of revenue for local governments in Nigeria, as outlined in the 1999 Constitution of the Federal Republic of Nigeria (as amended).</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b/>
          <w:bCs/>
          <w:i/>
          <w:sz w:val="24"/>
          <w:szCs w:val="24"/>
        </w:rPr>
        <w:t>Internally Generated Revenue (IGR):</w:t>
      </w:r>
      <w:r w:rsidRPr="00C17D6D">
        <w:rPr>
          <w:rFonts w:ascii="Times New Roman" w:hAnsi="Times New Roman" w:cs="Times New Roman"/>
          <w:b/>
          <w:bCs/>
          <w:sz w:val="24"/>
          <w:szCs w:val="24"/>
        </w:rPr>
        <w:t xml:space="preserve"> </w:t>
      </w:r>
      <w:r w:rsidRPr="00C17D6D">
        <w:rPr>
          <w:rFonts w:ascii="Times New Roman" w:hAnsi="Times New Roman" w:cs="Times New Roman"/>
          <w:sz w:val="24"/>
          <w:szCs w:val="24"/>
        </w:rPr>
        <w:t>This includes revenue generated by local governments from internal sources, such as taxes, rates, and commercial activities.</w:t>
      </w:r>
      <w:r w:rsidR="00E510E6" w:rsidRPr="00C17D6D">
        <w:rPr>
          <w:rFonts w:ascii="Times New Roman" w:hAnsi="Times New Roman" w:cs="Times New Roman"/>
          <w:sz w:val="24"/>
          <w:szCs w:val="24"/>
        </w:rPr>
        <w:t xml:space="preserve"> According to Eke (2023)</w:t>
      </w:r>
      <w:r w:rsidR="0062114E" w:rsidRPr="00C17D6D">
        <w:rPr>
          <w:rFonts w:ascii="Times New Roman" w:hAnsi="Times New Roman" w:cs="Times New Roman"/>
          <w:sz w:val="24"/>
          <w:szCs w:val="24"/>
        </w:rPr>
        <w:t xml:space="preserve"> </w:t>
      </w:r>
      <w:r w:rsidR="00E510E6" w:rsidRPr="00C17D6D">
        <w:rPr>
          <w:rFonts w:ascii="Times New Roman" w:hAnsi="Times New Roman" w:cs="Times New Roman"/>
          <w:sz w:val="24"/>
          <w:szCs w:val="24"/>
        </w:rPr>
        <w:t>IGR refers to financial resources created by the state government within its designated territory. It is</w:t>
      </w:r>
      <w:r w:rsidRPr="00C17D6D">
        <w:rPr>
          <w:rFonts w:ascii="Times New Roman" w:hAnsi="Times New Roman" w:cs="Times New Roman"/>
          <w:sz w:val="24"/>
          <w:szCs w:val="24"/>
        </w:rPr>
        <w:t xml:space="preserve"> important source of revenue for local governments in Nigeria, as it enables them to be financially independent and self-reliant.</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b/>
          <w:bCs/>
          <w:i/>
          <w:sz w:val="24"/>
          <w:szCs w:val="24"/>
        </w:rPr>
        <w:t>Grants and Loans:</w:t>
      </w:r>
      <w:r w:rsidRPr="00C17D6D">
        <w:rPr>
          <w:rFonts w:ascii="Times New Roman" w:hAnsi="Times New Roman" w:cs="Times New Roman"/>
          <w:sz w:val="24"/>
          <w:szCs w:val="24"/>
        </w:rPr>
        <w:t xml:space="preserve"> These are funds provided by external organizations or borrowed from financial institutions to support specific projects or programs. Grants and loans are often used to fund development projects, such as infrastructure development and social services.</w:t>
      </w:r>
    </w:p>
    <w:p w:rsidR="0089019A" w:rsidRPr="00C17D6D" w:rsidRDefault="009A35C5" w:rsidP="00632C60">
      <w:pPr>
        <w:spacing w:line="360" w:lineRule="auto"/>
        <w:jc w:val="both"/>
        <w:rPr>
          <w:rFonts w:ascii="Times New Roman" w:hAnsi="Times New Roman" w:cs="Times New Roman"/>
          <w:b/>
          <w:bCs/>
          <w:sz w:val="24"/>
          <w:szCs w:val="24"/>
        </w:rPr>
      </w:pPr>
      <w:r w:rsidRPr="00C17D6D">
        <w:rPr>
          <w:rFonts w:ascii="Times New Roman" w:hAnsi="Times New Roman" w:cs="Times New Roman"/>
          <w:b/>
          <w:bCs/>
          <w:sz w:val="24"/>
          <w:szCs w:val="24"/>
        </w:rPr>
        <w:t>2.</w:t>
      </w:r>
      <w:r w:rsidR="008C6F44" w:rsidRPr="00C17D6D">
        <w:rPr>
          <w:rFonts w:ascii="Times New Roman" w:hAnsi="Times New Roman" w:cs="Times New Roman"/>
          <w:b/>
          <w:bCs/>
          <w:sz w:val="24"/>
          <w:szCs w:val="24"/>
        </w:rPr>
        <w:t>2</w:t>
      </w:r>
      <w:r w:rsidRPr="00C17D6D">
        <w:rPr>
          <w:rFonts w:ascii="Times New Roman" w:hAnsi="Times New Roman" w:cs="Times New Roman"/>
          <w:b/>
          <w:bCs/>
          <w:sz w:val="24"/>
          <w:szCs w:val="24"/>
        </w:rPr>
        <w:t xml:space="preserve">   </w:t>
      </w:r>
      <w:r w:rsidR="0089019A" w:rsidRPr="00C17D6D">
        <w:rPr>
          <w:rFonts w:ascii="Times New Roman" w:hAnsi="Times New Roman" w:cs="Times New Roman"/>
          <w:b/>
          <w:bCs/>
          <w:sz w:val="24"/>
          <w:szCs w:val="24"/>
        </w:rPr>
        <w:t>Community Development</w:t>
      </w:r>
    </w:p>
    <w:p w:rsidR="009630E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Development refers to the process of improving the quality of life for individuals, communities, and societies. It encompasses economic, social, cultural, and environmental </w:t>
      </w:r>
      <w:r w:rsidR="001C09B7" w:rsidRPr="00C17D6D">
        <w:rPr>
          <w:rFonts w:ascii="Times New Roman" w:hAnsi="Times New Roman" w:cs="Times New Roman"/>
          <w:sz w:val="24"/>
          <w:szCs w:val="24"/>
        </w:rPr>
        <w:t>aspects and</w:t>
      </w:r>
      <w:r w:rsidRPr="00C17D6D">
        <w:rPr>
          <w:rFonts w:ascii="Times New Roman" w:hAnsi="Times New Roman" w:cs="Times New Roman"/>
          <w:sz w:val="24"/>
          <w:szCs w:val="24"/>
        </w:rPr>
        <w:t xml:space="preserve"> aims to create a better</w:t>
      </w:r>
      <w:r w:rsidR="00131BBE" w:rsidRPr="00C17D6D">
        <w:rPr>
          <w:rFonts w:ascii="Times New Roman" w:hAnsi="Times New Roman" w:cs="Times New Roman"/>
          <w:sz w:val="24"/>
          <w:szCs w:val="24"/>
        </w:rPr>
        <w:t xml:space="preserve"> </w:t>
      </w:r>
      <w:r w:rsidR="009630EA" w:rsidRPr="00C17D6D">
        <w:rPr>
          <w:rFonts w:ascii="Times New Roman" w:hAnsi="Times New Roman" w:cs="Times New Roman"/>
          <w:sz w:val="24"/>
          <w:szCs w:val="24"/>
        </w:rPr>
        <w:t>future for all.</w:t>
      </w:r>
      <w:r w:rsidR="00131BBE"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As noted by Amartya Sen (1999), development is about creating opportunities for people to lead fulfilling </w:t>
      </w:r>
      <w:r w:rsidR="001C09B7" w:rsidRPr="00C17D6D">
        <w:rPr>
          <w:rFonts w:ascii="Times New Roman" w:hAnsi="Times New Roman" w:cs="Times New Roman"/>
          <w:sz w:val="24"/>
          <w:szCs w:val="24"/>
        </w:rPr>
        <w:t>lives and</w:t>
      </w:r>
      <w:r w:rsidRPr="00C17D6D">
        <w:rPr>
          <w:rFonts w:ascii="Times New Roman" w:hAnsi="Times New Roman" w:cs="Times New Roman"/>
          <w:sz w:val="24"/>
          <w:szCs w:val="24"/>
        </w:rPr>
        <w:t xml:space="preserve"> to enhance their capabilities and freedoms.</w:t>
      </w:r>
      <w:r w:rsidR="00131BBE"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Community development in local governments refers to the process of improving the quality of life for community members within a local government area. It involves the collective efforts of community members, local government officials, and other stakeholders to identify and address socio-economic </w:t>
      </w:r>
      <w:r w:rsidR="001C09B7" w:rsidRPr="00C17D6D">
        <w:rPr>
          <w:rFonts w:ascii="Times New Roman" w:hAnsi="Times New Roman" w:cs="Times New Roman"/>
          <w:sz w:val="24"/>
          <w:szCs w:val="24"/>
        </w:rPr>
        <w:t>problems and</w:t>
      </w:r>
      <w:r w:rsidRPr="00C17D6D">
        <w:rPr>
          <w:rFonts w:ascii="Times New Roman" w:hAnsi="Times New Roman" w:cs="Times New Roman"/>
          <w:sz w:val="24"/>
          <w:szCs w:val="24"/>
        </w:rPr>
        <w:t xml:space="preserve"> to promote sustainable development. </w:t>
      </w:r>
    </w:p>
    <w:p w:rsidR="0089019A" w:rsidRPr="00C17D6D" w:rsidRDefault="00432717" w:rsidP="00632C60">
      <w:pPr>
        <w:spacing w:line="360" w:lineRule="auto"/>
        <w:jc w:val="both"/>
        <w:rPr>
          <w:rFonts w:ascii="Times New Roman" w:hAnsi="Times New Roman" w:cs="Times New Roman"/>
          <w:b/>
          <w:bCs/>
          <w:sz w:val="24"/>
          <w:szCs w:val="24"/>
        </w:rPr>
      </w:pPr>
      <w:r w:rsidRPr="00C17D6D">
        <w:rPr>
          <w:rFonts w:ascii="Times New Roman" w:hAnsi="Times New Roman" w:cs="Times New Roman"/>
          <w:b/>
          <w:bCs/>
          <w:sz w:val="24"/>
          <w:szCs w:val="24"/>
        </w:rPr>
        <w:t>2.3 Challenges</w:t>
      </w:r>
      <w:r w:rsidR="0089019A" w:rsidRPr="00C17D6D">
        <w:rPr>
          <w:rFonts w:ascii="Times New Roman" w:hAnsi="Times New Roman" w:cs="Times New Roman"/>
          <w:b/>
          <w:bCs/>
          <w:sz w:val="24"/>
          <w:szCs w:val="24"/>
        </w:rPr>
        <w:t xml:space="preserve"> of Internal Revenue Generation in Nigeria</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Nigeria's local governments play a pivotal role in promoting development and providing essential services to citizens. However, these governments face significant challenges in generating internal revenue, which hinders their ability to effectively discharge the</w:t>
      </w:r>
      <w:r w:rsidR="009A33D6" w:rsidRPr="00C17D6D">
        <w:rPr>
          <w:rFonts w:ascii="Times New Roman" w:hAnsi="Times New Roman" w:cs="Times New Roman"/>
          <w:sz w:val="24"/>
          <w:szCs w:val="24"/>
        </w:rPr>
        <w:t xml:space="preserve">ir duties. According to </w:t>
      </w:r>
      <w:proofErr w:type="spellStart"/>
      <w:r w:rsidR="009A33D6" w:rsidRPr="00C17D6D">
        <w:rPr>
          <w:rFonts w:ascii="Times New Roman" w:hAnsi="Times New Roman" w:cs="Times New Roman"/>
          <w:sz w:val="24"/>
          <w:szCs w:val="24"/>
        </w:rPr>
        <w:t>Wakili</w:t>
      </w:r>
      <w:proofErr w:type="spellEnd"/>
      <w:r w:rsidR="009A33D6" w:rsidRPr="00C17D6D">
        <w:rPr>
          <w:rFonts w:ascii="Times New Roman" w:hAnsi="Times New Roman" w:cs="Times New Roman"/>
          <w:sz w:val="24"/>
          <w:szCs w:val="24"/>
        </w:rPr>
        <w:t xml:space="preserve">, Abbas, &amp; </w:t>
      </w:r>
      <w:proofErr w:type="spellStart"/>
      <w:r w:rsidR="009A33D6" w:rsidRPr="00C17D6D">
        <w:rPr>
          <w:rFonts w:ascii="Times New Roman" w:hAnsi="Times New Roman" w:cs="Times New Roman"/>
          <w:sz w:val="24"/>
          <w:szCs w:val="24"/>
        </w:rPr>
        <w:t>Bukar</w:t>
      </w:r>
      <w:proofErr w:type="spellEnd"/>
      <w:r w:rsidR="009A33D6" w:rsidRPr="00C17D6D">
        <w:rPr>
          <w:rFonts w:ascii="Times New Roman" w:hAnsi="Times New Roman" w:cs="Times New Roman"/>
          <w:sz w:val="24"/>
          <w:szCs w:val="24"/>
        </w:rPr>
        <w:t xml:space="preserve"> (2023</w:t>
      </w:r>
      <w:r w:rsidRPr="00C17D6D">
        <w:rPr>
          <w:rFonts w:ascii="Times New Roman" w:hAnsi="Times New Roman" w:cs="Times New Roman"/>
          <w:sz w:val="24"/>
          <w:szCs w:val="24"/>
        </w:rPr>
        <w:t>), local governments in Nigeria</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have struggled to generate sufficient internal revenue, which has limited their capacity to provide basic services.</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Effective internal revenue generation is crucial for local governments to reduce their dependence on federal allocations and promote sustainable de</w:t>
      </w:r>
      <w:r w:rsidR="00476442" w:rsidRPr="00C17D6D">
        <w:rPr>
          <w:rFonts w:ascii="Times New Roman" w:hAnsi="Times New Roman" w:cs="Times New Roman"/>
          <w:sz w:val="24"/>
          <w:szCs w:val="24"/>
        </w:rPr>
        <w:t xml:space="preserve">velopment. As noted by </w:t>
      </w:r>
      <w:proofErr w:type="spellStart"/>
      <w:r w:rsidR="00476442" w:rsidRPr="00C17D6D">
        <w:rPr>
          <w:rFonts w:ascii="Times New Roman" w:hAnsi="Times New Roman" w:cs="Times New Roman"/>
          <w:sz w:val="24"/>
          <w:szCs w:val="24"/>
        </w:rPr>
        <w:t>Angahar</w:t>
      </w:r>
      <w:proofErr w:type="spellEnd"/>
      <w:r w:rsidR="00476442" w:rsidRPr="00C17D6D">
        <w:rPr>
          <w:rFonts w:ascii="Times New Roman" w:hAnsi="Times New Roman" w:cs="Times New Roman"/>
          <w:sz w:val="24"/>
          <w:szCs w:val="24"/>
        </w:rPr>
        <w:t xml:space="preserve"> &amp; Victor </w:t>
      </w:r>
      <w:proofErr w:type="spellStart"/>
      <w:r w:rsidR="00476442" w:rsidRPr="00C17D6D">
        <w:rPr>
          <w:rFonts w:ascii="Times New Roman" w:hAnsi="Times New Roman" w:cs="Times New Roman"/>
          <w:sz w:val="24"/>
          <w:szCs w:val="24"/>
        </w:rPr>
        <w:t>Dotun</w:t>
      </w:r>
      <w:proofErr w:type="spellEnd"/>
      <w:r w:rsidR="00476442" w:rsidRPr="00C17D6D">
        <w:rPr>
          <w:rFonts w:ascii="Times New Roman" w:hAnsi="Times New Roman" w:cs="Times New Roman"/>
          <w:sz w:val="24"/>
          <w:szCs w:val="24"/>
        </w:rPr>
        <w:t xml:space="preserve"> (2023</w:t>
      </w:r>
      <w:r w:rsidRPr="00C17D6D">
        <w:rPr>
          <w:rFonts w:ascii="Times New Roman" w:hAnsi="Times New Roman" w:cs="Times New Roman"/>
          <w:sz w:val="24"/>
          <w:szCs w:val="24"/>
        </w:rPr>
        <w:t>), internal revenue generation can help local governments improve their financial autonomy and responsiveness to local needs.</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Despite the importance of internal revenue generation, Nigerian local governments face</w:t>
      </w:r>
      <w:r w:rsidR="00470A6A" w:rsidRPr="00C17D6D">
        <w:rPr>
          <w:rFonts w:ascii="Times New Roman" w:hAnsi="Times New Roman" w:cs="Times New Roman"/>
          <w:sz w:val="24"/>
          <w:szCs w:val="24"/>
        </w:rPr>
        <w:t xml:space="preserve"> numerous challenges. </w:t>
      </w:r>
    </w:p>
    <w:p w:rsidR="0089019A" w:rsidRPr="00C17D6D" w:rsidRDefault="00470A6A" w:rsidP="00632C60">
      <w:pPr>
        <w:spacing w:line="360" w:lineRule="auto"/>
        <w:jc w:val="both"/>
        <w:rPr>
          <w:rFonts w:ascii="Times New Roman" w:hAnsi="Times New Roman" w:cs="Times New Roman"/>
          <w:sz w:val="24"/>
          <w:szCs w:val="24"/>
        </w:rPr>
      </w:pPr>
      <w:r w:rsidRPr="00C17D6D">
        <w:rPr>
          <w:rFonts w:ascii="Times New Roman" w:hAnsi="Times New Roman" w:cs="Times New Roman"/>
          <w:bCs/>
          <w:sz w:val="24"/>
          <w:szCs w:val="24"/>
        </w:rPr>
        <w:lastRenderedPageBreak/>
        <w:t xml:space="preserve">Corruption and Mismanagement are </w:t>
      </w:r>
      <w:r w:rsidR="0089019A" w:rsidRPr="00C17D6D">
        <w:rPr>
          <w:rFonts w:ascii="Times New Roman" w:hAnsi="Times New Roman" w:cs="Times New Roman"/>
          <w:sz w:val="24"/>
          <w:szCs w:val="24"/>
        </w:rPr>
        <w:t>pervasive issue in Nigeria's local governments, with officials often embezzling funds meant for dev</w:t>
      </w:r>
      <w:r w:rsidRPr="00C17D6D">
        <w:rPr>
          <w:rFonts w:ascii="Times New Roman" w:hAnsi="Times New Roman" w:cs="Times New Roman"/>
          <w:sz w:val="24"/>
          <w:szCs w:val="24"/>
        </w:rPr>
        <w:t>elopment projects. According to (Adedeji, 2023), local government revenue officials</w:t>
      </w:r>
      <w:r w:rsidR="0089019A" w:rsidRPr="00C17D6D">
        <w:rPr>
          <w:rFonts w:ascii="Times New Roman" w:hAnsi="Times New Roman" w:cs="Times New Roman"/>
          <w:sz w:val="24"/>
          <w:szCs w:val="24"/>
        </w:rPr>
        <w:t xml:space="preserve"> exploit every opportunity to divert funds for personal gain.</w:t>
      </w:r>
      <w:r w:rsidR="00C17D6D">
        <w:rPr>
          <w:rFonts w:ascii="Times New Roman" w:hAnsi="Times New Roman" w:cs="Times New Roman"/>
          <w:sz w:val="24"/>
          <w:szCs w:val="24"/>
        </w:rPr>
        <w:t xml:space="preserve"> </w:t>
      </w:r>
      <w:r w:rsidR="0089019A" w:rsidRPr="00C17D6D">
        <w:rPr>
          <w:rFonts w:ascii="Times New Roman" w:hAnsi="Times New Roman" w:cs="Times New Roman"/>
          <w:sz w:val="24"/>
          <w:szCs w:val="24"/>
        </w:rPr>
        <w:t xml:space="preserve">State and federal governments frequently interfere with local government operations, disrupting their ability to generate revenue. </w:t>
      </w:r>
      <w:proofErr w:type="spellStart"/>
      <w:r w:rsidR="009A33D6" w:rsidRPr="00C17D6D">
        <w:rPr>
          <w:rFonts w:ascii="Times New Roman" w:hAnsi="Times New Roman" w:cs="Times New Roman"/>
          <w:sz w:val="24"/>
          <w:szCs w:val="24"/>
        </w:rPr>
        <w:t>Wakili</w:t>
      </w:r>
      <w:proofErr w:type="spellEnd"/>
      <w:r w:rsidR="009A33D6" w:rsidRPr="00C17D6D">
        <w:rPr>
          <w:rFonts w:ascii="Times New Roman" w:hAnsi="Times New Roman" w:cs="Times New Roman"/>
          <w:sz w:val="24"/>
          <w:szCs w:val="24"/>
        </w:rPr>
        <w:t xml:space="preserve">, Abbas, &amp; </w:t>
      </w:r>
      <w:proofErr w:type="spellStart"/>
      <w:r w:rsidR="009A33D6" w:rsidRPr="00C17D6D">
        <w:rPr>
          <w:rFonts w:ascii="Times New Roman" w:hAnsi="Times New Roman" w:cs="Times New Roman"/>
          <w:sz w:val="24"/>
          <w:szCs w:val="24"/>
        </w:rPr>
        <w:t>Bukar</w:t>
      </w:r>
      <w:proofErr w:type="spellEnd"/>
      <w:r w:rsidR="009A33D6" w:rsidRPr="00C17D6D">
        <w:rPr>
          <w:rFonts w:ascii="Times New Roman" w:hAnsi="Times New Roman" w:cs="Times New Roman"/>
          <w:sz w:val="24"/>
          <w:szCs w:val="24"/>
        </w:rPr>
        <w:t xml:space="preserve"> (2023) </w:t>
      </w:r>
      <w:r w:rsidR="0089019A" w:rsidRPr="00C17D6D">
        <w:rPr>
          <w:rFonts w:ascii="Times New Roman" w:hAnsi="Times New Roman" w:cs="Times New Roman"/>
          <w:sz w:val="24"/>
          <w:szCs w:val="24"/>
        </w:rPr>
        <w:t>noted that state governments often hijack local government funds, starving them of necessary resources.</w:t>
      </w:r>
      <w:r w:rsidR="00C17D6D">
        <w:rPr>
          <w:rFonts w:ascii="Times New Roman" w:hAnsi="Times New Roman" w:cs="Times New Roman"/>
          <w:sz w:val="24"/>
          <w:szCs w:val="24"/>
        </w:rPr>
        <w:t xml:space="preserve"> </w:t>
      </w:r>
      <w:r w:rsidR="0089019A" w:rsidRPr="00C17D6D">
        <w:rPr>
          <w:rFonts w:ascii="Times New Roman" w:hAnsi="Times New Roman" w:cs="Times New Roman"/>
          <w:bCs/>
          <w:sz w:val="24"/>
          <w:szCs w:val="24"/>
        </w:rPr>
        <w:t>Over-</w:t>
      </w:r>
      <w:r w:rsidR="00D53627" w:rsidRPr="00C17D6D">
        <w:rPr>
          <w:rFonts w:ascii="Times New Roman" w:hAnsi="Times New Roman" w:cs="Times New Roman"/>
          <w:bCs/>
          <w:sz w:val="24"/>
          <w:szCs w:val="24"/>
        </w:rPr>
        <w:t xml:space="preserve">Reliance on Federal Allocations, </w:t>
      </w:r>
      <w:r w:rsidR="00D53627" w:rsidRPr="00C17D6D">
        <w:rPr>
          <w:rFonts w:ascii="Times New Roman" w:hAnsi="Times New Roman" w:cs="Times New Roman"/>
          <w:sz w:val="24"/>
          <w:szCs w:val="24"/>
        </w:rPr>
        <w:t>l</w:t>
      </w:r>
      <w:r w:rsidR="0089019A" w:rsidRPr="00C17D6D">
        <w:rPr>
          <w:rFonts w:ascii="Times New Roman" w:hAnsi="Times New Roman" w:cs="Times New Roman"/>
          <w:sz w:val="24"/>
          <w:szCs w:val="24"/>
        </w:rPr>
        <w:t>ocal governments rely heavily on federal allocations, which can be unpredic</w:t>
      </w:r>
      <w:r w:rsidR="00D53627" w:rsidRPr="00C17D6D">
        <w:rPr>
          <w:rFonts w:ascii="Times New Roman" w:hAnsi="Times New Roman" w:cs="Times New Roman"/>
          <w:sz w:val="24"/>
          <w:szCs w:val="24"/>
        </w:rPr>
        <w:t xml:space="preserve">table and unreliable. </w:t>
      </w:r>
      <w:proofErr w:type="spellStart"/>
      <w:r w:rsidR="00D53627" w:rsidRPr="00C17D6D">
        <w:rPr>
          <w:rFonts w:ascii="Times New Roman" w:hAnsi="Times New Roman" w:cs="Times New Roman"/>
          <w:sz w:val="24"/>
          <w:szCs w:val="24"/>
        </w:rPr>
        <w:t>Onuigbo</w:t>
      </w:r>
      <w:proofErr w:type="spellEnd"/>
      <w:r w:rsidR="00D53627" w:rsidRPr="00C17D6D">
        <w:rPr>
          <w:rFonts w:ascii="Times New Roman" w:hAnsi="Times New Roman" w:cs="Times New Roman"/>
          <w:sz w:val="24"/>
          <w:szCs w:val="24"/>
        </w:rPr>
        <w:t xml:space="preserve"> (2023) addressed the prospects and challenges of </w:t>
      </w:r>
      <w:r w:rsidR="0089019A" w:rsidRPr="00C17D6D">
        <w:rPr>
          <w:rFonts w:ascii="Times New Roman" w:hAnsi="Times New Roman" w:cs="Times New Roman"/>
          <w:sz w:val="24"/>
          <w:szCs w:val="24"/>
        </w:rPr>
        <w:t>dependence on federal allocations.</w:t>
      </w:r>
      <w:r w:rsidR="00C17D6D">
        <w:rPr>
          <w:rFonts w:ascii="Times New Roman" w:hAnsi="Times New Roman" w:cs="Times New Roman"/>
          <w:sz w:val="24"/>
          <w:szCs w:val="24"/>
        </w:rPr>
        <w:t xml:space="preserve"> </w:t>
      </w:r>
      <w:r w:rsidR="00D53627" w:rsidRPr="00C17D6D">
        <w:rPr>
          <w:rFonts w:ascii="Times New Roman" w:hAnsi="Times New Roman" w:cs="Times New Roman"/>
          <w:bCs/>
          <w:sz w:val="24"/>
          <w:szCs w:val="24"/>
        </w:rPr>
        <w:t>Poor Leadership and</w:t>
      </w:r>
      <w:r w:rsidR="0089019A" w:rsidRPr="00C17D6D">
        <w:rPr>
          <w:rFonts w:ascii="Times New Roman" w:hAnsi="Times New Roman" w:cs="Times New Roman"/>
          <w:sz w:val="24"/>
          <w:szCs w:val="24"/>
        </w:rPr>
        <w:t xml:space="preserve"> governance structures in local governments can hinder revenue g</w:t>
      </w:r>
      <w:r w:rsidR="00D53627" w:rsidRPr="00C17D6D">
        <w:rPr>
          <w:rFonts w:ascii="Times New Roman" w:hAnsi="Times New Roman" w:cs="Times New Roman"/>
          <w:sz w:val="24"/>
          <w:szCs w:val="24"/>
        </w:rPr>
        <w:t>eneration and development. Adekunle &amp; Adebayo (2022</w:t>
      </w:r>
      <w:r w:rsidR="0089019A" w:rsidRPr="00C17D6D">
        <w:rPr>
          <w:rFonts w:ascii="Times New Roman" w:hAnsi="Times New Roman" w:cs="Times New Roman"/>
          <w:sz w:val="24"/>
          <w:szCs w:val="24"/>
        </w:rPr>
        <w:t>) noted that poor leadership has led to abandoned projects and stagnant development in many local governments. For instance, in Alimosho Local Government Area of Lagos State, the poor leadership and governance structure have hindered the completion of several projects, including the Alimosho-</w:t>
      </w:r>
      <w:proofErr w:type="spellStart"/>
      <w:r w:rsidR="0089019A" w:rsidRPr="00C17D6D">
        <w:rPr>
          <w:rFonts w:ascii="Times New Roman" w:hAnsi="Times New Roman" w:cs="Times New Roman"/>
          <w:sz w:val="24"/>
          <w:szCs w:val="24"/>
        </w:rPr>
        <w:t>Ipaja</w:t>
      </w:r>
      <w:proofErr w:type="spellEnd"/>
      <w:r w:rsidR="0089019A" w:rsidRPr="00C17D6D">
        <w:rPr>
          <w:rFonts w:ascii="Times New Roman" w:hAnsi="Times New Roman" w:cs="Times New Roman"/>
          <w:sz w:val="24"/>
          <w:szCs w:val="24"/>
        </w:rPr>
        <w:t xml:space="preserve"> Road project, which has been abandoned for several years.</w:t>
      </w:r>
    </w:p>
    <w:p w:rsidR="0089019A" w:rsidRPr="00C17D6D" w:rsidRDefault="00432717" w:rsidP="00632C60">
      <w:pPr>
        <w:spacing w:line="360" w:lineRule="auto"/>
        <w:jc w:val="both"/>
        <w:rPr>
          <w:rFonts w:ascii="Times New Roman" w:hAnsi="Times New Roman" w:cs="Times New Roman"/>
          <w:b/>
          <w:bCs/>
          <w:sz w:val="24"/>
          <w:szCs w:val="24"/>
        </w:rPr>
      </w:pPr>
      <w:r w:rsidRPr="00C17D6D">
        <w:rPr>
          <w:rFonts w:ascii="Times New Roman" w:hAnsi="Times New Roman" w:cs="Times New Roman"/>
          <w:b/>
          <w:bCs/>
          <w:sz w:val="24"/>
          <w:szCs w:val="24"/>
        </w:rPr>
        <w:t>2.3.1</w:t>
      </w:r>
      <w:r w:rsidR="005926CD" w:rsidRPr="00C17D6D">
        <w:rPr>
          <w:rFonts w:ascii="Times New Roman" w:hAnsi="Times New Roman" w:cs="Times New Roman"/>
          <w:b/>
          <w:bCs/>
          <w:sz w:val="24"/>
          <w:szCs w:val="24"/>
        </w:rPr>
        <w:t xml:space="preserve"> </w:t>
      </w:r>
      <w:r w:rsidR="0089019A" w:rsidRPr="00C17D6D">
        <w:rPr>
          <w:rFonts w:ascii="Times New Roman" w:hAnsi="Times New Roman" w:cs="Times New Roman"/>
          <w:b/>
          <w:bCs/>
          <w:sz w:val="24"/>
          <w:szCs w:val="24"/>
        </w:rPr>
        <w:t>Internally Generated Revenue and Community Development in Nigeria</w:t>
      </w:r>
    </w:p>
    <w:p w:rsidR="0089019A"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Internally Generated Revenue (IGR) is a vital component of community developmen</w:t>
      </w:r>
      <w:r w:rsidR="001D0C72" w:rsidRPr="00C17D6D">
        <w:rPr>
          <w:rFonts w:ascii="Times New Roman" w:hAnsi="Times New Roman" w:cs="Times New Roman"/>
          <w:sz w:val="24"/>
          <w:szCs w:val="24"/>
        </w:rPr>
        <w:t xml:space="preserve">t in Nigeria. According to </w:t>
      </w:r>
      <w:proofErr w:type="spellStart"/>
      <w:r w:rsidR="001D0C72" w:rsidRPr="00C17D6D">
        <w:rPr>
          <w:rFonts w:ascii="Times New Roman" w:hAnsi="Times New Roman" w:cs="Times New Roman"/>
          <w:sz w:val="24"/>
          <w:szCs w:val="24"/>
        </w:rPr>
        <w:t>Ovenseri</w:t>
      </w:r>
      <w:proofErr w:type="spellEnd"/>
      <w:r w:rsidR="001D0C72" w:rsidRPr="00C17D6D">
        <w:rPr>
          <w:rFonts w:ascii="Times New Roman" w:hAnsi="Times New Roman" w:cs="Times New Roman"/>
          <w:sz w:val="24"/>
          <w:szCs w:val="24"/>
        </w:rPr>
        <w:t xml:space="preserve"> (2024), IGR is crucial for the financial sustainability </w:t>
      </w:r>
      <w:r w:rsidRPr="00C17D6D">
        <w:rPr>
          <w:rFonts w:ascii="Times New Roman" w:hAnsi="Times New Roman" w:cs="Times New Roman"/>
          <w:sz w:val="24"/>
          <w:szCs w:val="24"/>
        </w:rPr>
        <w:t>of local government</w:t>
      </w:r>
      <w:r w:rsidR="001D0C72" w:rsidRPr="00C17D6D">
        <w:rPr>
          <w:rFonts w:ascii="Times New Roman" w:hAnsi="Times New Roman" w:cs="Times New Roman"/>
          <w:sz w:val="24"/>
          <w:szCs w:val="24"/>
        </w:rPr>
        <w:t xml:space="preserve"> in Nigeria</w:t>
      </w:r>
      <w:r w:rsidRPr="00C17D6D">
        <w:rPr>
          <w:rFonts w:ascii="Times New Roman" w:hAnsi="Times New Roman" w:cs="Times New Roman"/>
          <w:sz w:val="24"/>
          <w:szCs w:val="24"/>
        </w:rPr>
        <w:t>, enabling them to provide essential services and infrastructure to their communities.</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Historically, Nigerian communities have relied on various forms of revenue generation, including taxation</w:t>
      </w:r>
      <w:r w:rsidR="001D0C72" w:rsidRPr="00C17D6D">
        <w:rPr>
          <w:rFonts w:ascii="Times New Roman" w:hAnsi="Times New Roman" w:cs="Times New Roman"/>
          <w:sz w:val="24"/>
          <w:szCs w:val="24"/>
        </w:rPr>
        <w:t>, tr</w:t>
      </w:r>
      <w:r w:rsidR="002E7129" w:rsidRPr="00C17D6D">
        <w:rPr>
          <w:rFonts w:ascii="Times New Roman" w:hAnsi="Times New Roman" w:cs="Times New Roman"/>
          <w:sz w:val="24"/>
          <w:szCs w:val="24"/>
        </w:rPr>
        <w:t>eaties, and gifts (</w:t>
      </w:r>
      <w:proofErr w:type="spellStart"/>
      <w:r w:rsidR="002E7129" w:rsidRPr="00C17D6D">
        <w:rPr>
          <w:rFonts w:ascii="Times New Roman" w:hAnsi="Times New Roman" w:cs="Times New Roman"/>
          <w:sz w:val="24"/>
          <w:szCs w:val="24"/>
        </w:rPr>
        <w:t>Oladejo</w:t>
      </w:r>
      <w:proofErr w:type="spellEnd"/>
      <w:r w:rsidR="002E7129" w:rsidRPr="00C17D6D">
        <w:rPr>
          <w:rFonts w:ascii="Times New Roman" w:hAnsi="Times New Roman" w:cs="Times New Roman"/>
          <w:sz w:val="24"/>
          <w:szCs w:val="24"/>
        </w:rPr>
        <w:t>, 2024</w:t>
      </w:r>
      <w:r w:rsidRPr="00C17D6D">
        <w:rPr>
          <w:rFonts w:ascii="Times New Roman" w:hAnsi="Times New Roman" w:cs="Times New Roman"/>
          <w:sz w:val="24"/>
          <w:szCs w:val="24"/>
        </w:rPr>
        <w:t>).</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However, the colonial era disrupted these traditional systems, introducing new forms of revenue collection that often favored the</w:t>
      </w:r>
      <w:r w:rsidR="002E7129" w:rsidRPr="00C17D6D">
        <w:rPr>
          <w:rFonts w:ascii="Times New Roman" w:hAnsi="Times New Roman" w:cs="Times New Roman"/>
          <w:sz w:val="24"/>
          <w:szCs w:val="24"/>
        </w:rPr>
        <w:t xml:space="preserve"> colonial powers. </w:t>
      </w:r>
      <w:r w:rsidRPr="00C17D6D">
        <w:rPr>
          <w:rFonts w:ascii="Times New Roman" w:hAnsi="Times New Roman" w:cs="Times New Roman"/>
          <w:sz w:val="24"/>
          <w:szCs w:val="24"/>
        </w:rPr>
        <w:t>In the post-colonial era, Nigeria's local governments have struggled to generate sufficient revenue to support community develop</w:t>
      </w:r>
      <w:r w:rsidR="00D56F8F" w:rsidRPr="00C17D6D">
        <w:rPr>
          <w:rFonts w:ascii="Times New Roman" w:hAnsi="Times New Roman" w:cs="Times New Roman"/>
          <w:sz w:val="24"/>
          <w:szCs w:val="24"/>
        </w:rPr>
        <w:t>ment projects (Kolawole, 2018).</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Poor leadership, corruption, and lack of transparency have also contributed to the mismanagement of IGR in Nigeria </w:t>
      </w:r>
      <w:r w:rsidR="001D0C72" w:rsidRPr="00C17D6D">
        <w:rPr>
          <w:rFonts w:ascii="Times New Roman" w:hAnsi="Times New Roman" w:cs="Times New Roman"/>
          <w:sz w:val="24"/>
          <w:szCs w:val="24"/>
        </w:rPr>
        <w:t>(Adekunle &amp; Adebayo, 2022)</w:t>
      </w:r>
      <w:r w:rsidR="001205A1" w:rsidRPr="00C17D6D">
        <w:rPr>
          <w:rFonts w:ascii="Times New Roman" w:hAnsi="Times New Roman" w:cs="Times New Roman"/>
          <w:sz w:val="24"/>
          <w:szCs w:val="24"/>
        </w:rPr>
        <w:t>.</w:t>
      </w:r>
    </w:p>
    <w:p w:rsidR="001A73FF" w:rsidRPr="00C17D6D" w:rsidRDefault="0089019A"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Furthermore, the abandonment of community development projects due to inconsistent government policies, political interference, and poor project management has exacerbated the challenges facing Nigerian com</w:t>
      </w:r>
      <w:r w:rsidR="001D0C72" w:rsidRPr="00C17D6D">
        <w:rPr>
          <w:rFonts w:ascii="Times New Roman" w:hAnsi="Times New Roman" w:cs="Times New Roman"/>
          <w:sz w:val="24"/>
          <w:szCs w:val="24"/>
        </w:rPr>
        <w:t xml:space="preserve">munities </w:t>
      </w:r>
      <w:proofErr w:type="spellStart"/>
      <w:r w:rsidR="001D0C72" w:rsidRPr="00C17D6D">
        <w:rPr>
          <w:rFonts w:ascii="Times New Roman" w:hAnsi="Times New Roman" w:cs="Times New Roman"/>
          <w:sz w:val="24"/>
          <w:szCs w:val="24"/>
        </w:rPr>
        <w:t>Wakili</w:t>
      </w:r>
      <w:proofErr w:type="spellEnd"/>
      <w:r w:rsidR="001D0C72" w:rsidRPr="00C17D6D">
        <w:rPr>
          <w:rFonts w:ascii="Times New Roman" w:hAnsi="Times New Roman" w:cs="Times New Roman"/>
          <w:sz w:val="24"/>
          <w:szCs w:val="24"/>
        </w:rPr>
        <w:t xml:space="preserve">, Abbas, &amp; </w:t>
      </w:r>
      <w:proofErr w:type="spellStart"/>
      <w:r w:rsidR="001D0C72" w:rsidRPr="00C17D6D">
        <w:rPr>
          <w:rFonts w:ascii="Times New Roman" w:hAnsi="Times New Roman" w:cs="Times New Roman"/>
          <w:sz w:val="24"/>
          <w:szCs w:val="24"/>
        </w:rPr>
        <w:t>Bukar</w:t>
      </w:r>
      <w:proofErr w:type="spellEnd"/>
      <w:r w:rsidR="001D0C72" w:rsidRPr="00C17D6D">
        <w:rPr>
          <w:rFonts w:ascii="Times New Roman" w:hAnsi="Times New Roman" w:cs="Times New Roman"/>
          <w:sz w:val="24"/>
          <w:szCs w:val="24"/>
        </w:rPr>
        <w:t xml:space="preserve"> (2023)</w:t>
      </w:r>
      <w:r w:rsidRPr="00C17D6D">
        <w:rPr>
          <w:rFonts w:ascii="Times New Roman" w:hAnsi="Times New Roman" w:cs="Times New Roman"/>
          <w:sz w:val="24"/>
          <w:szCs w:val="24"/>
        </w:rPr>
        <w:t>.</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To address these challenges, Nigerian local governments must prioritize IGR generation and develop strategies to improve their revenue-generating capacit</w:t>
      </w:r>
      <w:r w:rsidR="001205A1" w:rsidRPr="00C17D6D">
        <w:rPr>
          <w:rFonts w:ascii="Times New Roman" w:hAnsi="Times New Roman" w:cs="Times New Roman"/>
          <w:sz w:val="24"/>
          <w:szCs w:val="24"/>
        </w:rPr>
        <w:t>y</w:t>
      </w:r>
      <w:r w:rsidRPr="00C17D6D">
        <w:rPr>
          <w:rFonts w:ascii="Times New Roman" w:hAnsi="Times New Roman" w:cs="Times New Roman"/>
          <w:sz w:val="24"/>
          <w:szCs w:val="24"/>
        </w:rPr>
        <w:t>. This can be achieved through initiatives such as tax reform, public-private partnerships, and capacity building for loc</w:t>
      </w:r>
      <w:r w:rsidR="00D56F8F" w:rsidRPr="00C17D6D">
        <w:rPr>
          <w:rFonts w:ascii="Times New Roman" w:hAnsi="Times New Roman" w:cs="Times New Roman"/>
          <w:sz w:val="24"/>
          <w:szCs w:val="24"/>
        </w:rPr>
        <w:t>al government officials (</w:t>
      </w:r>
      <w:proofErr w:type="spellStart"/>
      <w:r w:rsidR="00D56F8F" w:rsidRPr="00C17D6D">
        <w:rPr>
          <w:rFonts w:ascii="Times New Roman" w:hAnsi="Times New Roman" w:cs="Times New Roman"/>
          <w:sz w:val="24"/>
          <w:szCs w:val="24"/>
        </w:rPr>
        <w:t>A</w:t>
      </w:r>
      <w:r w:rsidR="00D25262" w:rsidRPr="00C17D6D">
        <w:rPr>
          <w:rFonts w:ascii="Times New Roman" w:hAnsi="Times New Roman" w:cs="Times New Roman"/>
          <w:sz w:val="24"/>
          <w:szCs w:val="24"/>
        </w:rPr>
        <w:t>gbevade</w:t>
      </w:r>
      <w:proofErr w:type="spellEnd"/>
      <w:r w:rsidR="00D25262" w:rsidRPr="00C17D6D">
        <w:rPr>
          <w:rFonts w:ascii="Times New Roman" w:hAnsi="Times New Roman" w:cs="Times New Roman"/>
          <w:sz w:val="24"/>
          <w:szCs w:val="24"/>
        </w:rPr>
        <w:t>, 2022</w:t>
      </w:r>
      <w:r w:rsidRPr="00C17D6D">
        <w:rPr>
          <w:rFonts w:ascii="Times New Roman" w:hAnsi="Times New Roman" w:cs="Times New Roman"/>
          <w:sz w:val="24"/>
          <w:szCs w:val="24"/>
        </w:rPr>
        <w:t>).</w:t>
      </w:r>
      <w:r w:rsidR="00432717"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In conclusion, IGR is critical to community development in Nigeria. However, </w:t>
      </w:r>
      <w:r w:rsidRPr="00C17D6D">
        <w:rPr>
          <w:rFonts w:ascii="Times New Roman" w:hAnsi="Times New Roman" w:cs="Times New Roman"/>
          <w:sz w:val="24"/>
          <w:szCs w:val="24"/>
        </w:rPr>
        <w:lastRenderedPageBreak/>
        <w:t>the country's local governments face significant challenges in generating sufficient revenue to support community development projects. Addressing these challenges requires a multifaceted approach that prioritizes IGR generation, capacity building, and good governance.</w:t>
      </w:r>
    </w:p>
    <w:p w:rsidR="0089019A" w:rsidRPr="00C17D6D" w:rsidRDefault="008961AD" w:rsidP="00632C60">
      <w:pPr>
        <w:pStyle w:val="ListParagraph"/>
        <w:numPr>
          <w:ilvl w:val="0"/>
          <w:numId w:val="1"/>
        </w:num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Methodology</w:t>
      </w:r>
    </w:p>
    <w:p w:rsidR="008961AD" w:rsidRPr="00C17D6D" w:rsidRDefault="00A8299B" w:rsidP="00632C60">
      <w:pPr>
        <w:spacing w:line="360" w:lineRule="auto"/>
        <w:jc w:val="both"/>
        <w:rPr>
          <w:rFonts w:ascii="Times New Roman" w:eastAsia="Calibri" w:hAnsi="Times New Roman" w:cs="Times New Roman"/>
          <w:kern w:val="2"/>
          <w:sz w:val="24"/>
          <w:szCs w:val="24"/>
          <w14:ligatures w14:val="standardContextual"/>
        </w:rPr>
      </w:pPr>
      <w:r w:rsidRPr="00C17D6D">
        <w:rPr>
          <w:rFonts w:ascii="Times New Roman" w:eastAsia="Calibri" w:hAnsi="Times New Roman" w:cs="Times New Roman"/>
          <w:kern w:val="2"/>
          <w:sz w:val="24"/>
          <w:szCs w:val="24"/>
          <w14:ligatures w14:val="standardContextual"/>
        </w:rPr>
        <w:t xml:space="preserve"> This </w:t>
      </w:r>
      <w:r w:rsidR="008961AD" w:rsidRPr="00C17D6D">
        <w:rPr>
          <w:rFonts w:ascii="Times New Roman" w:eastAsia="Calibri" w:hAnsi="Times New Roman" w:cs="Times New Roman"/>
          <w:kern w:val="2"/>
          <w:sz w:val="24"/>
          <w:szCs w:val="24"/>
          <w14:ligatures w14:val="standardContextual"/>
        </w:rPr>
        <w:t>study</w:t>
      </w:r>
      <w:r w:rsidRPr="00C17D6D">
        <w:rPr>
          <w:rFonts w:ascii="Times New Roman" w:eastAsia="Calibri" w:hAnsi="Times New Roman" w:cs="Times New Roman"/>
          <w:kern w:val="2"/>
          <w:sz w:val="24"/>
          <w:szCs w:val="24"/>
          <w14:ligatures w14:val="standardContextual"/>
        </w:rPr>
        <w:t xml:space="preserve"> adopts a descriptive research design</w:t>
      </w:r>
      <w:r w:rsidR="008961AD" w:rsidRPr="00C17D6D">
        <w:rPr>
          <w:rFonts w:ascii="Times New Roman" w:eastAsia="Calibri" w:hAnsi="Times New Roman" w:cs="Times New Roman"/>
          <w:kern w:val="2"/>
          <w:sz w:val="24"/>
          <w:szCs w:val="24"/>
          <w14:ligatures w14:val="standardContextual"/>
        </w:rPr>
        <w:t>,</w:t>
      </w:r>
      <w:r w:rsidRPr="00C17D6D">
        <w:rPr>
          <w:rFonts w:ascii="Times New Roman" w:eastAsia="Calibri" w:hAnsi="Times New Roman" w:cs="Times New Roman"/>
          <w:kern w:val="2"/>
          <w:sz w:val="24"/>
          <w:szCs w:val="24"/>
          <w14:ligatures w14:val="standardContextual"/>
        </w:rPr>
        <w:t xml:space="preserve"> which accurately and systematically describes a population, event, or situation. The descriptive approach is a suitable choice that is suited for documenting current ideas, opinions, and in</w:t>
      </w:r>
      <w:r w:rsidR="00D56F8F" w:rsidRPr="00C17D6D">
        <w:rPr>
          <w:rFonts w:ascii="Times New Roman" w:eastAsia="Calibri" w:hAnsi="Times New Roman" w:cs="Times New Roman"/>
          <w:kern w:val="2"/>
          <w:sz w:val="24"/>
          <w:szCs w:val="24"/>
          <w14:ligatures w14:val="standardContextual"/>
        </w:rPr>
        <w:t>formation on the research work. T</w:t>
      </w:r>
      <w:r w:rsidR="008961AD" w:rsidRPr="00C17D6D">
        <w:rPr>
          <w:rFonts w:ascii="Times New Roman" w:eastAsia="Calibri" w:hAnsi="Times New Roman" w:cs="Times New Roman"/>
          <w:kern w:val="2"/>
          <w:sz w:val="24"/>
          <w:szCs w:val="24"/>
          <w14:ligatures w14:val="standardContextual"/>
        </w:rPr>
        <w:t xml:space="preserve">he researcher of this project utilized </w:t>
      </w:r>
      <w:r w:rsidR="00604EEF" w:rsidRPr="00C17D6D">
        <w:rPr>
          <w:rFonts w:ascii="Times New Roman" w:eastAsia="Calibri" w:hAnsi="Times New Roman" w:cs="Times New Roman"/>
          <w:kern w:val="2"/>
          <w:sz w:val="24"/>
          <w:szCs w:val="24"/>
          <w14:ligatures w14:val="standardContextual"/>
        </w:rPr>
        <w:t xml:space="preserve">a </w:t>
      </w:r>
      <w:r w:rsidR="008961AD" w:rsidRPr="00C17D6D">
        <w:rPr>
          <w:rFonts w:ascii="Times New Roman" w:eastAsia="Calibri" w:hAnsi="Times New Roman" w:cs="Times New Roman"/>
          <w:kern w:val="2"/>
          <w:sz w:val="24"/>
          <w:szCs w:val="24"/>
          <w14:ligatures w14:val="standardContextual"/>
        </w:rPr>
        <w:t xml:space="preserve">questionnaire and face-to-face interviews. This study was carried out in the Alimosho Local Government Area of Lagos State. Alimosho is a local government in Lagos State. It has an area of 185 </w:t>
      </w:r>
      <w:r w:rsidR="00D41572" w:rsidRPr="00C17D6D">
        <w:rPr>
          <w:rFonts w:ascii="Times New Roman" w:eastAsia="Calibri" w:hAnsi="Times New Roman" w:cs="Times New Roman"/>
          <w:kern w:val="2"/>
          <w:sz w:val="24"/>
          <w:szCs w:val="24"/>
          <w14:ligatures w14:val="standardContextual"/>
        </w:rPr>
        <w:t>km²</w:t>
      </w:r>
      <w:r w:rsidR="008961AD" w:rsidRPr="00C17D6D">
        <w:rPr>
          <w:rFonts w:ascii="Times New Roman" w:eastAsia="Calibri" w:hAnsi="Times New Roman" w:cs="Times New Roman"/>
          <w:kern w:val="2"/>
          <w:sz w:val="24"/>
          <w:szCs w:val="24"/>
          <w14:ligatures w14:val="standardContextual"/>
        </w:rPr>
        <w:t xml:space="preserve"> and a population of 4,082,900 according to the 2019 Population Projection. The postal code of the area is 265.</w:t>
      </w:r>
      <w:r w:rsidR="0086573C" w:rsidRPr="00C17D6D">
        <w:rPr>
          <w:rFonts w:ascii="Times New Roman" w:eastAsia="Calibri" w:hAnsi="Times New Roman" w:cs="Times New Roman"/>
          <w:kern w:val="2"/>
          <w:sz w:val="24"/>
          <w:szCs w:val="24"/>
          <w14:ligatures w14:val="standardContextual"/>
        </w:rPr>
        <w:t xml:space="preserve"> This study sampled all civil servants in the Alimosho Local Government Area, Ikotun. This included the revenue officials who deal mainly with calculating and collecting rents, council tax, and business rates, issuing reminders and sending bills, and collecting and processing payments in the Local government. There were 400 workers in the Alimosho Local Government Area, Ikotun, Lagos State.</w:t>
      </w:r>
    </w:p>
    <w:p w:rsidR="008961AD" w:rsidRPr="00C17D6D" w:rsidRDefault="008961AD" w:rsidP="00632C60">
      <w:pPr>
        <w:spacing w:line="360" w:lineRule="auto"/>
        <w:jc w:val="both"/>
        <w:rPr>
          <w:rFonts w:ascii="Times New Roman" w:eastAsia="Calibri" w:hAnsi="Times New Roman" w:cs="Times New Roman"/>
          <w:b/>
          <w:bCs/>
          <w:kern w:val="2"/>
          <w:sz w:val="24"/>
          <w:szCs w:val="24"/>
          <w14:ligatures w14:val="standardContextual"/>
        </w:rPr>
      </w:pPr>
      <w:r w:rsidRPr="00C17D6D">
        <w:rPr>
          <w:rFonts w:ascii="Times New Roman" w:eastAsia="Calibri" w:hAnsi="Times New Roman" w:cs="Times New Roman"/>
          <w:kern w:val="2"/>
          <w:sz w:val="24"/>
          <w:szCs w:val="24"/>
          <w14:ligatures w14:val="standardContextual"/>
        </w:rPr>
        <w:t>This sample size covered 400 workers in the Alimosho Local Government Area, Ikotun, Lagos State. Out of this population, a total of 60 workers were sampled. This represented 15% of the target population.</w:t>
      </w:r>
    </w:p>
    <w:p w:rsidR="008961AD" w:rsidRPr="00C17D6D" w:rsidRDefault="008961AD" w:rsidP="00632C60">
      <w:pPr>
        <w:spacing w:line="360" w:lineRule="auto"/>
        <w:jc w:val="both"/>
        <w:rPr>
          <w:rFonts w:ascii="Times New Roman" w:eastAsia="Calibri" w:hAnsi="Times New Roman" w:cs="Times New Roman"/>
          <w:kern w:val="2"/>
          <w:sz w:val="24"/>
          <w:szCs w:val="24"/>
          <w14:ligatures w14:val="standardContextual"/>
        </w:rPr>
      </w:pPr>
      <w:r w:rsidRPr="00C17D6D">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0288" behindDoc="0" locked="0" layoutInCell="1" allowOverlap="1" wp14:anchorId="38E8966A" wp14:editId="4DDF35ED">
                <wp:simplePos x="0" y="0"/>
                <wp:positionH relativeFrom="column">
                  <wp:posOffset>825335</wp:posOffset>
                </wp:positionH>
                <wp:positionV relativeFrom="paragraph">
                  <wp:posOffset>184117</wp:posOffset>
                </wp:positionV>
                <wp:extent cx="508000" cy="12700"/>
                <wp:effectExtent l="0" t="0" r="25400" b="25400"/>
                <wp:wrapNone/>
                <wp:docPr id="1945305507" name="Straight Connector 2"/>
                <wp:cNvGraphicFramePr/>
                <a:graphic xmlns:a="http://schemas.openxmlformats.org/drawingml/2006/main">
                  <a:graphicData uri="http://schemas.microsoft.com/office/word/2010/wordprocessingShape">
                    <wps:wsp>
                      <wps:cNvCnPr/>
                      <wps:spPr>
                        <a:xfrm>
                          <a:off x="0" y="0"/>
                          <a:ext cx="5080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50A33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4.5pt" to="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" strokecolor="windowText" strokeweight=".5pt">
                <v:stroke joinstyle="miter"/>
              </v:line>
            </w:pict>
          </mc:Fallback>
        </mc:AlternateContent>
      </w:r>
      <w:r w:rsidRPr="00C17D6D">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724A1A3" wp14:editId="2359AA35">
                <wp:simplePos x="0" y="0"/>
                <wp:positionH relativeFrom="column">
                  <wp:posOffset>-152400</wp:posOffset>
                </wp:positionH>
                <wp:positionV relativeFrom="paragraph">
                  <wp:posOffset>189230</wp:posOffset>
                </wp:positionV>
                <wp:extent cx="660400" cy="12700"/>
                <wp:effectExtent l="0" t="0" r="25400" b="25400"/>
                <wp:wrapNone/>
                <wp:docPr id="1094621327" name="Straight Connector 1"/>
                <wp:cNvGraphicFramePr/>
                <a:graphic xmlns:a="http://schemas.openxmlformats.org/drawingml/2006/main">
                  <a:graphicData uri="http://schemas.microsoft.com/office/word/2010/wordprocessingShape">
                    <wps:wsp>
                      <wps:cNvCnPr/>
                      <wps:spPr>
                        <a:xfrm>
                          <a:off x="0" y="0"/>
                          <a:ext cx="6604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3446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0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" strokecolor="windowText" strokeweight=".5pt">
                <v:stroke joinstyle="miter"/>
              </v:line>
            </w:pict>
          </mc:Fallback>
        </mc:AlternateContent>
      </w:r>
      <w:r w:rsidRPr="00C17D6D">
        <w:rPr>
          <w:rFonts w:ascii="Times New Roman" w:eastAsia="Calibri" w:hAnsi="Times New Roman" w:cs="Times New Roman"/>
          <w:kern w:val="2"/>
          <w:sz w:val="24"/>
          <w:szCs w:val="24"/>
          <w14:ligatures w14:val="standardContextual"/>
        </w:rPr>
        <w:t>400 ×</w:t>
      </w:r>
      <w:r w:rsidR="00432717" w:rsidRPr="00C17D6D">
        <w:rPr>
          <w:rFonts w:ascii="Times New Roman" w:eastAsia="Calibri" w:hAnsi="Times New Roman" w:cs="Times New Roman"/>
          <w:kern w:val="2"/>
          <w:sz w:val="24"/>
          <w:szCs w:val="24"/>
          <w14:ligatures w14:val="standardContextual"/>
        </w:rPr>
        <w:t xml:space="preserve"> 15 </w:t>
      </w:r>
      <w:r w:rsidR="001A7652">
        <w:rPr>
          <w:rFonts w:ascii="Times New Roman" w:eastAsia="Calibri" w:hAnsi="Times New Roman" w:cs="Times New Roman"/>
          <w:kern w:val="2"/>
          <w:sz w:val="24"/>
          <w:szCs w:val="24"/>
          <w14:ligatures w14:val="standardContextual"/>
        </w:rPr>
        <w:t xml:space="preserve">  </w:t>
      </w:r>
      <w:r w:rsidR="00432717" w:rsidRPr="00C17D6D">
        <w:rPr>
          <w:rFonts w:ascii="Times New Roman" w:eastAsia="Calibri" w:hAnsi="Times New Roman" w:cs="Times New Roman"/>
          <w:kern w:val="2"/>
          <w:sz w:val="24"/>
          <w:szCs w:val="24"/>
          <w14:ligatures w14:val="standardContextual"/>
        </w:rPr>
        <w:t xml:space="preserve">= </w:t>
      </w:r>
      <w:r w:rsidR="001A7652">
        <w:rPr>
          <w:rFonts w:ascii="Times New Roman" w:eastAsia="Calibri" w:hAnsi="Times New Roman" w:cs="Times New Roman"/>
          <w:kern w:val="2"/>
          <w:sz w:val="24"/>
          <w:szCs w:val="24"/>
          <w14:ligatures w14:val="standardContextual"/>
        </w:rPr>
        <w:t xml:space="preserve">     </w:t>
      </w:r>
      <w:r w:rsidR="00432717" w:rsidRPr="00C17D6D">
        <w:rPr>
          <w:rFonts w:ascii="Times New Roman" w:eastAsia="Calibri" w:hAnsi="Times New Roman" w:cs="Times New Roman"/>
          <w:kern w:val="2"/>
          <w:sz w:val="24"/>
          <w:szCs w:val="24"/>
          <w14:ligatures w14:val="standardContextual"/>
        </w:rPr>
        <w:t>6000</w:t>
      </w:r>
      <w:r w:rsidRPr="00C17D6D">
        <w:rPr>
          <w:rFonts w:ascii="Times New Roman" w:eastAsia="Calibri" w:hAnsi="Times New Roman" w:cs="Times New Roman"/>
          <w:kern w:val="2"/>
          <w:sz w:val="24"/>
          <w:szCs w:val="24"/>
          <w14:ligatures w14:val="standardContextual"/>
        </w:rPr>
        <w:t xml:space="preserve"> </w:t>
      </w:r>
      <w:r w:rsidR="001A7652">
        <w:rPr>
          <w:rFonts w:ascii="Times New Roman" w:eastAsia="Calibri" w:hAnsi="Times New Roman" w:cs="Times New Roman"/>
          <w:kern w:val="2"/>
          <w:sz w:val="24"/>
          <w:szCs w:val="24"/>
          <w14:ligatures w14:val="standardContextual"/>
        </w:rPr>
        <w:t xml:space="preserve">      </w:t>
      </w:r>
      <w:r w:rsidRPr="00C17D6D">
        <w:rPr>
          <w:rFonts w:ascii="Times New Roman" w:eastAsia="Calibri" w:hAnsi="Times New Roman" w:cs="Times New Roman"/>
          <w:kern w:val="2"/>
          <w:sz w:val="24"/>
          <w:szCs w:val="24"/>
          <w14:ligatures w14:val="standardContextual"/>
        </w:rPr>
        <w:t>= 60</w:t>
      </w:r>
    </w:p>
    <w:p w:rsidR="008961AD" w:rsidRPr="00C17D6D" w:rsidRDefault="008961AD" w:rsidP="00632C60">
      <w:pPr>
        <w:spacing w:line="360" w:lineRule="auto"/>
        <w:jc w:val="both"/>
        <w:rPr>
          <w:rFonts w:ascii="Times New Roman" w:eastAsia="Calibri" w:hAnsi="Times New Roman" w:cs="Times New Roman"/>
          <w:kern w:val="2"/>
          <w:sz w:val="24"/>
          <w:szCs w:val="24"/>
          <w14:ligatures w14:val="standardContextual"/>
        </w:rPr>
      </w:pPr>
      <w:r w:rsidRPr="00C17D6D">
        <w:rPr>
          <w:rFonts w:ascii="Times New Roman" w:eastAsia="Calibri" w:hAnsi="Times New Roman" w:cs="Times New Roman"/>
          <w:kern w:val="2"/>
          <w:sz w:val="24"/>
          <w:szCs w:val="24"/>
          <w14:ligatures w14:val="standardContextual"/>
        </w:rPr>
        <w:t xml:space="preserve">100                </w:t>
      </w:r>
      <w:r w:rsidR="001A7652">
        <w:rPr>
          <w:rFonts w:ascii="Times New Roman" w:eastAsia="Calibri" w:hAnsi="Times New Roman" w:cs="Times New Roman"/>
          <w:kern w:val="2"/>
          <w:sz w:val="24"/>
          <w:szCs w:val="24"/>
          <w14:ligatures w14:val="standardContextual"/>
        </w:rPr>
        <w:t xml:space="preserve">   </w:t>
      </w:r>
      <w:r w:rsidRPr="00C17D6D">
        <w:rPr>
          <w:rFonts w:ascii="Times New Roman" w:eastAsia="Calibri" w:hAnsi="Times New Roman" w:cs="Times New Roman"/>
          <w:kern w:val="2"/>
          <w:sz w:val="24"/>
          <w:szCs w:val="24"/>
          <w14:ligatures w14:val="standardContextual"/>
        </w:rPr>
        <w:t>100</w:t>
      </w:r>
    </w:p>
    <w:p w:rsidR="001B3D29" w:rsidRPr="00C17D6D" w:rsidRDefault="008961AD" w:rsidP="00632C60">
      <w:pPr>
        <w:spacing w:line="360" w:lineRule="auto"/>
        <w:jc w:val="both"/>
        <w:rPr>
          <w:rFonts w:ascii="Times New Roman" w:hAnsi="Times New Roman" w:cs="Times New Roman"/>
          <w:sz w:val="24"/>
          <w:szCs w:val="24"/>
        </w:rPr>
      </w:pPr>
      <w:r w:rsidRPr="00C17D6D">
        <w:rPr>
          <w:rFonts w:ascii="Times New Roman" w:eastAsia="Calibri" w:hAnsi="Times New Roman" w:cs="Times New Roman"/>
          <w:kern w:val="2"/>
          <w:sz w:val="24"/>
          <w:szCs w:val="24"/>
          <w14:ligatures w14:val="standardContextual"/>
        </w:rPr>
        <w:t xml:space="preserve">This study adopted a purposive sampling technique, which ensured that only those </w:t>
      </w:r>
      <w:r w:rsidR="00604EEF" w:rsidRPr="00C17D6D">
        <w:rPr>
          <w:rFonts w:ascii="Times New Roman" w:eastAsia="Calibri" w:hAnsi="Times New Roman" w:cs="Times New Roman"/>
          <w:kern w:val="2"/>
          <w:sz w:val="24"/>
          <w:szCs w:val="24"/>
          <w14:ligatures w14:val="standardContextual"/>
        </w:rPr>
        <w:t>who</w:t>
      </w:r>
      <w:r w:rsidRPr="00C17D6D">
        <w:rPr>
          <w:rFonts w:ascii="Times New Roman" w:eastAsia="Calibri" w:hAnsi="Times New Roman" w:cs="Times New Roman"/>
          <w:kern w:val="2"/>
          <w:sz w:val="24"/>
          <w:szCs w:val="24"/>
          <w14:ligatures w14:val="standardContextual"/>
        </w:rPr>
        <w:t xml:space="preserve"> best suited the purpose of the study would be selected from the population.</w:t>
      </w:r>
      <w:r w:rsidR="00C9047C" w:rsidRPr="00C17D6D">
        <w:rPr>
          <w:rFonts w:ascii="Times New Roman" w:eastAsia="Calibri" w:hAnsi="Times New Roman" w:cs="Times New Roman"/>
          <w:kern w:val="2"/>
          <w:sz w:val="24"/>
          <w:szCs w:val="24"/>
          <w14:ligatures w14:val="standardContextual"/>
        </w:rPr>
        <w:t xml:space="preserve"> The data gathered from the questionnaire were analyzed using frequency distribution and simple percentag</w:t>
      </w:r>
      <w:r w:rsidR="001B3D29" w:rsidRPr="00C17D6D">
        <w:rPr>
          <w:rFonts w:ascii="Times New Roman" w:eastAsia="Calibri" w:hAnsi="Times New Roman" w:cs="Times New Roman"/>
          <w:kern w:val="2"/>
          <w:sz w:val="24"/>
          <w:szCs w:val="24"/>
          <w14:ligatures w14:val="standardContextual"/>
        </w:rPr>
        <w:t>es. The data were also analyzed</w:t>
      </w:r>
      <w:r w:rsidR="0086573C" w:rsidRPr="00C17D6D">
        <w:rPr>
          <w:rFonts w:ascii="Times New Roman" w:eastAsia="Calibri" w:hAnsi="Times New Roman" w:cs="Times New Roman"/>
          <w:kern w:val="2"/>
          <w:sz w:val="24"/>
          <w:szCs w:val="24"/>
          <w14:ligatures w14:val="standardContextual"/>
        </w:rPr>
        <w:t xml:space="preserve">, and </w:t>
      </w:r>
      <w:r w:rsidR="001A11E8" w:rsidRPr="00C17D6D">
        <w:rPr>
          <w:rFonts w:ascii="Times New Roman" w:eastAsia="Calibri" w:hAnsi="Times New Roman" w:cs="Times New Roman"/>
          <w:kern w:val="2"/>
          <w:sz w:val="24"/>
          <w:szCs w:val="24"/>
          <w14:ligatures w14:val="standardContextual"/>
        </w:rPr>
        <w:t>a chi-square statistical test was also utilized</w:t>
      </w:r>
      <w:r w:rsidR="001B3D29" w:rsidRPr="00C17D6D">
        <w:rPr>
          <w:rFonts w:ascii="Times New Roman" w:eastAsia="Calibri" w:hAnsi="Times New Roman" w:cs="Times New Roman"/>
          <w:kern w:val="2"/>
          <w:sz w:val="24"/>
          <w:szCs w:val="24"/>
          <w14:ligatures w14:val="standardContextual"/>
        </w:rPr>
        <w:t xml:space="preserve">. </w:t>
      </w:r>
      <w:r w:rsidR="00C9047C" w:rsidRPr="00C17D6D">
        <w:rPr>
          <w:rFonts w:ascii="Times New Roman" w:hAnsi="Times New Roman" w:cs="Times New Roman"/>
          <w:sz w:val="24"/>
          <w:szCs w:val="24"/>
        </w:rPr>
        <w:t xml:space="preserve">The </w:t>
      </w:r>
      <w:r w:rsidR="00432717" w:rsidRPr="00C17D6D">
        <w:rPr>
          <w:rFonts w:ascii="Times New Roman" w:hAnsi="Times New Roman" w:cs="Times New Roman"/>
          <w:sz w:val="24"/>
          <w:szCs w:val="24"/>
        </w:rPr>
        <w:t xml:space="preserve">data </w:t>
      </w:r>
      <w:r w:rsidR="00D41572" w:rsidRPr="00C17D6D">
        <w:rPr>
          <w:rFonts w:ascii="Times New Roman" w:hAnsi="Times New Roman" w:cs="Times New Roman"/>
          <w:sz w:val="24"/>
          <w:szCs w:val="24"/>
        </w:rPr>
        <w:t>was</w:t>
      </w:r>
      <w:r w:rsidR="00C9047C" w:rsidRPr="00C17D6D">
        <w:rPr>
          <w:rFonts w:ascii="Times New Roman" w:hAnsi="Times New Roman" w:cs="Times New Roman"/>
          <w:sz w:val="24"/>
          <w:szCs w:val="24"/>
        </w:rPr>
        <w:t xml:space="preserve"> gathered from the questionnaire administered to sixty (60) respondents who served as the study's sample; the collected data is presented in tabular form. An interview was also conducted with ten (10) respondents selected from five (5) revenue officers and five (5) senior staff at the local government management level.</w:t>
      </w:r>
      <w:r w:rsidR="00CA419E" w:rsidRPr="00C17D6D">
        <w:rPr>
          <w:rFonts w:ascii="Times New Roman" w:hAnsi="Times New Roman" w:cs="Times New Roman"/>
          <w:sz w:val="24"/>
          <w:szCs w:val="24"/>
        </w:rPr>
        <w:t xml:space="preserve"> Respondents</w:t>
      </w:r>
      <w:r w:rsidR="005C3AAB" w:rsidRPr="00C17D6D">
        <w:rPr>
          <w:rFonts w:ascii="Times New Roman" w:hAnsi="Times New Roman" w:cs="Times New Roman"/>
          <w:sz w:val="24"/>
          <w:szCs w:val="24"/>
        </w:rPr>
        <w:t xml:space="preserve"> were free to opt in or out of the study at any point in time,</w:t>
      </w:r>
      <w:r w:rsidR="008A40CD" w:rsidRPr="00C17D6D">
        <w:rPr>
          <w:rFonts w:ascii="Times New Roman" w:hAnsi="Times New Roman" w:cs="Times New Roman"/>
          <w:sz w:val="24"/>
          <w:szCs w:val="24"/>
        </w:rPr>
        <w:t xml:space="preserve"> </w:t>
      </w:r>
      <w:r w:rsidR="005C3AAB" w:rsidRPr="00C17D6D">
        <w:rPr>
          <w:rFonts w:ascii="Times New Roman" w:hAnsi="Times New Roman" w:cs="Times New Roman"/>
          <w:sz w:val="24"/>
          <w:szCs w:val="24"/>
        </w:rPr>
        <w:t xml:space="preserve">and respondents were informed about the purpose, benefits, and risks behind the study before they agreed or declined to participate. </w:t>
      </w:r>
      <w:r w:rsidR="00C9047C" w:rsidRPr="00C17D6D">
        <w:rPr>
          <w:rFonts w:ascii="Times New Roman" w:hAnsi="Times New Roman" w:cs="Times New Roman"/>
          <w:sz w:val="24"/>
          <w:szCs w:val="24"/>
        </w:rPr>
        <w:t xml:space="preserve"> The outcomes were analyzed based on the objectives of the study </w:t>
      </w:r>
      <w:r w:rsidR="00C9047C" w:rsidRPr="00C17D6D">
        <w:rPr>
          <w:rFonts w:ascii="Times New Roman" w:hAnsi="Times New Roman" w:cs="Times New Roman"/>
          <w:sz w:val="24"/>
          <w:szCs w:val="24"/>
        </w:rPr>
        <w:lastRenderedPageBreak/>
        <w:t>using both interview and questionnaire methods, and each respondent answered the requ</w:t>
      </w:r>
      <w:r w:rsidR="008A40CD" w:rsidRPr="00C17D6D">
        <w:rPr>
          <w:rFonts w:ascii="Times New Roman" w:hAnsi="Times New Roman" w:cs="Times New Roman"/>
          <w:sz w:val="24"/>
          <w:szCs w:val="24"/>
        </w:rPr>
        <w:t xml:space="preserve">ired questions via a recording without being pressured. </w:t>
      </w:r>
    </w:p>
    <w:p w:rsidR="004414EB" w:rsidRPr="00C17D6D" w:rsidRDefault="004414EB" w:rsidP="00632C60">
      <w:pPr>
        <w:pStyle w:val="ListParagraph"/>
        <w:numPr>
          <w:ilvl w:val="0"/>
          <w:numId w:val="1"/>
        </w:num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Results</w:t>
      </w:r>
      <w:r w:rsidR="001A7652">
        <w:rPr>
          <w:rFonts w:ascii="Times New Roman" w:hAnsi="Times New Roman" w:cs="Times New Roman"/>
          <w:b/>
          <w:sz w:val="24"/>
          <w:szCs w:val="24"/>
        </w:rPr>
        <w:t xml:space="preserve"> and Discussion:</w:t>
      </w:r>
    </w:p>
    <w:p w:rsidR="004414EB" w:rsidRPr="00C17D6D" w:rsidRDefault="004414EB" w:rsidP="00632C60">
      <w:p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Analysis of Data Generated through Questionnaire</w:t>
      </w:r>
    </w:p>
    <w:p w:rsidR="00A1581F" w:rsidRPr="00C17D6D" w:rsidRDefault="00CB6ECD" w:rsidP="00632C60">
      <w:p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 xml:space="preserve"> </w:t>
      </w:r>
      <w:r w:rsidR="00A1581F" w:rsidRPr="00C17D6D">
        <w:rPr>
          <w:rFonts w:ascii="Times New Roman" w:hAnsi="Times New Roman" w:cs="Times New Roman"/>
          <w:b/>
          <w:sz w:val="24"/>
          <w:szCs w:val="24"/>
        </w:rPr>
        <w:t>Socio-Demographic Characteristics of Respondents</w:t>
      </w:r>
    </w:p>
    <w:p w:rsidR="00A1581F" w:rsidRPr="00C17D6D" w:rsidRDefault="00A1581F" w:rsidP="00632C6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Data presented in Table 4.1 on gender distribution shows that approximately 52% of the respondents were male, while the remaining 48% were female. From this, it can be derived that the majority of the respondents were male, with the highest percentage distribution. Data from the age distribution of respondents showed that 18% of the respondents were between the age brackets of 20-29 years of age, 35% of the population were between the age brackets of 30-40 years, 33% were within the age brackets of 41-50 years of age</w:t>
      </w:r>
      <w:r w:rsidR="00D41572" w:rsidRPr="00C17D6D">
        <w:rPr>
          <w:rFonts w:ascii="Times New Roman" w:hAnsi="Times New Roman" w:cs="Times New Roman"/>
          <w:sz w:val="24"/>
          <w:szCs w:val="24"/>
        </w:rPr>
        <w:t>, and</w:t>
      </w:r>
      <w:r w:rsidRPr="00C17D6D">
        <w:rPr>
          <w:rFonts w:ascii="Times New Roman" w:hAnsi="Times New Roman" w:cs="Times New Roman"/>
          <w:sz w:val="24"/>
          <w:szCs w:val="24"/>
        </w:rPr>
        <w:t xml:space="preserve"> the remaining 13% </w:t>
      </w:r>
      <w:r w:rsidR="00D41572" w:rsidRPr="00C17D6D">
        <w:rPr>
          <w:rFonts w:ascii="Times New Roman" w:hAnsi="Times New Roman" w:cs="Times New Roman"/>
          <w:sz w:val="24"/>
          <w:szCs w:val="24"/>
        </w:rPr>
        <w:t>were</w:t>
      </w:r>
      <w:r w:rsidRPr="00C17D6D">
        <w:rPr>
          <w:rFonts w:ascii="Times New Roman" w:hAnsi="Times New Roman" w:cs="Times New Roman"/>
          <w:sz w:val="24"/>
          <w:szCs w:val="24"/>
        </w:rPr>
        <w:t xml:space="preserve"> 50 </w:t>
      </w:r>
      <w:r w:rsidR="00D41572" w:rsidRPr="00C17D6D">
        <w:rPr>
          <w:rFonts w:ascii="Times New Roman" w:hAnsi="Times New Roman" w:cs="Times New Roman"/>
          <w:sz w:val="24"/>
          <w:szCs w:val="24"/>
        </w:rPr>
        <w:t>years of age and above.</w:t>
      </w:r>
      <w:r w:rsidRPr="00C17D6D">
        <w:rPr>
          <w:rFonts w:ascii="Times New Roman" w:hAnsi="Times New Roman" w:cs="Times New Roman"/>
          <w:sz w:val="24"/>
          <w:szCs w:val="24"/>
        </w:rPr>
        <w:t xml:space="preserve"> The majority of the respondents were within the age bracket of 30-40 years, with the highest percentage.</w:t>
      </w:r>
      <w:r w:rsidR="00D41572"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Additional analysis on the marital status of the respondents showed that 18% of the respondents were single, while 82% of the respondents were married, and none of the respondents were divorced or widowed. This showed a higher percentage distribution among the married respondents. Data analysis from </w:t>
      </w:r>
      <w:r w:rsidR="00D41572" w:rsidRPr="00C17D6D">
        <w:rPr>
          <w:rFonts w:ascii="Times New Roman" w:hAnsi="Times New Roman" w:cs="Times New Roman"/>
          <w:sz w:val="24"/>
          <w:szCs w:val="24"/>
        </w:rPr>
        <w:t>religion</w:t>
      </w:r>
      <w:r w:rsidRPr="00C17D6D">
        <w:rPr>
          <w:rFonts w:ascii="Times New Roman" w:hAnsi="Times New Roman" w:cs="Times New Roman"/>
          <w:sz w:val="24"/>
          <w:szCs w:val="24"/>
        </w:rPr>
        <w:t xml:space="preserve"> shows that 68% of the population </w:t>
      </w:r>
      <w:r w:rsidR="00D41572" w:rsidRPr="00C17D6D">
        <w:rPr>
          <w:rFonts w:ascii="Times New Roman" w:hAnsi="Times New Roman" w:cs="Times New Roman"/>
          <w:sz w:val="24"/>
          <w:szCs w:val="24"/>
        </w:rPr>
        <w:t>was Christian,</w:t>
      </w:r>
      <w:r w:rsidRPr="00C17D6D">
        <w:rPr>
          <w:rFonts w:ascii="Times New Roman" w:hAnsi="Times New Roman" w:cs="Times New Roman"/>
          <w:sz w:val="24"/>
          <w:szCs w:val="24"/>
        </w:rPr>
        <w:t xml:space="preserve"> while 30% of the respondents were of the Muslim religion, and 2% of the population were traditionalists. The majority of the respondents were Christians. Outcomes from Staff Status also showed that 17% of the respondents belonged to the managerial class, 53% of the respondents were from the senior </w:t>
      </w:r>
      <w:r w:rsidR="00D41572" w:rsidRPr="00C17D6D">
        <w:rPr>
          <w:rFonts w:ascii="Times New Roman" w:hAnsi="Times New Roman" w:cs="Times New Roman"/>
          <w:sz w:val="24"/>
          <w:szCs w:val="24"/>
        </w:rPr>
        <w:t>class, and</w:t>
      </w:r>
      <w:r w:rsidRPr="00C17D6D">
        <w:rPr>
          <w:rFonts w:ascii="Times New Roman" w:hAnsi="Times New Roman" w:cs="Times New Roman"/>
          <w:sz w:val="24"/>
          <w:szCs w:val="24"/>
        </w:rPr>
        <w:t xml:space="preserve"> 21% of the respondents were from the junior class, while 8% of the respondents were contract staff. The senior class consisted of the majority of the respondents. </w:t>
      </w:r>
    </w:p>
    <w:p w:rsidR="00632C60" w:rsidRPr="00C17D6D" w:rsidRDefault="00A1581F" w:rsidP="00183BB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Furthermore, outcomes on the level of education showed that 3% of the respondents had a certificate, 20% of the respondents had an </w:t>
      </w:r>
      <w:r w:rsidR="00D41572" w:rsidRPr="00C17D6D">
        <w:rPr>
          <w:rFonts w:ascii="Times New Roman" w:hAnsi="Times New Roman" w:cs="Times New Roman"/>
          <w:sz w:val="24"/>
          <w:szCs w:val="24"/>
        </w:rPr>
        <w:t>OND/diploma,</w:t>
      </w:r>
      <w:r w:rsidRPr="00C17D6D">
        <w:rPr>
          <w:rFonts w:ascii="Times New Roman" w:hAnsi="Times New Roman" w:cs="Times New Roman"/>
          <w:sz w:val="24"/>
          <w:szCs w:val="24"/>
        </w:rPr>
        <w:t xml:space="preserve"> and the remaining 77% of the respondents had a </w:t>
      </w:r>
      <w:r w:rsidR="00D41572" w:rsidRPr="00C17D6D">
        <w:rPr>
          <w:rFonts w:ascii="Times New Roman" w:hAnsi="Times New Roman" w:cs="Times New Roman"/>
          <w:sz w:val="24"/>
          <w:szCs w:val="24"/>
        </w:rPr>
        <w:t>degree; the majority</w:t>
      </w:r>
      <w:r w:rsidRPr="00C17D6D">
        <w:rPr>
          <w:rFonts w:ascii="Times New Roman" w:hAnsi="Times New Roman" w:cs="Times New Roman"/>
          <w:sz w:val="24"/>
          <w:szCs w:val="24"/>
        </w:rPr>
        <w:t xml:space="preserve"> of the respondents had a degree, with the highest percentage distribution. Findings on the Cadre level show that 62% of the respondents belonged to the </w:t>
      </w:r>
      <w:r w:rsidR="00D41572" w:rsidRPr="00C17D6D">
        <w:rPr>
          <w:rFonts w:ascii="Times New Roman" w:hAnsi="Times New Roman" w:cs="Times New Roman"/>
          <w:sz w:val="24"/>
          <w:szCs w:val="24"/>
        </w:rPr>
        <w:t>administrative cadre,</w:t>
      </w:r>
      <w:r w:rsidRPr="00C17D6D">
        <w:rPr>
          <w:rFonts w:ascii="Times New Roman" w:hAnsi="Times New Roman" w:cs="Times New Roman"/>
          <w:sz w:val="24"/>
          <w:szCs w:val="24"/>
        </w:rPr>
        <w:t xml:space="preserve"> 30% were of the professional cadre, and 8% of the respondents were </w:t>
      </w:r>
      <w:r w:rsidR="00D41572" w:rsidRPr="00C17D6D">
        <w:rPr>
          <w:rFonts w:ascii="Times New Roman" w:hAnsi="Times New Roman" w:cs="Times New Roman"/>
          <w:sz w:val="24"/>
          <w:szCs w:val="24"/>
        </w:rPr>
        <w:t>semi-professionals.</w:t>
      </w:r>
      <w:r w:rsidRPr="00C17D6D">
        <w:rPr>
          <w:rFonts w:ascii="Times New Roman" w:hAnsi="Times New Roman" w:cs="Times New Roman"/>
          <w:sz w:val="24"/>
          <w:szCs w:val="24"/>
        </w:rPr>
        <w:t xml:space="preserve"> The </w:t>
      </w:r>
      <w:r w:rsidR="00D41572" w:rsidRPr="00C17D6D">
        <w:rPr>
          <w:rFonts w:ascii="Times New Roman" w:hAnsi="Times New Roman" w:cs="Times New Roman"/>
          <w:sz w:val="24"/>
          <w:szCs w:val="24"/>
        </w:rPr>
        <w:t>administrative</w:t>
      </w:r>
      <w:r w:rsidRPr="00C17D6D">
        <w:rPr>
          <w:rFonts w:ascii="Times New Roman" w:hAnsi="Times New Roman" w:cs="Times New Roman"/>
          <w:sz w:val="24"/>
          <w:szCs w:val="24"/>
        </w:rPr>
        <w:t xml:space="preserve"> cadre showed the highest percentage of respondents.</w:t>
      </w:r>
      <w:r w:rsidR="00D41572"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Outcomes from Years in Service also showed that 18% of the respondents had spent 0-5 years in service, while 13% of the respondents had spent 6-10 years in service. 32% of the respondents had spent 11-15 years in service, while 25% of respondents had spent 16-20 years in service, 5% of the </w:t>
      </w:r>
      <w:r w:rsidRPr="00C17D6D">
        <w:rPr>
          <w:rFonts w:ascii="Times New Roman" w:hAnsi="Times New Roman" w:cs="Times New Roman"/>
          <w:sz w:val="24"/>
          <w:szCs w:val="24"/>
        </w:rPr>
        <w:lastRenderedPageBreak/>
        <w:t xml:space="preserve">respondents had spent 21-25 years in service, and lastly, 7% of the respondents had spent 25 years </w:t>
      </w:r>
      <w:r w:rsidR="00D41572" w:rsidRPr="00C17D6D">
        <w:rPr>
          <w:rFonts w:ascii="Times New Roman" w:hAnsi="Times New Roman" w:cs="Times New Roman"/>
          <w:sz w:val="24"/>
          <w:szCs w:val="24"/>
        </w:rPr>
        <w:t>or more</w:t>
      </w:r>
      <w:r w:rsidRPr="00C17D6D">
        <w:rPr>
          <w:rFonts w:ascii="Times New Roman" w:hAnsi="Times New Roman" w:cs="Times New Roman"/>
          <w:sz w:val="24"/>
          <w:szCs w:val="24"/>
        </w:rPr>
        <w:t xml:space="preserve"> in service. Respondents who had spent 11-15 years in service made up the majority.</w:t>
      </w:r>
    </w:p>
    <w:p w:rsidR="00A1581F" w:rsidRPr="00C17D6D" w:rsidRDefault="00A1581F" w:rsidP="00A1581F">
      <w:pPr>
        <w:jc w:val="both"/>
        <w:rPr>
          <w:rFonts w:ascii="Times New Roman" w:hAnsi="Times New Roman" w:cs="Times New Roman"/>
          <w:b/>
          <w:sz w:val="24"/>
          <w:szCs w:val="24"/>
        </w:rPr>
      </w:pPr>
      <w:r w:rsidRPr="00C17D6D">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702D54" wp14:editId="7487A589">
                <wp:simplePos x="0" y="0"/>
                <wp:positionH relativeFrom="column">
                  <wp:posOffset>-12700</wp:posOffset>
                </wp:positionH>
                <wp:positionV relativeFrom="paragraph">
                  <wp:posOffset>7258050</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47796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71.5pt" to="-1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" strokecolor="black [3200]" strokeweight=".5pt">
                <v:stroke joinstyle="miter"/>
              </v:line>
            </w:pict>
          </mc:Fallback>
        </mc:AlternateContent>
      </w:r>
      <w:r w:rsidR="00D41572" w:rsidRPr="00C17D6D">
        <w:rPr>
          <w:rFonts w:ascii="Times New Roman" w:hAnsi="Times New Roman" w:cs="Times New Roman"/>
          <w:b/>
          <w:sz w:val="24"/>
          <w:szCs w:val="24"/>
        </w:rPr>
        <w:t>Table 1:</w:t>
      </w:r>
      <w:r w:rsidRPr="00C17D6D">
        <w:rPr>
          <w:rFonts w:ascii="Times New Roman" w:hAnsi="Times New Roman" w:cs="Times New Roman"/>
          <w:b/>
          <w:sz w:val="24"/>
          <w:szCs w:val="24"/>
        </w:rPr>
        <w:t xml:space="preserve"> Socio-Demographic Characteristics of Respondents.</w:t>
      </w:r>
    </w:p>
    <w:tbl>
      <w:tblPr>
        <w:tblStyle w:val="TableGrid"/>
        <w:tblW w:w="0" w:type="auto"/>
        <w:tblLook w:val="04A0" w:firstRow="1" w:lastRow="0" w:firstColumn="1" w:lastColumn="0" w:noHBand="0" w:noVBand="1"/>
      </w:tblPr>
      <w:tblGrid>
        <w:gridCol w:w="3116"/>
        <w:gridCol w:w="3117"/>
        <w:gridCol w:w="3117"/>
      </w:tblGrid>
      <w:tr w:rsidR="00A1581F" w:rsidRPr="00C17D6D" w:rsidTr="00D41572">
        <w:tc>
          <w:tcPr>
            <w:tcW w:w="3116" w:type="dxa"/>
            <w:tcBorders>
              <w:left w:val="nil"/>
              <w:bottom w:val="single" w:sz="4" w:space="0" w:color="auto"/>
              <w:right w:val="nil"/>
            </w:tcBorders>
          </w:tcPr>
          <w:p w:rsidR="00A1581F" w:rsidRPr="00C17D6D" w:rsidRDefault="00A1581F" w:rsidP="00A1581F">
            <w:pPr>
              <w:jc w:val="both"/>
              <w:rPr>
                <w:rFonts w:ascii="Times New Roman" w:hAnsi="Times New Roman" w:cs="Times New Roman"/>
                <w:sz w:val="24"/>
                <w:szCs w:val="24"/>
              </w:rPr>
            </w:pPr>
            <w:r w:rsidRPr="00C17D6D">
              <w:rPr>
                <w:rFonts w:ascii="Times New Roman" w:hAnsi="Times New Roman" w:cs="Times New Roman"/>
                <w:sz w:val="24"/>
                <w:szCs w:val="24"/>
              </w:rPr>
              <w:t>Parameter</w:t>
            </w:r>
          </w:p>
        </w:tc>
        <w:tc>
          <w:tcPr>
            <w:tcW w:w="3117" w:type="dxa"/>
            <w:tcBorders>
              <w:left w:val="nil"/>
              <w:bottom w:val="single" w:sz="4" w:space="0" w:color="auto"/>
              <w:right w:val="nil"/>
            </w:tcBorders>
          </w:tcPr>
          <w:p w:rsidR="00A1581F" w:rsidRPr="00C17D6D" w:rsidRDefault="00A1581F" w:rsidP="00A1581F">
            <w:pPr>
              <w:jc w:val="center"/>
              <w:rPr>
                <w:rFonts w:ascii="Times New Roman" w:hAnsi="Times New Roman" w:cs="Times New Roman"/>
                <w:sz w:val="24"/>
                <w:szCs w:val="24"/>
              </w:rPr>
            </w:pPr>
            <w:r w:rsidRPr="00C17D6D">
              <w:rPr>
                <w:rFonts w:ascii="Times New Roman" w:hAnsi="Times New Roman" w:cs="Times New Roman"/>
                <w:sz w:val="24"/>
                <w:szCs w:val="24"/>
              </w:rPr>
              <w:t>Frequency</w:t>
            </w:r>
          </w:p>
        </w:tc>
        <w:tc>
          <w:tcPr>
            <w:tcW w:w="3117" w:type="dxa"/>
            <w:tcBorders>
              <w:left w:val="nil"/>
              <w:bottom w:val="single" w:sz="4" w:space="0" w:color="auto"/>
              <w:right w:val="nil"/>
            </w:tcBorders>
          </w:tcPr>
          <w:p w:rsidR="00A1581F" w:rsidRPr="00C17D6D" w:rsidRDefault="00A1581F" w:rsidP="00A1581F">
            <w:pPr>
              <w:jc w:val="center"/>
              <w:rPr>
                <w:rFonts w:ascii="Times New Roman" w:hAnsi="Times New Roman" w:cs="Times New Roman"/>
                <w:sz w:val="24"/>
                <w:szCs w:val="24"/>
              </w:rPr>
            </w:pPr>
            <w:r w:rsidRPr="00C17D6D">
              <w:rPr>
                <w:rFonts w:ascii="Times New Roman" w:hAnsi="Times New Roman" w:cs="Times New Roman"/>
                <w:sz w:val="24"/>
                <w:szCs w:val="24"/>
              </w:rPr>
              <w:t>Percentage</w:t>
            </w:r>
          </w:p>
        </w:tc>
      </w:tr>
      <w:tr w:rsidR="00A1581F" w:rsidRPr="00C17D6D" w:rsidTr="00D41572">
        <w:tc>
          <w:tcPr>
            <w:tcW w:w="3116" w:type="dxa"/>
            <w:tcBorders>
              <w:top w:val="single" w:sz="4" w:space="0" w:color="auto"/>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Gender</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Male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Female</w:t>
            </w:r>
          </w:p>
        </w:tc>
        <w:tc>
          <w:tcPr>
            <w:tcW w:w="3117" w:type="dxa"/>
            <w:tcBorders>
              <w:top w:val="single" w:sz="4" w:space="0" w:color="auto"/>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29</w:t>
            </w:r>
          </w:p>
        </w:tc>
        <w:tc>
          <w:tcPr>
            <w:tcW w:w="3117" w:type="dxa"/>
            <w:tcBorders>
              <w:top w:val="single" w:sz="4" w:space="0" w:color="auto"/>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51.7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48.3</w:t>
            </w:r>
          </w:p>
        </w:tc>
      </w:tr>
      <w:tr w:rsidR="00A1581F" w:rsidRPr="00C17D6D" w:rsidTr="00D41572">
        <w:tc>
          <w:tcPr>
            <w:tcW w:w="3116" w:type="dxa"/>
            <w:tcBorders>
              <w:top w:val="nil"/>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Age(years)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20-29</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30-40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41-50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50&amp;above</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8</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18.3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35.0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33.3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13.3</w:t>
            </w:r>
          </w:p>
        </w:tc>
      </w:tr>
      <w:tr w:rsidR="00A1581F" w:rsidRPr="00C17D6D" w:rsidTr="00D41572">
        <w:tc>
          <w:tcPr>
            <w:tcW w:w="3116" w:type="dxa"/>
            <w:tcBorders>
              <w:top w:val="nil"/>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Marital Status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Single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Married</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Divorce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Widowed</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49</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18.3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81.7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tc>
      </w:tr>
      <w:tr w:rsidR="00A1581F" w:rsidRPr="00C17D6D" w:rsidTr="00D41572">
        <w:tc>
          <w:tcPr>
            <w:tcW w:w="3116" w:type="dxa"/>
            <w:tcBorders>
              <w:top w:val="nil"/>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Religion</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Christianity</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Muslim</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Traditionalist</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Others</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41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18</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68.3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30.0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0.0</w:t>
            </w:r>
          </w:p>
        </w:tc>
      </w:tr>
      <w:tr w:rsidR="00A1581F" w:rsidRPr="00C17D6D" w:rsidTr="00D41572">
        <w:tc>
          <w:tcPr>
            <w:tcW w:w="3116" w:type="dxa"/>
            <w:tcBorders>
              <w:top w:val="nil"/>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Staff Status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Management</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Senior</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Junior</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Contract</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32</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5</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16.7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53.3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21.7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8.3</w:t>
            </w:r>
          </w:p>
        </w:tc>
      </w:tr>
      <w:tr w:rsidR="00A1581F" w:rsidRPr="00C17D6D" w:rsidTr="00D41572">
        <w:tc>
          <w:tcPr>
            <w:tcW w:w="3116" w:type="dxa"/>
            <w:tcBorders>
              <w:top w:val="nil"/>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Educational Background</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WASSCE/SSCE/GCE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OND/DIP</w:t>
            </w:r>
          </w:p>
          <w:p w:rsidR="00A1581F" w:rsidRPr="00C17D6D" w:rsidRDefault="000133E8" w:rsidP="00D41572">
            <w:pPr>
              <w:jc w:val="center"/>
              <w:rPr>
                <w:rFonts w:ascii="Times New Roman" w:hAnsi="Times New Roman" w:cs="Times New Roman"/>
                <w:sz w:val="24"/>
                <w:szCs w:val="24"/>
              </w:rPr>
            </w:pPr>
            <w:r w:rsidRPr="00C17D6D">
              <w:rPr>
                <w:rFonts w:ascii="Times New Roman" w:hAnsi="Times New Roman" w:cs="Times New Roman"/>
                <w:sz w:val="24"/>
                <w:szCs w:val="24"/>
              </w:rPr>
              <w:t>B.Sc.</w:t>
            </w:r>
          </w:p>
          <w:p w:rsidR="00A1581F" w:rsidRPr="00C17D6D" w:rsidRDefault="000133E8" w:rsidP="00D41572">
            <w:pPr>
              <w:jc w:val="center"/>
              <w:rPr>
                <w:rFonts w:ascii="Times New Roman" w:hAnsi="Times New Roman" w:cs="Times New Roman"/>
                <w:sz w:val="24"/>
                <w:szCs w:val="24"/>
              </w:rPr>
            </w:pPr>
            <w:r w:rsidRPr="00C17D6D">
              <w:rPr>
                <w:rFonts w:ascii="Times New Roman" w:hAnsi="Times New Roman" w:cs="Times New Roman"/>
                <w:sz w:val="24"/>
                <w:szCs w:val="24"/>
              </w:rPr>
              <w:t>MPA/M.A./M.S.</w:t>
            </w:r>
          </w:p>
          <w:p w:rsidR="00A1581F" w:rsidRPr="00C17D6D" w:rsidRDefault="000133E8" w:rsidP="00D41572">
            <w:pPr>
              <w:jc w:val="center"/>
              <w:rPr>
                <w:rFonts w:ascii="Times New Roman" w:hAnsi="Times New Roman" w:cs="Times New Roman"/>
                <w:sz w:val="24"/>
                <w:szCs w:val="24"/>
              </w:rPr>
            </w:pPr>
            <w:r w:rsidRPr="00C17D6D">
              <w:rPr>
                <w:rFonts w:ascii="Times New Roman" w:hAnsi="Times New Roman" w:cs="Times New Roman"/>
                <w:sz w:val="24"/>
                <w:szCs w:val="24"/>
              </w:rPr>
              <w:t>Ph.D.</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Others</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12</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38</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8</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20.0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63.3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13.3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0.0</w:t>
            </w:r>
          </w:p>
        </w:tc>
      </w:tr>
      <w:tr w:rsidR="00A1581F" w:rsidRPr="00C17D6D" w:rsidTr="00D41572">
        <w:tc>
          <w:tcPr>
            <w:tcW w:w="3116" w:type="dxa"/>
            <w:tcBorders>
              <w:top w:val="nil"/>
              <w:left w:val="nil"/>
              <w:bottom w:val="nil"/>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Cadre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Administrative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Professional</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Semi-Professional</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18</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5</w:t>
            </w:r>
          </w:p>
        </w:tc>
        <w:tc>
          <w:tcPr>
            <w:tcW w:w="3117" w:type="dxa"/>
            <w:tcBorders>
              <w:top w:val="nil"/>
              <w:left w:val="nil"/>
              <w:bottom w:val="nil"/>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61.7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30.0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8.3</w:t>
            </w:r>
          </w:p>
        </w:tc>
      </w:tr>
      <w:tr w:rsidR="00A1581F" w:rsidRPr="00C17D6D" w:rsidTr="00D41572">
        <w:trPr>
          <w:trHeight w:val="1943"/>
        </w:trPr>
        <w:tc>
          <w:tcPr>
            <w:tcW w:w="3116" w:type="dxa"/>
            <w:tcBorders>
              <w:top w:val="nil"/>
              <w:left w:val="nil"/>
              <w:bottom w:val="single" w:sz="4" w:space="0" w:color="auto"/>
              <w:right w:val="nil"/>
            </w:tcBorders>
          </w:tcPr>
          <w:p w:rsidR="00A1581F" w:rsidRPr="00C17D6D" w:rsidRDefault="00A1581F" w:rsidP="00D41572">
            <w:pPr>
              <w:jc w:val="center"/>
              <w:rPr>
                <w:rFonts w:ascii="Times New Roman" w:hAnsi="Times New Roman" w:cs="Times New Roman"/>
                <w:b/>
                <w:sz w:val="24"/>
                <w:szCs w:val="24"/>
              </w:rPr>
            </w:pPr>
            <w:r w:rsidRPr="00C17D6D">
              <w:rPr>
                <w:rFonts w:ascii="Times New Roman" w:hAnsi="Times New Roman" w:cs="Times New Roman"/>
                <w:b/>
                <w:sz w:val="24"/>
                <w:szCs w:val="24"/>
              </w:rPr>
              <w:t>Years Spent in Service</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0-5 years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6-10 years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11-15 years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16-20 years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21-25 years</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25 years &amp; above</w:t>
            </w:r>
          </w:p>
        </w:tc>
        <w:tc>
          <w:tcPr>
            <w:tcW w:w="3117" w:type="dxa"/>
            <w:tcBorders>
              <w:top w:val="nil"/>
              <w:left w:val="nil"/>
              <w:bottom w:val="single" w:sz="4" w:space="0" w:color="auto"/>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11</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8</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19</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15</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w:t>
            </w:r>
          </w:p>
          <w:p w:rsidR="00A1581F" w:rsidRPr="00C17D6D" w:rsidRDefault="00A1581F" w:rsidP="00D41572">
            <w:pPr>
              <w:jc w:val="center"/>
              <w:rPr>
                <w:rFonts w:ascii="Times New Roman" w:hAnsi="Times New Roman" w:cs="Times New Roman"/>
                <w:sz w:val="24"/>
                <w:szCs w:val="24"/>
              </w:rPr>
            </w:pPr>
          </w:p>
        </w:tc>
        <w:tc>
          <w:tcPr>
            <w:tcW w:w="3117" w:type="dxa"/>
            <w:tcBorders>
              <w:top w:val="nil"/>
              <w:left w:val="nil"/>
              <w:bottom w:val="single" w:sz="4" w:space="0" w:color="auto"/>
              <w:right w:val="nil"/>
            </w:tcBorders>
          </w:tcPr>
          <w:p w:rsidR="00A1581F" w:rsidRPr="00C17D6D" w:rsidRDefault="00A1581F" w:rsidP="00D41572">
            <w:pPr>
              <w:jc w:val="center"/>
              <w:rPr>
                <w:rFonts w:ascii="Times New Roman" w:hAnsi="Times New Roman" w:cs="Times New Roman"/>
                <w:sz w:val="24"/>
                <w:szCs w:val="24"/>
              </w:rPr>
            </w:pP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18.3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13.3</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31.7</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25.0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5.0</w:t>
            </w:r>
          </w:p>
          <w:p w:rsidR="00A1581F" w:rsidRPr="00C17D6D" w:rsidRDefault="00A1581F" w:rsidP="00D41572">
            <w:pPr>
              <w:jc w:val="center"/>
              <w:rPr>
                <w:rFonts w:ascii="Times New Roman" w:hAnsi="Times New Roman" w:cs="Times New Roman"/>
                <w:sz w:val="24"/>
                <w:szCs w:val="24"/>
              </w:rPr>
            </w:pPr>
            <w:r w:rsidRPr="00C17D6D">
              <w:rPr>
                <w:rFonts w:ascii="Times New Roman" w:hAnsi="Times New Roman" w:cs="Times New Roman"/>
                <w:sz w:val="24"/>
                <w:szCs w:val="24"/>
              </w:rPr>
              <w:t>6.7</w:t>
            </w:r>
          </w:p>
        </w:tc>
      </w:tr>
    </w:tbl>
    <w:p w:rsidR="00632C60" w:rsidRPr="00C17D6D" w:rsidRDefault="00A1581F" w:rsidP="00183BB0">
      <w:pPr>
        <w:jc w:val="both"/>
        <w:rPr>
          <w:rFonts w:ascii="Times New Roman" w:hAnsi="Times New Roman" w:cs="Times New Roman"/>
          <w:b/>
          <w:sz w:val="24"/>
          <w:szCs w:val="24"/>
        </w:rPr>
      </w:pPr>
      <w:r w:rsidRPr="00C17D6D">
        <w:rPr>
          <w:rFonts w:ascii="Times New Roman" w:hAnsi="Times New Roman" w:cs="Times New Roman"/>
          <w:b/>
          <w:sz w:val="24"/>
          <w:szCs w:val="24"/>
        </w:rPr>
        <w:t>Source: Fieldwork 2025.</w:t>
      </w:r>
    </w:p>
    <w:p w:rsidR="00A1581F" w:rsidRPr="00C17D6D" w:rsidRDefault="00A1581F" w:rsidP="001A280D">
      <w:p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lastRenderedPageBreak/>
        <w:t xml:space="preserve">Analysis of Objective 1; </w:t>
      </w:r>
      <w:r w:rsidRPr="00C17D6D">
        <w:rPr>
          <w:rFonts w:ascii="Times New Roman" w:hAnsi="Times New Roman" w:cs="Times New Roman"/>
          <w:sz w:val="24"/>
          <w:szCs w:val="24"/>
        </w:rPr>
        <w:t>Source of revenue generated from the Alimosho Local Government Area, Ikotun, Lagos State.</w:t>
      </w:r>
    </w:p>
    <w:p w:rsidR="00A1581F" w:rsidRPr="00C17D6D" w:rsidRDefault="00A1581F" w:rsidP="001A280D">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This section addresses the first objective, which analyzes the existing sources of revenue generated in Alimosho Local Government, Ikotun, Lagos State. Five statements were tested to gather information from the respondents to ascertain this objective. The first statement presented to the respondents was that the local government generates revenue through taxation. Responses indicated knowledge of revenue being generated from taxation as a source of revenue in the Alimosho Local Government Area of Lagos State. 38% of respondents indicated to a large extent, 42% indicated to a moderate extent, 15% indicated to a small extent, 3% indicated to a poor extent, and 2% indicated to no extent. The distribution shows that revenue generated through taxation by the Alimosho Local Government was supported by the majority (80%) of respondents who agreed with the claim.</w:t>
      </w:r>
    </w:p>
    <w:p w:rsidR="00A1581F" w:rsidRPr="00C17D6D" w:rsidRDefault="00A1581F" w:rsidP="001A280D">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 Regarding the second statement, which asserts that the Alimosho local government generates revenue through market fees, 33% of the respondents indicated to a large extent, 52% indicated to a moderate extent, 13% indicated to a small extent, and 2% indicated to no extent. This distribution shows that the majority (85%) of respondents agreed that revenue generated through market fees was significant to a large extent. </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Concerning licenses and permits, responses regarding knowledge about licenses and permits as existing sources of revenue generated by the Alimosho Local Government Area, Ikotun, Lagos State, revealed that 38% indicated to a large extent, 50% indicated to a moderate extent, 8% indicated to a small extent, and 3% indicated to no extent. This distribution shows that the majority (88%) of respondents agreed that revenue generated through licenses and permits was significant to a large extent. </w:t>
      </w:r>
    </w:p>
    <w:p w:rsidR="001A280D" w:rsidRPr="00C17D6D" w:rsidRDefault="00A1581F" w:rsidP="00183BB0">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Additionally, revenue generated through fines and penalties by the Alimosho Local Government Area showed that 22% indicated to a large extent, 32% indicated to a moderate extent, 32% indicated to a small extent, 11% indicated to a poor extent, and 3% indicated to no extent. This distribution demonstrates that fines and penalties represent an existing source of revenue for the Alimosho Local Government, as the majority (54%) of respondents agreed that it was significant to a large extent.</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Finally, regarding the revenue generated through rates and levies, respondents indicated that 42% believed the </w:t>
      </w:r>
      <w:r w:rsidR="000133E8" w:rsidRPr="00C17D6D">
        <w:rPr>
          <w:rFonts w:ascii="Times New Roman" w:hAnsi="Times New Roman" w:cs="Times New Roman"/>
          <w:sz w:val="24"/>
          <w:szCs w:val="24"/>
        </w:rPr>
        <w:t>local government area</w:t>
      </w:r>
      <w:r w:rsidRPr="00C17D6D">
        <w:rPr>
          <w:rFonts w:ascii="Times New Roman" w:hAnsi="Times New Roman" w:cs="Times New Roman"/>
          <w:sz w:val="24"/>
          <w:szCs w:val="24"/>
        </w:rPr>
        <w:t xml:space="preserve"> generated revenue to a large extent, 40% indicated a moderate extent, 12% indicated a small extent, and 6% indicated a poor extent. The distribution shows that rates and levies were generated by the Alimosho Local Government, as the majority (82%) of respondents agreed that this was to a large extent.</w:t>
      </w:r>
    </w:p>
    <w:p w:rsidR="00A1581F" w:rsidRPr="00C17D6D" w:rsidRDefault="00A1581F" w:rsidP="00A1581F">
      <w:pPr>
        <w:jc w:val="both"/>
        <w:rPr>
          <w:rFonts w:ascii="Times New Roman" w:hAnsi="Times New Roman" w:cs="Times New Roman"/>
          <w:b/>
          <w:sz w:val="24"/>
          <w:szCs w:val="24"/>
        </w:rPr>
      </w:pPr>
      <w:r w:rsidRPr="00C17D6D">
        <w:rPr>
          <w:rFonts w:ascii="Times New Roman" w:hAnsi="Times New Roman" w:cs="Times New Roman"/>
          <w:b/>
          <w:noProof/>
          <w:sz w:val="24"/>
          <w:szCs w:val="24"/>
        </w:rPr>
        <w:lastRenderedPageBreak/>
        <mc:AlternateContent>
          <mc:Choice Requires="wps">
            <w:drawing>
              <wp:anchor distT="0" distB="0" distL="114300" distR="114300" simplePos="0" relativeHeight="251664384" behindDoc="0" locked="0" layoutInCell="1" allowOverlap="1" wp14:anchorId="7875EDA1" wp14:editId="5F2A2D8D">
                <wp:simplePos x="0" y="0"/>
                <wp:positionH relativeFrom="column">
                  <wp:posOffset>-12700</wp:posOffset>
                </wp:positionH>
                <wp:positionV relativeFrom="paragraph">
                  <wp:posOffset>7258050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9FDD4"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571.5pt" to="-1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" strokecolor="black [3200]" strokeweight=".5pt">
                <v:stroke joinstyle="miter"/>
              </v:line>
            </w:pict>
          </mc:Fallback>
        </mc:AlternateContent>
      </w:r>
      <w:r w:rsidRPr="00C17D6D">
        <w:rPr>
          <w:rFonts w:ascii="Times New Roman" w:hAnsi="Times New Roman" w:cs="Times New Roman"/>
          <w:b/>
          <w:sz w:val="24"/>
          <w:szCs w:val="24"/>
        </w:rPr>
        <w:t>Table 2</w:t>
      </w:r>
      <w:r w:rsidR="002E1EC8" w:rsidRPr="00C17D6D">
        <w:rPr>
          <w:rFonts w:ascii="Times New Roman" w:hAnsi="Times New Roman" w:cs="Times New Roman"/>
          <w:b/>
          <w:sz w:val="24"/>
          <w:szCs w:val="24"/>
        </w:rPr>
        <w:t>.</w:t>
      </w:r>
      <w:r w:rsidRPr="00C17D6D">
        <w:rPr>
          <w:rFonts w:ascii="Times New Roman" w:hAnsi="Times New Roman" w:cs="Times New Roman"/>
          <w:b/>
          <w:sz w:val="24"/>
          <w:szCs w:val="24"/>
        </w:rPr>
        <w:t xml:space="preserve"> </w:t>
      </w:r>
      <w:r w:rsidRPr="00C17D6D">
        <w:rPr>
          <w:rFonts w:ascii="Times New Roman" w:hAnsi="Times New Roman" w:cs="Times New Roman"/>
          <w:sz w:val="24"/>
          <w:szCs w:val="24"/>
        </w:rPr>
        <w:t>Distribution of Respondents’ Opinion on Existing Sources of Internally Generated Revenue Exploited by Alimosho Local Government</w:t>
      </w:r>
    </w:p>
    <w:tbl>
      <w:tblPr>
        <w:tblStyle w:val="TableGrid"/>
        <w:tblW w:w="954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30"/>
        <w:gridCol w:w="720"/>
        <w:gridCol w:w="540"/>
        <w:gridCol w:w="720"/>
        <w:gridCol w:w="540"/>
        <w:gridCol w:w="720"/>
        <w:gridCol w:w="450"/>
        <w:gridCol w:w="720"/>
        <w:gridCol w:w="545"/>
        <w:gridCol w:w="625"/>
        <w:gridCol w:w="467"/>
        <w:gridCol w:w="886"/>
      </w:tblGrid>
      <w:tr w:rsidR="00A1581F" w:rsidRPr="00C17D6D" w:rsidTr="002E1EC8">
        <w:trPr>
          <w:trHeight w:val="980"/>
          <w:jc w:val="center"/>
        </w:trPr>
        <w:tc>
          <w:tcPr>
            <w:tcW w:w="1980" w:type="dxa"/>
            <w:tcBorders>
              <w:top w:val="single" w:sz="4" w:space="0" w:color="auto"/>
              <w:bottom w:val="single" w:sz="4" w:space="0" w:color="auto"/>
            </w:tcBorders>
          </w:tcPr>
          <w:p w:rsidR="00A1581F" w:rsidRPr="00C17D6D" w:rsidRDefault="002E1EC8" w:rsidP="00CB6ECD">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Statements</w:t>
            </w:r>
          </w:p>
          <w:p w:rsidR="00A1581F" w:rsidRPr="00C17D6D" w:rsidRDefault="00A1581F" w:rsidP="00CB6ECD">
            <w:pPr>
              <w:jc w:val="center"/>
              <w:rPr>
                <w:rFonts w:ascii="Times New Roman" w:hAnsi="Times New Roman" w:cs="Times New Roman"/>
                <w:b/>
                <w:sz w:val="24"/>
                <w:szCs w:val="24"/>
              </w:rPr>
            </w:pPr>
          </w:p>
        </w:tc>
        <w:tc>
          <w:tcPr>
            <w:tcW w:w="1350" w:type="dxa"/>
            <w:gridSpan w:val="2"/>
            <w:tcBorders>
              <w:top w:val="single" w:sz="4" w:space="0" w:color="auto"/>
              <w:bottom w:val="single" w:sz="4" w:space="0" w:color="auto"/>
            </w:tcBorders>
          </w:tcPr>
          <w:p w:rsidR="00A1581F" w:rsidRPr="00C17D6D" w:rsidRDefault="00A1581F" w:rsidP="00CB6ECD">
            <w:pPr>
              <w:jc w:val="center"/>
              <w:rPr>
                <w:b/>
                <w:bCs/>
                <w:color w:val="000000"/>
                <w:sz w:val="24"/>
                <w:szCs w:val="24"/>
              </w:rPr>
            </w:pPr>
            <w:r w:rsidRPr="00C17D6D">
              <w:rPr>
                <w:b/>
                <w:bCs/>
                <w:color w:val="000000"/>
                <w:sz w:val="24"/>
                <w:szCs w:val="24"/>
              </w:rPr>
              <w:t>Large Extent</w:t>
            </w:r>
          </w:p>
          <w:p w:rsidR="00A1581F" w:rsidRPr="00C17D6D" w:rsidRDefault="00A1581F" w:rsidP="00CB6ECD">
            <w:pPr>
              <w:jc w:val="center"/>
              <w:rPr>
                <w:rFonts w:ascii="Times New Roman" w:hAnsi="Times New Roman" w:cs="Times New Roman"/>
                <w:b/>
                <w:sz w:val="24"/>
                <w:szCs w:val="24"/>
              </w:rPr>
            </w:pPr>
          </w:p>
        </w:tc>
        <w:tc>
          <w:tcPr>
            <w:tcW w:w="1260" w:type="dxa"/>
            <w:gridSpan w:val="2"/>
            <w:tcBorders>
              <w:top w:val="single" w:sz="4" w:space="0" w:color="auto"/>
              <w:bottom w:val="single" w:sz="4" w:space="0" w:color="auto"/>
            </w:tcBorders>
          </w:tcPr>
          <w:p w:rsidR="00A1581F" w:rsidRPr="00C17D6D" w:rsidRDefault="00A1581F" w:rsidP="00CB6ECD">
            <w:pPr>
              <w:jc w:val="center"/>
              <w:rPr>
                <w:b/>
                <w:bCs/>
                <w:color w:val="000000"/>
                <w:sz w:val="24"/>
                <w:szCs w:val="24"/>
              </w:rPr>
            </w:pPr>
            <w:r w:rsidRPr="00C17D6D">
              <w:rPr>
                <w:b/>
                <w:bCs/>
                <w:color w:val="000000"/>
                <w:sz w:val="24"/>
                <w:szCs w:val="24"/>
              </w:rPr>
              <w:t>Moderate Extent</w:t>
            </w:r>
          </w:p>
          <w:p w:rsidR="00A1581F" w:rsidRPr="00C17D6D" w:rsidRDefault="00A1581F" w:rsidP="00CB6ECD">
            <w:pPr>
              <w:jc w:val="center"/>
              <w:rPr>
                <w:rFonts w:ascii="Times New Roman" w:hAnsi="Times New Roman" w:cs="Times New Roman"/>
                <w:b/>
                <w:sz w:val="24"/>
                <w:szCs w:val="24"/>
              </w:rPr>
            </w:pPr>
          </w:p>
        </w:tc>
        <w:tc>
          <w:tcPr>
            <w:tcW w:w="1260" w:type="dxa"/>
            <w:gridSpan w:val="2"/>
            <w:tcBorders>
              <w:top w:val="single" w:sz="4" w:space="0" w:color="auto"/>
              <w:bottom w:val="single" w:sz="4" w:space="0" w:color="auto"/>
            </w:tcBorders>
          </w:tcPr>
          <w:p w:rsidR="00A1581F" w:rsidRPr="00C17D6D" w:rsidRDefault="00A1581F" w:rsidP="00CB6ECD">
            <w:pPr>
              <w:jc w:val="center"/>
              <w:rPr>
                <w:b/>
                <w:bCs/>
                <w:color w:val="000000"/>
                <w:sz w:val="24"/>
                <w:szCs w:val="24"/>
              </w:rPr>
            </w:pPr>
            <w:r w:rsidRPr="00C17D6D">
              <w:rPr>
                <w:b/>
                <w:bCs/>
                <w:color w:val="000000"/>
                <w:sz w:val="24"/>
                <w:szCs w:val="24"/>
              </w:rPr>
              <w:t>Small Extent</w:t>
            </w:r>
          </w:p>
          <w:p w:rsidR="00A1581F" w:rsidRPr="00C17D6D" w:rsidRDefault="00A1581F" w:rsidP="00CB6ECD">
            <w:pPr>
              <w:jc w:val="center"/>
              <w:rPr>
                <w:rFonts w:ascii="Times New Roman" w:hAnsi="Times New Roman" w:cs="Times New Roman"/>
                <w:b/>
                <w:sz w:val="24"/>
                <w:szCs w:val="24"/>
              </w:rPr>
            </w:pPr>
          </w:p>
        </w:tc>
        <w:tc>
          <w:tcPr>
            <w:tcW w:w="1170" w:type="dxa"/>
            <w:gridSpan w:val="2"/>
            <w:tcBorders>
              <w:top w:val="single" w:sz="4" w:space="0" w:color="auto"/>
              <w:bottom w:val="single" w:sz="4" w:space="0" w:color="auto"/>
            </w:tcBorders>
          </w:tcPr>
          <w:p w:rsidR="00A1581F" w:rsidRPr="00C17D6D" w:rsidRDefault="00A1581F" w:rsidP="00CB6ECD">
            <w:pPr>
              <w:jc w:val="center"/>
              <w:rPr>
                <w:b/>
                <w:bCs/>
                <w:color w:val="000000"/>
                <w:sz w:val="24"/>
                <w:szCs w:val="24"/>
              </w:rPr>
            </w:pPr>
            <w:r w:rsidRPr="00C17D6D">
              <w:rPr>
                <w:b/>
                <w:bCs/>
                <w:color w:val="000000"/>
                <w:sz w:val="24"/>
                <w:szCs w:val="24"/>
              </w:rPr>
              <w:t>Poor Extent</w:t>
            </w:r>
          </w:p>
          <w:p w:rsidR="00A1581F" w:rsidRPr="00C17D6D" w:rsidRDefault="00A1581F" w:rsidP="00CB6ECD">
            <w:pPr>
              <w:jc w:val="center"/>
              <w:rPr>
                <w:rFonts w:ascii="Times New Roman" w:hAnsi="Times New Roman" w:cs="Times New Roman"/>
                <w:b/>
                <w:sz w:val="24"/>
                <w:szCs w:val="24"/>
              </w:rPr>
            </w:pPr>
          </w:p>
        </w:tc>
        <w:tc>
          <w:tcPr>
            <w:tcW w:w="1170" w:type="dxa"/>
            <w:gridSpan w:val="2"/>
            <w:tcBorders>
              <w:top w:val="single" w:sz="4" w:space="0" w:color="auto"/>
              <w:bottom w:val="single" w:sz="4" w:space="0" w:color="auto"/>
            </w:tcBorders>
          </w:tcPr>
          <w:p w:rsidR="00A1581F" w:rsidRPr="00C17D6D" w:rsidRDefault="00A1581F" w:rsidP="00CB6ECD">
            <w:pPr>
              <w:jc w:val="center"/>
              <w:rPr>
                <w:b/>
                <w:bCs/>
                <w:color w:val="000000"/>
                <w:sz w:val="24"/>
                <w:szCs w:val="24"/>
              </w:rPr>
            </w:pPr>
            <w:r w:rsidRPr="00C17D6D">
              <w:rPr>
                <w:b/>
                <w:bCs/>
                <w:color w:val="000000"/>
                <w:sz w:val="24"/>
                <w:szCs w:val="24"/>
              </w:rPr>
              <w:t>No Extent</w:t>
            </w:r>
          </w:p>
          <w:p w:rsidR="00A1581F" w:rsidRPr="00C17D6D" w:rsidRDefault="00A1581F" w:rsidP="00CB6ECD">
            <w:pPr>
              <w:tabs>
                <w:tab w:val="left" w:pos="900"/>
              </w:tabs>
              <w:jc w:val="center"/>
              <w:rPr>
                <w:rFonts w:ascii="Times New Roman" w:hAnsi="Times New Roman" w:cs="Times New Roman"/>
                <w:b/>
                <w:sz w:val="24"/>
                <w:szCs w:val="24"/>
              </w:rPr>
            </w:pPr>
          </w:p>
        </w:tc>
        <w:tc>
          <w:tcPr>
            <w:tcW w:w="1353" w:type="dxa"/>
            <w:gridSpan w:val="2"/>
            <w:tcBorders>
              <w:top w:val="single" w:sz="4" w:space="0" w:color="auto"/>
              <w:bottom w:val="single" w:sz="4" w:space="0" w:color="auto"/>
            </w:tcBorders>
          </w:tcPr>
          <w:p w:rsidR="00A1581F" w:rsidRPr="00C17D6D" w:rsidRDefault="00A1581F" w:rsidP="00CB6ECD">
            <w:pPr>
              <w:jc w:val="center"/>
              <w:rPr>
                <w:b/>
                <w:bCs/>
                <w:color w:val="000000"/>
                <w:sz w:val="24"/>
                <w:szCs w:val="24"/>
              </w:rPr>
            </w:pPr>
            <w:r w:rsidRPr="00C17D6D">
              <w:rPr>
                <w:b/>
                <w:bCs/>
                <w:color w:val="000000"/>
                <w:sz w:val="24"/>
                <w:szCs w:val="24"/>
              </w:rPr>
              <w:t>TOTAL</w:t>
            </w:r>
          </w:p>
          <w:p w:rsidR="00A1581F" w:rsidRPr="00C17D6D" w:rsidRDefault="00A1581F" w:rsidP="00CB6ECD">
            <w:pPr>
              <w:jc w:val="center"/>
              <w:rPr>
                <w:rFonts w:ascii="Times New Roman" w:hAnsi="Times New Roman" w:cs="Times New Roman"/>
                <w:b/>
                <w:sz w:val="24"/>
                <w:szCs w:val="24"/>
              </w:rPr>
            </w:pPr>
          </w:p>
        </w:tc>
      </w:tr>
      <w:tr w:rsidR="00A1581F" w:rsidRPr="00C17D6D" w:rsidTr="002E1EC8">
        <w:trPr>
          <w:trHeight w:val="350"/>
          <w:jc w:val="center"/>
        </w:trPr>
        <w:tc>
          <w:tcPr>
            <w:tcW w:w="1980" w:type="dxa"/>
            <w:tcBorders>
              <w:top w:val="single" w:sz="4" w:space="0" w:color="auto"/>
            </w:tcBorders>
          </w:tcPr>
          <w:p w:rsidR="00A1581F" w:rsidRPr="00C17D6D" w:rsidRDefault="00A1581F" w:rsidP="00CB6ECD">
            <w:pPr>
              <w:jc w:val="center"/>
              <w:rPr>
                <w:rFonts w:ascii="Times New Roman" w:hAnsi="Times New Roman" w:cs="Times New Roman"/>
                <w:sz w:val="24"/>
                <w:szCs w:val="24"/>
              </w:rPr>
            </w:pPr>
          </w:p>
        </w:tc>
        <w:tc>
          <w:tcPr>
            <w:tcW w:w="63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CB6ECD">
            <w:pPr>
              <w:jc w:val="center"/>
              <w:rPr>
                <w:rFonts w:ascii="Times New Roman" w:hAnsi="Times New Roman" w:cs="Times New Roman"/>
                <w:sz w:val="24"/>
                <w:szCs w:val="24"/>
              </w:rPr>
            </w:pPr>
          </w:p>
        </w:tc>
        <w:tc>
          <w:tcPr>
            <w:tcW w:w="72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sz w:val="24"/>
                <w:szCs w:val="24"/>
              </w:rPr>
            </w:pPr>
          </w:p>
        </w:tc>
        <w:tc>
          <w:tcPr>
            <w:tcW w:w="54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CB6ECD">
            <w:pPr>
              <w:jc w:val="center"/>
              <w:rPr>
                <w:rFonts w:ascii="Times New Roman" w:hAnsi="Times New Roman" w:cs="Times New Roman"/>
                <w:sz w:val="24"/>
                <w:szCs w:val="24"/>
              </w:rPr>
            </w:pPr>
          </w:p>
        </w:tc>
        <w:tc>
          <w:tcPr>
            <w:tcW w:w="72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sz w:val="24"/>
                <w:szCs w:val="24"/>
              </w:rPr>
            </w:pPr>
          </w:p>
        </w:tc>
        <w:tc>
          <w:tcPr>
            <w:tcW w:w="54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CB6ECD">
            <w:pPr>
              <w:jc w:val="center"/>
              <w:rPr>
                <w:rFonts w:ascii="Times New Roman" w:hAnsi="Times New Roman" w:cs="Times New Roman"/>
                <w:sz w:val="24"/>
                <w:szCs w:val="24"/>
              </w:rPr>
            </w:pPr>
          </w:p>
        </w:tc>
        <w:tc>
          <w:tcPr>
            <w:tcW w:w="72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sz w:val="24"/>
                <w:szCs w:val="24"/>
              </w:rPr>
            </w:pPr>
          </w:p>
        </w:tc>
        <w:tc>
          <w:tcPr>
            <w:tcW w:w="45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CB6ECD">
            <w:pPr>
              <w:jc w:val="center"/>
              <w:rPr>
                <w:rFonts w:ascii="Times New Roman" w:hAnsi="Times New Roman" w:cs="Times New Roman"/>
                <w:sz w:val="24"/>
                <w:szCs w:val="24"/>
              </w:rPr>
            </w:pPr>
          </w:p>
        </w:tc>
        <w:tc>
          <w:tcPr>
            <w:tcW w:w="720"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sz w:val="24"/>
                <w:szCs w:val="24"/>
              </w:rPr>
            </w:pPr>
          </w:p>
        </w:tc>
        <w:tc>
          <w:tcPr>
            <w:tcW w:w="545"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CB6ECD">
            <w:pPr>
              <w:jc w:val="center"/>
              <w:rPr>
                <w:rFonts w:ascii="Times New Roman" w:hAnsi="Times New Roman" w:cs="Times New Roman"/>
                <w:sz w:val="24"/>
                <w:szCs w:val="24"/>
              </w:rPr>
            </w:pPr>
          </w:p>
        </w:tc>
        <w:tc>
          <w:tcPr>
            <w:tcW w:w="625"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sz w:val="24"/>
                <w:szCs w:val="24"/>
              </w:rPr>
            </w:pPr>
          </w:p>
        </w:tc>
        <w:tc>
          <w:tcPr>
            <w:tcW w:w="467"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CB6ECD">
            <w:pPr>
              <w:jc w:val="center"/>
              <w:rPr>
                <w:rFonts w:ascii="Times New Roman" w:hAnsi="Times New Roman" w:cs="Times New Roman"/>
                <w:sz w:val="24"/>
                <w:szCs w:val="24"/>
              </w:rPr>
            </w:pPr>
          </w:p>
        </w:tc>
        <w:tc>
          <w:tcPr>
            <w:tcW w:w="886" w:type="dxa"/>
            <w:tcBorders>
              <w:top w:val="single" w:sz="4" w:space="0" w:color="auto"/>
            </w:tcBorders>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sz w:val="24"/>
                <w:szCs w:val="24"/>
              </w:rPr>
            </w:pPr>
          </w:p>
        </w:tc>
      </w:tr>
      <w:tr w:rsidR="00A1581F" w:rsidRPr="00C17D6D" w:rsidTr="002E1EC8">
        <w:trPr>
          <w:trHeight w:val="881"/>
          <w:jc w:val="center"/>
        </w:trPr>
        <w:tc>
          <w:tcPr>
            <w:tcW w:w="1980" w:type="dxa"/>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Local Government generates revenue through taxation</w:t>
            </w:r>
            <w:r w:rsidR="00604EEF" w:rsidRPr="00C17D6D">
              <w:rPr>
                <w:rFonts w:ascii="Times New Roman" w:hAnsi="Times New Roman" w:cs="Times New Roman"/>
                <w:bCs/>
                <w:color w:val="000000"/>
                <w:sz w:val="24"/>
                <w:szCs w:val="24"/>
              </w:rPr>
              <w:t>.</w:t>
            </w:r>
          </w:p>
          <w:p w:rsidR="00A1581F" w:rsidRPr="00C17D6D" w:rsidRDefault="00A1581F" w:rsidP="00CB6ECD">
            <w:pPr>
              <w:jc w:val="center"/>
              <w:rPr>
                <w:rFonts w:ascii="Times New Roman" w:hAnsi="Times New Roman" w:cs="Times New Roman"/>
                <w:bCs/>
                <w:color w:val="000000"/>
                <w:sz w:val="24"/>
                <w:szCs w:val="24"/>
              </w:rPr>
            </w:pPr>
          </w:p>
          <w:p w:rsidR="00A1581F" w:rsidRPr="00C17D6D" w:rsidRDefault="00A1581F" w:rsidP="00CB6ECD">
            <w:pPr>
              <w:jc w:val="center"/>
              <w:rPr>
                <w:rFonts w:ascii="Times New Roman" w:hAnsi="Times New Roman" w:cs="Times New Roman"/>
                <w:sz w:val="24"/>
                <w:szCs w:val="24"/>
              </w:rPr>
            </w:pPr>
          </w:p>
        </w:tc>
        <w:tc>
          <w:tcPr>
            <w:tcW w:w="630" w:type="dxa"/>
          </w:tcPr>
          <w:p w:rsidR="00A1581F" w:rsidRPr="00C17D6D" w:rsidRDefault="00A1581F" w:rsidP="00CB6ECD">
            <w:pPr>
              <w:jc w:val="center"/>
              <w:rPr>
                <w:rFonts w:ascii="Times New Roman" w:hAnsi="Times New Roman" w:cs="Times New Roman"/>
                <w:bCs/>
                <w:color w:val="000000"/>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23</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38.3</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25</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41.7</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9</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15</w:t>
            </w:r>
          </w:p>
          <w:p w:rsidR="00A1581F" w:rsidRPr="00C17D6D" w:rsidRDefault="00A1581F" w:rsidP="00CB6ECD">
            <w:pPr>
              <w:jc w:val="center"/>
              <w:rPr>
                <w:rFonts w:ascii="Times New Roman" w:hAnsi="Times New Roman" w:cs="Times New Roman"/>
                <w:sz w:val="24"/>
                <w:szCs w:val="24"/>
              </w:rPr>
            </w:pPr>
          </w:p>
        </w:tc>
        <w:tc>
          <w:tcPr>
            <w:tcW w:w="45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3.3</w:t>
            </w:r>
          </w:p>
          <w:p w:rsidR="00A1581F" w:rsidRPr="00C17D6D" w:rsidRDefault="00A1581F" w:rsidP="00CB6ECD">
            <w:pPr>
              <w:jc w:val="center"/>
              <w:rPr>
                <w:rFonts w:ascii="Times New Roman" w:hAnsi="Times New Roman" w:cs="Times New Roman"/>
                <w:sz w:val="24"/>
                <w:szCs w:val="24"/>
              </w:rPr>
            </w:pPr>
          </w:p>
        </w:tc>
        <w:tc>
          <w:tcPr>
            <w:tcW w:w="54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w:t>
            </w:r>
          </w:p>
          <w:p w:rsidR="00A1581F" w:rsidRPr="00C17D6D" w:rsidRDefault="00A1581F" w:rsidP="00CB6ECD">
            <w:pPr>
              <w:jc w:val="center"/>
              <w:rPr>
                <w:rFonts w:ascii="Times New Roman" w:hAnsi="Times New Roman" w:cs="Times New Roman"/>
                <w:sz w:val="24"/>
                <w:szCs w:val="24"/>
              </w:rPr>
            </w:pPr>
          </w:p>
        </w:tc>
        <w:tc>
          <w:tcPr>
            <w:tcW w:w="62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1.7</w:t>
            </w:r>
          </w:p>
          <w:p w:rsidR="00A1581F" w:rsidRPr="00C17D6D" w:rsidRDefault="00A1581F" w:rsidP="00CB6ECD">
            <w:pPr>
              <w:jc w:val="center"/>
              <w:rPr>
                <w:rFonts w:ascii="Times New Roman" w:hAnsi="Times New Roman" w:cs="Times New Roman"/>
                <w:sz w:val="24"/>
                <w:szCs w:val="24"/>
              </w:rPr>
            </w:pPr>
          </w:p>
        </w:tc>
        <w:tc>
          <w:tcPr>
            <w:tcW w:w="467"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60</w:t>
            </w:r>
          </w:p>
          <w:p w:rsidR="00A1581F" w:rsidRPr="00C17D6D" w:rsidRDefault="00A1581F" w:rsidP="00CB6ECD">
            <w:pPr>
              <w:jc w:val="center"/>
              <w:rPr>
                <w:rFonts w:ascii="Times New Roman" w:hAnsi="Times New Roman" w:cs="Times New Roman"/>
                <w:sz w:val="24"/>
                <w:szCs w:val="24"/>
              </w:rPr>
            </w:pPr>
          </w:p>
        </w:tc>
        <w:tc>
          <w:tcPr>
            <w:tcW w:w="886"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100.0</w:t>
            </w:r>
          </w:p>
          <w:p w:rsidR="00A1581F" w:rsidRPr="00C17D6D" w:rsidRDefault="00A1581F" w:rsidP="00CB6ECD">
            <w:pPr>
              <w:jc w:val="center"/>
              <w:rPr>
                <w:rFonts w:ascii="Times New Roman" w:hAnsi="Times New Roman" w:cs="Times New Roman"/>
                <w:sz w:val="24"/>
                <w:szCs w:val="24"/>
              </w:rPr>
            </w:pPr>
          </w:p>
        </w:tc>
      </w:tr>
      <w:tr w:rsidR="00A1581F" w:rsidRPr="00C17D6D" w:rsidTr="002E1EC8">
        <w:trPr>
          <w:jc w:val="center"/>
        </w:trPr>
        <w:tc>
          <w:tcPr>
            <w:tcW w:w="1980" w:type="dxa"/>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Local Government generates revenue through market fees.</w:t>
            </w:r>
          </w:p>
          <w:p w:rsidR="00A1581F" w:rsidRPr="00C17D6D" w:rsidRDefault="00A1581F" w:rsidP="00CB6ECD">
            <w:pPr>
              <w:jc w:val="center"/>
              <w:rPr>
                <w:rFonts w:ascii="Times New Roman" w:hAnsi="Times New Roman" w:cs="Times New Roman"/>
                <w:sz w:val="24"/>
                <w:szCs w:val="24"/>
              </w:rPr>
            </w:pPr>
          </w:p>
        </w:tc>
        <w:tc>
          <w:tcPr>
            <w:tcW w:w="63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20</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33.3</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31</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51.7</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8</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13.3</w:t>
            </w:r>
          </w:p>
          <w:p w:rsidR="00A1581F" w:rsidRPr="00C17D6D" w:rsidRDefault="00A1581F" w:rsidP="00CB6ECD">
            <w:pPr>
              <w:jc w:val="center"/>
              <w:rPr>
                <w:rFonts w:ascii="Times New Roman" w:hAnsi="Times New Roman" w:cs="Times New Roman"/>
                <w:sz w:val="24"/>
                <w:szCs w:val="24"/>
              </w:rPr>
            </w:pPr>
          </w:p>
        </w:tc>
        <w:tc>
          <w:tcPr>
            <w:tcW w:w="45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0</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0.0</w:t>
            </w:r>
          </w:p>
          <w:p w:rsidR="00A1581F" w:rsidRPr="00C17D6D" w:rsidRDefault="00A1581F" w:rsidP="00CB6ECD">
            <w:pPr>
              <w:jc w:val="center"/>
              <w:rPr>
                <w:rFonts w:ascii="Times New Roman" w:hAnsi="Times New Roman" w:cs="Times New Roman"/>
                <w:sz w:val="24"/>
                <w:szCs w:val="24"/>
              </w:rPr>
            </w:pPr>
          </w:p>
        </w:tc>
        <w:tc>
          <w:tcPr>
            <w:tcW w:w="54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w:t>
            </w:r>
          </w:p>
          <w:p w:rsidR="00A1581F" w:rsidRPr="00C17D6D" w:rsidRDefault="00A1581F" w:rsidP="00CB6ECD">
            <w:pPr>
              <w:jc w:val="center"/>
              <w:rPr>
                <w:rFonts w:ascii="Times New Roman" w:hAnsi="Times New Roman" w:cs="Times New Roman"/>
                <w:sz w:val="24"/>
                <w:szCs w:val="24"/>
              </w:rPr>
            </w:pPr>
          </w:p>
        </w:tc>
        <w:tc>
          <w:tcPr>
            <w:tcW w:w="62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1.7</w:t>
            </w:r>
          </w:p>
          <w:p w:rsidR="00A1581F" w:rsidRPr="00C17D6D" w:rsidRDefault="00A1581F" w:rsidP="00CB6ECD">
            <w:pPr>
              <w:jc w:val="center"/>
              <w:rPr>
                <w:rFonts w:ascii="Times New Roman" w:hAnsi="Times New Roman" w:cs="Times New Roman"/>
                <w:sz w:val="24"/>
                <w:szCs w:val="24"/>
              </w:rPr>
            </w:pPr>
          </w:p>
        </w:tc>
        <w:tc>
          <w:tcPr>
            <w:tcW w:w="467"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60</w:t>
            </w:r>
          </w:p>
          <w:p w:rsidR="00A1581F" w:rsidRPr="00C17D6D" w:rsidRDefault="00A1581F" w:rsidP="00CB6ECD">
            <w:pPr>
              <w:jc w:val="center"/>
              <w:rPr>
                <w:rFonts w:ascii="Times New Roman" w:hAnsi="Times New Roman" w:cs="Times New Roman"/>
                <w:sz w:val="24"/>
                <w:szCs w:val="24"/>
              </w:rPr>
            </w:pPr>
          </w:p>
        </w:tc>
        <w:tc>
          <w:tcPr>
            <w:tcW w:w="886"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100.0</w:t>
            </w:r>
          </w:p>
          <w:p w:rsidR="00A1581F" w:rsidRPr="00C17D6D" w:rsidRDefault="00A1581F" w:rsidP="00CB6ECD">
            <w:pPr>
              <w:jc w:val="center"/>
              <w:rPr>
                <w:rFonts w:ascii="Times New Roman" w:hAnsi="Times New Roman" w:cs="Times New Roman"/>
                <w:sz w:val="24"/>
                <w:szCs w:val="24"/>
              </w:rPr>
            </w:pPr>
          </w:p>
        </w:tc>
      </w:tr>
      <w:tr w:rsidR="00A1581F" w:rsidRPr="00C17D6D" w:rsidTr="002E1EC8">
        <w:trPr>
          <w:jc w:val="center"/>
        </w:trPr>
        <w:tc>
          <w:tcPr>
            <w:tcW w:w="1980" w:type="dxa"/>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Local Government generates revenue through licenses and permits.</w:t>
            </w:r>
          </w:p>
          <w:p w:rsidR="00A1581F" w:rsidRPr="00C17D6D" w:rsidRDefault="00A1581F" w:rsidP="00CB6ECD">
            <w:pPr>
              <w:jc w:val="center"/>
              <w:rPr>
                <w:rFonts w:ascii="Times New Roman" w:hAnsi="Times New Roman" w:cs="Times New Roman"/>
                <w:sz w:val="24"/>
                <w:szCs w:val="24"/>
              </w:rPr>
            </w:pPr>
          </w:p>
        </w:tc>
        <w:tc>
          <w:tcPr>
            <w:tcW w:w="63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23</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38.3</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30</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50.0</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5</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8.3</w:t>
            </w:r>
          </w:p>
          <w:p w:rsidR="00A1581F" w:rsidRPr="00C17D6D" w:rsidRDefault="00A1581F" w:rsidP="00CB6ECD">
            <w:pPr>
              <w:jc w:val="center"/>
              <w:rPr>
                <w:rFonts w:ascii="Times New Roman" w:hAnsi="Times New Roman" w:cs="Times New Roman"/>
                <w:sz w:val="24"/>
                <w:szCs w:val="24"/>
              </w:rPr>
            </w:pPr>
          </w:p>
        </w:tc>
        <w:tc>
          <w:tcPr>
            <w:tcW w:w="45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0</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0.0</w:t>
            </w:r>
          </w:p>
          <w:p w:rsidR="00A1581F" w:rsidRPr="00C17D6D" w:rsidRDefault="00A1581F" w:rsidP="00CB6ECD">
            <w:pPr>
              <w:jc w:val="center"/>
              <w:rPr>
                <w:rFonts w:ascii="Times New Roman" w:hAnsi="Times New Roman" w:cs="Times New Roman"/>
                <w:sz w:val="24"/>
                <w:szCs w:val="24"/>
              </w:rPr>
            </w:pPr>
          </w:p>
        </w:tc>
        <w:tc>
          <w:tcPr>
            <w:tcW w:w="54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w:t>
            </w:r>
          </w:p>
          <w:p w:rsidR="00A1581F" w:rsidRPr="00C17D6D" w:rsidRDefault="00A1581F" w:rsidP="00CB6ECD">
            <w:pPr>
              <w:jc w:val="center"/>
              <w:rPr>
                <w:rFonts w:ascii="Times New Roman" w:hAnsi="Times New Roman" w:cs="Times New Roman"/>
                <w:sz w:val="24"/>
                <w:szCs w:val="24"/>
              </w:rPr>
            </w:pPr>
          </w:p>
        </w:tc>
        <w:tc>
          <w:tcPr>
            <w:tcW w:w="62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3.3</w:t>
            </w:r>
          </w:p>
          <w:p w:rsidR="00A1581F" w:rsidRPr="00C17D6D" w:rsidRDefault="00A1581F" w:rsidP="00CB6ECD">
            <w:pPr>
              <w:jc w:val="center"/>
              <w:rPr>
                <w:rFonts w:ascii="Times New Roman" w:hAnsi="Times New Roman" w:cs="Times New Roman"/>
                <w:sz w:val="24"/>
                <w:szCs w:val="24"/>
              </w:rPr>
            </w:pPr>
          </w:p>
        </w:tc>
        <w:tc>
          <w:tcPr>
            <w:tcW w:w="467"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60</w:t>
            </w:r>
          </w:p>
          <w:p w:rsidR="00A1581F" w:rsidRPr="00C17D6D" w:rsidRDefault="00A1581F" w:rsidP="00CB6ECD">
            <w:pPr>
              <w:jc w:val="center"/>
              <w:rPr>
                <w:rFonts w:ascii="Times New Roman" w:hAnsi="Times New Roman" w:cs="Times New Roman"/>
                <w:sz w:val="24"/>
                <w:szCs w:val="24"/>
              </w:rPr>
            </w:pPr>
          </w:p>
        </w:tc>
        <w:tc>
          <w:tcPr>
            <w:tcW w:w="886"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100.0</w:t>
            </w:r>
          </w:p>
          <w:p w:rsidR="00A1581F" w:rsidRPr="00C17D6D" w:rsidRDefault="00A1581F" w:rsidP="00CB6ECD">
            <w:pPr>
              <w:jc w:val="center"/>
              <w:rPr>
                <w:rFonts w:ascii="Times New Roman" w:hAnsi="Times New Roman" w:cs="Times New Roman"/>
                <w:sz w:val="24"/>
                <w:szCs w:val="24"/>
              </w:rPr>
            </w:pPr>
          </w:p>
        </w:tc>
      </w:tr>
      <w:tr w:rsidR="00A1581F" w:rsidRPr="00C17D6D" w:rsidTr="002E1EC8">
        <w:trPr>
          <w:jc w:val="center"/>
        </w:trPr>
        <w:tc>
          <w:tcPr>
            <w:tcW w:w="1980" w:type="dxa"/>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Local Government generates revenue through fines and penalties.</w:t>
            </w:r>
          </w:p>
          <w:p w:rsidR="00A1581F" w:rsidRPr="00C17D6D" w:rsidRDefault="00A1581F" w:rsidP="00CB6ECD">
            <w:pPr>
              <w:jc w:val="center"/>
              <w:rPr>
                <w:rFonts w:ascii="Times New Roman" w:hAnsi="Times New Roman" w:cs="Times New Roman"/>
                <w:sz w:val="24"/>
                <w:szCs w:val="24"/>
              </w:rPr>
            </w:pPr>
          </w:p>
        </w:tc>
        <w:tc>
          <w:tcPr>
            <w:tcW w:w="63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13</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21.7</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19</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31.7</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19</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31.7</w:t>
            </w:r>
          </w:p>
          <w:p w:rsidR="00A1581F" w:rsidRPr="00C17D6D" w:rsidRDefault="00A1581F" w:rsidP="00CB6ECD">
            <w:pPr>
              <w:jc w:val="center"/>
              <w:rPr>
                <w:rFonts w:ascii="Times New Roman" w:hAnsi="Times New Roman" w:cs="Times New Roman"/>
                <w:sz w:val="24"/>
                <w:szCs w:val="24"/>
              </w:rPr>
            </w:pPr>
          </w:p>
        </w:tc>
        <w:tc>
          <w:tcPr>
            <w:tcW w:w="45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7</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11.7</w:t>
            </w:r>
          </w:p>
          <w:p w:rsidR="00A1581F" w:rsidRPr="00C17D6D" w:rsidRDefault="00A1581F" w:rsidP="00CB6ECD">
            <w:pPr>
              <w:jc w:val="center"/>
              <w:rPr>
                <w:rFonts w:ascii="Times New Roman" w:hAnsi="Times New Roman" w:cs="Times New Roman"/>
                <w:sz w:val="24"/>
                <w:szCs w:val="24"/>
              </w:rPr>
            </w:pPr>
          </w:p>
        </w:tc>
        <w:tc>
          <w:tcPr>
            <w:tcW w:w="54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w:t>
            </w:r>
          </w:p>
          <w:p w:rsidR="00A1581F" w:rsidRPr="00C17D6D" w:rsidRDefault="00A1581F" w:rsidP="00CB6ECD">
            <w:pPr>
              <w:jc w:val="center"/>
              <w:rPr>
                <w:rFonts w:ascii="Times New Roman" w:hAnsi="Times New Roman" w:cs="Times New Roman"/>
                <w:sz w:val="24"/>
                <w:szCs w:val="24"/>
              </w:rPr>
            </w:pPr>
          </w:p>
        </w:tc>
        <w:tc>
          <w:tcPr>
            <w:tcW w:w="62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3.3</w:t>
            </w:r>
          </w:p>
          <w:p w:rsidR="00A1581F" w:rsidRPr="00C17D6D" w:rsidRDefault="00A1581F" w:rsidP="00CB6ECD">
            <w:pPr>
              <w:jc w:val="center"/>
              <w:rPr>
                <w:rFonts w:ascii="Times New Roman" w:hAnsi="Times New Roman" w:cs="Times New Roman"/>
                <w:sz w:val="24"/>
                <w:szCs w:val="24"/>
              </w:rPr>
            </w:pPr>
          </w:p>
        </w:tc>
        <w:tc>
          <w:tcPr>
            <w:tcW w:w="467"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60</w:t>
            </w:r>
          </w:p>
          <w:p w:rsidR="00A1581F" w:rsidRPr="00C17D6D" w:rsidRDefault="00A1581F" w:rsidP="00CB6ECD">
            <w:pPr>
              <w:jc w:val="center"/>
              <w:rPr>
                <w:rFonts w:ascii="Times New Roman" w:hAnsi="Times New Roman" w:cs="Times New Roman"/>
                <w:sz w:val="24"/>
                <w:szCs w:val="24"/>
              </w:rPr>
            </w:pPr>
          </w:p>
        </w:tc>
        <w:tc>
          <w:tcPr>
            <w:tcW w:w="886"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100.0</w:t>
            </w:r>
          </w:p>
          <w:p w:rsidR="00A1581F" w:rsidRPr="00C17D6D" w:rsidRDefault="00A1581F" w:rsidP="00CB6ECD">
            <w:pPr>
              <w:jc w:val="center"/>
              <w:rPr>
                <w:rFonts w:ascii="Times New Roman" w:hAnsi="Times New Roman" w:cs="Times New Roman"/>
                <w:sz w:val="24"/>
                <w:szCs w:val="24"/>
              </w:rPr>
            </w:pPr>
          </w:p>
        </w:tc>
      </w:tr>
      <w:tr w:rsidR="00A1581F" w:rsidRPr="00C17D6D" w:rsidTr="002E1EC8">
        <w:trPr>
          <w:jc w:val="center"/>
        </w:trPr>
        <w:tc>
          <w:tcPr>
            <w:tcW w:w="1980" w:type="dxa"/>
          </w:tcPr>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Local Government generates revenue through rates and levies.</w:t>
            </w:r>
          </w:p>
          <w:p w:rsidR="00A1581F" w:rsidRPr="00C17D6D" w:rsidRDefault="00A1581F" w:rsidP="00CB6ECD">
            <w:pPr>
              <w:jc w:val="center"/>
              <w:rPr>
                <w:rFonts w:ascii="Times New Roman" w:hAnsi="Times New Roman" w:cs="Times New Roman"/>
                <w:sz w:val="24"/>
                <w:szCs w:val="24"/>
              </w:rPr>
            </w:pPr>
          </w:p>
        </w:tc>
        <w:tc>
          <w:tcPr>
            <w:tcW w:w="63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25</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41.7</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24</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40.0</w:t>
            </w:r>
          </w:p>
          <w:p w:rsidR="00A1581F" w:rsidRPr="00C17D6D" w:rsidRDefault="00A1581F" w:rsidP="00CB6ECD">
            <w:pPr>
              <w:jc w:val="center"/>
              <w:rPr>
                <w:rFonts w:ascii="Times New Roman" w:hAnsi="Times New Roman" w:cs="Times New Roman"/>
                <w:sz w:val="24"/>
                <w:szCs w:val="24"/>
              </w:rPr>
            </w:pPr>
          </w:p>
        </w:tc>
        <w:tc>
          <w:tcPr>
            <w:tcW w:w="54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7</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11.7</w:t>
            </w:r>
          </w:p>
          <w:p w:rsidR="00A1581F" w:rsidRPr="00C17D6D" w:rsidRDefault="00A1581F" w:rsidP="00CB6ECD">
            <w:pPr>
              <w:jc w:val="center"/>
              <w:rPr>
                <w:rFonts w:ascii="Times New Roman" w:hAnsi="Times New Roman" w:cs="Times New Roman"/>
                <w:sz w:val="24"/>
                <w:szCs w:val="24"/>
              </w:rPr>
            </w:pPr>
          </w:p>
        </w:tc>
        <w:tc>
          <w:tcPr>
            <w:tcW w:w="45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4</w:t>
            </w:r>
          </w:p>
          <w:p w:rsidR="00A1581F" w:rsidRPr="00C17D6D" w:rsidRDefault="00A1581F" w:rsidP="00CB6ECD">
            <w:pPr>
              <w:jc w:val="center"/>
              <w:rPr>
                <w:rFonts w:ascii="Times New Roman" w:hAnsi="Times New Roman" w:cs="Times New Roman"/>
                <w:sz w:val="24"/>
                <w:szCs w:val="24"/>
              </w:rPr>
            </w:pPr>
          </w:p>
        </w:tc>
        <w:tc>
          <w:tcPr>
            <w:tcW w:w="720"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6.7</w:t>
            </w:r>
          </w:p>
          <w:p w:rsidR="00A1581F" w:rsidRPr="00C17D6D" w:rsidRDefault="00A1581F" w:rsidP="00CB6ECD">
            <w:pPr>
              <w:jc w:val="center"/>
              <w:rPr>
                <w:rFonts w:ascii="Times New Roman" w:hAnsi="Times New Roman" w:cs="Times New Roman"/>
                <w:sz w:val="24"/>
                <w:szCs w:val="24"/>
              </w:rPr>
            </w:pPr>
          </w:p>
        </w:tc>
        <w:tc>
          <w:tcPr>
            <w:tcW w:w="54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0</w:t>
            </w:r>
          </w:p>
          <w:p w:rsidR="00A1581F" w:rsidRPr="00C17D6D" w:rsidRDefault="00A1581F" w:rsidP="00CB6ECD">
            <w:pPr>
              <w:jc w:val="center"/>
              <w:rPr>
                <w:rFonts w:ascii="Times New Roman" w:hAnsi="Times New Roman" w:cs="Times New Roman"/>
                <w:sz w:val="24"/>
                <w:szCs w:val="24"/>
              </w:rPr>
            </w:pPr>
          </w:p>
        </w:tc>
        <w:tc>
          <w:tcPr>
            <w:tcW w:w="625"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0.0</w:t>
            </w:r>
          </w:p>
          <w:p w:rsidR="00A1581F" w:rsidRPr="00C17D6D" w:rsidRDefault="00A1581F" w:rsidP="00CB6ECD">
            <w:pPr>
              <w:jc w:val="center"/>
              <w:rPr>
                <w:rFonts w:ascii="Times New Roman" w:hAnsi="Times New Roman" w:cs="Times New Roman"/>
                <w:sz w:val="24"/>
                <w:szCs w:val="24"/>
              </w:rPr>
            </w:pPr>
          </w:p>
        </w:tc>
        <w:tc>
          <w:tcPr>
            <w:tcW w:w="467"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60</w:t>
            </w:r>
          </w:p>
          <w:p w:rsidR="00A1581F" w:rsidRPr="00C17D6D" w:rsidRDefault="00A1581F" w:rsidP="00CB6ECD">
            <w:pPr>
              <w:jc w:val="center"/>
              <w:rPr>
                <w:rFonts w:ascii="Times New Roman" w:hAnsi="Times New Roman" w:cs="Times New Roman"/>
                <w:sz w:val="24"/>
                <w:szCs w:val="24"/>
              </w:rPr>
            </w:pPr>
          </w:p>
        </w:tc>
        <w:tc>
          <w:tcPr>
            <w:tcW w:w="886" w:type="dxa"/>
          </w:tcPr>
          <w:p w:rsidR="00A1581F" w:rsidRPr="00C17D6D" w:rsidRDefault="00A1581F" w:rsidP="00CB6ECD">
            <w:pPr>
              <w:jc w:val="center"/>
              <w:rPr>
                <w:rFonts w:ascii="Times New Roman" w:hAnsi="Times New Roman" w:cs="Times New Roman"/>
                <w:sz w:val="24"/>
                <w:szCs w:val="24"/>
              </w:rPr>
            </w:pPr>
          </w:p>
          <w:p w:rsidR="00A1581F" w:rsidRPr="00C17D6D" w:rsidRDefault="00A1581F" w:rsidP="00CB6ECD">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100.0</w:t>
            </w:r>
          </w:p>
          <w:p w:rsidR="00A1581F" w:rsidRPr="00C17D6D" w:rsidRDefault="00A1581F" w:rsidP="00CB6ECD">
            <w:pPr>
              <w:jc w:val="center"/>
              <w:rPr>
                <w:rFonts w:ascii="Times New Roman" w:hAnsi="Times New Roman" w:cs="Times New Roman"/>
                <w:sz w:val="24"/>
                <w:szCs w:val="24"/>
              </w:rPr>
            </w:pPr>
          </w:p>
        </w:tc>
      </w:tr>
    </w:tbl>
    <w:p w:rsidR="001A280D" w:rsidRPr="00C17D6D" w:rsidRDefault="00A1581F" w:rsidP="00183BB0">
      <w:pPr>
        <w:jc w:val="both"/>
        <w:rPr>
          <w:rFonts w:ascii="Times New Roman" w:hAnsi="Times New Roman" w:cs="Times New Roman"/>
          <w:b/>
          <w:sz w:val="24"/>
          <w:szCs w:val="24"/>
        </w:rPr>
      </w:pPr>
      <w:r w:rsidRPr="00C17D6D">
        <w:rPr>
          <w:rFonts w:ascii="Times New Roman" w:hAnsi="Times New Roman" w:cs="Times New Roman"/>
          <w:b/>
          <w:sz w:val="24"/>
          <w:szCs w:val="24"/>
        </w:rPr>
        <w:t>Source: Fieldwork 2025.</w:t>
      </w:r>
    </w:p>
    <w:p w:rsidR="00A1581F" w:rsidRPr="00C17D6D" w:rsidRDefault="00A1581F" w:rsidP="001A280D">
      <w:p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 xml:space="preserve">Analysis of Objectives </w:t>
      </w:r>
      <w:r w:rsidR="000133E8" w:rsidRPr="00C17D6D">
        <w:rPr>
          <w:rFonts w:ascii="Times New Roman" w:hAnsi="Times New Roman" w:cs="Times New Roman"/>
          <w:b/>
          <w:sz w:val="24"/>
          <w:szCs w:val="24"/>
        </w:rPr>
        <w:t>2:</w:t>
      </w:r>
      <w:r w:rsidRPr="00C17D6D">
        <w:rPr>
          <w:rFonts w:ascii="Times New Roman" w:hAnsi="Times New Roman" w:cs="Times New Roman"/>
          <w:b/>
          <w:sz w:val="24"/>
          <w:szCs w:val="24"/>
        </w:rPr>
        <w:t xml:space="preserve"> </w:t>
      </w:r>
      <w:r w:rsidRPr="00C17D6D">
        <w:rPr>
          <w:rFonts w:ascii="Times New Roman" w:hAnsi="Times New Roman" w:cs="Times New Roman"/>
          <w:sz w:val="24"/>
          <w:szCs w:val="24"/>
        </w:rPr>
        <w:t xml:space="preserve">Effect of Internally Generated Revenue on Community Development in Alimosho Local Government Area, </w:t>
      </w:r>
      <w:r w:rsidR="000133E8" w:rsidRPr="00C17D6D">
        <w:rPr>
          <w:rFonts w:ascii="Times New Roman" w:hAnsi="Times New Roman" w:cs="Times New Roman"/>
          <w:sz w:val="24"/>
          <w:szCs w:val="24"/>
        </w:rPr>
        <w:t>Ikotun,</w:t>
      </w:r>
      <w:r w:rsidRPr="00C17D6D">
        <w:rPr>
          <w:rFonts w:ascii="Times New Roman" w:hAnsi="Times New Roman" w:cs="Times New Roman"/>
          <w:sz w:val="24"/>
          <w:szCs w:val="24"/>
        </w:rPr>
        <w:t xml:space="preserve"> of Lagos State.</w:t>
      </w:r>
    </w:p>
    <w:p w:rsidR="00A1581F" w:rsidRPr="00C17D6D" w:rsidRDefault="00A1581F" w:rsidP="001A280D">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This section addressed the second objective, which analyzed the effect of internally generated revenue on community development in the Alimosho Local Government Area, Ikotun, of Lagos State. To ascertain this objective, ten statements were tested to draw information from the respondents. The first statement presented to the respondents was whether internally generated </w:t>
      </w:r>
      <w:r w:rsidRPr="00C17D6D">
        <w:rPr>
          <w:rFonts w:ascii="Times New Roman" w:hAnsi="Times New Roman" w:cs="Times New Roman"/>
          <w:sz w:val="24"/>
          <w:szCs w:val="24"/>
        </w:rPr>
        <w:lastRenderedPageBreak/>
        <w:t xml:space="preserve">revenue had led to improvements in infrastructure facilities in Alimosho Local </w:t>
      </w:r>
      <w:r w:rsidR="000133E8" w:rsidRPr="00C17D6D">
        <w:rPr>
          <w:rFonts w:ascii="Times New Roman" w:hAnsi="Times New Roman" w:cs="Times New Roman"/>
          <w:sz w:val="24"/>
          <w:szCs w:val="24"/>
        </w:rPr>
        <w:t>Government.</w:t>
      </w:r>
      <w:r w:rsidRPr="00C17D6D">
        <w:rPr>
          <w:rFonts w:ascii="Times New Roman" w:hAnsi="Times New Roman" w:cs="Times New Roman"/>
          <w:sz w:val="24"/>
          <w:szCs w:val="24"/>
        </w:rPr>
        <w:t xml:space="preserve"> 30% of the respondents strongly </w:t>
      </w:r>
      <w:r w:rsidR="00604EEF"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that IGR had led to the improvement of infrastructure facilities in the </w:t>
      </w:r>
      <w:r w:rsidR="000133E8" w:rsidRPr="00C17D6D">
        <w:rPr>
          <w:rFonts w:ascii="Times New Roman" w:hAnsi="Times New Roman" w:cs="Times New Roman"/>
          <w:sz w:val="24"/>
          <w:szCs w:val="24"/>
        </w:rPr>
        <w:t>community;</w:t>
      </w:r>
      <w:r w:rsidRPr="00C17D6D">
        <w:rPr>
          <w:rFonts w:ascii="Times New Roman" w:hAnsi="Times New Roman" w:cs="Times New Roman"/>
          <w:sz w:val="24"/>
          <w:szCs w:val="24"/>
        </w:rPr>
        <w:t xml:space="preserve"> 48% agreed, while 7% were neutral to the statement, 12% disagreed, and 3% strongly disagreed. The distribution shows that internally generated revenue had led to the improvement of infrastructural facilities in the community, with 78% of the respondents agreeing. </w:t>
      </w:r>
    </w:p>
    <w:p w:rsidR="00A1581F" w:rsidRPr="00C17D6D" w:rsidRDefault="00A1581F" w:rsidP="001A280D">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Responses regarding whether internally generated revenue had enhanced access to quality healthcare services in the Alimosho Local Government Area: 40% of respondents strongly </w:t>
      </w:r>
      <w:r w:rsidR="000133E8"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40% agreed, while 13% remained neutral, 2% disagreed, and 5% strongly disagreed. This distribution indicates that internally generated revenue has improved access to quality healthcare services in the community, with 80% of respondents in support.</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regarding internally generated revenue have improved the quality of education in public schools in the Alimosho Local Government Area: 30% of respondents strongly </w:t>
      </w:r>
      <w:r w:rsidR="00604EEF" w:rsidRPr="00C17D6D">
        <w:rPr>
          <w:rFonts w:ascii="Times New Roman" w:hAnsi="Times New Roman" w:cs="Times New Roman"/>
          <w:sz w:val="24"/>
          <w:szCs w:val="24"/>
        </w:rPr>
        <w:t>agreed</w:t>
      </w:r>
      <w:r w:rsidRPr="00C17D6D">
        <w:rPr>
          <w:rFonts w:ascii="Times New Roman" w:hAnsi="Times New Roman" w:cs="Times New Roman"/>
          <w:sz w:val="24"/>
          <w:szCs w:val="24"/>
        </w:rPr>
        <w:t>, 17% agreed, 45% remained neutral, while 5% disagreed, and 3% strongly disagreed. This distribution indicates that internally generated revenue has not improved the quality of education in public schools in the community</w:t>
      </w:r>
      <w:r w:rsidR="000133E8" w:rsidRPr="00C17D6D">
        <w:rPr>
          <w:rFonts w:ascii="Times New Roman" w:hAnsi="Times New Roman" w:cs="Times New Roman"/>
          <w:sz w:val="24"/>
          <w:szCs w:val="24"/>
        </w:rPr>
        <w:t>; 53%</w:t>
      </w:r>
      <w:r w:rsidRPr="00C17D6D">
        <w:rPr>
          <w:rFonts w:ascii="Times New Roman" w:hAnsi="Times New Roman" w:cs="Times New Roman"/>
          <w:sz w:val="24"/>
          <w:szCs w:val="24"/>
        </w:rPr>
        <w:t xml:space="preserve"> of the respondents disagreed.</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on whether internally generated revenue has led to the creation of opportunities for residents of the Alimosho Local Government Area: 23% of respondents strongly </w:t>
      </w:r>
      <w:r w:rsidR="000133E8"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22% agreed, while 30% remained </w:t>
      </w:r>
      <w:r w:rsidR="000133E8" w:rsidRPr="00C17D6D">
        <w:rPr>
          <w:rFonts w:ascii="Times New Roman" w:hAnsi="Times New Roman" w:cs="Times New Roman"/>
          <w:sz w:val="24"/>
          <w:szCs w:val="24"/>
        </w:rPr>
        <w:t>neutral;</w:t>
      </w:r>
      <w:r w:rsidRPr="00C17D6D">
        <w:rPr>
          <w:rFonts w:ascii="Times New Roman" w:hAnsi="Times New Roman" w:cs="Times New Roman"/>
          <w:sz w:val="24"/>
          <w:szCs w:val="24"/>
        </w:rPr>
        <w:t xml:space="preserve"> 23% disagreed, and 2% strongly disagreed. This distribution indicates that internally generated revenue has not led to the creation of opportunities for residents in the community</w:t>
      </w:r>
      <w:r w:rsidR="000133E8" w:rsidRPr="00C17D6D">
        <w:rPr>
          <w:rFonts w:ascii="Times New Roman" w:hAnsi="Times New Roman" w:cs="Times New Roman"/>
          <w:sz w:val="24"/>
          <w:szCs w:val="24"/>
        </w:rPr>
        <w:t>; 55%</w:t>
      </w:r>
      <w:r w:rsidRPr="00C17D6D">
        <w:rPr>
          <w:rFonts w:ascii="Times New Roman" w:hAnsi="Times New Roman" w:cs="Times New Roman"/>
          <w:sz w:val="24"/>
          <w:szCs w:val="24"/>
        </w:rPr>
        <w:t xml:space="preserve"> of the respondents disagreed.</w:t>
      </w:r>
    </w:p>
    <w:p w:rsidR="00A1581F" w:rsidRPr="00C17D6D" w:rsidRDefault="00A1581F" w:rsidP="001A280D">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Responses on whether internally generated revenue has improved the overall security of the Alimosho Local Government Area: 17% of respondents strongly </w:t>
      </w:r>
      <w:r w:rsidR="000133E8"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20% agreed, while 17% remained </w:t>
      </w:r>
      <w:r w:rsidR="000133E8" w:rsidRPr="00C17D6D">
        <w:rPr>
          <w:rFonts w:ascii="Times New Roman" w:hAnsi="Times New Roman" w:cs="Times New Roman"/>
          <w:sz w:val="24"/>
          <w:szCs w:val="24"/>
        </w:rPr>
        <w:t>neutral;</w:t>
      </w:r>
      <w:r w:rsidRPr="00C17D6D">
        <w:rPr>
          <w:rFonts w:ascii="Times New Roman" w:hAnsi="Times New Roman" w:cs="Times New Roman"/>
          <w:sz w:val="24"/>
          <w:szCs w:val="24"/>
        </w:rPr>
        <w:t xml:space="preserve"> 43% disagreed, and 3% strongly disagreed. This distribution indicates that internally generated revenue has not improved the overall security of the community</w:t>
      </w:r>
      <w:r w:rsidR="000133E8" w:rsidRPr="00C17D6D">
        <w:rPr>
          <w:rFonts w:ascii="Times New Roman" w:hAnsi="Times New Roman" w:cs="Times New Roman"/>
          <w:sz w:val="24"/>
          <w:szCs w:val="24"/>
        </w:rPr>
        <w:t>; 63%</w:t>
      </w:r>
      <w:r w:rsidRPr="00C17D6D">
        <w:rPr>
          <w:rFonts w:ascii="Times New Roman" w:hAnsi="Times New Roman" w:cs="Times New Roman"/>
          <w:sz w:val="24"/>
          <w:szCs w:val="24"/>
        </w:rPr>
        <w:t xml:space="preserve"> of the respondents disagreed.</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Responses concerning whether internally generated revenue has enhanced the aesthetic appeal of the Alimosho Local Government Area through environmental sanitation and waste management initiatives show that 23% of respondents strongly agreed, 8% agreed, 17% remained neutral, 50% disagreed, and 2% strongly disagreed. This distribution suggests that internally generated revenue has not enhanced the aesthetic appeal of the Alimosho Local Government Area through environmental sanitation and waste management initiatives</w:t>
      </w:r>
      <w:r w:rsidR="000133E8" w:rsidRPr="00C17D6D">
        <w:rPr>
          <w:rFonts w:ascii="Times New Roman" w:hAnsi="Times New Roman" w:cs="Times New Roman"/>
          <w:sz w:val="24"/>
          <w:szCs w:val="24"/>
        </w:rPr>
        <w:t>; 69%</w:t>
      </w:r>
      <w:r w:rsidRPr="00C17D6D">
        <w:rPr>
          <w:rFonts w:ascii="Times New Roman" w:hAnsi="Times New Roman" w:cs="Times New Roman"/>
          <w:sz w:val="24"/>
          <w:szCs w:val="24"/>
        </w:rPr>
        <w:t xml:space="preserve"> of respondents disagreed.</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concerning whether internally generated revenue has increased access to potable water and sanitation facilities in the Alimosho Local Government Area: 25% of the respondents strongly </w:t>
      </w:r>
      <w:r w:rsidR="000133E8"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23% agreed, while 33% remained neutral, 12% disagreed, and </w:t>
      </w:r>
      <w:r w:rsidRPr="00C17D6D">
        <w:rPr>
          <w:rFonts w:ascii="Times New Roman" w:hAnsi="Times New Roman" w:cs="Times New Roman"/>
          <w:sz w:val="24"/>
          <w:szCs w:val="24"/>
        </w:rPr>
        <w:lastRenderedPageBreak/>
        <w:t>7% strongly disagreed. This distribution suggests that internally generated revenue had not increased access to potable water and sanitation facilities in the community</w:t>
      </w:r>
      <w:r w:rsidR="000133E8" w:rsidRPr="00C17D6D">
        <w:rPr>
          <w:rFonts w:ascii="Times New Roman" w:hAnsi="Times New Roman" w:cs="Times New Roman"/>
          <w:sz w:val="24"/>
          <w:szCs w:val="24"/>
        </w:rPr>
        <w:t>; 52%</w:t>
      </w:r>
      <w:r w:rsidRPr="00C17D6D">
        <w:rPr>
          <w:rFonts w:ascii="Times New Roman" w:hAnsi="Times New Roman" w:cs="Times New Roman"/>
          <w:sz w:val="24"/>
          <w:szCs w:val="24"/>
        </w:rPr>
        <w:t xml:space="preserve"> of respondents disagreed.</w:t>
      </w:r>
    </w:p>
    <w:p w:rsidR="00A1581F" w:rsidRPr="00C17D6D" w:rsidRDefault="00A1581F" w:rsidP="001A280D">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Responses concerning whether internally generated revenue has supported the development of small and medium-scale enterprises in the Alimosho Local Government Area: 18% of the respondents strongly </w:t>
      </w:r>
      <w:r w:rsidR="000133E8"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24% agreed, while 37% remained neutral, 18% disagreed, and 3% strongly disagreed. This distribution suggests that internally generated revenue has not supported the development of </w:t>
      </w:r>
      <w:r w:rsidR="000133E8" w:rsidRPr="00C17D6D">
        <w:rPr>
          <w:rFonts w:ascii="Times New Roman" w:hAnsi="Times New Roman" w:cs="Times New Roman"/>
          <w:sz w:val="24"/>
          <w:szCs w:val="24"/>
        </w:rPr>
        <w:t>small-</w:t>
      </w:r>
      <w:r w:rsidRPr="00C17D6D">
        <w:rPr>
          <w:rFonts w:ascii="Times New Roman" w:hAnsi="Times New Roman" w:cs="Times New Roman"/>
          <w:sz w:val="24"/>
          <w:szCs w:val="24"/>
        </w:rPr>
        <w:t xml:space="preserve"> and medium-scale enterprises in the community</w:t>
      </w:r>
      <w:r w:rsidR="000133E8" w:rsidRPr="00C17D6D">
        <w:rPr>
          <w:rFonts w:ascii="Times New Roman" w:hAnsi="Times New Roman" w:cs="Times New Roman"/>
          <w:sz w:val="24"/>
          <w:szCs w:val="24"/>
        </w:rPr>
        <w:t>; 58%</w:t>
      </w:r>
      <w:r w:rsidRPr="00C17D6D">
        <w:rPr>
          <w:rFonts w:ascii="Times New Roman" w:hAnsi="Times New Roman" w:cs="Times New Roman"/>
          <w:sz w:val="24"/>
          <w:szCs w:val="24"/>
        </w:rPr>
        <w:t xml:space="preserve"> of respondents disagreed.</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concerning whether internally generated revenue has improved the overall standard of living of residents in the Alimosho Local Government Area: 18% of the respondents strongly </w:t>
      </w:r>
      <w:r w:rsidR="000133E8"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18% agreed, while 25% remained neutral, 33% disagreed, and 5% strongly disagreed. This distribution suggests that internally generated revenue has not improved the overall standard of living of residents in the community</w:t>
      </w:r>
      <w:r w:rsidR="000133E8" w:rsidRPr="00C17D6D">
        <w:rPr>
          <w:rFonts w:ascii="Times New Roman" w:hAnsi="Times New Roman" w:cs="Times New Roman"/>
          <w:sz w:val="24"/>
          <w:szCs w:val="24"/>
        </w:rPr>
        <w:t>; 63%</w:t>
      </w:r>
      <w:r w:rsidRPr="00C17D6D">
        <w:rPr>
          <w:rFonts w:ascii="Times New Roman" w:hAnsi="Times New Roman" w:cs="Times New Roman"/>
          <w:sz w:val="24"/>
          <w:szCs w:val="24"/>
        </w:rPr>
        <w:t xml:space="preserve"> of respondents disagreed.</w:t>
      </w:r>
      <w:r w:rsidR="000133E8"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concerning whether internally generated revenue has enhanced the transparency and accountability of the local government in </w:t>
      </w:r>
      <w:r w:rsidR="00595E3C" w:rsidRPr="00C17D6D">
        <w:rPr>
          <w:rFonts w:ascii="Times New Roman" w:hAnsi="Times New Roman" w:cs="Times New Roman"/>
          <w:sz w:val="24"/>
          <w:szCs w:val="24"/>
        </w:rPr>
        <w:t>the Alimosho</w:t>
      </w:r>
      <w:r w:rsidRPr="00C17D6D">
        <w:rPr>
          <w:rFonts w:ascii="Times New Roman" w:hAnsi="Times New Roman" w:cs="Times New Roman"/>
          <w:sz w:val="24"/>
          <w:szCs w:val="24"/>
        </w:rPr>
        <w:t xml:space="preserve"> Local Government Area: 20% of the respondents strongly </w:t>
      </w:r>
      <w:r w:rsidR="00595E3C"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32% agreed, while 35% remained neutral, 8% disagreed, and 5% strongly disagreed. This distribution suggests that internally generated revenue has enhanced the transparency and accountability of the communit</w:t>
      </w:r>
      <w:r w:rsidR="00C70602" w:rsidRPr="00C17D6D">
        <w:rPr>
          <w:rFonts w:ascii="Times New Roman" w:hAnsi="Times New Roman" w:cs="Times New Roman"/>
          <w:sz w:val="24"/>
          <w:szCs w:val="24"/>
        </w:rPr>
        <w:t>y</w:t>
      </w:r>
      <w:r w:rsidR="00595E3C" w:rsidRPr="00C17D6D">
        <w:rPr>
          <w:rFonts w:ascii="Times New Roman" w:hAnsi="Times New Roman" w:cs="Times New Roman"/>
          <w:sz w:val="24"/>
          <w:szCs w:val="24"/>
        </w:rPr>
        <w:t>; 52%</w:t>
      </w:r>
      <w:r w:rsidR="00C70602" w:rsidRPr="00C17D6D">
        <w:rPr>
          <w:rFonts w:ascii="Times New Roman" w:hAnsi="Times New Roman" w:cs="Times New Roman"/>
          <w:sz w:val="24"/>
          <w:szCs w:val="24"/>
        </w:rPr>
        <w:t xml:space="preserve"> of respondents agreed.</w:t>
      </w:r>
    </w:p>
    <w:p w:rsidR="00A1581F" w:rsidRPr="00C17D6D" w:rsidRDefault="00595E3C" w:rsidP="00A1581F">
      <w:pPr>
        <w:jc w:val="both"/>
        <w:rPr>
          <w:rFonts w:ascii="Times New Roman" w:hAnsi="Times New Roman" w:cs="Times New Roman"/>
          <w:sz w:val="24"/>
          <w:szCs w:val="24"/>
        </w:rPr>
      </w:pPr>
      <w:r w:rsidRPr="00C17D6D">
        <w:rPr>
          <w:rFonts w:ascii="Times New Roman" w:hAnsi="Times New Roman" w:cs="Times New Roman"/>
          <w:b/>
          <w:sz w:val="24"/>
          <w:szCs w:val="24"/>
        </w:rPr>
        <w:t>Table 3:</w:t>
      </w:r>
      <w:r w:rsidR="00A1581F" w:rsidRPr="00C17D6D">
        <w:rPr>
          <w:rFonts w:ascii="Times New Roman" w:hAnsi="Times New Roman" w:cs="Times New Roman"/>
          <w:b/>
          <w:sz w:val="24"/>
          <w:szCs w:val="24"/>
        </w:rPr>
        <w:t xml:space="preserve"> </w:t>
      </w:r>
      <w:r w:rsidR="00A1581F" w:rsidRPr="00C17D6D">
        <w:rPr>
          <w:rFonts w:ascii="Times New Roman" w:hAnsi="Times New Roman" w:cs="Times New Roman"/>
          <w:sz w:val="24"/>
          <w:szCs w:val="24"/>
        </w:rPr>
        <w:t xml:space="preserve">Distribution of Respondents’ </w:t>
      </w:r>
      <w:r w:rsidRPr="00C17D6D">
        <w:rPr>
          <w:rFonts w:ascii="Times New Roman" w:hAnsi="Times New Roman" w:cs="Times New Roman"/>
          <w:sz w:val="24"/>
          <w:szCs w:val="24"/>
        </w:rPr>
        <w:t>Opinions</w:t>
      </w:r>
      <w:r w:rsidR="00A1581F" w:rsidRPr="00C17D6D">
        <w:rPr>
          <w:rFonts w:ascii="Times New Roman" w:hAnsi="Times New Roman" w:cs="Times New Roman"/>
          <w:sz w:val="24"/>
          <w:szCs w:val="24"/>
        </w:rPr>
        <w:t xml:space="preserve"> on Effect of Internally Generated Revenue on Community Development in Alimosho Local Government.</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516"/>
        <w:gridCol w:w="126"/>
        <w:gridCol w:w="510"/>
        <w:gridCol w:w="533"/>
        <w:gridCol w:w="658"/>
        <w:gridCol w:w="554"/>
        <w:gridCol w:w="639"/>
        <w:gridCol w:w="557"/>
        <w:gridCol w:w="699"/>
        <w:gridCol w:w="607"/>
        <w:gridCol w:w="669"/>
        <w:gridCol w:w="568"/>
        <w:gridCol w:w="756"/>
      </w:tblGrid>
      <w:tr w:rsidR="00A1581F" w:rsidRPr="00C17D6D" w:rsidTr="004D33AD">
        <w:tc>
          <w:tcPr>
            <w:tcW w:w="1973" w:type="dxa"/>
            <w:tcBorders>
              <w:top w:val="single" w:sz="4" w:space="0" w:color="auto"/>
              <w:bottom w:val="single" w:sz="4" w:space="0" w:color="auto"/>
            </w:tcBorders>
          </w:tcPr>
          <w:p w:rsidR="00A1581F" w:rsidRPr="00C17D6D" w:rsidRDefault="00595E3C"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Statements</w:t>
            </w:r>
          </w:p>
          <w:p w:rsidR="00A1581F" w:rsidRPr="00C17D6D" w:rsidRDefault="00A1581F" w:rsidP="00595E3C">
            <w:pPr>
              <w:jc w:val="center"/>
              <w:rPr>
                <w:rFonts w:ascii="Times New Roman" w:hAnsi="Times New Roman" w:cs="Times New Roman"/>
                <w:sz w:val="24"/>
                <w:szCs w:val="24"/>
              </w:rPr>
            </w:pPr>
          </w:p>
        </w:tc>
        <w:tc>
          <w:tcPr>
            <w:tcW w:w="1152" w:type="dxa"/>
            <w:gridSpan w:val="3"/>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Strongly Agreed</w:t>
            </w:r>
          </w:p>
          <w:p w:rsidR="00A1581F" w:rsidRPr="00C17D6D" w:rsidRDefault="00A1581F" w:rsidP="00595E3C">
            <w:pPr>
              <w:jc w:val="center"/>
              <w:rPr>
                <w:rFonts w:ascii="Times New Roman" w:hAnsi="Times New Roman" w:cs="Times New Roman"/>
                <w:sz w:val="24"/>
                <w:szCs w:val="24"/>
              </w:rPr>
            </w:pPr>
          </w:p>
        </w:tc>
        <w:tc>
          <w:tcPr>
            <w:tcW w:w="1191"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Agreed</w:t>
            </w:r>
          </w:p>
          <w:p w:rsidR="00A1581F" w:rsidRPr="00C17D6D" w:rsidRDefault="00A1581F" w:rsidP="00595E3C">
            <w:pPr>
              <w:jc w:val="center"/>
              <w:rPr>
                <w:rFonts w:ascii="Times New Roman" w:hAnsi="Times New Roman" w:cs="Times New Roman"/>
                <w:sz w:val="24"/>
                <w:szCs w:val="24"/>
              </w:rPr>
            </w:pPr>
          </w:p>
        </w:tc>
        <w:tc>
          <w:tcPr>
            <w:tcW w:w="1193"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Neutral</w:t>
            </w:r>
          </w:p>
          <w:p w:rsidR="00A1581F" w:rsidRPr="00C17D6D" w:rsidRDefault="00A1581F" w:rsidP="00595E3C">
            <w:pPr>
              <w:jc w:val="center"/>
              <w:rPr>
                <w:rFonts w:ascii="Times New Roman" w:hAnsi="Times New Roman" w:cs="Times New Roman"/>
                <w:sz w:val="24"/>
                <w:szCs w:val="24"/>
              </w:rPr>
            </w:pPr>
          </w:p>
        </w:tc>
        <w:tc>
          <w:tcPr>
            <w:tcW w:w="1256"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Disagreed</w:t>
            </w:r>
          </w:p>
          <w:p w:rsidR="00A1581F" w:rsidRPr="00C17D6D" w:rsidRDefault="00A1581F" w:rsidP="00595E3C">
            <w:pPr>
              <w:jc w:val="center"/>
              <w:rPr>
                <w:rFonts w:ascii="Times New Roman" w:hAnsi="Times New Roman" w:cs="Times New Roman"/>
                <w:sz w:val="24"/>
                <w:szCs w:val="24"/>
              </w:rPr>
            </w:pPr>
          </w:p>
        </w:tc>
        <w:tc>
          <w:tcPr>
            <w:tcW w:w="1276"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Strongly Disagreed</w:t>
            </w:r>
          </w:p>
          <w:p w:rsidR="00A1581F" w:rsidRPr="00C17D6D" w:rsidRDefault="00A1581F" w:rsidP="00595E3C">
            <w:pPr>
              <w:jc w:val="center"/>
              <w:rPr>
                <w:rFonts w:ascii="Times New Roman" w:hAnsi="Times New Roman" w:cs="Times New Roman"/>
                <w:sz w:val="24"/>
                <w:szCs w:val="24"/>
              </w:rPr>
            </w:pPr>
          </w:p>
        </w:tc>
        <w:tc>
          <w:tcPr>
            <w:tcW w:w="1324"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TOTAL</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Borders>
              <w:top w:val="single" w:sz="4" w:space="0" w:color="auto"/>
            </w:tcBorders>
          </w:tcPr>
          <w:p w:rsidR="00A1581F" w:rsidRPr="00C17D6D" w:rsidRDefault="00A1581F" w:rsidP="00595E3C">
            <w:pPr>
              <w:jc w:val="center"/>
              <w:rPr>
                <w:rFonts w:ascii="Times New Roman" w:hAnsi="Times New Roman" w:cs="Times New Roman"/>
                <w:sz w:val="24"/>
                <w:szCs w:val="24"/>
              </w:rPr>
            </w:pPr>
          </w:p>
        </w:tc>
        <w:tc>
          <w:tcPr>
            <w:tcW w:w="516"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36" w:type="dxa"/>
            <w:gridSpan w:val="2"/>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33"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58"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54"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39"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57"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99"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607"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69"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68"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756"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Internally generated revenue has led to improving </w:t>
            </w:r>
            <w:r w:rsidR="00595E3C" w:rsidRPr="00C17D6D">
              <w:rPr>
                <w:rFonts w:ascii="Times New Roman" w:hAnsi="Times New Roman" w:cs="Times New Roman"/>
                <w:color w:val="000000"/>
                <w:sz w:val="24"/>
                <w:szCs w:val="24"/>
              </w:rPr>
              <w:t>infrastructural</w:t>
            </w:r>
            <w:r w:rsidRPr="00C17D6D">
              <w:rPr>
                <w:rFonts w:ascii="Times New Roman" w:hAnsi="Times New Roman" w:cs="Times New Roman"/>
                <w:color w:val="000000"/>
                <w:sz w:val="24"/>
                <w:szCs w:val="24"/>
              </w:rPr>
              <w:t xml:space="preserve"> facilities in the Alimosho Local Government </w:t>
            </w:r>
            <w:r w:rsidR="00595E3C" w:rsidRPr="00C17D6D">
              <w:rPr>
                <w:rFonts w:ascii="Times New Roman" w:hAnsi="Times New Roman" w:cs="Times New Roman"/>
                <w:color w:val="000000"/>
                <w:sz w:val="24"/>
                <w:szCs w:val="24"/>
              </w:rPr>
              <w:t>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29</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48.3</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6.7</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7</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11.7</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Internally generated revenue has increased </w:t>
            </w:r>
            <w:r w:rsidRPr="00C17D6D">
              <w:rPr>
                <w:rFonts w:ascii="Times New Roman" w:hAnsi="Times New Roman" w:cs="Times New Roman"/>
                <w:color w:val="000000"/>
                <w:sz w:val="24"/>
                <w:szCs w:val="24"/>
              </w:rPr>
              <w:lastRenderedPageBreak/>
              <w:t xml:space="preserve">access to quality healthcare services in the Alimosho Local Government </w:t>
            </w:r>
            <w:r w:rsidR="00595E3C" w:rsidRPr="00C17D6D">
              <w:rPr>
                <w:rFonts w:ascii="Times New Roman" w:hAnsi="Times New Roman" w:cs="Times New Roman"/>
                <w:color w:val="000000"/>
                <w:sz w:val="24"/>
                <w:szCs w:val="24"/>
              </w:rPr>
              <w:t>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24</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40</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24</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40</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8</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13.3</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Internally generated revenue has enhanced the quality of education in public schools in </w:t>
            </w:r>
            <w:r w:rsidR="00595E3C" w:rsidRPr="00C17D6D">
              <w:rPr>
                <w:rFonts w:ascii="Times New Roman" w:hAnsi="Times New Roman" w:cs="Times New Roman"/>
                <w:color w:val="000000"/>
                <w:sz w:val="24"/>
                <w:szCs w:val="24"/>
              </w:rPr>
              <w:t>the Alimosho</w:t>
            </w:r>
            <w:r w:rsidRPr="00C17D6D">
              <w:rPr>
                <w:rFonts w:ascii="Times New Roman" w:hAnsi="Times New Roman" w:cs="Times New Roman"/>
                <w:color w:val="000000"/>
                <w:sz w:val="24"/>
                <w:szCs w:val="24"/>
              </w:rPr>
              <w:t xml:space="preserve"> Local Government 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16.7</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27</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45.0</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Internally generated revenue has led to the creation of opportunities for residents of the Alimosho Local Government </w:t>
            </w:r>
            <w:r w:rsidR="00595E3C" w:rsidRPr="00C17D6D">
              <w:rPr>
                <w:rFonts w:ascii="Times New Roman" w:hAnsi="Times New Roman" w:cs="Times New Roman"/>
                <w:color w:val="000000"/>
                <w:sz w:val="24"/>
                <w:szCs w:val="24"/>
              </w:rPr>
              <w:t>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14</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23.3</w:t>
            </w:r>
          </w:p>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13</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21.7</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30.0</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14</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23.3</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Internally generated revenue has improved the overall security of Alimosho Local Government 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16.7</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12</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20.0</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16.7</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26</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43.3</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Internally generated revenue has enhanced the aesthetic appeal of Alimosho Local Government Area through environmental sanitation and waste management initiatives.</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14</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23.3</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8.3</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16.7</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50.0</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lastRenderedPageBreak/>
              <w:t>Internally generated revenue has increased access to potable water and sanitation facilities in Alimosho Local Government 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15</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25</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14</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23.3</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20</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33.3</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7</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11.7</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6.7</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Internally generated revenue has supported the development of small and medium- scale enterprises in the Alimosho Local Government 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18.3</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14</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23.3</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22</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36.7</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18.3</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Internally generated revenue has improved the overall standard of living of residents in </w:t>
            </w:r>
            <w:r w:rsidR="00595E3C" w:rsidRPr="00C17D6D">
              <w:rPr>
                <w:rFonts w:ascii="Times New Roman" w:hAnsi="Times New Roman" w:cs="Times New Roman"/>
                <w:color w:val="000000"/>
                <w:sz w:val="24"/>
                <w:szCs w:val="24"/>
              </w:rPr>
              <w:t>the Alimosho</w:t>
            </w:r>
            <w:r w:rsidRPr="00C17D6D">
              <w:rPr>
                <w:rFonts w:ascii="Times New Roman" w:hAnsi="Times New Roman" w:cs="Times New Roman"/>
                <w:color w:val="000000"/>
                <w:sz w:val="24"/>
                <w:szCs w:val="24"/>
              </w:rPr>
              <w:t xml:space="preserve"> Local Government </w:t>
            </w:r>
            <w:r w:rsidR="00595E3C" w:rsidRPr="00C17D6D">
              <w:rPr>
                <w:rFonts w:ascii="Times New Roman" w:hAnsi="Times New Roman" w:cs="Times New Roman"/>
                <w:color w:val="000000"/>
                <w:sz w:val="24"/>
                <w:szCs w:val="24"/>
              </w:rPr>
              <w:t>Area.</w:t>
            </w:r>
          </w:p>
          <w:p w:rsidR="00A1581F" w:rsidRPr="00C17D6D" w:rsidRDefault="00A1581F" w:rsidP="00595E3C">
            <w:pPr>
              <w:jc w:val="center"/>
              <w:rPr>
                <w:rFonts w:ascii="Times New Roman" w:hAnsi="Times New Roman" w:cs="Times New Roman"/>
                <w:sz w:val="24"/>
                <w:szCs w:val="24"/>
              </w:rPr>
            </w:pPr>
          </w:p>
        </w:tc>
        <w:tc>
          <w:tcPr>
            <w:tcW w:w="51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w:t>
            </w:r>
          </w:p>
          <w:p w:rsidR="00A1581F" w:rsidRPr="00C17D6D" w:rsidRDefault="00A1581F" w:rsidP="00595E3C">
            <w:pPr>
              <w:jc w:val="center"/>
              <w:rPr>
                <w:rFonts w:ascii="Times New Roman" w:hAnsi="Times New Roman" w:cs="Times New Roman"/>
                <w:sz w:val="24"/>
                <w:szCs w:val="24"/>
              </w:rPr>
            </w:pPr>
          </w:p>
        </w:tc>
        <w:tc>
          <w:tcPr>
            <w:tcW w:w="636"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18.3</w:t>
            </w:r>
          </w:p>
          <w:p w:rsidR="00A1581F" w:rsidRPr="00C17D6D" w:rsidRDefault="00A1581F" w:rsidP="00595E3C">
            <w:pPr>
              <w:jc w:val="center"/>
              <w:rPr>
                <w:rFonts w:ascii="Times New Roman" w:hAnsi="Times New Roman" w:cs="Times New Roman"/>
                <w:sz w:val="24"/>
                <w:szCs w:val="24"/>
              </w:rPr>
            </w:pP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w:t>
            </w:r>
          </w:p>
          <w:p w:rsidR="00A1581F" w:rsidRPr="00C17D6D" w:rsidRDefault="00A1581F" w:rsidP="00595E3C">
            <w:pPr>
              <w:jc w:val="center"/>
              <w:rPr>
                <w:rFonts w:ascii="Times New Roman" w:hAnsi="Times New Roman" w:cs="Times New Roman"/>
                <w:sz w:val="24"/>
                <w:szCs w:val="24"/>
              </w:rPr>
            </w:pP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18.3</w:t>
            </w:r>
          </w:p>
          <w:p w:rsidR="00A1581F" w:rsidRPr="00C17D6D" w:rsidRDefault="00A1581F" w:rsidP="00595E3C">
            <w:pPr>
              <w:jc w:val="center"/>
              <w:rPr>
                <w:rFonts w:ascii="Times New Roman" w:hAnsi="Times New Roman" w:cs="Times New Roman"/>
                <w:sz w:val="24"/>
                <w:szCs w:val="24"/>
              </w:rPr>
            </w:pP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15</w:t>
            </w:r>
          </w:p>
          <w:p w:rsidR="00A1581F" w:rsidRPr="00C17D6D" w:rsidRDefault="00A1581F" w:rsidP="00595E3C">
            <w:pPr>
              <w:jc w:val="center"/>
              <w:rPr>
                <w:rFonts w:ascii="Times New Roman" w:hAnsi="Times New Roman" w:cs="Times New Roman"/>
                <w:sz w:val="24"/>
                <w:szCs w:val="24"/>
              </w:rPr>
            </w:pP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25.0</w:t>
            </w:r>
          </w:p>
          <w:p w:rsidR="00A1581F" w:rsidRPr="00C17D6D" w:rsidRDefault="00A1581F" w:rsidP="00595E3C">
            <w:pPr>
              <w:jc w:val="center"/>
              <w:rPr>
                <w:rFonts w:ascii="Times New Roman" w:hAnsi="Times New Roman" w:cs="Times New Roman"/>
                <w:sz w:val="24"/>
                <w:szCs w:val="24"/>
              </w:rPr>
            </w:pP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20</w:t>
            </w:r>
          </w:p>
          <w:p w:rsidR="00A1581F" w:rsidRPr="00C17D6D" w:rsidRDefault="00A1581F" w:rsidP="00595E3C">
            <w:pPr>
              <w:jc w:val="center"/>
              <w:rPr>
                <w:rFonts w:ascii="Times New Roman" w:hAnsi="Times New Roman" w:cs="Times New Roman"/>
                <w:sz w:val="24"/>
                <w:szCs w:val="24"/>
              </w:rPr>
            </w:pP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33.3</w:t>
            </w:r>
          </w:p>
          <w:p w:rsidR="00A1581F" w:rsidRPr="00C17D6D" w:rsidRDefault="00A1581F" w:rsidP="00595E3C">
            <w:pPr>
              <w:jc w:val="center"/>
              <w:rPr>
                <w:rFonts w:ascii="Times New Roman" w:hAnsi="Times New Roman" w:cs="Times New Roman"/>
                <w:sz w:val="24"/>
                <w:szCs w:val="24"/>
              </w:rPr>
            </w:pP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w:t>
            </w:r>
          </w:p>
          <w:p w:rsidR="00A1581F" w:rsidRPr="00C17D6D" w:rsidRDefault="00A1581F" w:rsidP="00595E3C">
            <w:pPr>
              <w:jc w:val="center"/>
              <w:rPr>
                <w:rFonts w:ascii="Times New Roman" w:hAnsi="Times New Roman" w:cs="Times New Roman"/>
                <w:sz w:val="24"/>
                <w:szCs w:val="24"/>
              </w:rPr>
            </w:pP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w:t>
            </w:r>
          </w:p>
          <w:p w:rsidR="00A1581F" w:rsidRPr="00C17D6D" w:rsidRDefault="00A1581F" w:rsidP="00595E3C">
            <w:pPr>
              <w:jc w:val="center"/>
              <w:rPr>
                <w:rFonts w:ascii="Times New Roman" w:hAnsi="Times New Roman" w:cs="Times New Roman"/>
                <w:sz w:val="24"/>
                <w:szCs w:val="24"/>
              </w:rPr>
            </w:pP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4D33AD">
        <w:tc>
          <w:tcPr>
            <w:tcW w:w="197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Internally generated revenue has enhanced the transparency and accountability of the local government in </w:t>
            </w:r>
            <w:r w:rsidR="00595E3C" w:rsidRPr="00C17D6D">
              <w:rPr>
                <w:rFonts w:ascii="Times New Roman" w:hAnsi="Times New Roman" w:cs="Times New Roman"/>
                <w:color w:val="000000"/>
                <w:sz w:val="24"/>
                <w:szCs w:val="24"/>
              </w:rPr>
              <w:t>the Alimosho</w:t>
            </w:r>
            <w:r w:rsidRPr="00C17D6D">
              <w:rPr>
                <w:rFonts w:ascii="Times New Roman" w:hAnsi="Times New Roman" w:cs="Times New Roman"/>
                <w:color w:val="000000"/>
                <w:sz w:val="24"/>
                <w:szCs w:val="24"/>
              </w:rPr>
              <w:t xml:space="preserve"> Local Government </w:t>
            </w:r>
            <w:r w:rsidR="00595E3C" w:rsidRPr="00C17D6D">
              <w:rPr>
                <w:rFonts w:ascii="Times New Roman" w:hAnsi="Times New Roman" w:cs="Times New Roman"/>
                <w:color w:val="000000"/>
                <w:sz w:val="24"/>
                <w:szCs w:val="24"/>
              </w:rPr>
              <w:t>Area.</w:t>
            </w:r>
          </w:p>
          <w:p w:rsidR="004D33AD" w:rsidRPr="00C17D6D" w:rsidRDefault="002064DF" w:rsidP="00595E3C">
            <w:pPr>
              <w:jc w:val="center"/>
              <w:rPr>
                <w:rFonts w:ascii="Times New Roman" w:hAnsi="Times New Roman" w:cs="Times New Roman"/>
                <w:color w:val="000000"/>
                <w:sz w:val="24"/>
                <w:szCs w:val="24"/>
              </w:rPr>
            </w:pPr>
            <w:r w:rsidRPr="00C17D6D">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3E2C859F" wp14:editId="4D0F04D2">
                      <wp:simplePos x="0" y="0"/>
                      <wp:positionH relativeFrom="column">
                        <wp:posOffset>10795</wp:posOffset>
                      </wp:positionH>
                      <wp:positionV relativeFrom="paragraph">
                        <wp:posOffset>28575</wp:posOffset>
                      </wp:positionV>
                      <wp:extent cx="5867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F05DC"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25pt" to="462.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" strokecolor="black [3200]" strokeweight=".5pt">
                      <v:stroke joinstyle="miter"/>
                    </v:line>
                  </w:pict>
                </mc:Fallback>
              </mc:AlternateContent>
            </w:r>
          </w:p>
          <w:p w:rsidR="00A1581F" w:rsidRPr="00C17D6D" w:rsidRDefault="004D33AD" w:rsidP="004D33AD">
            <w:pPr>
              <w:rPr>
                <w:rFonts w:ascii="Times New Roman" w:hAnsi="Times New Roman" w:cs="Times New Roman"/>
                <w:b/>
                <w:sz w:val="24"/>
                <w:szCs w:val="24"/>
              </w:rPr>
            </w:pPr>
            <w:r w:rsidRPr="00C17D6D">
              <w:rPr>
                <w:rFonts w:ascii="Times New Roman" w:hAnsi="Times New Roman" w:cs="Times New Roman"/>
                <w:b/>
                <w:sz w:val="24"/>
                <w:szCs w:val="24"/>
              </w:rPr>
              <w:t xml:space="preserve">Average                                     </w:t>
            </w:r>
          </w:p>
        </w:tc>
        <w:tc>
          <w:tcPr>
            <w:tcW w:w="642" w:type="dxa"/>
            <w:gridSpan w:val="2"/>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12</w:t>
            </w:r>
          </w:p>
          <w:p w:rsidR="00A1581F" w:rsidRPr="00C17D6D" w:rsidRDefault="00A1581F"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4D33AD" w:rsidP="00595E3C">
            <w:pPr>
              <w:jc w:val="center"/>
              <w:rPr>
                <w:rFonts w:ascii="Times New Roman" w:hAnsi="Times New Roman" w:cs="Times New Roman"/>
                <w:sz w:val="24"/>
                <w:szCs w:val="24"/>
              </w:rPr>
            </w:pPr>
          </w:p>
          <w:p w:rsidR="004D33AD"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15</w:t>
            </w:r>
            <w:r w:rsidR="004D33AD" w:rsidRPr="00C17D6D">
              <w:rPr>
                <w:rFonts w:ascii="Times New Roman" w:hAnsi="Times New Roman" w:cs="Times New Roman"/>
                <w:b/>
                <w:sz w:val="24"/>
                <w:szCs w:val="24"/>
              </w:rPr>
              <w:t xml:space="preserve">  </w:t>
            </w:r>
          </w:p>
        </w:tc>
        <w:tc>
          <w:tcPr>
            <w:tcW w:w="510"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20</w:t>
            </w:r>
          </w:p>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sz w:val="24"/>
                <w:szCs w:val="24"/>
              </w:rPr>
            </w:pPr>
          </w:p>
          <w:p w:rsidR="00523CE3" w:rsidRPr="00C17D6D" w:rsidRDefault="00523CE3" w:rsidP="00595E3C">
            <w:pPr>
              <w:jc w:val="center"/>
              <w:rPr>
                <w:rFonts w:ascii="Times New Roman" w:hAnsi="Times New Roman" w:cs="Times New Roman"/>
                <w:sz w:val="24"/>
                <w:szCs w:val="24"/>
              </w:rPr>
            </w:pPr>
          </w:p>
          <w:p w:rsidR="00523CE3" w:rsidRPr="00C17D6D" w:rsidRDefault="00523CE3" w:rsidP="00595E3C">
            <w:pPr>
              <w:jc w:val="center"/>
              <w:rPr>
                <w:rFonts w:ascii="Times New Roman" w:hAnsi="Times New Roman" w:cs="Times New Roman"/>
                <w:sz w:val="24"/>
                <w:szCs w:val="24"/>
              </w:rPr>
            </w:pPr>
          </w:p>
          <w:p w:rsidR="00523CE3" w:rsidRPr="00C17D6D" w:rsidRDefault="00523CE3" w:rsidP="00595E3C">
            <w:pPr>
              <w:jc w:val="center"/>
              <w:rPr>
                <w:rFonts w:ascii="Times New Roman" w:hAnsi="Times New Roman" w:cs="Times New Roman"/>
                <w:sz w:val="24"/>
                <w:szCs w:val="24"/>
              </w:rPr>
            </w:pPr>
          </w:p>
          <w:p w:rsidR="00523CE3" w:rsidRPr="00C17D6D" w:rsidRDefault="00523CE3"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6838E2" w:rsidP="00595E3C">
            <w:pPr>
              <w:jc w:val="center"/>
              <w:rPr>
                <w:rFonts w:ascii="Times New Roman" w:hAnsi="Times New Roman" w:cs="Times New Roman"/>
                <w:b/>
                <w:sz w:val="24"/>
                <w:szCs w:val="24"/>
              </w:rPr>
            </w:pPr>
            <w:r w:rsidRPr="00C17D6D">
              <w:rPr>
                <w:rFonts w:ascii="Times New Roman" w:hAnsi="Times New Roman" w:cs="Times New Roman"/>
                <w:b/>
                <w:sz w:val="24"/>
                <w:szCs w:val="24"/>
              </w:rPr>
              <w:t>25</w:t>
            </w:r>
          </w:p>
        </w:tc>
        <w:tc>
          <w:tcPr>
            <w:tcW w:w="533"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19</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15</w:t>
            </w:r>
          </w:p>
        </w:tc>
        <w:tc>
          <w:tcPr>
            <w:tcW w:w="65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31.7</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25</w:t>
            </w:r>
          </w:p>
        </w:tc>
        <w:tc>
          <w:tcPr>
            <w:tcW w:w="554"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21</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15</w:t>
            </w:r>
          </w:p>
        </w:tc>
        <w:tc>
          <w:tcPr>
            <w:tcW w:w="63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35.0</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26</w:t>
            </w:r>
          </w:p>
        </w:tc>
        <w:tc>
          <w:tcPr>
            <w:tcW w:w="55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13</w:t>
            </w:r>
          </w:p>
        </w:tc>
        <w:tc>
          <w:tcPr>
            <w:tcW w:w="69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8.3</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21</w:t>
            </w:r>
          </w:p>
        </w:tc>
        <w:tc>
          <w:tcPr>
            <w:tcW w:w="607"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2</w:t>
            </w:r>
          </w:p>
        </w:tc>
        <w:tc>
          <w:tcPr>
            <w:tcW w:w="669"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6838E2" w:rsidP="00595E3C">
            <w:pPr>
              <w:jc w:val="center"/>
              <w:rPr>
                <w:rFonts w:ascii="Times New Roman" w:hAnsi="Times New Roman" w:cs="Times New Roman"/>
                <w:b/>
                <w:sz w:val="24"/>
                <w:szCs w:val="24"/>
              </w:rPr>
            </w:pPr>
            <w:r w:rsidRPr="00C17D6D">
              <w:rPr>
                <w:rFonts w:ascii="Times New Roman" w:hAnsi="Times New Roman" w:cs="Times New Roman"/>
                <w:b/>
                <w:sz w:val="24"/>
                <w:szCs w:val="24"/>
              </w:rPr>
              <w:t>3</w:t>
            </w:r>
          </w:p>
        </w:tc>
        <w:tc>
          <w:tcPr>
            <w:tcW w:w="568"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60</w:t>
            </w:r>
          </w:p>
        </w:tc>
        <w:tc>
          <w:tcPr>
            <w:tcW w:w="756" w:type="dxa"/>
          </w:tcPr>
          <w:p w:rsidR="00A1581F" w:rsidRPr="00C17D6D" w:rsidRDefault="00A1581F" w:rsidP="00595E3C">
            <w:pPr>
              <w:jc w:val="center"/>
              <w:rPr>
                <w:rFonts w:ascii="Times New Roman" w:hAnsi="Times New Roman" w:cs="Times New Roman"/>
                <w:sz w:val="24"/>
                <w:szCs w:val="24"/>
              </w:rPr>
            </w:pPr>
          </w:p>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sz w:val="24"/>
                <w:szCs w:val="24"/>
              </w:rPr>
            </w:pPr>
          </w:p>
          <w:p w:rsidR="002064DF" w:rsidRPr="00C17D6D" w:rsidRDefault="002064DF" w:rsidP="00595E3C">
            <w:pPr>
              <w:jc w:val="center"/>
              <w:rPr>
                <w:rFonts w:ascii="Times New Roman" w:hAnsi="Times New Roman" w:cs="Times New Roman"/>
                <w:b/>
                <w:sz w:val="24"/>
                <w:szCs w:val="24"/>
              </w:rPr>
            </w:pPr>
            <w:r w:rsidRPr="00C17D6D">
              <w:rPr>
                <w:rFonts w:ascii="Times New Roman" w:hAnsi="Times New Roman" w:cs="Times New Roman"/>
                <w:b/>
                <w:sz w:val="24"/>
                <w:szCs w:val="24"/>
              </w:rPr>
              <w:t>100</w:t>
            </w:r>
          </w:p>
        </w:tc>
      </w:tr>
    </w:tbl>
    <w:p w:rsidR="007E14E3" w:rsidRPr="00C17D6D" w:rsidRDefault="00A1581F" w:rsidP="00183BB0">
      <w:pPr>
        <w:jc w:val="both"/>
        <w:rPr>
          <w:rFonts w:ascii="Times New Roman" w:hAnsi="Times New Roman" w:cs="Times New Roman"/>
          <w:b/>
          <w:sz w:val="24"/>
          <w:szCs w:val="24"/>
        </w:rPr>
      </w:pPr>
      <w:r w:rsidRPr="00C17D6D">
        <w:rPr>
          <w:rFonts w:ascii="Times New Roman" w:hAnsi="Times New Roman" w:cs="Times New Roman"/>
          <w:b/>
          <w:sz w:val="24"/>
          <w:szCs w:val="24"/>
        </w:rPr>
        <w:t>Source: Fieldwork, 2025.</w:t>
      </w:r>
    </w:p>
    <w:p w:rsidR="00AC0704" w:rsidRPr="00C17D6D" w:rsidRDefault="00AC0704" w:rsidP="00595E3C">
      <w:pPr>
        <w:rPr>
          <w:rFonts w:ascii="Times New Roman" w:hAnsi="Times New Roman" w:cs="Times New Roman"/>
          <w:b/>
          <w:sz w:val="24"/>
          <w:szCs w:val="24"/>
        </w:rPr>
      </w:pPr>
      <w:r w:rsidRPr="00C17D6D">
        <w:rPr>
          <w:rFonts w:ascii="Times New Roman" w:hAnsi="Times New Roman" w:cs="Times New Roman"/>
          <w:b/>
          <w:sz w:val="24"/>
          <w:szCs w:val="24"/>
        </w:rPr>
        <w:t>Hypothesis Testing:</w:t>
      </w:r>
    </w:p>
    <w:p w:rsidR="00AC0704" w:rsidRPr="00C17D6D" w:rsidRDefault="00AC0704" w:rsidP="00595E3C">
      <w:pPr>
        <w:rPr>
          <w:rFonts w:ascii="Times New Roman" w:hAnsi="Times New Roman" w:cs="Times New Roman"/>
          <w:sz w:val="24"/>
          <w:szCs w:val="24"/>
        </w:rPr>
      </w:pPr>
      <w:r w:rsidRPr="00C17D6D">
        <w:rPr>
          <w:rFonts w:ascii="Times New Roman" w:hAnsi="Times New Roman" w:cs="Times New Roman"/>
          <w:sz w:val="24"/>
          <w:szCs w:val="24"/>
        </w:rPr>
        <w:t xml:space="preserve">To ensure the effect of Internally generated revenue on community development in Alimosho Local government area. Two alternative conclusions were involved in testing a hypothesis, which are denoted by H1 and H0. The acceptance of one hypothesis implies the rejection of the </w:t>
      </w:r>
      <w:r w:rsidRPr="00C17D6D">
        <w:rPr>
          <w:rFonts w:ascii="Times New Roman" w:hAnsi="Times New Roman" w:cs="Times New Roman"/>
          <w:sz w:val="24"/>
          <w:szCs w:val="24"/>
        </w:rPr>
        <w:lastRenderedPageBreak/>
        <w:t xml:space="preserve">other as both are complementary. </w:t>
      </w:r>
      <w:proofErr w:type="spellStart"/>
      <w:r w:rsidRPr="00C17D6D">
        <w:rPr>
          <w:rFonts w:ascii="Times New Roman" w:hAnsi="Times New Roman" w:cs="Times New Roman"/>
          <w:sz w:val="24"/>
          <w:szCs w:val="24"/>
        </w:rPr>
        <w:t>i.e</w:t>
      </w:r>
      <w:proofErr w:type="spellEnd"/>
      <w:r w:rsidRPr="00C17D6D">
        <w:rPr>
          <w:rFonts w:ascii="Times New Roman" w:hAnsi="Times New Roman" w:cs="Times New Roman"/>
          <w:sz w:val="24"/>
          <w:szCs w:val="24"/>
        </w:rPr>
        <w:t xml:space="preserve"> the acceptance of H1 implies the rejection of the null hypothesis H0. </w:t>
      </w:r>
    </w:p>
    <w:p w:rsidR="00AC0704" w:rsidRPr="00C17D6D" w:rsidRDefault="00AC0704" w:rsidP="00595E3C">
      <w:pPr>
        <w:rPr>
          <w:rFonts w:ascii="Times New Roman" w:hAnsi="Times New Roman" w:cs="Times New Roman"/>
          <w:sz w:val="24"/>
          <w:szCs w:val="24"/>
        </w:rPr>
      </w:pPr>
      <w:r w:rsidRPr="00C17D6D">
        <w:rPr>
          <w:rFonts w:ascii="Times New Roman" w:hAnsi="Times New Roman" w:cs="Times New Roman"/>
          <w:sz w:val="24"/>
          <w:szCs w:val="24"/>
        </w:rPr>
        <w:t>A questionnaire of 60 copies were shared</w:t>
      </w:r>
      <w:r w:rsidR="008E34D3" w:rsidRPr="00C17D6D">
        <w:rPr>
          <w:rFonts w:ascii="Times New Roman" w:hAnsi="Times New Roman" w:cs="Times New Roman"/>
          <w:sz w:val="24"/>
          <w:szCs w:val="24"/>
        </w:rPr>
        <w:t xml:space="preserve"> to the </w:t>
      </w:r>
      <w:proofErr w:type="spellStart"/>
      <w:r w:rsidR="008E34D3" w:rsidRPr="00C17D6D">
        <w:rPr>
          <w:rFonts w:ascii="Times New Roman" w:hAnsi="Times New Roman" w:cs="Times New Roman"/>
          <w:sz w:val="24"/>
          <w:szCs w:val="24"/>
        </w:rPr>
        <w:t>repondents</w:t>
      </w:r>
      <w:proofErr w:type="spellEnd"/>
      <w:r w:rsidRPr="00C17D6D">
        <w:rPr>
          <w:rFonts w:ascii="Times New Roman" w:hAnsi="Times New Roman" w:cs="Times New Roman"/>
          <w:sz w:val="24"/>
          <w:szCs w:val="24"/>
        </w:rPr>
        <w:t xml:space="preserve"> as the sampled population. Their feedbacks were ranked, and used to determine the effect of internall</w:t>
      </w:r>
      <w:r w:rsidR="008E34D3" w:rsidRPr="00C17D6D">
        <w:rPr>
          <w:rFonts w:ascii="Times New Roman" w:hAnsi="Times New Roman" w:cs="Times New Roman"/>
          <w:sz w:val="24"/>
          <w:szCs w:val="24"/>
        </w:rPr>
        <w:t>y generated revenue on community development. The chi square statistical test was utilized to determine the relationship.</w:t>
      </w:r>
    </w:p>
    <w:p w:rsidR="008E34D3" w:rsidRPr="00C17D6D" w:rsidRDefault="008E34D3" w:rsidP="00595E3C">
      <w:pPr>
        <w:rPr>
          <w:rFonts w:ascii="Times New Roman" w:hAnsi="Times New Roman" w:cs="Times New Roman"/>
          <w:sz w:val="24"/>
          <w:szCs w:val="24"/>
        </w:rPr>
      </w:pPr>
      <w:r w:rsidRPr="00C17D6D">
        <w:rPr>
          <w:rFonts w:ascii="Times New Roman" w:hAnsi="Times New Roman" w:cs="Times New Roman"/>
          <w:sz w:val="24"/>
          <w:szCs w:val="24"/>
        </w:rPr>
        <w:t>H1: There is an effect of internally generated revenue on community development in Alimosho Local Government Area.</w:t>
      </w:r>
    </w:p>
    <w:p w:rsidR="008E34D3" w:rsidRDefault="008E34D3" w:rsidP="00595E3C">
      <w:pPr>
        <w:rPr>
          <w:rFonts w:ascii="Times New Roman" w:hAnsi="Times New Roman" w:cs="Times New Roman"/>
          <w:sz w:val="24"/>
          <w:szCs w:val="24"/>
        </w:rPr>
      </w:pPr>
      <w:r w:rsidRPr="00C17D6D">
        <w:rPr>
          <w:rFonts w:ascii="Times New Roman" w:hAnsi="Times New Roman" w:cs="Times New Roman"/>
          <w:sz w:val="24"/>
          <w:szCs w:val="24"/>
        </w:rPr>
        <w:t>H0: There is no effect of internally generated revenue on community development in Alimosho Local Government Area.</w:t>
      </w:r>
    </w:p>
    <w:p w:rsidR="001A7652" w:rsidRPr="001A7652" w:rsidRDefault="001A7652" w:rsidP="00595E3C">
      <w:pPr>
        <w:rPr>
          <w:rFonts w:ascii="Times New Roman" w:hAnsi="Times New Roman" w:cs="Times New Roman"/>
          <w:b/>
          <w:sz w:val="24"/>
          <w:szCs w:val="24"/>
        </w:rPr>
      </w:pPr>
      <w:r w:rsidRPr="001A7652">
        <w:rPr>
          <w:rFonts w:ascii="Times New Roman" w:hAnsi="Times New Roman" w:cs="Times New Roman"/>
          <w:b/>
          <w:sz w:val="24"/>
          <w:szCs w:val="24"/>
        </w:rPr>
        <w:t>Table 4: Chi – square statistical table</w:t>
      </w:r>
      <w:r w:rsidRPr="001A7652">
        <w:rPr>
          <w:rFonts w:ascii="Times New Roman" w:hAnsi="Times New Roman" w:cs="Times New Roman"/>
          <w:b/>
          <w:sz w:val="24"/>
          <w:szCs w:val="24"/>
        </w:rPr>
        <w:tab/>
      </w:r>
    </w:p>
    <w:tbl>
      <w:tblPr>
        <w:tblStyle w:val="TableGrid"/>
        <w:tblpPr w:leftFromText="180" w:rightFromText="180" w:vertAnchor="page" w:horzAnchor="margin" w:tblpY="5073"/>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81"/>
        <w:gridCol w:w="1558"/>
        <w:gridCol w:w="1558"/>
        <w:gridCol w:w="1559"/>
        <w:gridCol w:w="1559"/>
      </w:tblGrid>
      <w:tr w:rsidR="001A7652" w:rsidRPr="00C17D6D" w:rsidTr="001A7652">
        <w:tc>
          <w:tcPr>
            <w:tcW w:w="1620" w:type="dxa"/>
            <w:tcBorders>
              <w:top w:val="single" w:sz="4" w:space="0" w:color="auto"/>
              <w:bottom w:val="single" w:sz="4" w:space="0" w:color="auto"/>
            </w:tcBorders>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Variable</w:t>
            </w:r>
          </w:p>
        </w:tc>
        <w:tc>
          <w:tcPr>
            <w:tcW w:w="1681" w:type="dxa"/>
            <w:tcBorders>
              <w:top w:val="single" w:sz="4" w:space="0" w:color="auto"/>
              <w:bottom w:val="single" w:sz="4" w:space="0" w:color="auto"/>
            </w:tcBorders>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Contract Staff</w:t>
            </w:r>
          </w:p>
        </w:tc>
        <w:tc>
          <w:tcPr>
            <w:tcW w:w="1558" w:type="dxa"/>
            <w:tcBorders>
              <w:top w:val="single" w:sz="4" w:space="0" w:color="auto"/>
              <w:bottom w:val="single" w:sz="4" w:space="0" w:color="auto"/>
            </w:tcBorders>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Junior Staff</w:t>
            </w:r>
          </w:p>
        </w:tc>
        <w:tc>
          <w:tcPr>
            <w:tcW w:w="1558" w:type="dxa"/>
            <w:tcBorders>
              <w:top w:val="single" w:sz="4" w:space="0" w:color="auto"/>
              <w:bottom w:val="single" w:sz="4" w:space="0" w:color="auto"/>
            </w:tcBorders>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Senior Staff</w:t>
            </w:r>
          </w:p>
        </w:tc>
        <w:tc>
          <w:tcPr>
            <w:tcW w:w="1559" w:type="dxa"/>
            <w:tcBorders>
              <w:top w:val="single" w:sz="4" w:space="0" w:color="auto"/>
              <w:bottom w:val="single" w:sz="4" w:space="0" w:color="auto"/>
            </w:tcBorders>
          </w:tcPr>
          <w:p w:rsidR="001A7652" w:rsidRPr="00C17D6D" w:rsidRDefault="001A7652" w:rsidP="001A7652">
            <w:pPr>
              <w:jc w:val="center"/>
              <w:rPr>
                <w:rFonts w:ascii="Times New Roman" w:hAnsi="Times New Roman" w:cs="Times New Roman"/>
                <w:b/>
                <w:sz w:val="24"/>
                <w:szCs w:val="24"/>
              </w:rPr>
            </w:pPr>
            <w:proofErr w:type="spellStart"/>
            <w:r w:rsidRPr="00C17D6D">
              <w:rPr>
                <w:rFonts w:ascii="Times New Roman" w:hAnsi="Times New Roman" w:cs="Times New Roman"/>
                <w:b/>
                <w:sz w:val="24"/>
                <w:szCs w:val="24"/>
              </w:rPr>
              <w:t>Magt</w:t>
            </w:r>
            <w:proofErr w:type="spellEnd"/>
            <w:r w:rsidRPr="00C17D6D">
              <w:rPr>
                <w:rFonts w:ascii="Times New Roman" w:hAnsi="Times New Roman" w:cs="Times New Roman"/>
                <w:b/>
                <w:sz w:val="24"/>
                <w:szCs w:val="24"/>
              </w:rPr>
              <w:t>. Staff</w:t>
            </w:r>
          </w:p>
        </w:tc>
        <w:tc>
          <w:tcPr>
            <w:tcW w:w="1559" w:type="dxa"/>
            <w:tcBorders>
              <w:top w:val="single" w:sz="4" w:space="0" w:color="auto"/>
              <w:bottom w:val="single" w:sz="4" w:space="0" w:color="auto"/>
            </w:tcBorders>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Total</w:t>
            </w:r>
          </w:p>
        </w:tc>
      </w:tr>
      <w:tr w:rsidR="001A7652" w:rsidRPr="00C17D6D" w:rsidTr="001A7652">
        <w:tc>
          <w:tcPr>
            <w:tcW w:w="1620" w:type="dxa"/>
            <w:tcBorders>
              <w:top w:val="single" w:sz="4" w:space="0" w:color="auto"/>
            </w:tcBorders>
          </w:tcPr>
          <w:p w:rsidR="001A7652" w:rsidRPr="00C17D6D" w:rsidRDefault="001A7652" w:rsidP="001A7652">
            <w:pPr>
              <w:jc w:val="both"/>
              <w:rPr>
                <w:rFonts w:ascii="Times New Roman" w:hAnsi="Times New Roman" w:cs="Times New Roman"/>
                <w:sz w:val="24"/>
                <w:szCs w:val="24"/>
              </w:rPr>
            </w:pPr>
            <w:r w:rsidRPr="00C17D6D">
              <w:rPr>
                <w:rFonts w:ascii="Times New Roman" w:hAnsi="Times New Roman" w:cs="Times New Roman"/>
                <w:sz w:val="24"/>
                <w:szCs w:val="24"/>
              </w:rPr>
              <w:t>Strongly Agreed/ Agreed</w:t>
            </w:r>
          </w:p>
        </w:tc>
        <w:tc>
          <w:tcPr>
            <w:tcW w:w="1681" w:type="dxa"/>
            <w:tcBorders>
              <w:top w:val="single" w:sz="4" w:space="0" w:color="auto"/>
            </w:tcBorders>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3</w:t>
            </w:r>
          </w:p>
          <w:p w:rsidR="001A7652" w:rsidRPr="00C17D6D" w:rsidRDefault="001A7652" w:rsidP="001A7652">
            <w:pPr>
              <w:jc w:val="center"/>
              <w:rPr>
                <w:rFonts w:ascii="Times New Roman" w:hAnsi="Times New Roman" w:cs="Times New Roman"/>
                <w:sz w:val="24"/>
                <w:szCs w:val="24"/>
              </w:rPr>
            </w:pPr>
          </w:p>
        </w:tc>
        <w:tc>
          <w:tcPr>
            <w:tcW w:w="1558" w:type="dxa"/>
            <w:tcBorders>
              <w:top w:val="single" w:sz="4" w:space="0" w:color="auto"/>
            </w:tcBorders>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9</w:t>
            </w:r>
          </w:p>
        </w:tc>
        <w:tc>
          <w:tcPr>
            <w:tcW w:w="1558" w:type="dxa"/>
            <w:tcBorders>
              <w:top w:val="single" w:sz="4" w:space="0" w:color="auto"/>
            </w:tcBorders>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29</w:t>
            </w:r>
          </w:p>
        </w:tc>
        <w:tc>
          <w:tcPr>
            <w:tcW w:w="1559" w:type="dxa"/>
            <w:tcBorders>
              <w:top w:val="single" w:sz="4" w:space="0" w:color="auto"/>
            </w:tcBorders>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8</w:t>
            </w:r>
          </w:p>
        </w:tc>
        <w:tc>
          <w:tcPr>
            <w:tcW w:w="1559" w:type="dxa"/>
            <w:tcBorders>
              <w:top w:val="single" w:sz="4" w:space="0" w:color="auto"/>
            </w:tcBorders>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49</w:t>
            </w:r>
          </w:p>
        </w:tc>
      </w:tr>
      <w:tr w:rsidR="001A7652" w:rsidRPr="00C17D6D" w:rsidTr="001A7652">
        <w:tc>
          <w:tcPr>
            <w:tcW w:w="1620" w:type="dxa"/>
          </w:tcPr>
          <w:p w:rsidR="001A7652" w:rsidRPr="00C17D6D" w:rsidRDefault="001A7652" w:rsidP="001A7652">
            <w:pPr>
              <w:jc w:val="both"/>
              <w:rPr>
                <w:rFonts w:ascii="Times New Roman" w:hAnsi="Times New Roman" w:cs="Times New Roman"/>
                <w:sz w:val="24"/>
                <w:szCs w:val="24"/>
              </w:rPr>
            </w:pPr>
            <w:r w:rsidRPr="00C17D6D">
              <w:rPr>
                <w:rFonts w:ascii="Times New Roman" w:hAnsi="Times New Roman" w:cs="Times New Roman"/>
                <w:sz w:val="24"/>
                <w:szCs w:val="24"/>
              </w:rPr>
              <w:t>Neutral</w:t>
            </w:r>
          </w:p>
        </w:tc>
        <w:tc>
          <w:tcPr>
            <w:tcW w:w="1681"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8"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3</w:t>
            </w:r>
          </w:p>
        </w:tc>
        <w:tc>
          <w:tcPr>
            <w:tcW w:w="1558"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9"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9"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6</w:t>
            </w:r>
          </w:p>
        </w:tc>
      </w:tr>
      <w:tr w:rsidR="001A7652" w:rsidRPr="00C17D6D" w:rsidTr="001A7652">
        <w:tc>
          <w:tcPr>
            <w:tcW w:w="1620" w:type="dxa"/>
          </w:tcPr>
          <w:p w:rsidR="001A7652" w:rsidRPr="00C17D6D" w:rsidRDefault="001A7652" w:rsidP="001A7652">
            <w:pPr>
              <w:jc w:val="both"/>
              <w:rPr>
                <w:rFonts w:ascii="Times New Roman" w:hAnsi="Times New Roman" w:cs="Times New Roman"/>
                <w:sz w:val="24"/>
                <w:szCs w:val="24"/>
              </w:rPr>
            </w:pPr>
            <w:r w:rsidRPr="00C17D6D">
              <w:rPr>
                <w:rFonts w:ascii="Times New Roman" w:hAnsi="Times New Roman" w:cs="Times New Roman"/>
                <w:sz w:val="24"/>
                <w:szCs w:val="24"/>
              </w:rPr>
              <w:t>Strongly disagreed/ disagreed</w:t>
            </w:r>
          </w:p>
        </w:tc>
        <w:tc>
          <w:tcPr>
            <w:tcW w:w="1681"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8"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8"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2</w:t>
            </w:r>
          </w:p>
        </w:tc>
        <w:tc>
          <w:tcPr>
            <w:tcW w:w="1559"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9" w:type="dxa"/>
          </w:tcPr>
          <w:p w:rsidR="001A7652" w:rsidRPr="00C17D6D" w:rsidRDefault="001A7652" w:rsidP="001A7652">
            <w:pPr>
              <w:jc w:val="center"/>
              <w:rPr>
                <w:rFonts w:ascii="Times New Roman" w:hAnsi="Times New Roman" w:cs="Times New Roman"/>
                <w:sz w:val="24"/>
                <w:szCs w:val="24"/>
              </w:rPr>
            </w:pPr>
            <w:r w:rsidRPr="00C17D6D">
              <w:rPr>
                <w:rFonts w:ascii="Times New Roman" w:hAnsi="Times New Roman" w:cs="Times New Roman"/>
                <w:sz w:val="24"/>
                <w:szCs w:val="24"/>
              </w:rPr>
              <w:t>5</w:t>
            </w:r>
          </w:p>
        </w:tc>
      </w:tr>
      <w:tr w:rsidR="001A7652" w:rsidRPr="00C17D6D" w:rsidTr="001A7652">
        <w:tc>
          <w:tcPr>
            <w:tcW w:w="1620" w:type="dxa"/>
          </w:tcPr>
          <w:p w:rsidR="001A7652" w:rsidRPr="00C17D6D" w:rsidRDefault="001A7652" w:rsidP="001A7652">
            <w:pPr>
              <w:jc w:val="both"/>
              <w:rPr>
                <w:rFonts w:ascii="Times New Roman" w:hAnsi="Times New Roman" w:cs="Times New Roman"/>
                <w:sz w:val="24"/>
                <w:szCs w:val="24"/>
              </w:rPr>
            </w:pPr>
            <w:r w:rsidRPr="00C17D6D">
              <w:rPr>
                <w:rFonts w:ascii="Times New Roman" w:hAnsi="Times New Roman" w:cs="Times New Roman"/>
                <w:sz w:val="24"/>
                <w:szCs w:val="24"/>
              </w:rPr>
              <w:t>Total</w:t>
            </w:r>
          </w:p>
        </w:tc>
        <w:tc>
          <w:tcPr>
            <w:tcW w:w="1681" w:type="dxa"/>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5</w:t>
            </w:r>
          </w:p>
        </w:tc>
        <w:tc>
          <w:tcPr>
            <w:tcW w:w="1558" w:type="dxa"/>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13</w:t>
            </w:r>
          </w:p>
        </w:tc>
        <w:tc>
          <w:tcPr>
            <w:tcW w:w="1558" w:type="dxa"/>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32</w:t>
            </w:r>
          </w:p>
        </w:tc>
        <w:tc>
          <w:tcPr>
            <w:tcW w:w="1559" w:type="dxa"/>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10</w:t>
            </w:r>
          </w:p>
        </w:tc>
        <w:tc>
          <w:tcPr>
            <w:tcW w:w="1559" w:type="dxa"/>
          </w:tcPr>
          <w:p w:rsidR="001A7652" w:rsidRPr="00C17D6D" w:rsidRDefault="001A7652" w:rsidP="001A7652">
            <w:pPr>
              <w:jc w:val="center"/>
              <w:rPr>
                <w:rFonts w:ascii="Times New Roman" w:hAnsi="Times New Roman" w:cs="Times New Roman"/>
                <w:b/>
                <w:sz w:val="24"/>
                <w:szCs w:val="24"/>
              </w:rPr>
            </w:pPr>
            <w:r w:rsidRPr="00C17D6D">
              <w:rPr>
                <w:rFonts w:ascii="Times New Roman" w:hAnsi="Times New Roman" w:cs="Times New Roman"/>
                <w:b/>
                <w:sz w:val="24"/>
                <w:szCs w:val="24"/>
              </w:rPr>
              <w:t>60</w:t>
            </w:r>
          </w:p>
        </w:tc>
      </w:tr>
    </w:tbl>
    <w:p w:rsidR="00183BB0" w:rsidRPr="00C17D6D" w:rsidRDefault="00183BB0" w:rsidP="00595E3C">
      <w:pPr>
        <w:rPr>
          <w:rFonts w:ascii="Times New Roman" w:hAnsi="Times New Roman" w:cs="Times New Roman"/>
          <w:sz w:val="24"/>
          <w:szCs w:val="24"/>
        </w:rPr>
      </w:pPr>
    </w:p>
    <w:tbl>
      <w:tblPr>
        <w:tblStyle w:val="TableGrid"/>
        <w:tblW w:w="0" w:type="auto"/>
        <w:tblInd w:w="-1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81"/>
        <w:gridCol w:w="1558"/>
        <w:gridCol w:w="1558"/>
        <w:gridCol w:w="1559"/>
        <w:gridCol w:w="1559"/>
      </w:tblGrid>
      <w:tr w:rsidR="001A7652" w:rsidRPr="00C17D6D" w:rsidTr="00AD22DC">
        <w:tc>
          <w:tcPr>
            <w:tcW w:w="1620" w:type="dxa"/>
            <w:tcBorders>
              <w:top w:val="single" w:sz="4" w:space="0" w:color="auto"/>
              <w:bottom w:val="single" w:sz="4" w:space="0" w:color="auto"/>
            </w:tcBorders>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Variable</w:t>
            </w:r>
          </w:p>
        </w:tc>
        <w:tc>
          <w:tcPr>
            <w:tcW w:w="1681" w:type="dxa"/>
            <w:tcBorders>
              <w:top w:val="single" w:sz="4" w:space="0" w:color="auto"/>
              <w:bottom w:val="single" w:sz="4" w:space="0" w:color="auto"/>
            </w:tcBorders>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Contract Staff</w:t>
            </w:r>
          </w:p>
        </w:tc>
        <w:tc>
          <w:tcPr>
            <w:tcW w:w="1558" w:type="dxa"/>
            <w:tcBorders>
              <w:top w:val="single" w:sz="4" w:space="0" w:color="auto"/>
              <w:bottom w:val="single" w:sz="4" w:space="0" w:color="auto"/>
            </w:tcBorders>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Junior Staff</w:t>
            </w:r>
          </w:p>
        </w:tc>
        <w:tc>
          <w:tcPr>
            <w:tcW w:w="1558" w:type="dxa"/>
            <w:tcBorders>
              <w:top w:val="single" w:sz="4" w:space="0" w:color="auto"/>
              <w:bottom w:val="single" w:sz="4" w:space="0" w:color="auto"/>
            </w:tcBorders>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Senior Staff</w:t>
            </w:r>
          </w:p>
        </w:tc>
        <w:tc>
          <w:tcPr>
            <w:tcW w:w="1559" w:type="dxa"/>
            <w:tcBorders>
              <w:top w:val="single" w:sz="4" w:space="0" w:color="auto"/>
              <w:bottom w:val="single" w:sz="4" w:space="0" w:color="auto"/>
            </w:tcBorders>
          </w:tcPr>
          <w:p w:rsidR="001A7652" w:rsidRPr="00C17D6D" w:rsidRDefault="001A7652" w:rsidP="00AD22DC">
            <w:pPr>
              <w:jc w:val="center"/>
              <w:rPr>
                <w:rFonts w:ascii="Times New Roman" w:hAnsi="Times New Roman" w:cs="Times New Roman"/>
                <w:b/>
                <w:sz w:val="24"/>
                <w:szCs w:val="24"/>
              </w:rPr>
            </w:pPr>
            <w:proofErr w:type="spellStart"/>
            <w:r w:rsidRPr="00C17D6D">
              <w:rPr>
                <w:rFonts w:ascii="Times New Roman" w:hAnsi="Times New Roman" w:cs="Times New Roman"/>
                <w:b/>
                <w:sz w:val="24"/>
                <w:szCs w:val="24"/>
              </w:rPr>
              <w:t>Magt</w:t>
            </w:r>
            <w:proofErr w:type="spellEnd"/>
            <w:r w:rsidRPr="00C17D6D">
              <w:rPr>
                <w:rFonts w:ascii="Times New Roman" w:hAnsi="Times New Roman" w:cs="Times New Roman"/>
                <w:b/>
                <w:sz w:val="24"/>
                <w:szCs w:val="24"/>
              </w:rPr>
              <w:t>. Staff</w:t>
            </w:r>
          </w:p>
        </w:tc>
        <w:tc>
          <w:tcPr>
            <w:tcW w:w="1559" w:type="dxa"/>
            <w:tcBorders>
              <w:top w:val="single" w:sz="4" w:space="0" w:color="auto"/>
              <w:bottom w:val="single" w:sz="4" w:space="0" w:color="auto"/>
            </w:tcBorders>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Total</w:t>
            </w:r>
          </w:p>
        </w:tc>
      </w:tr>
      <w:tr w:rsidR="001A7652" w:rsidRPr="00C17D6D" w:rsidTr="00AD22DC">
        <w:tc>
          <w:tcPr>
            <w:tcW w:w="1620" w:type="dxa"/>
            <w:tcBorders>
              <w:top w:val="single" w:sz="4" w:space="0" w:color="auto"/>
            </w:tcBorders>
          </w:tcPr>
          <w:p w:rsidR="001A7652" w:rsidRPr="00C17D6D" w:rsidRDefault="001A7652" w:rsidP="00AD22DC">
            <w:pPr>
              <w:jc w:val="both"/>
              <w:rPr>
                <w:rFonts w:ascii="Times New Roman" w:hAnsi="Times New Roman" w:cs="Times New Roman"/>
                <w:sz w:val="24"/>
                <w:szCs w:val="24"/>
              </w:rPr>
            </w:pPr>
            <w:r w:rsidRPr="00C17D6D">
              <w:rPr>
                <w:rFonts w:ascii="Times New Roman" w:hAnsi="Times New Roman" w:cs="Times New Roman"/>
                <w:sz w:val="24"/>
                <w:szCs w:val="24"/>
              </w:rPr>
              <w:t>Strongly Agreed/ Agreed</w:t>
            </w:r>
          </w:p>
        </w:tc>
        <w:tc>
          <w:tcPr>
            <w:tcW w:w="1681" w:type="dxa"/>
            <w:tcBorders>
              <w:top w:val="single" w:sz="4" w:space="0" w:color="auto"/>
            </w:tcBorders>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4.1</w:t>
            </w:r>
          </w:p>
          <w:p w:rsidR="001A7652" w:rsidRPr="00C17D6D" w:rsidRDefault="001A7652" w:rsidP="00AD22DC">
            <w:pPr>
              <w:jc w:val="center"/>
              <w:rPr>
                <w:rFonts w:ascii="Times New Roman" w:hAnsi="Times New Roman" w:cs="Times New Roman"/>
                <w:sz w:val="24"/>
                <w:szCs w:val="24"/>
              </w:rPr>
            </w:pPr>
          </w:p>
        </w:tc>
        <w:tc>
          <w:tcPr>
            <w:tcW w:w="1558" w:type="dxa"/>
            <w:tcBorders>
              <w:top w:val="single" w:sz="4" w:space="0" w:color="auto"/>
            </w:tcBorders>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10.6</w:t>
            </w:r>
          </w:p>
        </w:tc>
        <w:tc>
          <w:tcPr>
            <w:tcW w:w="1558" w:type="dxa"/>
            <w:tcBorders>
              <w:top w:val="single" w:sz="4" w:space="0" w:color="auto"/>
            </w:tcBorders>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26.1</w:t>
            </w:r>
          </w:p>
        </w:tc>
        <w:tc>
          <w:tcPr>
            <w:tcW w:w="1559" w:type="dxa"/>
            <w:tcBorders>
              <w:top w:val="single" w:sz="4" w:space="0" w:color="auto"/>
            </w:tcBorders>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8.2</w:t>
            </w:r>
          </w:p>
        </w:tc>
        <w:tc>
          <w:tcPr>
            <w:tcW w:w="1559" w:type="dxa"/>
            <w:tcBorders>
              <w:top w:val="single" w:sz="4" w:space="0" w:color="auto"/>
            </w:tcBorders>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49</w:t>
            </w:r>
          </w:p>
        </w:tc>
      </w:tr>
      <w:tr w:rsidR="001A7652" w:rsidRPr="00C17D6D" w:rsidTr="00AD22DC">
        <w:tc>
          <w:tcPr>
            <w:tcW w:w="1620" w:type="dxa"/>
          </w:tcPr>
          <w:p w:rsidR="001A7652" w:rsidRPr="00C17D6D" w:rsidRDefault="001A7652" w:rsidP="00AD22DC">
            <w:pPr>
              <w:jc w:val="both"/>
              <w:rPr>
                <w:rFonts w:ascii="Times New Roman" w:hAnsi="Times New Roman" w:cs="Times New Roman"/>
                <w:sz w:val="24"/>
                <w:szCs w:val="24"/>
              </w:rPr>
            </w:pPr>
            <w:r w:rsidRPr="00C17D6D">
              <w:rPr>
                <w:rFonts w:ascii="Times New Roman" w:hAnsi="Times New Roman" w:cs="Times New Roman"/>
                <w:sz w:val="24"/>
                <w:szCs w:val="24"/>
              </w:rPr>
              <w:t>Neutral</w:t>
            </w:r>
          </w:p>
        </w:tc>
        <w:tc>
          <w:tcPr>
            <w:tcW w:w="1681"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0.5</w:t>
            </w:r>
          </w:p>
        </w:tc>
        <w:tc>
          <w:tcPr>
            <w:tcW w:w="1558"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1.3</w:t>
            </w:r>
          </w:p>
        </w:tc>
        <w:tc>
          <w:tcPr>
            <w:tcW w:w="1558"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3.2</w:t>
            </w:r>
          </w:p>
        </w:tc>
        <w:tc>
          <w:tcPr>
            <w:tcW w:w="1559"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559"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6</w:t>
            </w:r>
          </w:p>
        </w:tc>
      </w:tr>
      <w:tr w:rsidR="001A7652" w:rsidRPr="00C17D6D" w:rsidTr="00AD22DC">
        <w:tc>
          <w:tcPr>
            <w:tcW w:w="1620" w:type="dxa"/>
          </w:tcPr>
          <w:p w:rsidR="001A7652" w:rsidRPr="00C17D6D" w:rsidRDefault="001A7652" w:rsidP="00AD22DC">
            <w:pPr>
              <w:jc w:val="both"/>
              <w:rPr>
                <w:rFonts w:ascii="Times New Roman" w:hAnsi="Times New Roman" w:cs="Times New Roman"/>
                <w:sz w:val="24"/>
                <w:szCs w:val="24"/>
              </w:rPr>
            </w:pPr>
            <w:r w:rsidRPr="00C17D6D">
              <w:rPr>
                <w:rFonts w:ascii="Times New Roman" w:hAnsi="Times New Roman" w:cs="Times New Roman"/>
                <w:sz w:val="24"/>
                <w:szCs w:val="24"/>
              </w:rPr>
              <w:t>Strongly disagreed/ disagreed</w:t>
            </w:r>
          </w:p>
        </w:tc>
        <w:tc>
          <w:tcPr>
            <w:tcW w:w="1681"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0.4</w:t>
            </w:r>
          </w:p>
        </w:tc>
        <w:tc>
          <w:tcPr>
            <w:tcW w:w="1558"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1.1</w:t>
            </w:r>
          </w:p>
        </w:tc>
        <w:tc>
          <w:tcPr>
            <w:tcW w:w="1558"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2.7</w:t>
            </w:r>
          </w:p>
        </w:tc>
        <w:tc>
          <w:tcPr>
            <w:tcW w:w="1559"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0.8</w:t>
            </w:r>
          </w:p>
        </w:tc>
        <w:tc>
          <w:tcPr>
            <w:tcW w:w="1559" w:type="dxa"/>
          </w:tcPr>
          <w:p w:rsidR="001A7652" w:rsidRPr="00C17D6D" w:rsidRDefault="001A7652" w:rsidP="00AD22DC">
            <w:pPr>
              <w:jc w:val="center"/>
              <w:rPr>
                <w:rFonts w:ascii="Times New Roman" w:hAnsi="Times New Roman" w:cs="Times New Roman"/>
                <w:sz w:val="24"/>
                <w:szCs w:val="24"/>
              </w:rPr>
            </w:pPr>
            <w:r w:rsidRPr="00C17D6D">
              <w:rPr>
                <w:rFonts w:ascii="Times New Roman" w:hAnsi="Times New Roman" w:cs="Times New Roman"/>
                <w:sz w:val="24"/>
                <w:szCs w:val="24"/>
              </w:rPr>
              <w:t>5</w:t>
            </w:r>
          </w:p>
        </w:tc>
      </w:tr>
      <w:tr w:rsidR="001A7652" w:rsidRPr="00C17D6D" w:rsidTr="00AD22DC">
        <w:tc>
          <w:tcPr>
            <w:tcW w:w="1620" w:type="dxa"/>
          </w:tcPr>
          <w:p w:rsidR="001A7652" w:rsidRPr="00C17D6D" w:rsidRDefault="001A7652" w:rsidP="00AD22DC">
            <w:pPr>
              <w:jc w:val="both"/>
              <w:rPr>
                <w:rFonts w:ascii="Times New Roman" w:hAnsi="Times New Roman" w:cs="Times New Roman"/>
                <w:sz w:val="24"/>
                <w:szCs w:val="24"/>
              </w:rPr>
            </w:pPr>
            <w:r w:rsidRPr="00C17D6D">
              <w:rPr>
                <w:rFonts w:ascii="Times New Roman" w:hAnsi="Times New Roman" w:cs="Times New Roman"/>
                <w:sz w:val="24"/>
                <w:szCs w:val="24"/>
              </w:rPr>
              <w:t>Total</w:t>
            </w:r>
          </w:p>
        </w:tc>
        <w:tc>
          <w:tcPr>
            <w:tcW w:w="1681" w:type="dxa"/>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5</w:t>
            </w:r>
          </w:p>
        </w:tc>
        <w:tc>
          <w:tcPr>
            <w:tcW w:w="1558" w:type="dxa"/>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13</w:t>
            </w:r>
          </w:p>
        </w:tc>
        <w:tc>
          <w:tcPr>
            <w:tcW w:w="1558" w:type="dxa"/>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32</w:t>
            </w:r>
          </w:p>
        </w:tc>
        <w:tc>
          <w:tcPr>
            <w:tcW w:w="1559" w:type="dxa"/>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10</w:t>
            </w:r>
          </w:p>
        </w:tc>
        <w:tc>
          <w:tcPr>
            <w:tcW w:w="1559" w:type="dxa"/>
          </w:tcPr>
          <w:p w:rsidR="001A7652" w:rsidRPr="00C17D6D" w:rsidRDefault="001A7652" w:rsidP="00AD22DC">
            <w:pPr>
              <w:jc w:val="center"/>
              <w:rPr>
                <w:rFonts w:ascii="Times New Roman" w:hAnsi="Times New Roman" w:cs="Times New Roman"/>
                <w:b/>
                <w:sz w:val="24"/>
                <w:szCs w:val="24"/>
              </w:rPr>
            </w:pPr>
            <w:r w:rsidRPr="00C17D6D">
              <w:rPr>
                <w:rFonts w:ascii="Times New Roman" w:hAnsi="Times New Roman" w:cs="Times New Roman"/>
                <w:b/>
                <w:sz w:val="24"/>
                <w:szCs w:val="24"/>
              </w:rPr>
              <w:t>60</w:t>
            </w:r>
          </w:p>
        </w:tc>
      </w:tr>
    </w:tbl>
    <w:p w:rsidR="001A7652" w:rsidRDefault="001A7652" w:rsidP="00595E3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A7652" w:rsidRPr="00C17D6D" w:rsidTr="00AD22DC">
        <w:tc>
          <w:tcPr>
            <w:tcW w:w="1870" w:type="dxa"/>
            <w:tcBorders>
              <w:top w:val="single" w:sz="4" w:space="0" w:color="auto"/>
              <w:bottom w:val="single" w:sz="4" w:space="0" w:color="auto"/>
            </w:tcBorders>
          </w:tcPr>
          <w:p w:rsidR="001A7652" w:rsidRPr="00C17D6D" w:rsidRDefault="001A7652" w:rsidP="00AD22DC">
            <w:pPr>
              <w:tabs>
                <w:tab w:val="left" w:pos="3490"/>
              </w:tabs>
              <w:jc w:val="center"/>
              <w:rPr>
                <w:rFonts w:ascii="Times New Roman" w:hAnsi="Times New Roman" w:cs="Times New Roman"/>
                <w:b/>
                <w:sz w:val="24"/>
                <w:szCs w:val="24"/>
              </w:rPr>
            </w:pPr>
            <w:r w:rsidRPr="00C17D6D">
              <w:rPr>
                <w:rFonts w:ascii="Times New Roman" w:hAnsi="Times New Roman" w:cs="Times New Roman"/>
                <w:b/>
                <w:sz w:val="24"/>
                <w:szCs w:val="24"/>
              </w:rPr>
              <w:t>O</w:t>
            </w:r>
          </w:p>
        </w:tc>
        <w:tc>
          <w:tcPr>
            <w:tcW w:w="1870" w:type="dxa"/>
            <w:tcBorders>
              <w:top w:val="single" w:sz="4" w:space="0" w:color="auto"/>
              <w:bottom w:val="single" w:sz="4" w:space="0" w:color="auto"/>
            </w:tcBorders>
          </w:tcPr>
          <w:p w:rsidR="001A7652" w:rsidRPr="00C17D6D" w:rsidRDefault="001A7652" w:rsidP="00AD22DC">
            <w:pPr>
              <w:tabs>
                <w:tab w:val="left" w:pos="3490"/>
              </w:tabs>
              <w:jc w:val="center"/>
              <w:rPr>
                <w:rFonts w:ascii="Times New Roman" w:hAnsi="Times New Roman" w:cs="Times New Roman"/>
                <w:b/>
                <w:sz w:val="24"/>
                <w:szCs w:val="24"/>
              </w:rPr>
            </w:pPr>
            <w:r w:rsidRPr="00C17D6D">
              <w:rPr>
                <w:rFonts w:ascii="Times New Roman" w:hAnsi="Times New Roman" w:cs="Times New Roman"/>
                <w:b/>
                <w:sz w:val="24"/>
                <w:szCs w:val="24"/>
              </w:rPr>
              <w:t>E</w:t>
            </w:r>
          </w:p>
        </w:tc>
        <w:tc>
          <w:tcPr>
            <w:tcW w:w="1870" w:type="dxa"/>
            <w:tcBorders>
              <w:top w:val="single" w:sz="4" w:space="0" w:color="auto"/>
              <w:bottom w:val="single" w:sz="4" w:space="0" w:color="auto"/>
            </w:tcBorders>
          </w:tcPr>
          <w:p w:rsidR="001A7652" w:rsidRPr="00C17D6D" w:rsidRDefault="001A7652" w:rsidP="00AD22DC">
            <w:pPr>
              <w:tabs>
                <w:tab w:val="left" w:pos="3490"/>
              </w:tabs>
              <w:jc w:val="center"/>
              <w:rPr>
                <w:rFonts w:ascii="Times New Roman" w:hAnsi="Times New Roman" w:cs="Times New Roman"/>
                <w:b/>
                <w:sz w:val="24"/>
                <w:szCs w:val="24"/>
              </w:rPr>
            </w:pPr>
            <w:r w:rsidRPr="00C17D6D">
              <w:rPr>
                <w:rFonts w:ascii="Times New Roman" w:hAnsi="Times New Roman" w:cs="Times New Roman"/>
                <w:b/>
                <w:sz w:val="24"/>
                <w:szCs w:val="24"/>
              </w:rPr>
              <w:t>(O-E)</w:t>
            </w:r>
          </w:p>
        </w:tc>
        <w:tc>
          <w:tcPr>
            <w:tcW w:w="1870" w:type="dxa"/>
            <w:tcBorders>
              <w:top w:val="single" w:sz="4" w:space="0" w:color="auto"/>
              <w:bottom w:val="single" w:sz="4" w:space="0" w:color="auto"/>
            </w:tcBorders>
          </w:tcPr>
          <w:p w:rsidR="001A7652" w:rsidRPr="00C17D6D" w:rsidRDefault="001A7652" w:rsidP="00AD22DC">
            <w:pPr>
              <w:tabs>
                <w:tab w:val="left" w:pos="3490"/>
              </w:tabs>
              <w:jc w:val="center"/>
              <w:rPr>
                <w:rFonts w:ascii="Times New Roman" w:hAnsi="Times New Roman" w:cs="Times New Roman"/>
                <w:b/>
                <w:sz w:val="24"/>
                <w:szCs w:val="24"/>
                <w:vertAlign w:val="superscript"/>
              </w:rPr>
            </w:pPr>
            <w:r w:rsidRPr="00C17D6D">
              <w:rPr>
                <w:rFonts w:ascii="Times New Roman" w:hAnsi="Times New Roman" w:cs="Times New Roman"/>
                <w:b/>
                <w:sz w:val="24"/>
                <w:szCs w:val="24"/>
              </w:rPr>
              <w:t>(O-E)</w:t>
            </w:r>
            <w:r w:rsidRPr="00C17D6D">
              <w:rPr>
                <w:rFonts w:ascii="Times New Roman" w:hAnsi="Times New Roman" w:cs="Times New Roman"/>
                <w:b/>
                <w:sz w:val="24"/>
                <w:szCs w:val="24"/>
                <w:vertAlign w:val="superscript"/>
              </w:rPr>
              <w:t>2</w:t>
            </w:r>
          </w:p>
        </w:tc>
        <w:tc>
          <w:tcPr>
            <w:tcW w:w="1870" w:type="dxa"/>
            <w:tcBorders>
              <w:top w:val="single" w:sz="4" w:space="0" w:color="auto"/>
              <w:bottom w:val="single" w:sz="4" w:space="0" w:color="auto"/>
            </w:tcBorders>
          </w:tcPr>
          <w:p w:rsidR="001A7652" w:rsidRPr="00C17D6D" w:rsidRDefault="001A7652" w:rsidP="00AD22DC">
            <w:pPr>
              <w:tabs>
                <w:tab w:val="left" w:pos="3490"/>
              </w:tabs>
              <w:jc w:val="center"/>
              <w:rPr>
                <w:rFonts w:ascii="Times New Roman" w:hAnsi="Times New Roman" w:cs="Times New Roman"/>
                <w:b/>
                <w:sz w:val="24"/>
                <w:szCs w:val="24"/>
              </w:rPr>
            </w:pPr>
            <w:r w:rsidRPr="00C17D6D">
              <w:rPr>
                <w:rFonts w:ascii="Times New Roman" w:hAnsi="Times New Roman" w:cs="Times New Roman"/>
                <w:b/>
                <w:sz w:val="24"/>
                <w:szCs w:val="24"/>
                <w:u w:val="single"/>
              </w:rPr>
              <w:t>(O-E)</w:t>
            </w:r>
            <w:r w:rsidRPr="00C17D6D">
              <w:rPr>
                <w:rFonts w:ascii="Times New Roman" w:hAnsi="Times New Roman" w:cs="Times New Roman"/>
                <w:b/>
                <w:sz w:val="24"/>
                <w:szCs w:val="24"/>
                <w:vertAlign w:val="superscript"/>
              </w:rPr>
              <w:t>2</w:t>
            </w:r>
            <w:r w:rsidRPr="00C17D6D">
              <w:rPr>
                <w:rFonts w:ascii="Times New Roman" w:hAnsi="Times New Roman" w:cs="Times New Roman"/>
                <w:b/>
                <w:sz w:val="24"/>
                <w:szCs w:val="24"/>
              </w:rPr>
              <w:br/>
              <w:t xml:space="preserve">    E</w:t>
            </w:r>
          </w:p>
        </w:tc>
      </w:tr>
      <w:tr w:rsidR="001A7652" w:rsidRPr="00C17D6D" w:rsidTr="00AD22DC">
        <w:tc>
          <w:tcPr>
            <w:tcW w:w="1870" w:type="dxa"/>
            <w:tcBorders>
              <w:top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3</w:t>
            </w:r>
          </w:p>
        </w:tc>
        <w:tc>
          <w:tcPr>
            <w:tcW w:w="1870" w:type="dxa"/>
            <w:tcBorders>
              <w:top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4.1</w:t>
            </w:r>
          </w:p>
        </w:tc>
        <w:tc>
          <w:tcPr>
            <w:tcW w:w="1870" w:type="dxa"/>
            <w:tcBorders>
              <w:top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-1.1</w:t>
            </w:r>
          </w:p>
        </w:tc>
        <w:tc>
          <w:tcPr>
            <w:tcW w:w="1870" w:type="dxa"/>
            <w:tcBorders>
              <w:top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1.21</w:t>
            </w:r>
          </w:p>
        </w:tc>
        <w:tc>
          <w:tcPr>
            <w:tcW w:w="1870" w:type="dxa"/>
            <w:tcBorders>
              <w:top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0.295</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0.5</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0.5</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0.25</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0.500</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0.4</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0.6</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0.36</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0.900</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9</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10.6</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-1.6</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2.56</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0.242</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3</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1.3</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1.7</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2.89</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2.223</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0.009</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29</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26.1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2.9</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8.41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0.322</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3.2</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-2.2</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4.84</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1.513</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2.7</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-0.7</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0.49</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0.181</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lastRenderedPageBreak/>
              <w:t>8</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8.2</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-0.2</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0.04</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0.005</w:t>
            </w:r>
          </w:p>
        </w:tc>
      </w:tr>
      <w:tr w:rsidR="001A7652" w:rsidRPr="00C17D6D" w:rsidTr="00AD22D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w:t>
            </w:r>
          </w:p>
        </w:tc>
        <w:tc>
          <w:tcPr>
            <w:tcW w:w="1870" w:type="dxa"/>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0.000</w:t>
            </w:r>
          </w:p>
        </w:tc>
      </w:tr>
      <w:tr w:rsidR="001A7652" w:rsidRPr="00C17D6D" w:rsidTr="00AD22DC">
        <w:tc>
          <w:tcPr>
            <w:tcW w:w="1870" w:type="dxa"/>
            <w:tcBorders>
              <w:bottom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1</w:t>
            </w:r>
          </w:p>
        </w:tc>
        <w:tc>
          <w:tcPr>
            <w:tcW w:w="1870" w:type="dxa"/>
            <w:tcBorders>
              <w:bottom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0.8</w:t>
            </w:r>
          </w:p>
        </w:tc>
        <w:tc>
          <w:tcPr>
            <w:tcW w:w="1870" w:type="dxa"/>
            <w:tcBorders>
              <w:bottom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0.2</w:t>
            </w:r>
          </w:p>
        </w:tc>
        <w:tc>
          <w:tcPr>
            <w:tcW w:w="1870" w:type="dxa"/>
            <w:tcBorders>
              <w:bottom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0.04</w:t>
            </w:r>
          </w:p>
        </w:tc>
        <w:tc>
          <w:tcPr>
            <w:tcW w:w="1870" w:type="dxa"/>
            <w:tcBorders>
              <w:bottom w:val="single" w:sz="4" w:space="0" w:color="auto"/>
            </w:tcBorders>
          </w:tcPr>
          <w:p w:rsidR="001A7652" w:rsidRPr="00C17D6D" w:rsidRDefault="001A7652" w:rsidP="00AD22DC">
            <w:pPr>
              <w:tabs>
                <w:tab w:val="left" w:pos="3490"/>
              </w:tabs>
              <w:jc w:val="center"/>
              <w:rPr>
                <w:rFonts w:ascii="Times New Roman" w:hAnsi="Times New Roman" w:cs="Times New Roman"/>
                <w:sz w:val="24"/>
                <w:szCs w:val="24"/>
              </w:rPr>
            </w:pPr>
            <w:r w:rsidRPr="00C17D6D">
              <w:rPr>
                <w:rFonts w:ascii="Times New Roman" w:hAnsi="Times New Roman" w:cs="Times New Roman"/>
                <w:sz w:val="24"/>
                <w:szCs w:val="24"/>
              </w:rPr>
              <w:t>0.050</w:t>
            </w:r>
          </w:p>
        </w:tc>
      </w:tr>
    </w:tbl>
    <w:p w:rsidR="001A7652" w:rsidRDefault="001A7652" w:rsidP="00595E3C">
      <w:pPr>
        <w:rPr>
          <w:rFonts w:ascii="Times New Roman" w:hAnsi="Times New Roman" w:cs="Times New Roman"/>
          <w:sz w:val="24"/>
          <w:szCs w:val="24"/>
        </w:rPr>
      </w:pPr>
    </w:p>
    <w:p w:rsidR="009C6C18" w:rsidRPr="00C17D6D" w:rsidRDefault="00246382" w:rsidP="00595E3C">
      <w:pPr>
        <w:rPr>
          <w:rFonts w:ascii="Times New Roman" w:hAnsi="Times New Roman" w:cs="Times New Roman"/>
          <w:sz w:val="24"/>
          <w:szCs w:val="24"/>
        </w:rPr>
      </w:pPr>
      <w:r w:rsidRPr="00C17D6D">
        <w:rPr>
          <w:rFonts w:ascii="Times New Roman" w:hAnsi="Times New Roman" w:cs="Times New Roman"/>
          <w:sz w:val="24"/>
          <w:szCs w:val="24"/>
        </w:rPr>
        <w:t>Expected Values</w:t>
      </w:r>
    </w:p>
    <w:p w:rsidR="00246382" w:rsidRPr="00C17D6D" w:rsidRDefault="00246382" w:rsidP="00595E3C">
      <w:pPr>
        <w:rPr>
          <w:rFonts w:ascii="Times New Roman" w:hAnsi="Times New Roman" w:cs="Times New Roman"/>
          <w:sz w:val="24"/>
          <w:szCs w:val="24"/>
        </w:rPr>
      </w:pPr>
      <w:r w:rsidRPr="00C17D6D">
        <w:rPr>
          <w:rFonts w:ascii="Times New Roman" w:hAnsi="Times New Roman" w:cs="Times New Roman"/>
          <w:sz w:val="24"/>
          <w:szCs w:val="24"/>
        </w:rPr>
        <w:t xml:space="preserve">Expected (E) = </w:t>
      </w:r>
      <w:r w:rsidRPr="00C17D6D">
        <w:rPr>
          <w:rFonts w:ascii="Times New Roman" w:hAnsi="Times New Roman" w:cs="Times New Roman"/>
          <w:sz w:val="24"/>
          <w:szCs w:val="24"/>
          <w:u w:val="single"/>
        </w:rPr>
        <w:t>Row Total x Column Total</w:t>
      </w:r>
      <w:r w:rsidRPr="00C17D6D">
        <w:rPr>
          <w:rFonts w:ascii="Times New Roman" w:hAnsi="Times New Roman" w:cs="Times New Roman"/>
          <w:sz w:val="24"/>
          <w:szCs w:val="24"/>
          <w:u w:val="single"/>
        </w:rPr>
        <w:br/>
      </w:r>
      <w:r w:rsidRPr="00C17D6D">
        <w:rPr>
          <w:rFonts w:ascii="Times New Roman" w:hAnsi="Times New Roman" w:cs="Times New Roman"/>
          <w:sz w:val="24"/>
          <w:szCs w:val="24"/>
        </w:rPr>
        <w:t xml:space="preserve">                                 Grand Total</w:t>
      </w:r>
    </w:p>
    <w:p w:rsidR="00246382" w:rsidRPr="00C17D6D" w:rsidRDefault="00246382" w:rsidP="00595E3C">
      <w:pPr>
        <w:rPr>
          <w:rFonts w:ascii="Times New Roman" w:hAnsi="Times New Roman" w:cs="Times New Roman"/>
          <w:sz w:val="24"/>
          <w:szCs w:val="24"/>
          <w:u w:val="single"/>
        </w:rPr>
      </w:pPr>
      <w:r w:rsidRPr="00C17D6D">
        <w:rPr>
          <w:rFonts w:ascii="Times New Roman" w:hAnsi="Times New Roman" w:cs="Times New Roman"/>
          <w:sz w:val="24"/>
          <w:szCs w:val="24"/>
        </w:rPr>
        <w:t xml:space="preserve">Column 1:  </w:t>
      </w:r>
      <w:r w:rsidRPr="00C17D6D">
        <w:rPr>
          <w:rFonts w:ascii="Times New Roman" w:hAnsi="Times New Roman" w:cs="Times New Roman"/>
          <w:sz w:val="24"/>
          <w:szCs w:val="24"/>
          <w:u w:val="single"/>
        </w:rPr>
        <w:t>49 x 5</w:t>
      </w:r>
      <w:r w:rsidRPr="00C17D6D">
        <w:rPr>
          <w:rFonts w:ascii="Times New Roman" w:hAnsi="Times New Roman" w:cs="Times New Roman"/>
          <w:sz w:val="24"/>
          <w:szCs w:val="24"/>
        </w:rPr>
        <w:t xml:space="preserve">   = 4.1</w:t>
      </w:r>
      <w:r w:rsidRPr="00C17D6D">
        <w:rPr>
          <w:rFonts w:ascii="Times New Roman" w:hAnsi="Times New Roman" w:cs="Times New Roman"/>
          <w:sz w:val="24"/>
          <w:szCs w:val="24"/>
          <w:u w:val="single"/>
        </w:rPr>
        <w:br/>
      </w:r>
      <w:r w:rsidRPr="00C17D6D">
        <w:rPr>
          <w:rFonts w:ascii="Times New Roman" w:hAnsi="Times New Roman" w:cs="Times New Roman"/>
          <w:sz w:val="24"/>
          <w:szCs w:val="24"/>
        </w:rPr>
        <w:t xml:space="preserve">                      60</w:t>
      </w:r>
    </w:p>
    <w:p w:rsidR="00666AD5" w:rsidRPr="00C17D6D" w:rsidRDefault="00246382"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00666AD5" w:rsidRPr="00C17D6D">
        <w:rPr>
          <w:rFonts w:ascii="Times New Roman" w:hAnsi="Times New Roman" w:cs="Times New Roman"/>
          <w:sz w:val="24"/>
          <w:szCs w:val="24"/>
        </w:rPr>
        <w:t xml:space="preserve">                    </w:t>
      </w:r>
      <w:r w:rsidR="00666AD5" w:rsidRPr="00C17D6D">
        <w:rPr>
          <w:rFonts w:ascii="Times New Roman" w:hAnsi="Times New Roman" w:cs="Times New Roman"/>
          <w:sz w:val="24"/>
          <w:szCs w:val="24"/>
          <w:u w:val="single"/>
        </w:rPr>
        <w:t>6 x 5</w:t>
      </w:r>
      <w:r w:rsidR="00666AD5" w:rsidRPr="00C17D6D">
        <w:rPr>
          <w:rFonts w:ascii="Times New Roman" w:hAnsi="Times New Roman" w:cs="Times New Roman"/>
          <w:sz w:val="24"/>
          <w:szCs w:val="24"/>
        </w:rPr>
        <w:t xml:space="preserve">   = 0.5</w:t>
      </w:r>
      <w:r w:rsidR="00666AD5" w:rsidRPr="00C17D6D">
        <w:rPr>
          <w:rFonts w:ascii="Times New Roman" w:hAnsi="Times New Roman" w:cs="Times New Roman"/>
          <w:sz w:val="24"/>
          <w:szCs w:val="24"/>
        </w:rPr>
        <w:br/>
        <w:t xml:space="preserve">                       60</w:t>
      </w:r>
    </w:p>
    <w:p w:rsidR="00666AD5" w:rsidRPr="00C17D6D" w:rsidRDefault="00666AD5"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Pr="00C17D6D">
        <w:rPr>
          <w:rFonts w:ascii="Times New Roman" w:hAnsi="Times New Roman" w:cs="Times New Roman"/>
          <w:sz w:val="24"/>
          <w:szCs w:val="24"/>
          <w:u w:val="single"/>
        </w:rPr>
        <w:t xml:space="preserve">5 x 5 </w:t>
      </w:r>
      <w:r w:rsidRPr="00C17D6D">
        <w:rPr>
          <w:rFonts w:ascii="Times New Roman" w:hAnsi="Times New Roman" w:cs="Times New Roman"/>
          <w:sz w:val="24"/>
          <w:szCs w:val="24"/>
        </w:rPr>
        <w:t xml:space="preserve">  = 0.4</w:t>
      </w:r>
      <w:r w:rsidRPr="00C17D6D">
        <w:rPr>
          <w:rFonts w:ascii="Times New Roman" w:hAnsi="Times New Roman" w:cs="Times New Roman"/>
          <w:sz w:val="24"/>
          <w:szCs w:val="24"/>
        </w:rPr>
        <w:br/>
        <w:t xml:space="preserve">                       60</w:t>
      </w:r>
    </w:p>
    <w:p w:rsidR="00246382" w:rsidRPr="00C17D6D" w:rsidRDefault="00246382" w:rsidP="00595E3C">
      <w:pPr>
        <w:rPr>
          <w:rFonts w:ascii="Times New Roman" w:hAnsi="Times New Roman" w:cs="Times New Roman"/>
          <w:sz w:val="24"/>
          <w:szCs w:val="24"/>
        </w:rPr>
      </w:pPr>
      <w:r w:rsidRPr="00C17D6D">
        <w:rPr>
          <w:rFonts w:ascii="Times New Roman" w:hAnsi="Times New Roman" w:cs="Times New Roman"/>
          <w:sz w:val="24"/>
          <w:szCs w:val="24"/>
        </w:rPr>
        <w:t xml:space="preserve">Column 2: </w:t>
      </w:r>
      <w:r w:rsidR="00666AD5" w:rsidRPr="00C17D6D">
        <w:rPr>
          <w:rFonts w:ascii="Times New Roman" w:hAnsi="Times New Roman" w:cs="Times New Roman"/>
          <w:sz w:val="24"/>
          <w:szCs w:val="24"/>
          <w:u w:val="single"/>
        </w:rPr>
        <w:t>49</w:t>
      </w:r>
      <w:r w:rsidRPr="00C17D6D">
        <w:rPr>
          <w:rFonts w:ascii="Times New Roman" w:hAnsi="Times New Roman" w:cs="Times New Roman"/>
          <w:sz w:val="24"/>
          <w:szCs w:val="24"/>
          <w:u w:val="single"/>
        </w:rPr>
        <w:t xml:space="preserve"> x 13</w:t>
      </w:r>
      <w:r w:rsidRPr="00C17D6D">
        <w:rPr>
          <w:rFonts w:ascii="Times New Roman" w:hAnsi="Times New Roman" w:cs="Times New Roman"/>
          <w:sz w:val="24"/>
          <w:szCs w:val="24"/>
        </w:rPr>
        <w:t xml:space="preserve">  </w:t>
      </w:r>
      <w:r w:rsidR="00A97F41" w:rsidRPr="00C17D6D">
        <w:rPr>
          <w:rFonts w:ascii="Times New Roman" w:hAnsi="Times New Roman" w:cs="Times New Roman"/>
          <w:sz w:val="24"/>
          <w:szCs w:val="24"/>
        </w:rPr>
        <w:t xml:space="preserve"> = 10.6</w:t>
      </w:r>
      <w:r w:rsidRPr="00C17D6D">
        <w:rPr>
          <w:rFonts w:ascii="Times New Roman" w:hAnsi="Times New Roman" w:cs="Times New Roman"/>
          <w:sz w:val="24"/>
          <w:szCs w:val="24"/>
          <w:u w:val="single"/>
        </w:rPr>
        <w:br/>
      </w:r>
      <w:r w:rsidRPr="00C17D6D">
        <w:rPr>
          <w:rFonts w:ascii="Times New Roman" w:hAnsi="Times New Roman" w:cs="Times New Roman"/>
          <w:sz w:val="24"/>
          <w:szCs w:val="24"/>
        </w:rPr>
        <w:t xml:space="preserve">                     60                </w:t>
      </w:r>
    </w:p>
    <w:p w:rsidR="00A97F41" w:rsidRPr="00C17D6D" w:rsidRDefault="00A97F41"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001749AF" w:rsidRPr="00C17D6D">
        <w:rPr>
          <w:rFonts w:ascii="Times New Roman" w:hAnsi="Times New Roman" w:cs="Times New Roman"/>
          <w:sz w:val="24"/>
          <w:szCs w:val="24"/>
          <w:u w:val="single"/>
        </w:rPr>
        <w:t>6 x 13</w:t>
      </w:r>
      <w:r w:rsidR="001749AF" w:rsidRPr="00C17D6D">
        <w:rPr>
          <w:rFonts w:ascii="Times New Roman" w:hAnsi="Times New Roman" w:cs="Times New Roman"/>
          <w:sz w:val="24"/>
          <w:szCs w:val="24"/>
        </w:rPr>
        <w:t xml:space="preserve">   = 1.3</w:t>
      </w:r>
      <w:r w:rsidR="001749AF" w:rsidRPr="00C17D6D">
        <w:rPr>
          <w:rFonts w:ascii="Times New Roman" w:hAnsi="Times New Roman" w:cs="Times New Roman"/>
          <w:sz w:val="24"/>
          <w:szCs w:val="24"/>
        </w:rPr>
        <w:br/>
        <w:t xml:space="preserve">                       60</w:t>
      </w:r>
    </w:p>
    <w:p w:rsidR="001749AF" w:rsidRPr="00C17D6D" w:rsidRDefault="001749AF"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Pr="00C17D6D">
        <w:rPr>
          <w:rFonts w:ascii="Times New Roman" w:hAnsi="Times New Roman" w:cs="Times New Roman"/>
          <w:sz w:val="24"/>
          <w:szCs w:val="24"/>
          <w:u w:val="single"/>
        </w:rPr>
        <w:t>5 x 13</w:t>
      </w:r>
      <w:r w:rsidRPr="00C17D6D">
        <w:rPr>
          <w:rFonts w:ascii="Times New Roman" w:hAnsi="Times New Roman" w:cs="Times New Roman"/>
          <w:sz w:val="24"/>
          <w:szCs w:val="24"/>
        </w:rPr>
        <w:t xml:space="preserve">   = 1.1</w:t>
      </w:r>
      <w:r w:rsidRPr="00C17D6D">
        <w:rPr>
          <w:rFonts w:ascii="Times New Roman" w:hAnsi="Times New Roman" w:cs="Times New Roman"/>
          <w:sz w:val="24"/>
          <w:szCs w:val="24"/>
        </w:rPr>
        <w:br/>
        <w:t xml:space="preserve">                          60</w:t>
      </w:r>
    </w:p>
    <w:p w:rsidR="00246382" w:rsidRPr="00C17D6D" w:rsidRDefault="00246382" w:rsidP="00595E3C">
      <w:pPr>
        <w:rPr>
          <w:rFonts w:ascii="Times New Roman" w:hAnsi="Times New Roman" w:cs="Times New Roman"/>
          <w:sz w:val="24"/>
          <w:szCs w:val="24"/>
        </w:rPr>
      </w:pPr>
      <w:r w:rsidRPr="00C17D6D">
        <w:rPr>
          <w:rFonts w:ascii="Times New Roman" w:hAnsi="Times New Roman" w:cs="Times New Roman"/>
          <w:sz w:val="24"/>
          <w:szCs w:val="24"/>
        </w:rPr>
        <w:t>Column 3</w:t>
      </w:r>
      <w:r w:rsidR="001749AF" w:rsidRPr="00C17D6D">
        <w:rPr>
          <w:rFonts w:ascii="Times New Roman" w:hAnsi="Times New Roman" w:cs="Times New Roman"/>
          <w:sz w:val="24"/>
          <w:szCs w:val="24"/>
        </w:rPr>
        <w:t xml:space="preserve">: </w:t>
      </w:r>
      <w:r w:rsidR="001749AF" w:rsidRPr="00C17D6D">
        <w:rPr>
          <w:rFonts w:ascii="Times New Roman" w:hAnsi="Times New Roman" w:cs="Times New Roman"/>
          <w:sz w:val="24"/>
          <w:szCs w:val="24"/>
          <w:u w:val="single"/>
        </w:rPr>
        <w:t>49</w:t>
      </w:r>
      <w:r w:rsidR="00666AD5" w:rsidRPr="00C17D6D">
        <w:rPr>
          <w:rFonts w:ascii="Times New Roman" w:hAnsi="Times New Roman" w:cs="Times New Roman"/>
          <w:sz w:val="24"/>
          <w:szCs w:val="24"/>
          <w:u w:val="single"/>
        </w:rPr>
        <w:t xml:space="preserve"> x</w:t>
      </w:r>
      <w:r w:rsidR="001749AF" w:rsidRPr="00C17D6D">
        <w:rPr>
          <w:rFonts w:ascii="Times New Roman" w:hAnsi="Times New Roman" w:cs="Times New Roman"/>
          <w:sz w:val="24"/>
          <w:szCs w:val="24"/>
          <w:u w:val="single"/>
        </w:rPr>
        <w:t xml:space="preserve"> 32</w:t>
      </w:r>
      <w:r w:rsidR="001749AF" w:rsidRPr="00C17D6D">
        <w:rPr>
          <w:rFonts w:ascii="Times New Roman" w:hAnsi="Times New Roman" w:cs="Times New Roman"/>
          <w:sz w:val="24"/>
          <w:szCs w:val="24"/>
        </w:rPr>
        <w:t xml:space="preserve">      = 26.1</w:t>
      </w:r>
      <w:r w:rsidR="001749AF" w:rsidRPr="00C17D6D">
        <w:rPr>
          <w:rFonts w:ascii="Times New Roman" w:hAnsi="Times New Roman" w:cs="Times New Roman"/>
          <w:sz w:val="24"/>
          <w:szCs w:val="24"/>
        </w:rPr>
        <w:br/>
        <w:t xml:space="preserve">                       60</w:t>
      </w:r>
    </w:p>
    <w:p w:rsidR="00246382" w:rsidRPr="00C17D6D" w:rsidRDefault="001749AF"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Pr="00C17D6D">
        <w:rPr>
          <w:rFonts w:ascii="Times New Roman" w:hAnsi="Times New Roman" w:cs="Times New Roman"/>
          <w:sz w:val="24"/>
          <w:szCs w:val="24"/>
          <w:u w:val="single"/>
        </w:rPr>
        <w:t>6 x 32</w:t>
      </w:r>
      <w:r w:rsidRPr="00C17D6D">
        <w:rPr>
          <w:rFonts w:ascii="Times New Roman" w:hAnsi="Times New Roman" w:cs="Times New Roman"/>
          <w:sz w:val="24"/>
          <w:szCs w:val="24"/>
        </w:rPr>
        <w:t xml:space="preserve">      = 3.2</w:t>
      </w:r>
      <w:r w:rsidRPr="00C17D6D">
        <w:rPr>
          <w:rFonts w:ascii="Times New Roman" w:hAnsi="Times New Roman" w:cs="Times New Roman"/>
          <w:sz w:val="24"/>
          <w:szCs w:val="24"/>
        </w:rPr>
        <w:br/>
        <w:t xml:space="preserve">                       60 </w:t>
      </w:r>
    </w:p>
    <w:p w:rsidR="00246382" w:rsidRPr="00C17D6D" w:rsidRDefault="001749AF"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Pr="00C17D6D">
        <w:rPr>
          <w:rFonts w:ascii="Times New Roman" w:hAnsi="Times New Roman" w:cs="Times New Roman"/>
          <w:sz w:val="24"/>
          <w:szCs w:val="24"/>
          <w:u w:val="single"/>
        </w:rPr>
        <w:t>5 x 32</w:t>
      </w:r>
      <w:r w:rsidRPr="00C17D6D">
        <w:rPr>
          <w:rFonts w:ascii="Times New Roman" w:hAnsi="Times New Roman" w:cs="Times New Roman"/>
          <w:sz w:val="24"/>
          <w:szCs w:val="24"/>
        </w:rPr>
        <w:t xml:space="preserve">   = 2.7</w:t>
      </w:r>
      <w:r w:rsidRPr="00C17D6D">
        <w:rPr>
          <w:rFonts w:ascii="Times New Roman" w:hAnsi="Times New Roman" w:cs="Times New Roman"/>
          <w:sz w:val="24"/>
          <w:szCs w:val="24"/>
        </w:rPr>
        <w:br/>
        <w:t xml:space="preserve">                       60</w:t>
      </w:r>
    </w:p>
    <w:p w:rsidR="00246382" w:rsidRPr="00C17D6D" w:rsidRDefault="001749AF" w:rsidP="00595E3C">
      <w:pPr>
        <w:rPr>
          <w:rFonts w:ascii="Times New Roman" w:hAnsi="Times New Roman" w:cs="Times New Roman"/>
          <w:sz w:val="24"/>
          <w:szCs w:val="24"/>
        </w:rPr>
      </w:pPr>
      <w:r w:rsidRPr="00C17D6D">
        <w:rPr>
          <w:rFonts w:ascii="Times New Roman" w:hAnsi="Times New Roman" w:cs="Times New Roman"/>
          <w:sz w:val="24"/>
          <w:szCs w:val="24"/>
        </w:rPr>
        <w:t xml:space="preserve">Column 4: </w:t>
      </w:r>
      <w:r w:rsidR="00446986" w:rsidRPr="00C17D6D">
        <w:rPr>
          <w:rFonts w:ascii="Times New Roman" w:hAnsi="Times New Roman" w:cs="Times New Roman"/>
          <w:sz w:val="24"/>
          <w:szCs w:val="24"/>
          <w:u w:val="single"/>
        </w:rPr>
        <w:t>49 x 10</w:t>
      </w:r>
      <w:r w:rsidRPr="00C17D6D">
        <w:rPr>
          <w:rFonts w:ascii="Times New Roman" w:hAnsi="Times New Roman" w:cs="Times New Roman"/>
          <w:sz w:val="24"/>
          <w:szCs w:val="24"/>
        </w:rPr>
        <w:t xml:space="preserve"> </w:t>
      </w:r>
      <w:r w:rsidR="00446986" w:rsidRPr="00C17D6D">
        <w:rPr>
          <w:rFonts w:ascii="Times New Roman" w:hAnsi="Times New Roman" w:cs="Times New Roman"/>
          <w:sz w:val="24"/>
          <w:szCs w:val="24"/>
        </w:rPr>
        <w:t xml:space="preserve">   = 8.2</w:t>
      </w:r>
      <w:r w:rsidRPr="00C17D6D">
        <w:rPr>
          <w:rFonts w:ascii="Times New Roman" w:hAnsi="Times New Roman" w:cs="Times New Roman"/>
          <w:sz w:val="24"/>
          <w:szCs w:val="24"/>
        </w:rPr>
        <w:br/>
        <w:t xml:space="preserve">                      60</w:t>
      </w:r>
    </w:p>
    <w:p w:rsidR="00246382" w:rsidRPr="00C17D6D" w:rsidRDefault="001749AF"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00446986" w:rsidRPr="00C17D6D">
        <w:rPr>
          <w:rFonts w:ascii="Times New Roman" w:hAnsi="Times New Roman" w:cs="Times New Roman"/>
          <w:sz w:val="24"/>
          <w:szCs w:val="24"/>
          <w:u w:val="single"/>
        </w:rPr>
        <w:t>6 x 10</w:t>
      </w:r>
      <w:r w:rsidR="00446986" w:rsidRPr="00C17D6D">
        <w:rPr>
          <w:rFonts w:ascii="Times New Roman" w:hAnsi="Times New Roman" w:cs="Times New Roman"/>
          <w:sz w:val="24"/>
          <w:szCs w:val="24"/>
        </w:rPr>
        <w:t xml:space="preserve">    = 1</w:t>
      </w:r>
      <w:r w:rsidRPr="00C17D6D">
        <w:rPr>
          <w:rFonts w:ascii="Times New Roman" w:hAnsi="Times New Roman" w:cs="Times New Roman"/>
          <w:sz w:val="24"/>
          <w:szCs w:val="24"/>
        </w:rPr>
        <w:br/>
        <w:t xml:space="preserve">                    60</w:t>
      </w:r>
    </w:p>
    <w:p w:rsidR="001A7652" w:rsidRDefault="001749AF" w:rsidP="00595E3C">
      <w:pPr>
        <w:rPr>
          <w:rFonts w:ascii="Times New Roman" w:hAnsi="Times New Roman" w:cs="Times New Roman"/>
          <w:sz w:val="24"/>
          <w:szCs w:val="24"/>
        </w:rPr>
      </w:pPr>
      <w:r w:rsidRPr="00C17D6D">
        <w:rPr>
          <w:rFonts w:ascii="Times New Roman" w:hAnsi="Times New Roman" w:cs="Times New Roman"/>
          <w:sz w:val="24"/>
          <w:szCs w:val="24"/>
        </w:rPr>
        <w:t xml:space="preserve">                  </w:t>
      </w:r>
      <w:r w:rsidR="00446986" w:rsidRPr="00C17D6D">
        <w:rPr>
          <w:rFonts w:ascii="Times New Roman" w:hAnsi="Times New Roman" w:cs="Times New Roman"/>
          <w:sz w:val="24"/>
          <w:szCs w:val="24"/>
          <w:u w:val="single"/>
        </w:rPr>
        <w:t>5 x 10</w:t>
      </w:r>
      <w:r w:rsidRPr="00C17D6D">
        <w:rPr>
          <w:rFonts w:ascii="Times New Roman" w:hAnsi="Times New Roman" w:cs="Times New Roman"/>
          <w:sz w:val="24"/>
          <w:szCs w:val="24"/>
        </w:rPr>
        <w:t xml:space="preserve">     = 0.8</w:t>
      </w:r>
      <w:r w:rsidRPr="00C17D6D">
        <w:rPr>
          <w:rFonts w:ascii="Times New Roman" w:hAnsi="Times New Roman" w:cs="Times New Roman"/>
          <w:sz w:val="24"/>
          <w:szCs w:val="24"/>
        </w:rPr>
        <w:br/>
        <w:t xml:space="preserve">                   60</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 (O-E) = 6.240</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 xml:space="preserve">      E       </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5% level of significance.</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Degree of Freedom</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(C-1) (R-1)</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lastRenderedPageBreak/>
        <w:t>(4-1) (3-1)</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(3) (2) = 6</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Therefore, the degree of freedom is 6, the critical value at 5% level of significance is 12.592.</w:t>
      </w:r>
    </w:p>
    <w:p w:rsidR="001A7652" w:rsidRPr="001A7652" w:rsidRDefault="001A7652" w:rsidP="001A7652">
      <w:pPr>
        <w:rPr>
          <w:rFonts w:ascii="Times New Roman" w:hAnsi="Times New Roman" w:cs="Times New Roman"/>
          <w:sz w:val="24"/>
          <w:szCs w:val="24"/>
        </w:rPr>
      </w:pPr>
      <w:r w:rsidRPr="001A7652">
        <w:rPr>
          <w:rFonts w:ascii="Times New Roman" w:hAnsi="Times New Roman" w:cs="Times New Roman"/>
          <w:sz w:val="24"/>
          <w:szCs w:val="24"/>
        </w:rPr>
        <w:t>Reject H1: There is an effect of internally generated revenue on community development in the Alimosho local government area.</w:t>
      </w:r>
    </w:p>
    <w:p w:rsidR="00BA7F04" w:rsidRPr="001A7652" w:rsidRDefault="001A7652" w:rsidP="007E14E3">
      <w:pPr>
        <w:rPr>
          <w:rFonts w:ascii="Times New Roman" w:hAnsi="Times New Roman" w:cs="Times New Roman"/>
          <w:sz w:val="24"/>
          <w:szCs w:val="24"/>
        </w:rPr>
      </w:pPr>
      <w:r w:rsidRPr="001A7652">
        <w:rPr>
          <w:rFonts w:ascii="Times New Roman" w:hAnsi="Times New Roman" w:cs="Times New Roman"/>
          <w:sz w:val="24"/>
          <w:szCs w:val="24"/>
        </w:rPr>
        <w:t>Accept H0: There is no effect of internally generated revenue on community development in Alimosho local government area.</w:t>
      </w:r>
    </w:p>
    <w:p w:rsidR="00A14BAC" w:rsidRPr="00C17D6D" w:rsidRDefault="00A14BAC" w:rsidP="00AA2071">
      <w:pPr>
        <w:spacing w:line="360" w:lineRule="auto"/>
        <w:rPr>
          <w:rFonts w:ascii="Times New Roman" w:hAnsi="Times New Roman" w:cs="Times New Roman"/>
          <w:sz w:val="24"/>
          <w:szCs w:val="24"/>
        </w:rPr>
      </w:pPr>
      <w:r w:rsidRPr="00C17D6D">
        <w:rPr>
          <w:rFonts w:ascii="Times New Roman" w:hAnsi="Times New Roman" w:cs="Times New Roman"/>
          <w:sz w:val="24"/>
          <w:szCs w:val="24"/>
        </w:rPr>
        <w:t xml:space="preserve">Decision Rule: </w:t>
      </w:r>
    </w:p>
    <w:p w:rsidR="00F46F41" w:rsidRPr="00C17D6D" w:rsidRDefault="00A14BAC" w:rsidP="00AA2071">
      <w:pPr>
        <w:spacing w:line="360" w:lineRule="auto"/>
        <w:rPr>
          <w:rFonts w:ascii="Times New Roman" w:hAnsi="Times New Roman" w:cs="Times New Roman"/>
          <w:sz w:val="24"/>
          <w:szCs w:val="24"/>
        </w:rPr>
      </w:pPr>
      <w:r w:rsidRPr="00C17D6D">
        <w:rPr>
          <w:rFonts w:ascii="Times New Roman" w:hAnsi="Times New Roman" w:cs="Times New Roman"/>
          <w:sz w:val="24"/>
          <w:szCs w:val="24"/>
        </w:rPr>
        <w:t xml:space="preserve">Reject the null hypothesis (H1) and accepts the alternative hypothesis (H0) at 6 </w:t>
      </w:r>
      <w:proofErr w:type="spellStart"/>
      <w:r w:rsidR="000B3C49" w:rsidRPr="00C17D6D">
        <w:rPr>
          <w:rFonts w:ascii="Times New Roman" w:hAnsi="Times New Roman" w:cs="Times New Roman"/>
          <w:sz w:val="24"/>
          <w:szCs w:val="24"/>
        </w:rPr>
        <w:t>degrees</w:t>
      </w:r>
      <w:r w:rsidR="00CA419E" w:rsidRPr="00C17D6D">
        <w:rPr>
          <w:rFonts w:ascii="Times New Roman" w:hAnsi="Times New Roman" w:cs="Times New Roman"/>
          <w:sz w:val="24"/>
          <w:szCs w:val="24"/>
        </w:rPr>
        <w:t>S</w:t>
      </w:r>
      <w:proofErr w:type="spellEnd"/>
      <w:r w:rsidRPr="00C17D6D">
        <w:rPr>
          <w:rFonts w:ascii="Times New Roman" w:hAnsi="Times New Roman" w:cs="Times New Roman"/>
          <w:sz w:val="24"/>
          <w:szCs w:val="24"/>
        </w:rPr>
        <w:t xml:space="preserve"> of freedom. This shows that result is significant at the critical value of 5% level of significance, 6.240 from the chi- square </w:t>
      </w:r>
      <w:r w:rsidR="000B3C49" w:rsidRPr="00C17D6D">
        <w:rPr>
          <w:rFonts w:ascii="Times New Roman" w:hAnsi="Times New Roman" w:cs="Times New Roman"/>
          <w:sz w:val="24"/>
          <w:szCs w:val="24"/>
        </w:rPr>
        <w:t>table, the value of 12.592 is insignificant. The researcher therefore accepts the alternative hypothesis (H0) which states that there is no effect of internally generated revenue on community development in Alimosho Local Government Area.</w:t>
      </w:r>
    </w:p>
    <w:p w:rsidR="00A1581F" w:rsidRPr="00C17D6D" w:rsidRDefault="00A1581F" w:rsidP="007E14E3">
      <w:pPr>
        <w:spacing w:line="360" w:lineRule="auto"/>
        <w:jc w:val="both"/>
        <w:rPr>
          <w:rFonts w:ascii="Times New Roman" w:hAnsi="Times New Roman" w:cs="Times New Roman"/>
          <w:sz w:val="24"/>
          <w:szCs w:val="24"/>
        </w:rPr>
      </w:pPr>
      <w:r w:rsidRPr="00C17D6D">
        <w:rPr>
          <w:rFonts w:ascii="Times New Roman" w:hAnsi="Times New Roman" w:cs="Times New Roman"/>
          <w:b/>
          <w:sz w:val="24"/>
          <w:szCs w:val="24"/>
        </w:rPr>
        <w:t xml:space="preserve">Analysis of Objectives 3: </w:t>
      </w:r>
      <w:r w:rsidRPr="00C17D6D">
        <w:rPr>
          <w:rFonts w:ascii="Times New Roman" w:hAnsi="Times New Roman" w:cs="Times New Roman"/>
          <w:sz w:val="24"/>
          <w:szCs w:val="24"/>
        </w:rPr>
        <w:t>Challenges Hindering Effective Internally Generated Revenue Generation in the Alimosho Local Government Area of Lagos.</w:t>
      </w:r>
    </w:p>
    <w:p w:rsidR="00A1581F" w:rsidRPr="00C17D6D" w:rsidRDefault="00A1581F"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This section addresses the third objective, which investigates the </w:t>
      </w:r>
      <w:r w:rsidR="00595E3C" w:rsidRPr="00C17D6D">
        <w:rPr>
          <w:rFonts w:ascii="Times New Roman" w:hAnsi="Times New Roman" w:cs="Times New Roman"/>
          <w:sz w:val="24"/>
          <w:szCs w:val="24"/>
        </w:rPr>
        <w:t>challenges hindering effective internally generated revenue generation</w:t>
      </w:r>
      <w:r w:rsidRPr="00C17D6D">
        <w:rPr>
          <w:rFonts w:ascii="Times New Roman" w:hAnsi="Times New Roman" w:cs="Times New Roman"/>
          <w:sz w:val="24"/>
          <w:szCs w:val="24"/>
        </w:rPr>
        <w:t xml:space="preserve"> </w:t>
      </w:r>
      <w:r w:rsidR="00595E3C" w:rsidRPr="00C17D6D">
        <w:rPr>
          <w:rFonts w:ascii="Times New Roman" w:hAnsi="Times New Roman" w:cs="Times New Roman"/>
          <w:sz w:val="24"/>
          <w:szCs w:val="24"/>
        </w:rPr>
        <w:t>in Alimosho</w:t>
      </w:r>
      <w:r w:rsidRPr="00C17D6D">
        <w:rPr>
          <w:rFonts w:ascii="Times New Roman" w:hAnsi="Times New Roman" w:cs="Times New Roman"/>
          <w:sz w:val="24"/>
          <w:szCs w:val="24"/>
        </w:rPr>
        <w:t xml:space="preserve"> Local Government Area, </w:t>
      </w:r>
      <w:r w:rsidR="00595E3C" w:rsidRPr="00C17D6D">
        <w:rPr>
          <w:rFonts w:ascii="Times New Roman" w:hAnsi="Times New Roman" w:cs="Times New Roman"/>
          <w:sz w:val="24"/>
          <w:szCs w:val="24"/>
        </w:rPr>
        <w:t>Ikotun,</w:t>
      </w:r>
      <w:r w:rsidRPr="00C17D6D">
        <w:rPr>
          <w:rFonts w:ascii="Times New Roman" w:hAnsi="Times New Roman" w:cs="Times New Roman"/>
          <w:sz w:val="24"/>
          <w:szCs w:val="24"/>
        </w:rPr>
        <w:t xml:space="preserve"> of Lagos State. To ascertain this objective, ten statements were tested to draw information from the respondents. The first statement presented to the respondents was whether inadequate infrastructure hinders revenue generation, which is one of the challenges: 38% of the respondents strongly agreed that inadequate infrastructure hinders revenue </w:t>
      </w:r>
      <w:r w:rsidR="00595E3C" w:rsidRPr="00C17D6D">
        <w:rPr>
          <w:rFonts w:ascii="Times New Roman" w:hAnsi="Times New Roman" w:cs="Times New Roman"/>
          <w:sz w:val="24"/>
          <w:szCs w:val="24"/>
        </w:rPr>
        <w:t>generation;</w:t>
      </w:r>
      <w:r w:rsidRPr="00C17D6D">
        <w:rPr>
          <w:rFonts w:ascii="Times New Roman" w:hAnsi="Times New Roman" w:cs="Times New Roman"/>
          <w:sz w:val="24"/>
          <w:szCs w:val="24"/>
        </w:rPr>
        <w:t xml:space="preserve"> 50% agreed, while 2% remained neutral, 8% disagreed, and 2% strongly disagreed. This distribution suggests that inadequate infrastructure hinders revenue generation </w:t>
      </w:r>
      <w:r w:rsidR="00595E3C" w:rsidRPr="00C17D6D">
        <w:rPr>
          <w:rFonts w:ascii="Times New Roman" w:hAnsi="Times New Roman" w:cs="Times New Roman"/>
          <w:sz w:val="24"/>
          <w:szCs w:val="24"/>
        </w:rPr>
        <w:t>as</w:t>
      </w:r>
      <w:r w:rsidRPr="00C17D6D">
        <w:rPr>
          <w:rFonts w:ascii="Times New Roman" w:hAnsi="Times New Roman" w:cs="Times New Roman"/>
          <w:sz w:val="24"/>
          <w:szCs w:val="24"/>
        </w:rPr>
        <w:t xml:space="preserve"> one of the challenges</w:t>
      </w:r>
      <w:r w:rsidR="00595E3C" w:rsidRPr="00C17D6D">
        <w:rPr>
          <w:rFonts w:ascii="Times New Roman" w:hAnsi="Times New Roman" w:cs="Times New Roman"/>
          <w:sz w:val="24"/>
          <w:szCs w:val="24"/>
        </w:rPr>
        <w:t>; 88%</w:t>
      </w:r>
      <w:r w:rsidRPr="00C17D6D">
        <w:rPr>
          <w:rFonts w:ascii="Times New Roman" w:hAnsi="Times New Roman" w:cs="Times New Roman"/>
          <w:sz w:val="24"/>
          <w:szCs w:val="24"/>
        </w:rPr>
        <w:t xml:space="preserve"> of the respondents agreed.</w:t>
      </w:r>
    </w:p>
    <w:p w:rsidR="00A1581F" w:rsidRPr="00C17D6D" w:rsidRDefault="00A1581F"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 Responses to corruption and mismanagement of funds decrease revenue, posing one of the challenges. 60% of respondents strongly agreed, 30% agreed, while 7% remained neutral, and 3% disagreed. This distribution indicates that the reduction of revenue due to corruption and mismanagement is one of the challenges, with 90% of respondents agreeing.</w:t>
      </w:r>
      <w:r w:rsidR="00595E3C"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to the lack of transparency and accountability affect revenue collection as one of the challenges: 42% of the respondents strongly </w:t>
      </w:r>
      <w:r w:rsidR="00595E3C" w:rsidRPr="00C17D6D">
        <w:rPr>
          <w:rFonts w:ascii="Times New Roman" w:hAnsi="Times New Roman" w:cs="Times New Roman"/>
          <w:sz w:val="24"/>
          <w:szCs w:val="24"/>
        </w:rPr>
        <w:t>agreed and</w:t>
      </w:r>
      <w:r w:rsidRPr="00C17D6D">
        <w:rPr>
          <w:rFonts w:ascii="Times New Roman" w:hAnsi="Times New Roman" w:cs="Times New Roman"/>
          <w:sz w:val="24"/>
          <w:szCs w:val="24"/>
        </w:rPr>
        <w:t xml:space="preserve"> 52% agreed, while 3% remained neutral, 2% disagreed, and 1% strongly disagreed. This distribution suggests that the lack of transparency and accountability affecting revenue collection </w:t>
      </w:r>
      <w:r w:rsidR="00595E3C" w:rsidRPr="00C17D6D">
        <w:rPr>
          <w:rFonts w:ascii="Times New Roman" w:hAnsi="Times New Roman" w:cs="Times New Roman"/>
          <w:sz w:val="24"/>
          <w:szCs w:val="24"/>
        </w:rPr>
        <w:t>is</w:t>
      </w:r>
      <w:r w:rsidRPr="00C17D6D">
        <w:rPr>
          <w:rFonts w:ascii="Times New Roman" w:hAnsi="Times New Roman" w:cs="Times New Roman"/>
          <w:sz w:val="24"/>
          <w:szCs w:val="24"/>
        </w:rPr>
        <w:t xml:space="preserve"> one of the challenges</w:t>
      </w:r>
      <w:r w:rsidR="00595E3C" w:rsidRPr="00C17D6D">
        <w:rPr>
          <w:rFonts w:ascii="Times New Roman" w:hAnsi="Times New Roman" w:cs="Times New Roman"/>
          <w:sz w:val="24"/>
          <w:szCs w:val="24"/>
        </w:rPr>
        <w:t>; 94%</w:t>
      </w:r>
      <w:r w:rsidRPr="00C17D6D">
        <w:rPr>
          <w:rFonts w:ascii="Times New Roman" w:hAnsi="Times New Roman" w:cs="Times New Roman"/>
          <w:sz w:val="24"/>
          <w:szCs w:val="24"/>
        </w:rPr>
        <w:t xml:space="preserve"> of the respondents agreed.</w:t>
      </w:r>
      <w:r w:rsidR="00595E3C"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w:t>
      </w:r>
      <w:r w:rsidRPr="00C17D6D">
        <w:rPr>
          <w:rFonts w:ascii="Times New Roman" w:hAnsi="Times New Roman" w:cs="Times New Roman"/>
          <w:sz w:val="24"/>
          <w:szCs w:val="24"/>
        </w:rPr>
        <w:lastRenderedPageBreak/>
        <w:t xml:space="preserve">to inadequate tax administration and enforcement reduce revenue as one of the challenges: 37% of the respondents strongly </w:t>
      </w:r>
      <w:r w:rsidR="00595E3C" w:rsidRPr="00C17D6D">
        <w:rPr>
          <w:rFonts w:ascii="Times New Roman" w:hAnsi="Times New Roman" w:cs="Times New Roman"/>
          <w:sz w:val="24"/>
          <w:szCs w:val="24"/>
        </w:rPr>
        <w:t>agreed and</w:t>
      </w:r>
      <w:r w:rsidRPr="00C17D6D">
        <w:rPr>
          <w:rFonts w:ascii="Times New Roman" w:hAnsi="Times New Roman" w:cs="Times New Roman"/>
          <w:sz w:val="24"/>
          <w:szCs w:val="24"/>
        </w:rPr>
        <w:t xml:space="preserve"> 42% agreed, while 17% remained neutral, 3% disagreed, and 1% strongly disagreed. This distribution suggests that inadequate tax administration and enforcement </w:t>
      </w:r>
      <w:r w:rsidR="00595E3C" w:rsidRPr="00C17D6D">
        <w:rPr>
          <w:rFonts w:ascii="Times New Roman" w:hAnsi="Times New Roman" w:cs="Times New Roman"/>
          <w:sz w:val="24"/>
          <w:szCs w:val="24"/>
        </w:rPr>
        <w:t>reducing</w:t>
      </w:r>
      <w:r w:rsidRPr="00C17D6D">
        <w:rPr>
          <w:rFonts w:ascii="Times New Roman" w:hAnsi="Times New Roman" w:cs="Times New Roman"/>
          <w:sz w:val="24"/>
          <w:szCs w:val="24"/>
        </w:rPr>
        <w:t xml:space="preserve"> revenue are one of the challenges</w:t>
      </w:r>
      <w:r w:rsidR="00595E3C" w:rsidRPr="00C17D6D">
        <w:rPr>
          <w:rFonts w:ascii="Times New Roman" w:hAnsi="Times New Roman" w:cs="Times New Roman"/>
          <w:sz w:val="24"/>
          <w:szCs w:val="24"/>
        </w:rPr>
        <w:t>; 79%</w:t>
      </w:r>
      <w:r w:rsidRPr="00C17D6D">
        <w:rPr>
          <w:rFonts w:ascii="Times New Roman" w:hAnsi="Times New Roman" w:cs="Times New Roman"/>
          <w:sz w:val="24"/>
          <w:szCs w:val="24"/>
        </w:rPr>
        <w:t xml:space="preserve"> of the respondents agreed.</w:t>
      </w:r>
    </w:p>
    <w:p w:rsidR="00A1581F" w:rsidRPr="00C17D6D" w:rsidRDefault="00A1581F"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Furthermore, responses to limited economic activities and investment opportunities hinder revenue generation as one of the challenges: 30% of the respondents strongly agreed, 48% agreed, while 12% remained neutral, and 10% disagreed. This distribution suggests that limited economic activities and investment opportunities </w:t>
      </w:r>
      <w:r w:rsidR="00595E3C" w:rsidRPr="00C17D6D">
        <w:rPr>
          <w:rFonts w:ascii="Times New Roman" w:hAnsi="Times New Roman" w:cs="Times New Roman"/>
          <w:sz w:val="24"/>
          <w:szCs w:val="24"/>
        </w:rPr>
        <w:t>hindering</w:t>
      </w:r>
      <w:r w:rsidRPr="00C17D6D">
        <w:rPr>
          <w:rFonts w:ascii="Times New Roman" w:hAnsi="Times New Roman" w:cs="Times New Roman"/>
          <w:sz w:val="24"/>
          <w:szCs w:val="24"/>
        </w:rPr>
        <w:t xml:space="preserve"> revenue generation are one of the challenges</w:t>
      </w:r>
      <w:r w:rsidR="00595E3C" w:rsidRPr="00C17D6D">
        <w:rPr>
          <w:rFonts w:ascii="Times New Roman" w:hAnsi="Times New Roman" w:cs="Times New Roman"/>
          <w:sz w:val="24"/>
          <w:szCs w:val="24"/>
        </w:rPr>
        <w:t>; 78%</w:t>
      </w:r>
      <w:r w:rsidRPr="00C17D6D">
        <w:rPr>
          <w:rFonts w:ascii="Times New Roman" w:hAnsi="Times New Roman" w:cs="Times New Roman"/>
          <w:sz w:val="24"/>
          <w:szCs w:val="24"/>
        </w:rPr>
        <w:t xml:space="preserve"> of the respondents agreed.</w:t>
      </w:r>
      <w:r w:rsidR="00595E3C"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to inefficient revenue collection systems reduce revenue as one of the challenges: 45% of the respondents strongly </w:t>
      </w:r>
      <w:r w:rsidR="00595E3C" w:rsidRPr="00C17D6D">
        <w:rPr>
          <w:rFonts w:ascii="Times New Roman" w:hAnsi="Times New Roman" w:cs="Times New Roman"/>
          <w:sz w:val="24"/>
          <w:szCs w:val="24"/>
        </w:rPr>
        <w:t>agreed;</w:t>
      </w:r>
      <w:r w:rsidRPr="00C17D6D">
        <w:rPr>
          <w:rFonts w:ascii="Times New Roman" w:hAnsi="Times New Roman" w:cs="Times New Roman"/>
          <w:sz w:val="24"/>
          <w:szCs w:val="24"/>
        </w:rPr>
        <w:t xml:space="preserve"> 40% agreed, while 10% remained neutral, 3% disagreed, and 2% strongly disagreed. This distribution suggests that inefficient revenue collection </w:t>
      </w:r>
      <w:r w:rsidR="00595E3C" w:rsidRPr="00C17D6D">
        <w:rPr>
          <w:rFonts w:ascii="Times New Roman" w:hAnsi="Times New Roman" w:cs="Times New Roman"/>
          <w:sz w:val="24"/>
          <w:szCs w:val="24"/>
        </w:rPr>
        <w:t>systems that</w:t>
      </w:r>
      <w:r w:rsidRPr="00C17D6D">
        <w:rPr>
          <w:rFonts w:ascii="Times New Roman" w:hAnsi="Times New Roman" w:cs="Times New Roman"/>
          <w:sz w:val="24"/>
          <w:szCs w:val="24"/>
        </w:rPr>
        <w:t xml:space="preserve"> reduce revenue are one of the challenges</w:t>
      </w:r>
      <w:r w:rsidR="00595E3C" w:rsidRPr="00C17D6D">
        <w:rPr>
          <w:rFonts w:ascii="Times New Roman" w:hAnsi="Times New Roman" w:cs="Times New Roman"/>
          <w:sz w:val="24"/>
          <w:szCs w:val="24"/>
        </w:rPr>
        <w:t>; 85%</w:t>
      </w:r>
      <w:r w:rsidRPr="00C17D6D">
        <w:rPr>
          <w:rFonts w:ascii="Times New Roman" w:hAnsi="Times New Roman" w:cs="Times New Roman"/>
          <w:sz w:val="24"/>
          <w:szCs w:val="24"/>
        </w:rPr>
        <w:t xml:space="preserve"> of the respondents agreed.</w:t>
      </w:r>
      <w:r w:rsidR="00595E3C"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to public unawareness of tax payment and revenue generation affect revenue as one of the challenges: 27% of the respondents strongly </w:t>
      </w:r>
      <w:r w:rsidR="00595E3C" w:rsidRPr="00C17D6D">
        <w:rPr>
          <w:rFonts w:ascii="Times New Roman" w:hAnsi="Times New Roman" w:cs="Times New Roman"/>
          <w:sz w:val="24"/>
          <w:szCs w:val="24"/>
        </w:rPr>
        <w:t>agreed and</w:t>
      </w:r>
      <w:r w:rsidRPr="00C17D6D">
        <w:rPr>
          <w:rFonts w:ascii="Times New Roman" w:hAnsi="Times New Roman" w:cs="Times New Roman"/>
          <w:sz w:val="24"/>
          <w:szCs w:val="24"/>
        </w:rPr>
        <w:t xml:space="preserve"> 42% agreed, while 10% remained neutral, 15% disagreed, and 6% strongly disagreed. This distribution suggests that public unawareness of tax payment and revenue generation affects revenue generation </w:t>
      </w:r>
      <w:r w:rsidR="00595E3C" w:rsidRPr="00C17D6D">
        <w:rPr>
          <w:rFonts w:ascii="Times New Roman" w:hAnsi="Times New Roman" w:cs="Times New Roman"/>
          <w:sz w:val="24"/>
          <w:szCs w:val="24"/>
        </w:rPr>
        <w:t>as</w:t>
      </w:r>
      <w:r w:rsidRPr="00C17D6D">
        <w:rPr>
          <w:rFonts w:ascii="Times New Roman" w:hAnsi="Times New Roman" w:cs="Times New Roman"/>
          <w:sz w:val="24"/>
          <w:szCs w:val="24"/>
        </w:rPr>
        <w:t xml:space="preserve"> one of the challenges</w:t>
      </w:r>
      <w:r w:rsidR="00595E3C" w:rsidRPr="00C17D6D">
        <w:rPr>
          <w:rFonts w:ascii="Times New Roman" w:hAnsi="Times New Roman" w:cs="Times New Roman"/>
          <w:sz w:val="24"/>
          <w:szCs w:val="24"/>
        </w:rPr>
        <w:t>; 69%</w:t>
      </w:r>
      <w:r w:rsidRPr="00C17D6D">
        <w:rPr>
          <w:rFonts w:ascii="Times New Roman" w:hAnsi="Times New Roman" w:cs="Times New Roman"/>
          <w:sz w:val="24"/>
          <w:szCs w:val="24"/>
        </w:rPr>
        <w:t xml:space="preserve"> of the respondents agreed.</w:t>
      </w:r>
    </w:p>
    <w:p w:rsidR="00A1581F" w:rsidRPr="00C17D6D" w:rsidRDefault="00A1581F"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In addition, responses to inadequate staffing and training of revenue officials hinder revenue collection as one of the challenges: 40% of the respondents strongly </w:t>
      </w:r>
      <w:r w:rsidR="00595E3C" w:rsidRPr="00C17D6D">
        <w:rPr>
          <w:rFonts w:ascii="Times New Roman" w:hAnsi="Times New Roman" w:cs="Times New Roman"/>
          <w:sz w:val="24"/>
          <w:szCs w:val="24"/>
        </w:rPr>
        <w:t>agreed and</w:t>
      </w:r>
      <w:r w:rsidRPr="00C17D6D">
        <w:rPr>
          <w:rFonts w:ascii="Times New Roman" w:hAnsi="Times New Roman" w:cs="Times New Roman"/>
          <w:sz w:val="24"/>
          <w:szCs w:val="24"/>
        </w:rPr>
        <w:t xml:space="preserve"> 48% agreed, while 3% remained neutral, 7% disagreed, and 2% strongly disagreed. This distribution suggests that inadequate staffing and training of revenue officials hinder revenue collection </w:t>
      </w:r>
      <w:r w:rsidR="00595E3C" w:rsidRPr="00C17D6D">
        <w:rPr>
          <w:rFonts w:ascii="Times New Roman" w:hAnsi="Times New Roman" w:cs="Times New Roman"/>
          <w:sz w:val="24"/>
          <w:szCs w:val="24"/>
        </w:rPr>
        <w:t>as</w:t>
      </w:r>
      <w:r w:rsidRPr="00C17D6D">
        <w:rPr>
          <w:rFonts w:ascii="Times New Roman" w:hAnsi="Times New Roman" w:cs="Times New Roman"/>
          <w:sz w:val="24"/>
          <w:szCs w:val="24"/>
        </w:rPr>
        <w:t xml:space="preserve"> one of the challenges</w:t>
      </w:r>
      <w:r w:rsidR="00595E3C" w:rsidRPr="00C17D6D">
        <w:rPr>
          <w:rFonts w:ascii="Times New Roman" w:hAnsi="Times New Roman" w:cs="Times New Roman"/>
          <w:sz w:val="24"/>
          <w:szCs w:val="24"/>
        </w:rPr>
        <w:t>; 88%</w:t>
      </w:r>
      <w:r w:rsidRPr="00C17D6D">
        <w:rPr>
          <w:rFonts w:ascii="Times New Roman" w:hAnsi="Times New Roman" w:cs="Times New Roman"/>
          <w:sz w:val="24"/>
          <w:szCs w:val="24"/>
        </w:rPr>
        <w:t xml:space="preserve"> of the respondents agreed.</w:t>
      </w:r>
      <w:r w:rsidR="00595E3C"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Responses to limited technology use in revenue collection reduce efficiency as one of the challenges: 40% of the respondents strongly </w:t>
      </w:r>
      <w:r w:rsidR="00595E3C" w:rsidRPr="00C17D6D">
        <w:rPr>
          <w:rFonts w:ascii="Times New Roman" w:hAnsi="Times New Roman" w:cs="Times New Roman"/>
          <w:sz w:val="24"/>
          <w:szCs w:val="24"/>
        </w:rPr>
        <w:t>agreed and</w:t>
      </w:r>
      <w:r w:rsidRPr="00C17D6D">
        <w:rPr>
          <w:rFonts w:ascii="Times New Roman" w:hAnsi="Times New Roman" w:cs="Times New Roman"/>
          <w:sz w:val="24"/>
          <w:szCs w:val="24"/>
        </w:rPr>
        <w:t xml:space="preserve"> 37% agreed, while 12% remained neutral, 8% disagreed, and 3% strongly disagreed. This distribution suggests that limited technology use in revenue collection reduces efficiency </w:t>
      </w:r>
      <w:r w:rsidR="00595E3C" w:rsidRPr="00C17D6D">
        <w:rPr>
          <w:rFonts w:ascii="Times New Roman" w:hAnsi="Times New Roman" w:cs="Times New Roman"/>
          <w:sz w:val="24"/>
          <w:szCs w:val="24"/>
        </w:rPr>
        <w:t>as</w:t>
      </w:r>
      <w:r w:rsidRPr="00C17D6D">
        <w:rPr>
          <w:rFonts w:ascii="Times New Roman" w:hAnsi="Times New Roman" w:cs="Times New Roman"/>
          <w:sz w:val="24"/>
          <w:szCs w:val="24"/>
        </w:rPr>
        <w:t xml:space="preserve"> one of the challenges</w:t>
      </w:r>
      <w:r w:rsidR="00595E3C" w:rsidRPr="00C17D6D">
        <w:rPr>
          <w:rFonts w:ascii="Times New Roman" w:hAnsi="Times New Roman" w:cs="Times New Roman"/>
          <w:sz w:val="24"/>
          <w:szCs w:val="24"/>
        </w:rPr>
        <w:t>; 77%</w:t>
      </w:r>
      <w:r w:rsidRPr="00C17D6D">
        <w:rPr>
          <w:rFonts w:ascii="Times New Roman" w:hAnsi="Times New Roman" w:cs="Times New Roman"/>
          <w:sz w:val="24"/>
          <w:szCs w:val="24"/>
        </w:rPr>
        <w:t xml:space="preserve"> of the respondents agreed.</w:t>
      </w:r>
      <w:r w:rsidR="00595E3C"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Finally, responses to political interference affect revenue generation as one of the challenges: 58% of the respondents strongly </w:t>
      </w:r>
      <w:r w:rsidR="00595E3C" w:rsidRPr="00C17D6D">
        <w:rPr>
          <w:rFonts w:ascii="Times New Roman" w:hAnsi="Times New Roman" w:cs="Times New Roman"/>
          <w:sz w:val="24"/>
          <w:szCs w:val="24"/>
        </w:rPr>
        <w:t>agreed and</w:t>
      </w:r>
      <w:r w:rsidRPr="00C17D6D">
        <w:rPr>
          <w:rFonts w:ascii="Times New Roman" w:hAnsi="Times New Roman" w:cs="Times New Roman"/>
          <w:sz w:val="24"/>
          <w:szCs w:val="24"/>
        </w:rPr>
        <w:t xml:space="preserve"> 33% agreed, while 5% remained neutral, 2% disagreed, and 2% strongly disagreed. This distribution suggests that political interference affecting revenue generation is one of the challenges</w:t>
      </w:r>
      <w:r w:rsidR="00595E3C" w:rsidRPr="00C17D6D">
        <w:rPr>
          <w:rFonts w:ascii="Times New Roman" w:hAnsi="Times New Roman" w:cs="Times New Roman"/>
          <w:sz w:val="24"/>
          <w:szCs w:val="24"/>
        </w:rPr>
        <w:t>; 91%</w:t>
      </w:r>
      <w:r w:rsidRPr="00C17D6D">
        <w:rPr>
          <w:rFonts w:ascii="Times New Roman" w:hAnsi="Times New Roman" w:cs="Times New Roman"/>
          <w:sz w:val="24"/>
          <w:szCs w:val="24"/>
        </w:rPr>
        <w:t xml:space="preserve"> of the respondents agreed.</w:t>
      </w:r>
    </w:p>
    <w:p w:rsidR="00A1581F" w:rsidRPr="00C17D6D" w:rsidRDefault="00595E3C" w:rsidP="00A1581F">
      <w:pPr>
        <w:jc w:val="both"/>
        <w:rPr>
          <w:rFonts w:ascii="Times New Roman" w:hAnsi="Times New Roman" w:cs="Times New Roman"/>
          <w:sz w:val="24"/>
          <w:szCs w:val="24"/>
        </w:rPr>
      </w:pPr>
      <w:r w:rsidRPr="00C17D6D">
        <w:rPr>
          <w:rFonts w:ascii="Times New Roman" w:hAnsi="Times New Roman" w:cs="Times New Roman"/>
          <w:b/>
          <w:sz w:val="24"/>
          <w:szCs w:val="24"/>
        </w:rPr>
        <w:t xml:space="preserve">Table </w:t>
      </w:r>
      <w:r w:rsidR="0000322D">
        <w:rPr>
          <w:rFonts w:ascii="Times New Roman" w:hAnsi="Times New Roman" w:cs="Times New Roman"/>
          <w:b/>
          <w:sz w:val="24"/>
          <w:szCs w:val="24"/>
        </w:rPr>
        <w:t>5</w:t>
      </w:r>
      <w:r w:rsidRPr="00C17D6D">
        <w:rPr>
          <w:rFonts w:ascii="Times New Roman" w:hAnsi="Times New Roman" w:cs="Times New Roman"/>
          <w:b/>
          <w:sz w:val="24"/>
          <w:szCs w:val="24"/>
        </w:rPr>
        <w:t>:</w:t>
      </w:r>
      <w:r w:rsidR="00A1581F" w:rsidRPr="00C17D6D">
        <w:rPr>
          <w:rFonts w:ascii="Times New Roman" w:hAnsi="Times New Roman" w:cs="Times New Roman"/>
          <w:b/>
          <w:sz w:val="24"/>
          <w:szCs w:val="24"/>
        </w:rPr>
        <w:t xml:space="preserve"> </w:t>
      </w:r>
      <w:r w:rsidR="00A1581F" w:rsidRPr="00C17D6D">
        <w:rPr>
          <w:rFonts w:ascii="Times New Roman" w:hAnsi="Times New Roman" w:cs="Times New Roman"/>
          <w:sz w:val="24"/>
          <w:szCs w:val="24"/>
        </w:rPr>
        <w:t xml:space="preserve">Distribution of Respondents’ </w:t>
      </w:r>
      <w:r w:rsidRPr="00C17D6D">
        <w:rPr>
          <w:rFonts w:ascii="Times New Roman" w:hAnsi="Times New Roman" w:cs="Times New Roman"/>
          <w:sz w:val="24"/>
          <w:szCs w:val="24"/>
        </w:rPr>
        <w:t>Opinions</w:t>
      </w:r>
      <w:r w:rsidR="00A1581F" w:rsidRPr="00C17D6D">
        <w:rPr>
          <w:rFonts w:ascii="Times New Roman" w:hAnsi="Times New Roman" w:cs="Times New Roman"/>
          <w:sz w:val="24"/>
          <w:szCs w:val="24"/>
        </w:rPr>
        <w:t xml:space="preserve"> on Challenges Hindering Effective Internally Generated Revenue Generation in Alimosho Local Government.</w:t>
      </w:r>
    </w:p>
    <w:tbl>
      <w:tblPr>
        <w:tblStyle w:val="TableGrid"/>
        <w:tblW w:w="954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544"/>
        <w:gridCol w:w="649"/>
        <w:gridCol w:w="612"/>
        <w:gridCol w:w="810"/>
        <w:gridCol w:w="540"/>
        <w:gridCol w:w="720"/>
        <w:gridCol w:w="504"/>
        <w:gridCol w:w="733"/>
        <w:gridCol w:w="519"/>
        <w:gridCol w:w="674"/>
        <w:gridCol w:w="540"/>
        <w:gridCol w:w="810"/>
      </w:tblGrid>
      <w:tr w:rsidR="00A1581F" w:rsidRPr="00C17D6D" w:rsidTr="001A280D">
        <w:trPr>
          <w:trHeight w:val="980"/>
        </w:trPr>
        <w:tc>
          <w:tcPr>
            <w:tcW w:w="1890" w:type="dxa"/>
            <w:tcBorders>
              <w:top w:val="single" w:sz="4" w:space="0" w:color="auto"/>
              <w:bottom w:val="single" w:sz="4" w:space="0" w:color="auto"/>
            </w:tcBorders>
          </w:tcPr>
          <w:p w:rsidR="00A1581F" w:rsidRPr="00C17D6D" w:rsidRDefault="00595E3C"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lastRenderedPageBreak/>
              <w:t>Statements</w:t>
            </w:r>
          </w:p>
          <w:p w:rsidR="00A1581F" w:rsidRPr="00C17D6D" w:rsidRDefault="00A1581F" w:rsidP="00595E3C">
            <w:pPr>
              <w:jc w:val="center"/>
              <w:rPr>
                <w:rFonts w:ascii="Times New Roman" w:hAnsi="Times New Roman" w:cs="Times New Roman"/>
                <w:sz w:val="24"/>
                <w:szCs w:val="24"/>
              </w:rPr>
            </w:pPr>
          </w:p>
        </w:tc>
        <w:tc>
          <w:tcPr>
            <w:tcW w:w="1193"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Strongly Agreed</w:t>
            </w:r>
          </w:p>
          <w:p w:rsidR="00A1581F" w:rsidRPr="00C17D6D" w:rsidRDefault="00A1581F" w:rsidP="00595E3C">
            <w:pPr>
              <w:jc w:val="center"/>
              <w:rPr>
                <w:rFonts w:ascii="Times New Roman" w:hAnsi="Times New Roman" w:cs="Times New Roman"/>
                <w:sz w:val="24"/>
                <w:szCs w:val="24"/>
              </w:rPr>
            </w:pPr>
          </w:p>
        </w:tc>
        <w:tc>
          <w:tcPr>
            <w:tcW w:w="1422"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Agreed</w:t>
            </w:r>
          </w:p>
          <w:p w:rsidR="00A1581F" w:rsidRPr="00C17D6D" w:rsidRDefault="00A1581F" w:rsidP="00595E3C">
            <w:pPr>
              <w:jc w:val="center"/>
              <w:rPr>
                <w:rFonts w:ascii="Times New Roman" w:hAnsi="Times New Roman" w:cs="Times New Roman"/>
                <w:sz w:val="24"/>
                <w:szCs w:val="24"/>
              </w:rPr>
            </w:pPr>
          </w:p>
        </w:tc>
        <w:tc>
          <w:tcPr>
            <w:tcW w:w="1260"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Neutral</w:t>
            </w:r>
          </w:p>
          <w:p w:rsidR="00A1581F" w:rsidRPr="00C17D6D" w:rsidRDefault="00A1581F" w:rsidP="00595E3C">
            <w:pPr>
              <w:jc w:val="center"/>
              <w:rPr>
                <w:rFonts w:ascii="Times New Roman" w:hAnsi="Times New Roman" w:cs="Times New Roman"/>
                <w:sz w:val="24"/>
                <w:szCs w:val="24"/>
              </w:rPr>
            </w:pPr>
          </w:p>
        </w:tc>
        <w:tc>
          <w:tcPr>
            <w:tcW w:w="1237"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Disagreed</w:t>
            </w:r>
          </w:p>
          <w:p w:rsidR="00A1581F" w:rsidRPr="00C17D6D" w:rsidRDefault="00A1581F" w:rsidP="00595E3C">
            <w:pPr>
              <w:jc w:val="center"/>
              <w:rPr>
                <w:rFonts w:ascii="Times New Roman" w:hAnsi="Times New Roman" w:cs="Times New Roman"/>
                <w:sz w:val="24"/>
                <w:szCs w:val="24"/>
              </w:rPr>
            </w:pPr>
          </w:p>
        </w:tc>
        <w:tc>
          <w:tcPr>
            <w:tcW w:w="1193" w:type="dxa"/>
            <w:gridSpan w:val="2"/>
            <w:tcBorders>
              <w:top w:val="single" w:sz="4" w:space="0" w:color="auto"/>
              <w:bottom w:val="single" w:sz="4" w:space="0" w:color="auto"/>
            </w:tcBorders>
          </w:tcPr>
          <w:p w:rsidR="00A1581F" w:rsidRPr="00C17D6D" w:rsidRDefault="00A1581F"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Strongly Disagreed</w:t>
            </w:r>
          </w:p>
          <w:p w:rsidR="00A1581F" w:rsidRPr="00C17D6D" w:rsidRDefault="00A1581F" w:rsidP="00595E3C">
            <w:pPr>
              <w:jc w:val="center"/>
              <w:rPr>
                <w:rFonts w:ascii="Times New Roman" w:hAnsi="Times New Roman" w:cs="Times New Roman"/>
                <w:sz w:val="24"/>
                <w:szCs w:val="24"/>
              </w:rPr>
            </w:pPr>
          </w:p>
        </w:tc>
        <w:tc>
          <w:tcPr>
            <w:tcW w:w="1350" w:type="dxa"/>
            <w:gridSpan w:val="2"/>
            <w:tcBorders>
              <w:top w:val="single" w:sz="4" w:space="0" w:color="auto"/>
              <w:bottom w:val="single" w:sz="4" w:space="0" w:color="auto"/>
            </w:tcBorders>
          </w:tcPr>
          <w:p w:rsidR="00A1581F" w:rsidRPr="00C17D6D" w:rsidRDefault="00595E3C" w:rsidP="00595E3C">
            <w:pPr>
              <w:jc w:val="center"/>
              <w:rPr>
                <w:rFonts w:ascii="Times New Roman" w:hAnsi="Times New Roman" w:cs="Times New Roman"/>
                <w:b/>
                <w:bCs/>
                <w:color w:val="000000"/>
                <w:sz w:val="24"/>
                <w:szCs w:val="24"/>
              </w:rPr>
            </w:pPr>
            <w:r w:rsidRPr="00C17D6D">
              <w:rPr>
                <w:rFonts w:ascii="Times New Roman" w:hAnsi="Times New Roman" w:cs="Times New Roman"/>
                <w:b/>
                <w:bCs/>
                <w:color w:val="000000"/>
                <w:sz w:val="24"/>
                <w:szCs w:val="24"/>
              </w:rPr>
              <w:t>Total</w:t>
            </w:r>
          </w:p>
          <w:p w:rsidR="00A1581F" w:rsidRPr="00C17D6D" w:rsidRDefault="00A1581F" w:rsidP="00595E3C">
            <w:pPr>
              <w:jc w:val="center"/>
              <w:rPr>
                <w:rFonts w:ascii="Times New Roman" w:hAnsi="Times New Roman" w:cs="Times New Roman"/>
                <w:sz w:val="24"/>
                <w:szCs w:val="24"/>
              </w:rPr>
            </w:pPr>
          </w:p>
        </w:tc>
      </w:tr>
      <w:tr w:rsidR="00A1581F" w:rsidRPr="00C17D6D" w:rsidTr="001A280D">
        <w:trPr>
          <w:trHeight w:val="341"/>
        </w:trPr>
        <w:tc>
          <w:tcPr>
            <w:tcW w:w="1890" w:type="dxa"/>
            <w:tcBorders>
              <w:top w:val="single" w:sz="4" w:space="0" w:color="auto"/>
            </w:tcBorders>
          </w:tcPr>
          <w:p w:rsidR="00A1581F" w:rsidRPr="00C17D6D" w:rsidRDefault="00A1581F" w:rsidP="00595E3C">
            <w:pPr>
              <w:jc w:val="center"/>
              <w:rPr>
                <w:rFonts w:ascii="Times New Roman" w:hAnsi="Times New Roman" w:cs="Times New Roman"/>
                <w:sz w:val="24"/>
                <w:szCs w:val="24"/>
              </w:rPr>
            </w:pPr>
          </w:p>
        </w:tc>
        <w:tc>
          <w:tcPr>
            <w:tcW w:w="544"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49"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612"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810"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40"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720"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04"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733"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19"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674"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c>
          <w:tcPr>
            <w:tcW w:w="540"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F</w:t>
            </w:r>
          </w:p>
          <w:p w:rsidR="00A1581F" w:rsidRPr="00C17D6D" w:rsidRDefault="00A1581F" w:rsidP="00595E3C">
            <w:pPr>
              <w:jc w:val="center"/>
              <w:rPr>
                <w:rFonts w:ascii="Times New Roman" w:hAnsi="Times New Roman" w:cs="Times New Roman"/>
                <w:sz w:val="24"/>
                <w:szCs w:val="24"/>
              </w:rPr>
            </w:pPr>
          </w:p>
        </w:tc>
        <w:tc>
          <w:tcPr>
            <w:tcW w:w="810" w:type="dxa"/>
            <w:tcBorders>
              <w:top w:val="single" w:sz="4" w:space="0" w:color="auto"/>
            </w:tcBorders>
          </w:tcPr>
          <w:p w:rsidR="00A1581F" w:rsidRPr="00C17D6D" w:rsidRDefault="00A1581F" w:rsidP="00595E3C">
            <w:pPr>
              <w:jc w:val="center"/>
              <w:rPr>
                <w:rFonts w:ascii="Times New Roman" w:hAnsi="Times New Roman" w:cs="Times New Roman"/>
                <w:bCs/>
                <w:color w:val="000000"/>
                <w:sz w:val="24"/>
                <w:szCs w:val="24"/>
              </w:rPr>
            </w:pPr>
            <w:r w:rsidRPr="00C17D6D">
              <w:rPr>
                <w:rFonts w:ascii="Times New Roman" w:hAnsi="Times New Roman" w:cs="Times New Roman"/>
                <w:bCs/>
                <w:color w:val="000000"/>
                <w:sz w:val="24"/>
                <w:szCs w:val="24"/>
              </w:rPr>
              <w:t>%</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Inadequate infrastructure hinders revenue </w:t>
            </w:r>
            <w:r w:rsidR="00595E3C" w:rsidRPr="00C17D6D">
              <w:rPr>
                <w:rFonts w:ascii="Times New Roman" w:hAnsi="Times New Roman" w:cs="Times New Roman"/>
                <w:color w:val="000000"/>
                <w:sz w:val="24"/>
                <w:szCs w:val="24"/>
              </w:rPr>
              <w:t>generation.</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23</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38.3</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8.3</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Corruption and mismanagement of funds reduce revenue.</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36</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60.0</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6.7</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0</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0.0</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Lack of transparency and accountability affects revenue collection.</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25</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41.7</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31</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Inadequate tax administration and enforcement reduce revenue.</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22</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36.7</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25</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16.7</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Limited economic activities and investment opportunities hinder revenue generation.</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18</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30.0</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29</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48.3</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7</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11.7</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0</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0.0</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Inefficient revenue collection systems reduce </w:t>
            </w:r>
            <w:r w:rsidR="00595E3C" w:rsidRPr="00C17D6D">
              <w:rPr>
                <w:rFonts w:ascii="Times New Roman" w:hAnsi="Times New Roman" w:cs="Times New Roman"/>
                <w:color w:val="000000"/>
                <w:sz w:val="24"/>
                <w:szCs w:val="24"/>
              </w:rPr>
              <w:t>revenue.</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27</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45.0</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24</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40</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 xml:space="preserve">Public unawareness of tax payment and revenue generation affects </w:t>
            </w:r>
            <w:r w:rsidR="00595E3C" w:rsidRPr="00C17D6D">
              <w:rPr>
                <w:rFonts w:ascii="Times New Roman" w:hAnsi="Times New Roman" w:cs="Times New Roman"/>
                <w:color w:val="000000"/>
                <w:sz w:val="24"/>
                <w:szCs w:val="24"/>
              </w:rPr>
              <w:t>revenue.</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16</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26.7</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25</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9</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15.0</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lastRenderedPageBreak/>
              <w:t>Inadequate staffing and training of revenue officials hinder revenue collection.</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24</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40.0</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29</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48.3</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6.7</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Limited technology use in revenue collection reduces efficiency.</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24</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40.0</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22</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36.7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7</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11.7</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8.3</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r w:rsidR="00A1581F" w:rsidRPr="00C17D6D" w:rsidTr="001A280D">
        <w:tc>
          <w:tcPr>
            <w:tcW w:w="189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Political interference affects revenue generation.</w:t>
            </w:r>
          </w:p>
          <w:p w:rsidR="00A1581F" w:rsidRPr="00C17D6D" w:rsidRDefault="00A1581F" w:rsidP="00595E3C">
            <w:pPr>
              <w:jc w:val="center"/>
              <w:rPr>
                <w:rFonts w:ascii="Times New Roman" w:hAnsi="Times New Roman" w:cs="Times New Roman"/>
                <w:sz w:val="24"/>
                <w:szCs w:val="24"/>
              </w:rPr>
            </w:pPr>
          </w:p>
        </w:tc>
        <w:tc>
          <w:tcPr>
            <w:tcW w:w="54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35</w:t>
            </w:r>
          </w:p>
          <w:p w:rsidR="00A1581F" w:rsidRPr="00C17D6D" w:rsidRDefault="00A1581F" w:rsidP="00595E3C">
            <w:pPr>
              <w:jc w:val="center"/>
              <w:rPr>
                <w:rFonts w:ascii="Times New Roman" w:hAnsi="Times New Roman" w:cs="Times New Roman"/>
                <w:sz w:val="24"/>
                <w:szCs w:val="24"/>
              </w:rPr>
            </w:pPr>
          </w:p>
        </w:tc>
        <w:tc>
          <w:tcPr>
            <w:tcW w:w="64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58.3</w:t>
            </w:r>
          </w:p>
          <w:p w:rsidR="00A1581F" w:rsidRPr="00C17D6D" w:rsidRDefault="00A1581F" w:rsidP="00595E3C">
            <w:pPr>
              <w:jc w:val="center"/>
              <w:rPr>
                <w:rFonts w:ascii="Times New Roman" w:hAnsi="Times New Roman" w:cs="Times New Roman"/>
                <w:sz w:val="24"/>
                <w:szCs w:val="24"/>
              </w:rPr>
            </w:pPr>
          </w:p>
        </w:tc>
        <w:tc>
          <w:tcPr>
            <w:tcW w:w="612"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20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33.3</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3</w:t>
            </w:r>
          </w:p>
          <w:p w:rsidR="00A1581F" w:rsidRPr="00C17D6D" w:rsidRDefault="00A1581F" w:rsidP="00595E3C">
            <w:pPr>
              <w:jc w:val="center"/>
              <w:rPr>
                <w:rFonts w:ascii="Times New Roman" w:hAnsi="Times New Roman" w:cs="Times New Roman"/>
                <w:sz w:val="24"/>
                <w:szCs w:val="24"/>
              </w:rPr>
            </w:pPr>
          </w:p>
        </w:tc>
        <w:tc>
          <w:tcPr>
            <w:tcW w:w="72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5.0</w:t>
            </w:r>
          </w:p>
          <w:p w:rsidR="00A1581F" w:rsidRPr="00C17D6D" w:rsidRDefault="00A1581F" w:rsidP="00595E3C">
            <w:pPr>
              <w:jc w:val="center"/>
              <w:rPr>
                <w:rFonts w:ascii="Times New Roman" w:hAnsi="Times New Roman" w:cs="Times New Roman"/>
                <w:sz w:val="24"/>
                <w:szCs w:val="24"/>
              </w:rPr>
            </w:pPr>
          </w:p>
        </w:tc>
        <w:tc>
          <w:tcPr>
            <w:tcW w:w="50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733"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19"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w:t>
            </w:r>
          </w:p>
          <w:p w:rsidR="00A1581F" w:rsidRPr="00C17D6D" w:rsidRDefault="00A1581F" w:rsidP="00595E3C">
            <w:pPr>
              <w:jc w:val="center"/>
              <w:rPr>
                <w:rFonts w:ascii="Times New Roman" w:hAnsi="Times New Roman" w:cs="Times New Roman"/>
                <w:sz w:val="24"/>
                <w:szCs w:val="24"/>
              </w:rPr>
            </w:pPr>
          </w:p>
        </w:tc>
        <w:tc>
          <w:tcPr>
            <w:tcW w:w="674"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1.7</w:t>
            </w:r>
          </w:p>
          <w:p w:rsidR="00A1581F" w:rsidRPr="00C17D6D" w:rsidRDefault="00A1581F" w:rsidP="00595E3C">
            <w:pPr>
              <w:jc w:val="center"/>
              <w:rPr>
                <w:rFonts w:ascii="Times New Roman" w:hAnsi="Times New Roman" w:cs="Times New Roman"/>
                <w:sz w:val="24"/>
                <w:szCs w:val="24"/>
              </w:rPr>
            </w:pPr>
          </w:p>
        </w:tc>
        <w:tc>
          <w:tcPr>
            <w:tcW w:w="54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60</w:t>
            </w:r>
          </w:p>
          <w:p w:rsidR="00A1581F" w:rsidRPr="00C17D6D" w:rsidRDefault="00A1581F" w:rsidP="00595E3C">
            <w:pPr>
              <w:jc w:val="center"/>
              <w:rPr>
                <w:rFonts w:ascii="Times New Roman" w:hAnsi="Times New Roman" w:cs="Times New Roman"/>
                <w:sz w:val="24"/>
                <w:szCs w:val="24"/>
              </w:rPr>
            </w:pPr>
          </w:p>
        </w:tc>
        <w:tc>
          <w:tcPr>
            <w:tcW w:w="810" w:type="dxa"/>
          </w:tcPr>
          <w:p w:rsidR="00A1581F" w:rsidRPr="00C17D6D" w:rsidRDefault="00A1581F" w:rsidP="00595E3C">
            <w:pPr>
              <w:jc w:val="center"/>
              <w:rPr>
                <w:rFonts w:ascii="Times New Roman" w:hAnsi="Times New Roman" w:cs="Times New Roman"/>
                <w:color w:val="000000"/>
                <w:sz w:val="24"/>
                <w:szCs w:val="24"/>
              </w:rPr>
            </w:pPr>
            <w:r w:rsidRPr="00C17D6D">
              <w:rPr>
                <w:rFonts w:ascii="Times New Roman" w:hAnsi="Times New Roman" w:cs="Times New Roman"/>
                <w:color w:val="000000"/>
                <w:sz w:val="24"/>
                <w:szCs w:val="24"/>
              </w:rPr>
              <w:t>100.0</w:t>
            </w:r>
          </w:p>
          <w:p w:rsidR="00A1581F" w:rsidRPr="00C17D6D" w:rsidRDefault="00A1581F" w:rsidP="00595E3C">
            <w:pPr>
              <w:jc w:val="center"/>
              <w:rPr>
                <w:rFonts w:ascii="Times New Roman" w:hAnsi="Times New Roman" w:cs="Times New Roman"/>
                <w:sz w:val="24"/>
                <w:szCs w:val="24"/>
              </w:rPr>
            </w:pPr>
          </w:p>
        </w:tc>
      </w:tr>
    </w:tbl>
    <w:p w:rsidR="00A1581F" w:rsidRPr="00C17D6D" w:rsidRDefault="00A1581F" w:rsidP="00A1581F">
      <w:pPr>
        <w:jc w:val="both"/>
        <w:rPr>
          <w:rFonts w:ascii="Times New Roman" w:hAnsi="Times New Roman" w:cs="Times New Roman"/>
          <w:b/>
          <w:sz w:val="24"/>
          <w:szCs w:val="24"/>
        </w:rPr>
      </w:pPr>
      <w:r w:rsidRPr="00C17D6D">
        <w:rPr>
          <w:rFonts w:ascii="Times New Roman" w:hAnsi="Times New Roman" w:cs="Times New Roman"/>
          <w:b/>
          <w:sz w:val="24"/>
          <w:szCs w:val="24"/>
        </w:rPr>
        <w:t>Source: Fieldwork, 2025</w:t>
      </w:r>
    </w:p>
    <w:p w:rsidR="001B3D29" w:rsidRPr="00C17D6D" w:rsidRDefault="00A1581F" w:rsidP="007E14E3">
      <w:p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 xml:space="preserve">Analysis of Data Generated through </w:t>
      </w:r>
      <w:r w:rsidR="00CB6ECD" w:rsidRPr="00C17D6D">
        <w:rPr>
          <w:rFonts w:ascii="Times New Roman" w:hAnsi="Times New Roman" w:cs="Times New Roman"/>
          <w:b/>
          <w:sz w:val="24"/>
          <w:szCs w:val="24"/>
        </w:rPr>
        <w:t>Interviews.</w:t>
      </w:r>
    </w:p>
    <w:p w:rsidR="001B3D29" w:rsidRPr="00C17D6D" w:rsidRDefault="001B3D29"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Majority of the respondents believed that there were various sources through which local government generated revenue, but well-liked by these sources were; fines &amp; penalties, market fees, rates &amp; permits, marriage registry, proceeds from sales of assets, tax, investments, lock up shops, shopping complex, corporate offices, birth certificates, car registration and tolls. A higher percentage of the respondents agreed that all sources listed above were recurring sources of revenue being generated in the Alimosho Local Government Area, Ikotun, of Lagos State.</w:t>
      </w:r>
    </w:p>
    <w:p w:rsidR="001B3D29" w:rsidRPr="00C17D6D" w:rsidRDefault="001B3D29"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t xml:space="preserve">The interviewees had different perspectives while answering how revenue were collected. Some of them were of the view that revenue </w:t>
      </w:r>
      <w:r w:rsidR="00183BB0" w:rsidRPr="00C17D6D">
        <w:rPr>
          <w:rFonts w:ascii="Times New Roman" w:hAnsi="Times New Roman" w:cs="Times New Roman"/>
          <w:sz w:val="24"/>
          <w:szCs w:val="24"/>
        </w:rPr>
        <w:t>was</w:t>
      </w:r>
      <w:r w:rsidRPr="00C17D6D">
        <w:rPr>
          <w:rFonts w:ascii="Times New Roman" w:hAnsi="Times New Roman" w:cs="Times New Roman"/>
          <w:sz w:val="24"/>
          <w:szCs w:val="24"/>
        </w:rPr>
        <w:t xml:space="preserve"> collected through remittance to the local government bank accounts, through the use of electronic billing </w:t>
      </w:r>
      <w:r w:rsidR="00183BB0" w:rsidRPr="00C17D6D">
        <w:rPr>
          <w:rFonts w:ascii="Times New Roman" w:hAnsi="Times New Roman" w:cs="Times New Roman"/>
          <w:sz w:val="24"/>
          <w:szCs w:val="24"/>
        </w:rPr>
        <w:t>(E</w:t>
      </w:r>
      <w:r w:rsidRPr="00C17D6D">
        <w:rPr>
          <w:rFonts w:ascii="Times New Roman" w:hAnsi="Times New Roman" w:cs="Times New Roman"/>
          <w:sz w:val="24"/>
          <w:szCs w:val="24"/>
        </w:rPr>
        <w:t xml:space="preserve">-Billing), also through direct contacts by going to shops, corporate offices, and markets. This led to varied conclusions of the respondents on how revenue </w:t>
      </w:r>
      <w:r w:rsidR="00183BB0" w:rsidRPr="00C17D6D">
        <w:rPr>
          <w:rFonts w:ascii="Times New Roman" w:hAnsi="Times New Roman" w:cs="Times New Roman"/>
          <w:sz w:val="24"/>
          <w:szCs w:val="24"/>
        </w:rPr>
        <w:t>is</w:t>
      </w:r>
      <w:r w:rsidRPr="00C17D6D">
        <w:rPr>
          <w:rFonts w:ascii="Times New Roman" w:hAnsi="Times New Roman" w:cs="Times New Roman"/>
          <w:sz w:val="24"/>
          <w:szCs w:val="24"/>
        </w:rPr>
        <w:t xml:space="preserve"> collected in the Alimosho Local Government Area.</w:t>
      </w:r>
      <w:r w:rsidR="00183BB0" w:rsidRPr="00C17D6D">
        <w:rPr>
          <w:rFonts w:ascii="Times New Roman" w:hAnsi="Times New Roman" w:cs="Times New Roman"/>
          <w:sz w:val="24"/>
          <w:szCs w:val="24"/>
        </w:rPr>
        <w:t xml:space="preserve"> </w:t>
      </w:r>
      <w:r w:rsidRPr="00C17D6D">
        <w:rPr>
          <w:rFonts w:ascii="Times New Roman" w:hAnsi="Times New Roman" w:cs="Times New Roman"/>
          <w:sz w:val="24"/>
          <w:szCs w:val="24"/>
        </w:rPr>
        <w:t xml:space="preserve">Most of the respondents agreed on several challenges faced in collection of revenue, which were; political interference, inadequate &amp; poor road linkages to rural communities, lack of accurate statistical data of revenue points, low public awareness, corruption, illiteracy, insufficient revenue staffs, lack of technical know-how of revenue officers, and also being an indigenous from the local government, revenue collectors find it hard to generate revenue from </w:t>
      </w:r>
      <w:r w:rsidR="00183BB0" w:rsidRPr="00C17D6D">
        <w:rPr>
          <w:rFonts w:ascii="Times New Roman" w:hAnsi="Times New Roman" w:cs="Times New Roman"/>
          <w:sz w:val="24"/>
          <w:szCs w:val="24"/>
        </w:rPr>
        <w:t>those indigenes</w:t>
      </w:r>
      <w:r w:rsidRPr="00C17D6D">
        <w:rPr>
          <w:rFonts w:ascii="Times New Roman" w:hAnsi="Times New Roman" w:cs="Times New Roman"/>
          <w:sz w:val="24"/>
          <w:szCs w:val="24"/>
        </w:rPr>
        <w:t xml:space="preserve">. </w:t>
      </w:r>
    </w:p>
    <w:p w:rsidR="001B3D29" w:rsidRPr="00C17D6D" w:rsidRDefault="001B3D29" w:rsidP="007E14E3">
      <w:pPr>
        <w:spacing w:line="360" w:lineRule="auto"/>
        <w:jc w:val="both"/>
        <w:rPr>
          <w:rFonts w:ascii="Times New Roman" w:hAnsi="Times New Roman" w:cs="Times New Roman"/>
          <w:sz w:val="24"/>
          <w:szCs w:val="24"/>
        </w:rPr>
      </w:pPr>
      <w:r w:rsidRPr="00C17D6D">
        <w:rPr>
          <w:rFonts w:ascii="Times New Roman" w:hAnsi="Times New Roman" w:cs="Times New Roman"/>
          <w:sz w:val="24"/>
          <w:szCs w:val="24"/>
        </w:rPr>
        <w:lastRenderedPageBreak/>
        <w:t>It is also proposed that technology can improve revenue collection through; the training of revenue collectors to be technology inclined, educating the masses, the use of technology tools that will save the masses from going to bank to remit their taxes, advertising on the road, internet, and creating an awareness app for the masses.</w:t>
      </w:r>
      <w:r w:rsidR="00183BB0" w:rsidRPr="00C17D6D">
        <w:rPr>
          <w:rFonts w:ascii="Times New Roman" w:hAnsi="Times New Roman" w:cs="Times New Roman"/>
          <w:sz w:val="24"/>
          <w:szCs w:val="24"/>
        </w:rPr>
        <w:t xml:space="preserve"> </w:t>
      </w:r>
      <w:r w:rsidRPr="00C17D6D">
        <w:rPr>
          <w:rFonts w:ascii="Times New Roman" w:hAnsi="Times New Roman" w:cs="Times New Roman"/>
          <w:sz w:val="24"/>
          <w:szCs w:val="24"/>
        </w:rPr>
        <w:t>Most of the respondents agreed on several ways to address public awareness which were; educating and training the masses on the importance of generating revenue in the local government, allowing them know the benefits they would be getting as bona fide stakeholders in the community, advertising on all social media platforms, and training revenue officers on the use of information communication technology.</w:t>
      </w:r>
    </w:p>
    <w:p w:rsidR="001B3D29" w:rsidRPr="00C17D6D" w:rsidRDefault="001B3D29" w:rsidP="007E14E3">
      <w:pPr>
        <w:pStyle w:val="ListParagraph"/>
        <w:numPr>
          <w:ilvl w:val="0"/>
          <w:numId w:val="1"/>
        </w:numPr>
        <w:spacing w:line="360" w:lineRule="auto"/>
        <w:jc w:val="both"/>
        <w:rPr>
          <w:rFonts w:ascii="Times New Roman" w:hAnsi="Times New Roman" w:cs="Times New Roman"/>
          <w:b/>
          <w:sz w:val="24"/>
          <w:szCs w:val="24"/>
        </w:rPr>
      </w:pPr>
      <w:r w:rsidRPr="00C17D6D">
        <w:rPr>
          <w:rFonts w:ascii="Times New Roman" w:hAnsi="Times New Roman" w:cs="Times New Roman"/>
          <w:b/>
          <w:sz w:val="24"/>
          <w:szCs w:val="24"/>
        </w:rPr>
        <w:t xml:space="preserve">  Major Findings</w:t>
      </w:r>
    </w:p>
    <w:p w:rsidR="001B3D29" w:rsidRPr="00C17D6D" w:rsidRDefault="001B3D29" w:rsidP="007E14E3">
      <w:pPr>
        <w:pStyle w:val="NormalWeb"/>
        <w:spacing w:line="360" w:lineRule="auto"/>
        <w:jc w:val="both"/>
      </w:pPr>
      <w:r w:rsidRPr="00C17D6D">
        <w:t>The findings reveal that Alimosho Local Government Area utilized multiple recurring streams of internally generated revenue. Respondents confirmed that these sources were consistently utilized and formed the backbone of the LGA’s fiscal capacity. However, while the diversity of these revenue streams reflected an established fiscal structure, the data suggest that the full potential of these sources remained untapped. In particular, revenue from strategic investments and asset optimization appeared underdeveloped, indicating opportunities for expansion and innovation in IGR mobilization.</w:t>
      </w:r>
    </w:p>
    <w:p w:rsidR="001B3D29" w:rsidRPr="00C17D6D" w:rsidRDefault="001B3D29" w:rsidP="007E14E3">
      <w:pPr>
        <w:pStyle w:val="NormalWeb"/>
        <w:spacing w:line="360" w:lineRule="auto"/>
        <w:jc w:val="both"/>
      </w:pPr>
      <w:r w:rsidRPr="00C17D6D">
        <w:t>The interviews also indicated that revenue collection in Alimosho LGA was undertaken through a hybrid system combining traditional and modern approaches. Predominant methods included direct remittance into the LGA’s bank accounts, electronic billing (E-Billing) systems, and physical collection through visits to markets, shops, and corporate offices. While the coexistence of manual and digital methods offers flexibility, it also created inconsistencies in efficiency, accountability, and record-keeping. Notably, the E-Billing system represents a step toward modernizing revenue collection; however, its adoption was uneven, and its coverage remained limited. This highlighted the need for a more uniform and technology-driven revenue administration framework.</w:t>
      </w:r>
    </w:p>
    <w:p w:rsidR="001B3D29" w:rsidRPr="00C17D6D" w:rsidRDefault="001B3D29" w:rsidP="007E14E3">
      <w:pPr>
        <w:pStyle w:val="NormalWeb"/>
        <w:spacing w:line="360" w:lineRule="auto"/>
        <w:jc w:val="both"/>
      </w:pPr>
      <w:r w:rsidRPr="00C17D6D">
        <w:t xml:space="preserve">Respondents identified a range of systemic, infrastructural, and socio-cultural barriers that impeded revenue generation. Political interference emerged as a recurring issue, often influencing revenue policies and enforcement measures. Poor infrastructure, especially inadequate road linkages to rural communities, limited accessibility to revenue points. Additionally, the absence of accurate statistical data for mapping revenue sources, low public awareness, corruption, and high illiteracy rates among certain demographics hinder compliance. Operational challenges were also </w:t>
      </w:r>
      <w:r w:rsidRPr="00C17D6D">
        <w:lastRenderedPageBreak/>
        <w:t>noted, including insufficient staffing, inadequate training of revenue officers, and limited technical capacity. Cultural dynamics further complicated revenue collection, as indigenous residents may resist payments to local collectors due to community ties or perceived obligations.</w:t>
      </w:r>
    </w:p>
    <w:p w:rsidR="001B3D29" w:rsidRPr="00C17D6D" w:rsidRDefault="001B3D29" w:rsidP="007E14E3">
      <w:pPr>
        <w:pStyle w:val="NormalWeb"/>
        <w:spacing w:line="360" w:lineRule="auto"/>
        <w:jc w:val="both"/>
      </w:pPr>
      <w:r w:rsidRPr="00C17D6D">
        <w:t>There was a strong consensus among respondents that technology had significant potential to enhance revenue collection in Alimosho LGA. Suggested strategies included training revenue collectors to effectively use digital tools, introducing secure online payment systems to reduce the need for physical bank visits, and developing mobile applications for both payment processing and taxpayer education. Respondents also proposed leveraging digital advertising, internet-based campaigns, and location-specific awareness apps to improve compliance. Such innovations could reduce leakages, promote transparency, and increase taxpayer convenience, ultimately boosting revenue mobilization.</w:t>
      </w:r>
    </w:p>
    <w:p w:rsidR="001B3D29" w:rsidRPr="00C17D6D" w:rsidRDefault="001B3D29" w:rsidP="007E14E3">
      <w:pPr>
        <w:pStyle w:val="NormalWeb"/>
        <w:spacing w:line="360" w:lineRule="auto"/>
        <w:jc w:val="both"/>
      </w:pPr>
      <w:r w:rsidRPr="00C17D6D">
        <w:t>Overall, the results indicate that although Alimosho LGA maintained a broad IGR base, revenue mobilization was hindered by structural inefficiencies, governance challenges, and inadequate public engagement. While positive impacts had been recorded in healthcare delivery, infrastructure development, and transparency, these gains had not met broader community development expectations. A transformative approach anchored in technological innovation, institutional reforms, capacity building, and sustained community sensitization was necessary to bridge these gaps and unlock the full potential of IGR for sustainable local development.</w:t>
      </w:r>
    </w:p>
    <w:p w:rsidR="001B3D29" w:rsidRPr="00C17D6D" w:rsidRDefault="001B3D29" w:rsidP="00183BB0">
      <w:pPr>
        <w:pStyle w:val="NormalWeb"/>
        <w:spacing w:line="360" w:lineRule="auto"/>
        <w:jc w:val="both"/>
        <w:rPr>
          <w:b/>
        </w:rPr>
      </w:pPr>
      <w:r w:rsidRPr="00C17D6D">
        <w:rPr>
          <w:b/>
        </w:rPr>
        <w:t xml:space="preserve">Conclusion </w:t>
      </w:r>
    </w:p>
    <w:p w:rsidR="001B3D29" w:rsidRPr="00C17D6D" w:rsidRDefault="001B3D29" w:rsidP="007E14E3">
      <w:pPr>
        <w:pStyle w:val="NormalWeb"/>
        <w:spacing w:line="360" w:lineRule="auto"/>
        <w:jc w:val="both"/>
      </w:pPr>
      <w:r w:rsidRPr="00C17D6D">
        <w:t xml:space="preserve">This study comprehensively examined Internally Generated Revenue (IGR) and its effect on community development in Alimosho Local Government Area, Ikotun, Lagos </w:t>
      </w:r>
      <w:proofErr w:type="spellStart"/>
      <w:r w:rsidRPr="00C17D6D">
        <w:t>State.The</w:t>
      </w:r>
      <w:proofErr w:type="spellEnd"/>
      <w:r w:rsidRPr="00C17D6D">
        <w:t xml:space="preserve"> findings revealed that Alimosho LGA derived revenue from a variety of sources, including taxation, market fees, rates, permits, fines, marriage registry charges, proceeds from the sale of assets, investments, shop rents, corporate office levies, birth certificate fees, car registration charges, and toll collections. These sources are well established and recurrent, yet the study noted that several of them are underutilized or lack mechanisms for optimal exploitation. The contribution of IGR to community development was evident in improvements in healthcare delivery, construction and maintenance of infrastructure, and enhanced administrative transparency. Nevertheless, the positive effects of IGR were found to be less pronounced in sectors such as education, security, sanitation, support for small and medium enterprises, potable water supply, and general living </w:t>
      </w:r>
      <w:r w:rsidRPr="00C17D6D">
        <w:lastRenderedPageBreak/>
        <w:t>standards. Overall, the research presents a balanced verdict: while the IGR system demonstrates moderate effectiveness and clear potential, its current form is insufficient to achieve comprehensive community development. Realizing the full developmental capacity of IGR will require systemic reforms that strengthen transparency, inclusivity, and efficiency in both revenue generation and utilization.</w:t>
      </w:r>
    </w:p>
    <w:p w:rsidR="009B3B7A" w:rsidRPr="0072681A" w:rsidRDefault="00157A16" w:rsidP="0072681A">
      <w:pPr>
        <w:spacing w:before="100" w:beforeAutospacing="1" w:after="100" w:afterAutospacing="1" w:line="360" w:lineRule="auto"/>
        <w:jc w:val="both"/>
        <w:rPr>
          <w:rFonts w:ascii="Times New Roman" w:eastAsia="Times New Roman" w:hAnsi="Times New Roman" w:cs="Times New Roman"/>
          <w:b/>
          <w:bCs/>
          <w:sz w:val="24"/>
          <w:szCs w:val="24"/>
        </w:rPr>
      </w:pPr>
      <w:r w:rsidRPr="0072681A">
        <w:rPr>
          <w:rFonts w:ascii="Times New Roman" w:eastAsia="Times New Roman" w:hAnsi="Times New Roman" w:cs="Times New Roman"/>
          <w:b/>
          <w:bCs/>
          <w:sz w:val="24"/>
          <w:szCs w:val="24"/>
        </w:rPr>
        <w:t>Recommendations</w:t>
      </w:r>
    </w:p>
    <w:p w:rsidR="001B3D29" w:rsidRPr="00C17D6D" w:rsidRDefault="001B3D29" w:rsidP="0072681A">
      <w:pPr>
        <w:spacing w:before="100" w:beforeAutospacing="1" w:after="100" w:afterAutospacing="1" w:line="360" w:lineRule="auto"/>
        <w:jc w:val="both"/>
        <w:rPr>
          <w:rFonts w:ascii="Times New Roman" w:eastAsia="Times New Roman" w:hAnsi="Times New Roman" w:cs="Times New Roman"/>
          <w:b/>
          <w:bCs/>
          <w:sz w:val="24"/>
          <w:szCs w:val="24"/>
        </w:rPr>
      </w:pPr>
      <w:r w:rsidRPr="00C17D6D">
        <w:rPr>
          <w:rFonts w:ascii="Times New Roman" w:eastAsia="Times New Roman" w:hAnsi="Times New Roman" w:cs="Times New Roman"/>
          <w:bCs/>
          <w:sz w:val="24"/>
          <w:szCs w:val="24"/>
        </w:rPr>
        <w:t>To enhance the efficiency, reach, and developmental effect of IGR in Alimosho Local Government Area, the following strategic actions are recommended:</w:t>
      </w:r>
    </w:p>
    <w:p w:rsidR="001B3D29" w:rsidRPr="00C17D6D" w:rsidRDefault="001B3D29" w:rsidP="007E14E3">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17D6D">
        <w:rPr>
          <w:rFonts w:ascii="Times New Roman" w:eastAsia="Times New Roman" w:hAnsi="Times New Roman" w:cs="Times New Roman"/>
          <w:bCs/>
          <w:sz w:val="24"/>
          <w:szCs w:val="24"/>
        </w:rPr>
        <w:t>Increase investment in infrastructure to improve road networks and ensure access to revenue points, particularly in underserved and rural areas.</w:t>
      </w:r>
    </w:p>
    <w:p w:rsidR="001B3D29" w:rsidRPr="00C17D6D" w:rsidRDefault="001B3D29" w:rsidP="007E14E3">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17D6D">
        <w:rPr>
          <w:rFonts w:ascii="Times New Roman" w:eastAsia="Times New Roman" w:hAnsi="Times New Roman" w:cs="Times New Roman"/>
          <w:bCs/>
          <w:sz w:val="24"/>
          <w:szCs w:val="24"/>
        </w:rPr>
        <w:t>Strengthen anti-corruption measures through transparent accounting practices and regular audits to prevent mismanagement of funds.</w:t>
      </w:r>
    </w:p>
    <w:p w:rsidR="001B3D29" w:rsidRPr="00C17D6D" w:rsidRDefault="001B3D29" w:rsidP="007E14E3">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17D6D">
        <w:rPr>
          <w:rFonts w:ascii="Times New Roman" w:eastAsia="Times New Roman" w:hAnsi="Times New Roman" w:cs="Times New Roman"/>
          <w:bCs/>
          <w:sz w:val="24"/>
          <w:szCs w:val="24"/>
        </w:rPr>
        <w:t>Digitize the revenue collection process by adopting e-billing, mobile payment systems, and integrated data platforms.</w:t>
      </w:r>
    </w:p>
    <w:p w:rsidR="001B3D29" w:rsidRPr="00C17D6D" w:rsidRDefault="001B3D29" w:rsidP="007E14E3">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17D6D">
        <w:rPr>
          <w:rFonts w:ascii="Times New Roman" w:eastAsia="Times New Roman" w:hAnsi="Times New Roman" w:cs="Times New Roman"/>
          <w:bCs/>
          <w:sz w:val="24"/>
          <w:szCs w:val="24"/>
        </w:rPr>
        <w:t>Launch public awareness campaigns across various platforms to educate residents on tax compliance and its community benefits.</w:t>
      </w:r>
    </w:p>
    <w:p w:rsidR="001B3D29" w:rsidRPr="00C17D6D" w:rsidRDefault="001B3D29" w:rsidP="007E14E3">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17D6D">
        <w:rPr>
          <w:rFonts w:ascii="Times New Roman" w:eastAsia="Times New Roman" w:hAnsi="Times New Roman" w:cs="Times New Roman"/>
          <w:bCs/>
          <w:sz w:val="24"/>
          <w:szCs w:val="24"/>
        </w:rPr>
        <w:t>Implement continuous training programs for revenue officers to enhance professionalism and technical competence.</w:t>
      </w:r>
    </w:p>
    <w:p w:rsidR="00632C60" w:rsidRPr="00C17D6D" w:rsidRDefault="001B3D29" w:rsidP="007E14E3">
      <w:pPr>
        <w:pStyle w:val="ListParagraph"/>
        <w:numPr>
          <w:ilvl w:val="0"/>
          <w:numId w:val="6"/>
        </w:numPr>
        <w:spacing w:before="100" w:beforeAutospacing="1" w:after="100" w:afterAutospacing="1" w:line="360" w:lineRule="auto"/>
        <w:jc w:val="both"/>
        <w:rPr>
          <w:rFonts w:ascii="Times New Roman" w:eastAsia="Times New Roman" w:hAnsi="Times New Roman" w:cs="Times New Roman"/>
          <w:bCs/>
          <w:sz w:val="24"/>
          <w:szCs w:val="24"/>
        </w:rPr>
      </w:pPr>
      <w:r w:rsidRPr="00C17D6D">
        <w:rPr>
          <w:rFonts w:ascii="Times New Roman" w:eastAsia="Times New Roman" w:hAnsi="Times New Roman" w:cs="Times New Roman"/>
          <w:bCs/>
          <w:sz w:val="24"/>
          <w:szCs w:val="24"/>
        </w:rPr>
        <w:t>Introduce incentive-based programs, such as tax rebates or community recognition, to encourage voluntary tax compliance.</w:t>
      </w:r>
    </w:p>
    <w:p w:rsidR="001A7652" w:rsidRPr="001A7652" w:rsidRDefault="001A7652" w:rsidP="001A7652">
      <w:pPr>
        <w:rPr>
          <w:b/>
        </w:rPr>
      </w:pPr>
      <w:bookmarkStart w:id="2" w:name="_GoBack"/>
      <w:bookmarkEnd w:id="2"/>
      <w:r w:rsidRPr="001A7652">
        <w:rPr>
          <w:b/>
        </w:rPr>
        <w:t xml:space="preserve">Consent </w:t>
      </w:r>
    </w:p>
    <w:p w:rsidR="001A7652" w:rsidRPr="001A7652" w:rsidRDefault="001A7652" w:rsidP="001A7652">
      <w:r w:rsidRPr="001A7652">
        <w:t>As per international standards or university standards, respondents’ written consent has been collected and preserved by the author(s).</w:t>
      </w:r>
    </w:p>
    <w:p w:rsidR="001A7652" w:rsidRPr="001A7652" w:rsidRDefault="001A7652" w:rsidP="001A7652">
      <w:pPr>
        <w:rPr>
          <w:b/>
        </w:rPr>
      </w:pPr>
      <w:r w:rsidRPr="001A7652">
        <w:rPr>
          <w:b/>
        </w:rPr>
        <w:t>Disclaimer (Artificial intelligence)</w:t>
      </w:r>
      <w:r w:rsidRPr="001A7652">
        <w:rPr>
          <w:b/>
        </w:rPr>
        <w:t xml:space="preserve">: </w:t>
      </w:r>
      <w:r w:rsidRPr="001A7652">
        <w:rPr>
          <w:b/>
        </w:rPr>
        <w:t xml:space="preserve"> </w:t>
      </w:r>
    </w:p>
    <w:p w:rsidR="001A7652" w:rsidRDefault="001A7652" w:rsidP="001A765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32C60" w:rsidRPr="00C17D6D" w:rsidRDefault="00632C60" w:rsidP="00CB6ECD">
      <w:pPr>
        <w:spacing w:line="480" w:lineRule="auto"/>
        <w:rPr>
          <w:rFonts w:ascii="Times New Roman" w:eastAsia="Times New Roman" w:hAnsi="Times New Roman" w:cs="Times New Roman"/>
          <w:b/>
          <w:sz w:val="24"/>
          <w:szCs w:val="24"/>
        </w:rPr>
      </w:pPr>
    </w:p>
    <w:p w:rsidR="001A280D" w:rsidRPr="00C17D6D" w:rsidRDefault="001A280D" w:rsidP="004414EB">
      <w:pPr>
        <w:spacing w:line="480" w:lineRule="auto"/>
        <w:rPr>
          <w:rFonts w:ascii="Times New Roman" w:eastAsia="Times New Roman" w:hAnsi="Times New Roman" w:cs="Times New Roman"/>
          <w:b/>
          <w:sz w:val="24"/>
          <w:szCs w:val="24"/>
        </w:rPr>
      </w:pPr>
    </w:p>
    <w:p w:rsidR="007E14E3" w:rsidRPr="00C17D6D" w:rsidRDefault="007E14E3" w:rsidP="004414EB">
      <w:pPr>
        <w:spacing w:line="480" w:lineRule="auto"/>
        <w:rPr>
          <w:rFonts w:ascii="Times New Roman" w:eastAsia="Times New Roman" w:hAnsi="Times New Roman" w:cs="Times New Roman"/>
          <w:b/>
          <w:sz w:val="24"/>
          <w:szCs w:val="24"/>
        </w:rPr>
      </w:pPr>
    </w:p>
    <w:p w:rsidR="00AA2071" w:rsidRDefault="00AA2071" w:rsidP="004414EB">
      <w:pPr>
        <w:spacing w:line="480" w:lineRule="auto"/>
        <w:rPr>
          <w:rFonts w:ascii="Times New Roman" w:eastAsia="Times New Roman" w:hAnsi="Times New Roman" w:cs="Times New Roman"/>
          <w:b/>
          <w:sz w:val="24"/>
          <w:szCs w:val="24"/>
        </w:rPr>
      </w:pPr>
    </w:p>
    <w:p w:rsidR="004414EB" w:rsidRPr="00C17D6D" w:rsidRDefault="004414EB" w:rsidP="004414EB">
      <w:pPr>
        <w:spacing w:line="480" w:lineRule="auto"/>
        <w:rPr>
          <w:rFonts w:ascii="Times New Roman" w:hAnsi="Times New Roman" w:cs="Times New Roman"/>
          <w:b/>
          <w:bCs/>
          <w:sz w:val="24"/>
          <w:szCs w:val="24"/>
        </w:rPr>
      </w:pPr>
      <w:r w:rsidRPr="00C17D6D">
        <w:rPr>
          <w:rFonts w:ascii="Times New Roman" w:hAnsi="Times New Roman" w:cs="Times New Roman"/>
          <w:b/>
          <w:bCs/>
          <w:sz w:val="24"/>
          <w:szCs w:val="24"/>
        </w:rPr>
        <w:t>References</w:t>
      </w:r>
    </w:p>
    <w:p w:rsidR="004414EB" w:rsidRPr="001A7652" w:rsidRDefault="00DE684B"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Adedeji, A. (2023). Corruption and its effect on Local Government Revenue Generation in Nigeria</w:t>
      </w:r>
      <w:r w:rsidR="004414EB" w:rsidRPr="001A7652">
        <w:rPr>
          <w:rFonts w:ascii="Times New Roman" w:hAnsi="Times New Roman" w:cs="Times New Roman"/>
          <w:sz w:val="24"/>
          <w:szCs w:val="24"/>
        </w:rPr>
        <w:t xml:space="preserve">. </w:t>
      </w:r>
      <w:r w:rsidRPr="001A7652">
        <w:rPr>
          <w:rFonts w:ascii="Times New Roman" w:hAnsi="Times New Roman" w:cs="Times New Roman"/>
          <w:i/>
          <w:sz w:val="24"/>
          <w:szCs w:val="24"/>
        </w:rPr>
        <w:t xml:space="preserve">International </w:t>
      </w:r>
      <w:r w:rsidRPr="001A7652">
        <w:rPr>
          <w:rFonts w:ascii="Times New Roman" w:hAnsi="Times New Roman" w:cs="Times New Roman"/>
          <w:i/>
          <w:iCs/>
          <w:sz w:val="24"/>
          <w:szCs w:val="24"/>
        </w:rPr>
        <w:t>Journal of Public Social Management, 16</w:t>
      </w:r>
      <w:r w:rsidRPr="001A7652">
        <w:rPr>
          <w:rFonts w:ascii="Times New Roman" w:hAnsi="Times New Roman" w:cs="Times New Roman"/>
          <w:sz w:val="24"/>
          <w:szCs w:val="24"/>
        </w:rPr>
        <w:t>(1), 23-40</w:t>
      </w:r>
      <w:r w:rsidR="004414EB" w:rsidRPr="001A7652">
        <w:rPr>
          <w:rFonts w:ascii="Times New Roman" w:hAnsi="Times New Roman" w:cs="Times New Roman"/>
          <w:sz w:val="24"/>
          <w:szCs w:val="24"/>
        </w:rPr>
        <w:t>.</w:t>
      </w:r>
    </w:p>
    <w:p w:rsidR="004414EB" w:rsidRPr="001A7652" w:rsidRDefault="00DE684B"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Adekunle</w:t>
      </w:r>
      <w:r w:rsidR="004414EB" w:rsidRPr="001A7652">
        <w:rPr>
          <w:rFonts w:ascii="Times New Roman" w:hAnsi="Times New Roman" w:cs="Times New Roman"/>
          <w:sz w:val="24"/>
          <w:szCs w:val="24"/>
        </w:rPr>
        <w:t xml:space="preserve">, </w:t>
      </w:r>
      <w:r w:rsidRPr="001A7652">
        <w:rPr>
          <w:rFonts w:ascii="Times New Roman" w:hAnsi="Times New Roman" w:cs="Times New Roman"/>
          <w:sz w:val="24"/>
          <w:szCs w:val="24"/>
        </w:rPr>
        <w:t xml:space="preserve">A. O., &amp; Adebayo, M. A. (2022). An Analysis of Revenue Leakages </w:t>
      </w:r>
      <w:r w:rsidR="004414EB" w:rsidRPr="001A7652">
        <w:rPr>
          <w:rFonts w:ascii="Times New Roman" w:hAnsi="Times New Roman" w:cs="Times New Roman"/>
          <w:sz w:val="24"/>
          <w:szCs w:val="24"/>
        </w:rPr>
        <w:t>in Nigeria</w:t>
      </w:r>
      <w:r w:rsidRPr="001A7652">
        <w:rPr>
          <w:rFonts w:ascii="Times New Roman" w:hAnsi="Times New Roman" w:cs="Times New Roman"/>
          <w:sz w:val="24"/>
          <w:szCs w:val="24"/>
        </w:rPr>
        <w:t>’s Local Governments</w:t>
      </w:r>
      <w:r w:rsidR="004414EB" w:rsidRPr="001A7652">
        <w:rPr>
          <w:rFonts w:ascii="Times New Roman" w:hAnsi="Times New Roman" w:cs="Times New Roman"/>
          <w:sz w:val="24"/>
          <w:szCs w:val="24"/>
        </w:rPr>
        <w:t>.</w:t>
      </w:r>
      <w:r w:rsidRPr="001A7652">
        <w:rPr>
          <w:rFonts w:ascii="Times New Roman" w:hAnsi="Times New Roman" w:cs="Times New Roman"/>
          <w:sz w:val="24"/>
          <w:szCs w:val="24"/>
        </w:rPr>
        <w:t xml:space="preserve"> </w:t>
      </w:r>
      <w:r w:rsidRPr="001A7652">
        <w:rPr>
          <w:rFonts w:ascii="Times New Roman" w:hAnsi="Times New Roman" w:cs="Times New Roman"/>
          <w:i/>
          <w:sz w:val="24"/>
          <w:szCs w:val="24"/>
        </w:rPr>
        <w:t>Nigerian</w:t>
      </w:r>
      <w:r w:rsidR="004414EB" w:rsidRPr="001A7652">
        <w:rPr>
          <w:rFonts w:ascii="Times New Roman" w:hAnsi="Times New Roman" w:cs="Times New Roman"/>
          <w:i/>
          <w:iCs/>
          <w:sz w:val="24"/>
          <w:szCs w:val="24"/>
        </w:rPr>
        <w:t xml:space="preserve"> Journal</w:t>
      </w:r>
      <w:r w:rsidRPr="001A7652">
        <w:rPr>
          <w:rFonts w:ascii="Times New Roman" w:hAnsi="Times New Roman" w:cs="Times New Roman"/>
          <w:i/>
          <w:iCs/>
          <w:sz w:val="24"/>
          <w:szCs w:val="24"/>
        </w:rPr>
        <w:t xml:space="preserve"> of Local Government Studies, 15</w:t>
      </w:r>
      <w:r w:rsidRPr="001A7652">
        <w:rPr>
          <w:rFonts w:ascii="Times New Roman" w:hAnsi="Times New Roman" w:cs="Times New Roman"/>
          <w:sz w:val="24"/>
          <w:szCs w:val="24"/>
        </w:rPr>
        <w:t>(4</w:t>
      </w:r>
      <w:r w:rsidR="004414EB" w:rsidRPr="001A7652">
        <w:rPr>
          <w:rFonts w:ascii="Times New Roman" w:hAnsi="Times New Roman" w:cs="Times New Roman"/>
          <w:sz w:val="24"/>
          <w:szCs w:val="24"/>
        </w:rPr>
        <w:t>), 1</w:t>
      </w:r>
      <w:r w:rsidRPr="001A7652">
        <w:rPr>
          <w:rFonts w:ascii="Times New Roman" w:hAnsi="Times New Roman" w:cs="Times New Roman"/>
          <w:sz w:val="24"/>
          <w:szCs w:val="24"/>
        </w:rPr>
        <w:t>02-115</w:t>
      </w:r>
      <w:r w:rsidR="004414EB" w:rsidRPr="001A7652">
        <w:rPr>
          <w:rFonts w:ascii="Times New Roman" w:hAnsi="Times New Roman" w:cs="Times New Roman"/>
          <w:sz w:val="24"/>
          <w:szCs w:val="24"/>
        </w:rPr>
        <w:t>.</w:t>
      </w:r>
    </w:p>
    <w:p w:rsidR="004414EB" w:rsidRPr="001A7652" w:rsidRDefault="00C64339"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Agbevade</w:t>
      </w:r>
      <w:proofErr w:type="spellEnd"/>
      <w:r w:rsidRPr="001A7652">
        <w:rPr>
          <w:rFonts w:ascii="Times New Roman" w:hAnsi="Times New Roman" w:cs="Times New Roman"/>
          <w:sz w:val="24"/>
          <w:szCs w:val="24"/>
        </w:rPr>
        <w:t xml:space="preserve">, A. (2022). Internally Generated Revenue and Local Government Development </w:t>
      </w:r>
      <w:r w:rsidR="004414EB" w:rsidRPr="001A7652">
        <w:rPr>
          <w:rFonts w:ascii="Times New Roman" w:hAnsi="Times New Roman" w:cs="Times New Roman"/>
          <w:sz w:val="24"/>
          <w:szCs w:val="24"/>
        </w:rPr>
        <w:t xml:space="preserve">in Nigeria. </w:t>
      </w:r>
      <w:r w:rsidRPr="001A7652">
        <w:rPr>
          <w:rFonts w:ascii="Times New Roman" w:hAnsi="Times New Roman" w:cs="Times New Roman"/>
          <w:i/>
          <w:iCs/>
          <w:sz w:val="24"/>
          <w:szCs w:val="24"/>
        </w:rPr>
        <w:t>Journal of Public Administration and Policy Research, 1</w:t>
      </w:r>
      <w:r w:rsidR="004414EB" w:rsidRPr="001A7652">
        <w:rPr>
          <w:rFonts w:ascii="Times New Roman" w:hAnsi="Times New Roman" w:cs="Times New Roman"/>
          <w:i/>
          <w:iCs/>
          <w:sz w:val="24"/>
          <w:szCs w:val="24"/>
        </w:rPr>
        <w:t>4</w:t>
      </w:r>
      <w:r w:rsidRPr="001A7652">
        <w:rPr>
          <w:rFonts w:ascii="Times New Roman" w:hAnsi="Times New Roman" w:cs="Times New Roman"/>
          <w:sz w:val="24"/>
          <w:szCs w:val="24"/>
        </w:rPr>
        <w:t>(1), 1-12</w:t>
      </w:r>
      <w:r w:rsidR="004414EB" w:rsidRPr="001A7652">
        <w:rPr>
          <w:rFonts w:ascii="Times New Roman" w:hAnsi="Times New Roman" w:cs="Times New Roman"/>
          <w:sz w:val="24"/>
          <w:szCs w:val="24"/>
        </w:rPr>
        <w:t>.</w:t>
      </w:r>
    </w:p>
    <w:p w:rsidR="00CC5A36" w:rsidRPr="001A7652" w:rsidRDefault="00CC5A36"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Angahar</w:t>
      </w:r>
      <w:proofErr w:type="spellEnd"/>
      <w:r w:rsidRPr="001A7652">
        <w:rPr>
          <w:rFonts w:ascii="Times New Roman" w:hAnsi="Times New Roman" w:cs="Times New Roman"/>
          <w:sz w:val="24"/>
          <w:szCs w:val="24"/>
        </w:rPr>
        <w:t xml:space="preserve">, J. S., &amp; </w:t>
      </w:r>
      <w:proofErr w:type="spellStart"/>
      <w:r w:rsidRPr="001A7652">
        <w:rPr>
          <w:rFonts w:ascii="Times New Roman" w:hAnsi="Times New Roman" w:cs="Times New Roman"/>
          <w:sz w:val="24"/>
          <w:szCs w:val="24"/>
        </w:rPr>
        <w:t>Olalere</w:t>
      </w:r>
      <w:proofErr w:type="spellEnd"/>
      <w:r w:rsidRPr="001A7652">
        <w:rPr>
          <w:rFonts w:ascii="Times New Roman" w:hAnsi="Times New Roman" w:cs="Times New Roman"/>
          <w:sz w:val="24"/>
          <w:szCs w:val="24"/>
        </w:rPr>
        <w:t xml:space="preserve">, V. D. (2023). Internally Generated Revenue and Economic Viability of States in Nigeria. </w:t>
      </w:r>
      <w:r w:rsidRPr="001A7652">
        <w:rPr>
          <w:rFonts w:ascii="Times New Roman" w:hAnsi="Times New Roman" w:cs="Times New Roman"/>
          <w:i/>
          <w:iCs/>
          <w:sz w:val="24"/>
          <w:szCs w:val="24"/>
        </w:rPr>
        <w:t>Journal of Finance and Economic Review, 5</w:t>
      </w:r>
      <w:r w:rsidRPr="001A7652">
        <w:rPr>
          <w:rFonts w:ascii="Times New Roman" w:hAnsi="Times New Roman" w:cs="Times New Roman"/>
          <w:sz w:val="24"/>
          <w:szCs w:val="24"/>
        </w:rPr>
        <w:t>(1), 1-12.</w:t>
      </w:r>
    </w:p>
    <w:p w:rsidR="00CC5A36" w:rsidRPr="001A7652" w:rsidRDefault="00CC5A36"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Constitution of the Federal Republic of Nigeria. (1999).</w:t>
      </w:r>
    </w:p>
    <w:p w:rsidR="004414EB" w:rsidRPr="001A7652" w:rsidRDefault="00CC5A36"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 xml:space="preserve">David, R., &amp; </w:t>
      </w:r>
      <w:proofErr w:type="spellStart"/>
      <w:r w:rsidRPr="001A7652">
        <w:rPr>
          <w:rFonts w:ascii="Times New Roman" w:hAnsi="Times New Roman" w:cs="Times New Roman"/>
          <w:sz w:val="24"/>
          <w:szCs w:val="24"/>
        </w:rPr>
        <w:t>Abdulwahab</w:t>
      </w:r>
      <w:proofErr w:type="spellEnd"/>
      <w:r w:rsidRPr="001A7652">
        <w:rPr>
          <w:rFonts w:ascii="Times New Roman" w:hAnsi="Times New Roman" w:cs="Times New Roman"/>
          <w:sz w:val="24"/>
          <w:szCs w:val="24"/>
        </w:rPr>
        <w:t>, A. I. (2023)</w:t>
      </w:r>
      <w:proofErr w:type="gramStart"/>
      <w:r w:rsidRPr="001A7652">
        <w:rPr>
          <w:rFonts w:ascii="Times New Roman" w:hAnsi="Times New Roman" w:cs="Times New Roman"/>
          <w:sz w:val="24"/>
          <w:szCs w:val="24"/>
        </w:rPr>
        <w:t xml:space="preserve">. </w:t>
      </w:r>
      <w:r w:rsidR="004414EB" w:rsidRPr="001A7652">
        <w:rPr>
          <w:rFonts w:ascii="Times New Roman" w:hAnsi="Times New Roman" w:cs="Times New Roman"/>
          <w:sz w:val="24"/>
          <w:szCs w:val="24"/>
        </w:rPr>
        <w:t>.</w:t>
      </w:r>
      <w:proofErr w:type="gramEnd"/>
      <w:r w:rsidR="004414EB" w:rsidRPr="001A7652">
        <w:rPr>
          <w:rFonts w:ascii="Times New Roman" w:hAnsi="Times New Roman" w:cs="Times New Roman"/>
          <w:sz w:val="24"/>
          <w:szCs w:val="24"/>
        </w:rPr>
        <w:t xml:space="preserve"> </w:t>
      </w:r>
      <w:r w:rsidR="00F44CAF" w:rsidRPr="001A7652">
        <w:rPr>
          <w:rFonts w:ascii="Times New Roman" w:hAnsi="Times New Roman" w:cs="Times New Roman"/>
          <w:sz w:val="24"/>
          <w:szCs w:val="24"/>
        </w:rPr>
        <w:t xml:space="preserve">Does Tax Revenue Enhance Economic Growth in Nigeria? </w:t>
      </w:r>
      <w:r w:rsidR="00F44CAF" w:rsidRPr="001A7652">
        <w:rPr>
          <w:rFonts w:ascii="Times New Roman" w:hAnsi="Times New Roman" w:cs="Times New Roman"/>
          <w:i/>
          <w:sz w:val="24"/>
          <w:szCs w:val="24"/>
        </w:rPr>
        <w:t>African</w:t>
      </w:r>
      <w:r w:rsidR="00AB234A" w:rsidRPr="001A7652">
        <w:rPr>
          <w:rFonts w:ascii="Times New Roman" w:hAnsi="Times New Roman" w:cs="Times New Roman"/>
          <w:i/>
          <w:iCs/>
          <w:sz w:val="24"/>
          <w:szCs w:val="24"/>
        </w:rPr>
        <w:t xml:space="preserve"> Journ</w:t>
      </w:r>
      <w:r w:rsidR="00F44CAF" w:rsidRPr="001A7652">
        <w:rPr>
          <w:rFonts w:ascii="Times New Roman" w:hAnsi="Times New Roman" w:cs="Times New Roman"/>
          <w:i/>
          <w:iCs/>
          <w:sz w:val="24"/>
          <w:szCs w:val="24"/>
        </w:rPr>
        <w:t>al of Management and Business Research</w:t>
      </w:r>
      <w:r w:rsidR="00AB234A" w:rsidRPr="001A7652">
        <w:rPr>
          <w:rFonts w:ascii="Times New Roman" w:hAnsi="Times New Roman" w:cs="Times New Roman"/>
          <w:i/>
          <w:iCs/>
          <w:sz w:val="24"/>
          <w:szCs w:val="24"/>
        </w:rPr>
        <w:t xml:space="preserve">, </w:t>
      </w:r>
      <w:r w:rsidR="00F44CAF" w:rsidRPr="001A7652">
        <w:rPr>
          <w:rFonts w:ascii="Times New Roman" w:hAnsi="Times New Roman" w:cs="Times New Roman"/>
          <w:i/>
          <w:iCs/>
          <w:sz w:val="24"/>
          <w:szCs w:val="24"/>
        </w:rPr>
        <w:t>10</w:t>
      </w:r>
      <w:r w:rsidR="00AB234A" w:rsidRPr="001A7652">
        <w:rPr>
          <w:rFonts w:ascii="Times New Roman" w:hAnsi="Times New Roman" w:cs="Times New Roman"/>
          <w:sz w:val="24"/>
          <w:szCs w:val="24"/>
        </w:rPr>
        <w:t>(1)</w:t>
      </w:r>
      <w:r w:rsidR="00F44CAF" w:rsidRPr="001A7652">
        <w:rPr>
          <w:rFonts w:ascii="Times New Roman" w:hAnsi="Times New Roman" w:cs="Times New Roman"/>
          <w:sz w:val="24"/>
          <w:szCs w:val="24"/>
        </w:rPr>
        <w:t>, 47-49.</w:t>
      </w:r>
    </w:p>
    <w:p w:rsidR="004414EB" w:rsidRPr="001A7652" w:rsidRDefault="0097700F"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Eke, P. (2023</w:t>
      </w:r>
      <w:r w:rsidR="004414EB" w:rsidRPr="001A7652">
        <w:rPr>
          <w:rFonts w:ascii="Times New Roman" w:hAnsi="Times New Roman" w:cs="Times New Roman"/>
          <w:sz w:val="24"/>
          <w:szCs w:val="24"/>
        </w:rPr>
        <w:t xml:space="preserve">). Internally Generated Revenue and </w:t>
      </w:r>
      <w:r w:rsidRPr="001A7652">
        <w:rPr>
          <w:rFonts w:ascii="Times New Roman" w:hAnsi="Times New Roman" w:cs="Times New Roman"/>
          <w:sz w:val="24"/>
          <w:szCs w:val="24"/>
        </w:rPr>
        <w:t xml:space="preserve">Economic Growths in River State, Nigeria. </w:t>
      </w:r>
      <w:proofErr w:type="spellStart"/>
      <w:r w:rsidRPr="001A7652">
        <w:rPr>
          <w:rFonts w:ascii="Times New Roman" w:hAnsi="Times New Roman" w:cs="Times New Roman"/>
          <w:i/>
          <w:iCs/>
          <w:sz w:val="24"/>
          <w:szCs w:val="24"/>
        </w:rPr>
        <w:t>SocioEconomic</w:t>
      </w:r>
      <w:proofErr w:type="spellEnd"/>
      <w:r w:rsidRPr="001A7652">
        <w:rPr>
          <w:rFonts w:ascii="Times New Roman" w:hAnsi="Times New Roman" w:cs="Times New Roman"/>
          <w:i/>
          <w:iCs/>
          <w:sz w:val="24"/>
          <w:szCs w:val="24"/>
        </w:rPr>
        <w:t xml:space="preserve"> Challenges, 7</w:t>
      </w:r>
      <w:r w:rsidRPr="001A7652">
        <w:rPr>
          <w:rFonts w:ascii="Times New Roman" w:hAnsi="Times New Roman" w:cs="Times New Roman"/>
          <w:sz w:val="24"/>
          <w:szCs w:val="24"/>
        </w:rPr>
        <w:t>(4).</w:t>
      </w:r>
    </w:p>
    <w:p w:rsidR="004414EB" w:rsidRPr="001A7652" w:rsidRDefault="0097700F"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Falayi</w:t>
      </w:r>
      <w:proofErr w:type="spellEnd"/>
      <w:r w:rsidR="004414EB" w:rsidRPr="001A7652">
        <w:rPr>
          <w:rFonts w:ascii="Times New Roman" w:hAnsi="Times New Roman" w:cs="Times New Roman"/>
          <w:sz w:val="24"/>
          <w:szCs w:val="24"/>
        </w:rPr>
        <w:t>, I.</w:t>
      </w:r>
      <w:r w:rsidRPr="001A7652">
        <w:rPr>
          <w:rFonts w:ascii="Times New Roman" w:hAnsi="Times New Roman" w:cs="Times New Roman"/>
          <w:sz w:val="24"/>
          <w:szCs w:val="24"/>
        </w:rPr>
        <w:t xml:space="preserve"> M.</w:t>
      </w:r>
      <w:r w:rsidR="001D2BB2" w:rsidRPr="001A7652">
        <w:rPr>
          <w:rFonts w:ascii="Times New Roman" w:hAnsi="Times New Roman" w:cs="Times New Roman"/>
          <w:sz w:val="24"/>
          <w:szCs w:val="24"/>
        </w:rPr>
        <w:t xml:space="preserve"> (2023</w:t>
      </w:r>
      <w:r w:rsidR="004414EB" w:rsidRPr="001A7652">
        <w:rPr>
          <w:rFonts w:ascii="Times New Roman" w:hAnsi="Times New Roman" w:cs="Times New Roman"/>
          <w:sz w:val="24"/>
          <w:szCs w:val="24"/>
        </w:rPr>
        <w:t xml:space="preserve">). </w:t>
      </w:r>
      <w:r w:rsidRPr="001A7652">
        <w:rPr>
          <w:rFonts w:ascii="Times New Roman" w:hAnsi="Times New Roman" w:cs="Times New Roman"/>
          <w:sz w:val="24"/>
          <w:szCs w:val="24"/>
        </w:rPr>
        <w:t xml:space="preserve">Elements of </w:t>
      </w:r>
      <w:r w:rsidR="004414EB" w:rsidRPr="001A7652">
        <w:rPr>
          <w:rFonts w:ascii="Times New Roman" w:hAnsi="Times New Roman" w:cs="Times New Roman"/>
          <w:sz w:val="24"/>
          <w:szCs w:val="24"/>
        </w:rPr>
        <w:t xml:space="preserve">Internally Generated Revenue </w:t>
      </w:r>
      <w:r w:rsidRPr="001A7652">
        <w:rPr>
          <w:rFonts w:ascii="Times New Roman" w:hAnsi="Times New Roman" w:cs="Times New Roman"/>
          <w:sz w:val="24"/>
          <w:szCs w:val="24"/>
        </w:rPr>
        <w:t>and Economic Growth in Lagos State</w:t>
      </w:r>
      <w:r w:rsidR="004414EB" w:rsidRPr="001A7652">
        <w:rPr>
          <w:rFonts w:ascii="Times New Roman" w:hAnsi="Times New Roman" w:cs="Times New Roman"/>
          <w:sz w:val="24"/>
          <w:szCs w:val="24"/>
        </w:rPr>
        <w:t xml:space="preserve">. </w:t>
      </w:r>
      <w:r w:rsidRPr="001A7652">
        <w:rPr>
          <w:rFonts w:ascii="Times New Roman" w:hAnsi="Times New Roman" w:cs="Times New Roman"/>
          <w:i/>
          <w:iCs/>
          <w:sz w:val="24"/>
          <w:szCs w:val="24"/>
        </w:rPr>
        <w:t>Journal of Accounting and Financial Management, 9</w:t>
      </w:r>
      <w:r w:rsidRPr="001A7652">
        <w:rPr>
          <w:rFonts w:ascii="Times New Roman" w:hAnsi="Times New Roman" w:cs="Times New Roman"/>
          <w:sz w:val="24"/>
          <w:szCs w:val="24"/>
        </w:rPr>
        <w:t>(2), 78-93</w:t>
      </w:r>
      <w:r w:rsidR="001D2BB2" w:rsidRPr="001A7652">
        <w:rPr>
          <w:rFonts w:ascii="Times New Roman" w:hAnsi="Times New Roman" w:cs="Times New Roman"/>
          <w:sz w:val="24"/>
          <w:szCs w:val="24"/>
        </w:rPr>
        <w:t>s</w:t>
      </w:r>
      <w:r w:rsidR="004414EB" w:rsidRPr="001A7652">
        <w:rPr>
          <w:rFonts w:ascii="Times New Roman" w:hAnsi="Times New Roman" w:cs="Times New Roman"/>
          <w:sz w:val="24"/>
          <w:szCs w:val="24"/>
        </w:rPr>
        <w:t>.</w:t>
      </w:r>
    </w:p>
    <w:p w:rsidR="004414EB" w:rsidRPr="001A7652" w:rsidRDefault="004414EB"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Kolawole, B. O. (2018). Internally Generated Revenue and Local Government Development in Nigeria.</w:t>
      </w:r>
      <w:r w:rsidRPr="001A7652">
        <w:rPr>
          <w:rFonts w:ascii="Times New Roman" w:hAnsi="Times New Roman" w:cs="Times New Roman"/>
          <w:i/>
          <w:iCs/>
          <w:sz w:val="24"/>
          <w:szCs w:val="24"/>
        </w:rPr>
        <w:t xml:space="preserve"> </w:t>
      </w:r>
      <w:r w:rsidR="001D2BB2" w:rsidRPr="001A7652">
        <w:rPr>
          <w:rFonts w:ascii="Times New Roman" w:hAnsi="Times New Roman" w:cs="Times New Roman"/>
          <w:i/>
          <w:iCs/>
          <w:sz w:val="24"/>
          <w:szCs w:val="24"/>
        </w:rPr>
        <w:t xml:space="preserve">International </w:t>
      </w:r>
      <w:r w:rsidRPr="001A7652">
        <w:rPr>
          <w:rFonts w:ascii="Times New Roman" w:hAnsi="Times New Roman" w:cs="Times New Roman"/>
          <w:i/>
          <w:iCs/>
          <w:sz w:val="24"/>
          <w:szCs w:val="24"/>
        </w:rPr>
        <w:t>Jou</w:t>
      </w:r>
      <w:r w:rsidR="001D2BB2" w:rsidRPr="001A7652">
        <w:rPr>
          <w:rFonts w:ascii="Times New Roman" w:hAnsi="Times New Roman" w:cs="Times New Roman"/>
          <w:i/>
          <w:iCs/>
          <w:sz w:val="24"/>
          <w:szCs w:val="24"/>
        </w:rPr>
        <w:t>rnal of Management and Applied Science</w:t>
      </w:r>
      <w:r w:rsidR="009E4FB9" w:rsidRPr="001A7652">
        <w:rPr>
          <w:rFonts w:ascii="Times New Roman" w:hAnsi="Times New Roman" w:cs="Times New Roman"/>
          <w:i/>
          <w:iCs/>
          <w:sz w:val="24"/>
          <w:szCs w:val="24"/>
        </w:rPr>
        <w:t>, 4</w:t>
      </w:r>
      <w:r w:rsidR="009E4FB9" w:rsidRPr="001A7652">
        <w:rPr>
          <w:rFonts w:ascii="Times New Roman" w:hAnsi="Times New Roman" w:cs="Times New Roman"/>
          <w:sz w:val="24"/>
          <w:szCs w:val="24"/>
        </w:rPr>
        <w:t>(1), 1-</w:t>
      </w:r>
      <w:r w:rsidRPr="001A7652">
        <w:rPr>
          <w:rFonts w:ascii="Times New Roman" w:hAnsi="Times New Roman" w:cs="Times New Roman"/>
          <w:sz w:val="24"/>
          <w:szCs w:val="24"/>
        </w:rPr>
        <w:t>5.</w:t>
      </w:r>
    </w:p>
    <w:p w:rsidR="004414EB" w:rsidRPr="001A7652" w:rsidRDefault="004414EB"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 xml:space="preserve">Ogbonna, G. N., &amp; </w:t>
      </w:r>
      <w:proofErr w:type="spellStart"/>
      <w:r w:rsidRPr="001A7652">
        <w:rPr>
          <w:rFonts w:ascii="Times New Roman" w:hAnsi="Times New Roman" w:cs="Times New Roman"/>
          <w:sz w:val="24"/>
          <w:szCs w:val="24"/>
        </w:rPr>
        <w:t>Emenike</w:t>
      </w:r>
      <w:proofErr w:type="spellEnd"/>
      <w:r w:rsidRPr="001A7652">
        <w:rPr>
          <w:rFonts w:ascii="Times New Roman" w:hAnsi="Times New Roman" w:cs="Times New Roman"/>
          <w:sz w:val="24"/>
          <w:szCs w:val="24"/>
        </w:rPr>
        <w:t>, K. O. (2022). Internal Revenue Generation and Economic Development in Local Government Areas in Nigeria.</w:t>
      </w:r>
      <w:r w:rsidRPr="001A7652">
        <w:rPr>
          <w:rFonts w:ascii="Times New Roman" w:hAnsi="Times New Roman" w:cs="Times New Roman"/>
          <w:i/>
          <w:iCs/>
          <w:sz w:val="24"/>
          <w:szCs w:val="24"/>
        </w:rPr>
        <w:t xml:space="preserve"> Journal of Local Government Studies, 44</w:t>
      </w:r>
      <w:r w:rsidRPr="001A7652">
        <w:rPr>
          <w:rFonts w:ascii="Times New Roman" w:hAnsi="Times New Roman" w:cs="Times New Roman"/>
          <w:sz w:val="24"/>
          <w:szCs w:val="24"/>
        </w:rPr>
        <w:t>(1), 1-20.</w:t>
      </w:r>
    </w:p>
    <w:p w:rsidR="004414EB" w:rsidRPr="001A7652" w:rsidRDefault="00C15D8F"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Oladejo</w:t>
      </w:r>
      <w:proofErr w:type="spellEnd"/>
      <w:r w:rsidRPr="001A7652">
        <w:rPr>
          <w:rFonts w:ascii="Times New Roman" w:hAnsi="Times New Roman" w:cs="Times New Roman"/>
          <w:sz w:val="24"/>
          <w:szCs w:val="24"/>
        </w:rPr>
        <w:t>, O</w:t>
      </w:r>
      <w:r w:rsidR="004414EB" w:rsidRPr="001A7652">
        <w:rPr>
          <w:rFonts w:ascii="Times New Roman" w:hAnsi="Times New Roman" w:cs="Times New Roman"/>
          <w:sz w:val="24"/>
          <w:szCs w:val="24"/>
        </w:rPr>
        <w:t>.</w:t>
      </w:r>
      <w:r w:rsidRPr="001A7652">
        <w:rPr>
          <w:rFonts w:ascii="Times New Roman" w:hAnsi="Times New Roman" w:cs="Times New Roman"/>
          <w:sz w:val="24"/>
          <w:szCs w:val="24"/>
        </w:rPr>
        <w:t xml:space="preserve"> J. (2024</w:t>
      </w:r>
      <w:r w:rsidR="004414EB" w:rsidRPr="001A7652">
        <w:rPr>
          <w:rFonts w:ascii="Times New Roman" w:hAnsi="Times New Roman" w:cs="Times New Roman"/>
          <w:sz w:val="24"/>
          <w:szCs w:val="24"/>
        </w:rPr>
        <w:t xml:space="preserve">). </w:t>
      </w:r>
      <w:r w:rsidRPr="001A7652">
        <w:rPr>
          <w:rFonts w:ascii="Times New Roman" w:hAnsi="Times New Roman" w:cs="Times New Roman"/>
          <w:sz w:val="24"/>
          <w:szCs w:val="24"/>
        </w:rPr>
        <w:t>Effect of Federal Government Tax and Non- Tax</w:t>
      </w:r>
      <w:r w:rsidR="00825660" w:rsidRPr="001A7652">
        <w:rPr>
          <w:rFonts w:ascii="Times New Roman" w:hAnsi="Times New Roman" w:cs="Times New Roman"/>
          <w:sz w:val="24"/>
          <w:szCs w:val="24"/>
        </w:rPr>
        <w:t xml:space="preserve"> Revenue on Economic Growth in </w:t>
      </w:r>
      <w:r w:rsidR="004414EB" w:rsidRPr="001A7652">
        <w:rPr>
          <w:rFonts w:ascii="Times New Roman" w:hAnsi="Times New Roman" w:cs="Times New Roman"/>
          <w:sz w:val="24"/>
          <w:szCs w:val="24"/>
        </w:rPr>
        <w:t xml:space="preserve">Nigeria. </w:t>
      </w:r>
      <w:r w:rsidR="00825660" w:rsidRPr="001A7652">
        <w:rPr>
          <w:rFonts w:ascii="Times New Roman" w:hAnsi="Times New Roman" w:cs="Times New Roman"/>
          <w:i/>
          <w:sz w:val="24"/>
          <w:szCs w:val="24"/>
        </w:rPr>
        <w:t xml:space="preserve">African </w:t>
      </w:r>
      <w:r w:rsidR="004414EB" w:rsidRPr="001A7652">
        <w:rPr>
          <w:rFonts w:ascii="Times New Roman" w:hAnsi="Times New Roman" w:cs="Times New Roman"/>
          <w:i/>
          <w:iCs/>
          <w:sz w:val="24"/>
          <w:szCs w:val="24"/>
        </w:rPr>
        <w:t>Jou</w:t>
      </w:r>
      <w:r w:rsidR="00825660" w:rsidRPr="001A7652">
        <w:rPr>
          <w:rFonts w:ascii="Times New Roman" w:hAnsi="Times New Roman" w:cs="Times New Roman"/>
          <w:i/>
          <w:iCs/>
          <w:sz w:val="24"/>
          <w:szCs w:val="24"/>
        </w:rPr>
        <w:t>rnal of Accounting and Financial Research, 7</w:t>
      </w:r>
      <w:r w:rsidR="00825660" w:rsidRPr="001A7652">
        <w:rPr>
          <w:rFonts w:ascii="Times New Roman" w:hAnsi="Times New Roman" w:cs="Times New Roman"/>
          <w:sz w:val="24"/>
          <w:szCs w:val="24"/>
        </w:rPr>
        <w:t>(3), 1-20</w:t>
      </w:r>
      <w:r w:rsidR="004414EB" w:rsidRPr="001A7652">
        <w:rPr>
          <w:rFonts w:ascii="Times New Roman" w:hAnsi="Times New Roman" w:cs="Times New Roman"/>
          <w:sz w:val="24"/>
          <w:szCs w:val="24"/>
        </w:rPr>
        <w:t>.</w:t>
      </w:r>
    </w:p>
    <w:p w:rsidR="00CB5382" w:rsidRPr="001A7652" w:rsidRDefault="00CB5382"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Onuigbo</w:t>
      </w:r>
      <w:proofErr w:type="spellEnd"/>
      <w:r w:rsidRPr="001A7652">
        <w:rPr>
          <w:rFonts w:ascii="Times New Roman" w:hAnsi="Times New Roman" w:cs="Times New Roman"/>
          <w:sz w:val="24"/>
          <w:szCs w:val="24"/>
        </w:rPr>
        <w:t>, F. N. (2023). Internally Generated Revenue Generation in Nigeria.</w:t>
      </w:r>
      <w:r w:rsidRPr="001A7652">
        <w:rPr>
          <w:rFonts w:ascii="Times New Roman" w:hAnsi="Times New Roman" w:cs="Times New Roman"/>
          <w:i/>
          <w:iCs/>
          <w:sz w:val="24"/>
          <w:szCs w:val="24"/>
        </w:rPr>
        <w:t xml:space="preserve"> ESUT Journal of Social Sciences, 6</w:t>
      </w:r>
      <w:r w:rsidRPr="001A7652">
        <w:rPr>
          <w:rFonts w:ascii="Times New Roman" w:hAnsi="Times New Roman" w:cs="Times New Roman"/>
          <w:sz w:val="24"/>
          <w:szCs w:val="24"/>
        </w:rPr>
        <w:t>(2).</w:t>
      </w:r>
    </w:p>
    <w:p w:rsidR="004414EB" w:rsidRPr="001A7652" w:rsidRDefault="00162D47"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Ovenseri</w:t>
      </w:r>
      <w:proofErr w:type="spellEnd"/>
      <w:r w:rsidRPr="001A7652">
        <w:rPr>
          <w:rFonts w:ascii="Times New Roman" w:hAnsi="Times New Roman" w:cs="Times New Roman"/>
          <w:sz w:val="24"/>
          <w:szCs w:val="24"/>
        </w:rPr>
        <w:t xml:space="preserve">, O. V. (2024). </w:t>
      </w:r>
      <w:r w:rsidR="004414EB" w:rsidRPr="001A7652">
        <w:rPr>
          <w:rFonts w:ascii="Times New Roman" w:hAnsi="Times New Roman" w:cs="Times New Roman"/>
          <w:sz w:val="24"/>
          <w:szCs w:val="24"/>
        </w:rPr>
        <w:t xml:space="preserve">Internally Generated </w:t>
      </w:r>
      <w:r w:rsidRPr="001A7652">
        <w:rPr>
          <w:rFonts w:ascii="Times New Roman" w:hAnsi="Times New Roman" w:cs="Times New Roman"/>
          <w:sz w:val="24"/>
          <w:szCs w:val="24"/>
        </w:rPr>
        <w:t>Revenue and Corruption</w:t>
      </w:r>
      <w:r w:rsidR="004414EB" w:rsidRPr="001A7652">
        <w:rPr>
          <w:rFonts w:ascii="Times New Roman" w:hAnsi="Times New Roman" w:cs="Times New Roman"/>
          <w:sz w:val="24"/>
          <w:szCs w:val="24"/>
        </w:rPr>
        <w:t xml:space="preserve"> in Nigeria. </w:t>
      </w:r>
      <w:r w:rsidR="004414EB" w:rsidRPr="001A7652">
        <w:rPr>
          <w:rFonts w:ascii="Times New Roman" w:hAnsi="Times New Roman" w:cs="Times New Roman"/>
          <w:i/>
          <w:iCs/>
          <w:sz w:val="24"/>
          <w:szCs w:val="24"/>
        </w:rPr>
        <w:t>J</w:t>
      </w:r>
      <w:r w:rsidRPr="001A7652">
        <w:rPr>
          <w:rFonts w:ascii="Times New Roman" w:hAnsi="Times New Roman" w:cs="Times New Roman"/>
          <w:i/>
          <w:iCs/>
          <w:sz w:val="24"/>
          <w:szCs w:val="24"/>
        </w:rPr>
        <w:t xml:space="preserve">ournal of </w:t>
      </w:r>
      <w:proofErr w:type="spellStart"/>
      <w:r w:rsidRPr="001A7652">
        <w:rPr>
          <w:rFonts w:ascii="Times New Roman" w:hAnsi="Times New Roman" w:cs="Times New Roman"/>
          <w:i/>
          <w:iCs/>
          <w:sz w:val="24"/>
          <w:szCs w:val="24"/>
        </w:rPr>
        <w:t>Wukari</w:t>
      </w:r>
      <w:proofErr w:type="spellEnd"/>
      <w:r w:rsidRPr="001A7652">
        <w:rPr>
          <w:rFonts w:ascii="Times New Roman" w:hAnsi="Times New Roman" w:cs="Times New Roman"/>
          <w:i/>
          <w:iCs/>
          <w:sz w:val="24"/>
          <w:szCs w:val="24"/>
        </w:rPr>
        <w:t xml:space="preserve"> International Studies, 8</w:t>
      </w:r>
      <w:r w:rsidRPr="001A7652">
        <w:rPr>
          <w:rFonts w:ascii="Times New Roman" w:hAnsi="Times New Roman" w:cs="Times New Roman"/>
          <w:sz w:val="24"/>
          <w:szCs w:val="24"/>
        </w:rPr>
        <w:t>(6).</w:t>
      </w:r>
    </w:p>
    <w:p w:rsidR="004414EB" w:rsidRPr="001A7652" w:rsidRDefault="004414EB"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Sen, A. (1999). Development as Freedom. Oxford University Press.</w:t>
      </w:r>
    </w:p>
    <w:p w:rsidR="008A5A2E" w:rsidRPr="001A7652" w:rsidRDefault="008A5A2E" w:rsidP="001A7652">
      <w:pPr>
        <w:pStyle w:val="ListParagraph"/>
        <w:numPr>
          <w:ilvl w:val="0"/>
          <w:numId w:val="20"/>
        </w:numPr>
        <w:spacing w:after="280" w:line="240" w:lineRule="auto"/>
        <w:jc w:val="both"/>
        <w:rPr>
          <w:rFonts w:ascii="Times New Roman" w:hAnsi="Times New Roman" w:cs="Times New Roman"/>
          <w:sz w:val="24"/>
          <w:szCs w:val="24"/>
        </w:rPr>
      </w:pPr>
      <w:proofErr w:type="spellStart"/>
      <w:r w:rsidRPr="001A7652">
        <w:rPr>
          <w:rFonts w:ascii="Times New Roman" w:hAnsi="Times New Roman" w:cs="Times New Roman"/>
          <w:sz w:val="24"/>
          <w:szCs w:val="24"/>
        </w:rPr>
        <w:t>Wakili</w:t>
      </w:r>
      <w:proofErr w:type="spellEnd"/>
      <w:r w:rsidRPr="001A7652">
        <w:rPr>
          <w:rFonts w:ascii="Times New Roman" w:hAnsi="Times New Roman" w:cs="Times New Roman"/>
          <w:sz w:val="24"/>
          <w:szCs w:val="24"/>
        </w:rPr>
        <w:t xml:space="preserve">, S. G., Abbas, I. A., &amp; </w:t>
      </w:r>
      <w:proofErr w:type="spellStart"/>
      <w:r w:rsidRPr="001A7652">
        <w:rPr>
          <w:rFonts w:ascii="Times New Roman" w:hAnsi="Times New Roman" w:cs="Times New Roman"/>
          <w:sz w:val="24"/>
          <w:szCs w:val="24"/>
        </w:rPr>
        <w:t>Bukar</w:t>
      </w:r>
      <w:proofErr w:type="spellEnd"/>
      <w:r w:rsidRPr="001A7652">
        <w:rPr>
          <w:rFonts w:ascii="Times New Roman" w:hAnsi="Times New Roman" w:cs="Times New Roman"/>
          <w:sz w:val="24"/>
          <w:szCs w:val="24"/>
        </w:rPr>
        <w:t xml:space="preserve">, H. M. (2023). Challenges and Strategies for Enhancing Internally Generated Revenue </w:t>
      </w:r>
      <w:r w:rsidR="00A45A21" w:rsidRPr="001A7652">
        <w:rPr>
          <w:rFonts w:ascii="Times New Roman" w:hAnsi="Times New Roman" w:cs="Times New Roman"/>
          <w:sz w:val="24"/>
          <w:szCs w:val="24"/>
        </w:rPr>
        <w:t xml:space="preserve">of Local Government Areas in </w:t>
      </w:r>
      <w:proofErr w:type="spellStart"/>
      <w:r w:rsidR="00A45A21" w:rsidRPr="001A7652">
        <w:rPr>
          <w:rFonts w:ascii="Times New Roman" w:hAnsi="Times New Roman" w:cs="Times New Roman"/>
          <w:sz w:val="24"/>
          <w:szCs w:val="24"/>
        </w:rPr>
        <w:t>Borno</w:t>
      </w:r>
      <w:proofErr w:type="spellEnd"/>
      <w:r w:rsidR="00A45A21" w:rsidRPr="001A7652">
        <w:rPr>
          <w:rFonts w:ascii="Times New Roman" w:hAnsi="Times New Roman" w:cs="Times New Roman"/>
          <w:sz w:val="24"/>
          <w:szCs w:val="24"/>
        </w:rPr>
        <w:t xml:space="preserve"> State. </w:t>
      </w:r>
      <w:r w:rsidR="00A45A21" w:rsidRPr="001A7652">
        <w:rPr>
          <w:rFonts w:ascii="Times New Roman" w:hAnsi="Times New Roman" w:cs="Times New Roman"/>
          <w:i/>
          <w:sz w:val="24"/>
          <w:szCs w:val="24"/>
        </w:rPr>
        <w:t xml:space="preserve">Global </w:t>
      </w:r>
      <w:r w:rsidRPr="001A7652">
        <w:rPr>
          <w:rFonts w:ascii="Times New Roman" w:hAnsi="Times New Roman" w:cs="Times New Roman"/>
          <w:i/>
          <w:iCs/>
          <w:sz w:val="24"/>
          <w:szCs w:val="24"/>
        </w:rPr>
        <w:t>Journ</w:t>
      </w:r>
      <w:r w:rsidR="00A45A21" w:rsidRPr="001A7652">
        <w:rPr>
          <w:rFonts w:ascii="Times New Roman" w:hAnsi="Times New Roman" w:cs="Times New Roman"/>
          <w:i/>
          <w:iCs/>
          <w:sz w:val="24"/>
          <w:szCs w:val="24"/>
        </w:rPr>
        <w:t>al of Arts Humanity and Social Sciences, 3</w:t>
      </w:r>
      <w:r w:rsidR="00A45A21" w:rsidRPr="001A7652">
        <w:rPr>
          <w:rFonts w:ascii="Times New Roman" w:hAnsi="Times New Roman" w:cs="Times New Roman"/>
          <w:sz w:val="24"/>
          <w:szCs w:val="24"/>
        </w:rPr>
        <w:t>(3)</w:t>
      </w:r>
      <w:r w:rsidRPr="001A7652">
        <w:rPr>
          <w:rFonts w:ascii="Times New Roman" w:hAnsi="Times New Roman" w:cs="Times New Roman"/>
          <w:sz w:val="24"/>
          <w:szCs w:val="24"/>
        </w:rPr>
        <w:t>.</w:t>
      </w:r>
    </w:p>
    <w:p w:rsidR="008961AD" w:rsidRPr="001A7652" w:rsidRDefault="00162D47" w:rsidP="001A7652">
      <w:pPr>
        <w:pStyle w:val="ListParagraph"/>
        <w:numPr>
          <w:ilvl w:val="0"/>
          <w:numId w:val="20"/>
        </w:numPr>
        <w:spacing w:after="280" w:line="240" w:lineRule="auto"/>
        <w:jc w:val="both"/>
        <w:rPr>
          <w:rFonts w:ascii="Times New Roman" w:hAnsi="Times New Roman" w:cs="Times New Roman"/>
          <w:sz w:val="24"/>
          <w:szCs w:val="24"/>
        </w:rPr>
      </w:pPr>
      <w:r w:rsidRPr="001A7652">
        <w:rPr>
          <w:rFonts w:ascii="Times New Roman" w:hAnsi="Times New Roman" w:cs="Times New Roman"/>
          <w:sz w:val="24"/>
          <w:szCs w:val="24"/>
        </w:rPr>
        <w:t xml:space="preserve">Umeh, S. A. &amp; Olatunji, F. (2024). Investigating the Relationship between Corruption and Internal Revenue Generation in Nigeria. </w:t>
      </w:r>
      <w:r w:rsidRPr="001A7652">
        <w:rPr>
          <w:rFonts w:ascii="Times New Roman" w:hAnsi="Times New Roman" w:cs="Times New Roman"/>
          <w:i/>
          <w:iCs/>
          <w:sz w:val="24"/>
          <w:szCs w:val="24"/>
        </w:rPr>
        <w:t>Journal of Governance and Development, 20</w:t>
      </w:r>
      <w:r w:rsidRPr="001A7652">
        <w:rPr>
          <w:rFonts w:ascii="Times New Roman" w:hAnsi="Times New Roman" w:cs="Times New Roman"/>
          <w:sz w:val="24"/>
          <w:szCs w:val="24"/>
        </w:rPr>
        <w:t>(1), 101-120.</w:t>
      </w:r>
    </w:p>
    <w:sectPr w:rsidR="008961AD" w:rsidRPr="001A7652" w:rsidSect="00E37A37">
      <w:footerReference w:type="default" r:id="rId7"/>
      <w:pgSz w:w="12240" w:h="15840"/>
      <w:pgMar w:top="568"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A85" w:rsidRDefault="00EF5A85" w:rsidP="00F56A18">
      <w:pPr>
        <w:spacing w:after="0" w:line="240" w:lineRule="auto"/>
      </w:pPr>
      <w:r>
        <w:separator/>
      </w:r>
    </w:p>
  </w:endnote>
  <w:endnote w:type="continuationSeparator" w:id="0">
    <w:p w:rsidR="00EF5A85" w:rsidRDefault="00EF5A85" w:rsidP="00F5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172076"/>
      <w:docPartObj>
        <w:docPartGallery w:val="Page Numbers (Bottom of Page)"/>
        <w:docPartUnique/>
      </w:docPartObj>
    </w:sdtPr>
    <w:sdtEndPr>
      <w:rPr>
        <w:noProof/>
      </w:rPr>
    </w:sdtEndPr>
    <w:sdtContent>
      <w:p w:rsidR="00183BB0" w:rsidRDefault="00183BB0" w:rsidP="00F56A18">
        <w:pPr>
          <w:pStyle w:val="Footer"/>
        </w:pPr>
      </w:p>
      <w:p w:rsidR="00183BB0" w:rsidRDefault="00EF5A85" w:rsidP="00F56A18">
        <w:pPr>
          <w:pStyle w:val="Footer"/>
        </w:pPr>
      </w:p>
    </w:sdtContent>
  </w:sdt>
  <w:p w:rsidR="00183BB0" w:rsidRDefault="00183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A85" w:rsidRDefault="00EF5A85" w:rsidP="00F56A18">
      <w:pPr>
        <w:spacing w:after="0" w:line="240" w:lineRule="auto"/>
      </w:pPr>
      <w:r>
        <w:separator/>
      </w:r>
    </w:p>
  </w:footnote>
  <w:footnote w:type="continuationSeparator" w:id="0">
    <w:p w:rsidR="00EF5A85" w:rsidRDefault="00EF5A85" w:rsidP="00F56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378"/>
    <w:multiLevelType w:val="hybridMultilevel"/>
    <w:tmpl w:val="40F6797C"/>
    <w:lvl w:ilvl="0" w:tplc="E698E5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06B"/>
    <w:multiLevelType w:val="multilevel"/>
    <w:tmpl w:val="748824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7117D"/>
    <w:multiLevelType w:val="hybridMultilevel"/>
    <w:tmpl w:val="F22AB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02A54"/>
    <w:multiLevelType w:val="hybridMultilevel"/>
    <w:tmpl w:val="2562AD4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4B62C79"/>
    <w:multiLevelType w:val="hybridMultilevel"/>
    <w:tmpl w:val="6BFAB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33B6"/>
    <w:multiLevelType w:val="hybridMultilevel"/>
    <w:tmpl w:val="9EDA7E4E"/>
    <w:lvl w:ilvl="0" w:tplc="AD1816D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E7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76755"/>
    <w:multiLevelType w:val="multilevel"/>
    <w:tmpl w:val="0858548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197DEB"/>
    <w:multiLevelType w:val="hybridMultilevel"/>
    <w:tmpl w:val="EF4E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1766D"/>
    <w:multiLevelType w:val="hybridMultilevel"/>
    <w:tmpl w:val="38768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00009"/>
    <w:multiLevelType w:val="multilevel"/>
    <w:tmpl w:val="F43E8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6B7BC2"/>
    <w:multiLevelType w:val="multilevel"/>
    <w:tmpl w:val="376C999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D23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604FD6"/>
    <w:multiLevelType w:val="hybridMultilevel"/>
    <w:tmpl w:val="F22AB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46585"/>
    <w:multiLevelType w:val="hybridMultilevel"/>
    <w:tmpl w:val="C246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8259B"/>
    <w:multiLevelType w:val="hybridMultilevel"/>
    <w:tmpl w:val="BCD85F2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BA1F6A"/>
    <w:multiLevelType w:val="multilevel"/>
    <w:tmpl w:val="B6A0CE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E0865E0"/>
    <w:multiLevelType w:val="multilevel"/>
    <w:tmpl w:val="04DCE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E1501C"/>
    <w:multiLevelType w:val="hybridMultilevel"/>
    <w:tmpl w:val="C63C8C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33ED7"/>
    <w:multiLevelType w:val="multilevel"/>
    <w:tmpl w:val="08D888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1"/>
  </w:num>
  <w:num w:numId="3">
    <w:abstractNumId w:val="12"/>
  </w:num>
  <w:num w:numId="4">
    <w:abstractNumId w:val="6"/>
  </w:num>
  <w:num w:numId="5">
    <w:abstractNumId w:val="16"/>
  </w:num>
  <w:num w:numId="6">
    <w:abstractNumId w:val="15"/>
  </w:num>
  <w:num w:numId="7">
    <w:abstractNumId w:val="14"/>
  </w:num>
  <w:num w:numId="8">
    <w:abstractNumId w:val="8"/>
  </w:num>
  <w:num w:numId="9">
    <w:abstractNumId w:val="4"/>
  </w:num>
  <w:num w:numId="10">
    <w:abstractNumId w:val="9"/>
  </w:num>
  <w:num w:numId="11">
    <w:abstractNumId w:val="10"/>
  </w:num>
  <w:num w:numId="12">
    <w:abstractNumId w:val="18"/>
  </w:num>
  <w:num w:numId="13">
    <w:abstractNumId w:val="7"/>
  </w:num>
  <w:num w:numId="14">
    <w:abstractNumId w:val="3"/>
  </w:num>
  <w:num w:numId="15">
    <w:abstractNumId w:val="0"/>
  </w:num>
  <w:num w:numId="16">
    <w:abstractNumId w:val="17"/>
  </w:num>
  <w:num w:numId="17">
    <w:abstractNumId w:val="19"/>
  </w:num>
  <w:num w:numId="18">
    <w:abstractNumId w:val="1"/>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A0"/>
    <w:rsid w:val="00002DFC"/>
    <w:rsid w:val="0000322D"/>
    <w:rsid w:val="000133E8"/>
    <w:rsid w:val="0004044C"/>
    <w:rsid w:val="000404B4"/>
    <w:rsid w:val="000A61C2"/>
    <w:rsid w:val="000B3C49"/>
    <w:rsid w:val="000C2DB0"/>
    <w:rsid w:val="000C5A32"/>
    <w:rsid w:val="000C5C3C"/>
    <w:rsid w:val="000F2EB2"/>
    <w:rsid w:val="000F558C"/>
    <w:rsid w:val="001205A1"/>
    <w:rsid w:val="00131BBE"/>
    <w:rsid w:val="00157A16"/>
    <w:rsid w:val="00161F73"/>
    <w:rsid w:val="00162D47"/>
    <w:rsid w:val="001749AF"/>
    <w:rsid w:val="00181650"/>
    <w:rsid w:val="00183BB0"/>
    <w:rsid w:val="00197531"/>
    <w:rsid w:val="001A11E8"/>
    <w:rsid w:val="001A280D"/>
    <w:rsid w:val="001A73FF"/>
    <w:rsid w:val="001A7652"/>
    <w:rsid w:val="001B3D29"/>
    <w:rsid w:val="001C09B7"/>
    <w:rsid w:val="001D0C72"/>
    <w:rsid w:val="001D2BB2"/>
    <w:rsid w:val="002064DF"/>
    <w:rsid w:val="00216D09"/>
    <w:rsid w:val="00217215"/>
    <w:rsid w:val="00242EDC"/>
    <w:rsid w:val="00246382"/>
    <w:rsid w:val="002959F0"/>
    <w:rsid w:val="0029635F"/>
    <w:rsid w:val="002B66FC"/>
    <w:rsid w:val="002E1EC8"/>
    <w:rsid w:val="002E7129"/>
    <w:rsid w:val="00306AB6"/>
    <w:rsid w:val="00377A56"/>
    <w:rsid w:val="003A5B10"/>
    <w:rsid w:val="003B4B0B"/>
    <w:rsid w:val="003D4C6C"/>
    <w:rsid w:val="003F5337"/>
    <w:rsid w:val="00432717"/>
    <w:rsid w:val="004414EB"/>
    <w:rsid w:val="00443C78"/>
    <w:rsid w:val="00446986"/>
    <w:rsid w:val="00470A6A"/>
    <w:rsid w:val="00476442"/>
    <w:rsid w:val="00497F38"/>
    <w:rsid w:val="004D33AD"/>
    <w:rsid w:val="005107A7"/>
    <w:rsid w:val="00523CE3"/>
    <w:rsid w:val="00586E1F"/>
    <w:rsid w:val="005926CD"/>
    <w:rsid w:val="00594E55"/>
    <w:rsid w:val="00595E3C"/>
    <w:rsid w:val="005C3AAB"/>
    <w:rsid w:val="0060089A"/>
    <w:rsid w:val="00604EEF"/>
    <w:rsid w:val="0062114E"/>
    <w:rsid w:val="00632C60"/>
    <w:rsid w:val="00660025"/>
    <w:rsid w:val="00666AD5"/>
    <w:rsid w:val="00674B5E"/>
    <w:rsid w:val="006838E2"/>
    <w:rsid w:val="006D097E"/>
    <w:rsid w:val="006D5A8C"/>
    <w:rsid w:val="006E2564"/>
    <w:rsid w:val="00711B96"/>
    <w:rsid w:val="00714F4E"/>
    <w:rsid w:val="0072681A"/>
    <w:rsid w:val="007645F5"/>
    <w:rsid w:val="007D2D28"/>
    <w:rsid w:val="007E14E3"/>
    <w:rsid w:val="008058BA"/>
    <w:rsid w:val="00811BE3"/>
    <w:rsid w:val="00814689"/>
    <w:rsid w:val="00825660"/>
    <w:rsid w:val="00841D18"/>
    <w:rsid w:val="00844B15"/>
    <w:rsid w:val="0086573C"/>
    <w:rsid w:val="00882834"/>
    <w:rsid w:val="0089019A"/>
    <w:rsid w:val="008961AD"/>
    <w:rsid w:val="008A40CD"/>
    <w:rsid w:val="008A5A2E"/>
    <w:rsid w:val="008B49C5"/>
    <w:rsid w:val="008B61D9"/>
    <w:rsid w:val="008C6F44"/>
    <w:rsid w:val="008D4080"/>
    <w:rsid w:val="008E34D3"/>
    <w:rsid w:val="008E53D4"/>
    <w:rsid w:val="008F7B54"/>
    <w:rsid w:val="009630EA"/>
    <w:rsid w:val="00966F57"/>
    <w:rsid w:val="0097700F"/>
    <w:rsid w:val="00987237"/>
    <w:rsid w:val="009A33D6"/>
    <w:rsid w:val="009A35C5"/>
    <w:rsid w:val="009B3B7A"/>
    <w:rsid w:val="009C24D8"/>
    <w:rsid w:val="009C6C18"/>
    <w:rsid w:val="009C7564"/>
    <w:rsid w:val="009E4FB9"/>
    <w:rsid w:val="009F6366"/>
    <w:rsid w:val="00A13B5F"/>
    <w:rsid w:val="00A14BAC"/>
    <w:rsid w:val="00A1581F"/>
    <w:rsid w:val="00A163B5"/>
    <w:rsid w:val="00A45A21"/>
    <w:rsid w:val="00A6467C"/>
    <w:rsid w:val="00A8299B"/>
    <w:rsid w:val="00A83461"/>
    <w:rsid w:val="00A97F41"/>
    <w:rsid w:val="00AA2071"/>
    <w:rsid w:val="00AA25BC"/>
    <w:rsid w:val="00AB234A"/>
    <w:rsid w:val="00AB54AB"/>
    <w:rsid w:val="00AC0704"/>
    <w:rsid w:val="00AC67A4"/>
    <w:rsid w:val="00AD783F"/>
    <w:rsid w:val="00AE7578"/>
    <w:rsid w:val="00B2210F"/>
    <w:rsid w:val="00BA7F04"/>
    <w:rsid w:val="00BF23A8"/>
    <w:rsid w:val="00C15D8F"/>
    <w:rsid w:val="00C17D6D"/>
    <w:rsid w:val="00C64339"/>
    <w:rsid w:val="00C70602"/>
    <w:rsid w:val="00C9047C"/>
    <w:rsid w:val="00CA419E"/>
    <w:rsid w:val="00CB5382"/>
    <w:rsid w:val="00CB6ECD"/>
    <w:rsid w:val="00CC5A36"/>
    <w:rsid w:val="00CE1EA0"/>
    <w:rsid w:val="00D25262"/>
    <w:rsid w:val="00D35852"/>
    <w:rsid w:val="00D41572"/>
    <w:rsid w:val="00D53627"/>
    <w:rsid w:val="00D56F8F"/>
    <w:rsid w:val="00DB417B"/>
    <w:rsid w:val="00DC7EEE"/>
    <w:rsid w:val="00DE01B6"/>
    <w:rsid w:val="00DE684B"/>
    <w:rsid w:val="00E31AD3"/>
    <w:rsid w:val="00E37A37"/>
    <w:rsid w:val="00E510E6"/>
    <w:rsid w:val="00E537A0"/>
    <w:rsid w:val="00EA2B44"/>
    <w:rsid w:val="00EB2233"/>
    <w:rsid w:val="00ED7987"/>
    <w:rsid w:val="00EE6B46"/>
    <w:rsid w:val="00EF5A85"/>
    <w:rsid w:val="00F009D1"/>
    <w:rsid w:val="00F024AC"/>
    <w:rsid w:val="00F1220D"/>
    <w:rsid w:val="00F43F08"/>
    <w:rsid w:val="00F44CAF"/>
    <w:rsid w:val="00F44CC7"/>
    <w:rsid w:val="00F46F41"/>
    <w:rsid w:val="00F56A18"/>
    <w:rsid w:val="00F57B65"/>
    <w:rsid w:val="00F81F7E"/>
    <w:rsid w:val="00FB0F64"/>
    <w:rsid w:val="00FC7BB2"/>
    <w:rsid w:val="00FD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DEA4"/>
  <w15:chartTrackingRefBased/>
  <w15:docId w15:val="{7696176C-30A6-4174-9875-D8C10590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C6C"/>
  </w:style>
  <w:style w:type="paragraph" w:styleId="Header">
    <w:name w:val="header"/>
    <w:basedOn w:val="Normal"/>
    <w:link w:val="HeaderChar"/>
    <w:uiPriority w:val="99"/>
    <w:unhideWhenUsed/>
    <w:rsid w:val="00F56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18"/>
  </w:style>
  <w:style w:type="paragraph" w:styleId="ListParagraph">
    <w:name w:val="List Paragraph"/>
    <w:basedOn w:val="Normal"/>
    <w:uiPriority w:val="34"/>
    <w:qFormat/>
    <w:rsid w:val="00F56A18"/>
    <w:pPr>
      <w:ind w:left="720"/>
      <w:contextualSpacing/>
    </w:pPr>
  </w:style>
  <w:style w:type="table" w:styleId="TableGrid">
    <w:name w:val="Table Grid"/>
    <w:basedOn w:val="TableNormal"/>
    <w:uiPriority w:val="39"/>
    <w:rsid w:val="00A1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58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449635">
      <w:bodyDiv w:val="1"/>
      <w:marLeft w:val="0"/>
      <w:marRight w:val="0"/>
      <w:marTop w:val="0"/>
      <w:marBottom w:val="0"/>
      <w:divBdr>
        <w:top w:val="none" w:sz="0" w:space="0" w:color="auto"/>
        <w:left w:val="none" w:sz="0" w:space="0" w:color="auto"/>
        <w:bottom w:val="none" w:sz="0" w:space="0" w:color="auto"/>
        <w:right w:val="none" w:sz="0" w:space="0" w:color="auto"/>
      </w:divBdr>
    </w:div>
    <w:div w:id="814299332">
      <w:bodyDiv w:val="1"/>
      <w:marLeft w:val="0"/>
      <w:marRight w:val="0"/>
      <w:marTop w:val="0"/>
      <w:marBottom w:val="0"/>
      <w:divBdr>
        <w:top w:val="none" w:sz="0" w:space="0" w:color="auto"/>
        <w:left w:val="none" w:sz="0" w:space="0" w:color="auto"/>
        <w:bottom w:val="none" w:sz="0" w:space="0" w:color="auto"/>
        <w:right w:val="none" w:sz="0" w:space="0" w:color="auto"/>
      </w:divBdr>
    </w:div>
    <w:div w:id="839198452">
      <w:bodyDiv w:val="1"/>
      <w:marLeft w:val="0"/>
      <w:marRight w:val="0"/>
      <w:marTop w:val="0"/>
      <w:marBottom w:val="0"/>
      <w:divBdr>
        <w:top w:val="none" w:sz="0" w:space="0" w:color="auto"/>
        <w:left w:val="none" w:sz="0" w:space="0" w:color="auto"/>
        <w:bottom w:val="none" w:sz="0" w:space="0" w:color="auto"/>
        <w:right w:val="none" w:sz="0" w:space="0" w:color="auto"/>
      </w:divBdr>
    </w:div>
    <w:div w:id="13105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DDF63F-FBB9-498E-B48A-DB27E91C111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24</Pages>
  <Words>7768</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7</cp:revision>
  <dcterms:created xsi:type="dcterms:W3CDTF">2026-04-28T15:08:00Z</dcterms:created>
  <dcterms:modified xsi:type="dcterms:W3CDTF">2026-05-01T11:23:00Z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39dbfb71-7fff-44bf-a662-c25f5a8e2fb0</vt:lpwstr>
  </property>
</Properties>
</file>