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0BBA2" w14:textId="77777777" w:rsidR="00BB6A66" w:rsidRDefault="00BB6A66" w:rsidP="00355682">
      <w:pPr>
        <w:spacing w:line="360" w:lineRule="auto"/>
        <w:jc w:val="center"/>
        <w:rPr>
          <w:rFonts w:ascii="Times New Roman" w:hAnsi="Times New Roman" w:cs="Times New Roman"/>
          <w:sz w:val="34"/>
          <w:szCs w:val="34"/>
        </w:rPr>
      </w:pPr>
    </w:p>
    <w:p w14:paraId="38D23190" w14:textId="2F6CD230" w:rsidR="007A2C2A" w:rsidRPr="004108B8" w:rsidRDefault="007A2C2A" w:rsidP="00355682">
      <w:pPr>
        <w:spacing w:line="360" w:lineRule="auto"/>
        <w:jc w:val="center"/>
        <w:rPr>
          <w:rFonts w:ascii="Times New Roman" w:hAnsi="Times New Roman" w:cs="Times New Roman"/>
          <w:sz w:val="34"/>
          <w:szCs w:val="34"/>
        </w:rPr>
      </w:pPr>
      <w:r w:rsidRPr="00A901A0">
        <w:rPr>
          <w:rFonts w:ascii="Times New Roman" w:hAnsi="Times New Roman" w:cs="Times New Roman"/>
          <w:sz w:val="34"/>
          <w:szCs w:val="34"/>
          <w:highlight w:val="yellow"/>
        </w:rPr>
        <w:t>Instant Gratification as a Mediator Between Digital Payment Use and Overspending Among College Students</w:t>
      </w:r>
    </w:p>
    <w:p w14:paraId="00DE18C3" w14:textId="7FEB4F2E" w:rsidR="00BB6A66" w:rsidRDefault="00BB6A66" w:rsidP="00796AED">
      <w:pPr>
        <w:spacing w:line="360" w:lineRule="auto"/>
        <w:rPr>
          <w:rFonts w:ascii="Times New Roman" w:hAnsi="Times New Roman" w:cs="Times New Roman"/>
          <w:b/>
          <w:bCs/>
          <w:szCs w:val="24"/>
        </w:rPr>
      </w:pPr>
    </w:p>
    <w:p w14:paraId="01498749" w14:textId="77777777" w:rsidR="0086139F" w:rsidRDefault="0086139F" w:rsidP="00796AED">
      <w:pPr>
        <w:spacing w:line="360" w:lineRule="auto"/>
        <w:rPr>
          <w:rFonts w:ascii="Times New Roman" w:hAnsi="Times New Roman" w:cs="Times New Roman"/>
          <w:b/>
          <w:bCs/>
          <w:szCs w:val="24"/>
        </w:rPr>
      </w:pPr>
    </w:p>
    <w:p w14:paraId="6B293D5E" w14:textId="7917E0F3" w:rsidR="00962BDD" w:rsidRDefault="00962BDD" w:rsidP="00CC1B15">
      <w:pPr>
        <w:spacing w:line="360" w:lineRule="auto"/>
        <w:rPr>
          <w:rFonts w:ascii="Times New Roman" w:hAnsi="Times New Roman" w:cs="Times New Roman"/>
          <w:sz w:val="32"/>
          <w:szCs w:val="24"/>
        </w:rPr>
      </w:pPr>
      <w:r>
        <w:rPr>
          <w:rFonts w:ascii="Times New Roman" w:hAnsi="Times New Roman" w:cs="Times New Roman"/>
          <w:sz w:val="32"/>
          <w:szCs w:val="24"/>
        </w:rPr>
        <w:t>ABST</w:t>
      </w:r>
      <w:r w:rsidR="00F749E3">
        <w:rPr>
          <w:rFonts w:ascii="Times New Roman" w:hAnsi="Times New Roman" w:cs="Times New Roman"/>
          <w:sz w:val="32"/>
          <w:szCs w:val="24"/>
        </w:rPr>
        <w:t>RA</w:t>
      </w:r>
      <w:r>
        <w:rPr>
          <w:rFonts w:ascii="Times New Roman" w:hAnsi="Times New Roman" w:cs="Times New Roman"/>
          <w:sz w:val="32"/>
          <w:szCs w:val="24"/>
        </w:rPr>
        <w:t>CT</w:t>
      </w:r>
    </w:p>
    <w:p w14:paraId="31ACC861" w14:textId="56B52C87" w:rsidR="00E275E1" w:rsidRPr="00A901A0" w:rsidRDefault="000C2B55" w:rsidP="0004057A">
      <w:pPr>
        <w:spacing w:line="360" w:lineRule="auto"/>
        <w:jc w:val="both"/>
        <w:rPr>
          <w:rFonts w:ascii="Times New Roman" w:hAnsi="Times New Roman" w:cs="Times New Roman"/>
          <w:szCs w:val="20"/>
          <w:highlight w:val="yellow"/>
        </w:rPr>
      </w:pPr>
      <w:r w:rsidRPr="00A901A0">
        <w:rPr>
          <w:rFonts w:ascii="Times New Roman" w:hAnsi="Times New Roman" w:cs="Times New Roman"/>
          <w:szCs w:val="20"/>
          <w:highlight w:val="yellow"/>
        </w:rPr>
        <w:t xml:space="preserve">In India, the rapid expansion of Unified Payments Interface (UPI), mobile wallets, and card-based transactions has enabled seamless and instantaneous financial exchanges. However, there is a lack of empirical evidence examining whether digital payment usage directly leads to overspending, or whether this relationship is mediated by </w:t>
      </w:r>
      <w:proofErr w:type="spellStart"/>
      <w:r w:rsidRPr="00A901A0">
        <w:rPr>
          <w:rFonts w:ascii="Times New Roman" w:hAnsi="Times New Roman" w:cs="Times New Roman"/>
          <w:szCs w:val="20"/>
          <w:highlight w:val="yellow"/>
        </w:rPr>
        <w:t>behavioral</w:t>
      </w:r>
      <w:proofErr w:type="spellEnd"/>
      <w:r w:rsidRPr="00A901A0">
        <w:rPr>
          <w:rFonts w:ascii="Times New Roman" w:hAnsi="Times New Roman" w:cs="Times New Roman"/>
          <w:szCs w:val="20"/>
          <w:highlight w:val="yellow"/>
        </w:rPr>
        <w:t xml:space="preserve"> traits such as instant gratification. </w:t>
      </w:r>
      <w:r w:rsidR="00E275E1" w:rsidRPr="00E275E1">
        <w:rPr>
          <w:rFonts w:ascii="Times New Roman" w:hAnsi="Times New Roman" w:cs="Times New Roman"/>
          <w:szCs w:val="20"/>
        </w:rPr>
        <w:t>This study examines the mediating role of instant gratification in the relationship between digital payment usage and overspending behaviour among college students. A quantitative</w:t>
      </w:r>
      <w:r w:rsidR="009E6289" w:rsidRPr="00A901A0">
        <w:rPr>
          <w:rFonts w:ascii="Times New Roman" w:hAnsi="Times New Roman" w:cs="Times New Roman"/>
          <w:szCs w:val="20"/>
          <w:highlight w:val="yellow"/>
        </w:rPr>
        <w:t>, cross-sectional research design</w:t>
      </w:r>
      <w:r w:rsidR="00E275E1" w:rsidRPr="00A901A0">
        <w:rPr>
          <w:rFonts w:ascii="Times New Roman" w:hAnsi="Times New Roman" w:cs="Times New Roman"/>
          <w:szCs w:val="20"/>
          <w:highlight w:val="yellow"/>
        </w:rPr>
        <w:t xml:space="preserve"> </w:t>
      </w:r>
      <w:r w:rsidR="00E275E1" w:rsidRPr="00E275E1">
        <w:rPr>
          <w:rFonts w:ascii="Times New Roman" w:hAnsi="Times New Roman" w:cs="Times New Roman"/>
          <w:szCs w:val="20"/>
        </w:rPr>
        <w:t xml:space="preserve">was employed using primary data collected from 231 respondents through a structured questionnaire. </w:t>
      </w:r>
      <w:r w:rsidR="009E6289" w:rsidRPr="00A901A0">
        <w:rPr>
          <w:rFonts w:ascii="Times New Roman" w:hAnsi="Times New Roman" w:cs="Times New Roman"/>
          <w:szCs w:val="20"/>
          <w:highlight w:val="yellow"/>
        </w:rPr>
        <w:t xml:space="preserve">Data analysis involved both descriptive and inferential statistical techniques. </w:t>
      </w:r>
      <w:r w:rsidR="00E275E1" w:rsidRPr="00E275E1">
        <w:rPr>
          <w:rFonts w:ascii="Times New Roman" w:hAnsi="Times New Roman" w:cs="Times New Roman"/>
          <w:szCs w:val="20"/>
        </w:rPr>
        <w:t>Correlation, regression, and bootstrapped mediation analyses were conducted. The results indicate that digital payment usage significantly predicts instant gratification and overspending behaviour. However, the direct effect becomes insignificant when instant gratification is introduced, indicating full mediation. These findings suggest that behavioural tendencies toward immediate consumption, rather than technological factors alone, drive overspending in digital payment environments.</w:t>
      </w:r>
      <w:r w:rsidR="00F1775B">
        <w:rPr>
          <w:rFonts w:ascii="Times New Roman" w:hAnsi="Times New Roman" w:cs="Times New Roman"/>
          <w:szCs w:val="20"/>
        </w:rPr>
        <w:t xml:space="preserve"> </w:t>
      </w:r>
      <w:r w:rsidR="00F1775B" w:rsidRPr="00A901A0">
        <w:rPr>
          <w:rFonts w:ascii="Times New Roman" w:hAnsi="Times New Roman" w:cs="Times New Roman"/>
          <w:szCs w:val="20"/>
          <w:highlight w:val="yellow"/>
        </w:rPr>
        <w:t>Future research should improve generalisability by using probability-based sampling and comparing different demographic groups, such as working professionals and older consumers. Longitudinal studies are recommended to examine the long-term effects of digital payment usage on instant gratification and overspending. Incorporating control variables such as income, gender, and financial independence can further enhance the reliability and robustness of future studies.</w:t>
      </w:r>
    </w:p>
    <w:p w14:paraId="737E52BD" w14:textId="0A64B7AD" w:rsidR="0004057A" w:rsidRPr="00962BDD" w:rsidRDefault="0004057A" w:rsidP="0004057A">
      <w:pPr>
        <w:spacing w:line="360" w:lineRule="auto"/>
        <w:jc w:val="both"/>
        <w:rPr>
          <w:rFonts w:ascii="Times New Roman" w:hAnsi="Times New Roman" w:cs="Times New Roman"/>
          <w:szCs w:val="20"/>
        </w:rPr>
      </w:pPr>
      <w:r w:rsidRPr="0004057A">
        <w:rPr>
          <w:rFonts w:ascii="Times New Roman" w:hAnsi="Times New Roman" w:cs="Times New Roman"/>
          <w:b/>
          <w:bCs/>
          <w:szCs w:val="20"/>
        </w:rPr>
        <w:t>Keywords:</w:t>
      </w:r>
      <w:r>
        <w:rPr>
          <w:rFonts w:ascii="Times New Roman" w:hAnsi="Times New Roman" w:cs="Times New Roman"/>
          <w:szCs w:val="20"/>
        </w:rPr>
        <w:t xml:space="preserve"> </w:t>
      </w:r>
      <w:r w:rsidR="00F1775B" w:rsidRPr="00A901A0">
        <w:rPr>
          <w:rFonts w:ascii="Times New Roman" w:hAnsi="Times New Roman" w:cs="Times New Roman"/>
          <w:szCs w:val="20"/>
          <w:highlight w:val="yellow"/>
        </w:rPr>
        <w:t>D</w:t>
      </w:r>
      <w:r w:rsidRPr="00A901A0">
        <w:rPr>
          <w:rFonts w:ascii="Times New Roman" w:hAnsi="Times New Roman" w:cs="Times New Roman"/>
          <w:szCs w:val="20"/>
          <w:highlight w:val="yellow"/>
        </w:rPr>
        <w:t xml:space="preserve">igital payment, </w:t>
      </w:r>
      <w:r w:rsidR="00F1775B" w:rsidRPr="00A901A0">
        <w:rPr>
          <w:rFonts w:ascii="Times New Roman" w:hAnsi="Times New Roman" w:cs="Times New Roman"/>
          <w:szCs w:val="20"/>
          <w:highlight w:val="yellow"/>
        </w:rPr>
        <w:t>I</w:t>
      </w:r>
      <w:r w:rsidRPr="00A901A0">
        <w:rPr>
          <w:rFonts w:ascii="Times New Roman" w:hAnsi="Times New Roman" w:cs="Times New Roman"/>
          <w:szCs w:val="20"/>
          <w:highlight w:val="yellow"/>
        </w:rPr>
        <w:t>nstant gratificatio</w:t>
      </w:r>
      <w:r w:rsidR="00F1775B" w:rsidRPr="00A901A0">
        <w:rPr>
          <w:rFonts w:ascii="Times New Roman" w:hAnsi="Times New Roman" w:cs="Times New Roman"/>
          <w:szCs w:val="20"/>
          <w:highlight w:val="yellow"/>
        </w:rPr>
        <w:t>n</w:t>
      </w:r>
      <w:r w:rsidRPr="00A901A0">
        <w:rPr>
          <w:rFonts w:ascii="Times New Roman" w:hAnsi="Times New Roman" w:cs="Times New Roman"/>
          <w:szCs w:val="20"/>
          <w:highlight w:val="yellow"/>
        </w:rPr>
        <w:t>,</w:t>
      </w:r>
      <w:r w:rsidR="00F1775B" w:rsidRPr="00A901A0">
        <w:rPr>
          <w:rFonts w:ascii="Times New Roman" w:hAnsi="Times New Roman" w:cs="Times New Roman"/>
          <w:szCs w:val="20"/>
          <w:highlight w:val="yellow"/>
        </w:rPr>
        <w:t xml:space="preserve"> C</w:t>
      </w:r>
      <w:r w:rsidRPr="00A901A0">
        <w:rPr>
          <w:rFonts w:ascii="Times New Roman" w:hAnsi="Times New Roman" w:cs="Times New Roman"/>
          <w:szCs w:val="20"/>
          <w:highlight w:val="yellow"/>
        </w:rPr>
        <w:t>onsumption behaviour, behavioural finance</w:t>
      </w:r>
    </w:p>
    <w:p w14:paraId="062366E8" w14:textId="39ED9992" w:rsidR="0091126B" w:rsidRPr="00700951" w:rsidRDefault="0091126B" w:rsidP="00CC1B15">
      <w:pPr>
        <w:spacing w:line="360" w:lineRule="auto"/>
        <w:rPr>
          <w:rFonts w:ascii="Times New Roman" w:hAnsi="Times New Roman" w:cs="Times New Roman"/>
          <w:sz w:val="32"/>
          <w:szCs w:val="24"/>
        </w:rPr>
      </w:pPr>
      <w:r w:rsidRPr="00700951">
        <w:rPr>
          <w:rFonts w:ascii="Times New Roman" w:hAnsi="Times New Roman" w:cs="Times New Roman"/>
          <w:sz w:val="32"/>
          <w:szCs w:val="24"/>
        </w:rPr>
        <w:t xml:space="preserve">1. </w:t>
      </w:r>
      <w:r w:rsidR="00524484" w:rsidRPr="00700951">
        <w:rPr>
          <w:rFonts w:ascii="Times New Roman" w:hAnsi="Times New Roman" w:cs="Times New Roman"/>
          <w:sz w:val="32"/>
          <w:szCs w:val="24"/>
        </w:rPr>
        <w:t>INTRODUCTION</w:t>
      </w:r>
      <w:r w:rsidRPr="00700951">
        <w:rPr>
          <w:rFonts w:ascii="Times New Roman" w:hAnsi="Times New Roman" w:cs="Times New Roman"/>
          <w:sz w:val="32"/>
          <w:szCs w:val="24"/>
        </w:rPr>
        <w:t xml:space="preserve"> </w:t>
      </w:r>
    </w:p>
    <w:p w14:paraId="7BAC6CCC" w14:textId="696E1EFC" w:rsidR="008865CB" w:rsidRDefault="008865CB" w:rsidP="00625A12">
      <w:pPr>
        <w:spacing w:line="360" w:lineRule="auto"/>
        <w:jc w:val="both"/>
        <w:rPr>
          <w:rFonts w:ascii="Times New Roman" w:hAnsi="Times New Roman" w:cs="Times New Roman"/>
          <w:szCs w:val="20"/>
        </w:rPr>
      </w:pPr>
      <w:r w:rsidRPr="008865CB">
        <w:rPr>
          <w:rFonts w:ascii="Times New Roman" w:hAnsi="Times New Roman" w:cs="Times New Roman"/>
          <w:szCs w:val="20"/>
        </w:rPr>
        <w:t>1.</w:t>
      </w:r>
      <w:r>
        <w:rPr>
          <w:rFonts w:ascii="Times New Roman" w:hAnsi="Times New Roman" w:cs="Times New Roman"/>
          <w:szCs w:val="20"/>
        </w:rPr>
        <w:t>1</w:t>
      </w:r>
      <w:r w:rsidRPr="008865CB">
        <w:rPr>
          <w:rFonts w:ascii="Times New Roman" w:hAnsi="Times New Roman" w:cs="Times New Roman"/>
          <w:szCs w:val="20"/>
        </w:rPr>
        <w:t xml:space="preserve"> Background </w:t>
      </w:r>
    </w:p>
    <w:p w14:paraId="405250E8" w14:textId="3D658BAE" w:rsidR="00625A12" w:rsidRPr="00A901A0" w:rsidRDefault="00625A12" w:rsidP="00625A12">
      <w:pPr>
        <w:spacing w:line="360" w:lineRule="auto"/>
        <w:jc w:val="both"/>
        <w:rPr>
          <w:rFonts w:ascii="Times New Roman" w:hAnsi="Times New Roman" w:cs="Times New Roman"/>
          <w:szCs w:val="20"/>
          <w:lang w:val="en-US"/>
        </w:rPr>
      </w:pPr>
      <w:r w:rsidRPr="00625A12">
        <w:rPr>
          <w:rFonts w:ascii="Times New Roman" w:hAnsi="Times New Roman" w:cs="Times New Roman"/>
          <w:szCs w:val="20"/>
        </w:rPr>
        <w:lastRenderedPageBreak/>
        <w:t>The increasing adoption of digital payment systems has significantly transformed consumer financial behaviour, particularly among younger populations.</w:t>
      </w:r>
      <w:r w:rsidR="00F04A58">
        <w:rPr>
          <w:rFonts w:ascii="Times New Roman" w:hAnsi="Times New Roman" w:cs="Times New Roman"/>
          <w:szCs w:val="20"/>
        </w:rPr>
        <w:t xml:space="preserve"> </w:t>
      </w:r>
      <w:r w:rsidR="00F04A58" w:rsidRPr="00A901A0">
        <w:rPr>
          <w:rFonts w:ascii="Times New Roman" w:hAnsi="Times New Roman" w:cs="Times New Roman"/>
          <w:szCs w:val="20"/>
          <w:highlight w:val="yellow"/>
          <w:lang w:val="en-US"/>
        </w:rPr>
        <w:t xml:space="preserve">The Government of India has been taking several measures to promote and encourage digital payments in the country. There are various types and modes of digital payments. Some of these include the use of debit/credit cards, internet banking, mobile wallets, digital payment apps, Unified Payments Interface (UPI) service, Unstructured Supplementary Service Data (USSD), Bank prepaid cards, mobile banking, </w:t>
      </w:r>
      <w:proofErr w:type="spellStart"/>
      <w:r w:rsidR="00F04A58" w:rsidRPr="00A901A0">
        <w:rPr>
          <w:rFonts w:ascii="Times New Roman" w:hAnsi="Times New Roman" w:cs="Times New Roman"/>
          <w:szCs w:val="20"/>
          <w:highlight w:val="yellow"/>
          <w:lang w:val="en-US"/>
        </w:rPr>
        <w:t>etc</w:t>
      </w:r>
      <w:proofErr w:type="spellEnd"/>
      <w:r w:rsidR="00F04A58" w:rsidRPr="00A901A0">
        <w:rPr>
          <w:rFonts w:ascii="Times New Roman" w:hAnsi="Times New Roman" w:cs="Times New Roman"/>
          <w:szCs w:val="20"/>
          <w:highlight w:val="yellow"/>
          <w:lang w:val="en-US"/>
        </w:rPr>
        <w:t xml:space="preserve"> (‌</w:t>
      </w:r>
      <w:r w:rsidR="00F04A58" w:rsidRPr="00A901A0">
        <w:rPr>
          <w:rFonts w:ascii="Times New Roman" w:hAnsi="Times New Roman" w:cs="Times New Roman"/>
          <w:szCs w:val="20"/>
          <w:highlight w:val="yellow"/>
        </w:rPr>
        <w:t>Nagaraja, 2024</w:t>
      </w:r>
      <w:r w:rsidR="005D0B9D" w:rsidRPr="00A901A0">
        <w:rPr>
          <w:rFonts w:ascii="Times New Roman" w:hAnsi="Times New Roman" w:cs="Times New Roman"/>
          <w:szCs w:val="20"/>
          <w:highlight w:val="yellow"/>
        </w:rPr>
        <w:t xml:space="preserve">; </w:t>
      </w:r>
      <w:r w:rsidR="005D0B9D" w:rsidRPr="00A901A0">
        <w:rPr>
          <w:rFonts w:ascii="Times New Roman" w:eastAsia="Times New Roman" w:hAnsi="Times New Roman" w:cs="Times New Roman"/>
          <w:color w:val="000000"/>
          <w:kern w:val="0"/>
          <w:szCs w:val="24"/>
          <w:highlight w:val="yellow"/>
          <w:lang w:val="en-US" w:bidi="ar-SA"/>
          <w14:ligatures w14:val="none"/>
        </w:rPr>
        <w:t>Koley, 2025</w:t>
      </w:r>
      <w:r w:rsidR="00F04A58" w:rsidRPr="00A901A0">
        <w:rPr>
          <w:rFonts w:ascii="Times New Roman" w:hAnsi="Times New Roman" w:cs="Times New Roman"/>
          <w:szCs w:val="20"/>
          <w:highlight w:val="yellow"/>
        </w:rPr>
        <w:t>)</w:t>
      </w:r>
      <w:r w:rsidR="00F04A58" w:rsidRPr="00A901A0">
        <w:rPr>
          <w:rFonts w:ascii="Times New Roman" w:hAnsi="Times New Roman" w:cs="Times New Roman"/>
          <w:szCs w:val="20"/>
          <w:highlight w:val="yellow"/>
          <w:lang w:val="en-US"/>
        </w:rPr>
        <w:t>.</w:t>
      </w:r>
      <w:r w:rsidRPr="00625A12">
        <w:rPr>
          <w:rFonts w:ascii="Times New Roman" w:hAnsi="Times New Roman" w:cs="Times New Roman"/>
          <w:szCs w:val="20"/>
        </w:rPr>
        <w:t xml:space="preserve"> In India, the rapid expansion of</w:t>
      </w:r>
      <w:r w:rsidR="00F04A58">
        <w:rPr>
          <w:rFonts w:ascii="Times New Roman" w:hAnsi="Times New Roman" w:cs="Times New Roman"/>
          <w:szCs w:val="20"/>
        </w:rPr>
        <w:t xml:space="preserve"> </w:t>
      </w:r>
      <w:r w:rsidRPr="00625A12">
        <w:rPr>
          <w:rFonts w:ascii="Times New Roman" w:hAnsi="Times New Roman" w:cs="Times New Roman"/>
          <w:szCs w:val="20"/>
        </w:rPr>
        <w:t xml:space="preserve">UPI), mobile wallets, and card-based transactions has enabled seamless and instantaneous financial exchanges. </w:t>
      </w:r>
      <w:r w:rsidR="00F04A58" w:rsidRPr="00A901A0">
        <w:rPr>
          <w:rFonts w:ascii="Times New Roman" w:hAnsi="Times New Roman" w:cs="Times New Roman"/>
          <w:szCs w:val="20"/>
          <w:highlight w:val="yellow"/>
        </w:rPr>
        <w:t>India's digital payment scene has grown fast, with all digital payments jumping from 2,071 crore in FY 2017-18 to 18,737 crores in FY 2023-24 growing at 44% each year on average and in just the first five months of FY 2024-25, transactions hit 8,659 crores</w:t>
      </w:r>
      <w:r w:rsidR="005D0B9D" w:rsidRPr="00A901A0">
        <w:rPr>
          <w:rFonts w:ascii="Times New Roman" w:hAnsi="Times New Roman" w:cs="Times New Roman"/>
          <w:szCs w:val="20"/>
          <w:highlight w:val="yellow"/>
        </w:rPr>
        <w:t xml:space="preserve"> (Chandel &amp; Chandel, 2025)</w:t>
      </w:r>
      <w:r w:rsidR="00F04A58" w:rsidRPr="00A901A0">
        <w:rPr>
          <w:rFonts w:ascii="Times New Roman" w:hAnsi="Times New Roman" w:cs="Times New Roman"/>
          <w:szCs w:val="20"/>
          <w:highlight w:val="yellow"/>
        </w:rPr>
        <w:t>.</w:t>
      </w:r>
      <w:r w:rsidR="00F04A58">
        <w:rPr>
          <w:rFonts w:ascii="Times New Roman" w:hAnsi="Times New Roman" w:cs="Times New Roman"/>
          <w:szCs w:val="20"/>
        </w:rPr>
        <w:t xml:space="preserve"> </w:t>
      </w:r>
      <w:r w:rsidRPr="00625A12">
        <w:rPr>
          <w:rFonts w:ascii="Times New Roman" w:hAnsi="Times New Roman" w:cs="Times New Roman"/>
          <w:szCs w:val="20"/>
        </w:rPr>
        <w:t>While these developments enhance convenience and efficiency, they also alter the behavioural dynamics associated with spending.</w:t>
      </w:r>
    </w:p>
    <w:p w14:paraId="30F6AF18" w14:textId="40FD73D8" w:rsidR="00625A12" w:rsidRPr="00625A12" w:rsidRDefault="000C1ED0" w:rsidP="00625A12">
      <w:pPr>
        <w:spacing w:line="360" w:lineRule="auto"/>
        <w:jc w:val="both"/>
        <w:rPr>
          <w:rFonts w:ascii="Times New Roman" w:hAnsi="Times New Roman" w:cs="Times New Roman"/>
          <w:szCs w:val="20"/>
        </w:rPr>
      </w:pPr>
      <w:r w:rsidRPr="00A901A0">
        <w:rPr>
          <w:rFonts w:ascii="Times New Roman" w:hAnsi="Times New Roman" w:cs="Times New Roman"/>
          <w:szCs w:val="20"/>
          <w:highlight w:val="yellow"/>
        </w:rPr>
        <w:t>As payment methods diversify, from traditional cash to digital alternatives like credit and prepaid cards, the psychological and behavioural impacts of these methods on spending habits become increasingly significant (</w:t>
      </w:r>
      <w:proofErr w:type="spellStart"/>
      <w:r w:rsidRPr="00A901A0">
        <w:rPr>
          <w:rFonts w:ascii="Times New Roman" w:eastAsia="Times New Roman" w:hAnsi="Times New Roman" w:cs="Times New Roman"/>
          <w:color w:val="000000"/>
          <w:kern w:val="0"/>
          <w:szCs w:val="24"/>
          <w:highlight w:val="yellow"/>
          <w:lang w:val="en-US" w:bidi="ar-SA"/>
          <w14:ligatures w14:val="none"/>
        </w:rPr>
        <w:t>Sjam</w:t>
      </w:r>
      <w:proofErr w:type="spellEnd"/>
      <w:r w:rsidRPr="00A901A0">
        <w:rPr>
          <w:rFonts w:ascii="Times New Roman" w:eastAsia="Times New Roman" w:hAnsi="Times New Roman" w:cs="Times New Roman"/>
          <w:color w:val="000000"/>
          <w:kern w:val="0"/>
          <w:szCs w:val="24"/>
          <w:highlight w:val="yellow"/>
          <w:lang w:val="en-US" w:bidi="ar-SA"/>
          <w14:ligatures w14:val="none"/>
        </w:rPr>
        <w:t>, 2025; ‌Shah, 2025)</w:t>
      </w:r>
      <w:r w:rsidRPr="00A901A0">
        <w:rPr>
          <w:rFonts w:ascii="Times New Roman" w:hAnsi="Times New Roman" w:cs="Times New Roman"/>
          <w:szCs w:val="20"/>
          <w:highlight w:val="yellow"/>
        </w:rPr>
        <w:t>.</w:t>
      </w:r>
      <w:r>
        <w:rPr>
          <w:rFonts w:ascii="Times New Roman" w:hAnsi="Times New Roman" w:cs="Times New Roman"/>
          <w:szCs w:val="20"/>
        </w:rPr>
        <w:t xml:space="preserve"> </w:t>
      </w:r>
      <w:r w:rsidR="00625A12" w:rsidRPr="00625A12">
        <w:rPr>
          <w:rFonts w:ascii="Times New Roman" w:hAnsi="Times New Roman" w:cs="Times New Roman"/>
          <w:szCs w:val="20"/>
        </w:rPr>
        <w:t>From a behavioural finance perspective, digital payment systems reduce the salience of monetary outflows, thereby weakening the psychological restraint associated with spending</w:t>
      </w:r>
      <w:r>
        <w:rPr>
          <w:rFonts w:ascii="Times New Roman" w:hAnsi="Times New Roman" w:cs="Times New Roman"/>
          <w:szCs w:val="20"/>
        </w:rPr>
        <w:t xml:space="preserve"> </w:t>
      </w:r>
      <w:r w:rsidRPr="00A901A0">
        <w:rPr>
          <w:rFonts w:ascii="Times New Roman" w:hAnsi="Times New Roman" w:cs="Times New Roman"/>
          <w:szCs w:val="20"/>
          <w:highlight w:val="yellow"/>
        </w:rPr>
        <w:t>(</w:t>
      </w:r>
      <w:r w:rsidRPr="00A901A0">
        <w:rPr>
          <w:rFonts w:ascii="Times New Roman" w:eastAsia="Times New Roman" w:hAnsi="Times New Roman" w:cs="Times New Roman"/>
          <w:color w:val="000000"/>
          <w:kern w:val="0"/>
          <w:szCs w:val="24"/>
          <w:highlight w:val="yellow"/>
          <w:lang w:val="en-US" w:bidi="ar-SA"/>
          <w14:ligatures w14:val="none"/>
        </w:rPr>
        <w:t xml:space="preserve">‌Agarwal et al.,2020; </w:t>
      </w:r>
      <w:r w:rsidR="008706DB" w:rsidRPr="00A901A0">
        <w:rPr>
          <w:rFonts w:ascii="Times New Roman" w:eastAsia="Times New Roman" w:hAnsi="Times New Roman" w:cs="Times New Roman"/>
          <w:color w:val="000000"/>
          <w:kern w:val="0"/>
          <w:szCs w:val="24"/>
          <w:highlight w:val="yellow"/>
          <w:lang w:bidi="ar-SA"/>
          <w14:ligatures w14:val="none"/>
        </w:rPr>
        <w:t>Rafee et al., 2022</w:t>
      </w:r>
      <w:r w:rsidRPr="00A901A0">
        <w:rPr>
          <w:rFonts w:ascii="Times New Roman" w:eastAsia="Times New Roman" w:hAnsi="Times New Roman" w:cs="Times New Roman"/>
          <w:color w:val="000000"/>
          <w:kern w:val="0"/>
          <w:szCs w:val="24"/>
          <w:highlight w:val="yellow"/>
          <w:lang w:val="en-US" w:bidi="ar-SA"/>
          <w14:ligatures w14:val="none"/>
        </w:rPr>
        <w:t>)</w:t>
      </w:r>
      <w:r w:rsidR="00625A12" w:rsidRPr="00A901A0">
        <w:rPr>
          <w:rFonts w:ascii="Times New Roman" w:hAnsi="Times New Roman" w:cs="Times New Roman"/>
          <w:szCs w:val="20"/>
          <w:highlight w:val="yellow"/>
        </w:rPr>
        <w:t>.</w:t>
      </w:r>
      <w:r w:rsidR="00625A12" w:rsidRPr="00625A12">
        <w:rPr>
          <w:rFonts w:ascii="Times New Roman" w:hAnsi="Times New Roman" w:cs="Times New Roman"/>
          <w:szCs w:val="20"/>
        </w:rPr>
        <w:t xml:space="preserve"> The abstraction of transactions in digital environments may lead to quicker decision-making and reduced deliberation during purchase situations.</w:t>
      </w:r>
    </w:p>
    <w:p w14:paraId="02A80B42" w14:textId="5C1E0312" w:rsidR="00625A12" w:rsidRPr="00625A12" w:rsidRDefault="00625A12" w:rsidP="00625A12">
      <w:pPr>
        <w:spacing w:line="360" w:lineRule="auto"/>
        <w:jc w:val="both"/>
        <w:rPr>
          <w:rFonts w:ascii="Times New Roman" w:hAnsi="Times New Roman" w:cs="Times New Roman"/>
          <w:szCs w:val="20"/>
        </w:rPr>
      </w:pPr>
      <w:r w:rsidRPr="00625A12">
        <w:rPr>
          <w:rFonts w:ascii="Times New Roman" w:hAnsi="Times New Roman" w:cs="Times New Roman"/>
          <w:szCs w:val="20"/>
        </w:rPr>
        <w:t>At the same time, instant gratification, defined as the preference for immediate rewards over delayed benefits, plays a crucial role in shaping consumption behaviour</w:t>
      </w:r>
      <w:r w:rsidR="005D0B9D">
        <w:rPr>
          <w:rFonts w:ascii="Times New Roman" w:hAnsi="Times New Roman" w:cs="Times New Roman"/>
          <w:szCs w:val="20"/>
        </w:rPr>
        <w:t xml:space="preserve"> </w:t>
      </w:r>
      <w:r w:rsidR="005D0B9D" w:rsidRPr="00A901A0">
        <w:rPr>
          <w:rFonts w:ascii="Times New Roman" w:hAnsi="Times New Roman" w:cs="Times New Roman"/>
          <w:szCs w:val="20"/>
          <w:highlight w:val="yellow"/>
        </w:rPr>
        <w:t>(</w:t>
      </w:r>
      <w:r w:rsidR="005D0B9D" w:rsidRPr="00A901A0">
        <w:rPr>
          <w:rFonts w:ascii="Times New Roman" w:eastAsia="Times New Roman" w:hAnsi="Times New Roman" w:cs="Times New Roman"/>
          <w:color w:val="000000"/>
          <w:kern w:val="0"/>
          <w:szCs w:val="24"/>
          <w:highlight w:val="yellow"/>
          <w:lang w:val="en-US" w:bidi="ar-SA"/>
          <w14:ligatures w14:val="none"/>
        </w:rPr>
        <w:t>‌Xia et al., 2025)</w:t>
      </w:r>
      <w:r w:rsidRPr="00A901A0">
        <w:rPr>
          <w:rFonts w:ascii="Times New Roman" w:hAnsi="Times New Roman" w:cs="Times New Roman"/>
          <w:szCs w:val="20"/>
          <w:highlight w:val="yellow"/>
        </w:rPr>
        <w:t xml:space="preserve">. </w:t>
      </w:r>
      <w:r w:rsidR="005D0B9D" w:rsidRPr="00A901A0">
        <w:rPr>
          <w:rFonts w:ascii="Times New Roman" w:hAnsi="Times New Roman" w:cs="Times New Roman"/>
          <w:szCs w:val="20"/>
          <w:highlight w:val="yellow"/>
        </w:rPr>
        <w:t xml:space="preserve">consumption </w:t>
      </w:r>
      <w:proofErr w:type="spellStart"/>
      <w:r w:rsidR="005D0B9D" w:rsidRPr="00A901A0">
        <w:rPr>
          <w:rFonts w:ascii="Times New Roman" w:hAnsi="Times New Roman" w:cs="Times New Roman"/>
          <w:szCs w:val="20"/>
          <w:highlight w:val="yellow"/>
        </w:rPr>
        <w:t>behavior</w:t>
      </w:r>
      <w:proofErr w:type="spellEnd"/>
      <w:r w:rsidR="005D0B9D" w:rsidRPr="00A901A0">
        <w:rPr>
          <w:rFonts w:ascii="Times New Roman" w:hAnsi="Times New Roman" w:cs="Times New Roman"/>
          <w:szCs w:val="20"/>
          <w:highlight w:val="yellow"/>
        </w:rPr>
        <w:t xml:space="preserve"> is a process related to the existence of a purchase transaction does several things, such as search, research, and evaluation of products or services</w:t>
      </w:r>
      <w:r w:rsidR="000C1ED0" w:rsidRPr="00A901A0">
        <w:rPr>
          <w:rFonts w:ascii="Times New Roman" w:hAnsi="Times New Roman" w:cs="Times New Roman"/>
          <w:szCs w:val="20"/>
          <w:highlight w:val="yellow"/>
        </w:rPr>
        <w:t xml:space="preserve"> (</w:t>
      </w:r>
      <w:proofErr w:type="spellStart"/>
      <w:r w:rsidR="000C1ED0" w:rsidRPr="00A901A0">
        <w:rPr>
          <w:rFonts w:ascii="Times New Roman" w:eastAsia="Times New Roman" w:hAnsi="Times New Roman" w:cs="Times New Roman"/>
          <w:color w:val="000000"/>
          <w:kern w:val="0"/>
          <w:szCs w:val="24"/>
          <w:highlight w:val="yellow"/>
          <w:lang w:val="en-US" w:bidi="ar-SA"/>
          <w14:ligatures w14:val="none"/>
        </w:rPr>
        <w:t>Zulkieflimansyah</w:t>
      </w:r>
      <w:proofErr w:type="spellEnd"/>
      <w:r w:rsidR="000C1ED0" w:rsidRPr="00A901A0">
        <w:rPr>
          <w:rFonts w:ascii="Times New Roman" w:eastAsia="Times New Roman" w:hAnsi="Times New Roman" w:cs="Times New Roman"/>
          <w:color w:val="000000"/>
          <w:kern w:val="0"/>
          <w:szCs w:val="24"/>
          <w:highlight w:val="yellow"/>
          <w:lang w:val="en-US" w:bidi="ar-SA"/>
          <w14:ligatures w14:val="none"/>
        </w:rPr>
        <w:t xml:space="preserve"> et al., 2021)</w:t>
      </w:r>
      <w:r w:rsidR="005D0B9D" w:rsidRPr="00A901A0">
        <w:rPr>
          <w:rFonts w:ascii="Times New Roman" w:hAnsi="Times New Roman" w:cs="Times New Roman"/>
          <w:szCs w:val="20"/>
          <w:highlight w:val="yellow"/>
        </w:rPr>
        <w:t xml:space="preserve">. </w:t>
      </w:r>
      <w:r w:rsidR="009E6289" w:rsidRPr="00A901A0">
        <w:rPr>
          <w:rFonts w:ascii="Times New Roman" w:hAnsi="Times New Roman" w:cs="Times New Roman"/>
          <w:szCs w:val="20"/>
          <w:highlight w:val="yellow"/>
        </w:rPr>
        <w:t>The word “instant gratification” refers to the temptation and subsequent tendency, when one has a craving for something enjoyable, like food or entertainment, to disregard the future benefit in favour of a less satisfying but more immediate benefit</w:t>
      </w:r>
      <w:r w:rsidR="005D0B9D" w:rsidRPr="00A901A0">
        <w:rPr>
          <w:rFonts w:ascii="Times New Roman" w:hAnsi="Times New Roman" w:cs="Times New Roman"/>
          <w:szCs w:val="20"/>
          <w:highlight w:val="yellow"/>
        </w:rPr>
        <w:t xml:space="preserve"> (</w:t>
      </w:r>
      <w:r w:rsidR="005D0B9D" w:rsidRPr="00A901A0">
        <w:rPr>
          <w:rFonts w:ascii="Times New Roman" w:hAnsi="Times New Roman" w:cs="Times New Roman"/>
          <w:szCs w:val="20"/>
          <w:highlight w:val="yellow"/>
          <w:lang w:val="en-US"/>
        </w:rPr>
        <w:t>Manizia et al., 2023)</w:t>
      </w:r>
      <w:r w:rsidR="009E6289" w:rsidRPr="00A901A0">
        <w:rPr>
          <w:rFonts w:ascii="Times New Roman" w:hAnsi="Times New Roman" w:cs="Times New Roman"/>
          <w:szCs w:val="20"/>
          <w:highlight w:val="yellow"/>
        </w:rPr>
        <w:t>.</w:t>
      </w:r>
      <w:r w:rsidR="009E6289">
        <w:rPr>
          <w:rFonts w:ascii="Times New Roman" w:hAnsi="Times New Roman" w:cs="Times New Roman"/>
          <w:szCs w:val="20"/>
        </w:rPr>
        <w:t xml:space="preserve"> </w:t>
      </w:r>
      <w:r w:rsidRPr="00625A12">
        <w:rPr>
          <w:rFonts w:ascii="Times New Roman" w:hAnsi="Times New Roman" w:cs="Times New Roman"/>
          <w:szCs w:val="20"/>
        </w:rPr>
        <w:t>Individuals with stronger tendencies toward immediate satisfaction are more likely to prioritise short-term consumption over long-term financial discipline, increasing the likelihood of overspending.</w:t>
      </w:r>
    </w:p>
    <w:p w14:paraId="3EA56686" w14:textId="31C3BCD4" w:rsidR="00625A12" w:rsidRDefault="00625A12" w:rsidP="00625A12">
      <w:pPr>
        <w:spacing w:line="360" w:lineRule="auto"/>
        <w:jc w:val="both"/>
        <w:rPr>
          <w:rFonts w:ascii="Times New Roman" w:hAnsi="Times New Roman" w:cs="Times New Roman"/>
          <w:szCs w:val="20"/>
        </w:rPr>
      </w:pPr>
      <w:r w:rsidRPr="00625A12">
        <w:rPr>
          <w:rFonts w:ascii="Times New Roman" w:hAnsi="Times New Roman" w:cs="Times New Roman"/>
          <w:szCs w:val="20"/>
        </w:rPr>
        <w:t xml:space="preserve">Although prior research has established a relationship between digital payment usage and spending behaviour, the underlying behavioural mechanisms remain insufficiently explored. In </w:t>
      </w:r>
      <w:r w:rsidRPr="00625A12">
        <w:rPr>
          <w:rFonts w:ascii="Times New Roman" w:hAnsi="Times New Roman" w:cs="Times New Roman"/>
          <w:szCs w:val="20"/>
        </w:rPr>
        <w:lastRenderedPageBreak/>
        <w:t>particular, limited attention has been given to the mediating role of instant gratification in this relationship. Accordingly, this study aims to examine whether instant gratification mediates the relationship between digital payment usage and overspending behaviour among college students.</w:t>
      </w:r>
    </w:p>
    <w:p w14:paraId="3D2FF113" w14:textId="3D3B15C6" w:rsidR="008865CB" w:rsidRPr="00625A12" w:rsidRDefault="008865CB" w:rsidP="00625A12">
      <w:pPr>
        <w:spacing w:line="360" w:lineRule="auto"/>
        <w:jc w:val="both"/>
        <w:rPr>
          <w:rFonts w:ascii="Times New Roman" w:hAnsi="Times New Roman" w:cs="Times New Roman"/>
          <w:szCs w:val="20"/>
        </w:rPr>
      </w:pPr>
      <w:r w:rsidRPr="008865CB">
        <w:rPr>
          <w:rFonts w:ascii="Times New Roman" w:hAnsi="Times New Roman" w:cs="Times New Roman"/>
          <w:szCs w:val="20"/>
        </w:rPr>
        <w:t>The evolving nature of digital payments has significantly influenced the manner in which different sections of consumers spend their money. In the case of India, the increasing popularity of UPI, digital wallets, and contactless cards has helped the nation move towards a cashless economy in the routine transactions. In the case of the younger generations of college-going youngsters, the ease and speed at which transactions can be completed through the aforementioned payment mechanisms have helped induce a significant change in the manner in which they spend their money. Such a shift in the manner of payment, from cash to digital, cannot be considered purely a technological shift but also a behavioural shift in the manner in which consumers spend their money, thereby leading to the question of whether the increasing popularity of digital payments induces impulsiveness in the manner in which youngsters spend money.</w:t>
      </w:r>
    </w:p>
    <w:p w14:paraId="0A8C76C3" w14:textId="79FA29FF" w:rsidR="0091126B" w:rsidRPr="00700951" w:rsidRDefault="0091126B" w:rsidP="00CC1B15">
      <w:pPr>
        <w:spacing w:line="360" w:lineRule="auto"/>
        <w:rPr>
          <w:rFonts w:ascii="Times New Roman" w:hAnsi="Times New Roman" w:cs="Times New Roman"/>
          <w:sz w:val="28"/>
          <w:szCs w:val="22"/>
        </w:rPr>
      </w:pPr>
      <w:r w:rsidRPr="00700951">
        <w:rPr>
          <w:rFonts w:ascii="Times New Roman" w:hAnsi="Times New Roman" w:cs="Times New Roman"/>
          <w:sz w:val="28"/>
          <w:szCs w:val="22"/>
        </w:rPr>
        <w:t>1.</w:t>
      </w:r>
      <w:r w:rsidR="008865CB">
        <w:rPr>
          <w:rFonts w:ascii="Times New Roman" w:hAnsi="Times New Roman" w:cs="Times New Roman"/>
          <w:sz w:val="28"/>
          <w:szCs w:val="22"/>
        </w:rPr>
        <w:t>2</w:t>
      </w:r>
      <w:r w:rsidRPr="00700951">
        <w:rPr>
          <w:rFonts w:ascii="Times New Roman" w:hAnsi="Times New Roman" w:cs="Times New Roman"/>
          <w:sz w:val="28"/>
          <w:szCs w:val="22"/>
        </w:rPr>
        <w:t xml:space="preserve"> Theoretical Framework </w:t>
      </w:r>
    </w:p>
    <w:p w14:paraId="3CF37821" w14:textId="77777777" w:rsidR="00625A12" w:rsidRPr="00625A12" w:rsidRDefault="00625A12" w:rsidP="00625A12">
      <w:pPr>
        <w:spacing w:line="360" w:lineRule="auto"/>
        <w:jc w:val="both"/>
        <w:rPr>
          <w:rFonts w:ascii="Times New Roman" w:hAnsi="Times New Roman" w:cs="Times New Roman"/>
          <w:szCs w:val="20"/>
        </w:rPr>
      </w:pPr>
      <w:r w:rsidRPr="00625A12">
        <w:rPr>
          <w:rFonts w:ascii="Times New Roman" w:hAnsi="Times New Roman" w:cs="Times New Roman"/>
          <w:szCs w:val="20"/>
        </w:rPr>
        <w:t>This study is grounded in behavioural finance theories that explain how cognitive biases and decision-making processes influence financial behaviour in digital environments.</w:t>
      </w:r>
    </w:p>
    <w:p w14:paraId="63546A58" w14:textId="77777777" w:rsidR="00625A12" w:rsidRPr="00625A12" w:rsidRDefault="00625A12" w:rsidP="00625A12">
      <w:pPr>
        <w:spacing w:line="360" w:lineRule="auto"/>
        <w:jc w:val="both"/>
        <w:rPr>
          <w:rFonts w:ascii="Times New Roman" w:hAnsi="Times New Roman" w:cs="Times New Roman"/>
          <w:szCs w:val="20"/>
        </w:rPr>
      </w:pPr>
      <w:r w:rsidRPr="00625A12">
        <w:rPr>
          <w:rFonts w:ascii="Times New Roman" w:hAnsi="Times New Roman" w:cs="Times New Roman"/>
          <w:szCs w:val="20"/>
        </w:rPr>
        <w:t>The concept of present bias, derived from hyperbolic discounting theory, suggests that individuals tend to overweight immediate rewards relative to future outcomes. In digital payment contexts, the immediacy and convenience of transactions may amplify present-oriented decision-making, increasing the likelihood of impulsive consumption.</w:t>
      </w:r>
    </w:p>
    <w:p w14:paraId="3880A270" w14:textId="77777777" w:rsidR="00625A12" w:rsidRPr="00625A12" w:rsidRDefault="00625A12" w:rsidP="00625A12">
      <w:pPr>
        <w:spacing w:line="360" w:lineRule="auto"/>
        <w:jc w:val="both"/>
        <w:rPr>
          <w:rFonts w:ascii="Times New Roman" w:hAnsi="Times New Roman" w:cs="Times New Roman"/>
          <w:szCs w:val="20"/>
        </w:rPr>
      </w:pPr>
      <w:r w:rsidRPr="00625A12">
        <w:rPr>
          <w:rFonts w:ascii="Times New Roman" w:hAnsi="Times New Roman" w:cs="Times New Roman"/>
          <w:szCs w:val="20"/>
        </w:rPr>
        <w:t>Another key concept is the “pain of paying,” which refers to the psychological discomfort associated with spending money. Traditional cash transactions involve a tangible outflow, making spending more salient. In contrast, digital payments abstract this experience, reducing the perceived cost of transactions and weakening psychological resistance to expenditure.</w:t>
      </w:r>
    </w:p>
    <w:p w14:paraId="39E46ED1" w14:textId="77777777" w:rsidR="00625A12" w:rsidRPr="00625A12" w:rsidRDefault="00625A12" w:rsidP="00625A12">
      <w:pPr>
        <w:spacing w:line="360" w:lineRule="auto"/>
        <w:jc w:val="both"/>
        <w:rPr>
          <w:rFonts w:ascii="Times New Roman" w:hAnsi="Times New Roman" w:cs="Times New Roman"/>
          <w:szCs w:val="20"/>
        </w:rPr>
      </w:pPr>
      <w:r w:rsidRPr="00625A12">
        <w:rPr>
          <w:rFonts w:ascii="Times New Roman" w:hAnsi="Times New Roman" w:cs="Times New Roman"/>
          <w:szCs w:val="20"/>
        </w:rPr>
        <w:t>The study also draws on dual-system theory, which distinguishes between intuitive (System 1) and deliberative (System 2) decision-making processes. Digital payment environments, characterised by speed and ease, are more likely to activate intuitive processing, limiting reflective evaluation and increasing reliance on immediate impulses.</w:t>
      </w:r>
    </w:p>
    <w:p w14:paraId="14A4CD22" w14:textId="55852D19" w:rsidR="00625A12" w:rsidRPr="00625A12" w:rsidRDefault="00625A12" w:rsidP="00625A12">
      <w:pPr>
        <w:spacing w:line="360" w:lineRule="auto"/>
        <w:jc w:val="both"/>
        <w:rPr>
          <w:rFonts w:ascii="Times New Roman" w:hAnsi="Times New Roman" w:cs="Times New Roman"/>
          <w:szCs w:val="20"/>
        </w:rPr>
      </w:pPr>
      <w:r w:rsidRPr="00625A12">
        <w:rPr>
          <w:rFonts w:ascii="Times New Roman" w:hAnsi="Times New Roman" w:cs="Times New Roman"/>
          <w:szCs w:val="20"/>
        </w:rPr>
        <w:lastRenderedPageBreak/>
        <w:t xml:space="preserve">Within this framework, instant gratification represents a behavioural manifestation of present bias and intuitive decision-making. It functions as a mediating mechanism through which digital payment usage </w:t>
      </w:r>
      <w:r w:rsidR="00791443">
        <w:rPr>
          <w:rFonts w:ascii="Times New Roman" w:hAnsi="Times New Roman" w:cs="Times New Roman"/>
          <w:szCs w:val="20"/>
        </w:rPr>
        <w:t xml:space="preserve">is associated with </w:t>
      </w:r>
      <w:r w:rsidRPr="00625A12">
        <w:rPr>
          <w:rFonts w:ascii="Times New Roman" w:hAnsi="Times New Roman" w:cs="Times New Roman"/>
          <w:szCs w:val="20"/>
        </w:rPr>
        <w:t>overspending behaviour.</w:t>
      </w:r>
    </w:p>
    <w:p w14:paraId="310B2173" w14:textId="3CED5D3F" w:rsidR="0096258B" w:rsidRDefault="00700951" w:rsidP="00CC1B15">
      <w:pPr>
        <w:spacing w:line="360" w:lineRule="auto"/>
        <w:rPr>
          <w:rFonts w:ascii="Times New Roman" w:hAnsi="Times New Roman" w:cs="Times New Roman"/>
          <w:sz w:val="28"/>
          <w:szCs w:val="22"/>
        </w:rPr>
      </w:pPr>
      <w:r>
        <w:rPr>
          <w:rFonts w:ascii="Times New Roman" w:hAnsi="Times New Roman" w:cs="Times New Roman"/>
          <w:sz w:val="28"/>
          <w:szCs w:val="22"/>
        </w:rPr>
        <w:t xml:space="preserve">1.3 </w:t>
      </w:r>
      <w:r w:rsidR="0096258B">
        <w:rPr>
          <w:rFonts w:ascii="Times New Roman" w:hAnsi="Times New Roman" w:cs="Times New Roman"/>
          <w:sz w:val="28"/>
          <w:szCs w:val="22"/>
        </w:rPr>
        <w:t>Significance of the Study</w:t>
      </w:r>
    </w:p>
    <w:p w14:paraId="5FBDF636" w14:textId="6E8A534C" w:rsidR="00931368" w:rsidRDefault="00931368" w:rsidP="00931368">
      <w:pPr>
        <w:spacing w:line="360" w:lineRule="auto"/>
        <w:jc w:val="both"/>
        <w:rPr>
          <w:rFonts w:ascii="Times New Roman" w:hAnsi="Times New Roman" w:cs="Times New Roman"/>
          <w:szCs w:val="20"/>
        </w:rPr>
      </w:pPr>
      <w:r w:rsidRPr="00931368">
        <w:rPr>
          <w:rFonts w:ascii="Times New Roman" w:hAnsi="Times New Roman" w:cs="Times New Roman"/>
          <w:szCs w:val="20"/>
        </w:rPr>
        <w:t xml:space="preserve">With the increase in the usage of digital payments, it is vital to understand the </w:t>
      </w:r>
      <w:r w:rsidR="00F749E3" w:rsidRPr="00931368">
        <w:rPr>
          <w:rFonts w:ascii="Times New Roman" w:hAnsi="Times New Roman" w:cs="Times New Roman"/>
          <w:szCs w:val="20"/>
        </w:rPr>
        <w:t>behavioural</w:t>
      </w:r>
      <w:r w:rsidRPr="00931368">
        <w:rPr>
          <w:rFonts w:ascii="Times New Roman" w:hAnsi="Times New Roman" w:cs="Times New Roman"/>
          <w:szCs w:val="20"/>
        </w:rPr>
        <w:t xml:space="preserve"> implications of cashless financial environments. College students are a vital demographic group wherein financial habits and consumption patterns are developed. It is vital to understand how technological convenience is related to psychological propensities like instant gratification. By using an empirical research design to understand the mediating effect of </w:t>
      </w:r>
      <w:r w:rsidR="00F749E3" w:rsidRPr="00931368">
        <w:rPr>
          <w:rFonts w:ascii="Times New Roman" w:hAnsi="Times New Roman" w:cs="Times New Roman"/>
          <w:szCs w:val="20"/>
        </w:rPr>
        <w:t>behavioural</w:t>
      </w:r>
      <w:r w:rsidRPr="00931368">
        <w:rPr>
          <w:rFonts w:ascii="Times New Roman" w:hAnsi="Times New Roman" w:cs="Times New Roman"/>
          <w:szCs w:val="20"/>
        </w:rPr>
        <w:t xml:space="preserve"> factors between digital payment usage and overspending, this research can be a valuable contribution to </w:t>
      </w:r>
      <w:r w:rsidR="00F749E3" w:rsidRPr="00931368">
        <w:rPr>
          <w:rFonts w:ascii="Times New Roman" w:hAnsi="Times New Roman" w:cs="Times New Roman"/>
          <w:szCs w:val="20"/>
        </w:rPr>
        <w:t>behavioural</w:t>
      </w:r>
      <w:r w:rsidRPr="00931368">
        <w:rPr>
          <w:rFonts w:ascii="Times New Roman" w:hAnsi="Times New Roman" w:cs="Times New Roman"/>
          <w:szCs w:val="20"/>
        </w:rPr>
        <w:t xml:space="preserve"> finance and consumer research. It can be a vital contribution to the field of digital economy research and can be of potential use to financial educators and digital payment providers.</w:t>
      </w:r>
    </w:p>
    <w:p w14:paraId="5152F76F" w14:textId="757334D0" w:rsidR="0091126B" w:rsidRDefault="00700951" w:rsidP="00CC1B15">
      <w:pPr>
        <w:spacing w:line="360" w:lineRule="auto"/>
        <w:jc w:val="both"/>
        <w:rPr>
          <w:rFonts w:ascii="Times New Roman" w:hAnsi="Times New Roman" w:cs="Times New Roman"/>
          <w:sz w:val="28"/>
          <w:szCs w:val="22"/>
        </w:rPr>
      </w:pPr>
      <w:r>
        <w:rPr>
          <w:rFonts w:ascii="Times New Roman" w:hAnsi="Times New Roman" w:cs="Times New Roman"/>
          <w:sz w:val="28"/>
          <w:szCs w:val="22"/>
        </w:rPr>
        <w:t xml:space="preserve">1.4 </w:t>
      </w:r>
      <w:r w:rsidR="0091126B">
        <w:rPr>
          <w:rFonts w:ascii="Times New Roman" w:hAnsi="Times New Roman" w:cs="Times New Roman"/>
          <w:sz w:val="28"/>
          <w:szCs w:val="22"/>
        </w:rPr>
        <w:t xml:space="preserve">Research </w:t>
      </w:r>
      <w:r>
        <w:rPr>
          <w:rFonts w:ascii="Times New Roman" w:hAnsi="Times New Roman" w:cs="Times New Roman"/>
          <w:sz w:val="28"/>
          <w:szCs w:val="22"/>
        </w:rPr>
        <w:t>p</w:t>
      </w:r>
      <w:r w:rsidR="0091126B">
        <w:rPr>
          <w:rFonts w:ascii="Times New Roman" w:hAnsi="Times New Roman" w:cs="Times New Roman"/>
          <w:sz w:val="28"/>
          <w:szCs w:val="22"/>
        </w:rPr>
        <w:t xml:space="preserve">roblem and </w:t>
      </w:r>
      <w:r>
        <w:rPr>
          <w:rFonts w:ascii="Times New Roman" w:hAnsi="Times New Roman" w:cs="Times New Roman"/>
          <w:sz w:val="28"/>
          <w:szCs w:val="22"/>
        </w:rPr>
        <w:t>o</w:t>
      </w:r>
      <w:r w:rsidR="0091126B">
        <w:rPr>
          <w:rFonts w:ascii="Times New Roman" w:hAnsi="Times New Roman" w:cs="Times New Roman"/>
          <w:sz w:val="28"/>
          <w:szCs w:val="22"/>
        </w:rPr>
        <w:t>bjectives</w:t>
      </w:r>
    </w:p>
    <w:p w14:paraId="54A5CA4A" w14:textId="7129410F" w:rsidR="00931368" w:rsidRDefault="00931368" w:rsidP="00CC1B15">
      <w:pPr>
        <w:spacing w:line="360" w:lineRule="auto"/>
        <w:jc w:val="both"/>
        <w:rPr>
          <w:rFonts w:ascii="Times New Roman" w:hAnsi="Times New Roman" w:cs="Times New Roman"/>
          <w:szCs w:val="20"/>
        </w:rPr>
      </w:pPr>
      <w:r w:rsidRPr="00931368">
        <w:rPr>
          <w:rFonts w:ascii="Times New Roman" w:hAnsi="Times New Roman" w:cs="Times New Roman"/>
          <w:szCs w:val="20"/>
        </w:rPr>
        <w:t xml:space="preserve">The rapid development in digital payment systems has significantly affected the nature of interaction with financial transactions among college students by making them more convenient. Although these developments have been effective in making financial transactions more efficient, there have been concerns regarding the possible impact on spending discipline. Prior research has established a link between digital payment usage and impulsive buying traits; however, the psychological aspect of the relationship has not been adequately explored. Specifically, it has not been established whether digital payment usage directly </w:t>
      </w:r>
      <w:r w:rsidR="00791443">
        <w:rPr>
          <w:rFonts w:ascii="Times New Roman" w:hAnsi="Times New Roman" w:cs="Times New Roman"/>
          <w:szCs w:val="20"/>
        </w:rPr>
        <w:t xml:space="preserve">is associated with </w:t>
      </w:r>
      <w:r w:rsidRPr="00931368">
        <w:rPr>
          <w:rFonts w:ascii="Times New Roman" w:hAnsi="Times New Roman" w:cs="Times New Roman"/>
          <w:szCs w:val="20"/>
        </w:rPr>
        <w:t xml:space="preserve">overspending or if </w:t>
      </w:r>
      <w:r w:rsidR="00F749E3" w:rsidRPr="00931368">
        <w:rPr>
          <w:rFonts w:ascii="Times New Roman" w:hAnsi="Times New Roman" w:cs="Times New Roman"/>
          <w:szCs w:val="20"/>
        </w:rPr>
        <w:t>behavioural</w:t>
      </w:r>
      <w:r w:rsidRPr="00931368">
        <w:rPr>
          <w:rFonts w:ascii="Times New Roman" w:hAnsi="Times New Roman" w:cs="Times New Roman"/>
          <w:szCs w:val="20"/>
        </w:rPr>
        <w:t xml:space="preserve"> traits associated with instant gratification act as a mediator.</w:t>
      </w:r>
    </w:p>
    <w:p w14:paraId="3EDE17A7" w14:textId="0C9BEB7D" w:rsidR="0096258B" w:rsidRPr="00700951" w:rsidRDefault="0096258B" w:rsidP="00CC1B15">
      <w:pPr>
        <w:spacing w:line="360" w:lineRule="auto"/>
        <w:jc w:val="both"/>
        <w:rPr>
          <w:rFonts w:ascii="Times New Roman" w:hAnsi="Times New Roman" w:cs="Times New Roman"/>
          <w:szCs w:val="20"/>
        </w:rPr>
      </w:pPr>
      <w:r w:rsidRPr="00700951">
        <w:rPr>
          <w:rFonts w:ascii="Times New Roman" w:hAnsi="Times New Roman" w:cs="Times New Roman"/>
          <w:szCs w:val="20"/>
        </w:rPr>
        <w:t>Objectives</w:t>
      </w:r>
      <w:r w:rsidR="00700951">
        <w:rPr>
          <w:rFonts w:ascii="Times New Roman" w:hAnsi="Times New Roman" w:cs="Times New Roman"/>
          <w:szCs w:val="20"/>
        </w:rPr>
        <w:t>-</w:t>
      </w:r>
    </w:p>
    <w:p w14:paraId="331E8692" w14:textId="600BC6FF" w:rsidR="0096258B" w:rsidRPr="0096258B" w:rsidRDefault="0096258B" w:rsidP="00CC1B15">
      <w:pPr>
        <w:pStyle w:val="ListParagraph"/>
        <w:numPr>
          <w:ilvl w:val="0"/>
          <w:numId w:val="1"/>
        </w:numPr>
        <w:spacing w:line="360" w:lineRule="auto"/>
        <w:jc w:val="both"/>
        <w:rPr>
          <w:rFonts w:ascii="Times New Roman" w:hAnsi="Times New Roman" w:cs="Times New Roman"/>
          <w:szCs w:val="20"/>
        </w:rPr>
      </w:pPr>
      <w:r w:rsidRPr="0096258B">
        <w:rPr>
          <w:rFonts w:ascii="Times New Roman" w:hAnsi="Times New Roman" w:cs="Times New Roman"/>
          <w:szCs w:val="20"/>
        </w:rPr>
        <w:t>To investigate the relationship between the use of digital payments and instant gratification buying among college students.</w:t>
      </w:r>
    </w:p>
    <w:p w14:paraId="3FE04CF1" w14:textId="769EF6C0" w:rsidR="0096258B" w:rsidRPr="0096258B" w:rsidRDefault="0096258B" w:rsidP="00CC1B15">
      <w:pPr>
        <w:pStyle w:val="ListParagraph"/>
        <w:numPr>
          <w:ilvl w:val="0"/>
          <w:numId w:val="1"/>
        </w:numPr>
        <w:spacing w:line="360" w:lineRule="auto"/>
        <w:jc w:val="both"/>
        <w:rPr>
          <w:rFonts w:ascii="Times New Roman" w:hAnsi="Times New Roman" w:cs="Times New Roman"/>
          <w:szCs w:val="20"/>
        </w:rPr>
      </w:pPr>
      <w:r w:rsidRPr="0096258B">
        <w:rPr>
          <w:rFonts w:ascii="Times New Roman" w:hAnsi="Times New Roman" w:cs="Times New Roman"/>
          <w:szCs w:val="20"/>
        </w:rPr>
        <w:t xml:space="preserve">To determine the impact of instant gratification buying on overspending </w:t>
      </w:r>
      <w:r w:rsidR="00A63C97" w:rsidRPr="0096258B">
        <w:rPr>
          <w:rFonts w:ascii="Times New Roman" w:hAnsi="Times New Roman" w:cs="Times New Roman"/>
          <w:szCs w:val="20"/>
        </w:rPr>
        <w:t>behaviour</w:t>
      </w:r>
      <w:r w:rsidRPr="0096258B">
        <w:rPr>
          <w:rFonts w:ascii="Times New Roman" w:hAnsi="Times New Roman" w:cs="Times New Roman"/>
          <w:szCs w:val="20"/>
        </w:rPr>
        <w:t xml:space="preserve"> among college students.</w:t>
      </w:r>
    </w:p>
    <w:p w14:paraId="28EC2BB1" w14:textId="3D2497CC" w:rsidR="0096258B" w:rsidRDefault="0096258B" w:rsidP="00CC1B15">
      <w:pPr>
        <w:pStyle w:val="ListParagraph"/>
        <w:numPr>
          <w:ilvl w:val="0"/>
          <w:numId w:val="1"/>
        </w:numPr>
        <w:spacing w:line="360" w:lineRule="auto"/>
        <w:jc w:val="both"/>
        <w:rPr>
          <w:rFonts w:ascii="Times New Roman" w:hAnsi="Times New Roman" w:cs="Times New Roman"/>
          <w:szCs w:val="20"/>
        </w:rPr>
      </w:pPr>
      <w:r w:rsidRPr="0096258B">
        <w:rPr>
          <w:rFonts w:ascii="Times New Roman" w:hAnsi="Times New Roman" w:cs="Times New Roman"/>
          <w:szCs w:val="20"/>
        </w:rPr>
        <w:t>To investigate whether instant gratification is a mediator of the relationship between digital payment use and overspending.</w:t>
      </w:r>
    </w:p>
    <w:p w14:paraId="5A89C297" w14:textId="77777777" w:rsidR="004108B8" w:rsidRDefault="004108B8" w:rsidP="00CC1B15">
      <w:pPr>
        <w:spacing w:line="360" w:lineRule="auto"/>
        <w:jc w:val="both"/>
        <w:rPr>
          <w:rFonts w:ascii="Times New Roman" w:hAnsi="Times New Roman" w:cs="Times New Roman"/>
          <w:sz w:val="28"/>
          <w:szCs w:val="22"/>
        </w:rPr>
      </w:pPr>
    </w:p>
    <w:p w14:paraId="19F2CCC7" w14:textId="1D8D8DE8" w:rsidR="00700951" w:rsidRDefault="00700951" w:rsidP="00CC1B15">
      <w:pPr>
        <w:spacing w:line="360" w:lineRule="auto"/>
        <w:jc w:val="both"/>
        <w:rPr>
          <w:rFonts w:ascii="Times New Roman" w:hAnsi="Times New Roman" w:cs="Times New Roman"/>
          <w:sz w:val="28"/>
          <w:szCs w:val="22"/>
        </w:rPr>
      </w:pPr>
      <w:r>
        <w:rPr>
          <w:rFonts w:ascii="Times New Roman" w:hAnsi="Times New Roman" w:cs="Times New Roman"/>
          <w:sz w:val="28"/>
          <w:szCs w:val="22"/>
        </w:rPr>
        <w:lastRenderedPageBreak/>
        <w:t xml:space="preserve">1.5 Research questions and hypothesis </w:t>
      </w:r>
    </w:p>
    <w:p w14:paraId="2F0BD3E8" w14:textId="4CC6FBD5" w:rsidR="00700951" w:rsidRPr="00700951" w:rsidRDefault="00700951" w:rsidP="00CC1B15">
      <w:pPr>
        <w:spacing w:line="360" w:lineRule="auto"/>
        <w:jc w:val="both"/>
        <w:rPr>
          <w:rFonts w:ascii="Times New Roman" w:hAnsi="Times New Roman" w:cs="Times New Roman"/>
          <w:sz w:val="22"/>
          <w:szCs w:val="18"/>
        </w:rPr>
      </w:pPr>
      <w:r w:rsidRPr="00700951">
        <w:rPr>
          <w:rFonts w:ascii="Times New Roman" w:hAnsi="Times New Roman" w:cs="Times New Roman"/>
          <w:szCs w:val="20"/>
        </w:rPr>
        <w:t>Research Questions</w:t>
      </w:r>
      <w:r>
        <w:rPr>
          <w:rFonts w:ascii="Times New Roman" w:hAnsi="Times New Roman" w:cs="Times New Roman"/>
          <w:szCs w:val="20"/>
        </w:rPr>
        <w:t>-</w:t>
      </w:r>
      <w:r w:rsidRPr="00700951">
        <w:rPr>
          <w:rFonts w:ascii="Times New Roman" w:hAnsi="Times New Roman" w:cs="Times New Roman"/>
          <w:szCs w:val="20"/>
        </w:rPr>
        <w:t xml:space="preserve"> </w:t>
      </w:r>
    </w:p>
    <w:p w14:paraId="1E43080F" w14:textId="7C292041" w:rsidR="00931368" w:rsidRPr="00931368" w:rsidRDefault="00931368" w:rsidP="00931368">
      <w:pPr>
        <w:pStyle w:val="ListParagraph"/>
        <w:numPr>
          <w:ilvl w:val="0"/>
          <w:numId w:val="39"/>
        </w:numPr>
        <w:spacing w:line="360" w:lineRule="auto"/>
        <w:jc w:val="both"/>
        <w:rPr>
          <w:rFonts w:ascii="Times New Roman" w:hAnsi="Times New Roman" w:cs="Times New Roman"/>
          <w:szCs w:val="20"/>
        </w:rPr>
      </w:pPr>
      <w:r w:rsidRPr="00931368">
        <w:rPr>
          <w:rFonts w:ascii="Times New Roman" w:hAnsi="Times New Roman" w:cs="Times New Roman"/>
          <w:szCs w:val="20"/>
        </w:rPr>
        <w:t xml:space="preserve">What influence does the adoption of digital payments have on the </w:t>
      </w:r>
      <w:r w:rsidR="00F749E3" w:rsidRPr="00931368">
        <w:rPr>
          <w:rFonts w:ascii="Times New Roman" w:hAnsi="Times New Roman" w:cs="Times New Roman"/>
          <w:szCs w:val="20"/>
        </w:rPr>
        <w:t>behaviour</w:t>
      </w:r>
      <w:r w:rsidRPr="00931368">
        <w:rPr>
          <w:rFonts w:ascii="Times New Roman" w:hAnsi="Times New Roman" w:cs="Times New Roman"/>
          <w:szCs w:val="20"/>
        </w:rPr>
        <w:t xml:space="preserve"> of instant gratification buying among college students?</w:t>
      </w:r>
    </w:p>
    <w:p w14:paraId="0C98F800" w14:textId="68F0200D" w:rsidR="00931368" w:rsidRPr="00931368" w:rsidRDefault="00931368" w:rsidP="00931368">
      <w:pPr>
        <w:pStyle w:val="ListParagraph"/>
        <w:numPr>
          <w:ilvl w:val="0"/>
          <w:numId w:val="39"/>
        </w:numPr>
        <w:spacing w:line="360" w:lineRule="auto"/>
        <w:jc w:val="both"/>
        <w:rPr>
          <w:rFonts w:ascii="Times New Roman" w:hAnsi="Times New Roman" w:cs="Times New Roman"/>
          <w:szCs w:val="20"/>
        </w:rPr>
      </w:pPr>
      <w:r w:rsidRPr="00931368">
        <w:rPr>
          <w:rFonts w:ascii="Times New Roman" w:hAnsi="Times New Roman" w:cs="Times New Roman"/>
          <w:szCs w:val="20"/>
        </w:rPr>
        <w:t xml:space="preserve">What role does the act of participating in the decisions of immediate purchases for the purpose of instant gratification play in the </w:t>
      </w:r>
      <w:r w:rsidR="00F749E3" w:rsidRPr="00931368">
        <w:rPr>
          <w:rFonts w:ascii="Times New Roman" w:hAnsi="Times New Roman" w:cs="Times New Roman"/>
          <w:szCs w:val="20"/>
        </w:rPr>
        <w:t>behaviour</w:t>
      </w:r>
      <w:r w:rsidRPr="00931368">
        <w:rPr>
          <w:rFonts w:ascii="Times New Roman" w:hAnsi="Times New Roman" w:cs="Times New Roman"/>
          <w:szCs w:val="20"/>
        </w:rPr>
        <w:t xml:space="preserve"> of overspending and overshooting the budget by college students?</w:t>
      </w:r>
    </w:p>
    <w:p w14:paraId="636ED597" w14:textId="10D340FE" w:rsidR="00931368" w:rsidRPr="00931368" w:rsidRDefault="00931368" w:rsidP="00931368">
      <w:pPr>
        <w:pStyle w:val="ListParagraph"/>
        <w:numPr>
          <w:ilvl w:val="0"/>
          <w:numId w:val="39"/>
        </w:numPr>
        <w:spacing w:line="360" w:lineRule="auto"/>
        <w:jc w:val="both"/>
        <w:rPr>
          <w:rFonts w:ascii="Times New Roman" w:hAnsi="Times New Roman" w:cs="Times New Roman"/>
          <w:szCs w:val="20"/>
        </w:rPr>
      </w:pPr>
      <w:r w:rsidRPr="00931368">
        <w:rPr>
          <w:rFonts w:ascii="Times New Roman" w:hAnsi="Times New Roman" w:cs="Times New Roman"/>
          <w:szCs w:val="20"/>
        </w:rPr>
        <w:t>Is there a direct relationship between the adoption of digital payments and the tendency of college students to overshoot their budgets?</w:t>
      </w:r>
    </w:p>
    <w:p w14:paraId="1076CE64" w14:textId="279281D8" w:rsidR="00931368" w:rsidRPr="00931368" w:rsidRDefault="00931368" w:rsidP="00931368">
      <w:pPr>
        <w:pStyle w:val="ListParagraph"/>
        <w:numPr>
          <w:ilvl w:val="0"/>
          <w:numId w:val="39"/>
        </w:numPr>
        <w:spacing w:line="360" w:lineRule="auto"/>
        <w:jc w:val="both"/>
        <w:rPr>
          <w:rFonts w:ascii="Times New Roman" w:hAnsi="Times New Roman" w:cs="Times New Roman"/>
          <w:szCs w:val="20"/>
        </w:rPr>
      </w:pPr>
      <w:r w:rsidRPr="00931368">
        <w:rPr>
          <w:rFonts w:ascii="Times New Roman" w:hAnsi="Times New Roman" w:cs="Times New Roman"/>
          <w:szCs w:val="20"/>
        </w:rPr>
        <w:t xml:space="preserve">Does the </w:t>
      </w:r>
      <w:r w:rsidR="00F749E3" w:rsidRPr="00931368">
        <w:rPr>
          <w:rFonts w:ascii="Times New Roman" w:hAnsi="Times New Roman" w:cs="Times New Roman"/>
          <w:szCs w:val="20"/>
        </w:rPr>
        <w:t>behaviour</w:t>
      </w:r>
      <w:r w:rsidRPr="00931368">
        <w:rPr>
          <w:rFonts w:ascii="Times New Roman" w:hAnsi="Times New Roman" w:cs="Times New Roman"/>
          <w:szCs w:val="20"/>
        </w:rPr>
        <w:t xml:space="preserve"> of instant gratification act as a mediator in the relationship between the adoption of digital payments and the </w:t>
      </w:r>
      <w:r w:rsidR="00F749E3" w:rsidRPr="00931368">
        <w:rPr>
          <w:rFonts w:ascii="Times New Roman" w:hAnsi="Times New Roman" w:cs="Times New Roman"/>
          <w:szCs w:val="20"/>
        </w:rPr>
        <w:t>behaviour</w:t>
      </w:r>
      <w:r w:rsidRPr="00931368">
        <w:rPr>
          <w:rFonts w:ascii="Times New Roman" w:hAnsi="Times New Roman" w:cs="Times New Roman"/>
          <w:szCs w:val="20"/>
        </w:rPr>
        <w:t xml:space="preserve"> of overspending by college students?</w:t>
      </w:r>
    </w:p>
    <w:p w14:paraId="111E3D75" w14:textId="061FE3E7" w:rsidR="005736E8" w:rsidRDefault="009B5DC3" w:rsidP="00931368">
      <w:pPr>
        <w:spacing w:line="360" w:lineRule="auto"/>
        <w:jc w:val="both"/>
        <w:rPr>
          <w:rFonts w:ascii="Times New Roman" w:hAnsi="Times New Roman" w:cs="Times New Roman"/>
          <w:szCs w:val="20"/>
        </w:rPr>
      </w:pPr>
      <w:r w:rsidRPr="00441939">
        <w:rPr>
          <w:rFonts w:ascii="Times New Roman" w:hAnsi="Times New Roman" w:cs="Times New Roman"/>
          <w:szCs w:val="20"/>
        </w:rPr>
        <w:t>Hypothesis</w:t>
      </w:r>
      <w:r w:rsidR="00700951" w:rsidRPr="00441939">
        <w:rPr>
          <w:rFonts w:ascii="Times New Roman" w:hAnsi="Times New Roman" w:cs="Times New Roman"/>
          <w:szCs w:val="20"/>
        </w:rPr>
        <w:t>-</w:t>
      </w:r>
      <w:r w:rsidRPr="00441939">
        <w:rPr>
          <w:rFonts w:ascii="Times New Roman" w:hAnsi="Times New Roman" w:cs="Times New Roman"/>
          <w:szCs w:val="20"/>
        </w:rPr>
        <w:t xml:space="preserve"> </w:t>
      </w:r>
    </w:p>
    <w:p w14:paraId="7047778C" w14:textId="321956A8" w:rsidR="005736E8" w:rsidRPr="005736E8" w:rsidRDefault="005736E8" w:rsidP="005736E8">
      <w:pPr>
        <w:pStyle w:val="ListParagraph"/>
        <w:numPr>
          <w:ilvl w:val="0"/>
          <w:numId w:val="5"/>
        </w:numPr>
        <w:spacing w:line="360" w:lineRule="auto"/>
        <w:jc w:val="both"/>
        <w:rPr>
          <w:rFonts w:ascii="Times New Roman" w:hAnsi="Times New Roman" w:cs="Times New Roman"/>
          <w:szCs w:val="20"/>
        </w:rPr>
      </w:pPr>
      <w:r w:rsidRPr="005736E8">
        <w:rPr>
          <w:rFonts w:ascii="Times New Roman" w:hAnsi="Times New Roman" w:cs="Times New Roman"/>
          <w:szCs w:val="20"/>
        </w:rPr>
        <w:t xml:space="preserve">Digital payment usage has a significant positive effect on instant gratification buying behaviour among college students. </w:t>
      </w:r>
    </w:p>
    <w:p w14:paraId="00C2220F" w14:textId="381CC550" w:rsidR="005736E8" w:rsidRPr="005736E8" w:rsidRDefault="005736E8" w:rsidP="005736E8">
      <w:pPr>
        <w:pStyle w:val="ListParagraph"/>
        <w:numPr>
          <w:ilvl w:val="0"/>
          <w:numId w:val="5"/>
        </w:numPr>
        <w:spacing w:line="360" w:lineRule="auto"/>
        <w:rPr>
          <w:rFonts w:ascii="Times New Roman" w:hAnsi="Times New Roman" w:cs="Times New Roman"/>
          <w:szCs w:val="20"/>
        </w:rPr>
      </w:pPr>
      <w:r w:rsidRPr="005736E8">
        <w:rPr>
          <w:rFonts w:ascii="Times New Roman" w:hAnsi="Times New Roman" w:cs="Times New Roman"/>
          <w:szCs w:val="20"/>
        </w:rPr>
        <w:t xml:space="preserve">Instant gratification buying behaviour has a significant positive effect on overspending behaviour among college students. </w:t>
      </w:r>
    </w:p>
    <w:p w14:paraId="32A15804" w14:textId="120D8ACF" w:rsidR="005736E8" w:rsidRPr="005736E8" w:rsidRDefault="005736E8" w:rsidP="005736E8">
      <w:pPr>
        <w:pStyle w:val="ListParagraph"/>
        <w:numPr>
          <w:ilvl w:val="0"/>
          <w:numId w:val="5"/>
        </w:numPr>
        <w:spacing w:line="360" w:lineRule="auto"/>
        <w:rPr>
          <w:rFonts w:ascii="Times New Roman" w:hAnsi="Times New Roman" w:cs="Times New Roman"/>
          <w:szCs w:val="20"/>
        </w:rPr>
      </w:pPr>
      <w:r w:rsidRPr="005736E8">
        <w:rPr>
          <w:rFonts w:ascii="Times New Roman" w:hAnsi="Times New Roman" w:cs="Times New Roman"/>
          <w:szCs w:val="20"/>
        </w:rPr>
        <w:t xml:space="preserve">Digital payment usage has a significant positive effect on overspending behaviour among college students. </w:t>
      </w:r>
    </w:p>
    <w:p w14:paraId="58FCDCE9" w14:textId="77777777" w:rsidR="005736E8" w:rsidRPr="005736E8" w:rsidRDefault="005736E8" w:rsidP="005736E8">
      <w:pPr>
        <w:pStyle w:val="ListParagraph"/>
        <w:numPr>
          <w:ilvl w:val="0"/>
          <w:numId w:val="5"/>
        </w:numPr>
        <w:spacing w:line="360" w:lineRule="auto"/>
        <w:rPr>
          <w:rFonts w:ascii="Times New Roman" w:hAnsi="Times New Roman" w:cs="Times New Roman"/>
          <w:szCs w:val="20"/>
        </w:rPr>
      </w:pPr>
      <w:r w:rsidRPr="005736E8">
        <w:rPr>
          <w:rFonts w:ascii="Times New Roman" w:hAnsi="Times New Roman" w:cs="Times New Roman"/>
          <w:szCs w:val="20"/>
        </w:rPr>
        <w:t>Instant gratification mediates the relationship between digital payment usage and overspending behaviour.</w:t>
      </w:r>
    </w:p>
    <w:p w14:paraId="31B29C35" w14:textId="3E8D9794" w:rsidR="00D23771" w:rsidRPr="00700951" w:rsidRDefault="00D23771" w:rsidP="005736E8">
      <w:pPr>
        <w:spacing w:line="360" w:lineRule="auto"/>
        <w:rPr>
          <w:rFonts w:ascii="Times New Roman" w:hAnsi="Times New Roman" w:cs="Times New Roman"/>
          <w:sz w:val="32"/>
          <w:szCs w:val="24"/>
        </w:rPr>
      </w:pPr>
      <w:r>
        <w:rPr>
          <w:rFonts w:ascii="Times New Roman" w:hAnsi="Times New Roman" w:cs="Times New Roman"/>
          <w:sz w:val="32"/>
          <w:szCs w:val="24"/>
        </w:rPr>
        <w:t>2</w:t>
      </w:r>
      <w:r w:rsidRPr="00700951">
        <w:rPr>
          <w:rFonts w:ascii="Times New Roman" w:hAnsi="Times New Roman" w:cs="Times New Roman"/>
          <w:sz w:val="32"/>
          <w:szCs w:val="24"/>
        </w:rPr>
        <w:t xml:space="preserve">. </w:t>
      </w:r>
      <w:r>
        <w:rPr>
          <w:rFonts w:ascii="Times New Roman" w:hAnsi="Times New Roman" w:cs="Times New Roman"/>
          <w:sz w:val="32"/>
          <w:szCs w:val="24"/>
        </w:rPr>
        <w:t>LITERATURE</w:t>
      </w:r>
      <w:r w:rsidRPr="00700951">
        <w:rPr>
          <w:rFonts w:ascii="Times New Roman" w:hAnsi="Times New Roman" w:cs="Times New Roman"/>
          <w:sz w:val="32"/>
          <w:szCs w:val="24"/>
        </w:rPr>
        <w:t xml:space="preserve"> </w:t>
      </w:r>
      <w:r>
        <w:rPr>
          <w:rFonts w:ascii="Times New Roman" w:hAnsi="Times New Roman" w:cs="Times New Roman"/>
          <w:sz w:val="32"/>
          <w:szCs w:val="24"/>
        </w:rPr>
        <w:t>REVIEW</w:t>
      </w:r>
    </w:p>
    <w:p w14:paraId="112E3E6F" w14:textId="77777777" w:rsidR="00F060D3" w:rsidRPr="00F060D3" w:rsidRDefault="00F060D3" w:rsidP="00F060D3">
      <w:pPr>
        <w:spacing w:line="360" w:lineRule="auto"/>
        <w:jc w:val="both"/>
        <w:rPr>
          <w:rFonts w:ascii="Times New Roman" w:hAnsi="Times New Roman" w:cs="Times New Roman"/>
          <w:sz w:val="28"/>
          <w:szCs w:val="28"/>
        </w:rPr>
      </w:pPr>
      <w:r w:rsidRPr="00F060D3">
        <w:rPr>
          <w:rFonts w:ascii="Times New Roman" w:hAnsi="Times New Roman" w:cs="Times New Roman"/>
          <w:sz w:val="28"/>
          <w:szCs w:val="28"/>
        </w:rPr>
        <w:t>2.1 Digital Payment Systems and Consumer Spending Behaviour</w:t>
      </w:r>
    </w:p>
    <w:p w14:paraId="35185B88"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The rapid expansion of digital payment systems has significantly transformed consumer spending behaviour by increasing transaction convenience, speed, and accessibility. Unlike traditional cash-based payments, digital methods reduce the time and effort required to complete transactions, thereby facilitating more frequent purchasing decisions.</w:t>
      </w:r>
    </w:p>
    <w:p w14:paraId="71B56D09"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 xml:space="preserve">Empirical evidence presents mixed findings regarding the impact of digital payments on spending behaviour. For instance, Lu et al. (2024) found that the introduction of mobile </w:t>
      </w:r>
      <w:r w:rsidRPr="00F060D3">
        <w:rPr>
          <w:rFonts w:ascii="Times New Roman" w:hAnsi="Times New Roman" w:cs="Times New Roman"/>
          <w:szCs w:val="24"/>
        </w:rPr>
        <w:lastRenderedPageBreak/>
        <w:t>payment systems increased transaction frequency while not necessarily increasing the average transaction size. This suggests that digital payment systems may influence how often consumers spend rather than how much they spend per transaction.</w:t>
      </w:r>
    </w:p>
    <w:p w14:paraId="1A3AEE72"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In contrast, studies focusing on emerging economies indicate a more direct relationship between digital payment adoption and increased expenditure. Dev et al. (2024) reported that users experienced higher overall spending following the adoption of UPI systems, attributing this to improved accessibility and reduced transaction barriers. Similarly, Kanwal and Singh (2025) found that increased engagement with digital payment systems is associated with changes in discretionary spending patterns and reduced budgeting discipline.</w:t>
      </w:r>
    </w:p>
    <w:p w14:paraId="0E748DF1"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These contrasting findings suggest that digital payment systems do not uniformly increase spending but instead reshape spending behaviour through underlying behavioural mechanisms. Therefore, understanding the psychological processes that mediate this relationship becomes essential.</w:t>
      </w:r>
    </w:p>
    <w:p w14:paraId="5B93C512" w14:textId="77777777" w:rsidR="00F060D3" w:rsidRPr="00F060D3" w:rsidRDefault="00F060D3" w:rsidP="00F060D3">
      <w:pPr>
        <w:spacing w:line="360" w:lineRule="auto"/>
        <w:jc w:val="both"/>
        <w:rPr>
          <w:rFonts w:ascii="Times New Roman" w:hAnsi="Times New Roman" w:cs="Times New Roman"/>
          <w:sz w:val="28"/>
          <w:szCs w:val="28"/>
        </w:rPr>
      </w:pPr>
      <w:r w:rsidRPr="00F060D3">
        <w:rPr>
          <w:rFonts w:ascii="Times New Roman" w:hAnsi="Times New Roman" w:cs="Times New Roman"/>
          <w:sz w:val="28"/>
          <w:szCs w:val="28"/>
        </w:rPr>
        <w:t>2.2 Psychological Mechanisms in Digital Payment Environments</w:t>
      </w:r>
    </w:p>
    <w:p w14:paraId="38536BAC"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Beyond technological convenience, digital payment systems influence consumer behaviour through psychological mechanisms that alter the perception of spending. One of the most prominent explanations is the reduced salience of monetary outflows in digital transactions. The absence of physical cash exchange weakens cognitive awareness of spending, thereby lowering resistance to expenditure.</w:t>
      </w:r>
    </w:p>
    <w:p w14:paraId="551DCA54" w14:textId="2E7DDE4E"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This phenomenon aligns with the concept of the “pain of paying,” which is significantly reduced in digital environments. Faraz (2025) introduced the concept of “</w:t>
      </w:r>
      <w:proofErr w:type="spellStart"/>
      <w:r w:rsidRPr="00F060D3">
        <w:rPr>
          <w:rFonts w:ascii="Times New Roman" w:hAnsi="Times New Roman" w:cs="Times New Roman"/>
          <w:szCs w:val="24"/>
        </w:rPr>
        <w:t>Spendception</w:t>
      </w:r>
      <w:proofErr w:type="spellEnd"/>
      <w:r w:rsidRPr="00F060D3">
        <w:rPr>
          <w:rFonts w:ascii="Times New Roman" w:hAnsi="Times New Roman" w:cs="Times New Roman"/>
          <w:szCs w:val="24"/>
        </w:rPr>
        <w:t xml:space="preserve">,” highlighting how reduced visibility of financial outflows </w:t>
      </w:r>
      <w:r w:rsidR="00791443">
        <w:rPr>
          <w:rFonts w:ascii="Times New Roman" w:hAnsi="Times New Roman" w:cs="Times New Roman"/>
          <w:szCs w:val="24"/>
        </w:rPr>
        <w:t>is linked to</w:t>
      </w:r>
      <w:r w:rsidRPr="00F060D3">
        <w:rPr>
          <w:rFonts w:ascii="Times New Roman" w:hAnsi="Times New Roman" w:cs="Times New Roman"/>
          <w:szCs w:val="24"/>
        </w:rPr>
        <w:t xml:space="preserve"> diminished awareness of cumulative spending and increased impulsive purchasing tendencies. The study further demonstrated that impulse buying partially mediates the relationship between digital payment usage and consumption behaviour.</w:t>
      </w:r>
    </w:p>
    <w:p w14:paraId="434CB56B"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In addition, broader behavioural research supports the role of cognitive and social factors in shaping digital payment usage. Liu et al. (2019) identified perceived usefulness, trust, and ease of use as key determinants influencing consumer engagement with digital payment systems. Importantly, the study also highlighted how behavioural adaptation to technologically convenient payment methods can influence spending patterns.</w:t>
      </w:r>
    </w:p>
    <w:p w14:paraId="4388BDB8"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lastRenderedPageBreak/>
        <w:t>Together, these findings indicate that digital payment environments do not merely facilitate transactions but actively reshape the psychological experience of spending, thereby influencing consumer decision-making processes.</w:t>
      </w:r>
    </w:p>
    <w:p w14:paraId="2C115BCD" w14:textId="77777777" w:rsidR="00F060D3" w:rsidRPr="00F060D3" w:rsidRDefault="00F060D3" w:rsidP="00F060D3">
      <w:pPr>
        <w:spacing w:line="360" w:lineRule="auto"/>
        <w:jc w:val="both"/>
        <w:rPr>
          <w:rFonts w:ascii="Times New Roman" w:hAnsi="Times New Roman" w:cs="Times New Roman"/>
          <w:sz w:val="28"/>
          <w:szCs w:val="28"/>
        </w:rPr>
      </w:pPr>
      <w:r w:rsidRPr="00F060D3">
        <w:rPr>
          <w:rFonts w:ascii="Times New Roman" w:hAnsi="Times New Roman" w:cs="Times New Roman"/>
          <w:sz w:val="28"/>
          <w:szCs w:val="28"/>
        </w:rPr>
        <w:t>2.3 Instant Gratification and Overspending Behaviour</w:t>
      </w:r>
    </w:p>
    <w:p w14:paraId="3B4F4673"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Instant gratification represents a central behavioural construct that links psychological tendencies with observable consumption outcomes. It reflects an individual’s preference for immediate rewards over delayed benefits, often resulting in reduced financial self-control and increased impulsive behaviour.</w:t>
      </w:r>
    </w:p>
    <w:p w14:paraId="3CB7A61B"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Extensive empirical research supports the role of present-oriented preferences in financial decision-making. Falk et al. (2018) demonstrated that individuals with stronger present bias are more likely to prioritise short-term rewards, leading to impulsive consumption and reduced financial discipline. These behavioural tendencies are strongly associated with overspending, as they limit the extent of pre-purchase evaluation and budget adherence.</w:t>
      </w:r>
    </w:p>
    <w:p w14:paraId="0FD2244A"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This effect is particularly relevant among younger consumers, such as college students, who are in the process of developing financial habits while simultaneously being exposed to highly convenient digital payment systems. The interaction between behavioural predispositions and technological facilitation creates conditions that increase the likelihood of overspending.</w:t>
      </w:r>
    </w:p>
    <w:p w14:paraId="43D2BAE8" w14:textId="253FDC56"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 w:val="28"/>
          <w:szCs w:val="28"/>
        </w:rPr>
        <w:t>2.4 Integrating Technology and Behaviour: The Mediating Role of Instant Gratification</w:t>
      </w:r>
    </w:p>
    <w:p w14:paraId="289A6FC9"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While prior studies have examined the impact of digital payment systems and behavioural tendencies independently, there is increasing recognition that these factors are interconnected. Digital payment systems may influence financial outcomes indirectly by shaping behavioural responses rather than exerting a purely direct effect.</w:t>
      </w:r>
    </w:p>
    <w:p w14:paraId="0F6C7881"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In this context, instant gratification can be conceptualised as a mediating mechanism linking digital payment usage and overspending behaviour. The reduced friction and immediacy of digital transactions may strengthen present-oriented decision-making, thereby increasing the tendency toward immediate consumption. This, in turn, increases the likelihood of overspending.</w:t>
      </w:r>
    </w:p>
    <w:p w14:paraId="70D70DF4"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 xml:space="preserve">Supporting this perspective, Faraz (2025) provided evidence that behavioural factors such as impulse buying mediate the relationship between digital payment usage and consumption </w:t>
      </w:r>
      <w:r w:rsidRPr="00F060D3">
        <w:rPr>
          <w:rFonts w:ascii="Times New Roman" w:hAnsi="Times New Roman" w:cs="Times New Roman"/>
          <w:szCs w:val="24"/>
        </w:rPr>
        <w:lastRenderedPageBreak/>
        <w:t>behaviour. However, while related constructs have been examined, the specific role of instant gratification as a mediating variable remains insufficiently explored within a structured empirical framework.</w:t>
      </w:r>
    </w:p>
    <w:p w14:paraId="4434B0A7" w14:textId="77777777" w:rsidR="00F060D3" w:rsidRPr="00F060D3" w:rsidRDefault="00F060D3" w:rsidP="00F060D3">
      <w:pPr>
        <w:spacing w:line="360" w:lineRule="auto"/>
        <w:jc w:val="both"/>
        <w:rPr>
          <w:rFonts w:ascii="Times New Roman" w:hAnsi="Times New Roman" w:cs="Times New Roman"/>
          <w:sz w:val="28"/>
          <w:szCs w:val="28"/>
        </w:rPr>
      </w:pPr>
      <w:r w:rsidRPr="00F060D3">
        <w:rPr>
          <w:rFonts w:ascii="Times New Roman" w:hAnsi="Times New Roman" w:cs="Times New Roman"/>
          <w:sz w:val="28"/>
          <w:szCs w:val="28"/>
        </w:rPr>
        <w:t>2.5 Literature Gap</w:t>
      </w:r>
    </w:p>
    <w:p w14:paraId="580F7850"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Despite substantial research on digital payment systems and consumer behaviour, two key gaps remain evident.</w:t>
      </w:r>
    </w:p>
    <w:p w14:paraId="3F177327"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First, existing studies predominantly focus on direct relationships between digital payment usage and spending behaviour, with limited attention to the behavioural mechanisms that drive these outcomes. As demonstrated by conflicting findings across studies (e.g., Lu et al., 2024; Dev et al., 2024), the impact of digital payments cannot be fully understood without examining underlying psychological processes.</w:t>
      </w:r>
    </w:p>
    <w:p w14:paraId="5E1E0D30" w14:textId="77777777"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Second, although behavioural constructs such as present bias and impulsivity have been widely studied (e.g., Falk et al., 2018), their role as mediating variables in digital payment contexts remains underexplored. In particular, the mediating role of instant gratification in the relationship between digital payment usage and overspending behaviour among college students has not been adequately examined.</w:t>
      </w:r>
    </w:p>
    <w:p w14:paraId="4F519397" w14:textId="37FB3DD6" w:rsidR="00F060D3" w:rsidRPr="00F060D3" w:rsidRDefault="00F060D3" w:rsidP="00F060D3">
      <w:pPr>
        <w:spacing w:line="360" w:lineRule="auto"/>
        <w:jc w:val="both"/>
        <w:rPr>
          <w:rFonts w:ascii="Times New Roman" w:hAnsi="Times New Roman" w:cs="Times New Roman"/>
          <w:szCs w:val="24"/>
        </w:rPr>
      </w:pPr>
      <w:r w:rsidRPr="00F060D3">
        <w:rPr>
          <w:rFonts w:ascii="Times New Roman" w:hAnsi="Times New Roman" w:cs="Times New Roman"/>
          <w:szCs w:val="24"/>
        </w:rPr>
        <w:t>Accordingly, this study addresses these gaps by investigating instant gratification as a mediating mechanism, thereby integrating technological and behavioural perspectives within a unified analytical framework.</w:t>
      </w:r>
    </w:p>
    <w:p w14:paraId="6A332BC7" w14:textId="6A5D8494" w:rsidR="00B725C5" w:rsidRPr="00B725C5" w:rsidRDefault="00B725C5" w:rsidP="00CF2432">
      <w:pPr>
        <w:spacing w:line="360" w:lineRule="auto"/>
        <w:jc w:val="both"/>
        <w:rPr>
          <w:rFonts w:ascii="Times New Roman" w:hAnsi="Times New Roman" w:cs="Times New Roman"/>
          <w:sz w:val="28"/>
          <w:szCs w:val="28"/>
        </w:rPr>
      </w:pPr>
      <w:r w:rsidRPr="00B725C5">
        <w:rPr>
          <w:rFonts w:ascii="Times New Roman" w:hAnsi="Times New Roman" w:cs="Times New Roman"/>
          <w:sz w:val="28"/>
          <w:szCs w:val="28"/>
        </w:rPr>
        <w:t>2.</w:t>
      </w:r>
      <w:r w:rsidR="005E4F43">
        <w:rPr>
          <w:rFonts w:ascii="Times New Roman" w:hAnsi="Times New Roman" w:cs="Times New Roman"/>
          <w:sz w:val="28"/>
          <w:szCs w:val="28"/>
        </w:rPr>
        <w:t>6</w:t>
      </w:r>
      <w:r w:rsidRPr="00B725C5">
        <w:rPr>
          <w:rFonts w:ascii="Times New Roman" w:hAnsi="Times New Roman" w:cs="Times New Roman"/>
          <w:sz w:val="28"/>
          <w:szCs w:val="28"/>
        </w:rPr>
        <w:t xml:space="preserve"> Conceptual Framework</w:t>
      </w:r>
    </w:p>
    <w:p w14:paraId="1B780B02" w14:textId="7F9BCDB9" w:rsidR="001D1B9E" w:rsidRPr="001D1B9E" w:rsidRDefault="001D1B9E" w:rsidP="001D1B9E">
      <w:pPr>
        <w:spacing w:line="360" w:lineRule="auto"/>
        <w:jc w:val="both"/>
        <w:rPr>
          <w:rFonts w:ascii="Times New Roman" w:hAnsi="Times New Roman" w:cs="Times New Roman"/>
          <w:szCs w:val="24"/>
        </w:rPr>
      </w:pPr>
      <w:r w:rsidRPr="001D1B9E">
        <w:rPr>
          <w:rFonts w:ascii="Times New Roman" w:hAnsi="Times New Roman" w:cs="Times New Roman"/>
          <w:szCs w:val="24"/>
        </w:rPr>
        <w:t xml:space="preserve">The conceptual framework of this study proposes that digital payment usage </w:t>
      </w:r>
      <w:r w:rsidR="00791443">
        <w:rPr>
          <w:rFonts w:ascii="Times New Roman" w:hAnsi="Times New Roman" w:cs="Times New Roman"/>
          <w:szCs w:val="24"/>
        </w:rPr>
        <w:t xml:space="preserve">is associated with </w:t>
      </w:r>
      <w:r w:rsidRPr="001D1B9E">
        <w:rPr>
          <w:rFonts w:ascii="Times New Roman" w:hAnsi="Times New Roman" w:cs="Times New Roman"/>
          <w:szCs w:val="24"/>
        </w:rPr>
        <w:t>overspending behaviour both directly and indirectly through instant gratification as a mediating variable.</w:t>
      </w:r>
    </w:p>
    <w:p w14:paraId="674B16A7" w14:textId="77777777" w:rsidR="001D1B9E" w:rsidRPr="001D1B9E" w:rsidRDefault="001D1B9E" w:rsidP="001D1B9E">
      <w:pPr>
        <w:spacing w:line="360" w:lineRule="auto"/>
        <w:jc w:val="both"/>
        <w:rPr>
          <w:rFonts w:ascii="Times New Roman" w:hAnsi="Times New Roman" w:cs="Times New Roman"/>
          <w:szCs w:val="24"/>
        </w:rPr>
      </w:pPr>
      <w:r w:rsidRPr="001D1B9E">
        <w:rPr>
          <w:rFonts w:ascii="Times New Roman" w:hAnsi="Times New Roman" w:cs="Times New Roman"/>
          <w:szCs w:val="24"/>
        </w:rPr>
        <w:t>Digital payment systems reduce transaction friction and the psychological effort associated with spending. This reduction in perceived cost weakens the salience of monetary outflows, thereby increasing the likelihood of present-oriented decision-making. As a result, individuals who frequently use digital payment systems are more likely to exhibit stronger tendencies toward instant gratification.</w:t>
      </w:r>
    </w:p>
    <w:p w14:paraId="46B0F715" w14:textId="77777777" w:rsidR="001D1B9E" w:rsidRPr="001D1B9E" w:rsidRDefault="001D1B9E" w:rsidP="001D1B9E">
      <w:pPr>
        <w:spacing w:line="360" w:lineRule="auto"/>
        <w:jc w:val="both"/>
        <w:rPr>
          <w:rFonts w:ascii="Times New Roman" w:hAnsi="Times New Roman" w:cs="Times New Roman"/>
          <w:szCs w:val="24"/>
        </w:rPr>
      </w:pPr>
      <w:r w:rsidRPr="001D1B9E">
        <w:rPr>
          <w:rFonts w:ascii="Times New Roman" w:hAnsi="Times New Roman" w:cs="Times New Roman"/>
          <w:szCs w:val="24"/>
        </w:rPr>
        <w:t xml:space="preserve">Instant gratification, characterised by a preference for immediate rewards over delayed benefits, is expected to increase the likelihood of overspending behaviour. Individuals with </w:t>
      </w:r>
      <w:r w:rsidRPr="001D1B9E">
        <w:rPr>
          <w:rFonts w:ascii="Times New Roman" w:hAnsi="Times New Roman" w:cs="Times New Roman"/>
          <w:szCs w:val="24"/>
        </w:rPr>
        <w:lastRenderedPageBreak/>
        <w:t>higher levels of instant gratification are more prone to impulsive purchasing and reduced financial self-regulation, leading to expenditure beyond planned limits.</w:t>
      </w:r>
    </w:p>
    <w:p w14:paraId="0E03C87C" w14:textId="77777777" w:rsidR="001D1B9E" w:rsidRPr="001D1B9E" w:rsidRDefault="001D1B9E" w:rsidP="001D1B9E">
      <w:pPr>
        <w:spacing w:line="360" w:lineRule="auto"/>
        <w:jc w:val="both"/>
        <w:rPr>
          <w:rFonts w:ascii="Times New Roman" w:hAnsi="Times New Roman" w:cs="Times New Roman"/>
          <w:szCs w:val="24"/>
        </w:rPr>
      </w:pPr>
      <w:r w:rsidRPr="001D1B9E">
        <w:rPr>
          <w:rFonts w:ascii="Times New Roman" w:hAnsi="Times New Roman" w:cs="Times New Roman"/>
          <w:szCs w:val="24"/>
        </w:rPr>
        <w:t>From a theoretical perspective, this framework is grounded in behavioural finance concepts such as present bias and the reduced “pain of paying,” which explain how digital payment environments influence consumer decision-making. Within this structure, instant gratification acts as a behavioural mechanism that transmits the effect of digital payment usage onto overspending behaviour.</w:t>
      </w:r>
    </w:p>
    <w:p w14:paraId="640F6644" w14:textId="2F24DF9F" w:rsidR="001D1B9E" w:rsidRDefault="001D1B9E" w:rsidP="001D1B9E">
      <w:pPr>
        <w:spacing w:line="360" w:lineRule="auto"/>
        <w:jc w:val="both"/>
        <w:rPr>
          <w:rFonts w:ascii="Times New Roman" w:hAnsi="Times New Roman" w:cs="Times New Roman"/>
          <w:noProof/>
          <w:szCs w:val="24"/>
        </w:rPr>
      </w:pPr>
      <w:r w:rsidRPr="001D1B9E">
        <w:rPr>
          <w:rFonts w:ascii="Times New Roman" w:hAnsi="Times New Roman" w:cs="Times New Roman"/>
          <w:szCs w:val="24"/>
        </w:rPr>
        <w:t>Accordingly, the model incorporates both a direct relationship between digital payment usage</w:t>
      </w:r>
      <w:r>
        <w:rPr>
          <w:rFonts w:ascii="Times New Roman" w:hAnsi="Times New Roman" w:cs="Times New Roman"/>
          <w:szCs w:val="24"/>
        </w:rPr>
        <w:t xml:space="preserve"> </w:t>
      </w:r>
      <w:r w:rsidRPr="001D1B9E">
        <w:rPr>
          <w:rFonts w:ascii="Times New Roman" w:hAnsi="Times New Roman" w:cs="Times New Roman"/>
          <w:szCs w:val="24"/>
        </w:rPr>
        <w:t>and overspending</w:t>
      </w:r>
      <w:r w:rsidR="009712FB">
        <w:rPr>
          <w:rFonts w:ascii="Times New Roman" w:hAnsi="Times New Roman" w:cs="Times New Roman"/>
          <w:szCs w:val="24"/>
        </w:rPr>
        <w:t xml:space="preserve"> behaviour, as well as an indirect relationship through instant gratification.</w:t>
      </w:r>
    </w:p>
    <w:p w14:paraId="66F30D82" w14:textId="3A9E4024" w:rsidR="00391E58" w:rsidRDefault="00A42D82" w:rsidP="001D1B9E">
      <w:pPr>
        <w:spacing w:line="360" w:lineRule="auto"/>
        <w:jc w:val="center"/>
        <w:rPr>
          <w:rFonts w:ascii="Times New Roman" w:hAnsi="Times New Roman" w:cs="Times New Roman"/>
          <w:szCs w:val="24"/>
        </w:rPr>
      </w:pPr>
      <w:r>
        <w:rPr>
          <w:rFonts w:ascii="Times New Roman" w:hAnsi="Times New Roman" w:cs="Times New Roman"/>
          <w:noProof/>
          <w:szCs w:val="24"/>
        </w:rPr>
        <w:drawing>
          <wp:inline distT="0" distB="0" distL="0" distR="0" wp14:anchorId="1D2BDE9F" wp14:editId="6F84C2F1">
            <wp:extent cx="4534819" cy="2057400"/>
            <wp:effectExtent l="0" t="0" r="0" b="0"/>
            <wp:docPr id="518984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8439" name="Picture 51898439"/>
                    <pic:cNvPicPr/>
                  </pic:nvPicPr>
                  <pic:blipFill rotWithShape="1">
                    <a:blip r:embed="rId8" cstate="print">
                      <a:extLst>
                        <a:ext uri="{28A0092B-C50C-407E-A947-70E740481C1C}">
                          <a14:useLocalDpi xmlns:a14="http://schemas.microsoft.com/office/drawing/2010/main" val="0"/>
                        </a:ext>
                      </a:extLst>
                    </a:blip>
                    <a:srcRect t="8721" b="23256"/>
                    <a:stretch>
                      <a:fillRect/>
                    </a:stretch>
                  </pic:blipFill>
                  <pic:spPr bwMode="auto">
                    <a:xfrm>
                      <a:off x="0" y="0"/>
                      <a:ext cx="4558031" cy="2067931"/>
                    </a:xfrm>
                    <a:prstGeom prst="rect">
                      <a:avLst/>
                    </a:prstGeom>
                    <a:ln>
                      <a:noFill/>
                    </a:ln>
                    <a:extLst>
                      <a:ext uri="{53640926-AAD7-44D8-BBD7-CCE9431645EC}">
                        <a14:shadowObscured xmlns:a14="http://schemas.microsoft.com/office/drawing/2010/main"/>
                      </a:ext>
                    </a:extLst>
                  </pic:spPr>
                </pic:pic>
              </a:graphicData>
            </a:graphic>
          </wp:inline>
        </w:drawing>
      </w:r>
    </w:p>
    <w:p w14:paraId="0965525F" w14:textId="44A6174A" w:rsidR="00391E58" w:rsidRDefault="00391E58" w:rsidP="001D1B9E">
      <w:pPr>
        <w:spacing w:line="360" w:lineRule="auto"/>
        <w:jc w:val="center"/>
        <w:rPr>
          <w:rFonts w:ascii="Times New Roman" w:hAnsi="Times New Roman" w:cs="Times New Roman"/>
          <w:szCs w:val="24"/>
        </w:rPr>
      </w:pPr>
      <w:r>
        <w:rPr>
          <w:rFonts w:ascii="Times New Roman" w:hAnsi="Times New Roman" w:cs="Times New Roman"/>
          <w:szCs w:val="24"/>
        </w:rPr>
        <w:t>Figure 1 Mediation model of the study</w:t>
      </w:r>
    </w:p>
    <w:p w14:paraId="6DE7E8CD" w14:textId="4F018D1E" w:rsidR="00391E58" w:rsidRPr="007F0A1F" w:rsidRDefault="00391E58" w:rsidP="00786645">
      <w:pPr>
        <w:spacing w:line="360" w:lineRule="auto"/>
        <w:jc w:val="both"/>
        <w:rPr>
          <w:rFonts w:ascii="Times New Roman" w:hAnsi="Times New Roman" w:cs="Times New Roman"/>
          <w:szCs w:val="24"/>
        </w:rPr>
      </w:pPr>
      <w:r w:rsidRPr="00391E58">
        <w:rPr>
          <w:rFonts w:ascii="Times New Roman" w:hAnsi="Times New Roman" w:cs="Times New Roman"/>
          <w:szCs w:val="24"/>
        </w:rPr>
        <w:t>The figure illustrates the proposed mediation model, where instant gratification mediates the relationship between digital payment usage and overspending behaviour.</w:t>
      </w:r>
    </w:p>
    <w:p w14:paraId="2A4AA16C" w14:textId="19225D89" w:rsidR="003209FA" w:rsidRPr="003209FA" w:rsidRDefault="00415C52" w:rsidP="003209FA">
      <w:pPr>
        <w:spacing w:line="360" w:lineRule="auto"/>
        <w:jc w:val="both"/>
        <w:rPr>
          <w:rFonts w:ascii="Times New Roman" w:hAnsi="Times New Roman" w:cs="Times New Roman"/>
          <w:sz w:val="32"/>
          <w:szCs w:val="24"/>
        </w:rPr>
      </w:pPr>
      <w:r>
        <w:rPr>
          <w:rFonts w:ascii="Times New Roman" w:hAnsi="Times New Roman" w:cs="Times New Roman"/>
          <w:sz w:val="32"/>
          <w:szCs w:val="24"/>
        </w:rPr>
        <w:t xml:space="preserve">3. METHODOLOGY </w:t>
      </w:r>
    </w:p>
    <w:p w14:paraId="5D9726E3" w14:textId="3D809CCC" w:rsidR="006D66B2" w:rsidRPr="00B725C5" w:rsidRDefault="006D66B2" w:rsidP="006D66B2">
      <w:pPr>
        <w:spacing w:line="360" w:lineRule="auto"/>
        <w:jc w:val="both"/>
        <w:rPr>
          <w:rFonts w:ascii="Times New Roman" w:hAnsi="Times New Roman" w:cs="Times New Roman"/>
          <w:sz w:val="28"/>
          <w:szCs w:val="28"/>
        </w:rPr>
      </w:pPr>
      <w:r w:rsidRPr="006D66B2">
        <w:rPr>
          <w:rFonts w:ascii="Times New Roman" w:hAnsi="Times New Roman" w:cs="Times New Roman"/>
          <w:sz w:val="28"/>
          <w:szCs w:val="28"/>
        </w:rPr>
        <w:t>3.1 Research Design</w:t>
      </w:r>
    </w:p>
    <w:p w14:paraId="276DD186" w14:textId="77777777" w:rsidR="008D04F7" w:rsidRPr="008D04F7" w:rsidRDefault="008D04F7" w:rsidP="008D04F7">
      <w:pPr>
        <w:spacing w:line="360" w:lineRule="auto"/>
        <w:jc w:val="both"/>
        <w:rPr>
          <w:rFonts w:ascii="Times New Roman" w:hAnsi="Times New Roman" w:cs="Times New Roman"/>
          <w:szCs w:val="24"/>
        </w:rPr>
      </w:pPr>
      <w:r w:rsidRPr="008D04F7">
        <w:rPr>
          <w:rFonts w:ascii="Times New Roman" w:hAnsi="Times New Roman" w:cs="Times New Roman"/>
          <w:szCs w:val="24"/>
        </w:rPr>
        <w:t>The current research utilises a quantitative cross-sectional research design to examine the mediating role of instant gratification in the relationship between digital payment usage and overspending behaviour among college students. A quantitative research approach was considered most appropriate because the research seeks to statistically examine the relationship between the behavioural responses of the research constructs.</w:t>
      </w:r>
    </w:p>
    <w:p w14:paraId="0E255266" w14:textId="194108E8" w:rsidR="008D04F7" w:rsidRDefault="008D04F7" w:rsidP="008D04F7">
      <w:pPr>
        <w:spacing w:line="360" w:lineRule="auto"/>
        <w:jc w:val="both"/>
        <w:rPr>
          <w:rFonts w:ascii="Times New Roman" w:hAnsi="Times New Roman" w:cs="Times New Roman"/>
          <w:szCs w:val="24"/>
        </w:rPr>
      </w:pPr>
      <w:r w:rsidRPr="008D04F7">
        <w:rPr>
          <w:rFonts w:ascii="Times New Roman" w:hAnsi="Times New Roman" w:cs="Times New Roman"/>
          <w:szCs w:val="24"/>
        </w:rPr>
        <w:t xml:space="preserve">The cross-sectional research design provides the opportunity to examine the behavioural responses at a single point in time, which is most appropriate for examining the relationship </w:t>
      </w:r>
      <w:r w:rsidRPr="008D04F7">
        <w:rPr>
          <w:rFonts w:ascii="Times New Roman" w:hAnsi="Times New Roman" w:cs="Times New Roman"/>
          <w:szCs w:val="24"/>
        </w:rPr>
        <w:lastRenderedPageBreak/>
        <w:t xml:space="preserve">between technology usage and psychological responses to overspending. The research utilises an explanatory research design, which seeks to examine the relationships between digital payment usage (independent variable), instant gratification (mediating variable), and overspending behaviour (dependent variable). Although the research design is </w:t>
      </w:r>
      <w:r w:rsidR="00791443">
        <w:rPr>
          <w:rFonts w:ascii="Times New Roman" w:hAnsi="Times New Roman" w:cs="Times New Roman"/>
          <w:szCs w:val="24"/>
        </w:rPr>
        <w:t>associative</w:t>
      </w:r>
      <w:r w:rsidRPr="008D04F7">
        <w:rPr>
          <w:rFonts w:ascii="Times New Roman" w:hAnsi="Times New Roman" w:cs="Times New Roman"/>
          <w:szCs w:val="24"/>
        </w:rPr>
        <w:t xml:space="preserve"> in nature, the relationships between the research constructs are examined in the direction predicted by the behavioural finance theory.</w:t>
      </w:r>
    </w:p>
    <w:p w14:paraId="04FF754D" w14:textId="4D569880" w:rsidR="006D66B2" w:rsidRPr="006D66B2" w:rsidRDefault="006D66B2" w:rsidP="008D04F7">
      <w:pPr>
        <w:spacing w:line="360" w:lineRule="auto"/>
        <w:jc w:val="both"/>
        <w:rPr>
          <w:rFonts w:ascii="Times New Roman" w:hAnsi="Times New Roman" w:cs="Times New Roman"/>
          <w:sz w:val="28"/>
          <w:szCs w:val="28"/>
        </w:rPr>
      </w:pPr>
      <w:r w:rsidRPr="006D66B2">
        <w:rPr>
          <w:rFonts w:ascii="Times New Roman" w:hAnsi="Times New Roman" w:cs="Times New Roman"/>
          <w:sz w:val="28"/>
          <w:szCs w:val="28"/>
        </w:rPr>
        <w:t>3.2 Population and Sample</w:t>
      </w:r>
    </w:p>
    <w:p w14:paraId="1E8894A7" w14:textId="20D5D28E" w:rsidR="008D04F7" w:rsidRPr="008D04F7" w:rsidRDefault="008D04F7" w:rsidP="008D04F7">
      <w:pPr>
        <w:spacing w:line="360" w:lineRule="auto"/>
        <w:jc w:val="both"/>
        <w:rPr>
          <w:rFonts w:ascii="Times New Roman" w:hAnsi="Times New Roman" w:cs="Times New Roman"/>
          <w:szCs w:val="24"/>
        </w:rPr>
      </w:pPr>
      <w:r w:rsidRPr="008D04F7">
        <w:rPr>
          <w:rFonts w:ascii="Times New Roman" w:hAnsi="Times New Roman" w:cs="Times New Roman"/>
          <w:szCs w:val="24"/>
        </w:rPr>
        <w:t xml:space="preserve">The target population for this study includes college-going students between the ages of 18 and 25 years who frequently use various digital payment methods such as UPI, mobile wallets, and cards. The selected population is considered appropriate for this research because they tend to be exposed to various digital financial technologies and have achieved some level of financial independence, which is likely to affect their </w:t>
      </w:r>
      <w:r w:rsidR="00F749E3" w:rsidRPr="008D04F7">
        <w:rPr>
          <w:rFonts w:ascii="Times New Roman" w:hAnsi="Times New Roman" w:cs="Times New Roman"/>
          <w:szCs w:val="24"/>
        </w:rPr>
        <w:t>behaviour</w:t>
      </w:r>
      <w:r w:rsidRPr="008D04F7">
        <w:rPr>
          <w:rFonts w:ascii="Times New Roman" w:hAnsi="Times New Roman" w:cs="Times New Roman"/>
          <w:szCs w:val="24"/>
        </w:rPr>
        <w:t xml:space="preserve"> in terms of consumption and spending habits.</w:t>
      </w:r>
    </w:p>
    <w:p w14:paraId="61E00502" w14:textId="4C1952E9" w:rsidR="008D04F7" w:rsidRDefault="008D04F7" w:rsidP="008D04F7">
      <w:pPr>
        <w:spacing w:line="360" w:lineRule="auto"/>
        <w:jc w:val="both"/>
        <w:rPr>
          <w:rFonts w:ascii="Times New Roman" w:hAnsi="Times New Roman" w:cs="Times New Roman"/>
          <w:szCs w:val="24"/>
        </w:rPr>
      </w:pPr>
      <w:r w:rsidRPr="008D04F7">
        <w:rPr>
          <w:rFonts w:ascii="Times New Roman" w:hAnsi="Times New Roman" w:cs="Times New Roman"/>
          <w:szCs w:val="24"/>
        </w:rPr>
        <w:t xml:space="preserve">A total of 231 valid data points were used for the final analysis. The sample size is considered appropriate for regression and mediation analysis based on statistical standards. According to statistical standards, it is recommended to have at least 200 data points for </w:t>
      </w:r>
      <w:r w:rsidR="00F749E3" w:rsidRPr="008D04F7">
        <w:rPr>
          <w:rFonts w:ascii="Times New Roman" w:hAnsi="Times New Roman" w:cs="Times New Roman"/>
          <w:szCs w:val="24"/>
        </w:rPr>
        <w:t>behavioural</w:t>
      </w:r>
      <w:r w:rsidRPr="008D04F7">
        <w:rPr>
          <w:rFonts w:ascii="Times New Roman" w:hAnsi="Times New Roman" w:cs="Times New Roman"/>
          <w:szCs w:val="24"/>
        </w:rPr>
        <w:t xml:space="preserve"> </w:t>
      </w:r>
      <w:proofErr w:type="spellStart"/>
      <w:r w:rsidRPr="008D04F7">
        <w:rPr>
          <w:rFonts w:ascii="Times New Roman" w:hAnsi="Times New Roman" w:cs="Times New Roman"/>
          <w:szCs w:val="24"/>
        </w:rPr>
        <w:t>modeling</w:t>
      </w:r>
      <w:proofErr w:type="spellEnd"/>
      <w:r w:rsidRPr="008D04F7">
        <w:rPr>
          <w:rFonts w:ascii="Times New Roman" w:hAnsi="Times New Roman" w:cs="Times New Roman"/>
          <w:szCs w:val="24"/>
        </w:rPr>
        <w:t xml:space="preserve"> with multiple predictors. The sample size is also appropriate for correlational and regression analyses to detect medium effect sizes.</w:t>
      </w:r>
    </w:p>
    <w:p w14:paraId="1599D042" w14:textId="4B7BA7C5" w:rsidR="006D66B2" w:rsidRPr="006D66B2" w:rsidRDefault="006D66B2" w:rsidP="008D04F7">
      <w:pPr>
        <w:spacing w:line="360" w:lineRule="auto"/>
        <w:jc w:val="both"/>
        <w:rPr>
          <w:rFonts w:ascii="Times New Roman" w:hAnsi="Times New Roman" w:cs="Times New Roman"/>
          <w:sz w:val="28"/>
          <w:szCs w:val="28"/>
        </w:rPr>
      </w:pPr>
      <w:r w:rsidRPr="006D66B2">
        <w:rPr>
          <w:rFonts w:ascii="Times New Roman" w:hAnsi="Times New Roman" w:cs="Times New Roman"/>
          <w:sz w:val="28"/>
          <w:szCs w:val="28"/>
        </w:rPr>
        <w:t>3.3 Sampling Technique</w:t>
      </w:r>
    </w:p>
    <w:p w14:paraId="7FF15D67" w14:textId="77777777" w:rsidR="008D04F7" w:rsidRPr="008D04F7" w:rsidRDefault="008D04F7" w:rsidP="008D04F7">
      <w:pPr>
        <w:spacing w:line="360" w:lineRule="auto"/>
        <w:jc w:val="both"/>
        <w:rPr>
          <w:rFonts w:ascii="Times New Roman" w:hAnsi="Times New Roman" w:cs="Times New Roman"/>
          <w:szCs w:val="24"/>
        </w:rPr>
      </w:pPr>
      <w:r w:rsidRPr="008D04F7">
        <w:rPr>
          <w:rFonts w:ascii="Times New Roman" w:hAnsi="Times New Roman" w:cs="Times New Roman"/>
          <w:szCs w:val="24"/>
        </w:rPr>
        <w:t>The research utilized a non-probability sampling strategy that incorporated elements of convenience and snowball sampling. Initially, the research utilized the convenience sampling strategy where the research participants were recruited through academic networks and students. Additionally, the respondents were encouraged to share the online link with other students who met the selection criteria.</w:t>
      </w:r>
    </w:p>
    <w:p w14:paraId="5AEA3391" w14:textId="574BC188" w:rsidR="008D04F7" w:rsidRDefault="008D04F7" w:rsidP="008D04F7">
      <w:pPr>
        <w:spacing w:line="360" w:lineRule="auto"/>
        <w:jc w:val="both"/>
        <w:rPr>
          <w:rFonts w:ascii="Times New Roman" w:hAnsi="Times New Roman" w:cs="Times New Roman"/>
          <w:szCs w:val="24"/>
        </w:rPr>
      </w:pPr>
      <w:r w:rsidRPr="008D04F7">
        <w:rPr>
          <w:rFonts w:ascii="Times New Roman" w:hAnsi="Times New Roman" w:cs="Times New Roman"/>
          <w:szCs w:val="24"/>
        </w:rPr>
        <w:t xml:space="preserve">This sampling strategy was utilized owing to the convenience and accessibility factors. Although the strategy is likely to restrict the generalizability of the results to the wider population of students, it is widely utilized in </w:t>
      </w:r>
      <w:r w:rsidR="00F749E3" w:rsidRPr="008D04F7">
        <w:rPr>
          <w:rFonts w:ascii="Times New Roman" w:hAnsi="Times New Roman" w:cs="Times New Roman"/>
          <w:szCs w:val="24"/>
        </w:rPr>
        <w:t>behavioural</w:t>
      </w:r>
      <w:r w:rsidRPr="008D04F7">
        <w:rPr>
          <w:rFonts w:ascii="Times New Roman" w:hAnsi="Times New Roman" w:cs="Times New Roman"/>
          <w:szCs w:val="24"/>
        </w:rPr>
        <w:t xml:space="preserve"> finance and consumer studies where the target population is characterized by technological usage patterns.</w:t>
      </w:r>
    </w:p>
    <w:p w14:paraId="68299DA5" w14:textId="36D31570" w:rsidR="006D66B2" w:rsidRPr="006D66B2" w:rsidRDefault="006D66B2" w:rsidP="008D04F7">
      <w:pPr>
        <w:spacing w:line="360" w:lineRule="auto"/>
        <w:jc w:val="both"/>
        <w:rPr>
          <w:rFonts w:ascii="Times New Roman" w:hAnsi="Times New Roman" w:cs="Times New Roman"/>
          <w:sz w:val="28"/>
          <w:szCs w:val="28"/>
        </w:rPr>
      </w:pPr>
      <w:r w:rsidRPr="006D66B2">
        <w:rPr>
          <w:rFonts w:ascii="Times New Roman" w:hAnsi="Times New Roman" w:cs="Times New Roman"/>
          <w:sz w:val="28"/>
          <w:szCs w:val="28"/>
        </w:rPr>
        <w:t>3.4 Data Collection Instrument</w:t>
      </w:r>
    </w:p>
    <w:p w14:paraId="493E3046" w14:textId="77777777" w:rsidR="00C35DFF" w:rsidRDefault="00C35DFF" w:rsidP="006D66B2">
      <w:pPr>
        <w:spacing w:line="360" w:lineRule="auto"/>
        <w:jc w:val="both"/>
        <w:rPr>
          <w:rFonts w:ascii="Times New Roman" w:hAnsi="Times New Roman" w:cs="Times New Roman"/>
          <w:szCs w:val="24"/>
        </w:rPr>
      </w:pPr>
      <w:r w:rsidRPr="00C35DFF">
        <w:rPr>
          <w:rFonts w:ascii="Times New Roman" w:hAnsi="Times New Roman" w:cs="Times New Roman"/>
          <w:szCs w:val="24"/>
        </w:rPr>
        <w:lastRenderedPageBreak/>
        <w:t>Primary data was collected by a structured self-administered questionnaire that was designed to assess the behavioural tendency of the respondents related to the usage of digital payments and the spend outcomes. Responses were measured on a 5-point Likert scale that ranged from 1 (Strongly Disagree) to 5 (Strongly Agree).</w:t>
      </w:r>
    </w:p>
    <w:p w14:paraId="7D5AB5AE" w14:textId="2D69A726" w:rsidR="006D66B2" w:rsidRPr="006D66B2" w:rsidRDefault="006D66B2" w:rsidP="006D66B2">
      <w:pPr>
        <w:spacing w:line="360" w:lineRule="auto"/>
        <w:jc w:val="both"/>
        <w:rPr>
          <w:rFonts w:ascii="Times New Roman" w:hAnsi="Times New Roman" w:cs="Times New Roman"/>
          <w:szCs w:val="24"/>
        </w:rPr>
      </w:pPr>
      <w:r w:rsidRPr="006D66B2">
        <w:rPr>
          <w:rFonts w:ascii="Times New Roman" w:hAnsi="Times New Roman" w:cs="Times New Roman"/>
          <w:szCs w:val="24"/>
        </w:rPr>
        <w:t>The questionnaire comprised three key constructs:</w:t>
      </w:r>
    </w:p>
    <w:p w14:paraId="1BF8C2BC" w14:textId="77777777" w:rsidR="006D66B2" w:rsidRPr="006D66B2" w:rsidRDefault="006D66B2" w:rsidP="006D66B2">
      <w:pPr>
        <w:pStyle w:val="ListParagraph"/>
        <w:numPr>
          <w:ilvl w:val="0"/>
          <w:numId w:val="37"/>
        </w:numPr>
        <w:spacing w:line="360" w:lineRule="auto"/>
        <w:jc w:val="both"/>
        <w:rPr>
          <w:rFonts w:ascii="Times New Roman" w:hAnsi="Times New Roman" w:cs="Times New Roman"/>
          <w:szCs w:val="24"/>
        </w:rPr>
      </w:pPr>
      <w:r w:rsidRPr="006D66B2">
        <w:rPr>
          <w:rFonts w:ascii="Times New Roman" w:hAnsi="Times New Roman" w:cs="Times New Roman"/>
          <w:szCs w:val="24"/>
        </w:rPr>
        <w:t>Digital Payment Usage (5 items)</w:t>
      </w:r>
    </w:p>
    <w:p w14:paraId="315356C7" w14:textId="77777777" w:rsidR="006D66B2" w:rsidRPr="006D66B2" w:rsidRDefault="006D66B2" w:rsidP="006D66B2">
      <w:pPr>
        <w:pStyle w:val="ListParagraph"/>
        <w:numPr>
          <w:ilvl w:val="0"/>
          <w:numId w:val="37"/>
        </w:numPr>
        <w:spacing w:line="360" w:lineRule="auto"/>
        <w:jc w:val="both"/>
        <w:rPr>
          <w:rFonts w:ascii="Times New Roman" w:hAnsi="Times New Roman" w:cs="Times New Roman"/>
          <w:szCs w:val="24"/>
        </w:rPr>
      </w:pPr>
      <w:r w:rsidRPr="006D66B2">
        <w:rPr>
          <w:rFonts w:ascii="Times New Roman" w:hAnsi="Times New Roman" w:cs="Times New Roman"/>
          <w:szCs w:val="24"/>
        </w:rPr>
        <w:t>Instant Gratification Buying Behaviour (6 items)</w:t>
      </w:r>
    </w:p>
    <w:p w14:paraId="6534D7C6" w14:textId="77777777" w:rsidR="006D66B2" w:rsidRPr="006D66B2" w:rsidRDefault="006D66B2" w:rsidP="006D66B2">
      <w:pPr>
        <w:pStyle w:val="ListParagraph"/>
        <w:numPr>
          <w:ilvl w:val="0"/>
          <w:numId w:val="37"/>
        </w:numPr>
        <w:spacing w:line="360" w:lineRule="auto"/>
        <w:jc w:val="both"/>
        <w:rPr>
          <w:rFonts w:ascii="Times New Roman" w:hAnsi="Times New Roman" w:cs="Times New Roman"/>
          <w:szCs w:val="24"/>
        </w:rPr>
      </w:pPr>
      <w:r w:rsidRPr="006D66B2">
        <w:rPr>
          <w:rFonts w:ascii="Times New Roman" w:hAnsi="Times New Roman" w:cs="Times New Roman"/>
          <w:szCs w:val="24"/>
        </w:rPr>
        <w:t>Overspending Behaviour (4 items)</w:t>
      </w:r>
    </w:p>
    <w:p w14:paraId="2D36245C" w14:textId="0D44F8F5" w:rsidR="006D66B2" w:rsidRPr="006D66B2" w:rsidRDefault="006D66B2" w:rsidP="006D66B2">
      <w:pPr>
        <w:spacing w:line="360" w:lineRule="auto"/>
        <w:jc w:val="both"/>
        <w:rPr>
          <w:rFonts w:ascii="Times New Roman" w:hAnsi="Times New Roman" w:cs="Times New Roman"/>
          <w:szCs w:val="24"/>
        </w:rPr>
      </w:pPr>
      <w:r w:rsidRPr="006D66B2">
        <w:rPr>
          <w:rFonts w:ascii="Times New Roman" w:hAnsi="Times New Roman" w:cs="Times New Roman"/>
          <w:szCs w:val="24"/>
        </w:rPr>
        <w:t>Measurement items were adapted from established behavioural finance and consumer behaviour literature and modified to reflect the spending of college students. Composite construct scores were calculated by averaging item responses, ensuring consistency in scale interpretation across variables.</w:t>
      </w:r>
      <w:r w:rsidR="0013164C" w:rsidRPr="0013164C">
        <w:t xml:space="preserve"> </w:t>
      </w:r>
      <w:r w:rsidR="0013164C" w:rsidRPr="0013164C">
        <w:rPr>
          <w:rFonts w:ascii="Times New Roman" w:hAnsi="Times New Roman" w:cs="Times New Roman"/>
          <w:szCs w:val="24"/>
        </w:rPr>
        <w:t>Although the measurement items were adapted from established literature and demonstrated strong internal consistency, future research may employ confirmatory factor analysis to further establish construct validity and ensure distinctiveness among the constructs.</w:t>
      </w:r>
    </w:p>
    <w:p w14:paraId="380D050D" w14:textId="77777777" w:rsidR="006D66B2" w:rsidRPr="006D66B2" w:rsidRDefault="006D66B2" w:rsidP="006D66B2">
      <w:pPr>
        <w:spacing w:line="360" w:lineRule="auto"/>
        <w:jc w:val="both"/>
        <w:rPr>
          <w:rFonts w:ascii="Times New Roman" w:hAnsi="Times New Roman" w:cs="Times New Roman"/>
          <w:sz w:val="28"/>
          <w:szCs w:val="28"/>
        </w:rPr>
      </w:pPr>
      <w:r w:rsidRPr="006D66B2">
        <w:rPr>
          <w:rFonts w:ascii="Times New Roman" w:hAnsi="Times New Roman" w:cs="Times New Roman"/>
          <w:sz w:val="28"/>
          <w:szCs w:val="28"/>
        </w:rPr>
        <w:t>3.5 Data Analysis Techniques</w:t>
      </w:r>
    </w:p>
    <w:p w14:paraId="08932086" w14:textId="77777777" w:rsidR="00C35DFF" w:rsidRPr="00C35DFF" w:rsidRDefault="00C35DFF" w:rsidP="00C35DFF">
      <w:pPr>
        <w:spacing w:line="360" w:lineRule="auto"/>
        <w:jc w:val="both"/>
        <w:rPr>
          <w:rFonts w:ascii="Times New Roman" w:hAnsi="Times New Roman" w:cs="Times New Roman"/>
          <w:szCs w:val="24"/>
        </w:rPr>
      </w:pPr>
      <w:r w:rsidRPr="00C35DFF">
        <w:rPr>
          <w:rFonts w:ascii="Times New Roman" w:hAnsi="Times New Roman" w:cs="Times New Roman"/>
          <w:szCs w:val="24"/>
        </w:rPr>
        <w:t>Data analysis involved a combination of descriptive and inferential statistical analyses that investigated behavioural relationships between variables. The reliability of measurement constructs was established through Cronbach’s Alpha coefficient, which ensured internal consistency between multi-item scales.</w:t>
      </w:r>
    </w:p>
    <w:p w14:paraId="0F536610" w14:textId="77777777" w:rsidR="00C35DFF" w:rsidRPr="00C35DFF" w:rsidRDefault="00C35DFF" w:rsidP="00C35DFF">
      <w:pPr>
        <w:spacing w:line="360" w:lineRule="auto"/>
        <w:jc w:val="both"/>
        <w:rPr>
          <w:rFonts w:ascii="Times New Roman" w:hAnsi="Times New Roman" w:cs="Times New Roman"/>
          <w:szCs w:val="24"/>
        </w:rPr>
      </w:pPr>
      <w:r w:rsidRPr="00C35DFF">
        <w:rPr>
          <w:rFonts w:ascii="Times New Roman" w:hAnsi="Times New Roman" w:cs="Times New Roman"/>
          <w:szCs w:val="24"/>
        </w:rPr>
        <w:t>Descriptive statistics were used to establish behavioural summary statistics and variability. Pearson’s correlation analysis was conducted to establish relationships between behavioural variables and between digital payment usage, instant gratification, and overspending behaviour.</w:t>
      </w:r>
    </w:p>
    <w:p w14:paraId="0D7F1BD4" w14:textId="77777777" w:rsidR="00C35DFF" w:rsidRPr="00C35DFF" w:rsidRDefault="00C35DFF" w:rsidP="00C35DFF">
      <w:pPr>
        <w:spacing w:line="360" w:lineRule="auto"/>
        <w:jc w:val="both"/>
        <w:rPr>
          <w:rFonts w:ascii="Times New Roman" w:hAnsi="Times New Roman" w:cs="Times New Roman"/>
          <w:szCs w:val="24"/>
        </w:rPr>
      </w:pPr>
      <w:r w:rsidRPr="00C35DFF">
        <w:rPr>
          <w:rFonts w:ascii="Times New Roman" w:hAnsi="Times New Roman" w:cs="Times New Roman"/>
          <w:szCs w:val="24"/>
        </w:rPr>
        <w:t>Simple and multiple regression analyses were conducted to establish relationships between variables and test hypothesised relationships between variables. Bootstrapping mediation analysis was conducted to establish relationships between instant gratification and behavioural variables. It is a robust statistical procedure that can be used to establish relationships between variables even if the sampling distribution is not normally distributed.</w:t>
      </w:r>
    </w:p>
    <w:p w14:paraId="51BCE105" w14:textId="77777777" w:rsidR="00C35DFF" w:rsidRDefault="00C35DFF" w:rsidP="00C35DFF">
      <w:pPr>
        <w:spacing w:line="360" w:lineRule="auto"/>
        <w:jc w:val="both"/>
        <w:rPr>
          <w:rFonts w:ascii="Times New Roman" w:hAnsi="Times New Roman" w:cs="Times New Roman"/>
          <w:szCs w:val="24"/>
        </w:rPr>
      </w:pPr>
      <w:r w:rsidRPr="00C35DFF">
        <w:rPr>
          <w:rFonts w:ascii="Times New Roman" w:hAnsi="Times New Roman" w:cs="Times New Roman"/>
          <w:szCs w:val="24"/>
        </w:rPr>
        <w:lastRenderedPageBreak/>
        <w:t>Diagnostic tests were conducted to establish whether assumptions for multiple regression analysis were met. These tests included variance inflation factor tests for multicollinearity, skewness and kurtosis tests, and a Shapiro-Wilk test for normal distribution and Breusch-Pagan test for homoscedasticity. Independent sample tests were conducted to establish potential behavioural relationships between demographic groups.</w:t>
      </w:r>
    </w:p>
    <w:p w14:paraId="69615781" w14:textId="0C4DCE7A" w:rsidR="006D66B2" w:rsidRPr="006D66B2" w:rsidRDefault="00ED1A57" w:rsidP="00C35DF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3.6 </w:t>
      </w:r>
      <w:r w:rsidR="006D66B2" w:rsidRPr="006D66B2">
        <w:rPr>
          <w:rFonts w:ascii="Times New Roman" w:hAnsi="Times New Roman" w:cs="Times New Roman"/>
          <w:sz w:val="28"/>
          <w:szCs w:val="28"/>
        </w:rPr>
        <w:t>Ethical Considerations</w:t>
      </w:r>
    </w:p>
    <w:p w14:paraId="53E5B618" w14:textId="77777777" w:rsidR="00E05F5C" w:rsidRDefault="00E05F5C" w:rsidP="006D66B2">
      <w:pPr>
        <w:spacing w:line="360" w:lineRule="auto"/>
        <w:jc w:val="both"/>
        <w:rPr>
          <w:rFonts w:ascii="Times New Roman" w:hAnsi="Times New Roman" w:cs="Times New Roman"/>
          <w:szCs w:val="24"/>
        </w:rPr>
      </w:pPr>
      <w:r w:rsidRPr="00E05F5C">
        <w:rPr>
          <w:rFonts w:ascii="Times New Roman" w:hAnsi="Times New Roman" w:cs="Times New Roman"/>
          <w:szCs w:val="24"/>
        </w:rPr>
        <w:t>The participation in this study was based on voluntary consent. In this context, participants were ensured that their information would remain anonymous and confidential. No identifiable information about participants was obtained. This information is only being used for academic purposes. Participants were also given an option to quit the survey at any stage.</w:t>
      </w:r>
    </w:p>
    <w:p w14:paraId="4F93F057" w14:textId="2C22F38A" w:rsidR="00415C52" w:rsidRDefault="00415C52" w:rsidP="006D66B2">
      <w:pPr>
        <w:spacing w:line="360" w:lineRule="auto"/>
        <w:jc w:val="both"/>
        <w:rPr>
          <w:rFonts w:ascii="Times New Roman" w:hAnsi="Times New Roman" w:cs="Times New Roman"/>
          <w:sz w:val="32"/>
          <w:szCs w:val="24"/>
        </w:rPr>
      </w:pPr>
      <w:r>
        <w:rPr>
          <w:rFonts w:ascii="Times New Roman" w:hAnsi="Times New Roman" w:cs="Times New Roman"/>
          <w:sz w:val="32"/>
          <w:szCs w:val="24"/>
        </w:rPr>
        <w:t xml:space="preserve">4. </w:t>
      </w:r>
      <w:r w:rsidR="003321CE" w:rsidRPr="003321CE">
        <w:rPr>
          <w:rFonts w:ascii="Times New Roman" w:hAnsi="Times New Roman" w:cs="Times New Roman"/>
          <w:sz w:val="32"/>
          <w:szCs w:val="24"/>
        </w:rPr>
        <w:t>RESULTS AND ANALYSIS</w:t>
      </w:r>
    </w:p>
    <w:p w14:paraId="7383F915" w14:textId="4943D5FE" w:rsidR="00E05F5C" w:rsidRDefault="00E05F5C" w:rsidP="008C71F1">
      <w:pPr>
        <w:spacing w:line="360" w:lineRule="auto"/>
        <w:jc w:val="both"/>
        <w:rPr>
          <w:rFonts w:ascii="Times New Roman" w:hAnsi="Times New Roman" w:cs="Times New Roman"/>
          <w:szCs w:val="20"/>
        </w:rPr>
      </w:pPr>
      <w:r w:rsidRPr="00E05F5C">
        <w:rPr>
          <w:rFonts w:ascii="Times New Roman" w:hAnsi="Times New Roman" w:cs="Times New Roman"/>
          <w:szCs w:val="20"/>
        </w:rPr>
        <w:t xml:space="preserve">This chapter outlines the empirical findings regarding the relationships between the use of digital payment, instant gratification buying </w:t>
      </w:r>
      <w:r w:rsidR="00F749E3" w:rsidRPr="00E05F5C">
        <w:rPr>
          <w:rFonts w:ascii="Times New Roman" w:hAnsi="Times New Roman" w:cs="Times New Roman"/>
          <w:szCs w:val="20"/>
        </w:rPr>
        <w:t>behaviour</w:t>
      </w:r>
      <w:r w:rsidRPr="00E05F5C">
        <w:rPr>
          <w:rFonts w:ascii="Times New Roman" w:hAnsi="Times New Roman" w:cs="Times New Roman"/>
          <w:szCs w:val="20"/>
        </w:rPr>
        <w:t xml:space="preserve">, and overspending </w:t>
      </w:r>
      <w:r w:rsidR="00F749E3" w:rsidRPr="00E05F5C">
        <w:rPr>
          <w:rFonts w:ascii="Times New Roman" w:hAnsi="Times New Roman" w:cs="Times New Roman"/>
          <w:szCs w:val="20"/>
        </w:rPr>
        <w:t>behaviour</w:t>
      </w:r>
      <w:r w:rsidRPr="00E05F5C">
        <w:rPr>
          <w:rFonts w:ascii="Times New Roman" w:hAnsi="Times New Roman" w:cs="Times New Roman"/>
          <w:szCs w:val="20"/>
        </w:rPr>
        <w:t xml:space="preserve"> among college students. The statistical analysis techniques used in the study include descriptive analysis, reliability analysis, correlation analysis, regression analysis, mediation analysis, and diagnostic analysis.</w:t>
      </w:r>
    </w:p>
    <w:p w14:paraId="5DE827B1" w14:textId="3AC35AED" w:rsidR="008C71F1" w:rsidRPr="008C71F1" w:rsidRDefault="008C71F1" w:rsidP="008C71F1">
      <w:pPr>
        <w:spacing w:line="360" w:lineRule="auto"/>
        <w:jc w:val="both"/>
        <w:rPr>
          <w:rFonts w:ascii="Times New Roman" w:hAnsi="Times New Roman" w:cs="Times New Roman"/>
          <w:sz w:val="28"/>
          <w:szCs w:val="22"/>
        </w:rPr>
      </w:pPr>
      <w:r w:rsidRPr="008C71F1">
        <w:rPr>
          <w:rFonts w:ascii="Times New Roman" w:hAnsi="Times New Roman" w:cs="Times New Roman"/>
          <w:sz w:val="28"/>
          <w:szCs w:val="22"/>
        </w:rPr>
        <w:t>4.</w:t>
      </w:r>
      <w:r>
        <w:rPr>
          <w:rFonts w:ascii="Times New Roman" w:hAnsi="Times New Roman" w:cs="Times New Roman"/>
          <w:sz w:val="28"/>
          <w:szCs w:val="22"/>
        </w:rPr>
        <w:t>1</w:t>
      </w:r>
      <w:r w:rsidRPr="008C71F1">
        <w:rPr>
          <w:rFonts w:ascii="Times New Roman" w:hAnsi="Times New Roman" w:cs="Times New Roman"/>
          <w:sz w:val="28"/>
          <w:szCs w:val="22"/>
        </w:rPr>
        <w:t xml:space="preserve"> Demographic Profile of Respondents</w:t>
      </w:r>
    </w:p>
    <w:p w14:paraId="6174879F" w14:textId="20DC6B96" w:rsidR="008C71F1" w:rsidRPr="008C71F1" w:rsidRDefault="008C71F1" w:rsidP="008C71F1">
      <w:pPr>
        <w:spacing w:line="360" w:lineRule="auto"/>
        <w:jc w:val="both"/>
        <w:rPr>
          <w:rFonts w:ascii="Times New Roman" w:hAnsi="Times New Roman" w:cs="Times New Roman"/>
          <w:szCs w:val="20"/>
        </w:rPr>
      </w:pPr>
      <w:r w:rsidRPr="008C71F1">
        <w:rPr>
          <w:rFonts w:ascii="Times New Roman" w:hAnsi="Times New Roman" w:cs="Times New Roman"/>
          <w:szCs w:val="20"/>
        </w:rPr>
        <w:t>This section presents the demographic characteristics of the respondents included in the study. The distribution of respondents across age groups and gender categories is shown in Table 1.</w:t>
      </w:r>
    </w:p>
    <w:tbl>
      <w:tblPr>
        <w:tblStyle w:val="TableGrid"/>
        <w:tblW w:w="0" w:type="auto"/>
        <w:jc w:val="center"/>
        <w:tblLook w:val="04A0" w:firstRow="1" w:lastRow="0" w:firstColumn="1" w:lastColumn="0" w:noHBand="0" w:noVBand="1"/>
      </w:tblPr>
      <w:tblGrid>
        <w:gridCol w:w="1352"/>
        <w:gridCol w:w="2062"/>
        <w:gridCol w:w="1305"/>
        <w:gridCol w:w="1345"/>
      </w:tblGrid>
      <w:tr w:rsidR="008C71F1" w:rsidRPr="008C71F1" w14:paraId="7E324FBF" w14:textId="77777777" w:rsidTr="008C71F1">
        <w:trPr>
          <w:jc w:val="center"/>
        </w:trPr>
        <w:tc>
          <w:tcPr>
            <w:tcW w:w="0" w:type="auto"/>
            <w:hideMark/>
          </w:tcPr>
          <w:p w14:paraId="4E83B707" w14:textId="77777777" w:rsidR="008C71F1" w:rsidRPr="008C71F1" w:rsidRDefault="008C71F1" w:rsidP="008C71F1">
            <w:pPr>
              <w:spacing w:after="160" w:line="360" w:lineRule="auto"/>
              <w:jc w:val="both"/>
              <w:rPr>
                <w:rFonts w:ascii="Times New Roman" w:hAnsi="Times New Roman" w:cs="Times New Roman"/>
                <w:b/>
                <w:bCs/>
                <w:szCs w:val="20"/>
              </w:rPr>
            </w:pPr>
            <w:r w:rsidRPr="008C71F1">
              <w:rPr>
                <w:rFonts w:ascii="Times New Roman" w:hAnsi="Times New Roman" w:cs="Times New Roman"/>
                <w:b/>
                <w:bCs/>
                <w:szCs w:val="20"/>
              </w:rPr>
              <w:t>Variable</w:t>
            </w:r>
          </w:p>
        </w:tc>
        <w:tc>
          <w:tcPr>
            <w:tcW w:w="0" w:type="auto"/>
            <w:hideMark/>
          </w:tcPr>
          <w:p w14:paraId="2E116056" w14:textId="77777777" w:rsidR="008C71F1" w:rsidRPr="008C71F1" w:rsidRDefault="008C71F1" w:rsidP="008C71F1">
            <w:pPr>
              <w:spacing w:after="160" w:line="360" w:lineRule="auto"/>
              <w:jc w:val="both"/>
              <w:rPr>
                <w:rFonts w:ascii="Times New Roman" w:hAnsi="Times New Roman" w:cs="Times New Roman"/>
                <w:b/>
                <w:bCs/>
                <w:szCs w:val="20"/>
              </w:rPr>
            </w:pPr>
            <w:r w:rsidRPr="008C71F1">
              <w:rPr>
                <w:rFonts w:ascii="Times New Roman" w:hAnsi="Times New Roman" w:cs="Times New Roman"/>
                <w:b/>
                <w:bCs/>
                <w:szCs w:val="20"/>
              </w:rPr>
              <w:t>Category</w:t>
            </w:r>
          </w:p>
        </w:tc>
        <w:tc>
          <w:tcPr>
            <w:tcW w:w="0" w:type="auto"/>
            <w:hideMark/>
          </w:tcPr>
          <w:p w14:paraId="6BA98015" w14:textId="77777777" w:rsidR="008C71F1" w:rsidRPr="008C71F1" w:rsidRDefault="008C71F1" w:rsidP="008C71F1">
            <w:pPr>
              <w:spacing w:after="160" w:line="360" w:lineRule="auto"/>
              <w:jc w:val="both"/>
              <w:rPr>
                <w:rFonts w:ascii="Times New Roman" w:hAnsi="Times New Roman" w:cs="Times New Roman"/>
                <w:b/>
                <w:bCs/>
                <w:szCs w:val="20"/>
              </w:rPr>
            </w:pPr>
            <w:r w:rsidRPr="008C71F1">
              <w:rPr>
                <w:rFonts w:ascii="Times New Roman" w:hAnsi="Times New Roman" w:cs="Times New Roman"/>
                <w:b/>
                <w:bCs/>
                <w:szCs w:val="20"/>
              </w:rPr>
              <w:t>Frequency</w:t>
            </w:r>
          </w:p>
        </w:tc>
        <w:tc>
          <w:tcPr>
            <w:tcW w:w="0" w:type="auto"/>
            <w:hideMark/>
          </w:tcPr>
          <w:p w14:paraId="60A39259" w14:textId="77777777" w:rsidR="008C71F1" w:rsidRPr="008C71F1" w:rsidRDefault="008C71F1" w:rsidP="008C71F1">
            <w:pPr>
              <w:spacing w:after="160" w:line="360" w:lineRule="auto"/>
              <w:jc w:val="both"/>
              <w:rPr>
                <w:rFonts w:ascii="Times New Roman" w:hAnsi="Times New Roman" w:cs="Times New Roman"/>
                <w:b/>
                <w:bCs/>
                <w:szCs w:val="20"/>
              </w:rPr>
            </w:pPr>
            <w:r w:rsidRPr="008C71F1">
              <w:rPr>
                <w:rFonts w:ascii="Times New Roman" w:hAnsi="Times New Roman" w:cs="Times New Roman"/>
                <w:b/>
                <w:bCs/>
                <w:szCs w:val="20"/>
              </w:rPr>
              <w:t>Percentage</w:t>
            </w:r>
          </w:p>
        </w:tc>
      </w:tr>
      <w:tr w:rsidR="008C71F1" w:rsidRPr="008C71F1" w14:paraId="32666F17" w14:textId="77777777" w:rsidTr="008C71F1">
        <w:trPr>
          <w:jc w:val="center"/>
        </w:trPr>
        <w:tc>
          <w:tcPr>
            <w:tcW w:w="0" w:type="auto"/>
            <w:hideMark/>
          </w:tcPr>
          <w:p w14:paraId="6B2A5668"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b/>
                <w:bCs/>
                <w:szCs w:val="20"/>
              </w:rPr>
              <w:t>Age Group</w:t>
            </w:r>
          </w:p>
        </w:tc>
        <w:tc>
          <w:tcPr>
            <w:tcW w:w="0" w:type="auto"/>
            <w:hideMark/>
          </w:tcPr>
          <w:p w14:paraId="5241D615"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18–20 years</w:t>
            </w:r>
          </w:p>
        </w:tc>
        <w:tc>
          <w:tcPr>
            <w:tcW w:w="0" w:type="auto"/>
            <w:hideMark/>
          </w:tcPr>
          <w:p w14:paraId="42BEB8AC"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93</w:t>
            </w:r>
          </w:p>
        </w:tc>
        <w:tc>
          <w:tcPr>
            <w:tcW w:w="0" w:type="auto"/>
            <w:hideMark/>
          </w:tcPr>
          <w:p w14:paraId="29BF7E8B"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40.3%</w:t>
            </w:r>
          </w:p>
        </w:tc>
      </w:tr>
      <w:tr w:rsidR="008C71F1" w:rsidRPr="008C71F1" w14:paraId="6022852B" w14:textId="77777777" w:rsidTr="008C71F1">
        <w:trPr>
          <w:jc w:val="center"/>
        </w:trPr>
        <w:tc>
          <w:tcPr>
            <w:tcW w:w="0" w:type="auto"/>
            <w:hideMark/>
          </w:tcPr>
          <w:p w14:paraId="1EC0A1F8" w14:textId="77777777" w:rsidR="008C71F1" w:rsidRPr="008C71F1" w:rsidRDefault="008C71F1" w:rsidP="008C71F1">
            <w:pPr>
              <w:spacing w:after="160" w:line="360" w:lineRule="auto"/>
              <w:jc w:val="both"/>
              <w:rPr>
                <w:rFonts w:ascii="Times New Roman" w:hAnsi="Times New Roman" w:cs="Times New Roman"/>
                <w:szCs w:val="20"/>
              </w:rPr>
            </w:pPr>
          </w:p>
        </w:tc>
        <w:tc>
          <w:tcPr>
            <w:tcW w:w="0" w:type="auto"/>
            <w:hideMark/>
          </w:tcPr>
          <w:p w14:paraId="5F126E0D"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21–23 years</w:t>
            </w:r>
          </w:p>
        </w:tc>
        <w:tc>
          <w:tcPr>
            <w:tcW w:w="0" w:type="auto"/>
            <w:hideMark/>
          </w:tcPr>
          <w:p w14:paraId="6114C316"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87</w:t>
            </w:r>
          </w:p>
        </w:tc>
        <w:tc>
          <w:tcPr>
            <w:tcW w:w="0" w:type="auto"/>
            <w:hideMark/>
          </w:tcPr>
          <w:p w14:paraId="748CFF14"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37.7%</w:t>
            </w:r>
          </w:p>
        </w:tc>
      </w:tr>
      <w:tr w:rsidR="008C71F1" w:rsidRPr="008C71F1" w14:paraId="1E1C4DAF" w14:textId="77777777" w:rsidTr="008C71F1">
        <w:trPr>
          <w:jc w:val="center"/>
        </w:trPr>
        <w:tc>
          <w:tcPr>
            <w:tcW w:w="0" w:type="auto"/>
            <w:hideMark/>
          </w:tcPr>
          <w:p w14:paraId="275BB9D5" w14:textId="77777777" w:rsidR="008C71F1" w:rsidRPr="008C71F1" w:rsidRDefault="008C71F1" w:rsidP="008C71F1">
            <w:pPr>
              <w:spacing w:after="160" w:line="360" w:lineRule="auto"/>
              <w:jc w:val="both"/>
              <w:rPr>
                <w:rFonts w:ascii="Times New Roman" w:hAnsi="Times New Roman" w:cs="Times New Roman"/>
                <w:szCs w:val="20"/>
              </w:rPr>
            </w:pPr>
          </w:p>
        </w:tc>
        <w:tc>
          <w:tcPr>
            <w:tcW w:w="0" w:type="auto"/>
            <w:hideMark/>
          </w:tcPr>
          <w:p w14:paraId="04F4F9D9"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24–26 years</w:t>
            </w:r>
          </w:p>
        </w:tc>
        <w:tc>
          <w:tcPr>
            <w:tcW w:w="0" w:type="auto"/>
            <w:hideMark/>
          </w:tcPr>
          <w:p w14:paraId="4521A8AA"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31</w:t>
            </w:r>
          </w:p>
        </w:tc>
        <w:tc>
          <w:tcPr>
            <w:tcW w:w="0" w:type="auto"/>
            <w:hideMark/>
          </w:tcPr>
          <w:p w14:paraId="37504964"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13.4%</w:t>
            </w:r>
          </w:p>
        </w:tc>
      </w:tr>
      <w:tr w:rsidR="008C71F1" w:rsidRPr="008C71F1" w14:paraId="0AE2E4A8" w14:textId="77777777" w:rsidTr="008C71F1">
        <w:trPr>
          <w:jc w:val="center"/>
        </w:trPr>
        <w:tc>
          <w:tcPr>
            <w:tcW w:w="0" w:type="auto"/>
            <w:hideMark/>
          </w:tcPr>
          <w:p w14:paraId="3EDCE992" w14:textId="77777777" w:rsidR="008C71F1" w:rsidRPr="008C71F1" w:rsidRDefault="008C71F1" w:rsidP="008C71F1">
            <w:pPr>
              <w:spacing w:after="160" w:line="360" w:lineRule="auto"/>
              <w:jc w:val="both"/>
              <w:rPr>
                <w:rFonts w:ascii="Times New Roman" w:hAnsi="Times New Roman" w:cs="Times New Roman"/>
                <w:szCs w:val="20"/>
              </w:rPr>
            </w:pPr>
          </w:p>
        </w:tc>
        <w:tc>
          <w:tcPr>
            <w:tcW w:w="0" w:type="auto"/>
            <w:hideMark/>
          </w:tcPr>
          <w:p w14:paraId="3BF96C51"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26 years and above</w:t>
            </w:r>
          </w:p>
        </w:tc>
        <w:tc>
          <w:tcPr>
            <w:tcW w:w="0" w:type="auto"/>
            <w:hideMark/>
          </w:tcPr>
          <w:p w14:paraId="6ABD36F1"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20</w:t>
            </w:r>
          </w:p>
        </w:tc>
        <w:tc>
          <w:tcPr>
            <w:tcW w:w="0" w:type="auto"/>
            <w:hideMark/>
          </w:tcPr>
          <w:p w14:paraId="77F19B62"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8.7%</w:t>
            </w:r>
          </w:p>
        </w:tc>
      </w:tr>
      <w:tr w:rsidR="008C71F1" w:rsidRPr="008C71F1" w14:paraId="7C7D9A1A" w14:textId="77777777" w:rsidTr="008C71F1">
        <w:trPr>
          <w:jc w:val="center"/>
        </w:trPr>
        <w:tc>
          <w:tcPr>
            <w:tcW w:w="0" w:type="auto"/>
            <w:hideMark/>
          </w:tcPr>
          <w:p w14:paraId="3D6AC3CB"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b/>
                <w:bCs/>
                <w:szCs w:val="20"/>
              </w:rPr>
              <w:t>Gender</w:t>
            </w:r>
          </w:p>
        </w:tc>
        <w:tc>
          <w:tcPr>
            <w:tcW w:w="0" w:type="auto"/>
            <w:hideMark/>
          </w:tcPr>
          <w:p w14:paraId="43E61684"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Male</w:t>
            </w:r>
          </w:p>
        </w:tc>
        <w:tc>
          <w:tcPr>
            <w:tcW w:w="0" w:type="auto"/>
            <w:hideMark/>
          </w:tcPr>
          <w:p w14:paraId="6CFAA2A3"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116</w:t>
            </w:r>
          </w:p>
        </w:tc>
        <w:tc>
          <w:tcPr>
            <w:tcW w:w="0" w:type="auto"/>
            <w:hideMark/>
          </w:tcPr>
          <w:p w14:paraId="663E3B80"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50.2%</w:t>
            </w:r>
          </w:p>
        </w:tc>
      </w:tr>
      <w:tr w:rsidR="008C71F1" w:rsidRPr="008C71F1" w14:paraId="2381A36F" w14:textId="77777777" w:rsidTr="008C71F1">
        <w:trPr>
          <w:jc w:val="center"/>
        </w:trPr>
        <w:tc>
          <w:tcPr>
            <w:tcW w:w="0" w:type="auto"/>
            <w:hideMark/>
          </w:tcPr>
          <w:p w14:paraId="798DDA44" w14:textId="77777777" w:rsidR="008C71F1" w:rsidRPr="008C71F1" w:rsidRDefault="008C71F1" w:rsidP="008C71F1">
            <w:pPr>
              <w:spacing w:after="160" w:line="360" w:lineRule="auto"/>
              <w:jc w:val="both"/>
              <w:rPr>
                <w:rFonts w:ascii="Times New Roman" w:hAnsi="Times New Roman" w:cs="Times New Roman"/>
                <w:szCs w:val="20"/>
              </w:rPr>
            </w:pPr>
          </w:p>
        </w:tc>
        <w:tc>
          <w:tcPr>
            <w:tcW w:w="0" w:type="auto"/>
            <w:hideMark/>
          </w:tcPr>
          <w:p w14:paraId="51FB6899"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Female</w:t>
            </w:r>
          </w:p>
        </w:tc>
        <w:tc>
          <w:tcPr>
            <w:tcW w:w="0" w:type="auto"/>
            <w:hideMark/>
          </w:tcPr>
          <w:p w14:paraId="34E8A633"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114</w:t>
            </w:r>
          </w:p>
        </w:tc>
        <w:tc>
          <w:tcPr>
            <w:tcW w:w="0" w:type="auto"/>
            <w:hideMark/>
          </w:tcPr>
          <w:p w14:paraId="5C3CCC97"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49.4%</w:t>
            </w:r>
          </w:p>
        </w:tc>
      </w:tr>
      <w:tr w:rsidR="008C71F1" w:rsidRPr="008C71F1" w14:paraId="19E39DE5" w14:textId="77777777" w:rsidTr="008C71F1">
        <w:trPr>
          <w:jc w:val="center"/>
        </w:trPr>
        <w:tc>
          <w:tcPr>
            <w:tcW w:w="0" w:type="auto"/>
            <w:hideMark/>
          </w:tcPr>
          <w:p w14:paraId="3F67A65A" w14:textId="77777777" w:rsidR="008C71F1" w:rsidRPr="008C71F1" w:rsidRDefault="008C71F1" w:rsidP="008C71F1">
            <w:pPr>
              <w:spacing w:after="160" w:line="360" w:lineRule="auto"/>
              <w:jc w:val="both"/>
              <w:rPr>
                <w:rFonts w:ascii="Times New Roman" w:hAnsi="Times New Roman" w:cs="Times New Roman"/>
                <w:szCs w:val="20"/>
              </w:rPr>
            </w:pPr>
          </w:p>
        </w:tc>
        <w:tc>
          <w:tcPr>
            <w:tcW w:w="0" w:type="auto"/>
            <w:hideMark/>
          </w:tcPr>
          <w:p w14:paraId="06659A0C"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Prefer not to say</w:t>
            </w:r>
          </w:p>
        </w:tc>
        <w:tc>
          <w:tcPr>
            <w:tcW w:w="0" w:type="auto"/>
            <w:hideMark/>
          </w:tcPr>
          <w:p w14:paraId="02D37F8D"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2</w:t>
            </w:r>
          </w:p>
        </w:tc>
        <w:tc>
          <w:tcPr>
            <w:tcW w:w="0" w:type="auto"/>
            <w:hideMark/>
          </w:tcPr>
          <w:p w14:paraId="06D0F8C0"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szCs w:val="20"/>
              </w:rPr>
              <w:t>0.9%</w:t>
            </w:r>
          </w:p>
        </w:tc>
      </w:tr>
      <w:tr w:rsidR="008C71F1" w:rsidRPr="008C71F1" w14:paraId="59F86B12" w14:textId="77777777" w:rsidTr="008C71F1">
        <w:trPr>
          <w:jc w:val="center"/>
        </w:trPr>
        <w:tc>
          <w:tcPr>
            <w:tcW w:w="0" w:type="auto"/>
            <w:hideMark/>
          </w:tcPr>
          <w:p w14:paraId="4C2D10E1"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b/>
                <w:bCs/>
                <w:szCs w:val="20"/>
              </w:rPr>
              <w:lastRenderedPageBreak/>
              <w:t>Total</w:t>
            </w:r>
          </w:p>
        </w:tc>
        <w:tc>
          <w:tcPr>
            <w:tcW w:w="0" w:type="auto"/>
            <w:hideMark/>
          </w:tcPr>
          <w:p w14:paraId="77ED6941" w14:textId="77777777" w:rsidR="008C71F1" w:rsidRPr="008C71F1" w:rsidRDefault="008C71F1" w:rsidP="008C71F1">
            <w:pPr>
              <w:spacing w:after="160" w:line="360" w:lineRule="auto"/>
              <w:jc w:val="both"/>
              <w:rPr>
                <w:rFonts w:ascii="Times New Roman" w:hAnsi="Times New Roman" w:cs="Times New Roman"/>
                <w:szCs w:val="20"/>
              </w:rPr>
            </w:pPr>
          </w:p>
        </w:tc>
        <w:tc>
          <w:tcPr>
            <w:tcW w:w="0" w:type="auto"/>
            <w:hideMark/>
          </w:tcPr>
          <w:p w14:paraId="69EBDF24"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b/>
                <w:bCs/>
                <w:szCs w:val="20"/>
              </w:rPr>
              <w:t>231</w:t>
            </w:r>
          </w:p>
        </w:tc>
        <w:tc>
          <w:tcPr>
            <w:tcW w:w="0" w:type="auto"/>
            <w:hideMark/>
          </w:tcPr>
          <w:p w14:paraId="18DC6416" w14:textId="77777777" w:rsidR="008C71F1" w:rsidRPr="008C71F1" w:rsidRDefault="008C71F1" w:rsidP="008C71F1">
            <w:pPr>
              <w:spacing w:after="160" w:line="360" w:lineRule="auto"/>
              <w:jc w:val="both"/>
              <w:rPr>
                <w:rFonts w:ascii="Times New Roman" w:hAnsi="Times New Roman" w:cs="Times New Roman"/>
                <w:szCs w:val="20"/>
              </w:rPr>
            </w:pPr>
            <w:r w:rsidRPr="008C71F1">
              <w:rPr>
                <w:rFonts w:ascii="Times New Roman" w:hAnsi="Times New Roman" w:cs="Times New Roman"/>
                <w:b/>
                <w:bCs/>
                <w:szCs w:val="20"/>
              </w:rPr>
              <w:t>100%</w:t>
            </w:r>
          </w:p>
        </w:tc>
      </w:tr>
    </w:tbl>
    <w:p w14:paraId="114DEDF5" w14:textId="1056CDFF" w:rsidR="008C71F1" w:rsidRDefault="008C71F1" w:rsidP="008C71F1">
      <w:pPr>
        <w:spacing w:before="240" w:line="360" w:lineRule="auto"/>
        <w:jc w:val="center"/>
        <w:rPr>
          <w:rFonts w:ascii="Times New Roman" w:hAnsi="Times New Roman" w:cs="Times New Roman"/>
          <w:szCs w:val="20"/>
        </w:rPr>
      </w:pPr>
      <w:r w:rsidRPr="008C71F1">
        <w:rPr>
          <w:rFonts w:ascii="Times New Roman" w:hAnsi="Times New Roman" w:cs="Times New Roman"/>
          <w:szCs w:val="20"/>
        </w:rPr>
        <w:t>Table 1 Demographic Profile of Respondents</w:t>
      </w:r>
    </w:p>
    <w:p w14:paraId="0F5ECD7D" w14:textId="6F7BB4D6" w:rsidR="00EB4726" w:rsidRDefault="00EB4726" w:rsidP="00521049">
      <w:pPr>
        <w:spacing w:before="240" w:line="360" w:lineRule="auto"/>
        <w:rPr>
          <w:rFonts w:ascii="Times New Roman" w:hAnsi="Times New Roman" w:cs="Times New Roman"/>
          <w:szCs w:val="20"/>
        </w:rPr>
      </w:pPr>
      <w:r>
        <w:rPr>
          <w:noProof/>
        </w:rPr>
        <w:drawing>
          <wp:inline distT="0" distB="0" distL="0" distR="0" wp14:anchorId="2BE0C654" wp14:editId="470EB5A2">
            <wp:extent cx="2886075" cy="2152650"/>
            <wp:effectExtent l="0" t="0" r="9525" b="0"/>
            <wp:docPr id="505924492" name="Chart 1">
              <a:extLst xmlns:a="http://schemas.openxmlformats.org/drawingml/2006/main">
                <a:ext uri="{FF2B5EF4-FFF2-40B4-BE49-F238E27FC236}">
                  <a16:creationId xmlns:a16="http://schemas.microsoft.com/office/drawing/2014/main" id="{CA99FFA0-A2AA-A0A2-045D-8212D9C8A6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521049">
        <w:rPr>
          <w:noProof/>
        </w:rPr>
        <w:drawing>
          <wp:inline distT="0" distB="0" distL="0" distR="0" wp14:anchorId="77D573D8" wp14:editId="22910013">
            <wp:extent cx="2800350" cy="2071370"/>
            <wp:effectExtent l="0" t="0" r="0" b="5080"/>
            <wp:docPr id="556860946" name="Chart 1">
              <a:extLst xmlns:a="http://schemas.openxmlformats.org/drawingml/2006/main">
                <a:ext uri="{FF2B5EF4-FFF2-40B4-BE49-F238E27FC236}">
                  <a16:creationId xmlns:a16="http://schemas.microsoft.com/office/drawing/2014/main" id="{3B92631F-0E98-AEDF-B581-36646FC6B7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3F776C" w14:textId="2478FAE3" w:rsidR="00502DF6" w:rsidRDefault="00502DF6" w:rsidP="00AC0FA9">
      <w:pPr>
        <w:spacing w:before="240" w:line="360" w:lineRule="auto"/>
        <w:jc w:val="center"/>
        <w:rPr>
          <w:rFonts w:ascii="Times New Roman" w:hAnsi="Times New Roman" w:cs="Times New Roman"/>
          <w:szCs w:val="20"/>
        </w:rPr>
      </w:pPr>
      <w:r>
        <w:rPr>
          <w:rFonts w:ascii="Times New Roman" w:hAnsi="Times New Roman" w:cs="Times New Roman"/>
          <w:szCs w:val="20"/>
        </w:rPr>
        <w:t xml:space="preserve">Figure </w:t>
      </w:r>
      <w:r w:rsidR="006202AB">
        <w:rPr>
          <w:rFonts w:ascii="Times New Roman" w:hAnsi="Times New Roman" w:cs="Times New Roman"/>
          <w:szCs w:val="20"/>
        </w:rPr>
        <w:t>2</w:t>
      </w:r>
      <w:r>
        <w:rPr>
          <w:rFonts w:ascii="Times New Roman" w:hAnsi="Times New Roman" w:cs="Times New Roman"/>
          <w:szCs w:val="20"/>
        </w:rPr>
        <w:t xml:space="preserve"> </w:t>
      </w:r>
      <w:r w:rsidR="008865CB">
        <w:rPr>
          <w:rFonts w:ascii="Times New Roman" w:hAnsi="Times New Roman" w:cs="Times New Roman"/>
          <w:szCs w:val="20"/>
        </w:rPr>
        <w:t xml:space="preserve">Graph and pie-chart showing the </w:t>
      </w:r>
      <w:r w:rsidR="006B3677" w:rsidRPr="008C71F1">
        <w:rPr>
          <w:rFonts w:ascii="Times New Roman" w:hAnsi="Times New Roman" w:cs="Times New Roman"/>
          <w:szCs w:val="20"/>
        </w:rPr>
        <w:t>Demographic Profile</w:t>
      </w:r>
      <w:r w:rsidR="006B3677">
        <w:rPr>
          <w:rFonts w:ascii="Times New Roman" w:hAnsi="Times New Roman" w:cs="Times New Roman"/>
          <w:szCs w:val="20"/>
        </w:rPr>
        <w:t xml:space="preserve"> </w:t>
      </w:r>
      <w:r w:rsidR="006B3677" w:rsidRPr="008C71F1">
        <w:rPr>
          <w:rFonts w:ascii="Times New Roman" w:hAnsi="Times New Roman" w:cs="Times New Roman"/>
          <w:szCs w:val="20"/>
        </w:rPr>
        <w:t>of Respondents</w:t>
      </w:r>
    </w:p>
    <w:p w14:paraId="140B4CD1" w14:textId="5A127636" w:rsidR="008C71F1" w:rsidRPr="008C71F1" w:rsidRDefault="008C71F1" w:rsidP="008C71F1">
      <w:pPr>
        <w:spacing w:line="360" w:lineRule="auto"/>
        <w:jc w:val="both"/>
        <w:rPr>
          <w:rFonts w:ascii="Times New Roman" w:hAnsi="Times New Roman" w:cs="Times New Roman"/>
          <w:szCs w:val="20"/>
        </w:rPr>
      </w:pPr>
      <w:r w:rsidRPr="008C71F1">
        <w:rPr>
          <w:rFonts w:ascii="Times New Roman" w:hAnsi="Times New Roman" w:cs="Times New Roman"/>
          <w:szCs w:val="20"/>
        </w:rPr>
        <w:t>The demographic profile indicates that the sample is predominantly composed of younger college students. The largest proportion of respondents (40.3%) belongs to the 18–20 age group, followed by 37.7% in the 21–23 age category. A relatively smaller percentage of respondents falls within the 24–26 age group (13.4%), while only 8.7% of participants are aged 26 years and above.</w:t>
      </w:r>
    </w:p>
    <w:p w14:paraId="08E776DF" w14:textId="060444FB" w:rsidR="008C71F1" w:rsidRPr="004C7800" w:rsidRDefault="008C71F1" w:rsidP="004C7800">
      <w:pPr>
        <w:spacing w:line="360" w:lineRule="auto"/>
        <w:jc w:val="both"/>
        <w:rPr>
          <w:rFonts w:ascii="Times New Roman" w:hAnsi="Times New Roman" w:cs="Times New Roman"/>
          <w:szCs w:val="20"/>
        </w:rPr>
      </w:pPr>
      <w:r w:rsidRPr="008C71F1">
        <w:rPr>
          <w:rFonts w:ascii="Times New Roman" w:hAnsi="Times New Roman" w:cs="Times New Roman"/>
          <w:szCs w:val="20"/>
        </w:rPr>
        <w:t>In terms of gender distribution, the sample shows a nearly balanced representation, with male respondents accounting for 50.2% and female respondents comprising 49.4% of the total participants. A very small proportion of respondents (0.9%) preferred not to disclose their gender. Overall, the demographic composition reflects an appropriate representation of college-age individuals relevant to the focus of the study.</w:t>
      </w:r>
    </w:p>
    <w:p w14:paraId="3AC88B5A" w14:textId="69A5487C" w:rsidR="004C7800" w:rsidRPr="004C7800" w:rsidRDefault="004C7800" w:rsidP="004C7800">
      <w:pPr>
        <w:spacing w:line="360" w:lineRule="auto"/>
        <w:jc w:val="both"/>
        <w:rPr>
          <w:rFonts w:ascii="Times New Roman" w:hAnsi="Times New Roman" w:cs="Times New Roman"/>
          <w:sz w:val="28"/>
          <w:szCs w:val="22"/>
        </w:rPr>
      </w:pPr>
      <w:r w:rsidRPr="004C7800">
        <w:rPr>
          <w:rFonts w:ascii="Times New Roman" w:hAnsi="Times New Roman" w:cs="Times New Roman"/>
          <w:sz w:val="28"/>
          <w:szCs w:val="22"/>
        </w:rPr>
        <w:t>4.</w:t>
      </w:r>
      <w:r w:rsidR="008C71F1">
        <w:rPr>
          <w:rFonts w:ascii="Times New Roman" w:hAnsi="Times New Roman" w:cs="Times New Roman"/>
          <w:sz w:val="28"/>
          <w:szCs w:val="22"/>
        </w:rPr>
        <w:t>2</w:t>
      </w:r>
      <w:r w:rsidRPr="004C7800">
        <w:rPr>
          <w:rFonts w:ascii="Times New Roman" w:hAnsi="Times New Roman" w:cs="Times New Roman"/>
          <w:sz w:val="28"/>
          <w:szCs w:val="22"/>
        </w:rPr>
        <w:t xml:space="preserve"> Descriptive Statistics</w:t>
      </w:r>
    </w:p>
    <w:p w14:paraId="4784FAB3" w14:textId="77998E88" w:rsidR="004C7800" w:rsidRPr="004C7800" w:rsidRDefault="00A5573E" w:rsidP="004C7800">
      <w:pPr>
        <w:spacing w:line="360" w:lineRule="auto"/>
        <w:jc w:val="both"/>
        <w:rPr>
          <w:rFonts w:ascii="Times New Roman" w:hAnsi="Times New Roman" w:cs="Times New Roman"/>
          <w:szCs w:val="20"/>
        </w:rPr>
      </w:pPr>
      <w:r w:rsidRPr="00A5573E">
        <w:rPr>
          <w:rFonts w:ascii="Times New Roman" w:hAnsi="Times New Roman" w:cs="Times New Roman"/>
          <w:szCs w:val="20"/>
        </w:rPr>
        <w:t xml:space="preserve">The scores for the composite construct were obtained through the computation of the mean of the respective items of measurement. From the descriptive statistics obtained, </w:t>
      </w:r>
      <w:proofErr w:type="gramStart"/>
      <w:r w:rsidR="00C9152F">
        <w:rPr>
          <w:rFonts w:ascii="Times New Roman" w:hAnsi="Times New Roman" w:cs="Times New Roman"/>
          <w:szCs w:val="20"/>
        </w:rPr>
        <w:t>The</w:t>
      </w:r>
      <w:proofErr w:type="gramEnd"/>
      <w:r w:rsidR="00C9152F">
        <w:rPr>
          <w:rFonts w:ascii="Times New Roman" w:hAnsi="Times New Roman" w:cs="Times New Roman"/>
          <w:szCs w:val="20"/>
        </w:rPr>
        <w:t xml:space="preserve"> results suggest</w:t>
      </w:r>
      <w:r w:rsidRPr="00A5573E">
        <w:rPr>
          <w:rFonts w:ascii="Times New Roman" w:hAnsi="Times New Roman" w:cs="Times New Roman"/>
          <w:szCs w:val="20"/>
        </w:rPr>
        <w:t xml:space="preserve"> the respondents have a moderate level of digital payment usage, instant gratification, and overspending. However, the range obtained </w:t>
      </w:r>
      <w:r w:rsidR="00647C5D">
        <w:rPr>
          <w:rFonts w:ascii="Times New Roman" w:hAnsi="Times New Roman" w:cs="Times New Roman"/>
          <w:szCs w:val="20"/>
        </w:rPr>
        <w:t>indicates</w:t>
      </w:r>
      <w:r w:rsidRPr="00A5573E">
        <w:rPr>
          <w:rFonts w:ascii="Times New Roman" w:hAnsi="Times New Roman" w:cs="Times New Roman"/>
          <w:szCs w:val="20"/>
        </w:rPr>
        <w:t xml:space="preserve"> that there is a considerable level of dispersion in their behavioural patterns.</w:t>
      </w:r>
    </w:p>
    <w:tbl>
      <w:tblPr>
        <w:tblStyle w:val="TableGrid"/>
        <w:tblW w:w="0" w:type="auto"/>
        <w:jc w:val="center"/>
        <w:tblLook w:val="04A0" w:firstRow="1" w:lastRow="0" w:firstColumn="1" w:lastColumn="0" w:noHBand="0" w:noVBand="1"/>
      </w:tblPr>
      <w:tblGrid>
        <w:gridCol w:w="2623"/>
        <w:gridCol w:w="803"/>
        <w:gridCol w:w="636"/>
        <w:gridCol w:w="643"/>
        <w:gridCol w:w="683"/>
      </w:tblGrid>
      <w:tr w:rsidR="004C7800" w:rsidRPr="004C7800" w14:paraId="53959ECC" w14:textId="77777777" w:rsidTr="008318A2">
        <w:trPr>
          <w:jc w:val="center"/>
        </w:trPr>
        <w:tc>
          <w:tcPr>
            <w:tcW w:w="0" w:type="auto"/>
            <w:hideMark/>
          </w:tcPr>
          <w:p w14:paraId="539286A8"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Construct</w:t>
            </w:r>
          </w:p>
        </w:tc>
        <w:tc>
          <w:tcPr>
            <w:tcW w:w="0" w:type="auto"/>
            <w:hideMark/>
          </w:tcPr>
          <w:p w14:paraId="3744CEDF"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Mean</w:t>
            </w:r>
          </w:p>
        </w:tc>
        <w:tc>
          <w:tcPr>
            <w:tcW w:w="0" w:type="auto"/>
            <w:hideMark/>
          </w:tcPr>
          <w:p w14:paraId="65C113CE"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SD</w:t>
            </w:r>
          </w:p>
        </w:tc>
        <w:tc>
          <w:tcPr>
            <w:tcW w:w="0" w:type="auto"/>
            <w:hideMark/>
          </w:tcPr>
          <w:p w14:paraId="3B21BB06"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Min</w:t>
            </w:r>
          </w:p>
        </w:tc>
        <w:tc>
          <w:tcPr>
            <w:tcW w:w="0" w:type="auto"/>
            <w:hideMark/>
          </w:tcPr>
          <w:p w14:paraId="1810B251"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Max</w:t>
            </w:r>
          </w:p>
        </w:tc>
      </w:tr>
      <w:tr w:rsidR="004C7800" w:rsidRPr="004C7800" w14:paraId="2F888C2D" w14:textId="77777777" w:rsidTr="008318A2">
        <w:trPr>
          <w:jc w:val="center"/>
        </w:trPr>
        <w:tc>
          <w:tcPr>
            <w:tcW w:w="0" w:type="auto"/>
            <w:hideMark/>
          </w:tcPr>
          <w:p w14:paraId="2DF9DBFD"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lastRenderedPageBreak/>
              <w:t>Digital Payment Usage</w:t>
            </w:r>
          </w:p>
        </w:tc>
        <w:tc>
          <w:tcPr>
            <w:tcW w:w="0" w:type="auto"/>
            <w:hideMark/>
          </w:tcPr>
          <w:p w14:paraId="6579579E"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3.11</w:t>
            </w:r>
          </w:p>
        </w:tc>
        <w:tc>
          <w:tcPr>
            <w:tcW w:w="0" w:type="auto"/>
            <w:hideMark/>
          </w:tcPr>
          <w:p w14:paraId="7B233903"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0.95</w:t>
            </w:r>
          </w:p>
        </w:tc>
        <w:tc>
          <w:tcPr>
            <w:tcW w:w="0" w:type="auto"/>
            <w:hideMark/>
          </w:tcPr>
          <w:p w14:paraId="114F2885"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1.00</w:t>
            </w:r>
          </w:p>
        </w:tc>
        <w:tc>
          <w:tcPr>
            <w:tcW w:w="0" w:type="auto"/>
            <w:hideMark/>
          </w:tcPr>
          <w:p w14:paraId="24D236AF"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4.80</w:t>
            </w:r>
          </w:p>
        </w:tc>
      </w:tr>
      <w:tr w:rsidR="004C7800" w:rsidRPr="004C7800" w14:paraId="7F61D8B8" w14:textId="77777777" w:rsidTr="008318A2">
        <w:trPr>
          <w:jc w:val="center"/>
        </w:trPr>
        <w:tc>
          <w:tcPr>
            <w:tcW w:w="0" w:type="auto"/>
            <w:hideMark/>
          </w:tcPr>
          <w:p w14:paraId="24766175"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Instant Gratification</w:t>
            </w:r>
          </w:p>
        </w:tc>
        <w:tc>
          <w:tcPr>
            <w:tcW w:w="0" w:type="auto"/>
            <w:hideMark/>
          </w:tcPr>
          <w:p w14:paraId="6C858770"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3.10</w:t>
            </w:r>
          </w:p>
        </w:tc>
        <w:tc>
          <w:tcPr>
            <w:tcW w:w="0" w:type="auto"/>
            <w:hideMark/>
          </w:tcPr>
          <w:p w14:paraId="59A9CDE5"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0.94</w:t>
            </w:r>
          </w:p>
        </w:tc>
        <w:tc>
          <w:tcPr>
            <w:tcW w:w="0" w:type="auto"/>
            <w:hideMark/>
          </w:tcPr>
          <w:p w14:paraId="624CADEB"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1.00</w:t>
            </w:r>
          </w:p>
        </w:tc>
        <w:tc>
          <w:tcPr>
            <w:tcW w:w="0" w:type="auto"/>
            <w:hideMark/>
          </w:tcPr>
          <w:p w14:paraId="32B90782"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5.00</w:t>
            </w:r>
          </w:p>
        </w:tc>
      </w:tr>
      <w:tr w:rsidR="004C7800" w:rsidRPr="004C7800" w14:paraId="79533644" w14:textId="77777777" w:rsidTr="008318A2">
        <w:trPr>
          <w:jc w:val="center"/>
        </w:trPr>
        <w:tc>
          <w:tcPr>
            <w:tcW w:w="0" w:type="auto"/>
            <w:hideMark/>
          </w:tcPr>
          <w:p w14:paraId="67C40A85"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Overspending Behaviour</w:t>
            </w:r>
          </w:p>
        </w:tc>
        <w:tc>
          <w:tcPr>
            <w:tcW w:w="0" w:type="auto"/>
            <w:hideMark/>
          </w:tcPr>
          <w:p w14:paraId="66D47DEF"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3.18</w:t>
            </w:r>
          </w:p>
        </w:tc>
        <w:tc>
          <w:tcPr>
            <w:tcW w:w="0" w:type="auto"/>
            <w:hideMark/>
          </w:tcPr>
          <w:p w14:paraId="00F03011"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1.07</w:t>
            </w:r>
          </w:p>
        </w:tc>
        <w:tc>
          <w:tcPr>
            <w:tcW w:w="0" w:type="auto"/>
            <w:hideMark/>
          </w:tcPr>
          <w:p w14:paraId="1970A16B"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1.00</w:t>
            </w:r>
          </w:p>
        </w:tc>
        <w:tc>
          <w:tcPr>
            <w:tcW w:w="0" w:type="auto"/>
            <w:hideMark/>
          </w:tcPr>
          <w:p w14:paraId="10ED43EB"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5.00</w:t>
            </w:r>
          </w:p>
        </w:tc>
      </w:tr>
    </w:tbl>
    <w:p w14:paraId="4D7321A7" w14:textId="69786DEF" w:rsidR="008318A2" w:rsidRPr="008318A2" w:rsidRDefault="008318A2" w:rsidP="00121163">
      <w:pPr>
        <w:spacing w:before="240" w:line="360" w:lineRule="auto"/>
        <w:jc w:val="center"/>
        <w:rPr>
          <w:rFonts w:ascii="Times New Roman" w:hAnsi="Times New Roman" w:cs="Times New Roman"/>
          <w:szCs w:val="20"/>
        </w:rPr>
      </w:pPr>
      <w:r w:rsidRPr="004C7800">
        <w:rPr>
          <w:rFonts w:ascii="Times New Roman" w:hAnsi="Times New Roman" w:cs="Times New Roman"/>
          <w:szCs w:val="20"/>
        </w:rPr>
        <w:t>Table.</w:t>
      </w:r>
      <w:r w:rsidR="008C71F1">
        <w:rPr>
          <w:rFonts w:ascii="Times New Roman" w:hAnsi="Times New Roman" w:cs="Times New Roman"/>
          <w:szCs w:val="20"/>
        </w:rPr>
        <w:t>2</w:t>
      </w:r>
      <w:r w:rsidRPr="008318A2">
        <w:rPr>
          <w:rFonts w:ascii="Times New Roman" w:hAnsi="Times New Roman" w:cs="Times New Roman"/>
          <w:szCs w:val="20"/>
        </w:rPr>
        <w:t xml:space="preserve"> </w:t>
      </w:r>
      <w:r w:rsidR="00121163" w:rsidRPr="00121163">
        <w:rPr>
          <w:rFonts w:ascii="Times New Roman" w:hAnsi="Times New Roman" w:cs="Times New Roman"/>
          <w:szCs w:val="20"/>
        </w:rPr>
        <w:t>Summary Statistics of Key Research Variables</w:t>
      </w:r>
    </w:p>
    <w:p w14:paraId="0855D77D" w14:textId="66F483DA" w:rsidR="004C7800" w:rsidRPr="004C7800" w:rsidRDefault="004C7800" w:rsidP="004C7800">
      <w:pPr>
        <w:spacing w:line="360" w:lineRule="auto"/>
        <w:jc w:val="both"/>
        <w:rPr>
          <w:rFonts w:ascii="Times New Roman" w:hAnsi="Times New Roman" w:cs="Times New Roman"/>
          <w:szCs w:val="20"/>
        </w:rPr>
      </w:pPr>
      <w:r w:rsidRPr="004C7800">
        <w:rPr>
          <w:rFonts w:ascii="Times New Roman" w:hAnsi="Times New Roman" w:cs="Times New Roman"/>
          <w:szCs w:val="20"/>
        </w:rPr>
        <w:t>Overall, the results suggest that college students exhibit noticeable engagement with digital payment platforms alongside moderate tendencies toward immediate consumption and expenditure beyond planned limits.</w:t>
      </w:r>
    </w:p>
    <w:p w14:paraId="748D1572" w14:textId="3BA33559" w:rsidR="004C7800" w:rsidRPr="004C7800" w:rsidRDefault="004C7800" w:rsidP="004C7800">
      <w:pPr>
        <w:spacing w:line="360" w:lineRule="auto"/>
        <w:jc w:val="both"/>
        <w:rPr>
          <w:rFonts w:ascii="Times New Roman" w:hAnsi="Times New Roman" w:cs="Times New Roman"/>
          <w:sz w:val="28"/>
          <w:szCs w:val="22"/>
        </w:rPr>
      </w:pPr>
      <w:r w:rsidRPr="004C7800">
        <w:rPr>
          <w:rFonts w:ascii="Times New Roman" w:hAnsi="Times New Roman" w:cs="Times New Roman"/>
          <w:sz w:val="28"/>
          <w:szCs w:val="22"/>
        </w:rPr>
        <w:t>4.</w:t>
      </w:r>
      <w:r w:rsidR="008C71F1">
        <w:rPr>
          <w:rFonts w:ascii="Times New Roman" w:hAnsi="Times New Roman" w:cs="Times New Roman"/>
          <w:sz w:val="28"/>
          <w:szCs w:val="22"/>
        </w:rPr>
        <w:t>3</w:t>
      </w:r>
      <w:r w:rsidRPr="004C7800">
        <w:rPr>
          <w:rFonts w:ascii="Times New Roman" w:hAnsi="Times New Roman" w:cs="Times New Roman"/>
          <w:sz w:val="28"/>
          <w:szCs w:val="22"/>
        </w:rPr>
        <w:t xml:space="preserve"> Reliability Analysis</w:t>
      </w:r>
    </w:p>
    <w:p w14:paraId="3E380E08" w14:textId="2BF98ED0" w:rsidR="004C7800" w:rsidRPr="004C7800" w:rsidRDefault="004C7800" w:rsidP="004C7800">
      <w:pPr>
        <w:spacing w:line="360" w:lineRule="auto"/>
        <w:jc w:val="both"/>
        <w:rPr>
          <w:rFonts w:ascii="Times New Roman" w:hAnsi="Times New Roman" w:cs="Times New Roman"/>
          <w:szCs w:val="20"/>
        </w:rPr>
      </w:pPr>
      <w:r w:rsidRPr="004C7800">
        <w:rPr>
          <w:rFonts w:ascii="Times New Roman" w:hAnsi="Times New Roman" w:cs="Times New Roman"/>
          <w:szCs w:val="20"/>
        </w:rPr>
        <w:t>Internal consistency reliability of the measurement scales was assessed using Cronbach’s Alpha. All constructs demonstrated acceptable to high reliability, exceeding the recommended threshold of 0.70.</w:t>
      </w:r>
    </w:p>
    <w:tbl>
      <w:tblPr>
        <w:tblStyle w:val="TableGrid"/>
        <w:tblW w:w="0" w:type="auto"/>
        <w:jc w:val="center"/>
        <w:tblLook w:val="04A0" w:firstRow="1" w:lastRow="0" w:firstColumn="1" w:lastColumn="0" w:noHBand="0" w:noVBand="1"/>
      </w:tblPr>
      <w:tblGrid>
        <w:gridCol w:w="2623"/>
        <w:gridCol w:w="2077"/>
      </w:tblGrid>
      <w:tr w:rsidR="004C7800" w:rsidRPr="004C7800" w14:paraId="332D466A" w14:textId="77777777" w:rsidTr="008318A2">
        <w:trPr>
          <w:jc w:val="center"/>
        </w:trPr>
        <w:tc>
          <w:tcPr>
            <w:tcW w:w="0" w:type="auto"/>
            <w:hideMark/>
          </w:tcPr>
          <w:p w14:paraId="077F1A22"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Construct</w:t>
            </w:r>
          </w:p>
        </w:tc>
        <w:tc>
          <w:tcPr>
            <w:tcW w:w="0" w:type="auto"/>
            <w:hideMark/>
          </w:tcPr>
          <w:p w14:paraId="321A39EF"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Cronbach’s Alpha</w:t>
            </w:r>
          </w:p>
        </w:tc>
      </w:tr>
      <w:tr w:rsidR="004C7800" w:rsidRPr="004C7800" w14:paraId="42755597" w14:textId="77777777" w:rsidTr="008318A2">
        <w:trPr>
          <w:jc w:val="center"/>
        </w:trPr>
        <w:tc>
          <w:tcPr>
            <w:tcW w:w="0" w:type="auto"/>
            <w:hideMark/>
          </w:tcPr>
          <w:p w14:paraId="6AF31A03"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Digital Payment Usage</w:t>
            </w:r>
          </w:p>
        </w:tc>
        <w:tc>
          <w:tcPr>
            <w:tcW w:w="0" w:type="auto"/>
            <w:hideMark/>
          </w:tcPr>
          <w:p w14:paraId="0B39C633"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0.793</w:t>
            </w:r>
          </w:p>
        </w:tc>
      </w:tr>
      <w:tr w:rsidR="004C7800" w:rsidRPr="004C7800" w14:paraId="2DFC8BCC" w14:textId="77777777" w:rsidTr="008318A2">
        <w:trPr>
          <w:jc w:val="center"/>
        </w:trPr>
        <w:tc>
          <w:tcPr>
            <w:tcW w:w="0" w:type="auto"/>
            <w:hideMark/>
          </w:tcPr>
          <w:p w14:paraId="2A614B23"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Instant Gratification</w:t>
            </w:r>
          </w:p>
        </w:tc>
        <w:tc>
          <w:tcPr>
            <w:tcW w:w="0" w:type="auto"/>
            <w:hideMark/>
          </w:tcPr>
          <w:p w14:paraId="718C49EA"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0.852</w:t>
            </w:r>
          </w:p>
        </w:tc>
      </w:tr>
      <w:tr w:rsidR="004C7800" w:rsidRPr="004C7800" w14:paraId="1D88CE79" w14:textId="77777777" w:rsidTr="008318A2">
        <w:trPr>
          <w:jc w:val="center"/>
        </w:trPr>
        <w:tc>
          <w:tcPr>
            <w:tcW w:w="0" w:type="auto"/>
            <w:hideMark/>
          </w:tcPr>
          <w:p w14:paraId="4C8BD944"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Overspending Behaviour</w:t>
            </w:r>
          </w:p>
        </w:tc>
        <w:tc>
          <w:tcPr>
            <w:tcW w:w="0" w:type="auto"/>
            <w:hideMark/>
          </w:tcPr>
          <w:p w14:paraId="2C1ADC79"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0.870</w:t>
            </w:r>
          </w:p>
        </w:tc>
      </w:tr>
    </w:tbl>
    <w:p w14:paraId="3799275F" w14:textId="45BF6140" w:rsidR="008318A2" w:rsidRPr="008318A2" w:rsidRDefault="008318A2" w:rsidP="00121163">
      <w:pPr>
        <w:spacing w:before="240" w:line="360" w:lineRule="auto"/>
        <w:jc w:val="center"/>
        <w:rPr>
          <w:rFonts w:ascii="Times New Roman" w:hAnsi="Times New Roman" w:cs="Times New Roman"/>
          <w:szCs w:val="20"/>
        </w:rPr>
      </w:pPr>
      <w:r w:rsidRPr="004C7800">
        <w:rPr>
          <w:rFonts w:ascii="Times New Roman" w:hAnsi="Times New Roman" w:cs="Times New Roman"/>
          <w:szCs w:val="20"/>
        </w:rPr>
        <w:t xml:space="preserve">Table </w:t>
      </w:r>
      <w:r w:rsidR="008C71F1">
        <w:rPr>
          <w:rFonts w:ascii="Times New Roman" w:hAnsi="Times New Roman" w:cs="Times New Roman"/>
          <w:szCs w:val="20"/>
        </w:rPr>
        <w:t>3</w:t>
      </w:r>
      <w:r w:rsidRPr="008318A2">
        <w:rPr>
          <w:rFonts w:ascii="Times New Roman" w:hAnsi="Times New Roman" w:cs="Times New Roman"/>
          <w:szCs w:val="20"/>
        </w:rPr>
        <w:t xml:space="preserve"> </w:t>
      </w:r>
      <w:r w:rsidR="00121163" w:rsidRPr="00121163">
        <w:rPr>
          <w:rFonts w:ascii="Times New Roman" w:hAnsi="Times New Roman" w:cs="Times New Roman"/>
          <w:szCs w:val="20"/>
        </w:rPr>
        <w:t>Internal Consistency Reliability of Measurement Scales</w:t>
      </w:r>
    </w:p>
    <w:p w14:paraId="2465BA7F" w14:textId="1FE88DEB" w:rsidR="004C7800" w:rsidRPr="004C7800" w:rsidRDefault="004C7800" w:rsidP="004C7800">
      <w:pPr>
        <w:spacing w:line="360" w:lineRule="auto"/>
        <w:jc w:val="both"/>
        <w:rPr>
          <w:rFonts w:ascii="Times New Roman" w:hAnsi="Times New Roman" w:cs="Times New Roman"/>
          <w:szCs w:val="20"/>
        </w:rPr>
      </w:pPr>
      <w:r w:rsidRPr="004C7800">
        <w:rPr>
          <w:rFonts w:ascii="Times New Roman" w:hAnsi="Times New Roman" w:cs="Times New Roman"/>
          <w:szCs w:val="20"/>
        </w:rPr>
        <w:t>These findings indicate that the measurement items reliably capture the intended behavioural constructs.</w:t>
      </w:r>
    </w:p>
    <w:p w14:paraId="21533E0D" w14:textId="0C577141" w:rsidR="004C7800" w:rsidRPr="004C7800" w:rsidRDefault="004C7800" w:rsidP="004C7800">
      <w:pPr>
        <w:spacing w:line="360" w:lineRule="auto"/>
        <w:jc w:val="both"/>
        <w:rPr>
          <w:rFonts w:ascii="Times New Roman" w:hAnsi="Times New Roman" w:cs="Times New Roman"/>
          <w:bCs/>
          <w:sz w:val="28"/>
          <w:szCs w:val="22"/>
        </w:rPr>
      </w:pPr>
      <w:r w:rsidRPr="004C7800">
        <w:rPr>
          <w:rFonts w:ascii="Times New Roman" w:hAnsi="Times New Roman" w:cs="Times New Roman"/>
          <w:bCs/>
          <w:sz w:val="28"/>
          <w:szCs w:val="22"/>
        </w:rPr>
        <w:t>4.</w:t>
      </w:r>
      <w:r w:rsidR="008C71F1">
        <w:rPr>
          <w:rFonts w:ascii="Times New Roman" w:hAnsi="Times New Roman" w:cs="Times New Roman"/>
          <w:bCs/>
          <w:sz w:val="28"/>
          <w:szCs w:val="22"/>
        </w:rPr>
        <w:t>4</w:t>
      </w:r>
      <w:r w:rsidRPr="004C7800">
        <w:rPr>
          <w:rFonts w:ascii="Times New Roman" w:hAnsi="Times New Roman" w:cs="Times New Roman"/>
          <w:bCs/>
          <w:sz w:val="28"/>
          <w:szCs w:val="22"/>
        </w:rPr>
        <w:t xml:space="preserve"> Correlation Analysis</w:t>
      </w:r>
    </w:p>
    <w:p w14:paraId="00FDC63C" w14:textId="2E1AA0F8" w:rsidR="004C7800" w:rsidRPr="004C7800" w:rsidRDefault="004C7800" w:rsidP="004C7800">
      <w:pPr>
        <w:spacing w:line="360" w:lineRule="auto"/>
        <w:jc w:val="both"/>
        <w:rPr>
          <w:rFonts w:ascii="Times New Roman" w:hAnsi="Times New Roman" w:cs="Times New Roman"/>
          <w:szCs w:val="20"/>
        </w:rPr>
      </w:pPr>
      <w:r w:rsidRPr="004C7800">
        <w:rPr>
          <w:rFonts w:ascii="Times New Roman" w:hAnsi="Times New Roman" w:cs="Times New Roman"/>
          <w:szCs w:val="20"/>
        </w:rPr>
        <w:t>Pearson correlation analysis was conducted to examine bivariate relationships among the study variables.</w:t>
      </w:r>
    </w:p>
    <w:tbl>
      <w:tblPr>
        <w:tblStyle w:val="TableGrid"/>
        <w:tblW w:w="0" w:type="auto"/>
        <w:jc w:val="center"/>
        <w:tblLook w:val="04A0" w:firstRow="1" w:lastRow="0" w:firstColumn="1" w:lastColumn="0" w:noHBand="0" w:noVBand="1"/>
      </w:tblPr>
      <w:tblGrid>
        <w:gridCol w:w="2623"/>
        <w:gridCol w:w="756"/>
        <w:gridCol w:w="756"/>
        <w:gridCol w:w="720"/>
      </w:tblGrid>
      <w:tr w:rsidR="004C7800" w:rsidRPr="004C7800" w14:paraId="36877BF6" w14:textId="77777777" w:rsidTr="001D734E">
        <w:trPr>
          <w:jc w:val="center"/>
        </w:trPr>
        <w:tc>
          <w:tcPr>
            <w:tcW w:w="0" w:type="auto"/>
            <w:hideMark/>
          </w:tcPr>
          <w:p w14:paraId="22AA8ABF"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Variable</w:t>
            </w:r>
          </w:p>
        </w:tc>
        <w:tc>
          <w:tcPr>
            <w:tcW w:w="0" w:type="auto"/>
            <w:hideMark/>
          </w:tcPr>
          <w:p w14:paraId="0399758B"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1</w:t>
            </w:r>
          </w:p>
        </w:tc>
        <w:tc>
          <w:tcPr>
            <w:tcW w:w="0" w:type="auto"/>
            <w:hideMark/>
          </w:tcPr>
          <w:p w14:paraId="313EFE4C"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2</w:t>
            </w:r>
          </w:p>
        </w:tc>
        <w:tc>
          <w:tcPr>
            <w:tcW w:w="720" w:type="dxa"/>
            <w:hideMark/>
          </w:tcPr>
          <w:p w14:paraId="58AE6C8E"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3</w:t>
            </w:r>
          </w:p>
        </w:tc>
      </w:tr>
      <w:tr w:rsidR="004C7800" w:rsidRPr="004C7800" w14:paraId="307D2ACB" w14:textId="77777777" w:rsidTr="001D734E">
        <w:trPr>
          <w:jc w:val="center"/>
        </w:trPr>
        <w:tc>
          <w:tcPr>
            <w:tcW w:w="0" w:type="auto"/>
            <w:hideMark/>
          </w:tcPr>
          <w:p w14:paraId="06AB4B9C" w14:textId="386112A6"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Digital Payment Usage</w:t>
            </w:r>
          </w:p>
        </w:tc>
        <w:tc>
          <w:tcPr>
            <w:tcW w:w="0" w:type="auto"/>
            <w:hideMark/>
          </w:tcPr>
          <w:p w14:paraId="74805ED5"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w:t>
            </w:r>
          </w:p>
        </w:tc>
        <w:tc>
          <w:tcPr>
            <w:tcW w:w="0" w:type="auto"/>
            <w:hideMark/>
          </w:tcPr>
          <w:p w14:paraId="7BC3164C" w14:textId="77777777" w:rsidR="004C7800" w:rsidRPr="004C7800" w:rsidRDefault="004C7800" w:rsidP="004C7800">
            <w:pPr>
              <w:spacing w:after="160" w:line="360" w:lineRule="auto"/>
              <w:jc w:val="both"/>
              <w:rPr>
                <w:rFonts w:ascii="Times New Roman" w:hAnsi="Times New Roman" w:cs="Times New Roman"/>
                <w:szCs w:val="20"/>
              </w:rPr>
            </w:pPr>
          </w:p>
        </w:tc>
        <w:tc>
          <w:tcPr>
            <w:tcW w:w="720" w:type="dxa"/>
            <w:hideMark/>
          </w:tcPr>
          <w:p w14:paraId="063B6ACF" w14:textId="77777777" w:rsidR="004C7800" w:rsidRPr="004C7800" w:rsidRDefault="004C7800" w:rsidP="004C7800">
            <w:pPr>
              <w:spacing w:after="160" w:line="360" w:lineRule="auto"/>
              <w:jc w:val="both"/>
              <w:rPr>
                <w:rFonts w:ascii="Times New Roman" w:hAnsi="Times New Roman" w:cs="Times New Roman"/>
                <w:szCs w:val="20"/>
              </w:rPr>
            </w:pPr>
          </w:p>
        </w:tc>
      </w:tr>
      <w:tr w:rsidR="004C7800" w:rsidRPr="004C7800" w14:paraId="1248EB01" w14:textId="77777777" w:rsidTr="001D734E">
        <w:trPr>
          <w:jc w:val="center"/>
        </w:trPr>
        <w:tc>
          <w:tcPr>
            <w:tcW w:w="0" w:type="auto"/>
            <w:hideMark/>
          </w:tcPr>
          <w:p w14:paraId="4CDF6BF0" w14:textId="0CFC8FD4"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Instant Gratification</w:t>
            </w:r>
          </w:p>
        </w:tc>
        <w:tc>
          <w:tcPr>
            <w:tcW w:w="0" w:type="auto"/>
            <w:hideMark/>
          </w:tcPr>
          <w:p w14:paraId="323CA6E3"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0.578</w:t>
            </w:r>
          </w:p>
        </w:tc>
        <w:tc>
          <w:tcPr>
            <w:tcW w:w="0" w:type="auto"/>
            <w:hideMark/>
          </w:tcPr>
          <w:p w14:paraId="5BDB1DFE"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w:t>
            </w:r>
          </w:p>
        </w:tc>
        <w:tc>
          <w:tcPr>
            <w:tcW w:w="720" w:type="dxa"/>
            <w:hideMark/>
          </w:tcPr>
          <w:p w14:paraId="001A76B7" w14:textId="77777777" w:rsidR="004C7800" w:rsidRPr="004C7800" w:rsidRDefault="004C7800" w:rsidP="004C7800">
            <w:pPr>
              <w:spacing w:after="160" w:line="360" w:lineRule="auto"/>
              <w:jc w:val="both"/>
              <w:rPr>
                <w:rFonts w:ascii="Times New Roman" w:hAnsi="Times New Roman" w:cs="Times New Roman"/>
                <w:szCs w:val="20"/>
              </w:rPr>
            </w:pPr>
          </w:p>
        </w:tc>
      </w:tr>
      <w:tr w:rsidR="004C7800" w:rsidRPr="004C7800" w14:paraId="024EA858" w14:textId="77777777" w:rsidTr="001D734E">
        <w:trPr>
          <w:jc w:val="center"/>
        </w:trPr>
        <w:tc>
          <w:tcPr>
            <w:tcW w:w="0" w:type="auto"/>
            <w:hideMark/>
          </w:tcPr>
          <w:p w14:paraId="126C3266" w14:textId="6760CA30"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lastRenderedPageBreak/>
              <w:t>Overspending Behaviour</w:t>
            </w:r>
          </w:p>
        </w:tc>
        <w:tc>
          <w:tcPr>
            <w:tcW w:w="0" w:type="auto"/>
            <w:hideMark/>
          </w:tcPr>
          <w:p w14:paraId="5BD63B44"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0.450</w:t>
            </w:r>
          </w:p>
        </w:tc>
        <w:tc>
          <w:tcPr>
            <w:tcW w:w="0" w:type="auto"/>
            <w:hideMark/>
          </w:tcPr>
          <w:p w14:paraId="44AC854A"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0.761</w:t>
            </w:r>
          </w:p>
        </w:tc>
        <w:tc>
          <w:tcPr>
            <w:tcW w:w="720" w:type="dxa"/>
            <w:hideMark/>
          </w:tcPr>
          <w:p w14:paraId="29822EEB"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w:t>
            </w:r>
          </w:p>
        </w:tc>
      </w:tr>
    </w:tbl>
    <w:p w14:paraId="721FE22C" w14:textId="32FD441E" w:rsidR="008318A2" w:rsidRPr="008318A2" w:rsidRDefault="008318A2" w:rsidP="008318A2">
      <w:pPr>
        <w:spacing w:before="240" w:line="360" w:lineRule="auto"/>
        <w:jc w:val="center"/>
        <w:rPr>
          <w:rFonts w:ascii="Times New Roman" w:hAnsi="Times New Roman" w:cs="Times New Roman"/>
          <w:szCs w:val="20"/>
        </w:rPr>
      </w:pPr>
      <w:r w:rsidRPr="004C7800">
        <w:rPr>
          <w:rFonts w:ascii="Times New Roman" w:hAnsi="Times New Roman" w:cs="Times New Roman"/>
          <w:szCs w:val="20"/>
        </w:rPr>
        <w:t xml:space="preserve">Table </w:t>
      </w:r>
      <w:r w:rsidR="008C71F1">
        <w:rPr>
          <w:rFonts w:ascii="Times New Roman" w:hAnsi="Times New Roman" w:cs="Times New Roman"/>
          <w:szCs w:val="20"/>
        </w:rPr>
        <w:t>4</w:t>
      </w:r>
      <w:r w:rsidRPr="008318A2">
        <w:rPr>
          <w:rFonts w:ascii="Times New Roman" w:hAnsi="Times New Roman" w:cs="Times New Roman"/>
          <w:szCs w:val="20"/>
        </w:rPr>
        <w:t xml:space="preserve"> </w:t>
      </w:r>
      <w:r w:rsidR="00121163" w:rsidRPr="00121163">
        <w:rPr>
          <w:rFonts w:ascii="Times New Roman" w:hAnsi="Times New Roman" w:cs="Times New Roman"/>
          <w:szCs w:val="20"/>
        </w:rPr>
        <w:t>Bivariate Correlations among Study Variables</w:t>
      </w:r>
    </w:p>
    <w:p w14:paraId="11866EA7" w14:textId="0DD7FA0D" w:rsidR="00805C38" w:rsidRDefault="008F08F0" w:rsidP="004C7800">
      <w:pPr>
        <w:spacing w:line="360" w:lineRule="auto"/>
        <w:jc w:val="both"/>
        <w:rPr>
          <w:rFonts w:ascii="Times New Roman" w:hAnsi="Times New Roman" w:cs="Times New Roman"/>
          <w:szCs w:val="20"/>
        </w:rPr>
      </w:pPr>
      <w:r w:rsidRPr="008F08F0">
        <w:rPr>
          <w:rFonts w:ascii="Times New Roman" w:hAnsi="Times New Roman" w:cs="Times New Roman"/>
          <w:szCs w:val="20"/>
        </w:rPr>
        <w:t>All correlations are statistically significant at p &lt; 0.01.</w:t>
      </w:r>
    </w:p>
    <w:p w14:paraId="3A62E4B7" w14:textId="522FDEE2" w:rsidR="00A5573E" w:rsidRDefault="00A5573E" w:rsidP="004C7800">
      <w:pPr>
        <w:spacing w:line="360" w:lineRule="auto"/>
        <w:jc w:val="both"/>
        <w:rPr>
          <w:rFonts w:ascii="Times New Roman" w:hAnsi="Times New Roman" w:cs="Times New Roman"/>
          <w:szCs w:val="20"/>
        </w:rPr>
      </w:pPr>
      <w:r w:rsidRPr="00A5573E">
        <w:rPr>
          <w:rFonts w:ascii="Times New Roman" w:hAnsi="Times New Roman" w:cs="Times New Roman"/>
          <w:szCs w:val="20"/>
        </w:rPr>
        <w:t xml:space="preserve">The use of digital payments was observed to have a significant positive correlation with instant gratification and overspending behaviour. The highest correlation was established between instant gratification and overspending behaviour, which </w:t>
      </w:r>
      <w:r w:rsidR="00C9152F">
        <w:rPr>
          <w:rFonts w:ascii="Times New Roman" w:hAnsi="Times New Roman" w:cs="Times New Roman"/>
          <w:szCs w:val="20"/>
        </w:rPr>
        <w:t>indicates</w:t>
      </w:r>
      <w:r w:rsidRPr="00A5573E">
        <w:rPr>
          <w:rFonts w:ascii="Times New Roman" w:hAnsi="Times New Roman" w:cs="Times New Roman"/>
          <w:szCs w:val="20"/>
        </w:rPr>
        <w:t xml:space="preserve"> that instant gratification plays a focal role in determining the outcome of financial decisions. The correlations established provide preliminary evidence in favour of the proposed mediation framework, which should be further tested using regression analysis.</w:t>
      </w:r>
    </w:p>
    <w:p w14:paraId="580A531E" w14:textId="656A4EEE" w:rsidR="004C7800" w:rsidRPr="004C7800" w:rsidRDefault="004C7800" w:rsidP="004C7800">
      <w:pPr>
        <w:spacing w:line="360" w:lineRule="auto"/>
        <w:jc w:val="both"/>
        <w:rPr>
          <w:rFonts w:ascii="Times New Roman" w:hAnsi="Times New Roman" w:cs="Times New Roman"/>
          <w:sz w:val="28"/>
          <w:szCs w:val="22"/>
        </w:rPr>
      </w:pPr>
      <w:r w:rsidRPr="004C7800">
        <w:rPr>
          <w:rFonts w:ascii="Times New Roman" w:hAnsi="Times New Roman" w:cs="Times New Roman"/>
          <w:sz w:val="28"/>
          <w:szCs w:val="22"/>
        </w:rPr>
        <w:t>4.</w:t>
      </w:r>
      <w:r w:rsidR="008C71F1">
        <w:rPr>
          <w:rFonts w:ascii="Times New Roman" w:hAnsi="Times New Roman" w:cs="Times New Roman"/>
          <w:sz w:val="28"/>
          <w:szCs w:val="22"/>
        </w:rPr>
        <w:t>5</w:t>
      </w:r>
      <w:r w:rsidRPr="004C7800">
        <w:rPr>
          <w:rFonts w:ascii="Times New Roman" w:hAnsi="Times New Roman" w:cs="Times New Roman"/>
          <w:sz w:val="28"/>
          <w:szCs w:val="22"/>
        </w:rPr>
        <w:t xml:space="preserve"> Regression Analysis</w:t>
      </w:r>
    </w:p>
    <w:p w14:paraId="1F23880F" w14:textId="7E3EFD64" w:rsidR="004C7800" w:rsidRPr="004C7800" w:rsidRDefault="004C7800" w:rsidP="004C7800">
      <w:pPr>
        <w:spacing w:line="360" w:lineRule="auto"/>
        <w:jc w:val="both"/>
        <w:rPr>
          <w:rFonts w:ascii="Times New Roman" w:hAnsi="Times New Roman" w:cs="Times New Roman"/>
          <w:sz w:val="28"/>
          <w:szCs w:val="22"/>
        </w:rPr>
      </w:pPr>
      <w:r w:rsidRPr="004C7800">
        <w:rPr>
          <w:rFonts w:ascii="Times New Roman" w:hAnsi="Times New Roman" w:cs="Times New Roman"/>
          <w:sz w:val="28"/>
          <w:szCs w:val="22"/>
        </w:rPr>
        <w:t>4.</w:t>
      </w:r>
      <w:r w:rsidR="008C71F1">
        <w:rPr>
          <w:rFonts w:ascii="Times New Roman" w:hAnsi="Times New Roman" w:cs="Times New Roman"/>
          <w:sz w:val="28"/>
          <w:szCs w:val="22"/>
        </w:rPr>
        <w:t>5</w:t>
      </w:r>
      <w:r w:rsidRPr="004C7800">
        <w:rPr>
          <w:rFonts w:ascii="Times New Roman" w:hAnsi="Times New Roman" w:cs="Times New Roman"/>
          <w:sz w:val="28"/>
          <w:szCs w:val="22"/>
        </w:rPr>
        <w:t>.1 Effect of Digital Payment Usage on Instant Gratification</w:t>
      </w:r>
    </w:p>
    <w:p w14:paraId="4D8D4B22" w14:textId="5A7B9235" w:rsidR="004C7800" w:rsidRPr="004C7800" w:rsidRDefault="004C7800" w:rsidP="004C7800">
      <w:pPr>
        <w:spacing w:line="360" w:lineRule="auto"/>
        <w:jc w:val="both"/>
        <w:rPr>
          <w:rFonts w:ascii="Times New Roman" w:hAnsi="Times New Roman" w:cs="Times New Roman"/>
          <w:szCs w:val="20"/>
        </w:rPr>
      </w:pPr>
      <w:r w:rsidRPr="004C7800">
        <w:rPr>
          <w:rFonts w:ascii="Times New Roman" w:hAnsi="Times New Roman" w:cs="Times New Roman"/>
          <w:szCs w:val="20"/>
        </w:rPr>
        <w:t>A simple linear regression analysis was conducted to examine whether digital payment usage predicts instant gratification behaviour.</w:t>
      </w:r>
    </w:p>
    <w:tbl>
      <w:tblPr>
        <w:tblStyle w:val="TableGrid"/>
        <w:tblW w:w="0" w:type="auto"/>
        <w:jc w:val="center"/>
        <w:tblLook w:val="04A0" w:firstRow="1" w:lastRow="0" w:firstColumn="1" w:lastColumn="0" w:noHBand="0" w:noVBand="1"/>
      </w:tblPr>
      <w:tblGrid>
        <w:gridCol w:w="2443"/>
        <w:gridCol w:w="756"/>
        <w:gridCol w:w="756"/>
        <w:gridCol w:w="892"/>
        <w:gridCol w:w="756"/>
      </w:tblGrid>
      <w:tr w:rsidR="004C7800" w:rsidRPr="004C7800" w14:paraId="532235D9" w14:textId="77777777" w:rsidTr="008318A2">
        <w:trPr>
          <w:jc w:val="center"/>
        </w:trPr>
        <w:tc>
          <w:tcPr>
            <w:tcW w:w="0" w:type="auto"/>
            <w:hideMark/>
          </w:tcPr>
          <w:p w14:paraId="408828CD"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Predictor</w:t>
            </w:r>
          </w:p>
        </w:tc>
        <w:tc>
          <w:tcPr>
            <w:tcW w:w="0" w:type="auto"/>
            <w:hideMark/>
          </w:tcPr>
          <w:p w14:paraId="429204F5"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β</w:t>
            </w:r>
          </w:p>
        </w:tc>
        <w:tc>
          <w:tcPr>
            <w:tcW w:w="0" w:type="auto"/>
            <w:hideMark/>
          </w:tcPr>
          <w:p w14:paraId="76D50597"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t</w:t>
            </w:r>
          </w:p>
        </w:tc>
        <w:tc>
          <w:tcPr>
            <w:tcW w:w="0" w:type="auto"/>
            <w:hideMark/>
          </w:tcPr>
          <w:p w14:paraId="654462D8"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p</w:t>
            </w:r>
          </w:p>
        </w:tc>
        <w:tc>
          <w:tcPr>
            <w:tcW w:w="0" w:type="auto"/>
            <w:hideMark/>
          </w:tcPr>
          <w:p w14:paraId="0B90F561"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R²</w:t>
            </w:r>
          </w:p>
        </w:tc>
      </w:tr>
      <w:tr w:rsidR="004C7800" w:rsidRPr="004C7800" w14:paraId="04DFEEE7" w14:textId="77777777" w:rsidTr="008318A2">
        <w:trPr>
          <w:jc w:val="center"/>
        </w:trPr>
        <w:tc>
          <w:tcPr>
            <w:tcW w:w="0" w:type="auto"/>
            <w:hideMark/>
          </w:tcPr>
          <w:p w14:paraId="627894BB"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Digital Payment Usage</w:t>
            </w:r>
          </w:p>
        </w:tc>
        <w:tc>
          <w:tcPr>
            <w:tcW w:w="0" w:type="auto"/>
            <w:hideMark/>
          </w:tcPr>
          <w:p w14:paraId="46EEAE0A"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0.573</w:t>
            </w:r>
          </w:p>
        </w:tc>
        <w:tc>
          <w:tcPr>
            <w:tcW w:w="0" w:type="auto"/>
            <w:hideMark/>
          </w:tcPr>
          <w:p w14:paraId="4D9782E2"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10.72</w:t>
            </w:r>
          </w:p>
        </w:tc>
        <w:tc>
          <w:tcPr>
            <w:tcW w:w="0" w:type="auto"/>
            <w:hideMark/>
          </w:tcPr>
          <w:p w14:paraId="4884FC5B"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&lt;0.001</w:t>
            </w:r>
          </w:p>
        </w:tc>
        <w:tc>
          <w:tcPr>
            <w:tcW w:w="0" w:type="auto"/>
            <w:hideMark/>
          </w:tcPr>
          <w:p w14:paraId="30D20A3F"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0.334</w:t>
            </w:r>
          </w:p>
        </w:tc>
      </w:tr>
    </w:tbl>
    <w:p w14:paraId="2A945C05" w14:textId="3FF12A3C" w:rsidR="008318A2" w:rsidRPr="008318A2" w:rsidRDefault="008318A2" w:rsidP="008318A2">
      <w:pPr>
        <w:spacing w:before="240" w:line="360" w:lineRule="auto"/>
        <w:jc w:val="center"/>
        <w:rPr>
          <w:rFonts w:ascii="Times New Roman" w:hAnsi="Times New Roman" w:cs="Times New Roman"/>
          <w:szCs w:val="20"/>
        </w:rPr>
      </w:pPr>
      <w:r w:rsidRPr="004C7800">
        <w:rPr>
          <w:rFonts w:ascii="Times New Roman" w:hAnsi="Times New Roman" w:cs="Times New Roman"/>
          <w:szCs w:val="20"/>
        </w:rPr>
        <w:t xml:space="preserve">Table </w:t>
      </w:r>
      <w:r w:rsidR="008C71F1">
        <w:rPr>
          <w:rFonts w:ascii="Times New Roman" w:hAnsi="Times New Roman" w:cs="Times New Roman"/>
          <w:szCs w:val="20"/>
        </w:rPr>
        <w:t>5</w:t>
      </w:r>
      <w:r w:rsidRPr="008318A2">
        <w:rPr>
          <w:rFonts w:ascii="Times New Roman" w:hAnsi="Times New Roman" w:cs="Times New Roman"/>
          <w:szCs w:val="20"/>
        </w:rPr>
        <w:t xml:space="preserve"> </w:t>
      </w:r>
      <w:r w:rsidR="001D734E" w:rsidRPr="001D734E">
        <w:rPr>
          <w:rFonts w:ascii="Times New Roman" w:hAnsi="Times New Roman" w:cs="Times New Roman"/>
          <w:szCs w:val="20"/>
        </w:rPr>
        <w:t>Effect of Digital Payment Usage on Instant Gratification Behaviour</w:t>
      </w:r>
    </w:p>
    <w:p w14:paraId="7B63F1A3" w14:textId="77777777" w:rsidR="00345790" w:rsidRDefault="00345790" w:rsidP="004C7800">
      <w:pPr>
        <w:spacing w:line="360" w:lineRule="auto"/>
        <w:jc w:val="both"/>
        <w:rPr>
          <w:rFonts w:ascii="Times New Roman" w:hAnsi="Times New Roman" w:cs="Times New Roman"/>
          <w:szCs w:val="20"/>
        </w:rPr>
      </w:pPr>
      <w:r w:rsidRPr="00345790">
        <w:rPr>
          <w:rFonts w:ascii="Times New Roman" w:hAnsi="Times New Roman" w:cs="Times New Roman"/>
          <w:szCs w:val="20"/>
        </w:rPr>
        <w:t>Digital payment usage significantly predicts instant gratification (β = 0.573, p &lt; 0.001), explaining 33.4% of the variance.</w:t>
      </w:r>
    </w:p>
    <w:p w14:paraId="57DBCE40" w14:textId="059D376D" w:rsidR="004C7800" w:rsidRPr="004C7800" w:rsidRDefault="004C7800" w:rsidP="004C7800">
      <w:pPr>
        <w:spacing w:line="360" w:lineRule="auto"/>
        <w:jc w:val="both"/>
        <w:rPr>
          <w:rFonts w:ascii="Times New Roman" w:hAnsi="Times New Roman" w:cs="Times New Roman"/>
          <w:sz w:val="28"/>
          <w:szCs w:val="22"/>
        </w:rPr>
      </w:pPr>
      <w:r w:rsidRPr="004C7800">
        <w:rPr>
          <w:rFonts w:ascii="Times New Roman" w:hAnsi="Times New Roman" w:cs="Times New Roman"/>
          <w:sz w:val="28"/>
          <w:szCs w:val="22"/>
        </w:rPr>
        <w:t>4.</w:t>
      </w:r>
      <w:r w:rsidR="008C71F1">
        <w:rPr>
          <w:rFonts w:ascii="Times New Roman" w:hAnsi="Times New Roman" w:cs="Times New Roman"/>
          <w:sz w:val="28"/>
          <w:szCs w:val="22"/>
        </w:rPr>
        <w:t>5</w:t>
      </w:r>
      <w:r w:rsidRPr="004C7800">
        <w:rPr>
          <w:rFonts w:ascii="Times New Roman" w:hAnsi="Times New Roman" w:cs="Times New Roman"/>
          <w:sz w:val="28"/>
          <w:szCs w:val="22"/>
        </w:rPr>
        <w:t>.2 Effect of Digital Payment Usage on Overspending Behaviour</w:t>
      </w:r>
    </w:p>
    <w:tbl>
      <w:tblPr>
        <w:tblStyle w:val="TableGrid"/>
        <w:tblW w:w="0" w:type="auto"/>
        <w:jc w:val="center"/>
        <w:tblLook w:val="04A0" w:firstRow="1" w:lastRow="0" w:firstColumn="1" w:lastColumn="0" w:noHBand="0" w:noVBand="1"/>
      </w:tblPr>
      <w:tblGrid>
        <w:gridCol w:w="2443"/>
        <w:gridCol w:w="756"/>
        <w:gridCol w:w="636"/>
        <w:gridCol w:w="892"/>
        <w:gridCol w:w="756"/>
      </w:tblGrid>
      <w:tr w:rsidR="004C7800" w:rsidRPr="004C7800" w14:paraId="5F711D4C" w14:textId="77777777" w:rsidTr="004C7800">
        <w:trPr>
          <w:jc w:val="center"/>
        </w:trPr>
        <w:tc>
          <w:tcPr>
            <w:tcW w:w="0" w:type="auto"/>
            <w:hideMark/>
          </w:tcPr>
          <w:p w14:paraId="2684497D"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Predictor</w:t>
            </w:r>
          </w:p>
        </w:tc>
        <w:tc>
          <w:tcPr>
            <w:tcW w:w="0" w:type="auto"/>
            <w:hideMark/>
          </w:tcPr>
          <w:p w14:paraId="3C040AE4"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β</w:t>
            </w:r>
          </w:p>
        </w:tc>
        <w:tc>
          <w:tcPr>
            <w:tcW w:w="0" w:type="auto"/>
            <w:hideMark/>
          </w:tcPr>
          <w:p w14:paraId="02229570"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t</w:t>
            </w:r>
          </w:p>
        </w:tc>
        <w:tc>
          <w:tcPr>
            <w:tcW w:w="0" w:type="auto"/>
            <w:hideMark/>
          </w:tcPr>
          <w:p w14:paraId="03CB9D8B"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p</w:t>
            </w:r>
          </w:p>
        </w:tc>
        <w:tc>
          <w:tcPr>
            <w:tcW w:w="0" w:type="auto"/>
            <w:hideMark/>
          </w:tcPr>
          <w:p w14:paraId="35678549"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R²</w:t>
            </w:r>
          </w:p>
        </w:tc>
      </w:tr>
      <w:tr w:rsidR="004C7800" w:rsidRPr="004C7800" w14:paraId="20780724" w14:textId="77777777" w:rsidTr="004C7800">
        <w:trPr>
          <w:jc w:val="center"/>
        </w:trPr>
        <w:tc>
          <w:tcPr>
            <w:tcW w:w="0" w:type="auto"/>
            <w:hideMark/>
          </w:tcPr>
          <w:p w14:paraId="117DCAB9"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Digital Payment Usage</w:t>
            </w:r>
          </w:p>
        </w:tc>
        <w:tc>
          <w:tcPr>
            <w:tcW w:w="0" w:type="auto"/>
            <w:hideMark/>
          </w:tcPr>
          <w:p w14:paraId="21D6D414"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0.507</w:t>
            </w:r>
          </w:p>
        </w:tc>
        <w:tc>
          <w:tcPr>
            <w:tcW w:w="0" w:type="auto"/>
            <w:hideMark/>
          </w:tcPr>
          <w:p w14:paraId="4992D7EF"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7.64</w:t>
            </w:r>
          </w:p>
        </w:tc>
        <w:tc>
          <w:tcPr>
            <w:tcW w:w="0" w:type="auto"/>
            <w:hideMark/>
          </w:tcPr>
          <w:p w14:paraId="2172CF68"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&lt;0.001</w:t>
            </w:r>
          </w:p>
        </w:tc>
        <w:tc>
          <w:tcPr>
            <w:tcW w:w="0" w:type="auto"/>
            <w:hideMark/>
          </w:tcPr>
          <w:p w14:paraId="4C8B8B9E"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0.203</w:t>
            </w:r>
          </w:p>
        </w:tc>
      </w:tr>
    </w:tbl>
    <w:p w14:paraId="53EFA604" w14:textId="4529A198" w:rsidR="004C7800" w:rsidRPr="001D734E" w:rsidRDefault="004C7800" w:rsidP="001D734E">
      <w:pPr>
        <w:spacing w:before="240" w:line="360" w:lineRule="auto"/>
        <w:jc w:val="center"/>
        <w:rPr>
          <w:rFonts w:ascii="Times New Roman" w:hAnsi="Times New Roman" w:cs="Times New Roman"/>
          <w:szCs w:val="20"/>
        </w:rPr>
      </w:pPr>
      <w:r w:rsidRPr="004C7800">
        <w:rPr>
          <w:rFonts w:ascii="Times New Roman" w:hAnsi="Times New Roman" w:cs="Times New Roman"/>
          <w:szCs w:val="20"/>
        </w:rPr>
        <w:t xml:space="preserve">Table </w:t>
      </w:r>
      <w:r w:rsidR="008C71F1">
        <w:rPr>
          <w:rFonts w:ascii="Times New Roman" w:hAnsi="Times New Roman" w:cs="Times New Roman"/>
          <w:szCs w:val="20"/>
        </w:rPr>
        <w:t>6</w:t>
      </w:r>
      <w:r w:rsidRPr="001D734E">
        <w:rPr>
          <w:rFonts w:ascii="Times New Roman" w:hAnsi="Times New Roman" w:cs="Times New Roman"/>
          <w:szCs w:val="20"/>
        </w:rPr>
        <w:t xml:space="preserve"> </w:t>
      </w:r>
      <w:r w:rsidR="005B7F59" w:rsidRPr="005B7F59">
        <w:rPr>
          <w:rFonts w:ascii="Times New Roman" w:hAnsi="Times New Roman" w:cs="Times New Roman"/>
          <w:szCs w:val="20"/>
        </w:rPr>
        <w:t>Simple Regression Analysis Predicting Overspending Behaviour</w:t>
      </w:r>
    </w:p>
    <w:p w14:paraId="68A77A2F" w14:textId="77777777" w:rsidR="00345790" w:rsidRDefault="00345790" w:rsidP="004C7800">
      <w:pPr>
        <w:spacing w:line="360" w:lineRule="auto"/>
        <w:jc w:val="both"/>
        <w:rPr>
          <w:rFonts w:ascii="Times New Roman" w:hAnsi="Times New Roman" w:cs="Times New Roman"/>
          <w:szCs w:val="20"/>
        </w:rPr>
      </w:pPr>
      <w:r w:rsidRPr="00345790">
        <w:rPr>
          <w:rFonts w:ascii="Times New Roman" w:hAnsi="Times New Roman" w:cs="Times New Roman"/>
          <w:szCs w:val="20"/>
        </w:rPr>
        <w:t>Digital payment usage significantly predicts overspending behaviour (β = 0.507, p &lt; 0.001), explaining 20.3% of the variance.</w:t>
      </w:r>
    </w:p>
    <w:p w14:paraId="653FC539" w14:textId="4A45890C" w:rsidR="004C7800" w:rsidRPr="004C7800" w:rsidRDefault="004C7800" w:rsidP="004C7800">
      <w:pPr>
        <w:spacing w:line="360" w:lineRule="auto"/>
        <w:jc w:val="both"/>
        <w:rPr>
          <w:rFonts w:ascii="Times New Roman" w:hAnsi="Times New Roman" w:cs="Times New Roman"/>
          <w:bCs/>
          <w:sz w:val="28"/>
          <w:szCs w:val="22"/>
        </w:rPr>
      </w:pPr>
      <w:r w:rsidRPr="004C7800">
        <w:rPr>
          <w:rFonts w:ascii="Times New Roman" w:hAnsi="Times New Roman" w:cs="Times New Roman"/>
          <w:bCs/>
          <w:sz w:val="28"/>
          <w:szCs w:val="22"/>
        </w:rPr>
        <w:t>4.</w:t>
      </w:r>
      <w:r w:rsidR="008C71F1">
        <w:rPr>
          <w:rFonts w:ascii="Times New Roman" w:hAnsi="Times New Roman" w:cs="Times New Roman"/>
          <w:bCs/>
          <w:sz w:val="28"/>
          <w:szCs w:val="22"/>
        </w:rPr>
        <w:t>5</w:t>
      </w:r>
      <w:r w:rsidRPr="004C7800">
        <w:rPr>
          <w:rFonts w:ascii="Times New Roman" w:hAnsi="Times New Roman" w:cs="Times New Roman"/>
          <w:bCs/>
          <w:sz w:val="28"/>
          <w:szCs w:val="22"/>
        </w:rPr>
        <w:t>.3 Multiple Regression Analysis</w:t>
      </w:r>
    </w:p>
    <w:p w14:paraId="304FAA5B" w14:textId="4E5DD035" w:rsidR="004C7800" w:rsidRPr="004C7800" w:rsidRDefault="004C7800" w:rsidP="004C7800">
      <w:pPr>
        <w:spacing w:line="360" w:lineRule="auto"/>
        <w:jc w:val="both"/>
        <w:rPr>
          <w:rFonts w:ascii="Times New Roman" w:hAnsi="Times New Roman" w:cs="Times New Roman"/>
          <w:szCs w:val="20"/>
        </w:rPr>
      </w:pPr>
      <w:r w:rsidRPr="004C7800">
        <w:rPr>
          <w:rFonts w:ascii="Times New Roman" w:hAnsi="Times New Roman" w:cs="Times New Roman"/>
          <w:szCs w:val="20"/>
        </w:rPr>
        <w:lastRenderedPageBreak/>
        <w:t>To examine the combined influence of digital payment usage and instant gratification on overspending behaviour, a multiple regression model was estimated.</w:t>
      </w:r>
    </w:p>
    <w:tbl>
      <w:tblPr>
        <w:tblStyle w:val="TableGrid"/>
        <w:tblW w:w="0" w:type="auto"/>
        <w:jc w:val="center"/>
        <w:tblLook w:val="04A0" w:firstRow="1" w:lastRow="0" w:firstColumn="1" w:lastColumn="0" w:noHBand="0" w:noVBand="1"/>
      </w:tblPr>
      <w:tblGrid>
        <w:gridCol w:w="2443"/>
        <w:gridCol w:w="756"/>
        <w:gridCol w:w="756"/>
        <w:gridCol w:w="892"/>
      </w:tblGrid>
      <w:tr w:rsidR="004C7800" w:rsidRPr="004C7800" w14:paraId="416CCCCD" w14:textId="77777777" w:rsidTr="004C7800">
        <w:trPr>
          <w:jc w:val="center"/>
        </w:trPr>
        <w:tc>
          <w:tcPr>
            <w:tcW w:w="0" w:type="auto"/>
            <w:hideMark/>
          </w:tcPr>
          <w:p w14:paraId="7B47360E"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Predictor</w:t>
            </w:r>
          </w:p>
        </w:tc>
        <w:tc>
          <w:tcPr>
            <w:tcW w:w="0" w:type="auto"/>
            <w:hideMark/>
          </w:tcPr>
          <w:p w14:paraId="75F19E7C"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β</w:t>
            </w:r>
          </w:p>
        </w:tc>
        <w:tc>
          <w:tcPr>
            <w:tcW w:w="0" w:type="auto"/>
            <w:hideMark/>
          </w:tcPr>
          <w:p w14:paraId="5159EE5C"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t</w:t>
            </w:r>
          </w:p>
        </w:tc>
        <w:tc>
          <w:tcPr>
            <w:tcW w:w="0" w:type="auto"/>
            <w:hideMark/>
          </w:tcPr>
          <w:p w14:paraId="021A2E3F"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p</w:t>
            </w:r>
          </w:p>
        </w:tc>
      </w:tr>
      <w:tr w:rsidR="004C7800" w:rsidRPr="004C7800" w14:paraId="2BEB494A" w14:textId="77777777" w:rsidTr="004C7800">
        <w:trPr>
          <w:jc w:val="center"/>
        </w:trPr>
        <w:tc>
          <w:tcPr>
            <w:tcW w:w="0" w:type="auto"/>
            <w:hideMark/>
          </w:tcPr>
          <w:p w14:paraId="05F9AADF"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Digital Payment Usage</w:t>
            </w:r>
          </w:p>
        </w:tc>
        <w:tc>
          <w:tcPr>
            <w:tcW w:w="0" w:type="auto"/>
            <w:hideMark/>
          </w:tcPr>
          <w:p w14:paraId="561CE1AF"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0.018</w:t>
            </w:r>
          </w:p>
        </w:tc>
        <w:tc>
          <w:tcPr>
            <w:tcW w:w="0" w:type="auto"/>
            <w:hideMark/>
          </w:tcPr>
          <w:p w14:paraId="2D0AEB04"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0.30</w:t>
            </w:r>
          </w:p>
        </w:tc>
        <w:tc>
          <w:tcPr>
            <w:tcW w:w="0" w:type="auto"/>
            <w:hideMark/>
          </w:tcPr>
          <w:p w14:paraId="16E6B646"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0.766</w:t>
            </w:r>
          </w:p>
        </w:tc>
      </w:tr>
      <w:tr w:rsidR="004C7800" w:rsidRPr="004C7800" w14:paraId="046D9BBD" w14:textId="77777777" w:rsidTr="004C7800">
        <w:trPr>
          <w:jc w:val="center"/>
        </w:trPr>
        <w:tc>
          <w:tcPr>
            <w:tcW w:w="0" w:type="auto"/>
            <w:hideMark/>
          </w:tcPr>
          <w:p w14:paraId="7C6755A6"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Instant Gratification</w:t>
            </w:r>
          </w:p>
        </w:tc>
        <w:tc>
          <w:tcPr>
            <w:tcW w:w="0" w:type="auto"/>
            <w:hideMark/>
          </w:tcPr>
          <w:p w14:paraId="234DC33C"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0.854</w:t>
            </w:r>
          </w:p>
        </w:tc>
        <w:tc>
          <w:tcPr>
            <w:tcW w:w="0" w:type="auto"/>
            <w:hideMark/>
          </w:tcPr>
          <w:p w14:paraId="79478712"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14.29</w:t>
            </w:r>
          </w:p>
        </w:tc>
        <w:tc>
          <w:tcPr>
            <w:tcW w:w="0" w:type="auto"/>
            <w:hideMark/>
          </w:tcPr>
          <w:p w14:paraId="4815B92C"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&lt;0.001</w:t>
            </w:r>
          </w:p>
        </w:tc>
      </w:tr>
    </w:tbl>
    <w:p w14:paraId="7BFC5176" w14:textId="77777777" w:rsidR="004C7800" w:rsidRPr="004C7800" w:rsidRDefault="004C7800" w:rsidP="005B7F59">
      <w:pPr>
        <w:spacing w:before="240" w:after="0" w:line="360" w:lineRule="auto"/>
        <w:jc w:val="center"/>
        <w:rPr>
          <w:rFonts w:ascii="Times New Roman" w:hAnsi="Times New Roman" w:cs="Times New Roman"/>
          <w:szCs w:val="20"/>
        </w:rPr>
      </w:pPr>
      <w:r w:rsidRPr="004C7800">
        <w:rPr>
          <w:rFonts w:ascii="Times New Roman" w:hAnsi="Times New Roman" w:cs="Times New Roman"/>
          <w:szCs w:val="20"/>
        </w:rPr>
        <w:t>Model R² = 0.580</w:t>
      </w:r>
    </w:p>
    <w:p w14:paraId="78EB496E" w14:textId="6B9ADE4A" w:rsidR="004C7800" w:rsidRPr="004C7800" w:rsidRDefault="004C7800" w:rsidP="005B7F59">
      <w:pPr>
        <w:spacing w:before="240" w:after="0" w:line="360" w:lineRule="auto"/>
        <w:jc w:val="center"/>
        <w:rPr>
          <w:rFonts w:ascii="Times New Roman" w:hAnsi="Times New Roman" w:cs="Times New Roman"/>
          <w:szCs w:val="20"/>
        </w:rPr>
      </w:pPr>
      <w:r w:rsidRPr="004C7800">
        <w:rPr>
          <w:rFonts w:ascii="Times New Roman" w:hAnsi="Times New Roman" w:cs="Times New Roman"/>
          <w:bCs/>
          <w:szCs w:val="20"/>
        </w:rPr>
        <w:t xml:space="preserve">Table </w:t>
      </w:r>
      <w:r w:rsidR="008C71F1">
        <w:rPr>
          <w:rFonts w:ascii="Times New Roman" w:hAnsi="Times New Roman" w:cs="Times New Roman"/>
          <w:bCs/>
          <w:szCs w:val="20"/>
        </w:rPr>
        <w:t>7</w:t>
      </w:r>
      <w:r w:rsidRPr="004C7800">
        <w:rPr>
          <w:rFonts w:ascii="Times New Roman" w:hAnsi="Times New Roman" w:cs="Times New Roman"/>
          <w:bCs/>
          <w:szCs w:val="20"/>
        </w:rPr>
        <w:t xml:space="preserve"> </w:t>
      </w:r>
      <w:r w:rsidR="005B7F59" w:rsidRPr="005B7F59">
        <w:rPr>
          <w:rFonts w:ascii="Times New Roman" w:hAnsi="Times New Roman" w:cs="Times New Roman"/>
          <w:bCs/>
          <w:szCs w:val="20"/>
        </w:rPr>
        <w:t>Multiple Regression Model Predicting Overspending Behaviour</w:t>
      </w:r>
    </w:p>
    <w:p w14:paraId="0C7EFFC6" w14:textId="77777777" w:rsidR="00345790" w:rsidRDefault="00345790" w:rsidP="004C7800">
      <w:pPr>
        <w:spacing w:line="360" w:lineRule="auto"/>
        <w:jc w:val="both"/>
        <w:rPr>
          <w:rFonts w:ascii="Times New Roman" w:hAnsi="Times New Roman" w:cs="Times New Roman"/>
          <w:szCs w:val="20"/>
        </w:rPr>
      </w:pPr>
      <w:r w:rsidRPr="00345790">
        <w:rPr>
          <w:rFonts w:ascii="Times New Roman" w:hAnsi="Times New Roman" w:cs="Times New Roman"/>
          <w:szCs w:val="20"/>
        </w:rPr>
        <w:t>When both predictors are included, instant gratification remains significant (β = 0.854, p &lt; 0.001), while digital payment usage becomes insignificant (β = 0.018, p = 0.766). The model explains 58.0% of the variance.</w:t>
      </w:r>
    </w:p>
    <w:p w14:paraId="12DEC339" w14:textId="447D0D96" w:rsidR="004C7800" w:rsidRPr="004C7800" w:rsidRDefault="004C7800" w:rsidP="004C7800">
      <w:pPr>
        <w:spacing w:line="360" w:lineRule="auto"/>
        <w:jc w:val="both"/>
        <w:rPr>
          <w:rFonts w:ascii="Times New Roman" w:hAnsi="Times New Roman" w:cs="Times New Roman"/>
          <w:bCs/>
          <w:sz w:val="28"/>
          <w:szCs w:val="22"/>
        </w:rPr>
      </w:pPr>
      <w:r w:rsidRPr="004C7800">
        <w:rPr>
          <w:rFonts w:ascii="Times New Roman" w:hAnsi="Times New Roman" w:cs="Times New Roman"/>
          <w:bCs/>
          <w:sz w:val="28"/>
          <w:szCs w:val="22"/>
        </w:rPr>
        <w:t>4.</w:t>
      </w:r>
      <w:r w:rsidR="008C71F1">
        <w:rPr>
          <w:rFonts w:ascii="Times New Roman" w:hAnsi="Times New Roman" w:cs="Times New Roman"/>
          <w:bCs/>
          <w:sz w:val="28"/>
          <w:szCs w:val="22"/>
        </w:rPr>
        <w:t>6</w:t>
      </w:r>
      <w:r w:rsidRPr="004C7800">
        <w:rPr>
          <w:rFonts w:ascii="Times New Roman" w:hAnsi="Times New Roman" w:cs="Times New Roman"/>
          <w:bCs/>
          <w:sz w:val="28"/>
          <w:szCs w:val="22"/>
        </w:rPr>
        <w:t xml:space="preserve"> Mediation Analysis</w:t>
      </w:r>
    </w:p>
    <w:p w14:paraId="5CFFFC31" w14:textId="05D2B022" w:rsidR="004C7800" w:rsidRPr="004C7800" w:rsidRDefault="004C7800" w:rsidP="004C7800">
      <w:pPr>
        <w:spacing w:line="360" w:lineRule="auto"/>
        <w:jc w:val="both"/>
        <w:rPr>
          <w:rFonts w:ascii="Times New Roman" w:hAnsi="Times New Roman" w:cs="Times New Roman"/>
          <w:szCs w:val="20"/>
        </w:rPr>
      </w:pPr>
      <w:r w:rsidRPr="004C7800">
        <w:rPr>
          <w:rFonts w:ascii="Times New Roman" w:hAnsi="Times New Roman" w:cs="Times New Roman"/>
          <w:szCs w:val="20"/>
        </w:rPr>
        <w:t>Bootstrapped mediation analysis was conducted to examine whether instant gratification mediates the relationship between digital payment usage and overspending behaviour.</w:t>
      </w:r>
    </w:p>
    <w:tbl>
      <w:tblPr>
        <w:tblStyle w:val="TableGrid"/>
        <w:tblW w:w="0" w:type="auto"/>
        <w:jc w:val="center"/>
        <w:tblLook w:val="04A0" w:firstRow="1" w:lastRow="0" w:firstColumn="1" w:lastColumn="0" w:noHBand="0" w:noVBand="1"/>
      </w:tblPr>
      <w:tblGrid>
        <w:gridCol w:w="1605"/>
        <w:gridCol w:w="794"/>
        <w:gridCol w:w="636"/>
        <w:gridCol w:w="892"/>
      </w:tblGrid>
      <w:tr w:rsidR="004C7800" w:rsidRPr="004C7800" w14:paraId="65462BA2" w14:textId="77777777" w:rsidTr="004C7800">
        <w:trPr>
          <w:jc w:val="center"/>
        </w:trPr>
        <w:tc>
          <w:tcPr>
            <w:tcW w:w="0" w:type="auto"/>
            <w:hideMark/>
          </w:tcPr>
          <w:p w14:paraId="637AD876"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Effect Type</w:t>
            </w:r>
          </w:p>
        </w:tc>
        <w:tc>
          <w:tcPr>
            <w:tcW w:w="0" w:type="auto"/>
            <w:hideMark/>
          </w:tcPr>
          <w:p w14:paraId="7ACF1FF3"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Value</w:t>
            </w:r>
          </w:p>
        </w:tc>
        <w:tc>
          <w:tcPr>
            <w:tcW w:w="0" w:type="auto"/>
            <w:hideMark/>
          </w:tcPr>
          <w:p w14:paraId="77099B7E"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Z</w:t>
            </w:r>
          </w:p>
        </w:tc>
        <w:tc>
          <w:tcPr>
            <w:tcW w:w="0" w:type="auto"/>
            <w:hideMark/>
          </w:tcPr>
          <w:p w14:paraId="469F3878" w14:textId="77777777" w:rsidR="004C7800" w:rsidRPr="004C7800" w:rsidRDefault="004C7800" w:rsidP="004C7800">
            <w:pPr>
              <w:spacing w:after="160" w:line="360" w:lineRule="auto"/>
              <w:jc w:val="both"/>
              <w:rPr>
                <w:rFonts w:ascii="Times New Roman" w:hAnsi="Times New Roman" w:cs="Times New Roman"/>
                <w:b/>
                <w:bCs/>
                <w:szCs w:val="20"/>
              </w:rPr>
            </w:pPr>
            <w:r w:rsidRPr="004C7800">
              <w:rPr>
                <w:rFonts w:ascii="Times New Roman" w:hAnsi="Times New Roman" w:cs="Times New Roman"/>
                <w:b/>
                <w:bCs/>
                <w:szCs w:val="20"/>
              </w:rPr>
              <w:t>p</w:t>
            </w:r>
          </w:p>
        </w:tc>
      </w:tr>
      <w:tr w:rsidR="004C7800" w:rsidRPr="004C7800" w14:paraId="6F8D4316" w14:textId="77777777" w:rsidTr="004C7800">
        <w:trPr>
          <w:jc w:val="center"/>
        </w:trPr>
        <w:tc>
          <w:tcPr>
            <w:tcW w:w="0" w:type="auto"/>
            <w:hideMark/>
          </w:tcPr>
          <w:p w14:paraId="5004D019"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Indirect Effect</w:t>
            </w:r>
          </w:p>
        </w:tc>
        <w:tc>
          <w:tcPr>
            <w:tcW w:w="0" w:type="auto"/>
            <w:hideMark/>
          </w:tcPr>
          <w:p w14:paraId="63B03EA6"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0.489</w:t>
            </w:r>
          </w:p>
        </w:tc>
        <w:tc>
          <w:tcPr>
            <w:tcW w:w="0" w:type="auto"/>
            <w:hideMark/>
          </w:tcPr>
          <w:p w14:paraId="7B6051E6"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8.61</w:t>
            </w:r>
          </w:p>
        </w:tc>
        <w:tc>
          <w:tcPr>
            <w:tcW w:w="0" w:type="auto"/>
            <w:hideMark/>
          </w:tcPr>
          <w:p w14:paraId="3932DE77"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&lt;0.001</w:t>
            </w:r>
          </w:p>
        </w:tc>
      </w:tr>
      <w:tr w:rsidR="004C7800" w:rsidRPr="004C7800" w14:paraId="78A2D586" w14:textId="77777777" w:rsidTr="004C7800">
        <w:trPr>
          <w:jc w:val="center"/>
        </w:trPr>
        <w:tc>
          <w:tcPr>
            <w:tcW w:w="0" w:type="auto"/>
            <w:hideMark/>
          </w:tcPr>
          <w:p w14:paraId="19538440"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Direct Effect</w:t>
            </w:r>
          </w:p>
        </w:tc>
        <w:tc>
          <w:tcPr>
            <w:tcW w:w="0" w:type="auto"/>
            <w:hideMark/>
          </w:tcPr>
          <w:p w14:paraId="34055C66"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0.018</w:t>
            </w:r>
          </w:p>
        </w:tc>
        <w:tc>
          <w:tcPr>
            <w:tcW w:w="0" w:type="auto"/>
            <w:hideMark/>
          </w:tcPr>
          <w:p w14:paraId="4CB68407"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w:t>
            </w:r>
          </w:p>
        </w:tc>
        <w:tc>
          <w:tcPr>
            <w:tcW w:w="0" w:type="auto"/>
            <w:hideMark/>
          </w:tcPr>
          <w:p w14:paraId="10F3EB9E"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0.766</w:t>
            </w:r>
          </w:p>
        </w:tc>
      </w:tr>
      <w:tr w:rsidR="004C7800" w:rsidRPr="004C7800" w14:paraId="19EDEF8C" w14:textId="77777777" w:rsidTr="004C7800">
        <w:trPr>
          <w:jc w:val="center"/>
        </w:trPr>
        <w:tc>
          <w:tcPr>
            <w:tcW w:w="0" w:type="auto"/>
            <w:hideMark/>
          </w:tcPr>
          <w:p w14:paraId="19E680AD"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Total Effect</w:t>
            </w:r>
          </w:p>
        </w:tc>
        <w:tc>
          <w:tcPr>
            <w:tcW w:w="0" w:type="auto"/>
            <w:hideMark/>
          </w:tcPr>
          <w:p w14:paraId="3AE31E3A"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0.507</w:t>
            </w:r>
          </w:p>
        </w:tc>
        <w:tc>
          <w:tcPr>
            <w:tcW w:w="0" w:type="auto"/>
            <w:hideMark/>
          </w:tcPr>
          <w:p w14:paraId="360B6572"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w:t>
            </w:r>
          </w:p>
        </w:tc>
        <w:tc>
          <w:tcPr>
            <w:tcW w:w="0" w:type="auto"/>
            <w:hideMark/>
          </w:tcPr>
          <w:p w14:paraId="6E3FA01A" w14:textId="77777777" w:rsidR="004C7800" w:rsidRPr="004C7800" w:rsidRDefault="004C7800" w:rsidP="004C7800">
            <w:pPr>
              <w:spacing w:after="160" w:line="360" w:lineRule="auto"/>
              <w:jc w:val="both"/>
              <w:rPr>
                <w:rFonts w:ascii="Times New Roman" w:hAnsi="Times New Roman" w:cs="Times New Roman"/>
                <w:szCs w:val="20"/>
              </w:rPr>
            </w:pPr>
            <w:r w:rsidRPr="004C7800">
              <w:rPr>
                <w:rFonts w:ascii="Times New Roman" w:hAnsi="Times New Roman" w:cs="Times New Roman"/>
                <w:szCs w:val="20"/>
              </w:rPr>
              <w:t>&lt;0.001</w:t>
            </w:r>
          </w:p>
        </w:tc>
      </w:tr>
    </w:tbl>
    <w:p w14:paraId="4357A7C5" w14:textId="770FB0E5" w:rsidR="004C7800" w:rsidRDefault="004C7800" w:rsidP="004C7800">
      <w:pPr>
        <w:spacing w:before="240" w:line="360" w:lineRule="auto"/>
        <w:jc w:val="center"/>
        <w:rPr>
          <w:rFonts w:ascii="Times New Roman" w:hAnsi="Times New Roman" w:cs="Times New Roman"/>
          <w:szCs w:val="20"/>
        </w:rPr>
      </w:pPr>
      <w:r w:rsidRPr="004C7800">
        <w:rPr>
          <w:rFonts w:ascii="Times New Roman" w:hAnsi="Times New Roman" w:cs="Times New Roman"/>
          <w:szCs w:val="20"/>
        </w:rPr>
        <w:t xml:space="preserve">Table </w:t>
      </w:r>
      <w:r w:rsidR="008C71F1">
        <w:rPr>
          <w:rFonts w:ascii="Times New Roman" w:hAnsi="Times New Roman" w:cs="Times New Roman"/>
          <w:szCs w:val="20"/>
        </w:rPr>
        <w:t>8</w:t>
      </w:r>
      <w:r w:rsidRPr="004C7800">
        <w:rPr>
          <w:rFonts w:ascii="Times New Roman" w:hAnsi="Times New Roman" w:cs="Times New Roman"/>
          <w:szCs w:val="20"/>
        </w:rPr>
        <w:t xml:space="preserve"> </w:t>
      </w:r>
      <w:r w:rsidR="005B7F59" w:rsidRPr="005B7F59">
        <w:rPr>
          <w:rFonts w:ascii="Times New Roman" w:hAnsi="Times New Roman" w:cs="Times New Roman"/>
          <w:szCs w:val="20"/>
        </w:rPr>
        <w:t>Bootstrapped Mediation Analysis of Instant Gratification</w:t>
      </w:r>
    </w:p>
    <w:p w14:paraId="580B8920" w14:textId="5AC7A4A0" w:rsidR="004C7800" w:rsidRPr="004C7800" w:rsidRDefault="00345790" w:rsidP="004C7800">
      <w:pPr>
        <w:spacing w:line="360" w:lineRule="auto"/>
        <w:jc w:val="both"/>
        <w:rPr>
          <w:rFonts w:ascii="Times New Roman" w:hAnsi="Times New Roman" w:cs="Times New Roman"/>
          <w:szCs w:val="20"/>
        </w:rPr>
      </w:pPr>
      <w:r w:rsidRPr="00345790">
        <w:rPr>
          <w:rFonts w:ascii="Times New Roman" w:hAnsi="Times New Roman" w:cs="Times New Roman"/>
          <w:szCs w:val="20"/>
        </w:rPr>
        <w:t>The indirect effect of digital payment usage on overspending through instant gratification is significant (β = 0.489, p &lt; 0.001), while the direct effect is not (β = 0.018, p = 0.766)</w:t>
      </w:r>
      <w:r w:rsidR="0013164C">
        <w:rPr>
          <w:rFonts w:ascii="Times New Roman" w:hAnsi="Times New Roman" w:cs="Times New Roman"/>
          <w:szCs w:val="20"/>
        </w:rPr>
        <w:t xml:space="preserve">. </w:t>
      </w:r>
      <w:r w:rsidR="0013164C" w:rsidRPr="0013164C">
        <w:rPr>
          <w:rFonts w:ascii="Times New Roman" w:hAnsi="Times New Roman" w:cs="Times New Roman"/>
          <w:szCs w:val="20"/>
        </w:rPr>
        <w:t>The results indicate an indirect-only mediation effect based on the significance of the bootstrapped indirect path, rather than relying solely on changes in direct effect significance.</w:t>
      </w:r>
    </w:p>
    <w:p w14:paraId="6F1E9C06" w14:textId="0656524B" w:rsidR="004C7800" w:rsidRPr="004C7800" w:rsidRDefault="004C7800" w:rsidP="004C7800">
      <w:pPr>
        <w:spacing w:line="360" w:lineRule="auto"/>
        <w:jc w:val="both"/>
        <w:rPr>
          <w:rFonts w:ascii="Times New Roman" w:hAnsi="Times New Roman" w:cs="Times New Roman"/>
          <w:bCs/>
          <w:sz w:val="28"/>
          <w:szCs w:val="22"/>
        </w:rPr>
      </w:pPr>
      <w:r w:rsidRPr="004C7800">
        <w:rPr>
          <w:rFonts w:ascii="Times New Roman" w:hAnsi="Times New Roman" w:cs="Times New Roman"/>
          <w:bCs/>
          <w:sz w:val="28"/>
          <w:szCs w:val="22"/>
        </w:rPr>
        <w:t>4.</w:t>
      </w:r>
      <w:r w:rsidR="008C71F1">
        <w:rPr>
          <w:rFonts w:ascii="Times New Roman" w:hAnsi="Times New Roman" w:cs="Times New Roman"/>
          <w:bCs/>
          <w:sz w:val="28"/>
          <w:szCs w:val="22"/>
        </w:rPr>
        <w:t>7</w:t>
      </w:r>
      <w:r w:rsidRPr="004C7800">
        <w:rPr>
          <w:rFonts w:ascii="Times New Roman" w:hAnsi="Times New Roman" w:cs="Times New Roman"/>
          <w:bCs/>
          <w:sz w:val="28"/>
          <w:szCs w:val="22"/>
        </w:rPr>
        <w:t xml:space="preserve"> Diagnostic Tests</w:t>
      </w:r>
    </w:p>
    <w:p w14:paraId="0454875F" w14:textId="77777777" w:rsidR="004C7800" w:rsidRPr="004C7800" w:rsidRDefault="004C7800" w:rsidP="004C7800">
      <w:pPr>
        <w:spacing w:line="360" w:lineRule="auto"/>
        <w:jc w:val="both"/>
        <w:rPr>
          <w:rFonts w:ascii="Times New Roman" w:hAnsi="Times New Roman" w:cs="Times New Roman"/>
          <w:szCs w:val="20"/>
        </w:rPr>
      </w:pPr>
      <w:r w:rsidRPr="004C7800">
        <w:rPr>
          <w:rFonts w:ascii="Times New Roman" w:hAnsi="Times New Roman" w:cs="Times New Roman"/>
          <w:szCs w:val="20"/>
        </w:rPr>
        <w:t xml:space="preserve">Model diagnostics indicated no violation of key regression assumptions. The variance inflation factor (VIF = 1.52) confirms the absence of multicollinearity. Additionally, bootstrap </w:t>
      </w:r>
      <w:r w:rsidRPr="004C7800">
        <w:rPr>
          <w:rFonts w:ascii="Times New Roman" w:hAnsi="Times New Roman" w:cs="Times New Roman"/>
          <w:szCs w:val="20"/>
        </w:rPr>
        <w:lastRenderedPageBreak/>
        <w:t>confidence intervals demonstrated stability of parameter estimates, supporting the robustness of the findings.</w:t>
      </w:r>
    </w:p>
    <w:p w14:paraId="484DD3DD" w14:textId="0AC376EA" w:rsidR="00AB3564" w:rsidRPr="00AB3564" w:rsidRDefault="00AB3564" w:rsidP="00AB3564">
      <w:pPr>
        <w:spacing w:line="360" w:lineRule="auto"/>
        <w:jc w:val="both"/>
        <w:rPr>
          <w:rFonts w:ascii="Times New Roman" w:hAnsi="Times New Roman" w:cs="Times New Roman"/>
          <w:bCs/>
          <w:sz w:val="28"/>
          <w:szCs w:val="22"/>
        </w:rPr>
      </w:pPr>
      <w:r w:rsidRPr="00AB3564">
        <w:rPr>
          <w:rFonts w:ascii="Times New Roman" w:hAnsi="Times New Roman" w:cs="Times New Roman"/>
          <w:bCs/>
          <w:sz w:val="28"/>
          <w:szCs w:val="22"/>
        </w:rPr>
        <w:t>4.</w:t>
      </w:r>
      <w:r w:rsidR="00B70308">
        <w:rPr>
          <w:rFonts w:ascii="Times New Roman" w:hAnsi="Times New Roman" w:cs="Times New Roman"/>
          <w:bCs/>
          <w:sz w:val="28"/>
          <w:szCs w:val="22"/>
        </w:rPr>
        <w:t>8</w:t>
      </w:r>
      <w:r w:rsidRPr="00AB3564">
        <w:rPr>
          <w:rFonts w:ascii="Times New Roman" w:hAnsi="Times New Roman" w:cs="Times New Roman"/>
          <w:bCs/>
          <w:sz w:val="28"/>
          <w:szCs w:val="22"/>
        </w:rPr>
        <w:t xml:space="preserve"> Hypothesis Testing Summary</w:t>
      </w:r>
    </w:p>
    <w:p w14:paraId="1EF85E55" w14:textId="1DA8AB91" w:rsidR="00A5573E" w:rsidRDefault="00A5573E" w:rsidP="00B96322">
      <w:pPr>
        <w:spacing w:line="360" w:lineRule="auto"/>
        <w:jc w:val="both"/>
        <w:rPr>
          <w:rFonts w:ascii="Times New Roman" w:hAnsi="Times New Roman" w:cs="Times New Roman"/>
          <w:szCs w:val="20"/>
        </w:rPr>
      </w:pPr>
      <w:r w:rsidRPr="00A5573E">
        <w:rPr>
          <w:rFonts w:ascii="Times New Roman" w:hAnsi="Times New Roman" w:cs="Times New Roman"/>
          <w:szCs w:val="20"/>
        </w:rPr>
        <w:t xml:space="preserve">The hypotheses were tested through correlation, regression, and mediation analysis. The first hypothesis stated that digital payment usage has a significant effect on instant gratification buying </w:t>
      </w:r>
      <w:r w:rsidR="00F749E3" w:rsidRPr="00A5573E">
        <w:rPr>
          <w:rFonts w:ascii="Times New Roman" w:hAnsi="Times New Roman" w:cs="Times New Roman"/>
          <w:szCs w:val="20"/>
        </w:rPr>
        <w:t>behaviour</w:t>
      </w:r>
      <w:r w:rsidRPr="00A5573E">
        <w:rPr>
          <w:rFonts w:ascii="Times New Roman" w:hAnsi="Times New Roman" w:cs="Times New Roman"/>
          <w:szCs w:val="20"/>
        </w:rPr>
        <w:t xml:space="preserve"> among college students. The result of the simple regression analysis revealed that digital payment usage significantly predicts instant gratification buying </w:t>
      </w:r>
      <w:r w:rsidR="00F749E3" w:rsidRPr="00A5573E">
        <w:rPr>
          <w:rFonts w:ascii="Times New Roman" w:hAnsi="Times New Roman" w:cs="Times New Roman"/>
          <w:szCs w:val="20"/>
        </w:rPr>
        <w:t>behaviour</w:t>
      </w:r>
      <w:r w:rsidRPr="00A5573E">
        <w:rPr>
          <w:rFonts w:ascii="Times New Roman" w:hAnsi="Times New Roman" w:cs="Times New Roman"/>
          <w:szCs w:val="20"/>
        </w:rPr>
        <w:t xml:space="preserve">, with a regression coefficient β = 0.573, p &lt; 0.001. The regression coefficient accounted for 33.4% variance in instant gratification buying </w:t>
      </w:r>
      <w:r w:rsidR="00F749E3" w:rsidRPr="00A5573E">
        <w:rPr>
          <w:rFonts w:ascii="Times New Roman" w:hAnsi="Times New Roman" w:cs="Times New Roman"/>
          <w:szCs w:val="20"/>
        </w:rPr>
        <w:t>behaviour</w:t>
      </w:r>
      <w:r w:rsidRPr="00A5573E">
        <w:rPr>
          <w:rFonts w:ascii="Times New Roman" w:hAnsi="Times New Roman" w:cs="Times New Roman"/>
          <w:szCs w:val="20"/>
        </w:rPr>
        <w:t xml:space="preserve">. The positive regression coefficient and low p-value are sufficient to prove the first hypothesis. </w:t>
      </w:r>
      <w:r w:rsidR="0004111B">
        <w:rPr>
          <w:rFonts w:ascii="Times New Roman" w:hAnsi="Times New Roman" w:cs="Times New Roman"/>
          <w:szCs w:val="20"/>
        </w:rPr>
        <w:t>S</w:t>
      </w:r>
      <w:r w:rsidRPr="00A5573E">
        <w:rPr>
          <w:rFonts w:ascii="Times New Roman" w:hAnsi="Times New Roman" w:cs="Times New Roman"/>
          <w:szCs w:val="20"/>
        </w:rPr>
        <w:t xml:space="preserve">tudents with higher usage of digital payment have higher tendencies to engage in instant gratification buying </w:t>
      </w:r>
      <w:r w:rsidR="00F749E3" w:rsidRPr="00A5573E">
        <w:rPr>
          <w:rFonts w:ascii="Times New Roman" w:hAnsi="Times New Roman" w:cs="Times New Roman"/>
          <w:szCs w:val="20"/>
        </w:rPr>
        <w:t>behaviour</w:t>
      </w:r>
      <w:r w:rsidRPr="00A5573E">
        <w:rPr>
          <w:rFonts w:ascii="Times New Roman" w:hAnsi="Times New Roman" w:cs="Times New Roman"/>
          <w:szCs w:val="20"/>
        </w:rPr>
        <w:t>.</w:t>
      </w:r>
    </w:p>
    <w:p w14:paraId="4142B4B0" w14:textId="77777777" w:rsidR="007D4690" w:rsidRDefault="007D4690" w:rsidP="00B96322">
      <w:pPr>
        <w:spacing w:line="360" w:lineRule="auto"/>
        <w:jc w:val="both"/>
        <w:rPr>
          <w:rFonts w:ascii="Times New Roman" w:hAnsi="Times New Roman" w:cs="Times New Roman"/>
          <w:szCs w:val="20"/>
        </w:rPr>
      </w:pPr>
      <w:r w:rsidRPr="007D4690">
        <w:rPr>
          <w:rFonts w:ascii="Times New Roman" w:hAnsi="Times New Roman" w:cs="Times New Roman"/>
          <w:szCs w:val="20"/>
        </w:rPr>
        <w:t>The second hypothesis focused on whether instant gratification is a major factor that impacts overspending behaviour. From the results of multiple regression analysis, it is revealed that instant gratification is a major and statistically significant predictor of overspending behaviour (β = 0.854, p &lt; 0.001). This is because of the strength of the regression coefficient and the significant increase in model explanatory power. Therefore, this hypothesis is also accepted.</w:t>
      </w:r>
    </w:p>
    <w:p w14:paraId="47DE9BFD" w14:textId="2017C48C" w:rsidR="007D4690" w:rsidRDefault="007D4690" w:rsidP="00B96322">
      <w:pPr>
        <w:spacing w:line="360" w:lineRule="auto"/>
        <w:jc w:val="both"/>
        <w:rPr>
          <w:rFonts w:ascii="Times New Roman" w:hAnsi="Times New Roman" w:cs="Times New Roman"/>
          <w:szCs w:val="20"/>
        </w:rPr>
      </w:pPr>
      <w:r w:rsidRPr="007D4690">
        <w:rPr>
          <w:rFonts w:ascii="Times New Roman" w:hAnsi="Times New Roman" w:cs="Times New Roman"/>
          <w:szCs w:val="20"/>
        </w:rPr>
        <w:t xml:space="preserve">The third hypothesis was that the usage of digital payments has a significant direct relationship on overspending </w:t>
      </w:r>
      <w:r w:rsidR="00F749E3" w:rsidRPr="007D4690">
        <w:rPr>
          <w:rFonts w:ascii="Times New Roman" w:hAnsi="Times New Roman" w:cs="Times New Roman"/>
          <w:szCs w:val="20"/>
        </w:rPr>
        <w:t>behaviour</w:t>
      </w:r>
      <w:r w:rsidRPr="007D4690">
        <w:rPr>
          <w:rFonts w:ascii="Times New Roman" w:hAnsi="Times New Roman" w:cs="Times New Roman"/>
          <w:szCs w:val="20"/>
        </w:rPr>
        <w:t xml:space="preserve">. From the simple regression, it was evident that digital payments significantly predicted overspending </w:t>
      </w:r>
      <w:r w:rsidR="00F749E3" w:rsidRPr="007D4690">
        <w:rPr>
          <w:rFonts w:ascii="Times New Roman" w:hAnsi="Times New Roman" w:cs="Times New Roman"/>
          <w:szCs w:val="20"/>
        </w:rPr>
        <w:t>behaviour</w:t>
      </w:r>
      <w:r w:rsidRPr="007D4690">
        <w:rPr>
          <w:rFonts w:ascii="Times New Roman" w:hAnsi="Times New Roman" w:cs="Times New Roman"/>
          <w:szCs w:val="20"/>
        </w:rPr>
        <w:t xml:space="preserve">, where β = 0.507, p &lt; 0.001. However, when instant gratification was included in the model, it was evident that the direct relationship was no longer significant, where β = 0.018, p = 0.766. </w:t>
      </w:r>
      <w:r w:rsidR="0004111B">
        <w:rPr>
          <w:rFonts w:ascii="Times New Roman" w:hAnsi="Times New Roman" w:cs="Times New Roman"/>
          <w:szCs w:val="20"/>
        </w:rPr>
        <w:t>I</w:t>
      </w:r>
      <w:r w:rsidRPr="007D4690">
        <w:rPr>
          <w:rFonts w:ascii="Times New Roman" w:hAnsi="Times New Roman" w:cs="Times New Roman"/>
          <w:szCs w:val="20"/>
        </w:rPr>
        <w:t xml:space="preserve">n the presence of a mediator, this direct relationship is no longer significant. Therefore, </w:t>
      </w:r>
      <w:proofErr w:type="gramStart"/>
      <w:r w:rsidR="00C9152F">
        <w:rPr>
          <w:rFonts w:ascii="Times New Roman" w:hAnsi="Times New Roman" w:cs="Times New Roman"/>
          <w:szCs w:val="20"/>
        </w:rPr>
        <w:t>The</w:t>
      </w:r>
      <w:proofErr w:type="gramEnd"/>
      <w:r w:rsidR="00C9152F">
        <w:rPr>
          <w:rFonts w:ascii="Times New Roman" w:hAnsi="Times New Roman" w:cs="Times New Roman"/>
          <w:szCs w:val="20"/>
        </w:rPr>
        <w:t xml:space="preserve"> results suggest</w:t>
      </w:r>
      <w:r w:rsidRPr="007D4690">
        <w:rPr>
          <w:rFonts w:ascii="Times New Roman" w:hAnsi="Times New Roman" w:cs="Times New Roman"/>
          <w:szCs w:val="20"/>
        </w:rPr>
        <w:t xml:space="preserve"> this hypothesis is rejected in the context of a mediated model.</w:t>
      </w:r>
    </w:p>
    <w:p w14:paraId="256C69FF" w14:textId="26B24B0E" w:rsidR="007D4690" w:rsidRDefault="007D4690" w:rsidP="00AB3564">
      <w:pPr>
        <w:spacing w:line="360" w:lineRule="auto"/>
        <w:jc w:val="both"/>
        <w:rPr>
          <w:rFonts w:ascii="Times New Roman" w:hAnsi="Times New Roman" w:cs="Times New Roman"/>
          <w:szCs w:val="20"/>
        </w:rPr>
      </w:pPr>
      <w:r w:rsidRPr="007D4690">
        <w:rPr>
          <w:rFonts w:ascii="Times New Roman" w:hAnsi="Times New Roman" w:cs="Times New Roman"/>
          <w:szCs w:val="20"/>
        </w:rPr>
        <w:t xml:space="preserve">The fourth hypothesis was designed to test if instant gratification acts as a mediator in the link between digital payment usage and overspending </w:t>
      </w:r>
      <w:r w:rsidR="00F749E3" w:rsidRPr="007D4690">
        <w:rPr>
          <w:rFonts w:ascii="Times New Roman" w:hAnsi="Times New Roman" w:cs="Times New Roman"/>
          <w:szCs w:val="20"/>
        </w:rPr>
        <w:t>behaviour</w:t>
      </w:r>
      <w:r w:rsidRPr="007D4690">
        <w:rPr>
          <w:rFonts w:ascii="Times New Roman" w:hAnsi="Times New Roman" w:cs="Times New Roman"/>
          <w:szCs w:val="20"/>
        </w:rPr>
        <w:t xml:space="preserve">. The results revealed that the indirect effect of digital payment usage on overspending </w:t>
      </w:r>
      <w:r w:rsidR="00F749E3" w:rsidRPr="007D4690">
        <w:rPr>
          <w:rFonts w:ascii="Times New Roman" w:hAnsi="Times New Roman" w:cs="Times New Roman"/>
          <w:szCs w:val="20"/>
        </w:rPr>
        <w:t>behaviour</w:t>
      </w:r>
      <w:r w:rsidRPr="007D4690">
        <w:rPr>
          <w:rFonts w:ascii="Times New Roman" w:hAnsi="Times New Roman" w:cs="Times New Roman"/>
          <w:szCs w:val="20"/>
        </w:rPr>
        <w:t xml:space="preserve"> through instant gratification was statistically significant, as supported by the Sobel test results where Z = 8.61, p &lt; 0.001. Moreover, the change in significance from the simple regression model to the multiple regression model also supports the claim of indirect-only or full mediation effects. Hence, there is sufficient statistical evidence to support the acceptance of the fourth hypothesis.</w:t>
      </w:r>
    </w:p>
    <w:p w14:paraId="635A1A40" w14:textId="3D093614" w:rsidR="00B96322" w:rsidRDefault="00B96322" w:rsidP="00AB3564">
      <w:pPr>
        <w:spacing w:line="360" w:lineRule="auto"/>
        <w:jc w:val="both"/>
        <w:rPr>
          <w:rFonts w:ascii="Times New Roman" w:hAnsi="Times New Roman" w:cs="Times New Roman"/>
          <w:szCs w:val="20"/>
        </w:rPr>
      </w:pPr>
      <w:r w:rsidRPr="00B96322">
        <w:rPr>
          <w:rFonts w:ascii="Times New Roman" w:hAnsi="Times New Roman" w:cs="Times New Roman"/>
          <w:szCs w:val="20"/>
        </w:rPr>
        <w:lastRenderedPageBreak/>
        <w:t>Overall, the hypothesis testing results suggest that while digital payment usage is related to overspending behaviour, this relationship operates primarily through instant gratification tendencies rather than through a direct effect. The findings therefore establish instant gratification as a significant mediating variable in the relationship between digital payment usage and overspending among college students.</w:t>
      </w:r>
    </w:p>
    <w:p w14:paraId="73A489BC" w14:textId="7338C13C" w:rsidR="00AB3564" w:rsidRPr="00AB3564" w:rsidRDefault="00AB3564" w:rsidP="00AB3564">
      <w:pPr>
        <w:spacing w:line="360" w:lineRule="auto"/>
        <w:jc w:val="both"/>
        <w:rPr>
          <w:rFonts w:ascii="Times New Roman" w:hAnsi="Times New Roman" w:cs="Times New Roman"/>
          <w:szCs w:val="20"/>
        </w:rPr>
      </w:pPr>
      <w:r w:rsidRPr="00AB3564">
        <w:rPr>
          <w:rFonts w:ascii="Times New Roman" w:hAnsi="Times New Roman" w:cs="Times New Roman"/>
          <w:szCs w:val="20"/>
        </w:rPr>
        <w:t>The summary of hypothesis testing is presented below.</w:t>
      </w:r>
    </w:p>
    <w:tbl>
      <w:tblPr>
        <w:tblStyle w:val="TableGrid"/>
        <w:tblW w:w="0" w:type="auto"/>
        <w:jc w:val="center"/>
        <w:tblLook w:val="04A0" w:firstRow="1" w:lastRow="0" w:firstColumn="1" w:lastColumn="0" w:noHBand="0" w:noVBand="1"/>
      </w:tblPr>
      <w:tblGrid>
        <w:gridCol w:w="1350"/>
        <w:gridCol w:w="5419"/>
        <w:gridCol w:w="2247"/>
      </w:tblGrid>
      <w:tr w:rsidR="00AB3564" w:rsidRPr="00AB3564" w14:paraId="45556B8E" w14:textId="77777777" w:rsidTr="00340324">
        <w:trPr>
          <w:trHeight w:val="863"/>
          <w:jc w:val="center"/>
        </w:trPr>
        <w:tc>
          <w:tcPr>
            <w:tcW w:w="0" w:type="auto"/>
            <w:vAlign w:val="center"/>
            <w:hideMark/>
          </w:tcPr>
          <w:p w14:paraId="0A44EB0F" w14:textId="77777777" w:rsidR="00AB3564" w:rsidRPr="00AB3564" w:rsidRDefault="00AB3564" w:rsidP="00AB3564">
            <w:pPr>
              <w:spacing w:after="160" w:line="360" w:lineRule="auto"/>
              <w:rPr>
                <w:rFonts w:ascii="Times New Roman" w:hAnsi="Times New Roman" w:cs="Times New Roman"/>
                <w:b/>
                <w:bCs/>
                <w:szCs w:val="20"/>
              </w:rPr>
            </w:pPr>
            <w:r w:rsidRPr="00AB3564">
              <w:rPr>
                <w:rFonts w:ascii="Times New Roman" w:hAnsi="Times New Roman" w:cs="Times New Roman"/>
                <w:b/>
                <w:bCs/>
                <w:szCs w:val="20"/>
              </w:rPr>
              <w:t>Hypothesis</w:t>
            </w:r>
          </w:p>
        </w:tc>
        <w:tc>
          <w:tcPr>
            <w:tcW w:w="0" w:type="auto"/>
            <w:vAlign w:val="center"/>
            <w:hideMark/>
          </w:tcPr>
          <w:p w14:paraId="10FA585F" w14:textId="77777777" w:rsidR="00AB3564" w:rsidRPr="00AB3564" w:rsidRDefault="00AB3564" w:rsidP="00AB3564">
            <w:pPr>
              <w:spacing w:after="160" w:line="360" w:lineRule="auto"/>
              <w:rPr>
                <w:rFonts w:ascii="Times New Roman" w:hAnsi="Times New Roman" w:cs="Times New Roman"/>
                <w:b/>
                <w:bCs/>
                <w:szCs w:val="20"/>
              </w:rPr>
            </w:pPr>
            <w:r w:rsidRPr="00AB3564">
              <w:rPr>
                <w:rFonts w:ascii="Times New Roman" w:hAnsi="Times New Roman" w:cs="Times New Roman"/>
                <w:b/>
                <w:bCs/>
                <w:szCs w:val="20"/>
              </w:rPr>
              <w:t>Statement</w:t>
            </w:r>
          </w:p>
        </w:tc>
        <w:tc>
          <w:tcPr>
            <w:tcW w:w="0" w:type="auto"/>
            <w:vAlign w:val="center"/>
            <w:hideMark/>
          </w:tcPr>
          <w:p w14:paraId="6F1CF7A5" w14:textId="77777777" w:rsidR="00AB3564" w:rsidRPr="00AB3564" w:rsidRDefault="00AB3564" w:rsidP="00AB3564">
            <w:pPr>
              <w:spacing w:after="160" w:line="360" w:lineRule="auto"/>
              <w:rPr>
                <w:rFonts w:ascii="Times New Roman" w:hAnsi="Times New Roman" w:cs="Times New Roman"/>
                <w:b/>
                <w:bCs/>
                <w:szCs w:val="20"/>
              </w:rPr>
            </w:pPr>
            <w:r w:rsidRPr="00AB3564">
              <w:rPr>
                <w:rFonts w:ascii="Times New Roman" w:hAnsi="Times New Roman" w:cs="Times New Roman"/>
                <w:b/>
                <w:bCs/>
                <w:szCs w:val="20"/>
              </w:rPr>
              <w:t>Result</w:t>
            </w:r>
          </w:p>
        </w:tc>
      </w:tr>
      <w:tr w:rsidR="00AB3564" w:rsidRPr="00AB3564" w14:paraId="7F41359D" w14:textId="77777777" w:rsidTr="00AB3564">
        <w:trPr>
          <w:jc w:val="center"/>
        </w:trPr>
        <w:tc>
          <w:tcPr>
            <w:tcW w:w="0" w:type="auto"/>
            <w:vAlign w:val="center"/>
            <w:hideMark/>
          </w:tcPr>
          <w:p w14:paraId="790BEEBD"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b/>
                <w:bCs/>
                <w:szCs w:val="20"/>
              </w:rPr>
              <w:t>H1</w:t>
            </w:r>
          </w:p>
        </w:tc>
        <w:tc>
          <w:tcPr>
            <w:tcW w:w="0" w:type="auto"/>
            <w:vAlign w:val="center"/>
            <w:hideMark/>
          </w:tcPr>
          <w:p w14:paraId="59D2C5CA"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szCs w:val="20"/>
              </w:rPr>
              <w:t>Digital payment usage has a significant effect on instant gratification buying behaviour among college students.</w:t>
            </w:r>
          </w:p>
        </w:tc>
        <w:tc>
          <w:tcPr>
            <w:tcW w:w="0" w:type="auto"/>
            <w:vAlign w:val="center"/>
            <w:hideMark/>
          </w:tcPr>
          <w:p w14:paraId="05FABD6A"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b/>
                <w:bCs/>
                <w:szCs w:val="20"/>
              </w:rPr>
              <w:t>Accepted</w:t>
            </w:r>
          </w:p>
        </w:tc>
      </w:tr>
      <w:tr w:rsidR="00AB3564" w:rsidRPr="00AB3564" w14:paraId="742D5F32" w14:textId="77777777" w:rsidTr="00AB3564">
        <w:trPr>
          <w:jc w:val="center"/>
        </w:trPr>
        <w:tc>
          <w:tcPr>
            <w:tcW w:w="0" w:type="auto"/>
            <w:vAlign w:val="center"/>
            <w:hideMark/>
          </w:tcPr>
          <w:p w14:paraId="03B2CB63"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b/>
                <w:bCs/>
                <w:szCs w:val="20"/>
              </w:rPr>
              <w:t>H2</w:t>
            </w:r>
          </w:p>
        </w:tc>
        <w:tc>
          <w:tcPr>
            <w:tcW w:w="0" w:type="auto"/>
            <w:vAlign w:val="center"/>
            <w:hideMark/>
          </w:tcPr>
          <w:p w14:paraId="7D315879"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szCs w:val="20"/>
              </w:rPr>
              <w:t>Instant gratification buying behaviour has a significant effect on overspending behaviour among college students.</w:t>
            </w:r>
          </w:p>
        </w:tc>
        <w:tc>
          <w:tcPr>
            <w:tcW w:w="0" w:type="auto"/>
            <w:vAlign w:val="center"/>
            <w:hideMark/>
          </w:tcPr>
          <w:p w14:paraId="691C0D0B"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b/>
                <w:bCs/>
                <w:szCs w:val="20"/>
              </w:rPr>
              <w:t>Accepted</w:t>
            </w:r>
          </w:p>
        </w:tc>
      </w:tr>
      <w:tr w:rsidR="00AB3564" w:rsidRPr="00AB3564" w14:paraId="5F19601D" w14:textId="77777777" w:rsidTr="00AB3564">
        <w:trPr>
          <w:jc w:val="center"/>
        </w:trPr>
        <w:tc>
          <w:tcPr>
            <w:tcW w:w="0" w:type="auto"/>
            <w:vAlign w:val="center"/>
            <w:hideMark/>
          </w:tcPr>
          <w:p w14:paraId="0BA9F934"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b/>
                <w:bCs/>
                <w:szCs w:val="20"/>
              </w:rPr>
              <w:t>H3</w:t>
            </w:r>
          </w:p>
        </w:tc>
        <w:tc>
          <w:tcPr>
            <w:tcW w:w="0" w:type="auto"/>
            <w:vAlign w:val="center"/>
            <w:hideMark/>
          </w:tcPr>
          <w:p w14:paraId="12C9F312"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szCs w:val="20"/>
              </w:rPr>
              <w:t>Digital payment usage has a significant direct effect on overspending behaviour among college students.</w:t>
            </w:r>
          </w:p>
        </w:tc>
        <w:tc>
          <w:tcPr>
            <w:tcW w:w="0" w:type="auto"/>
            <w:vAlign w:val="center"/>
            <w:hideMark/>
          </w:tcPr>
          <w:p w14:paraId="687EAF56"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b/>
                <w:bCs/>
                <w:szCs w:val="20"/>
              </w:rPr>
              <w:t>Rejected (in presence of mediator)</w:t>
            </w:r>
          </w:p>
        </w:tc>
      </w:tr>
      <w:tr w:rsidR="00AB3564" w:rsidRPr="00AB3564" w14:paraId="02CE0BAF" w14:textId="77777777" w:rsidTr="00AB3564">
        <w:trPr>
          <w:jc w:val="center"/>
        </w:trPr>
        <w:tc>
          <w:tcPr>
            <w:tcW w:w="0" w:type="auto"/>
            <w:vAlign w:val="center"/>
            <w:hideMark/>
          </w:tcPr>
          <w:p w14:paraId="6B892B9F"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b/>
                <w:bCs/>
                <w:szCs w:val="20"/>
              </w:rPr>
              <w:t>H4</w:t>
            </w:r>
          </w:p>
        </w:tc>
        <w:tc>
          <w:tcPr>
            <w:tcW w:w="0" w:type="auto"/>
            <w:vAlign w:val="center"/>
            <w:hideMark/>
          </w:tcPr>
          <w:p w14:paraId="085B72F8"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szCs w:val="20"/>
              </w:rPr>
              <w:t>Instant gratification mediates the relationship between digital payment usage and overspending behaviour.</w:t>
            </w:r>
          </w:p>
        </w:tc>
        <w:tc>
          <w:tcPr>
            <w:tcW w:w="0" w:type="auto"/>
            <w:vAlign w:val="center"/>
            <w:hideMark/>
          </w:tcPr>
          <w:p w14:paraId="37563F7A" w14:textId="77777777" w:rsidR="00AB3564" w:rsidRPr="00AB3564" w:rsidRDefault="00AB3564" w:rsidP="00AB3564">
            <w:pPr>
              <w:spacing w:after="160" w:line="360" w:lineRule="auto"/>
              <w:rPr>
                <w:rFonts w:ascii="Times New Roman" w:hAnsi="Times New Roman" w:cs="Times New Roman"/>
                <w:szCs w:val="20"/>
              </w:rPr>
            </w:pPr>
            <w:r w:rsidRPr="00AB3564">
              <w:rPr>
                <w:rFonts w:ascii="Times New Roman" w:hAnsi="Times New Roman" w:cs="Times New Roman"/>
                <w:b/>
                <w:bCs/>
                <w:szCs w:val="20"/>
              </w:rPr>
              <w:t>Accepted</w:t>
            </w:r>
          </w:p>
        </w:tc>
      </w:tr>
    </w:tbl>
    <w:p w14:paraId="2595BD85" w14:textId="62AA64D1" w:rsidR="00AB3564" w:rsidRPr="00AB3564" w:rsidRDefault="00AB3564" w:rsidP="00AB3564">
      <w:pPr>
        <w:spacing w:before="240" w:line="360" w:lineRule="auto"/>
        <w:jc w:val="center"/>
        <w:rPr>
          <w:rFonts w:ascii="Times New Roman" w:hAnsi="Times New Roman" w:cs="Times New Roman"/>
          <w:szCs w:val="20"/>
        </w:rPr>
      </w:pPr>
      <w:r w:rsidRPr="00AB3564">
        <w:rPr>
          <w:rFonts w:ascii="Times New Roman" w:hAnsi="Times New Roman" w:cs="Times New Roman"/>
          <w:szCs w:val="20"/>
        </w:rPr>
        <w:t xml:space="preserve">Table </w:t>
      </w:r>
      <w:r w:rsidR="008C71F1">
        <w:rPr>
          <w:rFonts w:ascii="Times New Roman" w:hAnsi="Times New Roman" w:cs="Times New Roman"/>
          <w:szCs w:val="20"/>
        </w:rPr>
        <w:t>9</w:t>
      </w:r>
      <w:r w:rsidRPr="00AB3564">
        <w:rPr>
          <w:rFonts w:ascii="Times New Roman" w:hAnsi="Times New Roman" w:cs="Times New Roman"/>
          <w:szCs w:val="20"/>
        </w:rPr>
        <w:t xml:space="preserve"> Hypothesis Testing Summary</w:t>
      </w:r>
    </w:p>
    <w:p w14:paraId="4DB1A220" w14:textId="77777777" w:rsidR="003210EA" w:rsidRDefault="003210EA" w:rsidP="00AB3564">
      <w:pPr>
        <w:spacing w:line="360" w:lineRule="auto"/>
        <w:jc w:val="both"/>
        <w:rPr>
          <w:rFonts w:ascii="Times New Roman" w:hAnsi="Times New Roman" w:cs="Times New Roman"/>
          <w:szCs w:val="20"/>
        </w:rPr>
      </w:pPr>
      <w:r w:rsidRPr="003210EA">
        <w:rPr>
          <w:rFonts w:ascii="Times New Roman" w:hAnsi="Times New Roman" w:cs="Times New Roman"/>
          <w:szCs w:val="20"/>
        </w:rPr>
        <w:t>Based on the statistical results, digital payment usage has a significant influence on instant gratification, and instant gratification has a significant influence on overspending. However, the direct influence of digital payment usage on overspending becomes statistically insignificant once instant gratification is included in the model.</w:t>
      </w:r>
    </w:p>
    <w:p w14:paraId="2E3A00F9" w14:textId="77777777" w:rsidR="00C97080" w:rsidRPr="00AB3564" w:rsidRDefault="00C97080" w:rsidP="00C97080">
      <w:pPr>
        <w:spacing w:line="360" w:lineRule="auto"/>
        <w:jc w:val="both"/>
        <w:rPr>
          <w:rFonts w:ascii="Times New Roman" w:hAnsi="Times New Roman" w:cs="Times New Roman"/>
          <w:bCs/>
          <w:sz w:val="28"/>
          <w:szCs w:val="22"/>
        </w:rPr>
      </w:pPr>
      <w:r w:rsidRPr="00AB3564">
        <w:rPr>
          <w:rFonts w:ascii="Times New Roman" w:hAnsi="Times New Roman" w:cs="Times New Roman"/>
          <w:bCs/>
          <w:sz w:val="28"/>
          <w:szCs w:val="22"/>
        </w:rPr>
        <w:t>4.9 Objective</w:t>
      </w:r>
      <w:r>
        <w:rPr>
          <w:rFonts w:ascii="Times New Roman" w:hAnsi="Times New Roman" w:cs="Times New Roman"/>
          <w:bCs/>
          <w:sz w:val="28"/>
          <w:szCs w:val="22"/>
        </w:rPr>
        <w:t xml:space="preserve"> Analysis </w:t>
      </w:r>
    </w:p>
    <w:p w14:paraId="3CF78144" w14:textId="77777777" w:rsidR="00C97080" w:rsidRPr="00C97080" w:rsidRDefault="00C97080" w:rsidP="00C97080">
      <w:pPr>
        <w:spacing w:line="360" w:lineRule="auto"/>
        <w:jc w:val="both"/>
        <w:rPr>
          <w:rFonts w:ascii="Times New Roman" w:hAnsi="Times New Roman" w:cs="Times New Roman"/>
          <w:sz w:val="28"/>
          <w:szCs w:val="22"/>
        </w:rPr>
      </w:pPr>
      <w:r w:rsidRPr="00C97080">
        <w:rPr>
          <w:rFonts w:ascii="Times New Roman" w:hAnsi="Times New Roman" w:cs="Times New Roman"/>
          <w:sz w:val="28"/>
          <w:szCs w:val="22"/>
        </w:rPr>
        <w:t>4.9.1 Relationship between Digital Payment Usage and Instant Gratification</w:t>
      </w:r>
    </w:p>
    <w:p w14:paraId="4F33B3C0" w14:textId="43B55EC7" w:rsidR="007D4690" w:rsidRDefault="007D4690" w:rsidP="007D4690">
      <w:pPr>
        <w:spacing w:line="360" w:lineRule="auto"/>
        <w:jc w:val="both"/>
        <w:rPr>
          <w:rFonts w:ascii="Times New Roman" w:hAnsi="Times New Roman" w:cs="Times New Roman"/>
          <w:szCs w:val="20"/>
        </w:rPr>
      </w:pPr>
      <w:r w:rsidRPr="007D4690">
        <w:rPr>
          <w:rFonts w:ascii="Times New Roman" w:hAnsi="Times New Roman" w:cs="Times New Roman"/>
          <w:szCs w:val="20"/>
        </w:rPr>
        <w:t xml:space="preserve">The results of the correlation and regression analysis reveal a significant and positive association between the usage of digital payments and instant gratification buying behaviour </w:t>
      </w:r>
      <w:r w:rsidRPr="007D4690">
        <w:rPr>
          <w:rFonts w:ascii="Times New Roman" w:hAnsi="Times New Roman" w:cs="Times New Roman"/>
          <w:szCs w:val="20"/>
        </w:rPr>
        <w:lastRenderedPageBreak/>
        <w:t>among college students. Moreover, the regression analysis results reveal that the usage of digital payments accounts for 33.4% of the variance in instant gratification tendencies.</w:t>
      </w:r>
      <w:r w:rsidR="0004111B">
        <w:rPr>
          <w:rFonts w:ascii="Times New Roman" w:hAnsi="Times New Roman" w:cs="Times New Roman"/>
          <w:szCs w:val="20"/>
        </w:rPr>
        <w:t xml:space="preserve"> T</w:t>
      </w:r>
      <w:r w:rsidRPr="007D4690">
        <w:rPr>
          <w:rFonts w:ascii="Times New Roman" w:hAnsi="Times New Roman" w:cs="Times New Roman"/>
          <w:szCs w:val="20"/>
        </w:rPr>
        <w:t>he more students engage with the easy and seamless experience of digital payments, the lower the level of cognitive thinking in purchasing decisions and the higher the instant gratification tendencies. This is because the smooth and swift experience of digital payments closes the gap between the desire for purchasing and the execution of the same.</w:t>
      </w:r>
    </w:p>
    <w:p w14:paraId="5790DEA9" w14:textId="0245EA21" w:rsidR="00C97080" w:rsidRPr="00C97080" w:rsidRDefault="00C97080" w:rsidP="007D4690">
      <w:pPr>
        <w:spacing w:line="360" w:lineRule="auto"/>
        <w:jc w:val="both"/>
        <w:rPr>
          <w:rFonts w:ascii="Times New Roman" w:hAnsi="Times New Roman" w:cs="Times New Roman"/>
          <w:sz w:val="28"/>
          <w:szCs w:val="22"/>
        </w:rPr>
      </w:pPr>
      <w:r w:rsidRPr="00C97080">
        <w:rPr>
          <w:rFonts w:ascii="Times New Roman" w:hAnsi="Times New Roman" w:cs="Times New Roman"/>
          <w:sz w:val="28"/>
          <w:szCs w:val="22"/>
        </w:rPr>
        <w:t>4.9.2 Impact of Instant Gratification on Overspending Behaviour</w:t>
      </w:r>
    </w:p>
    <w:p w14:paraId="3969063C" w14:textId="77777777" w:rsidR="004E1B62" w:rsidRPr="004E1B62" w:rsidRDefault="004E1B62" w:rsidP="004E1B62">
      <w:pPr>
        <w:spacing w:line="360" w:lineRule="auto"/>
        <w:jc w:val="both"/>
        <w:rPr>
          <w:rFonts w:ascii="Times New Roman" w:hAnsi="Times New Roman" w:cs="Times New Roman"/>
          <w:szCs w:val="20"/>
        </w:rPr>
      </w:pPr>
      <w:r w:rsidRPr="004E1B62">
        <w:rPr>
          <w:rFonts w:ascii="Times New Roman" w:hAnsi="Times New Roman" w:cs="Times New Roman"/>
          <w:szCs w:val="20"/>
        </w:rPr>
        <w:t>The statistical results clearly demonstrate the strong positive influence of instant gratification on overspending behaviour. The multiple regression results clearly demonstrate instant gratification's dominant role in explaining overspending behaviour beyond planned limits.</w:t>
      </w:r>
    </w:p>
    <w:p w14:paraId="75EA9217" w14:textId="78AFBED6" w:rsidR="004E1B62" w:rsidRDefault="004E1B62" w:rsidP="004E1B62">
      <w:pPr>
        <w:spacing w:line="360" w:lineRule="auto"/>
        <w:jc w:val="both"/>
        <w:rPr>
          <w:rFonts w:ascii="Times New Roman" w:hAnsi="Times New Roman" w:cs="Times New Roman"/>
          <w:szCs w:val="20"/>
        </w:rPr>
      </w:pPr>
      <w:r w:rsidRPr="004E1B62">
        <w:rPr>
          <w:rFonts w:ascii="Times New Roman" w:hAnsi="Times New Roman" w:cs="Times New Roman"/>
          <w:szCs w:val="20"/>
        </w:rPr>
        <w:t xml:space="preserve">This statistical analysis </w:t>
      </w:r>
      <w:r w:rsidR="00C9152F">
        <w:rPr>
          <w:rFonts w:ascii="Times New Roman" w:hAnsi="Times New Roman" w:cs="Times New Roman"/>
          <w:szCs w:val="20"/>
        </w:rPr>
        <w:t>indicates</w:t>
      </w:r>
      <w:r w:rsidRPr="004E1B62">
        <w:rPr>
          <w:rFonts w:ascii="Times New Roman" w:hAnsi="Times New Roman" w:cs="Times New Roman"/>
          <w:szCs w:val="20"/>
        </w:rPr>
        <w:t xml:space="preserve"> that students who exhibit stronger instant gratification preferences are likely to focus on satisfying short-term consumption needs over long-term financial planning. Consequently, specific behavioural tendencies associated with impulsiveness and lower self-regulation capabilities feature prominently in explaining overspending behaviour in digital payment systems.</w:t>
      </w:r>
    </w:p>
    <w:p w14:paraId="5C3F0CD7" w14:textId="43783734" w:rsidR="00C97080" w:rsidRPr="00C97080" w:rsidRDefault="00C97080" w:rsidP="004E1B62">
      <w:pPr>
        <w:spacing w:line="360" w:lineRule="auto"/>
        <w:jc w:val="both"/>
        <w:rPr>
          <w:rFonts w:ascii="Times New Roman" w:hAnsi="Times New Roman" w:cs="Times New Roman"/>
          <w:sz w:val="28"/>
          <w:szCs w:val="22"/>
        </w:rPr>
      </w:pPr>
      <w:r w:rsidRPr="00C97080">
        <w:rPr>
          <w:rFonts w:ascii="Times New Roman" w:hAnsi="Times New Roman" w:cs="Times New Roman"/>
          <w:sz w:val="28"/>
          <w:szCs w:val="22"/>
        </w:rPr>
        <w:t>4.9.3 Mediating Role of Instant Gratification</w:t>
      </w:r>
    </w:p>
    <w:p w14:paraId="6FD6E345" w14:textId="22801452" w:rsidR="004E1B62" w:rsidRPr="004E1B62" w:rsidRDefault="004E1B62" w:rsidP="004E1B62">
      <w:pPr>
        <w:spacing w:line="360" w:lineRule="auto"/>
        <w:jc w:val="both"/>
        <w:rPr>
          <w:rFonts w:ascii="Times New Roman" w:hAnsi="Times New Roman" w:cs="Times New Roman"/>
          <w:szCs w:val="20"/>
        </w:rPr>
      </w:pPr>
      <w:r w:rsidRPr="004E1B62">
        <w:rPr>
          <w:rFonts w:ascii="Times New Roman" w:hAnsi="Times New Roman" w:cs="Times New Roman"/>
          <w:szCs w:val="20"/>
        </w:rPr>
        <w:t xml:space="preserve">The mediation analysis has clearly revealed that the </w:t>
      </w:r>
      <w:r w:rsidR="00F749E3" w:rsidRPr="004E1B62">
        <w:rPr>
          <w:rFonts w:ascii="Times New Roman" w:hAnsi="Times New Roman" w:cs="Times New Roman"/>
          <w:szCs w:val="20"/>
        </w:rPr>
        <w:t>behavioural</w:t>
      </w:r>
      <w:r w:rsidRPr="004E1B62">
        <w:rPr>
          <w:rFonts w:ascii="Times New Roman" w:hAnsi="Times New Roman" w:cs="Times New Roman"/>
          <w:szCs w:val="20"/>
        </w:rPr>
        <w:t xml:space="preserve"> mechanism of instant gratification acts as a mediator between the usage of digital payments and the </w:t>
      </w:r>
      <w:r w:rsidR="00F749E3" w:rsidRPr="004E1B62">
        <w:rPr>
          <w:rFonts w:ascii="Times New Roman" w:hAnsi="Times New Roman" w:cs="Times New Roman"/>
          <w:szCs w:val="20"/>
        </w:rPr>
        <w:t>behaviour</w:t>
      </w:r>
      <w:r w:rsidRPr="004E1B62">
        <w:rPr>
          <w:rFonts w:ascii="Times New Roman" w:hAnsi="Times New Roman" w:cs="Times New Roman"/>
          <w:szCs w:val="20"/>
        </w:rPr>
        <w:t xml:space="preserve"> of overspending. Although the relationship between the usage of digital payments and the </w:t>
      </w:r>
      <w:r w:rsidR="00F749E3" w:rsidRPr="004E1B62">
        <w:rPr>
          <w:rFonts w:ascii="Times New Roman" w:hAnsi="Times New Roman" w:cs="Times New Roman"/>
          <w:szCs w:val="20"/>
        </w:rPr>
        <w:t>behaviour</w:t>
      </w:r>
      <w:r w:rsidRPr="004E1B62">
        <w:rPr>
          <w:rFonts w:ascii="Times New Roman" w:hAnsi="Times New Roman" w:cs="Times New Roman"/>
          <w:szCs w:val="20"/>
        </w:rPr>
        <w:t xml:space="preserve"> of overspending was found to be highly significant in the simple regression analysis, the relationship was found to be statistically insignificant once the mediator of instant gratification was included in the analysis.</w:t>
      </w:r>
    </w:p>
    <w:p w14:paraId="11F26250" w14:textId="23AB2E15" w:rsidR="004E1B62" w:rsidRDefault="004E1B62" w:rsidP="004E1B62">
      <w:pPr>
        <w:spacing w:line="360" w:lineRule="auto"/>
        <w:jc w:val="both"/>
        <w:rPr>
          <w:rFonts w:ascii="Times New Roman" w:hAnsi="Times New Roman" w:cs="Times New Roman"/>
          <w:szCs w:val="20"/>
        </w:rPr>
      </w:pPr>
      <w:r w:rsidRPr="004E1B62">
        <w:rPr>
          <w:rFonts w:ascii="Times New Roman" w:hAnsi="Times New Roman" w:cs="Times New Roman"/>
          <w:szCs w:val="20"/>
        </w:rPr>
        <w:t xml:space="preserve">Moreover, the statistically significant indirect relationship that was confirmed by the Sobel test has revealed that the relationship between the usage of digital payments and the </w:t>
      </w:r>
      <w:r w:rsidR="00F749E3" w:rsidRPr="004E1B62">
        <w:rPr>
          <w:rFonts w:ascii="Times New Roman" w:hAnsi="Times New Roman" w:cs="Times New Roman"/>
          <w:szCs w:val="20"/>
        </w:rPr>
        <w:t>behaviour</w:t>
      </w:r>
      <w:r w:rsidRPr="004E1B62">
        <w:rPr>
          <w:rFonts w:ascii="Times New Roman" w:hAnsi="Times New Roman" w:cs="Times New Roman"/>
          <w:szCs w:val="20"/>
        </w:rPr>
        <w:t xml:space="preserve"> of overspending exists through the relationship between the two variables and the </w:t>
      </w:r>
      <w:r w:rsidR="00F749E3" w:rsidRPr="004E1B62">
        <w:rPr>
          <w:rFonts w:ascii="Times New Roman" w:hAnsi="Times New Roman" w:cs="Times New Roman"/>
          <w:szCs w:val="20"/>
        </w:rPr>
        <w:t>behaviour</w:t>
      </w:r>
      <w:r w:rsidRPr="004E1B62">
        <w:rPr>
          <w:rFonts w:ascii="Times New Roman" w:hAnsi="Times New Roman" w:cs="Times New Roman"/>
          <w:szCs w:val="20"/>
        </w:rPr>
        <w:t xml:space="preserve"> of immediacy consumption tendencies.</w:t>
      </w:r>
    </w:p>
    <w:p w14:paraId="710063C0" w14:textId="373BF352" w:rsidR="00D839CC" w:rsidRPr="00D839CC" w:rsidRDefault="00D839CC" w:rsidP="004E1B62">
      <w:pPr>
        <w:spacing w:line="360" w:lineRule="auto"/>
        <w:jc w:val="both"/>
        <w:rPr>
          <w:rFonts w:ascii="Times New Roman" w:hAnsi="Times New Roman" w:cs="Times New Roman"/>
          <w:sz w:val="32"/>
          <w:szCs w:val="24"/>
        </w:rPr>
      </w:pPr>
      <w:r w:rsidRPr="00D839CC">
        <w:rPr>
          <w:rFonts w:ascii="Times New Roman" w:hAnsi="Times New Roman" w:cs="Times New Roman"/>
          <w:sz w:val="32"/>
          <w:szCs w:val="24"/>
        </w:rPr>
        <w:t>5. DISCUSSION</w:t>
      </w:r>
    </w:p>
    <w:p w14:paraId="4D2C296F" w14:textId="77777777" w:rsidR="004E1B62" w:rsidRDefault="004E1B62" w:rsidP="003E2272">
      <w:pPr>
        <w:spacing w:line="360" w:lineRule="auto"/>
        <w:jc w:val="both"/>
        <w:rPr>
          <w:rFonts w:ascii="Times New Roman" w:hAnsi="Times New Roman" w:cs="Times New Roman"/>
          <w:szCs w:val="20"/>
        </w:rPr>
      </w:pPr>
      <w:r w:rsidRPr="004E1B62">
        <w:rPr>
          <w:rFonts w:ascii="Times New Roman" w:hAnsi="Times New Roman" w:cs="Times New Roman"/>
          <w:szCs w:val="20"/>
        </w:rPr>
        <w:t xml:space="preserve">The main aim of this research was to explore the behavioural mechanisms which mediate the relationship between digital payment use and overspending tendency among college students. By using correlation, regression, and mediation analysis, this research provides insights into </w:t>
      </w:r>
      <w:r w:rsidRPr="004E1B62">
        <w:rPr>
          <w:rFonts w:ascii="Times New Roman" w:hAnsi="Times New Roman" w:cs="Times New Roman"/>
          <w:szCs w:val="20"/>
        </w:rPr>
        <w:lastRenderedPageBreak/>
        <w:t>the ways in which the technological payment environment interacts with the psychological tendency to consume in the process of financial decision-making.</w:t>
      </w:r>
    </w:p>
    <w:p w14:paraId="253625F1" w14:textId="05BEC094" w:rsidR="0024445B" w:rsidRDefault="0024445B" w:rsidP="003E2272">
      <w:pPr>
        <w:spacing w:line="360" w:lineRule="auto"/>
        <w:jc w:val="both"/>
        <w:rPr>
          <w:rFonts w:ascii="Times New Roman" w:hAnsi="Times New Roman" w:cs="Times New Roman"/>
          <w:szCs w:val="20"/>
        </w:rPr>
      </w:pPr>
      <w:r w:rsidRPr="0024445B">
        <w:rPr>
          <w:rFonts w:ascii="Times New Roman" w:hAnsi="Times New Roman" w:cs="Times New Roman"/>
          <w:szCs w:val="20"/>
        </w:rPr>
        <w:t>This study extends existing behavioural finance literature by demonstrating that digital payment systems do not independently drive overspending behaviour, but operate through reinforcing present-oriented behavioural tendencies. This shifts the interpretation of digital payment effects from a direct technological influence to a behaviourally conditioned mechanism.</w:t>
      </w:r>
    </w:p>
    <w:p w14:paraId="77AE672B" w14:textId="56A9DA65" w:rsidR="003E2272" w:rsidRPr="003E2272" w:rsidRDefault="003E2272" w:rsidP="003E2272">
      <w:pPr>
        <w:spacing w:line="360" w:lineRule="auto"/>
        <w:jc w:val="both"/>
        <w:rPr>
          <w:rFonts w:ascii="Times New Roman" w:hAnsi="Times New Roman" w:cs="Times New Roman"/>
          <w:bCs/>
          <w:sz w:val="28"/>
          <w:szCs w:val="22"/>
        </w:rPr>
      </w:pPr>
      <w:r w:rsidRPr="003E2272">
        <w:rPr>
          <w:rFonts w:ascii="Times New Roman" w:hAnsi="Times New Roman" w:cs="Times New Roman"/>
          <w:bCs/>
          <w:sz w:val="28"/>
          <w:szCs w:val="22"/>
        </w:rPr>
        <w:t>5.1 Digital Payment Usage and Instant Gratification</w:t>
      </w:r>
    </w:p>
    <w:p w14:paraId="07961730" w14:textId="77777777" w:rsidR="00B17DBD" w:rsidRPr="00B17DBD" w:rsidRDefault="00B17DBD" w:rsidP="00B17DBD">
      <w:pPr>
        <w:spacing w:line="360" w:lineRule="auto"/>
        <w:jc w:val="both"/>
        <w:rPr>
          <w:rFonts w:ascii="Times New Roman" w:hAnsi="Times New Roman" w:cs="Times New Roman"/>
          <w:szCs w:val="20"/>
        </w:rPr>
      </w:pPr>
      <w:r w:rsidRPr="00B17DBD">
        <w:rPr>
          <w:rFonts w:ascii="Times New Roman" w:hAnsi="Times New Roman" w:cs="Times New Roman"/>
          <w:szCs w:val="20"/>
        </w:rPr>
        <w:t>The results reveal a statistically significant and moderately strong positive correlation between digital payment usage and instant gratification. This reveals that greater usage of frictionless payment systems could potentially impact students' perceptions of purchase timing and urgency.</w:t>
      </w:r>
    </w:p>
    <w:p w14:paraId="01F07D9B" w14:textId="77777777" w:rsidR="00B17DBD" w:rsidRDefault="00B17DBD" w:rsidP="00B17DBD">
      <w:pPr>
        <w:spacing w:line="360" w:lineRule="auto"/>
        <w:jc w:val="both"/>
        <w:rPr>
          <w:rFonts w:ascii="Times New Roman" w:hAnsi="Times New Roman" w:cs="Times New Roman"/>
          <w:szCs w:val="20"/>
        </w:rPr>
      </w:pPr>
      <w:r w:rsidRPr="00B17DBD">
        <w:rPr>
          <w:rFonts w:ascii="Times New Roman" w:hAnsi="Times New Roman" w:cs="Times New Roman"/>
          <w:szCs w:val="20"/>
        </w:rPr>
        <w:t>In terms of behavioural theories, digital payment systems remove friction in terms of effort and increase speed in terms of execution. This reduces the cognitive delay between desire for consumption and actual purchase. This could potentially reduce decision-making and enhance instant gratification. The results support behavioural finance theories that suggest that abstraction in payment can impact consumption behaviour.</w:t>
      </w:r>
    </w:p>
    <w:p w14:paraId="602274BE" w14:textId="5214C5AE" w:rsidR="003E2272" w:rsidRPr="003E2272" w:rsidRDefault="003E2272" w:rsidP="00B17DBD">
      <w:pPr>
        <w:spacing w:line="360" w:lineRule="auto"/>
        <w:jc w:val="both"/>
        <w:rPr>
          <w:rFonts w:ascii="Times New Roman" w:hAnsi="Times New Roman" w:cs="Times New Roman"/>
          <w:sz w:val="28"/>
          <w:szCs w:val="22"/>
        </w:rPr>
      </w:pPr>
      <w:r w:rsidRPr="003E2272">
        <w:rPr>
          <w:rFonts w:ascii="Times New Roman" w:hAnsi="Times New Roman" w:cs="Times New Roman"/>
          <w:sz w:val="28"/>
          <w:szCs w:val="22"/>
        </w:rPr>
        <w:t>5.2 Instant Gratification as a Predictor of Overspending Behaviour</w:t>
      </w:r>
    </w:p>
    <w:p w14:paraId="4E8F1D6C" w14:textId="32904AC4" w:rsidR="00B17DBD" w:rsidRPr="00B17DBD" w:rsidRDefault="00B17DBD" w:rsidP="00B17DBD">
      <w:pPr>
        <w:spacing w:line="360" w:lineRule="auto"/>
        <w:jc w:val="both"/>
        <w:rPr>
          <w:rFonts w:ascii="Times New Roman" w:hAnsi="Times New Roman" w:cs="Times New Roman"/>
          <w:szCs w:val="20"/>
        </w:rPr>
      </w:pPr>
      <w:r w:rsidRPr="00B17DBD">
        <w:rPr>
          <w:rFonts w:ascii="Times New Roman" w:hAnsi="Times New Roman" w:cs="Times New Roman"/>
          <w:szCs w:val="20"/>
        </w:rPr>
        <w:t>Instant gratification was identified as the most prominent predictor of overspending behaviour in the study. Students with a higher preference for instant consumption were significantly more likely to exceed the set limits in their spending behaviour. This result underscores the importance of behavioural self-regulation in the</w:t>
      </w:r>
      <w:r w:rsidR="00D519BF">
        <w:rPr>
          <w:rFonts w:ascii="Times New Roman" w:hAnsi="Times New Roman" w:cs="Times New Roman"/>
          <w:szCs w:val="20"/>
        </w:rPr>
        <w:t xml:space="preserve"> </w:t>
      </w:r>
      <w:r w:rsidRPr="00B17DBD">
        <w:rPr>
          <w:rFonts w:ascii="Times New Roman" w:hAnsi="Times New Roman" w:cs="Times New Roman"/>
          <w:szCs w:val="20"/>
        </w:rPr>
        <w:t>financial decisions in a digital payment environment.</w:t>
      </w:r>
    </w:p>
    <w:p w14:paraId="5C8C03A9" w14:textId="77777777" w:rsidR="00B17DBD" w:rsidRDefault="00B17DBD" w:rsidP="00B17DBD">
      <w:pPr>
        <w:spacing w:line="360" w:lineRule="auto"/>
        <w:jc w:val="both"/>
        <w:rPr>
          <w:rFonts w:ascii="Times New Roman" w:hAnsi="Times New Roman" w:cs="Times New Roman"/>
          <w:szCs w:val="20"/>
        </w:rPr>
      </w:pPr>
      <w:r w:rsidRPr="00B17DBD">
        <w:rPr>
          <w:rFonts w:ascii="Times New Roman" w:hAnsi="Times New Roman" w:cs="Times New Roman"/>
          <w:szCs w:val="20"/>
        </w:rPr>
        <w:t>The significant increase in the explanatory power of the variables in the multiple regression analysis suggests that the psychological needs for immediacy are contributing factors to the variability in overspending behaviour. These results support theoretical propositions that short-term reward-based orientation and impulsiveness may have a cumulative effect on financial behaviour facilitated by a highly facilitatory transaction system.</w:t>
      </w:r>
    </w:p>
    <w:p w14:paraId="7FC20227" w14:textId="3C31C62A" w:rsidR="003E2272" w:rsidRPr="003E2272" w:rsidRDefault="003E2272" w:rsidP="00B17DBD">
      <w:pPr>
        <w:spacing w:line="360" w:lineRule="auto"/>
        <w:jc w:val="both"/>
        <w:rPr>
          <w:rFonts w:ascii="Times New Roman" w:hAnsi="Times New Roman" w:cs="Times New Roman"/>
          <w:bCs/>
          <w:sz w:val="28"/>
          <w:szCs w:val="22"/>
        </w:rPr>
      </w:pPr>
      <w:r w:rsidRPr="003E2272">
        <w:rPr>
          <w:rFonts w:ascii="Times New Roman" w:hAnsi="Times New Roman" w:cs="Times New Roman"/>
          <w:bCs/>
          <w:sz w:val="28"/>
          <w:szCs w:val="22"/>
        </w:rPr>
        <w:t>5.3 Conditional Role of Digital Payment Usage</w:t>
      </w:r>
    </w:p>
    <w:p w14:paraId="7E03C2F7" w14:textId="79FC683C" w:rsidR="00B17DBD" w:rsidRPr="00B17DBD" w:rsidRDefault="00B17DBD" w:rsidP="00B17DBD">
      <w:pPr>
        <w:spacing w:line="360" w:lineRule="auto"/>
        <w:jc w:val="both"/>
        <w:rPr>
          <w:rFonts w:ascii="Times New Roman" w:hAnsi="Times New Roman" w:cs="Times New Roman"/>
          <w:szCs w:val="20"/>
        </w:rPr>
      </w:pPr>
      <w:r w:rsidRPr="00B17DBD">
        <w:rPr>
          <w:rFonts w:ascii="Times New Roman" w:hAnsi="Times New Roman" w:cs="Times New Roman"/>
          <w:szCs w:val="20"/>
        </w:rPr>
        <w:lastRenderedPageBreak/>
        <w:t xml:space="preserve">Although the relationship between the usage of digital payments and overspending behaviour was positive in the beginning, the influence of digital payments was found to be statistically insignificant once the factor of instant gratification was considered. </w:t>
      </w:r>
      <w:r w:rsidR="0004111B">
        <w:rPr>
          <w:rFonts w:ascii="Times New Roman" w:hAnsi="Times New Roman" w:cs="Times New Roman"/>
          <w:szCs w:val="20"/>
        </w:rPr>
        <w:t>T</w:t>
      </w:r>
      <w:r w:rsidRPr="00B17DBD">
        <w:rPr>
          <w:rFonts w:ascii="Times New Roman" w:hAnsi="Times New Roman" w:cs="Times New Roman"/>
          <w:szCs w:val="20"/>
        </w:rPr>
        <w:t>he adoption of technology cannot be seen as a precursor to overspending behaviour in isolation. Instead, the influence of digital payments appears to be conditional in nature.</w:t>
      </w:r>
    </w:p>
    <w:p w14:paraId="401D6A60" w14:textId="0F23B0EB" w:rsidR="00B17DBD" w:rsidRDefault="0004111B" w:rsidP="00B17DBD">
      <w:pPr>
        <w:spacing w:line="360" w:lineRule="auto"/>
        <w:jc w:val="both"/>
        <w:rPr>
          <w:rFonts w:ascii="Times New Roman" w:hAnsi="Times New Roman" w:cs="Times New Roman"/>
          <w:szCs w:val="20"/>
        </w:rPr>
      </w:pPr>
      <w:r>
        <w:rPr>
          <w:rFonts w:ascii="Times New Roman" w:hAnsi="Times New Roman" w:cs="Times New Roman"/>
          <w:szCs w:val="20"/>
        </w:rPr>
        <w:t>T</w:t>
      </w:r>
      <w:r w:rsidR="00B17DBD" w:rsidRPr="00B17DBD">
        <w:rPr>
          <w:rFonts w:ascii="Times New Roman" w:hAnsi="Times New Roman" w:cs="Times New Roman"/>
          <w:szCs w:val="20"/>
        </w:rPr>
        <w:t xml:space="preserve">he influence of digital payments on overspending behaviour needs to be seen in the </w:t>
      </w:r>
      <w:proofErr w:type="spellStart"/>
      <w:r w:rsidR="00B17DBD" w:rsidRPr="00B17DBD">
        <w:rPr>
          <w:rFonts w:ascii="Times New Roman" w:hAnsi="Times New Roman" w:cs="Times New Roman"/>
          <w:szCs w:val="20"/>
        </w:rPr>
        <w:t>the</w:t>
      </w:r>
      <w:proofErr w:type="spellEnd"/>
      <w:r w:rsidR="00B17DBD" w:rsidRPr="00B17DBD">
        <w:rPr>
          <w:rFonts w:ascii="Times New Roman" w:hAnsi="Times New Roman" w:cs="Times New Roman"/>
          <w:szCs w:val="20"/>
        </w:rPr>
        <w:t xml:space="preserve"> overall consumption behaviour of the individual, where the facilitation of spending opportunities by the digital payment system may not be sufficient in and of itself to induce overspending behaviour.</w:t>
      </w:r>
    </w:p>
    <w:p w14:paraId="313D8583" w14:textId="5D5FD28E" w:rsidR="003E2272" w:rsidRPr="003E2272" w:rsidRDefault="003E2272" w:rsidP="00B17DBD">
      <w:pPr>
        <w:spacing w:line="360" w:lineRule="auto"/>
        <w:jc w:val="both"/>
        <w:rPr>
          <w:rFonts w:ascii="Times New Roman" w:hAnsi="Times New Roman" w:cs="Times New Roman"/>
          <w:sz w:val="28"/>
          <w:szCs w:val="22"/>
        </w:rPr>
      </w:pPr>
      <w:r w:rsidRPr="003E2272">
        <w:rPr>
          <w:rFonts w:ascii="Times New Roman" w:hAnsi="Times New Roman" w:cs="Times New Roman"/>
          <w:sz w:val="28"/>
          <w:szCs w:val="22"/>
        </w:rPr>
        <w:t>5.4 Mediating Mechanism of Instant Gratification</w:t>
      </w:r>
    </w:p>
    <w:p w14:paraId="2C1E0B49" w14:textId="77777777" w:rsidR="00B17DBD" w:rsidRPr="00B17DBD" w:rsidRDefault="00B17DBD" w:rsidP="00B17DBD">
      <w:pPr>
        <w:spacing w:line="360" w:lineRule="auto"/>
        <w:jc w:val="both"/>
        <w:rPr>
          <w:rFonts w:ascii="Times New Roman" w:hAnsi="Times New Roman" w:cs="Times New Roman"/>
          <w:szCs w:val="20"/>
        </w:rPr>
      </w:pPr>
      <w:r w:rsidRPr="00B17DBD">
        <w:rPr>
          <w:rFonts w:ascii="Times New Roman" w:hAnsi="Times New Roman" w:cs="Times New Roman"/>
          <w:szCs w:val="20"/>
        </w:rPr>
        <w:t>The mediation analysis offers strong evidence for the role of instant gratification as a behavioural transmission mechanism between digital payment system use and overspending outcomes. The change from a statistically significant direct effect in the simple regression to a non-statistically significant direct effect in the mediated model indicates a case of full mediation.</w:t>
      </w:r>
    </w:p>
    <w:p w14:paraId="4BC7ACFB" w14:textId="77777777" w:rsidR="00B17DBD" w:rsidRDefault="00B17DBD" w:rsidP="00B17DBD">
      <w:pPr>
        <w:spacing w:line="360" w:lineRule="auto"/>
        <w:jc w:val="both"/>
        <w:rPr>
          <w:rFonts w:ascii="Times New Roman" w:hAnsi="Times New Roman" w:cs="Times New Roman"/>
          <w:szCs w:val="20"/>
        </w:rPr>
      </w:pPr>
      <w:r w:rsidRPr="00B17DBD">
        <w:rPr>
          <w:rFonts w:ascii="Times New Roman" w:hAnsi="Times New Roman" w:cs="Times New Roman"/>
          <w:szCs w:val="20"/>
        </w:rPr>
        <w:t>The pattern of results indicates that digital payment systems have an indirect effect on financial behaviour by enhancing the strength of immediacy-based consumer tendencies rather than a direct technological effect. The research contributes to the behavioural finance literature by demonstrating how psychological reactions to transactional convenience translate into tangible spending outcomes for young consumers.</w:t>
      </w:r>
    </w:p>
    <w:p w14:paraId="1935C7BE" w14:textId="7C6BB9E6" w:rsidR="003E2272" w:rsidRPr="003E2272" w:rsidRDefault="003E2272" w:rsidP="00B17DBD">
      <w:pPr>
        <w:spacing w:line="360" w:lineRule="auto"/>
        <w:jc w:val="both"/>
        <w:rPr>
          <w:rFonts w:ascii="Times New Roman" w:hAnsi="Times New Roman" w:cs="Times New Roman"/>
          <w:sz w:val="28"/>
          <w:szCs w:val="22"/>
        </w:rPr>
      </w:pPr>
      <w:r w:rsidRPr="003E2272">
        <w:rPr>
          <w:rFonts w:ascii="Times New Roman" w:hAnsi="Times New Roman" w:cs="Times New Roman"/>
          <w:sz w:val="28"/>
          <w:szCs w:val="22"/>
        </w:rPr>
        <w:t>5.5 Integrated Behavioural Interpretation</w:t>
      </w:r>
    </w:p>
    <w:p w14:paraId="56516F18" w14:textId="77777777" w:rsidR="00887C8E" w:rsidRPr="00887C8E" w:rsidRDefault="00887C8E" w:rsidP="00887C8E">
      <w:pPr>
        <w:spacing w:line="360" w:lineRule="auto"/>
        <w:jc w:val="both"/>
        <w:rPr>
          <w:rFonts w:ascii="Times New Roman" w:hAnsi="Times New Roman" w:cs="Times New Roman"/>
          <w:szCs w:val="20"/>
        </w:rPr>
      </w:pPr>
      <w:r w:rsidRPr="00887C8E">
        <w:rPr>
          <w:rFonts w:ascii="Times New Roman" w:hAnsi="Times New Roman" w:cs="Times New Roman"/>
          <w:szCs w:val="20"/>
        </w:rPr>
        <w:t>Collectively, the results suggest that there is a behavioural model where technology facilitates behaviour that increases the probability of making quick purchase decisions, which in turn increases the probability of overspending. While the results suggest that using digital payments is moderately related to both instant gratification and overspending, they also suggest that instant gratification is a dominant driver of spending behaviour.</w:t>
      </w:r>
    </w:p>
    <w:p w14:paraId="45847506" w14:textId="77777777" w:rsidR="00887C8E" w:rsidRDefault="00887C8E" w:rsidP="00887C8E">
      <w:pPr>
        <w:spacing w:line="360" w:lineRule="auto"/>
        <w:jc w:val="both"/>
        <w:rPr>
          <w:rFonts w:ascii="Times New Roman" w:hAnsi="Times New Roman" w:cs="Times New Roman"/>
          <w:szCs w:val="20"/>
        </w:rPr>
      </w:pPr>
      <w:r w:rsidRPr="00887C8E">
        <w:rPr>
          <w:rFonts w:ascii="Times New Roman" w:hAnsi="Times New Roman" w:cs="Times New Roman"/>
          <w:szCs w:val="20"/>
        </w:rPr>
        <w:t>The results of this study highlight that understanding spending behaviour in a digital financial environment is dependent on an integrated model of both technological and behavioural factors. This study contributes to the body of literature on behavioural finance by empirically testing a full mediation model between using digital payments and overspending behaviour via instant gratification-driven spending behaviour.</w:t>
      </w:r>
    </w:p>
    <w:p w14:paraId="35B6A4BD" w14:textId="4E86977A" w:rsidR="005E4F43" w:rsidRDefault="005E4F43" w:rsidP="00887C8E">
      <w:pPr>
        <w:spacing w:line="360" w:lineRule="auto"/>
        <w:jc w:val="both"/>
        <w:rPr>
          <w:rFonts w:ascii="Times New Roman" w:hAnsi="Times New Roman" w:cs="Times New Roman"/>
          <w:sz w:val="28"/>
          <w:szCs w:val="22"/>
        </w:rPr>
      </w:pPr>
      <w:r w:rsidRPr="005E4F43">
        <w:rPr>
          <w:rFonts w:ascii="Times New Roman" w:hAnsi="Times New Roman" w:cs="Times New Roman"/>
          <w:sz w:val="28"/>
          <w:szCs w:val="22"/>
        </w:rPr>
        <w:lastRenderedPageBreak/>
        <w:t>5.6</w:t>
      </w:r>
      <w:r w:rsidR="008E079A">
        <w:rPr>
          <w:rFonts w:ascii="Times New Roman" w:hAnsi="Times New Roman" w:cs="Times New Roman"/>
          <w:sz w:val="28"/>
          <w:szCs w:val="22"/>
        </w:rPr>
        <w:t xml:space="preserve"> </w:t>
      </w:r>
      <w:r w:rsidR="002C3547">
        <w:rPr>
          <w:rFonts w:ascii="Times New Roman" w:hAnsi="Times New Roman" w:cs="Times New Roman"/>
          <w:sz w:val="28"/>
          <w:szCs w:val="22"/>
        </w:rPr>
        <w:t>Theoretical Contribution</w:t>
      </w:r>
    </w:p>
    <w:p w14:paraId="4E1083BF" w14:textId="575708CD" w:rsidR="008E079A" w:rsidRPr="008E079A" w:rsidRDefault="008E079A" w:rsidP="00887C8E">
      <w:pPr>
        <w:spacing w:line="360" w:lineRule="auto"/>
        <w:jc w:val="both"/>
        <w:rPr>
          <w:rFonts w:ascii="Times New Roman" w:hAnsi="Times New Roman" w:cs="Times New Roman"/>
          <w:szCs w:val="20"/>
        </w:rPr>
      </w:pPr>
      <w:r w:rsidRPr="008E079A">
        <w:rPr>
          <w:rFonts w:ascii="Times New Roman" w:hAnsi="Times New Roman" w:cs="Times New Roman"/>
          <w:szCs w:val="20"/>
        </w:rPr>
        <w:t>This study extends behavioural finance literature by demonstrating that digital payment usage does not independently drive overspending behaviour when behavioural factors are considered. Instead, the findings indicate that digital payment environments reinforce present-oriented decision-making tendencies, which in turn influence spending outcomes. This shifts the interpretation of digital payment effects from a direct technological influence to a behaviourally conditioned mechanism, thereby offering a more nuanced understanding of financial behaviour in digital contexts.</w:t>
      </w:r>
    </w:p>
    <w:p w14:paraId="46D38020" w14:textId="074F84E6" w:rsidR="003E2272" w:rsidRPr="003E2272" w:rsidRDefault="003E2272" w:rsidP="00887C8E">
      <w:pPr>
        <w:spacing w:line="360" w:lineRule="auto"/>
        <w:jc w:val="both"/>
        <w:rPr>
          <w:rFonts w:ascii="Times New Roman" w:hAnsi="Times New Roman" w:cs="Times New Roman"/>
          <w:sz w:val="28"/>
          <w:szCs w:val="22"/>
        </w:rPr>
      </w:pPr>
      <w:r w:rsidRPr="003E2272">
        <w:rPr>
          <w:rFonts w:ascii="Times New Roman" w:hAnsi="Times New Roman" w:cs="Times New Roman"/>
          <w:sz w:val="28"/>
          <w:szCs w:val="22"/>
        </w:rPr>
        <w:t>5.</w:t>
      </w:r>
      <w:r w:rsidR="005E4F43">
        <w:rPr>
          <w:rFonts w:ascii="Times New Roman" w:hAnsi="Times New Roman" w:cs="Times New Roman"/>
          <w:sz w:val="28"/>
          <w:szCs w:val="22"/>
        </w:rPr>
        <w:t>7</w:t>
      </w:r>
      <w:r w:rsidRPr="003E2272">
        <w:rPr>
          <w:rFonts w:ascii="Times New Roman" w:hAnsi="Times New Roman" w:cs="Times New Roman"/>
          <w:sz w:val="28"/>
          <w:szCs w:val="22"/>
        </w:rPr>
        <w:t xml:space="preserve"> Practical and Managerial Implications</w:t>
      </w:r>
    </w:p>
    <w:p w14:paraId="6754299B" w14:textId="73266A9D" w:rsidR="00887C8E" w:rsidRPr="00887C8E" w:rsidRDefault="00887C8E" w:rsidP="00887C8E">
      <w:pPr>
        <w:spacing w:line="360" w:lineRule="auto"/>
        <w:jc w:val="both"/>
        <w:rPr>
          <w:rFonts w:ascii="Times New Roman" w:hAnsi="Times New Roman" w:cs="Times New Roman"/>
          <w:szCs w:val="20"/>
        </w:rPr>
      </w:pPr>
      <w:r w:rsidRPr="00887C8E">
        <w:rPr>
          <w:rFonts w:ascii="Times New Roman" w:hAnsi="Times New Roman" w:cs="Times New Roman"/>
          <w:szCs w:val="20"/>
        </w:rPr>
        <w:t xml:space="preserve">The results have a number of significant implications for different stakeholders in the digital financial services domain and consumer education. For instance, for different payment service providers, the inclusion of </w:t>
      </w:r>
      <w:r w:rsidR="00F749E3" w:rsidRPr="00887C8E">
        <w:rPr>
          <w:rFonts w:ascii="Times New Roman" w:hAnsi="Times New Roman" w:cs="Times New Roman"/>
          <w:szCs w:val="20"/>
        </w:rPr>
        <w:t>behavioural</w:t>
      </w:r>
      <w:r w:rsidRPr="00887C8E">
        <w:rPr>
          <w:rFonts w:ascii="Times New Roman" w:hAnsi="Times New Roman" w:cs="Times New Roman"/>
          <w:szCs w:val="20"/>
        </w:rPr>
        <w:t xml:space="preserve"> design elements in the form of real-time transaction alerts, budgeting tools, and optional transaction delay features may aid consumers in maintaining a greater state of awareness regarding their overall spending habits without compromising the convenience of the transaction experience.</w:t>
      </w:r>
    </w:p>
    <w:p w14:paraId="22CD04B0" w14:textId="7E9A9689" w:rsidR="00887C8E" w:rsidRPr="00887C8E" w:rsidRDefault="00887C8E" w:rsidP="00887C8E">
      <w:pPr>
        <w:spacing w:line="360" w:lineRule="auto"/>
        <w:jc w:val="both"/>
        <w:rPr>
          <w:rFonts w:ascii="Times New Roman" w:hAnsi="Times New Roman" w:cs="Times New Roman"/>
          <w:szCs w:val="20"/>
        </w:rPr>
      </w:pPr>
      <w:r w:rsidRPr="00887C8E">
        <w:rPr>
          <w:rFonts w:ascii="Times New Roman" w:hAnsi="Times New Roman" w:cs="Times New Roman"/>
          <w:szCs w:val="20"/>
        </w:rPr>
        <w:t xml:space="preserve">Moreover, educational institutions may also have a vital role to play in the enhancement of the overall state of financial self-regulation in the lives of students by including different initiatives related to the promotion of responsible </w:t>
      </w:r>
      <w:r w:rsidR="00F749E3" w:rsidRPr="00887C8E">
        <w:rPr>
          <w:rFonts w:ascii="Times New Roman" w:hAnsi="Times New Roman" w:cs="Times New Roman"/>
          <w:szCs w:val="20"/>
        </w:rPr>
        <w:t>behaviour</w:t>
      </w:r>
      <w:r w:rsidRPr="00887C8E">
        <w:rPr>
          <w:rFonts w:ascii="Times New Roman" w:hAnsi="Times New Roman" w:cs="Times New Roman"/>
          <w:szCs w:val="20"/>
        </w:rPr>
        <w:t xml:space="preserve"> in the domain of digital payment usage and overall financial planning.</w:t>
      </w:r>
    </w:p>
    <w:p w14:paraId="450E0892" w14:textId="77777777" w:rsidR="00887C8E" w:rsidRDefault="00887C8E" w:rsidP="00887C8E">
      <w:pPr>
        <w:spacing w:line="360" w:lineRule="auto"/>
        <w:jc w:val="both"/>
        <w:rPr>
          <w:rFonts w:ascii="Times New Roman" w:hAnsi="Times New Roman" w:cs="Times New Roman"/>
          <w:szCs w:val="20"/>
        </w:rPr>
      </w:pPr>
      <w:r w:rsidRPr="00887C8E">
        <w:rPr>
          <w:rFonts w:ascii="Times New Roman" w:hAnsi="Times New Roman" w:cs="Times New Roman"/>
          <w:szCs w:val="20"/>
        </w:rPr>
        <w:t>Lastly, for the students, the identification of different spending triggers and the promotion of a well-structured budgeting experience may aid in the minimization of the overall probability of overspending in highly convenient payment environments.</w:t>
      </w:r>
    </w:p>
    <w:p w14:paraId="34FED823" w14:textId="2EF25458" w:rsidR="0013164C" w:rsidRDefault="0013164C" w:rsidP="00887C8E">
      <w:pPr>
        <w:spacing w:line="360" w:lineRule="auto"/>
        <w:jc w:val="both"/>
        <w:rPr>
          <w:rFonts w:ascii="Times New Roman" w:hAnsi="Times New Roman" w:cs="Times New Roman"/>
          <w:szCs w:val="20"/>
        </w:rPr>
      </w:pPr>
      <w:r w:rsidRPr="0013164C">
        <w:rPr>
          <w:rFonts w:ascii="Times New Roman" w:hAnsi="Times New Roman" w:cs="Times New Roman"/>
          <w:szCs w:val="20"/>
        </w:rPr>
        <w:t>In addition, introducing friction-based design elements such as optional transaction delays, spending reflection prompts, or real-time expenditure summaries may help counteract immediacy-driven consumption tendencies in digital payment environments.</w:t>
      </w:r>
    </w:p>
    <w:p w14:paraId="61C7CCAC" w14:textId="4538ED98" w:rsidR="00BA12C9" w:rsidRPr="00BA12C9" w:rsidRDefault="00BA12C9" w:rsidP="00887C8E">
      <w:pPr>
        <w:spacing w:line="360" w:lineRule="auto"/>
        <w:jc w:val="both"/>
        <w:rPr>
          <w:rFonts w:ascii="Times New Roman" w:hAnsi="Times New Roman" w:cs="Times New Roman"/>
          <w:sz w:val="32"/>
          <w:szCs w:val="24"/>
        </w:rPr>
      </w:pPr>
      <w:r w:rsidRPr="00BA12C9">
        <w:rPr>
          <w:rFonts w:ascii="Times New Roman" w:hAnsi="Times New Roman" w:cs="Times New Roman"/>
          <w:sz w:val="32"/>
          <w:szCs w:val="24"/>
        </w:rPr>
        <w:t>6. CONCLUSION</w:t>
      </w:r>
      <w:r w:rsidR="008865CB">
        <w:rPr>
          <w:rFonts w:ascii="Times New Roman" w:hAnsi="Times New Roman" w:cs="Times New Roman"/>
          <w:sz w:val="32"/>
          <w:szCs w:val="24"/>
        </w:rPr>
        <w:t xml:space="preserve">, </w:t>
      </w:r>
      <w:r w:rsidR="008865CB" w:rsidRPr="008865CB">
        <w:rPr>
          <w:rFonts w:ascii="Times New Roman" w:hAnsi="Times New Roman" w:cs="Times New Roman"/>
          <w:sz w:val="32"/>
          <w:szCs w:val="24"/>
        </w:rPr>
        <w:t>Limitations</w:t>
      </w:r>
      <w:r w:rsidR="008865CB">
        <w:rPr>
          <w:rFonts w:ascii="Times New Roman" w:hAnsi="Times New Roman" w:cs="Times New Roman"/>
          <w:sz w:val="32"/>
          <w:szCs w:val="24"/>
        </w:rPr>
        <w:t xml:space="preserve"> &amp; Future Study</w:t>
      </w:r>
    </w:p>
    <w:p w14:paraId="2DB0A1D9" w14:textId="77777777" w:rsidR="005A7813" w:rsidRPr="005A7813" w:rsidRDefault="005A7813" w:rsidP="005A7813">
      <w:pPr>
        <w:spacing w:line="360" w:lineRule="auto"/>
        <w:jc w:val="both"/>
        <w:rPr>
          <w:rFonts w:ascii="Times New Roman" w:hAnsi="Times New Roman" w:cs="Times New Roman"/>
          <w:bCs/>
          <w:sz w:val="28"/>
          <w:szCs w:val="22"/>
        </w:rPr>
      </w:pPr>
      <w:r w:rsidRPr="005A7813">
        <w:rPr>
          <w:rFonts w:ascii="Times New Roman" w:hAnsi="Times New Roman" w:cs="Times New Roman"/>
          <w:bCs/>
          <w:sz w:val="28"/>
          <w:szCs w:val="22"/>
        </w:rPr>
        <w:t>6.1 Conclusion</w:t>
      </w:r>
    </w:p>
    <w:p w14:paraId="6F9C4333" w14:textId="77777777" w:rsidR="00887C8E" w:rsidRPr="00887C8E" w:rsidRDefault="00887C8E" w:rsidP="00887C8E">
      <w:pPr>
        <w:spacing w:line="360" w:lineRule="auto"/>
        <w:jc w:val="both"/>
        <w:rPr>
          <w:rFonts w:ascii="Times New Roman" w:hAnsi="Times New Roman" w:cs="Times New Roman"/>
          <w:bCs/>
          <w:szCs w:val="20"/>
        </w:rPr>
      </w:pPr>
      <w:r w:rsidRPr="00887C8E">
        <w:rPr>
          <w:rFonts w:ascii="Times New Roman" w:hAnsi="Times New Roman" w:cs="Times New Roman"/>
          <w:bCs/>
          <w:szCs w:val="20"/>
        </w:rPr>
        <w:t xml:space="preserve">The present study aimed to investigate the mediating effect of instant gratification in the link between digital payment usage and overspending behaviour among college students. Digital </w:t>
      </w:r>
      <w:r w:rsidRPr="00887C8E">
        <w:rPr>
          <w:rFonts w:ascii="Times New Roman" w:hAnsi="Times New Roman" w:cs="Times New Roman"/>
          <w:bCs/>
          <w:szCs w:val="20"/>
        </w:rPr>
        <w:lastRenderedPageBreak/>
        <w:t>payment systems are becoming more pervasive in daily financial transactions, making it vital to explore the behavioural processes underlying spending behaviour.</w:t>
      </w:r>
    </w:p>
    <w:p w14:paraId="27597D08" w14:textId="77777777" w:rsidR="00887C8E" w:rsidRDefault="00887C8E" w:rsidP="00887C8E">
      <w:pPr>
        <w:spacing w:line="360" w:lineRule="auto"/>
        <w:jc w:val="both"/>
        <w:rPr>
          <w:rFonts w:ascii="Times New Roman" w:hAnsi="Times New Roman" w:cs="Times New Roman"/>
          <w:bCs/>
          <w:szCs w:val="20"/>
        </w:rPr>
      </w:pPr>
      <w:r w:rsidRPr="00887C8E">
        <w:rPr>
          <w:rFonts w:ascii="Times New Roman" w:hAnsi="Times New Roman" w:cs="Times New Roman"/>
          <w:bCs/>
          <w:szCs w:val="20"/>
        </w:rPr>
        <w:t>The results showed a positive link between digital payment usage and instant gratification tendencies, implying the potential effect of transaction environments on individuals' evaluation of gratification. The results also showed a strong influence of instant gratification on overspending behaviour, emphasizing the significance of psychological self-regulation in spending decisions. Although digital payment usage was initially found to have a statistically significant direct link with overspending behaviour, the effect became statistically insignificant after controlling for the mediating effect of instant gratification.</w:t>
      </w:r>
    </w:p>
    <w:p w14:paraId="0F2F034C" w14:textId="5F806F13" w:rsidR="00193701" w:rsidRPr="00193701" w:rsidRDefault="008F08F0" w:rsidP="00193701">
      <w:pPr>
        <w:spacing w:line="360" w:lineRule="auto"/>
        <w:jc w:val="both"/>
        <w:rPr>
          <w:rFonts w:ascii="Times New Roman" w:hAnsi="Times New Roman" w:cs="Times New Roman"/>
          <w:bCs/>
          <w:szCs w:val="20"/>
        </w:rPr>
      </w:pPr>
      <w:r>
        <w:rPr>
          <w:rFonts w:ascii="Times New Roman" w:hAnsi="Times New Roman" w:cs="Times New Roman"/>
          <w:bCs/>
          <w:szCs w:val="20"/>
        </w:rPr>
        <w:t>The mediation analysis indicates</w:t>
      </w:r>
      <w:r w:rsidR="00193701" w:rsidRPr="00193701">
        <w:rPr>
          <w:rFonts w:ascii="Times New Roman" w:hAnsi="Times New Roman" w:cs="Times New Roman"/>
          <w:bCs/>
          <w:szCs w:val="20"/>
        </w:rPr>
        <w:t xml:space="preserve"> that digital payment systems significantly influence spending outcomes in terms of behavioural predispositions toward immediate consumption, and not in terms of a direct technological effect. This study provides a more nuanced understanding of spending behaviour in digital financial ecosystems by highlighting the interaction of technological factors and individual consumption preferences.</w:t>
      </w:r>
    </w:p>
    <w:p w14:paraId="5E431F65" w14:textId="75193DC1" w:rsidR="00193701" w:rsidRDefault="00193701" w:rsidP="00193701">
      <w:pPr>
        <w:spacing w:line="360" w:lineRule="auto"/>
        <w:jc w:val="both"/>
        <w:rPr>
          <w:rFonts w:ascii="Times New Roman" w:hAnsi="Times New Roman" w:cs="Times New Roman"/>
          <w:bCs/>
          <w:szCs w:val="20"/>
        </w:rPr>
      </w:pPr>
      <w:r w:rsidRPr="00193701">
        <w:rPr>
          <w:rFonts w:ascii="Times New Roman" w:hAnsi="Times New Roman" w:cs="Times New Roman"/>
          <w:bCs/>
          <w:szCs w:val="20"/>
        </w:rPr>
        <w:t xml:space="preserve">Overall, </w:t>
      </w:r>
      <w:proofErr w:type="gramStart"/>
      <w:r w:rsidR="00C9152F">
        <w:rPr>
          <w:rFonts w:ascii="Times New Roman" w:hAnsi="Times New Roman" w:cs="Times New Roman"/>
          <w:bCs/>
          <w:szCs w:val="20"/>
        </w:rPr>
        <w:t>The</w:t>
      </w:r>
      <w:proofErr w:type="gramEnd"/>
      <w:r w:rsidR="00C9152F">
        <w:rPr>
          <w:rFonts w:ascii="Times New Roman" w:hAnsi="Times New Roman" w:cs="Times New Roman"/>
          <w:bCs/>
          <w:szCs w:val="20"/>
        </w:rPr>
        <w:t xml:space="preserve"> results suggest</w:t>
      </w:r>
      <w:r w:rsidRPr="00193701">
        <w:rPr>
          <w:rFonts w:ascii="Times New Roman" w:hAnsi="Times New Roman" w:cs="Times New Roman"/>
          <w:bCs/>
          <w:szCs w:val="20"/>
        </w:rPr>
        <w:t xml:space="preserve"> overspending behaviour in college students is more significantly influenced by psychological tendencies toward immediacy and impulse control than by digital payment systems. While digital payment systems offer efficiency and accessibility, financial outcomes are significantly influenced by behavioural predispositions toward transactional convenience. </w:t>
      </w:r>
      <w:r w:rsidR="00C9152F">
        <w:rPr>
          <w:rFonts w:ascii="Times New Roman" w:hAnsi="Times New Roman" w:cs="Times New Roman"/>
          <w:bCs/>
          <w:szCs w:val="20"/>
        </w:rPr>
        <w:t>The results suggest</w:t>
      </w:r>
      <w:r w:rsidRPr="00193701">
        <w:rPr>
          <w:rFonts w:ascii="Times New Roman" w:hAnsi="Times New Roman" w:cs="Times New Roman"/>
          <w:bCs/>
          <w:szCs w:val="20"/>
        </w:rPr>
        <w:t xml:space="preserve"> in a cashless financial ecosystem, behavioural predispositions toward immediacy, and not technological accessibility, are significant factors in determining spending discipline in young consumers.</w:t>
      </w:r>
    </w:p>
    <w:p w14:paraId="79E0C820" w14:textId="63D0D9DF" w:rsidR="005A7813" w:rsidRPr="005A7813" w:rsidRDefault="005A7813" w:rsidP="00193701">
      <w:pPr>
        <w:spacing w:line="360" w:lineRule="auto"/>
        <w:jc w:val="both"/>
        <w:rPr>
          <w:rFonts w:ascii="Times New Roman" w:hAnsi="Times New Roman" w:cs="Times New Roman"/>
          <w:bCs/>
          <w:sz w:val="28"/>
          <w:szCs w:val="22"/>
        </w:rPr>
      </w:pPr>
      <w:r w:rsidRPr="005A7813">
        <w:rPr>
          <w:rFonts w:ascii="Times New Roman" w:hAnsi="Times New Roman" w:cs="Times New Roman"/>
          <w:bCs/>
          <w:sz w:val="28"/>
          <w:szCs w:val="22"/>
        </w:rPr>
        <w:t>6.2 Limitations of the Study</w:t>
      </w:r>
    </w:p>
    <w:p w14:paraId="0CB309AE" w14:textId="77777777" w:rsidR="00193701" w:rsidRDefault="00193701" w:rsidP="00193701">
      <w:pPr>
        <w:spacing w:line="360" w:lineRule="auto"/>
        <w:jc w:val="both"/>
        <w:rPr>
          <w:rFonts w:ascii="Times New Roman" w:hAnsi="Times New Roman" w:cs="Times New Roman"/>
          <w:bCs/>
          <w:szCs w:val="20"/>
        </w:rPr>
      </w:pPr>
      <w:r w:rsidRPr="00193701">
        <w:rPr>
          <w:rFonts w:ascii="Times New Roman" w:hAnsi="Times New Roman" w:cs="Times New Roman"/>
          <w:bCs/>
          <w:szCs w:val="20"/>
        </w:rPr>
        <w:t xml:space="preserve">Although this study offers important implications for behavioural financial decision-making in a digital environment, it is also associated with certain limitations. First and foremost, the application of convenience and snowball sampling might not allow this study to generalise beyond its student population. Moreover, this study is also associated with response biases because of its dependent variable measure using questionnaires. </w:t>
      </w:r>
    </w:p>
    <w:p w14:paraId="3D6605C7" w14:textId="38139883" w:rsidR="008E079A" w:rsidRPr="00193701" w:rsidRDefault="008E079A" w:rsidP="00193701">
      <w:pPr>
        <w:spacing w:line="360" w:lineRule="auto"/>
        <w:jc w:val="both"/>
        <w:rPr>
          <w:rFonts w:ascii="Times New Roman" w:hAnsi="Times New Roman" w:cs="Times New Roman"/>
          <w:bCs/>
          <w:szCs w:val="20"/>
        </w:rPr>
      </w:pPr>
      <w:r w:rsidRPr="008E079A">
        <w:rPr>
          <w:rFonts w:ascii="Times New Roman" w:hAnsi="Times New Roman" w:cs="Times New Roman"/>
          <w:bCs/>
          <w:szCs w:val="20"/>
        </w:rPr>
        <w:t>Furthermore, the sample is limited to a specific student population and does not account for broader demographic or socio-economic diversity across regions, which may restrict the generalisability of the findings.</w:t>
      </w:r>
    </w:p>
    <w:p w14:paraId="19EDC875" w14:textId="77777777" w:rsidR="00805C38" w:rsidRDefault="00193701" w:rsidP="00193701">
      <w:pPr>
        <w:spacing w:line="360" w:lineRule="auto"/>
        <w:jc w:val="both"/>
        <w:rPr>
          <w:rFonts w:ascii="Times New Roman" w:hAnsi="Times New Roman" w:cs="Times New Roman"/>
          <w:bCs/>
          <w:szCs w:val="20"/>
        </w:rPr>
      </w:pPr>
      <w:r w:rsidRPr="00193701">
        <w:rPr>
          <w:rFonts w:ascii="Times New Roman" w:hAnsi="Times New Roman" w:cs="Times New Roman"/>
          <w:bCs/>
          <w:szCs w:val="20"/>
        </w:rPr>
        <w:lastRenderedPageBreak/>
        <w:t xml:space="preserve">Thirdly, this cross-sectional study might not allow this investigation to draw any implications regarding long-term behavioural dynamics and/or </w:t>
      </w:r>
      <w:r w:rsidR="00791443">
        <w:rPr>
          <w:rFonts w:ascii="Times New Roman" w:hAnsi="Times New Roman" w:cs="Times New Roman"/>
          <w:bCs/>
          <w:szCs w:val="20"/>
        </w:rPr>
        <w:t>associative</w:t>
      </w:r>
      <w:r w:rsidRPr="00193701">
        <w:rPr>
          <w:rFonts w:ascii="Times New Roman" w:hAnsi="Times New Roman" w:cs="Times New Roman"/>
          <w:bCs/>
          <w:szCs w:val="20"/>
        </w:rPr>
        <w:t xml:space="preserve"> changes related to behavioural finance because of its short-term focus.</w:t>
      </w:r>
    </w:p>
    <w:p w14:paraId="4B870877" w14:textId="5BF67B87" w:rsidR="00193701" w:rsidRDefault="00805C38" w:rsidP="00193701">
      <w:pPr>
        <w:spacing w:line="360" w:lineRule="auto"/>
        <w:jc w:val="both"/>
        <w:rPr>
          <w:rFonts w:ascii="Times New Roman" w:hAnsi="Times New Roman" w:cs="Times New Roman"/>
          <w:bCs/>
          <w:szCs w:val="20"/>
        </w:rPr>
      </w:pPr>
      <w:r>
        <w:rPr>
          <w:rFonts w:ascii="Times New Roman" w:hAnsi="Times New Roman" w:cs="Times New Roman"/>
          <w:bCs/>
          <w:szCs w:val="20"/>
        </w:rPr>
        <w:t>T</w:t>
      </w:r>
      <w:r w:rsidR="00193701" w:rsidRPr="00193701">
        <w:rPr>
          <w:rFonts w:ascii="Times New Roman" w:hAnsi="Times New Roman" w:cs="Times New Roman"/>
          <w:bCs/>
          <w:szCs w:val="20"/>
        </w:rPr>
        <w:t xml:space="preserve">his investigation is limited to specific constructs such as digital payment usage, instant gratification, and overspending behaviour. It does not take into consideration other important factors such as financial literacy, peer group influence, personality characteristics, and income stability. </w:t>
      </w:r>
    </w:p>
    <w:p w14:paraId="3A8A0632" w14:textId="3488B61B" w:rsidR="00805C38" w:rsidRDefault="00805C38" w:rsidP="00193701">
      <w:pPr>
        <w:spacing w:line="360" w:lineRule="auto"/>
        <w:jc w:val="both"/>
        <w:rPr>
          <w:rFonts w:ascii="Times New Roman" w:hAnsi="Times New Roman" w:cs="Times New Roman"/>
          <w:bCs/>
          <w:szCs w:val="20"/>
        </w:rPr>
      </w:pPr>
      <w:r w:rsidRPr="00805C38">
        <w:rPr>
          <w:rFonts w:ascii="Times New Roman" w:hAnsi="Times New Roman" w:cs="Times New Roman"/>
          <w:bCs/>
          <w:szCs w:val="20"/>
        </w:rPr>
        <w:t>As all variables were measured using self-reported data collected through a single instrument, the study may be subject to common method bias</w:t>
      </w:r>
      <w:r w:rsidR="0024445B">
        <w:rPr>
          <w:rFonts w:ascii="Times New Roman" w:hAnsi="Times New Roman" w:cs="Times New Roman"/>
          <w:bCs/>
          <w:szCs w:val="20"/>
        </w:rPr>
        <w:t>.</w:t>
      </w:r>
      <w:r w:rsidR="005E4F43" w:rsidRPr="005E4F43">
        <w:t xml:space="preserve"> </w:t>
      </w:r>
      <w:r w:rsidR="005E4F43" w:rsidRPr="005E4F43">
        <w:rPr>
          <w:rFonts w:ascii="Times New Roman" w:hAnsi="Times New Roman" w:cs="Times New Roman"/>
          <w:bCs/>
          <w:szCs w:val="20"/>
        </w:rPr>
        <w:t>Harman’s single-factor test indicated that no single factor accounted for the majority of variance, suggesting that common method bias is unlikely to substantially affect the findings.</w:t>
      </w:r>
    </w:p>
    <w:p w14:paraId="5B632DBD" w14:textId="4E9ADC08" w:rsidR="0024445B" w:rsidRPr="00193701" w:rsidRDefault="0024445B" w:rsidP="00193701">
      <w:pPr>
        <w:spacing w:line="360" w:lineRule="auto"/>
        <w:jc w:val="both"/>
        <w:rPr>
          <w:rFonts w:ascii="Times New Roman" w:hAnsi="Times New Roman" w:cs="Times New Roman"/>
          <w:bCs/>
          <w:szCs w:val="20"/>
        </w:rPr>
      </w:pPr>
      <w:r w:rsidRPr="0024445B">
        <w:rPr>
          <w:rFonts w:ascii="Times New Roman" w:hAnsi="Times New Roman" w:cs="Times New Roman"/>
          <w:bCs/>
          <w:szCs w:val="20"/>
        </w:rPr>
        <w:t>The study does not control for inherent personality traits such as impulsivity or financial self-control, which may influence both digital payment usage and overspending behaviour, thereby raising the possibility of reverse causality</w:t>
      </w:r>
      <w:r>
        <w:rPr>
          <w:rFonts w:ascii="Times New Roman" w:hAnsi="Times New Roman" w:cs="Times New Roman"/>
          <w:bCs/>
          <w:szCs w:val="20"/>
        </w:rPr>
        <w:t>.</w:t>
      </w:r>
    </w:p>
    <w:p w14:paraId="25307D52" w14:textId="77777777" w:rsidR="00193701" w:rsidRDefault="00193701" w:rsidP="00193701">
      <w:pPr>
        <w:spacing w:line="360" w:lineRule="auto"/>
        <w:jc w:val="both"/>
        <w:rPr>
          <w:rFonts w:ascii="Times New Roman" w:hAnsi="Times New Roman" w:cs="Times New Roman"/>
          <w:bCs/>
          <w:szCs w:val="20"/>
        </w:rPr>
      </w:pPr>
      <w:r w:rsidRPr="00193701">
        <w:rPr>
          <w:rFonts w:ascii="Times New Roman" w:hAnsi="Times New Roman" w:cs="Times New Roman"/>
          <w:bCs/>
          <w:szCs w:val="20"/>
        </w:rPr>
        <w:t>Lastly, this investigation is also associated with certain limitations because of its dependent variable measure using perceptual behavioural characteristics rather than objective financial transaction characteristics.</w:t>
      </w:r>
    </w:p>
    <w:p w14:paraId="79E2495E" w14:textId="78F9E0C2" w:rsidR="005A7813" w:rsidRPr="005A7813" w:rsidRDefault="005A7813" w:rsidP="00193701">
      <w:pPr>
        <w:spacing w:line="360" w:lineRule="auto"/>
        <w:jc w:val="both"/>
        <w:rPr>
          <w:rFonts w:ascii="Times New Roman" w:hAnsi="Times New Roman" w:cs="Times New Roman"/>
          <w:bCs/>
          <w:sz w:val="28"/>
          <w:szCs w:val="22"/>
        </w:rPr>
      </w:pPr>
      <w:r w:rsidRPr="005A7813">
        <w:rPr>
          <w:rFonts w:ascii="Times New Roman" w:hAnsi="Times New Roman" w:cs="Times New Roman"/>
          <w:bCs/>
          <w:sz w:val="28"/>
          <w:szCs w:val="22"/>
        </w:rPr>
        <w:t>6.3 Scope for Future Research</w:t>
      </w:r>
    </w:p>
    <w:p w14:paraId="54B1502D" w14:textId="77777777" w:rsidR="00193701" w:rsidRPr="00193701" w:rsidRDefault="00193701" w:rsidP="00193701">
      <w:pPr>
        <w:spacing w:line="360" w:lineRule="auto"/>
        <w:jc w:val="both"/>
        <w:rPr>
          <w:rFonts w:ascii="Times New Roman" w:hAnsi="Times New Roman" w:cs="Times New Roman"/>
          <w:bCs/>
          <w:szCs w:val="20"/>
        </w:rPr>
      </w:pPr>
      <w:r w:rsidRPr="00193701">
        <w:rPr>
          <w:rFonts w:ascii="Times New Roman" w:hAnsi="Times New Roman" w:cs="Times New Roman"/>
          <w:bCs/>
          <w:szCs w:val="20"/>
        </w:rPr>
        <w:t>The results obtained in the research provide opportunities for further research in the domain of digital financial behaviour. Future research could use probability-based sampling techniques to increase the generalisability of the results to various demographic groups. A comparative analysis could also be carried out using working professionals or older consumers to understand the dynamics of the impact of digital payment systems on different stages of consumers' lives.</w:t>
      </w:r>
    </w:p>
    <w:p w14:paraId="315DBCCB" w14:textId="77777777" w:rsidR="00193701" w:rsidRPr="00193701" w:rsidRDefault="00193701" w:rsidP="00193701">
      <w:pPr>
        <w:spacing w:line="360" w:lineRule="auto"/>
        <w:jc w:val="both"/>
        <w:rPr>
          <w:rFonts w:ascii="Times New Roman" w:hAnsi="Times New Roman" w:cs="Times New Roman"/>
          <w:bCs/>
          <w:szCs w:val="20"/>
        </w:rPr>
      </w:pPr>
      <w:r w:rsidRPr="00193701">
        <w:rPr>
          <w:rFonts w:ascii="Times New Roman" w:hAnsi="Times New Roman" w:cs="Times New Roman"/>
          <w:bCs/>
          <w:szCs w:val="20"/>
        </w:rPr>
        <w:t>Another research approach could be longitudinal research design to find the long-term effects of instant gratification tendencies and overspending on consumers after repeated exposure to digital payment systems. Expanding the conceptual framework by including additional behavioural/financial constructs such as financial literacy, self-control capacity, impulsiveness, peer pressure, perceived ease of spending, etc., could provide a comprehensive understanding of the underlying factors in spending behaviour.</w:t>
      </w:r>
    </w:p>
    <w:p w14:paraId="62F12C4C" w14:textId="39E1B35D" w:rsidR="00193701" w:rsidRDefault="00193701" w:rsidP="00193701">
      <w:pPr>
        <w:spacing w:line="360" w:lineRule="auto"/>
        <w:jc w:val="both"/>
        <w:rPr>
          <w:rFonts w:ascii="Times New Roman" w:hAnsi="Times New Roman" w:cs="Times New Roman"/>
          <w:bCs/>
          <w:szCs w:val="20"/>
        </w:rPr>
      </w:pPr>
      <w:r w:rsidRPr="00193701">
        <w:rPr>
          <w:rFonts w:ascii="Times New Roman" w:hAnsi="Times New Roman" w:cs="Times New Roman"/>
          <w:bCs/>
          <w:szCs w:val="20"/>
        </w:rPr>
        <w:lastRenderedPageBreak/>
        <w:t>Future research could also use an experimental approach to reduce the endogenous biases in the research by using actual transaction data or hypothetical purchasing scenarios. Further research could also explore the impact of digital payment interface characteristics on spending behaviour, which could provide opportunities for developing interventions to improve spending habits in the increasingly cashless economy.</w:t>
      </w:r>
    </w:p>
    <w:p w14:paraId="77282FD8" w14:textId="081367A8" w:rsidR="0013164C" w:rsidRDefault="0013164C" w:rsidP="00193701">
      <w:pPr>
        <w:spacing w:line="360" w:lineRule="auto"/>
        <w:jc w:val="both"/>
        <w:rPr>
          <w:rFonts w:ascii="Times New Roman" w:hAnsi="Times New Roman" w:cs="Times New Roman"/>
          <w:bCs/>
          <w:szCs w:val="20"/>
        </w:rPr>
      </w:pPr>
      <w:r w:rsidRPr="0013164C">
        <w:rPr>
          <w:rFonts w:ascii="Times New Roman" w:hAnsi="Times New Roman" w:cs="Times New Roman"/>
          <w:bCs/>
          <w:szCs w:val="20"/>
        </w:rPr>
        <w:t>Future research may incorporate control variables such as income level, financial literacy, gender, and financial independence to further validate the robustness of the observed relationships.</w:t>
      </w:r>
    </w:p>
    <w:p w14:paraId="1E438A1E" w14:textId="77777777" w:rsidR="00801E17" w:rsidRPr="00801E17" w:rsidRDefault="00801E17" w:rsidP="00801E17">
      <w:pPr>
        <w:spacing w:line="360" w:lineRule="auto"/>
        <w:jc w:val="both"/>
        <w:rPr>
          <w:rFonts w:ascii="Times New Roman" w:hAnsi="Times New Roman" w:cs="Times New Roman"/>
          <w:b/>
          <w:bCs/>
          <w:szCs w:val="20"/>
        </w:rPr>
      </w:pPr>
      <w:bookmarkStart w:id="0" w:name="_GoBack"/>
      <w:r w:rsidRPr="00801E17">
        <w:rPr>
          <w:rFonts w:ascii="Times New Roman" w:hAnsi="Times New Roman" w:cs="Times New Roman"/>
          <w:b/>
          <w:bCs/>
          <w:szCs w:val="20"/>
        </w:rPr>
        <w:t xml:space="preserve">Consent </w:t>
      </w:r>
    </w:p>
    <w:bookmarkEnd w:id="0"/>
    <w:p w14:paraId="7FB51818" w14:textId="201668E8" w:rsidR="00801E17" w:rsidRDefault="00801E17" w:rsidP="00801E17">
      <w:pPr>
        <w:spacing w:line="360" w:lineRule="auto"/>
        <w:jc w:val="both"/>
        <w:rPr>
          <w:rFonts w:ascii="Times New Roman" w:hAnsi="Times New Roman" w:cs="Times New Roman"/>
          <w:bCs/>
          <w:szCs w:val="20"/>
        </w:rPr>
      </w:pPr>
      <w:r w:rsidRPr="00801E17">
        <w:rPr>
          <w:rFonts w:ascii="Times New Roman" w:hAnsi="Times New Roman" w:cs="Times New Roman"/>
          <w:bCs/>
          <w:szCs w:val="20"/>
        </w:rPr>
        <w:t>As per international standards or university standards, Participants’ written consent has been collected and preserved by the author(s).</w:t>
      </w:r>
    </w:p>
    <w:p w14:paraId="33B40566" w14:textId="77777777" w:rsidR="00012B30" w:rsidRPr="00CA3906" w:rsidRDefault="00012B30" w:rsidP="00012B30">
      <w:pPr>
        <w:rPr>
          <w:b/>
          <w:highlight w:val="yellow"/>
        </w:rPr>
      </w:pPr>
      <w:r w:rsidRPr="00CA3906">
        <w:rPr>
          <w:b/>
          <w:highlight w:val="yellow"/>
        </w:rPr>
        <w:t>Disclaimer (Artificial intelligence)</w:t>
      </w:r>
    </w:p>
    <w:p w14:paraId="1C3FE68F" w14:textId="77777777" w:rsidR="00012B30" w:rsidRPr="00740879" w:rsidRDefault="00012B30" w:rsidP="00012B3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199AFDA" w14:textId="77777777" w:rsidR="00012B30" w:rsidRDefault="00012B30" w:rsidP="00193701">
      <w:pPr>
        <w:spacing w:line="360" w:lineRule="auto"/>
        <w:jc w:val="both"/>
        <w:rPr>
          <w:rFonts w:ascii="Times New Roman" w:hAnsi="Times New Roman" w:cs="Times New Roman"/>
          <w:bCs/>
          <w:szCs w:val="20"/>
        </w:rPr>
      </w:pPr>
    </w:p>
    <w:p w14:paraId="6948237C" w14:textId="1EFCCA7F" w:rsidR="00482D43" w:rsidRPr="00482D43" w:rsidRDefault="00482D43" w:rsidP="00193701">
      <w:pPr>
        <w:spacing w:line="360" w:lineRule="auto"/>
        <w:jc w:val="both"/>
        <w:rPr>
          <w:rFonts w:ascii="Times New Roman" w:hAnsi="Times New Roman" w:cs="Times New Roman"/>
          <w:sz w:val="32"/>
          <w:szCs w:val="24"/>
        </w:rPr>
      </w:pPr>
      <w:r w:rsidRPr="00482D43">
        <w:rPr>
          <w:rFonts w:ascii="Times New Roman" w:hAnsi="Times New Roman" w:cs="Times New Roman"/>
          <w:sz w:val="32"/>
          <w:szCs w:val="24"/>
        </w:rPr>
        <w:t>REFERENCES</w:t>
      </w:r>
    </w:p>
    <w:p w14:paraId="2A59A7C5" w14:textId="009BA792" w:rsidR="00482D43" w:rsidRPr="00A901A0" w:rsidRDefault="00482D43" w:rsidP="008B7977">
      <w:pPr>
        <w:pStyle w:val="ListParagraph"/>
        <w:numPr>
          <w:ilvl w:val="0"/>
          <w:numId w:val="38"/>
        </w:numPr>
        <w:spacing w:line="360" w:lineRule="auto"/>
        <w:jc w:val="both"/>
        <w:rPr>
          <w:rFonts w:ascii="Times New Roman" w:hAnsi="Times New Roman" w:cs="Times New Roman"/>
          <w:szCs w:val="20"/>
          <w:highlight w:val="yellow"/>
        </w:rPr>
      </w:pPr>
      <w:r w:rsidRPr="00A901A0">
        <w:rPr>
          <w:rFonts w:ascii="Times New Roman" w:hAnsi="Times New Roman" w:cs="Times New Roman"/>
          <w:szCs w:val="20"/>
          <w:highlight w:val="yellow"/>
        </w:rPr>
        <w:t xml:space="preserve">Faraz, M. (2025). </w:t>
      </w:r>
      <w:proofErr w:type="spellStart"/>
      <w:r w:rsidRPr="00A901A0">
        <w:rPr>
          <w:rFonts w:ascii="Times New Roman" w:hAnsi="Times New Roman" w:cs="Times New Roman"/>
          <w:szCs w:val="20"/>
          <w:highlight w:val="yellow"/>
        </w:rPr>
        <w:t>Spendception</w:t>
      </w:r>
      <w:proofErr w:type="spellEnd"/>
      <w:r w:rsidRPr="00A901A0">
        <w:rPr>
          <w:rFonts w:ascii="Times New Roman" w:hAnsi="Times New Roman" w:cs="Times New Roman"/>
          <w:szCs w:val="20"/>
          <w:highlight w:val="yellow"/>
        </w:rPr>
        <w:t xml:space="preserve">: The psychological impact of digital payments on consumer behaviour. </w:t>
      </w:r>
      <w:proofErr w:type="spellStart"/>
      <w:r w:rsidRPr="00A901A0">
        <w:rPr>
          <w:rFonts w:ascii="Times New Roman" w:hAnsi="Times New Roman" w:cs="Times New Roman"/>
          <w:i/>
          <w:iCs/>
          <w:szCs w:val="20"/>
          <w:highlight w:val="yellow"/>
        </w:rPr>
        <w:t>Behavioral</w:t>
      </w:r>
      <w:proofErr w:type="spellEnd"/>
      <w:r w:rsidRPr="00A901A0">
        <w:rPr>
          <w:rFonts w:ascii="Times New Roman" w:hAnsi="Times New Roman" w:cs="Times New Roman"/>
          <w:i/>
          <w:iCs/>
          <w:szCs w:val="20"/>
          <w:highlight w:val="yellow"/>
        </w:rPr>
        <w:t xml:space="preserve"> Sciences, 15</w:t>
      </w:r>
      <w:r w:rsidRPr="00A901A0">
        <w:rPr>
          <w:rFonts w:ascii="Times New Roman" w:hAnsi="Times New Roman" w:cs="Times New Roman"/>
          <w:szCs w:val="20"/>
          <w:highlight w:val="yellow"/>
        </w:rPr>
        <w:t xml:space="preserve">(3), 387. </w:t>
      </w:r>
    </w:p>
    <w:p w14:paraId="4C85EA7C" w14:textId="6E783E2A" w:rsidR="00482D43" w:rsidRPr="00A901A0" w:rsidRDefault="00482D43" w:rsidP="008B7977">
      <w:pPr>
        <w:pStyle w:val="ListParagraph"/>
        <w:numPr>
          <w:ilvl w:val="0"/>
          <w:numId w:val="38"/>
        </w:numPr>
        <w:spacing w:line="360" w:lineRule="auto"/>
        <w:jc w:val="both"/>
        <w:rPr>
          <w:rFonts w:ascii="Times New Roman" w:hAnsi="Times New Roman" w:cs="Times New Roman"/>
          <w:szCs w:val="20"/>
          <w:highlight w:val="yellow"/>
        </w:rPr>
      </w:pPr>
      <w:r w:rsidRPr="00A901A0">
        <w:rPr>
          <w:rFonts w:ascii="Times New Roman" w:hAnsi="Times New Roman" w:cs="Times New Roman"/>
          <w:szCs w:val="20"/>
          <w:highlight w:val="yellow"/>
        </w:rPr>
        <w:t xml:space="preserve">Falk, A., Becker, A., Dohmen, T., Enke, B., Huffman, D., &amp; Sunde, U. (2018). Global evidence on economic preferences. </w:t>
      </w:r>
      <w:r w:rsidRPr="00A901A0">
        <w:rPr>
          <w:rFonts w:ascii="Times New Roman" w:hAnsi="Times New Roman" w:cs="Times New Roman"/>
          <w:i/>
          <w:iCs/>
          <w:szCs w:val="20"/>
          <w:highlight w:val="yellow"/>
        </w:rPr>
        <w:t>The Quarterly Journal of Economics, 133</w:t>
      </w:r>
      <w:r w:rsidRPr="00A901A0">
        <w:rPr>
          <w:rFonts w:ascii="Times New Roman" w:hAnsi="Times New Roman" w:cs="Times New Roman"/>
          <w:szCs w:val="20"/>
          <w:highlight w:val="yellow"/>
        </w:rPr>
        <w:t xml:space="preserve">(4), 1645–1692. </w:t>
      </w:r>
    </w:p>
    <w:p w14:paraId="4881808C" w14:textId="15F5BEF5" w:rsidR="00482D43" w:rsidRPr="00A901A0" w:rsidRDefault="00482D43" w:rsidP="008B7977">
      <w:pPr>
        <w:pStyle w:val="ListParagraph"/>
        <w:numPr>
          <w:ilvl w:val="0"/>
          <w:numId w:val="38"/>
        </w:numPr>
        <w:spacing w:line="360" w:lineRule="auto"/>
        <w:jc w:val="both"/>
        <w:rPr>
          <w:rFonts w:ascii="Times New Roman" w:hAnsi="Times New Roman" w:cs="Times New Roman"/>
          <w:szCs w:val="20"/>
          <w:highlight w:val="yellow"/>
        </w:rPr>
      </w:pPr>
      <w:r w:rsidRPr="00A901A0">
        <w:rPr>
          <w:rFonts w:ascii="Times New Roman" w:hAnsi="Times New Roman" w:cs="Times New Roman"/>
          <w:szCs w:val="20"/>
          <w:highlight w:val="yellow"/>
        </w:rPr>
        <w:t xml:space="preserve">Kanwal, N., &amp; Singh, P. (2025). Impact of digital payment systems on consumer spending habits. </w:t>
      </w:r>
      <w:r w:rsidRPr="00A901A0">
        <w:rPr>
          <w:rFonts w:ascii="Times New Roman" w:hAnsi="Times New Roman" w:cs="Times New Roman"/>
          <w:i/>
          <w:iCs/>
          <w:szCs w:val="20"/>
          <w:highlight w:val="yellow"/>
        </w:rPr>
        <w:t>European Economic Letters, 15</w:t>
      </w:r>
      <w:r w:rsidRPr="00A901A0">
        <w:rPr>
          <w:rFonts w:ascii="Times New Roman" w:hAnsi="Times New Roman" w:cs="Times New Roman"/>
          <w:szCs w:val="20"/>
          <w:highlight w:val="yellow"/>
        </w:rPr>
        <w:t>(2S), 3839</w:t>
      </w:r>
    </w:p>
    <w:p w14:paraId="2B2D4B1C" w14:textId="0FAB7906" w:rsidR="00482D43" w:rsidRPr="00A901A0" w:rsidRDefault="00482D43" w:rsidP="008B7977">
      <w:pPr>
        <w:pStyle w:val="ListParagraph"/>
        <w:numPr>
          <w:ilvl w:val="0"/>
          <w:numId w:val="38"/>
        </w:numPr>
        <w:spacing w:line="360" w:lineRule="auto"/>
        <w:jc w:val="both"/>
        <w:rPr>
          <w:rFonts w:ascii="Times New Roman" w:hAnsi="Times New Roman" w:cs="Times New Roman"/>
          <w:szCs w:val="20"/>
          <w:highlight w:val="yellow"/>
        </w:rPr>
      </w:pPr>
      <w:r w:rsidRPr="00A901A0">
        <w:rPr>
          <w:rFonts w:ascii="Times New Roman" w:hAnsi="Times New Roman" w:cs="Times New Roman"/>
          <w:szCs w:val="20"/>
          <w:highlight w:val="yellow"/>
        </w:rPr>
        <w:t xml:space="preserve">Liu, J., Ben, S., &amp; Zhang, R. (2019). Factors affecting consumers’ mobile payment behaviour: A meta-analysis. </w:t>
      </w:r>
      <w:r w:rsidRPr="00A901A0">
        <w:rPr>
          <w:rFonts w:ascii="Times New Roman" w:hAnsi="Times New Roman" w:cs="Times New Roman"/>
          <w:i/>
          <w:iCs/>
          <w:szCs w:val="20"/>
          <w:highlight w:val="yellow"/>
        </w:rPr>
        <w:t>Electronic Commerce Research, 19</w:t>
      </w:r>
      <w:r w:rsidRPr="00A901A0">
        <w:rPr>
          <w:rFonts w:ascii="Times New Roman" w:hAnsi="Times New Roman" w:cs="Times New Roman"/>
          <w:szCs w:val="20"/>
          <w:highlight w:val="yellow"/>
        </w:rPr>
        <w:t xml:space="preserve">(3), 575–601. </w:t>
      </w:r>
    </w:p>
    <w:p w14:paraId="3D694B16" w14:textId="77777777" w:rsidR="009E6289" w:rsidRPr="00A901A0" w:rsidRDefault="00482D43" w:rsidP="009E6289">
      <w:pPr>
        <w:pStyle w:val="ListParagraph"/>
        <w:numPr>
          <w:ilvl w:val="0"/>
          <w:numId w:val="38"/>
        </w:numPr>
        <w:spacing w:line="360" w:lineRule="auto"/>
        <w:jc w:val="both"/>
        <w:rPr>
          <w:rFonts w:ascii="Times New Roman" w:hAnsi="Times New Roman" w:cs="Times New Roman"/>
          <w:szCs w:val="20"/>
          <w:highlight w:val="yellow"/>
          <w:lang w:val="en-US"/>
        </w:rPr>
      </w:pPr>
      <w:r w:rsidRPr="00A901A0">
        <w:rPr>
          <w:rFonts w:ascii="Times New Roman" w:hAnsi="Times New Roman" w:cs="Times New Roman"/>
          <w:szCs w:val="20"/>
          <w:highlight w:val="yellow"/>
        </w:rPr>
        <w:t xml:space="preserve">Lu, Y., Wang, B., &amp; Li, X. (2024). How mobile payment apps influence consumer purchases: Evidence from a field experiment. </w:t>
      </w:r>
      <w:r w:rsidRPr="00A901A0">
        <w:rPr>
          <w:rFonts w:ascii="Times New Roman" w:hAnsi="Times New Roman" w:cs="Times New Roman"/>
          <w:i/>
          <w:iCs/>
          <w:szCs w:val="20"/>
          <w:highlight w:val="yellow"/>
        </w:rPr>
        <w:t xml:space="preserve">Journal of Economic </w:t>
      </w:r>
      <w:proofErr w:type="spellStart"/>
      <w:r w:rsidRPr="00A901A0">
        <w:rPr>
          <w:rFonts w:ascii="Times New Roman" w:hAnsi="Times New Roman" w:cs="Times New Roman"/>
          <w:i/>
          <w:iCs/>
          <w:szCs w:val="20"/>
          <w:highlight w:val="yellow"/>
        </w:rPr>
        <w:t>Behavior</w:t>
      </w:r>
      <w:proofErr w:type="spellEnd"/>
      <w:r w:rsidRPr="00A901A0">
        <w:rPr>
          <w:rFonts w:ascii="Times New Roman" w:hAnsi="Times New Roman" w:cs="Times New Roman"/>
          <w:i/>
          <w:iCs/>
          <w:szCs w:val="20"/>
          <w:highlight w:val="yellow"/>
        </w:rPr>
        <w:t xml:space="preserve"> &amp; Organization, 219</w:t>
      </w:r>
      <w:r w:rsidRPr="00A901A0">
        <w:rPr>
          <w:rFonts w:ascii="Times New Roman" w:hAnsi="Times New Roman" w:cs="Times New Roman"/>
          <w:szCs w:val="20"/>
          <w:highlight w:val="yellow"/>
        </w:rPr>
        <w:t>, 95–109.</w:t>
      </w:r>
      <w:r w:rsidR="009E6289" w:rsidRPr="00A901A0">
        <w:rPr>
          <w:rFonts w:ascii="Times New Roman" w:hAnsi="Times New Roman" w:cs="Times New Roman"/>
          <w:szCs w:val="20"/>
          <w:highlight w:val="yellow"/>
        </w:rPr>
        <w:t xml:space="preserve"> </w:t>
      </w:r>
    </w:p>
    <w:p w14:paraId="2D55D447" w14:textId="402DF052" w:rsidR="009E6289" w:rsidRPr="00A901A0" w:rsidRDefault="009E6289" w:rsidP="009E6289">
      <w:pPr>
        <w:pStyle w:val="ListParagraph"/>
        <w:numPr>
          <w:ilvl w:val="0"/>
          <w:numId w:val="38"/>
        </w:numPr>
        <w:spacing w:line="360" w:lineRule="auto"/>
        <w:jc w:val="both"/>
        <w:rPr>
          <w:rFonts w:ascii="Times New Roman" w:hAnsi="Times New Roman" w:cs="Times New Roman"/>
          <w:szCs w:val="20"/>
          <w:highlight w:val="yellow"/>
          <w:lang w:val="en-US"/>
        </w:rPr>
      </w:pPr>
      <w:r w:rsidRPr="00A901A0">
        <w:rPr>
          <w:rFonts w:ascii="Times New Roman" w:hAnsi="Times New Roman" w:cs="Times New Roman"/>
          <w:szCs w:val="20"/>
          <w:highlight w:val="yellow"/>
          <w:lang w:val="en-US"/>
        </w:rPr>
        <w:lastRenderedPageBreak/>
        <w:t>Manizia, L., Borah, T., Bhattacharjee, R., Saikia, J., Dutta, A., &amp; Boruah, J. (2023). Instant Gratification and The Digital Natives: A Pilot Study. </w:t>
      </w:r>
      <w:r w:rsidRPr="00A901A0">
        <w:rPr>
          <w:rFonts w:ascii="Times New Roman" w:hAnsi="Times New Roman" w:cs="Times New Roman"/>
          <w:i/>
          <w:iCs/>
          <w:szCs w:val="20"/>
          <w:highlight w:val="yellow"/>
          <w:lang w:val="en-US"/>
        </w:rPr>
        <w:t>Educational Administration: Theory and Practice</w:t>
      </w:r>
      <w:r w:rsidRPr="00A901A0">
        <w:rPr>
          <w:rFonts w:ascii="Times New Roman" w:hAnsi="Times New Roman" w:cs="Times New Roman"/>
          <w:szCs w:val="20"/>
          <w:highlight w:val="yellow"/>
          <w:lang w:val="en-US"/>
        </w:rPr>
        <w:t>. https://doi.org/10.53555/kuey.v29i3.7471</w:t>
      </w:r>
    </w:p>
    <w:p w14:paraId="187C1F8C" w14:textId="77777777" w:rsidR="005D0B9D" w:rsidRPr="00A901A0" w:rsidRDefault="009E6289" w:rsidP="009E6289">
      <w:pPr>
        <w:pStyle w:val="ListParagraph"/>
        <w:numPr>
          <w:ilvl w:val="0"/>
          <w:numId w:val="38"/>
        </w:numPr>
        <w:spacing w:line="360" w:lineRule="auto"/>
        <w:jc w:val="both"/>
        <w:rPr>
          <w:rFonts w:ascii="Times New Roman" w:hAnsi="Times New Roman" w:cs="Times New Roman"/>
          <w:szCs w:val="20"/>
          <w:highlight w:val="yellow"/>
          <w:lang w:val="en-US"/>
        </w:rPr>
      </w:pPr>
      <w:r w:rsidRPr="00A901A0">
        <w:rPr>
          <w:rFonts w:ascii="Times New Roman" w:hAnsi="Times New Roman" w:cs="Times New Roman"/>
          <w:szCs w:val="20"/>
          <w:highlight w:val="yellow"/>
          <w:lang w:val="en-US"/>
        </w:rPr>
        <w:t>‌</w:t>
      </w:r>
      <w:r w:rsidR="00F04A58" w:rsidRPr="00A901A0">
        <w:rPr>
          <w:rFonts w:ascii="Times New Roman" w:hAnsi="Times New Roman" w:cs="Times New Roman"/>
          <w:szCs w:val="20"/>
          <w:highlight w:val="yellow"/>
        </w:rPr>
        <w:t xml:space="preserve">Nagaraja, R. C. (2024). </w:t>
      </w:r>
      <w:r w:rsidR="00F04A58" w:rsidRPr="00A901A0">
        <w:rPr>
          <w:rFonts w:ascii="Times New Roman" w:hAnsi="Times New Roman" w:cs="Times New Roman"/>
          <w:i/>
          <w:iCs/>
          <w:szCs w:val="20"/>
          <w:highlight w:val="yellow"/>
        </w:rPr>
        <w:t>A study on digital payment system in India</w:t>
      </w:r>
      <w:r w:rsidR="00F04A58" w:rsidRPr="00A901A0">
        <w:rPr>
          <w:rFonts w:ascii="Times New Roman" w:hAnsi="Times New Roman" w:cs="Times New Roman"/>
          <w:szCs w:val="20"/>
          <w:highlight w:val="yellow"/>
        </w:rPr>
        <w:t xml:space="preserve">. </w:t>
      </w:r>
      <w:proofErr w:type="spellStart"/>
      <w:r w:rsidR="00F04A58" w:rsidRPr="00A901A0">
        <w:rPr>
          <w:rFonts w:ascii="Times New Roman" w:hAnsi="Times New Roman" w:cs="Times New Roman"/>
          <w:szCs w:val="20"/>
          <w:highlight w:val="yellow"/>
        </w:rPr>
        <w:t>ShodhKosh</w:t>
      </w:r>
      <w:proofErr w:type="spellEnd"/>
      <w:r w:rsidR="00F04A58" w:rsidRPr="00A901A0">
        <w:rPr>
          <w:rFonts w:ascii="Times New Roman" w:hAnsi="Times New Roman" w:cs="Times New Roman"/>
          <w:szCs w:val="20"/>
          <w:highlight w:val="yellow"/>
        </w:rPr>
        <w:t xml:space="preserve">: Journal of Visual and Performing Arts, 5(1), 2754–2762. </w:t>
      </w:r>
      <w:hyperlink r:id="rId11" w:history="1">
        <w:r w:rsidR="005D0B9D" w:rsidRPr="00A901A0">
          <w:rPr>
            <w:rStyle w:val="Hyperlink"/>
            <w:rFonts w:ascii="Times New Roman" w:hAnsi="Times New Roman" w:cs="Times New Roman"/>
            <w:szCs w:val="20"/>
            <w:highlight w:val="yellow"/>
          </w:rPr>
          <w:t>https://doi.org/10.29121/shodhkosh.v5.i1.2024.2888</w:t>
        </w:r>
      </w:hyperlink>
      <w:r w:rsidR="005D0B9D" w:rsidRPr="00A901A0">
        <w:rPr>
          <w:rFonts w:ascii="Times New Roman" w:hAnsi="Times New Roman" w:cs="Times New Roman"/>
          <w:szCs w:val="20"/>
          <w:highlight w:val="yellow"/>
        </w:rPr>
        <w:t xml:space="preserve"> </w:t>
      </w:r>
    </w:p>
    <w:p w14:paraId="50BD745E" w14:textId="586AE911" w:rsidR="009E6289" w:rsidRPr="00A901A0" w:rsidRDefault="005D0B9D" w:rsidP="009E6289">
      <w:pPr>
        <w:pStyle w:val="ListParagraph"/>
        <w:numPr>
          <w:ilvl w:val="0"/>
          <w:numId w:val="38"/>
        </w:numPr>
        <w:spacing w:line="360" w:lineRule="auto"/>
        <w:jc w:val="both"/>
        <w:rPr>
          <w:rFonts w:ascii="Times New Roman" w:hAnsi="Times New Roman" w:cs="Times New Roman"/>
          <w:szCs w:val="20"/>
          <w:highlight w:val="yellow"/>
          <w:lang w:val="en-US"/>
        </w:rPr>
      </w:pPr>
      <w:r w:rsidRPr="00A901A0">
        <w:rPr>
          <w:rFonts w:ascii="Times New Roman" w:hAnsi="Times New Roman" w:cs="Times New Roman"/>
          <w:szCs w:val="20"/>
          <w:highlight w:val="yellow"/>
        </w:rPr>
        <w:t>Chandel, S., &amp; Chandel, S. (2025). The role of digital payment systems in advancing financial inclusion in India. </w:t>
      </w:r>
      <w:proofErr w:type="spellStart"/>
      <w:r w:rsidRPr="00A901A0">
        <w:rPr>
          <w:rFonts w:ascii="Times New Roman" w:hAnsi="Times New Roman" w:cs="Times New Roman"/>
          <w:i/>
          <w:iCs/>
          <w:szCs w:val="20"/>
          <w:highlight w:val="yellow"/>
        </w:rPr>
        <w:t>Cureus</w:t>
      </w:r>
      <w:proofErr w:type="spellEnd"/>
      <w:r w:rsidRPr="00A901A0">
        <w:rPr>
          <w:rFonts w:ascii="Times New Roman" w:hAnsi="Times New Roman" w:cs="Times New Roman"/>
          <w:i/>
          <w:iCs/>
          <w:szCs w:val="20"/>
          <w:highlight w:val="yellow"/>
        </w:rPr>
        <w:t xml:space="preserve"> Journal of Business and Economics</w:t>
      </w:r>
      <w:r w:rsidRPr="00A901A0">
        <w:rPr>
          <w:rFonts w:ascii="Times New Roman" w:hAnsi="Times New Roman" w:cs="Times New Roman"/>
          <w:szCs w:val="20"/>
          <w:highlight w:val="yellow"/>
        </w:rPr>
        <w:t>, </w:t>
      </w:r>
      <w:r w:rsidRPr="00A901A0">
        <w:rPr>
          <w:rFonts w:ascii="Times New Roman" w:hAnsi="Times New Roman" w:cs="Times New Roman"/>
          <w:i/>
          <w:iCs/>
          <w:szCs w:val="20"/>
          <w:highlight w:val="yellow"/>
        </w:rPr>
        <w:t>2</w:t>
      </w:r>
      <w:r w:rsidRPr="00A901A0">
        <w:rPr>
          <w:rFonts w:ascii="Times New Roman" w:hAnsi="Times New Roman" w:cs="Times New Roman"/>
          <w:szCs w:val="20"/>
          <w:highlight w:val="yellow"/>
        </w:rPr>
        <w:t>, 10-7759.</w:t>
      </w:r>
    </w:p>
    <w:p w14:paraId="14EF9779" w14:textId="77777777" w:rsidR="005D0B9D" w:rsidRPr="00A901A0" w:rsidRDefault="005D0B9D" w:rsidP="005D0B9D">
      <w:pPr>
        <w:pStyle w:val="ListParagraph"/>
        <w:numPr>
          <w:ilvl w:val="0"/>
          <w:numId w:val="38"/>
        </w:numPr>
        <w:spacing w:after="0" w:line="480" w:lineRule="atLeast"/>
        <w:rPr>
          <w:rFonts w:ascii="Times New Roman" w:eastAsia="Times New Roman" w:hAnsi="Times New Roman" w:cs="Times New Roman"/>
          <w:color w:val="000000"/>
          <w:kern w:val="0"/>
          <w:szCs w:val="24"/>
          <w:highlight w:val="yellow"/>
          <w:lang w:val="en-US" w:bidi="ar-SA"/>
          <w14:ligatures w14:val="none"/>
        </w:rPr>
      </w:pPr>
      <w:r w:rsidRPr="00A901A0">
        <w:rPr>
          <w:rFonts w:ascii="Times New Roman" w:eastAsia="Times New Roman" w:hAnsi="Times New Roman" w:cs="Times New Roman"/>
          <w:color w:val="000000"/>
          <w:kern w:val="0"/>
          <w:szCs w:val="24"/>
          <w:highlight w:val="yellow"/>
          <w:lang w:val="en-US" w:bidi="ar-SA"/>
          <w14:ligatures w14:val="none"/>
        </w:rPr>
        <w:t>Koley, J. (2025). Digital payment systems in India: Evolution, growth, trends and challenges for India&amp;#</w:t>
      </w:r>
      <w:proofErr w:type="gramStart"/>
      <w:r w:rsidRPr="00A901A0">
        <w:rPr>
          <w:rFonts w:ascii="Times New Roman" w:eastAsia="Times New Roman" w:hAnsi="Times New Roman" w:cs="Times New Roman"/>
          <w:color w:val="000000"/>
          <w:kern w:val="0"/>
          <w:szCs w:val="24"/>
          <w:highlight w:val="yellow"/>
          <w:lang w:val="en-US" w:bidi="ar-SA"/>
          <w14:ligatures w14:val="none"/>
        </w:rPr>
        <w:t>39;s</w:t>
      </w:r>
      <w:proofErr w:type="gramEnd"/>
      <w:r w:rsidRPr="00A901A0">
        <w:rPr>
          <w:rFonts w:ascii="Times New Roman" w:eastAsia="Times New Roman" w:hAnsi="Times New Roman" w:cs="Times New Roman"/>
          <w:color w:val="000000"/>
          <w:kern w:val="0"/>
          <w:szCs w:val="24"/>
          <w:highlight w:val="yellow"/>
          <w:lang w:val="en-US" w:bidi="ar-SA"/>
          <w14:ligatures w14:val="none"/>
        </w:rPr>
        <w:t xml:space="preserve"> financial ecosystem. </w:t>
      </w:r>
      <w:r w:rsidRPr="00A901A0">
        <w:rPr>
          <w:rFonts w:ascii="Times New Roman" w:eastAsia="Times New Roman" w:hAnsi="Times New Roman" w:cs="Times New Roman"/>
          <w:i/>
          <w:iCs/>
          <w:color w:val="000000"/>
          <w:kern w:val="0"/>
          <w:szCs w:val="24"/>
          <w:highlight w:val="yellow"/>
          <w:lang w:val="en-US" w:bidi="ar-SA"/>
          <w14:ligatures w14:val="none"/>
        </w:rPr>
        <w:t>International Journal of Research in Human Resource Management</w:t>
      </w:r>
      <w:r w:rsidRPr="00A901A0">
        <w:rPr>
          <w:rFonts w:ascii="Times New Roman" w:eastAsia="Times New Roman" w:hAnsi="Times New Roman" w:cs="Times New Roman"/>
          <w:color w:val="000000"/>
          <w:kern w:val="0"/>
          <w:szCs w:val="24"/>
          <w:highlight w:val="yellow"/>
          <w:lang w:val="en-US" w:bidi="ar-SA"/>
          <w14:ligatures w14:val="none"/>
        </w:rPr>
        <w:t>, </w:t>
      </w:r>
      <w:r w:rsidRPr="00A901A0">
        <w:rPr>
          <w:rFonts w:ascii="Times New Roman" w:eastAsia="Times New Roman" w:hAnsi="Times New Roman" w:cs="Times New Roman"/>
          <w:i/>
          <w:iCs/>
          <w:color w:val="000000"/>
          <w:kern w:val="0"/>
          <w:szCs w:val="24"/>
          <w:highlight w:val="yellow"/>
          <w:lang w:val="en-US" w:bidi="ar-SA"/>
          <w14:ligatures w14:val="none"/>
        </w:rPr>
        <w:t>7</w:t>
      </w:r>
      <w:r w:rsidRPr="00A901A0">
        <w:rPr>
          <w:rFonts w:ascii="Times New Roman" w:eastAsia="Times New Roman" w:hAnsi="Times New Roman" w:cs="Times New Roman"/>
          <w:color w:val="000000"/>
          <w:kern w:val="0"/>
          <w:szCs w:val="24"/>
          <w:highlight w:val="yellow"/>
          <w:lang w:val="en-US" w:bidi="ar-SA"/>
          <w14:ligatures w14:val="none"/>
        </w:rPr>
        <w:t>(2), 181–190. https://doi.org/10.33545/26633213.2025.v7.i2b.344</w:t>
      </w:r>
    </w:p>
    <w:p w14:paraId="3825847D" w14:textId="77777777" w:rsidR="005D0B9D" w:rsidRPr="00A901A0" w:rsidRDefault="005D0B9D" w:rsidP="005D0B9D">
      <w:pPr>
        <w:pStyle w:val="ListParagraph"/>
        <w:numPr>
          <w:ilvl w:val="0"/>
          <w:numId w:val="38"/>
        </w:numPr>
        <w:spacing w:before="100" w:beforeAutospacing="1" w:after="100" w:afterAutospacing="1" w:line="240" w:lineRule="auto"/>
        <w:rPr>
          <w:rFonts w:ascii="Times New Roman" w:eastAsia="Times New Roman" w:hAnsi="Times New Roman" w:cs="Times New Roman"/>
          <w:color w:val="000000"/>
          <w:kern w:val="0"/>
          <w:szCs w:val="24"/>
          <w:highlight w:val="yellow"/>
          <w:lang w:val="en-US" w:bidi="ar-SA"/>
          <w14:ligatures w14:val="none"/>
        </w:rPr>
      </w:pPr>
      <w:r w:rsidRPr="00A901A0">
        <w:rPr>
          <w:rFonts w:ascii="Times New Roman" w:eastAsia="Times New Roman" w:hAnsi="Times New Roman" w:cs="Times New Roman"/>
          <w:color w:val="000000"/>
          <w:kern w:val="0"/>
          <w:szCs w:val="24"/>
          <w:highlight w:val="yellow"/>
          <w:lang w:val="en-US" w:bidi="ar-SA"/>
          <w14:ligatures w14:val="none"/>
        </w:rPr>
        <w:t>‌Xia, F., Xu, Y., Zhang, H., &amp; Yuan, X. (2025). The effect of doll blind box uncertainty on consumers’ irrational consumption behavior: the role of instant gratification, Gambler’s fallacy, and perceived scarcity. </w:t>
      </w:r>
      <w:r w:rsidRPr="00A901A0">
        <w:rPr>
          <w:rFonts w:ascii="Times New Roman" w:eastAsia="Times New Roman" w:hAnsi="Times New Roman" w:cs="Times New Roman"/>
          <w:i/>
          <w:iCs/>
          <w:color w:val="000000"/>
          <w:kern w:val="0"/>
          <w:szCs w:val="24"/>
          <w:highlight w:val="yellow"/>
          <w:lang w:val="en-US" w:bidi="ar-SA"/>
          <w14:ligatures w14:val="none"/>
        </w:rPr>
        <w:t>BMC Psychology</w:t>
      </w:r>
      <w:r w:rsidRPr="00A901A0">
        <w:rPr>
          <w:rFonts w:ascii="Times New Roman" w:eastAsia="Times New Roman" w:hAnsi="Times New Roman" w:cs="Times New Roman"/>
          <w:color w:val="000000"/>
          <w:kern w:val="0"/>
          <w:szCs w:val="24"/>
          <w:highlight w:val="yellow"/>
          <w:lang w:val="en-US" w:bidi="ar-SA"/>
          <w14:ligatures w14:val="none"/>
        </w:rPr>
        <w:t>, </w:t>
      </w:r>
      <w:r w:rsidRPr="00A901A0">
        <w:rPr>
          <w:rFonts w:ascii="Times New Roman" w:eastAsia="Times New Roman" w:hAnsi="Times New Roman" w:cs="Times New Roman"/>
          <w:i/>
          <w:iCs/>
          <w:color w:val="000000"/>
          <w:kern w:val="0"/>
          <w:szCs w:val="24"/>
          <w:highlight w:val="yellow"/>
          <w:lang w:val="en-US" w:bidi="ar-SA"/>
          <w14:ligatures w14:val="none"/>
        </w:rPr>
        <w:t>13</w:t>
      </w:r>
      <w:r w:rsidRPr="00A901A0">
        <w:rPr>
          <w:rFonts w:ascii="Times New Roman" w:eastAsia="Times New Roman" w:hAnsi="Times New Roman" w:cs="Times New Roman"/>
          <w:color w:val="000000"/>
          <w:kern w:val="0"/>
          <w:szCs w:val="24"/>
          <w:highlight w:val="yellow"/>
          <w:lang w:val="en-US" w:bidi="ar-SA"/>
          <w14:ligatures w14:val="none"/>
        </w:rPr>
        <w:t>(1). https://doi.org/10.1186/s40359-025-02644-w</w:t>
      </w:r>
    </w:p>
    <w:p w14:paraId="125891A5" w14:textId="75D0181B" w:rsidR="005D0B9D" w:rsidRPr="00A901A0" w:rsidRDefault="005D0B9D" w:rsidP="005D0B9D">
      <w:pPr>
        <w:pStyle w:val="ListParagraph"/>
        <w:numPr>
          <w:ilvl w:val="0"/>
          <w:numId w:val="38"/>
        </w:numPr>
        <w:rPr>
          <w:rFonts w:ascii="Times New Roman" w:eastAsia="Times New Roman" w:hAnsi="Times New Roman" w:cs="Times New Roman"/>
          <w:color w:val="000000"/>
          <w:kern w:val="0"/>
          <w:szCs w:val="24"/>
          <w:highlight w:val="yellow"/>
          <w:lang w:val="en-US" w:bidi="ar-SA"/>
          <w14:ligatures w14:val="none"/>
        </w:rPr>
      </w:pPr>
      <w:r w:rsidRPr="00A901A0">
        <w:rPr>
          <w:rFonts w:ascii="Times New Roman" w:eastAsia="Times New Roman" w:hAnsi="Times New Roman" w:cs="Times New Roman"/>
          <w:color w:val="000000"/>
          <w:kern w:val="0"/>
          <w:szCs w:val="24"/>
          <w:highlight w:val="yellow"/>
          <w:lang w:val="en-US" w:bidi="ar-SA"/>
          <w14:ligatures w14:val="none"/>
        </w:rPr>
        <w:t>‌</w:t>
      </w:r>
      <w:proofErr w:type="spellStart"/>
      <w:r w:rsidR="000C1ED0" w:rsidRPr="00A901A0">
        <w:rPr>
          <w:rFonts w:ascii="Times New Roman" w:eastAsia="Times New Roman" w:hAnsi="Times New Roman" w:cs="Times New Roman"/>
          <w:color w:val="000000"/>
          <w:kern w:val="0"/>
          <w:szCs w:val="24"/>
          <w:highlight w:val="yellow"/>
          <w:lang w:val="en-US" w:bidi="ar-SA"/>
          <w14:ligatures w14:val="none"/>
        </w:rPr>
        <w:t>Zulkieflimansyah</w:t>
      </w:r>
      <w:proofErr w:type="spellEnd"/>
      <w:r w:rsidR="000C1ED0" w:rsidRPr="00A901A0">
        <w:rPr>
          <w:rFonts w:ascii="Times New Roman" w:eastAsia="Times New Roman" w:hAnsi="Times New Roman" w:cs="Times New Roman"/>
          <w:color w:val="000000"/>
          <w:kern w:val="0"/>
          <w:szCs w:val="24"/>
          <w:highlight w:val="yellow"/>
          <w:lang w:val="en-US" w:bidi="ar-SA"/>
          <w14:ligatures w14:val="none"/>
        </w:rPr>
        <w:t xml:space="preserve">, </w:t>
      </w:r>
      <w:proofErr w:type="spellStart"/>
      <w:r w:rsidR="000C1ED0" w:rsidRPr="00A901A0">
        <w:rPr>
          <w:rFonts w:ascii="Times New Roman" w:eastAsia="Times New Roman" w:hAnsi="Times New Roman" w:cs="Times New Roman"/>
          <w:color w:val="000000"/>
          <w:kern w:val="0"/>
          <w:szCs w:val="24"/>
          <w:highlight w:val="yellow"/>
          <w:lang w:val="en-US" w:bidi="ar-SA"/>
          <w14:ligatures w14:val="none"/>
        </w:rPr>
        <w:t>Nurjihadi</w:t>
      </w:r>
      <w:proofErr w:type="spellEnd"/>
      <w:r w:rsidR="000C1ED0" w:rsidRPr="00A901A0">
        <w:rPr>
          <w:rFonts w:ascii="Times New Roman" w:eastAsia="Times New Roman" w:hAnsi="Times New Roman" w:cs="Times New Roman"/>
          <w:color w:val="000000"/>
          <w:kern w:val="0"/>
          <w:szCs w:val="24"/>
          <w:highlight w:val="yellow"/>
          <w:lang w:val="en-US" w:bidi="ar-SA"/>
          <w14:ligatures w14:val="none"/>
        </w:rPr>
        <w:t xml:space="preserve">, M., Wahyudi, A., </w:t>
      </w:r>
      <w:proofErr w:type="spellStart"/>
      <w:r w:rsidR="000C1ED0" w:rsidRPr="00A901A0">
        <w:rPr>
          <w:rFonts w:ascii="Times New Roman" w:eastAsia="Times New Roman" w:hAnsi="Times New Roman" w:cs="Times New Roman"/>
          <w:color w:val="000000"/>
          <w:kern w:val="0"/>
          <w:szCs w:val="24"/>
          <w:highlight w:val="yellow"/>
          <w:lang w:val="en-US" w:bidi="ar-SA"/>
          <w14:ligatures w14:val="none"/>
        </w:rPr>
        <w:t>Rizqi</w:t>
      </w:r>
      <w:proofErr w:type="spellEnd"/>
      <w:r w:rsidR="000C1ED0" w:rsidRPr="00A901A0">
        <w:rPr>
          <w:rFonts w:ascii="Times New Roman" w:eastAsia="Times New Roman" w:hAnsi="Times New Roman" w:cs="Times New Roman"/>
          <w:color w:val="000000"/>
          <w:kern w:val="0"/>
          <w:szCs w:val="24"/>
          <w:highlight w:val="yellow"/>
          <w:lang w:val="en-US" w:bidi="ar-SA"/>
          <w14:ligatures w14:val="none"/>
        </w:rPr>
        <w:t xml:space="preserve">, R. M., &amp; </w:t>
      </w:r>
      <w:proofErr w:type="spellStart"/>
      <w:r w:rsidR="000C1ED0" w:rsidRPr="00A901A0">
        <w:rPr>
          <w:rFonts w:ascii="Times New Roman" w:eastAsia="Times New Roman" w:hAnsi="Times New Roman" w:cs="Times New Roman"/>
          <w:color w:val="000000"/>
          <w:kern w:val="0"/>
          <w:szCs w:val="24"/>
          <w:highlight w:val="yellow"/>
          <w:lang w:val="en-US" w:bidi="ar-SA"/>
          <w14:ligatures w14:val="none"/>
        </w:rPr>
        <w:t>Fietroh</w:t>
      </w:r>
      <w:proofErr w:type="spellEnd"/>
      <w:r w:rsidR="000C1ED0" w:rsidRPr="00A901A0">
        <w:rPr>
          <w:rFonts w:ascii="Times New Roman" w:eastAsia="Times New Roman" w:hAnsi="Times New Roman" w:cs="Times New Roman"/>
          <w:color w:val="000000"/>
          <w:kern w:val="0"/>
          <w:szCs w:val="24"/>
          <w:highlight w:val="yellow"/>
          <w:lang w:val="en-US" w:bidi="ar-SA"/>
          <w14:ligatures w14:val="none"/>
        </w:rPr>
        <w:t>, M. N. (2021). Community consumption behavior in West Nusa Tenggara Province during the COVID-19 pandemic. Advances in Research, 22(6), 38–53.</w:t>
      </w:r>
    </w:p>
    <w:p w14:paraId="3CC3621D" w14:textId="77777777" w:rsidR="000C1ED0" w:rsidRPr="00A901A0" w:rsidRDefault="000C1ED0" w:rsidP="000C1ED0">
      <w:pPr>
        <w:pStyle w:val="ListParagraph"/>
        <w:numPr>
          <w:ilvl w:val="0"/>
          <w:numId w:val="38"/>
        </w:numPr>
        <w:spacing w:after="0" w:line="480" w:lineRule="atLeast"/>
        <w:rPr>
          <w:rFonts w:ascii="Times New Roman" w:eastAsia="Times New Roman" w:hAnsi="Times New Roman" w:cs="Times New Roman"/>
          <w:color w:val="000000"/>
          <w:kern w:val="0"/>
          <w:szCs w:val="24"/>
          <w:highlight w:val="yellow"/>
          <w:lang w:val="en-US" w:bidi="ar-SA"/>
          <w14:ligatures w14:val="none"/>
        </w:rPr>
      </w:pPr>
      <w:proofErr w:type="spellStart"/>
      <w:r w:rsidRPr="00A901A0">
        <w:rPr>
          <w:rFonts w:ascii="Times New Roman" w:eastAsia="Times New Roman" w:hAnsi="Times New Roman" w:cs="Times New Roman"/>
          <w:color w:val="000000"/>
          <w:kern w:val="0"/>
          <w:szCs w:val="24"/>
          <w:highlight w:val="yellow"/>
          <w:lang w:val="en-US" w:bidi="ar-SA"/>
          <w14:ligatures w14:val="none"/>
        </w:rPr>
        <w:t>Sjam</w:t>
      </w:r>
      <w:proofErr w:type="spellEnd"/>
      <w:r w:rsidRPr="00A901A0">
        <w:rPr>
          <w:rFonts w:ascii="Times New Roman" w:eastAsia="Times New Roman" w:hAnsi="Times New Roman" w:cs="Times New Roman"/>
          <w:color w:val="000000"/>
          <w:kern w:val="0"/>
          <w:szCs w:val="24"/>
          <w:highlight w:val="yellow"/>
          <w:lang w:val="en-US" w:bidi="ar-SA"/>
          <w14:ligatures w14:val="none"/>
        </w:rPr>
        <w:t>, A. A. (2025). Opaque payments, open wallets: The relationship between payment transparency and overspending. </w:t>
      </w:r>
      <w:r w:rsidRPr="00A901A0">
        <w:rPr>
          <w:rFonts w:ascii="Times New Roman" w:eastAsia="Times New Roman" w:hAnsi="Times New Roman" w:cs="Times New Roman"/>
          <w:i/>
          <w:iCs/>
          <w:color w:val="000000"/>
          <w:kern w:val="0"/>
          <w:szCs w:val="24"/>
          <w:highlight w:val="yellow"/>
          <w:lang w:val="en-US" w:bidi="ar-SA"/>
          <w14:ligatures w14:val="none"/>
        </w:rPr>
        <w:t>Research in Economics</w:t>
      </w:r>
      <w:r w:rsidRPr="00A901A0">
        <w:rPr>
          <w:rFonts w:ascii="Times New Roman" w:eastAsia="Times New Roman" w:hAnsi="Times New Roman" w:cs="Times New Roman"/>
          <w:color w:val="000000"/>
          <w:kern w:val="0"/>
          <w:szCs w:val="24"/>
          <w:highlight w:val="yellow"/>
          <w:lang w:val="en-US" w:bidi="ar-SA"/>
          <w14:ligatures w14:val="none"/>
        </w:rPr>
        <w:t>, </w:t>
      </w:r>
      <w:r w:rsidRPr="00A901A0">
        <w:rPr>
          <w:rFonts w:ascii="Times New Roman" w:eastAsia="Times New Roman" w:hAnsi="Times New Roman" w:cs="Times New Roman"/>
          <w:i/>
          <w:iCs/>
          <w:color w:val="000000"/>
          <w:kern w:val="0"/>
          <w:szCs w:val="24"/>
          <w:highlight w:val="yellow"/>
          <w:lang w:val="en-US" w:bidi="ar-SA"/>
          <w14:ligatures w14:val="none"/>
        </w:rPr>
        <w:t>79</w:t>
      </w:r>
      <w:r w:rsidRPr="00A901A0">
        <w:rPr>
          <w:rFonts w:ascii="Times New Roman" w:eastAsia="Times New Roman" w:hAnsi="Times New Roman" w:cs="Times New Roman"/>
          <w:color w:val="000000"/>
          <w:kern w:val="0"/>
          <w:szCs w:val="24"/>
          <w:highlight w:val="yellow"/>
          <w:lang w:val="en-US" w:bidi="ar-SA"/>
          <w14:ligatures w14:val="none"/>
        </w:rPr>
        <w:t>(3), 101045. https://doi.org/10.1016/j.rie.2025.101045</w:t>
      </w:r>
    </w:p>
    <w:p w14:paraId="52F38BF1" w14:textId="77777777" w:rsidR="000C1ED0" w:rsidRPr="00A901A0" w:rsidRDefault="000C1ED0" w:rsidP="000C1ED0">
      <w:pPr>
        <w:pStyle w:val="ListParagraph"/>
        <w:numPr>
          <w:ilvl w:val="0"/>
          <w:numId w:val="38"/>
        </w:numPr>
        <w:spacing w:before="100" w:beforeAutospacing="1" w:after="100" w:afterAutospacing="1" w:line="240" w:lineRule="auto"/>
        <w:rPr>
          <w:rFonts w:ascii="Times New Roman" w:eastAsia="Times New Roman" w:hAnsi="Times New Roman" w:cs="Times New Roman"/>
          <w:color w:val="000000"/>
          <w:kern w:val="0"/>
          <w:szCs w:val="24"/>
          <w:highlight w:val="yellow"/>
          <w:lang w:val="en-US" w:bidi="ar-SA"/>
          <w14:ligatures w14:val="none"/>
        </w:rPr>
      </w:pPr>
      <w:r w:rsidRPr="00A901A0">
        <w:rPr>
          <w:rFonts w:ascii="Times New Roman" w:eastAsia="Times New Roman" w:hAnsi="Times New Roman" w:cs="Times New Roman"/>
          <w:color w:val="000000"/>
          <w:kern w:val="0"/>
          <w:szCs w:val="24"/>
          <w:highlight w:val="yellow"/>
          <w:lang w:val="en-US" w:bidi="ar-SA"/>
          <w14:ligatures w14:val="none"/>
        </w:rPr>
        <w:t xml:space="preserve">‌Shah, M. U. D., Khan, I. U., Hassan, M. U., Zhang, Q., &amp; Khan, S. U. (2025). Digital Payments and Overspending: A Study of Payment Biases and Spending </w:t>
      </w:r>
      <w:proofErr w:type="spellStart"/>
      <w:r w:rsidRPr="00A901A0">
        <w:rPr>
          <w:rFonts w:ascii="Times New Roman" w:eastAsia="Times New Roman" w:hAnsi="Times New Roman" w:cs="Times New Roman"/>
          <w:color w:val="000000"/>
          <w:kern w:val="0"/>
          <w:szCs w:val="24"/>
          <w:highlight w:val="yellow"/>
          <w:lang w:val="en-US" w:bidi="ar-SA"/>
          <w14:ligatures w14:val="none"/>
        </w:rPr>
        <w:t>Behaviour</w:t>
      </w:r>
      <w:proofErr w:type="spellEnd"/>
      <w:r w:rsidRPr="00A901A0">
        <w:rPr>
          <w:rFonts w:ascii="Times New Roman" w:eastAsia="Times New Roman" w:hAnsi="Times New Roman" w:cs="Times New Roman"/>
          <w:color w:val="000000"/>
          <w:kern w:val="0"/>
          <w:szCs w:val="24"/>
          <w:highlight w:val="yellow"/>
          <w:lang w:val="en-US" w:bidi="ar-SA"/>
          <w14:ligatures w14:val="none"/>
        </w:rPr>
        <w:t xml:space="preserve"> Using Mental Accounting Perspective. </w:t>
      </w:r>
      <w:r w:rsidRPr="00A901A0">
        <w:rPr>
          <w:rFonts w:ascii="Times New Roman" w:eastAsia="Times New Roman" w:hAnsi="Times New Roman" w:cs="Times New Roman"/>
          <w:i/>
          <w:iCs/>
          <w:color w:val="000000"/>
          <w:kern w:val="0"/>
          <w:szCs w:val="24"/>
          <w:highlight w:val="yellow"/>
          <w:lang w:val="en-US" w:bidi="ar-SA"/>
          <w14:ligatures w14:val="none"/>
        </w:rPr>
        <w:t>International Journal of Finance &amp; Economics</w:t>
      </w:r>
      <w:r w:rsidRPr="00A901A0">
        <w:rPr>
          <w:rFonts w:ascii="Times New Roman" w:eastAsia="Times New Roman" w:hAnsi="Times New Roman" w:cs="Times New Roman"/>
          <w:color w:val="000000"/>
          <w:kern w:val="0"/>
          <w:szCs w:val="24"/>
          <w:highlight w:val="yellow"/>
          <w:lang w:val="en-US" w:bidi="ar-SA"/>
          <w14:ligatures w14:val="none"/>
        </w:rPr>
        <w:t>, </w:t>
      </w:r>
      <w:r w:rsidRPr="00A901A0">
        <w:rPr>
          <w:rFonts w:ascii="Times New Roman" w:eastAsia="Times New Roman" w:hAnsi="Times New Roman" w:cs="Times New Roman"/>
          <w:i/>
          <w:iCs/>
          <w:color w:val="000000"/>
          <w:kern w:val="0"/>
          <w:szCs w:val="24"/>
          <w:highlight w:val="yellow"/>
          <w:lang w:val="en-US" w:bidi="ar-SA"/>
          <w14:ligatures w14:val="none"/>
        </w:rPr>
        <w:t>31</w:t>
      </w:r>
      <w:r w:rsidRPr="00A901A0">
        <w:rPr>
          <w:rFonts w:ascii="Times New Roman" w:eastAsia="Times New Roman" w:hAnsi="Times New Roman" w:cs="Times New Roman"/>
          <w:color w:val="000000"/>
          <w:kern w:val="0"/>
          <w:szCs w:val="24"/>
          <w:highlight w:val="yellow"/>
          <w:lang w:val="en-US" w:bidi="ar-SA"/>
          <w14:ligatures w14:val="none"/>
        </w:rPr>
        <w:t>(2), 2417–2430. https://doi.org/10.1002/ijfe.70053</w:t>
      </w:r>
    </w:p>
    <w:p w14:paraId="46B709AA" w14:textId="77777777" w:rsidR="000C1ED0" w:rsidRPr="00A901A0" w:rsidRDefault="000C1ED0" w:rsidP="000C1ED0">
      <w:pPr>
        <w:pStyle w:val="ListParagraph"/>
        <w:numPr>
          <w:ilvl w:val="0"/>
          <w:numId w:val="38"/>
        </w:numPr>
        <w:rPr>
          <w:rFonts w:ascii="Times New Roman" w:eastAsia="Times New Roman" w:hAnsi="Times New Roman" w:cs="Times New Roman"/>
          <w:color w:val="000000"/>
          <w:kern w:val="0"/>
          <w:szCs w:val="24"/>
          <w:highlight w:val="yellow"/>
          <w:lang w:val="en-US" w:bidi="ar-SA"/>
          <w14:ligatures w14:val="none"/>
        </w:rPr>
      </w:pPr>
      <w:r w:rsidRPr="00A901A0">
        <w:rPr>
          <w:rFonts w:ascii="Times New Roman" w:eastAsia="Times New Roman" w:hAnsi="Times New Roman" w:cs="Times New Roman"/>
          <w:color w:val="000000"/>
          <w:kern w:val="0"/>
          <w:szCs w:val="24"/>
          <w:highlight w:val="yellow"/>
          <w:lang w:val="en-US" w:bidi="ar-SA"/>
          <w14:ligatures w14:val="none"/>
        </w:rPr>
        <w:t>‌Agarwal, S., Ghosh, P., Li, J., &amp; Ruan, T. (2020). Digital Payments and Consumption: Evidence from the 2016 Demonetization in India. </w:t>
      </w:r>
      <w:r w:rsidRPr="00A901A0">
        <w:rPr>
          <w:rFonts w:ascii="Times New Roman" w:eastAsia="Times New Roman" w:hAnsi="Times New Roman" w:cs="Times New Roman"/>
          <w:i/>
          <w:iCs/>
          <w:color w:val="000000"/>
          <w:kern w:val="0"/>
          <w:szCs w:val="24"/>
          <w:highlight w:val="yellow"/>
          <w:lang w:val="en-US" w:bidi="ar-SA"/>
          <w14:ligatures w14:val="none"/>
        </w:rPr>
        <w:t>SSRN Electronic Journal</w:t>
      </w:r>
      <w:r w:rsidRPr="00A901A0">
        <w:rPr>
          <w:rFonts w:ascii="Times New Roman" w:eastAsia="Times New Roman" w:hAnsi="Times New Roman" w:cs="Times New Roman"/>
          <w:color w:val="000000"/>
          <w:kern w:val="0"/>
          <w:szCs w:val="24"/>
          <w:highlight w:val="yellow"/>
          <w:lang w:val="en-US" w:bidi="ar-SA"/>
          <w14:ligatures w14:val="none"/>
        </w:rPr>
        <w:t>. https://doi.org/10.2139/ssrn.3641508</w:t>
      </w:r>
    </w:p>
    <w:p w14:paraId="4692AEB6" w14:textId="113B2BE2" w:rsidR="005D0B9D" w:rsidRPr="00A901A0" w:rsidRDefault="008706DB" w:rsidP="00A901A0">
      <w:pPr>
        <w:pStyle w:val="ListParagraph"/>
        <w:numPr>
          <w:ilvl w:val="0"/>
          <w:numId w:val="38"/>
        </w:numPr>
        <w:rPr>
          <w:rFonts w:ascii="Times New Roman" w:eastAsia="Times New Roman" w:hAnsi="Times New Roman" w:cs="Times New Roman"/>
          <w:color w:val="000000"/>
          <w:kern w:val="0"/>
          <w:szCs w:val="24"/>
          <w:highlight w:val="yellow"/>
          <w:lang w:val="en-US" w:bidi="ar-SA"/>
          <w14:ligatures w14:val="none"/>
        </w:rPr>
      </w:pPr>
      <w:r w:rsidRPr="00A901A0">
        <w:rPr>
          <w:rFonts w:ascii="Times New Roman" w:eastAsia="Times New Roman" w:hAnsi="Times New Roman" w:cs="Times New Roman"/>
          <w:color w:val="000000"/>
          <w:kern w:val="0"/>
          <w:szCs w:val="24"/>
          <w:highlight w:val="yellow"/>
          <w:lang w:bidi="ar-SA"/>
          <w14:ligatures w14:val="none"/>
        </w:rPr>
        <w:t>Rafee, B. M., Ramesh, V., Asan, S. J., Kolar, A. B., &amp; Zaheed, S. M. (2022). A Survey on implications of cashless payments on the spending patterns of urbanites in the era of digital India. </w:t>
      </w:r>
      <w:r w:rsidRPr="00A901A0">
        <w:rPr>
          <w:rFonts w:ascii="Times New Roman" w:eastAsia="Times New Roman" w:hAnsi="Times New Roman" w:cs="Times New Roman"/>
          <w:i/>
          <w:iCs/>
          <w:color w:val="000000"/>
          <w:kern w:val="0"/>
          <w:szCs w:val="24"/>
          <w:highlight w:val="yellow"/>
          <w:lang w:bidi="ar-SA"/>
          <w14:ligatures w14:val="none"/>
        </w:rPr>
        <w:t>IJFANS International Journal of Food and Nutritional Science</w:t>
      </w:r>
      <w:r w:rsidRPr="00A901A0">
        <w:rPr>
          <w:rFonts w:ascii="Times New Roman" w:eastAsia="Times New Roman" w:hAnsi="Times New Roman" w:cs="Times New Roman"/>
          <w:color w:val="000000"/>
          <w:kern w:val="0"/>
          <w:szCs w:val="24"/>
          <w:highlight w:val="yellow"/>
          <w:lang w:bidi="ar-SA"/>
          <w14:ligatures w14:val="none"/>
        </w:rPr>
        <w:t>, </w:t>
      </w:r>
      <w:r w:rsidRPr="00A901A0">
        <w:rPr>
          <w:rFonts w:ascii="Times New Roman" w:eastAsia="Times New Roman" w:hAnsi="Times New Roman" w:cs="Times New Roman"/>
          <w:i/>
          <w:iCs/>
          <w:color w:val="000000"/>
          <w:kern w:val="0"/>
          <w:szCs w:val="24"/>
          <w:highlight w:val="yellow"/>
          <w:lang w:bidi="ar-SA"/>
          <w14:ligatures w14:val="none"/>
        </w:rPr>
        <w:t>11</w:t>
      </w:r>
      <w:r w:rsidRPr="00A901A0">
        <w:rPr>
          <w:rFonts w:ascii="Times New Roman" w:eastAsia="Times New Roman" w:hAnsi="Times New Roman" w:cs="Times New Roman"/>
          <w:color w:val="000000"/>
          <w:kern w:val="0"/>
          <w:szCs w:val="24"/>
          <w:highlight w:val="yellow"/>
          <w:lang w:bidi="ar-SA"/>
          <w14:ligatures w14:val="none"/>
        </w:rPr>
        <w:t>(3), 989-1005.</w:t>
      </w:r>
    </w:p>
    <w:p w14:paraId="6BD219A0" w14:textId="0F262C6B" w:rsidR="00482D43" w:rsidRPr="00ED1A57" w:rsidRDefault="00482D43" w:rsidP="00A901A0">
      <w:pPr>
        <w:pStyle w:val="ListParagraph"/>
        <w:spacing w:line="360" w:lineRule="auto"/>
        <w:jc w:val="both"/>
        <w:rPr>
          <w:rFonts w:ascii="Times New Roman" w:hAnsi="Times New Roman" w:cs="Times New Roman"/>
          <w:szCs w:val="20"/>
        </w:rPr>
      </w:pPr>
    </w:p>
    <w:sectPr w:rsidR="00482D43" w:rsidRPr="00ED1A5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F4E2F" w14:textId="77777777" w:rsidR="00B104A7" w:rsidRDefault="00B104A7" w:rsidP="00667D76">
      <w:pPr>
        <w:spacing w:after="0" w:line="240" w:lineRule="auto"/>
      </w:pPr>
      <w:r>
        <w:separator/>
      </w:r>
    </w:p>
  </w:endnote>
  <w:endnote w:type="continuationSeparator" w:id="0">
    <w:p w14:paraId="3BA489E4" w14:textId="77777777" w:rsidR="00B104A7" w:rsidRDefault="00B104A7" w:rsidP="0066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947D4" w14:textId="77777777" w:rsidR="0086139F" w:rsidRDefault="00861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630808"/>
      <w:docPartObj>
        <w:docPartGallery w:val="Page Numbers (Bottom of Page)"/>
        <w:docPartUnique/>
      </w:docPartObj>
    </w:sdtPr>
    <w:sdtEndPr>
      <w:rPr>
        <w:noProof/>
      </w:rPr>
    </w:sdtEndPr>
    <w:sdtContent>
      <w:p w14:paraId="4DE0E5D0" w14:textId="05AACA70" w:rsidR="00667D76" w:rsidRDefault="00667D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CF6865" w14:textId="77777777" w:rsidR="00667D76" w:rsidRDefault="00667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CCEE3" w14:textId="77777777" w:rsidR="0086139F" w:rsidRDefault="00861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C381A" w14:textId="77777777" w:rsidR="00B104A7" w:rsidRDefault="00B104A7" w:rsidP="00667D76">
      <w:pPr>
        <w:spacing w:after="0" w:line="240" w:lineRule="auto"/>
      </w:pPr>
      <w:r>
        <w:separator/>
      </w:r>
    </w:p>
  </w:footnote>
  <w:footnote w:type="continuationSeparator" w:id="0">
    <w:p w14:paraId="4B20392F" w14:textId="77777777" w:rsidR="00B104A7" w:rsidRDefault="00B104A7" w:rsidP="00667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DA1BE" w14:textId="21D029E5" w:rsidR="0086139F" w:rsidRDefault="00B104A7">
    <w:pPr>
      <w:pStyle w:val="Header"/>
    </w:pPr>
    <w:r>
      <w:rPr>
        <w:noProof/>
      </w:rPr>
      <w:pict w14:anchorId="0B10E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85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B32E" w14:textId="7FDDFB07" w:rsidR="0086139F" w:rsidRDefault="00B104A7">
    <w:pPr>
      <w:pStyle w:val="Header"/>
    </w:pPr>
    <w:r>
      <w:rPr>
        <w:noProof/>
      </w:rPr>
      <w:pict w14:anchorId="56AB2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85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03B81" w14:textId="6C839279" w:rsidR="0086139F" w:rsidRDefault="00B104A7">
    <w:pPr>
      <w:pStyle w:val="Header"/>
    </w:pPr>
    <w:r>
      <w:rPr>
        <w:noProof/>
      </w:rPr>
      <w:pict w14:anchorId="786F9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485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6CE7"/>
    <w:multiLevelType w:val="multilevel"/>
    <w:tmpl w:val="7772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808DC"/>
    <w:multiLevelType w:val="hybridMultilevel"/>
    <w:tmpl w:val="02640BC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3F6142B"/>
    <w:multiLevelType w:val="hybridMultilevel"/>
    <w:tmpl w:val="BBE020E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8C0539D"/>
    <w:multiLevelType w:val="multilevel"/>
    <w:tmpl w:val="0BAE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51153"/>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83100"/>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21A6E"/>
    <w:multiLevelType w:val="multilevel"/>
    <w:tmpl w:val="456E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A471D"/>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67619"/>
    <w:multiLevelType w:val="multilevel"/>
    <w:tmpl w:val="C360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105EC"/>
    <w:multiLevelType w:val="hybridMultilevel"/>
    <w:tmpl w:val="CB283C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7B03A7F"/>
    <w:multiLevelType w:val="multilevel"/>
    <w:tmpl w:val="A0EA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C242C"/>
    <w:multiLevelType w:val="hybridMultilevel"/>
    <w:tmpl w:val="EEDC27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A2D41D7"/>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019CB"/>
    <w:multiLevelType w:val="multilevel"/>
    <w:tmpl w:val="8186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76E94"/>
    <w:multiLevelType w:val="multilevel"/>
    <w:tmpl w:val="CE16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A5B17"/>
    <w:multiLevelType w:val="multilevel"/>
    <w:tmpl w:val="806C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A3037"/>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566ED"/>
    <w:multiLevelType w:val="multilevel"/>
    <w:tmpl w:val="BDFC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52165"/>
    <w:multiLevelType w:val="hybridMultilevel"/>
    <w:tmpl w:val="AC605F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B3F2071"/>
    <w:multiLevelType w:val="hybridMultilevel"/>
    <w:tmpl w:val="AEDCB1C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3BFF680E"/>
    <w:multiLevelType w:val="hybridMultilevel"/>
    <w:tmpl w:val="464050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C955EC1"/>
    <w:multiLevelType w:val="hybridMultilevel"/>
    <w:tmpl w:val="CBCC076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3CEE4079"/>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8D6F8F"/>
    <w:multiLevelType w:val="multilevel"/>
    <w:tmpl w:val="3CA4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615B1"/>
    <w:multiLevelType w:val="hybridMultilevel"/>
    <w:tmpl w:val="9A789C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6503A96"/>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547226"/>
    <w:multiLevelType w:val="multilevel"/>
    <w:tmpl w:val="EDF2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09744D"/>
    <w:multiLevelType w:val="hybridMultilevel"/>
    <w:tmpl w:val="1DCA4D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C464C47"/>
    <w:multiLevelType w:val="multilevel"/>
    <w:tmpl w:val="FE50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49791E"/>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056C01"/>
    <w:multiLevelType w:val="multilevel"/>
    <w:tmpl w:val="48E6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AF75B2"/>
    <w:multiLevelType w:val="hybridMultilevel"/>
    <w:tmpl w:val="16E6E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D763CAC"/>
    <w:multiLevelType w:val="multilevel"/>
    <w:tmpl w:val="B21E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D2B2B"/>
    <w:multiLevelType w:val="multilevel"/>
    <w:tmpl w:val="A9E0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5F57B8"/>
    <w:multiLevelType w:val="hybridMultilevel"/>
    <w:tmpl w:val="D6BEBB7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71075DBF"/>
    <w:multiLevelType w:val="multilevel"/>
    <w:tmpl w:val="01C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935346"/>
    <w:multiLevelType w:val="hybridMultilevel"/>
    <w:tmpl w:val="BAAC0C9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73427BAE"/>
    <w:multiLevelType w:val="hybridMultilevel"/>
    <w:tmpl w:val="4D508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FE84C76"/>
    <w:multiLevelType w:val="multilevel"/>
    <w:tmpl w:val="1496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4"/>
  </w:num>
  <w:num w:numId="3">
    <w:abstractNumId w:val="9"/>
  </w:num>
  <w:num w:numId="4">
    <w:abstractNumId w:val="20"/>
  </w:num>
  <w:num w:numId="5">
    <w:abstractNumId w:val="37"/>
  </w:num>
  <w:num w:numId="6">
    <w:abstractNumId w:val="33"/>
  </w:num>
  <w:num w:numId="7">
    <w:abstractNumId w:val="32"/>
  </w:num>
  <w:num w:numId="8">
    <w:abstractNumId w:val="35"/>
  </w:num>
  <w:num w:numId="9">
    <w:abstractNumId w:val="25"/>
  </w:num>
  <w:num w:numId="10">
    <w:abstractNumId w:val="29"/>
  </w:num>
  <w:num w:numId="11">
    <w:abstractNumId w:val="4"/>
  </w:num>
  <w:num w:numId="12">
    <w:abstractNumId w:val="22"/>
  </w:num>
  <w:num w:numId="13">
    <w:abstractNumId w:val="5"/>
  </w:num>
  <w:num w:numId="14">
    <w:abstractNumId w:val="16"/>
  </w:num>
  <w:num w:numId="15">
    <w:abstractNumId w:val="7"/>
  </w:num>
  <w:num w:numId="16">
    <w:abstractNumId w:val="12"/>
  </w:num>
  <w:num w:numId="17">
    <w:abstractNumId w:val="17"/>
  </w:num>
  <w:num w:numId="18">
    <w:abstractNumId w:val="28"/>
  </w:num>
  <w:num w:numId="19">
    <w:abstractNumId w:val="26"/>
  </w:num>
  <w:num w:numId="20">
    <w:abstractNumId w:val="3"/>
  </w:num>
  <w:num w:numId="21">
    <w:abstractNumId w:val="30"/>
  </w:num>
  <w:num w:numId="22">
    <w:abstractNumId w:val="8"/>
  </w:num>
  <w:num w:numId="23">
    <w:abstractNumId w:val="23"/>
  </w:num>
  <w:num w:numId="24">
    <w:abstractNumId w:val="13"/>
  </w:num>
  <w:num w:numId="25">
    <w:abstractNumId w:val="34"/>
  </w:num>
  <w:num w:numId="26">
    <w:abstractNumId w:val="21"/>
  </w:num>
  <w:num w:numId="27">
    <w:abstractNumId w:val="2"/>
  </w:num>
  <w:num w:numId="28">
    <w:abstractNumId w:val="1"/>
  </w:num>
  <w:num w:numId="29">
    <w:abstractNumId w:val="36"/>
  </w:num>
  <w:num w:numId="30">
    <w:abstractNumId w:val="19"/>
  </w:num>
  <w:num w:numId="31">
    <w:abstractNumId w:val="0"/>
  </w:num>
  <w:num w:numId="32">
    <w:abstractNumId w:val="10"/>
  </w:num>
  <w:num w:numId="33">
    <w:abstractNumId w:val="38"/>
  </w:num>
  <w:num w:numId="34">
    <w:abstractNumId w:val="15"/>
  </w:num>
  <w:num w:numId="35">
    <w:abstractNumId w:val="14"/>
  </w:num>
  <w:num w:numId="36">
    <w:abstractNumId w:val="6"/>
  </w:num>
  <w:num w:numId="37">
    <w:abstractNumId w:val="18"/>
  </w:num>
  <w:num w:numId="38">
    <w:abstractNumId w:val="3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S2NDe3NDezNDIzNDFS0lEKTi0uzszPAykwrAUAlwAPkywAAAA="/>
  </w:docVars>
  <w:rsids>
    <w:rsidRoot w:val="00D65692"/>
    <w:rsid w:val="00012B30"/>
    <w:rsid w:val="00015BBF"/>
    <w:rsid w:val="0004057A"/>
    <w:rsid w:val="0004111B"/>
    <w:rsid w:val="00045A99"/>
    <w:rsid w:val="00053C8C"/>
    <w:rsid w:val="0006202F"/>
    <w:rsid w:val="000843A6"/>
    <w:rsid w:val="000C1ED0"/>
    <w:rsid w:val="000C2B55"/>
    <w:rsid w:val="000E29E7"/>
    <w:rsid w:val="00106C65"/>
    <w:rsid w:val="00117923"/>
    <w:rsid w:val="00121163"/>
    <w:rsid w:val="0012246F"/>
    <w:rsid w:val="0013164C"/>
    <w:rsid w:val="00132726"/>
    <w:rsid w:val="00134B1D"/>
    <w:rsid w:val="00193701"/>
    <w:rsid w:val="001B3B97"/>
    <w:rsid w:val="001D1B9E"/>
    <w:rsid w:val="001D734E"/>
    <w:rsid w:val="001E25D2"/>
    <w:rsid w:val="0021777B"/>
    <w:rsid w:val="00222B0D"/>
    <w:rsid w:val="00231731"/>
    <w:rsid w:val="00236EBD"/>
    <w:rsid w:val="0024445B"/>
    <w:rsid w:val="0024449B"/>
    <w:rsid w:val="002A1E1D"/>
    <w:rsid w:val="002C1949"/>
    <w:rsid w:val="002C3547"/>
    <w:rsid w:val="002E3155"/>
    <w:rsid w:val="002F2E1A"/>
    <w:rsid w:val="003209FA"/>
    <w:rsid w:val="003210EA"/>
    <w:rsid w:val="003321CE"/>
    <w:rsid w:val="00332748"/>
    <w:rsid w:val="00340324"/>
    <w:rsid w:val="00345790"/>
    <w:rsid w:val="00355682"/>
    <w:rsid w:val="0035588D"/>
    <w:rsid w:val="00366739"/>
    <w:rsid w:val="00371D53"/>
    <w:rsid w:val="00391E58"/>
    <w:rsid w:val="003D519C"/>
    <w:rsid w:val="003E2272"/>
    <w:rsid w:val="003E5E53"/>
    <w:rsid w:val="0040474F"/>
    <w:rsid w:val="004108B8"/>
    <w:rsid w:val="00415C52"/>
    <w:rsid w:val="004338B2"/>
    <w:rsid w:val="00441939"/>
    <w:rsid w:val="00452885"/>
    <w:rsid w:val="00482A14"/>
    <w:rsid w:val="00482D43"/>
    <w:rsid w:val="004909EB"/>
    <w:rsid w:val="004C7800"/>
    <w:rsid w:val="004E1B62"/>
    <w:rsid w:val="004F453D"/>
    <w:rsid w:val="00502DF6"/>
    <w:rsid w:val="0051023C"/>
    <w:rsid w:val="00521049"/>
    <w:rsid w:val="00524484"/>
    <w:rsid w:val="005308B9"/>
    <w:rsid w:val="00536E6F"/>
    <w:rsid w:val="00551007"/>
    <w:rsid w:val="005736E8"/>
    <w:rsid w:val="005A598A"/>
    <w:rsid w:val="005A7813"/>
    <w:rsid w:val="005B7F59"/>
    <w:rsid w:val="005D0B9D"/>
    <w:rsid w:val="005D4225"/>
    <w:rsid w:val="005E4F43"/>
    <w:rsid w:val="005F0061"/>
    <w:rsid w:val="005F764D"/>
    <w:rsid w:val="0060213E"/>
    <w:rsid w:val="006202AB"/>
    <w:rsid w:val="00625A12"/>
    <w:rsid w:val="00647C5D"/>
    <w:rsid w:val="00667D76"/>
    <w:rsid w:val="00687E6C"/>
    <w:rsid w:val="006B3677"/>
    <w:rsid w:val="006B49EC"/>
    <w:rsid w:val="006B592C"/>
    <w:rsid w:val="006B7589"/>
    <w:rsid w:val="006D66B2"/>
    <w:rsid w:val="006F2323"/>
    <w:rsid w:val="00700951"/>
    <w:rsid w:val="00724A0A"/>
    <w:rsid w:val="00736AB1"/>
    <w:rsid w:val="00747CB0"/>
    <w:rsid w:val="00782ACA"/>
    <w:rsid w:val="00786645"/>
    <w:rsid w:val="00791443"/>
    <w:rsid w:val="00796AED"/>
    <w:rsid w:val="007A1EEA"/>
    <w:rsid w:val="007A2C2A"/>
    <w:rsid w:val="007A6F38"/>
    <w:rsid w:val="007D3F6A"/>
    <w:rsid w:val="007D4690"/>
    <w:rsid w:val="007E38ED"/>
    <w:rsid w:val="007F0A1F"/>
    <w:rsid w:val="00801E17"/>
    <w:rsid w:val="00805C38"/>
    <w:rsid w:val="00807BE7"/>
    <w:rsid w:val="008124F1"/>
    <w:rsid w:val="008129FE"/>
    <w:rsid w:val="00816C96"/>
    <w:rsid w:val="008318A2"/>
    <w:rsid w:val="00852850"/>
    <w:rsid w:val="0086139F"/>
    <w:rsid w:val="008706DB"/>
    <w:rsid w:val="00871405"/>
    <w:rsid w:val="008865CB"/>
    <w:rsid w:val="00887C8E"/>
    <w:rsid w:val="008B7977"/>
    <w:rsid w:val="008C71F1"/>
    <w:rsid w:val="008D04F7"/>
    <w:rsid w:val="008D7D57"/>
    <w:rsid w:val="008E079A"/>
    <w:rsid w:val="008F08F0"/>
    <w:rsid w:val="008F4A2D"/>
    <w:rsid w:val="0091126B"/>
    <w:rsid w:val="00931368"/>
    <w:rsid w:val="009373D3"/>
    <w:rsid w:val="0096258B"/>
    <w:rsid w:val="00962BDD"/>
    <w:rsid w:val="009712FB"/>
    <w:rsid w:val="009714B0"/>
    <w:rsid w:val="00974F27"/>
    <w:rsid w:val="009A0503"/>
    <w:rsid w:val="009A1176"/>
    <w:rsid w:val="009B5DC3"/>
    <w:rsid w:val="009D1822"/>
    <w:rsid w:val="009E6289"/>
    <w:rsid w:val="009E654D"/>
    <w:rsid w:val="009F23F4"/>
    <w:rsid w:val="00A234E0"/>
    <w:rsid w:val="00A42D82"/>
    <w:rsid w:val="00A502E6"/>
    <w:rsid w:val="00A5573E"/>
    <w:rsid w:val="00A63C97"/>
    <w:rsid w:val="00A66DC4"/>
    <w:rsid w:val="00A7006E"/>
    <w:rsid w:val="00A901A0"/>
    <w:rsid w:val="00AA3F3A"/>
    <w:rsid w:val="00AA634F"/>
    <w:rsid w:val="00AB3564"/>
    <w:rsid w:val="00AC0FA9"/>
    <w:rsid w:val="00B104A7"/>
    <w:rsid w:val="00B114C1"/>
    <w:rsid w:val="00B17DBD"/>
    <w:rsid w:val="00B23BA3"/>
    <w:rsid w:val="00B35996"/>
    <w:rsid w:val="00B70308"/>
    <w:rsid w:val="00B725C5"/>
    <w:rsid w:val="00B96322"/>
    <w:rsid w:val="00B96B32"/>
    <w:rsid w:val="00BA12C9"/>
    <w:rsid w:val="00BB212C"/>
    <w:rsid w:val="00BB5016"/>
    <w:rsid w:val="00BB6A66"/>
    <w:rsid w:val="00BC381A"/>
    <w:rsid w:val="00BE0F31"/>
    <w:rsid w:val="00BF6128"/>
    <w:rsid w:val="00C0267D"/>
    <w:rsid w:val="00C10F08"/>
    <w:rsid w:val="00C32D87"/>
    <w:rsid w:val="00C35DFF"/>
    <w:rsid w:val="00C61CD4"/>
    <w:rsid w:val="00C9152F"/>
    <w:rsid w:val="00C93999"/>
    <w:rsid w:val="00C97080"/>
    <w:rsid w:val="00CB004F"/>
    <w:rsid w:val="00CC1B15"/>
    <w:rsid w:val="00CD3165"/>
    <w:rsid w:val="00CD576F"/>
    <w:rsid w:val="00CD5899"/>
    <w:rsid w:val="00CE569A"/>
    <w:rsid w:val="00CF2432"/>
    <w:rsid w:val="00CF4B01"/>
    <w:rsid w:val="00D11CCD"/>
    <w:rsid w:val="00D21FFC"/>
    <w:rsid w:val="00D23771"/>
    <w:rsid w:val="00D519BF"/>
    <w:rsid w:val="00D64CF2"/>
    <w:rsid w:val="00D65692"/>
    <w:rsid w:val="00D839CC"/>
    <w:rsid w:val="00DE0A5C"/>
    <w:rsid w:val="00DE7E92"/>
    <w:rsid w:val="00DF57A5"/>
    <w:rsid w:val="00E05F5C"/>
    <w:rsid w:val="00E16DB8"/>
    <w:rsid w:val="00E24EA1"/>
    <w:rsid w:val="00E275E1"/>
    <w:rsid w:val="00E3203D"/>
    <w:rsid w:val="00E435F2"/>
    <w:rsid w:val="00E470E0"/>
    <w:rsid w:val="00E474EE"/>
    <w:rsid w:val="00E558CE"/>
    <w:rsid w:val="00E86B51"/>
    <w:rsid w:val="00EA49FA"/>
    <w:rsid w:val="00EB4726"/>
    <w:rsid w:val="00EB51B2"/>
    <w:rsid w:val="00EC792F"/>
    <w:rsid w:val="00ED1A57"/>
    <w:rsid w:val="00EE779A"/>
    <w:rsid w:val="00EF22FB"/>
    <w:rsid w:val="00F0102A"/>
    <w:rsid w:val="00F04A58"/>
    <w:rsid w:val="00F060D3"/>
    <w:rsid w:val="00F1775B"/>
    <w:rsid w:val="00F7055E"/>
    <w:rsid w:val="00F749E3"/>
    <w:rsid w:val="00FA50AF"/>
    <w:rsid w:val="00FB2D8E"/>
    <w:rsid w:val="00FC382E"/>
    <w:rsid w:val="00FD4EB5"/>
    <w:rsid w:val="00FE688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E8246"/>
  <w15:chartTrackingRefBased/>
  <w15:docId w15:val="{FC407A08-4FCD-4031-95C7-095B0940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771"/>
  </w:style>
  <w:style w:type="paragraph" w:styleId="Heading1">
    <w:name w:val="heading 1"/>
    <w:basedOn w:val="Normal"/>
    <w:next w:val="Normal"/>
    <w:link w:val="Heading1Char"/>
    <w:uiPriority w:val="9"/>
    <w:qFormat/>
    <w:rsid w:val="00D6569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D6569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D6569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D656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56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5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69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D6569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D6569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D656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56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5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692"/>
    <w:rPr>
      <w:rFonts w:eastAsiaTheme="majorEastAsia" w:cstheme="majorBidi"/>
      <w:color w:val="272727" w:themeColor="text1" w:themeTint="D8"/>
    </w:rPr>
  </w:style>
  <w:style w:type="paragraph" w:styleId="Title">
    <w:name w:val="Title"/>
    <w:basedOn w:val="Normal"/>
    <w:next w:val="Normal"/>
    <w:link w:val="TitleChar"/>
    <w:uiPriority w:val="10"/>
    <w:qFormat/>
    <w:rsid w:val="00D6569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6569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6569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6569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65692"/>
    <w:pPr>
      <w:spacing w:before="160"/>
      <w:jc w:val="center"/>
    </w:pPr>
    <w:rPr>
      <w:i/>
      <w:iCs/>
      <w:color w:val="404040" w:themeColor="text1" w:themeTint="BF"/>
    </w:rPr>
  </w:style>
  <w:style w:type="character" w:customStyle="1" w:styleId="QuoteChar">
    <w:name w:val="Quote Char"/>
    <w:basedOn w:val="DefaultParagraphFont"/>
    <w:link w:val="Quote"/>
    <w:uiPriority w:val="29"/>
    <w:rsid w:val="00D65692"/>
    <w:rPr>
      <w:i/>
      <w:iCs/>
      <w:color w:val="404040" w:themeColor="text1" w:themeTint="BF"/>
    </w:rPr>
  </w:style>
  <w:style w:type="paragraph" w:styleId="ListParagraph">
    <w:name w:val="List Paragraph"/>
    <w:basedOn w:val="Normal"/>
    <w:uiPriority w:val="34"/>
    <w:qFormat/>
    <w:rsid w:val="00D65692"/>
    <w:pPr>
      <w:ind w:left="720"/>
      <w:contextualSpacing/>
    </w:pPr>
  </w:style>
  <w:style w:type="character" w:styleId="IntenseEmphasis">
    <w:name w:val="Intense Emphasis"/>
    <w:basedOn w:val="DefaultParagraphFont"/>
    <w:uiPriority w:val="21"/>
    <w:qFormat/>
    <w:rsid w:val="00D65692"/>
    <w:rPr>
      <w:i/>
      <w:iCs/>
      <w:color w:val="2F5496" w:themeColor="accent1" w:themeShade="BF"/>
    </w:rPr>
  </w:style>
  <w:style w:type="paragraph" w:styleId="IntenseQuote">
    <w:name w:val="Intense Quote"/>
    <w:basedOn w:val="Normal"/>
    <w:next w:val="Normal"/>
    <w:link w:val="IntenseQuoteChar"/>
    <w:uiPriority w:val="30"/>
    <w:qFormat/>
    <w:rsid w:val="00D656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5692"/>
    <w:rPr>
      <w:i/>
      <w:iCs/>
      <w:color w:val="2F5496" w:themeColor="accent1" w:themeShade="BF"/>
    </w:rPr>
  </w:style>
  <w:style w:type="character" w:styleId="IntenseReference">
    <w:name w:val="Intense Reference"/>
    <w:basedOn w:val="DefaultParagraphFont"/>
    <w:uiPriority w:val="32"/>
    <w:qFormat/>
    <w:rsid w:val="00D65692"/>
    <w:rPr>
      <w:b/>
      <w:bCs/>
      <w:smallCaps/>
      <w:color w:val="2F5496" w:themeColor="accent1" w:themeShade="BF"/>
      <w:spacing w:val="5"/>
    </w:rPr>
  </w:style>
  <w:style w:type="paragraph" w:styleId="Header">
    <w:name w:val="header"/>
    <w:basedOn w:val="Normal"/>
    <w:link w:val="HeaderChar"/>
    <w:uiPriority w:val="99"/>
    <w:unhideWhenUsed/>
    <w:rsid w:val="00667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D76"/>
  </w:style>
  <w:style w:type="paragraph" w:styleId="Footer">
    <w:name w:val="footer"/>
    <w:basedOn w:val="Normal"/>
    <w:link w:val="FooterChar"/>
    <w:uiPriority w:val="99"/>
    <w:unhideWhenUsed/>
    <w:rsid w:val="00667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D76"/>
  </w:style>
  <w:style w:type="table" w:styleId="TableGrid">
    <w:name w:val="Table Grid"/>
    <w:basedOn w:val="TableNormal"/>
    <w:uiPriority w:val="39"/>
    <w:rsid w:val="0033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2BDD"/>
    <w:rPr>
      <w:sz w:val="16"/>
      <w:szCs w:val="16"/>
    </w:rPr>
  </w:style>
  <w:style w:type="paragraph" w:styleId="CommentText">
    <w:name w:val="annotation text"/>
    <w:basedOn w:val="Normal"/>
    <w:link w:val="CommentTextChar"/>
    <w:uiPriority w:val="99"/>
    <w:semiHidden/>
    <w:unhideWhenUsed/>
    <w:rsid w:val="00962BDD"/>
    <w:pPr>
      <w:spacing w:line="240" w:lineRule="auto"/>
    </w:pPr>
    <w:rPr>
      <w:sz w:val="20"/>
      <w:szCs w:val="18"/>
    </w:rPr>
  </w:style>
  <w:style w:type="character" w:customStyle="1" w:styleId="CommentTextChar">
    <w:name w:val="Comment Text Char"/>
    <w:basedOn w:val="DefaultParagraphFont"/>
    <w:link w:val="CommentText"/>
    <w:uiPriority w:val="99"/>
    <w:semiHidden/>
    <w:rsid w:val="00962BDD"/>
    <w:rPr>
      <w:sz w:val="20"/>
      <w:szCs w:val="18"/>
    </w:rPr>
  </w:style>
  <w:style w:type="paragraph" w:styleId="CommentSubject">
    <w:name w:val="annotation subject"/>
    <w:basedOn w:val="CommentText"/>
    <w:next w:val="CommentText"/>
    <w:link w:val="CommentSubjectChar"/>
    <w:uiPriority w:val="99"/>
    <w:semiHidden/>
    <w:unhideWhenUsed/>
    <w:rsid w:val="00962BDD"/>
    <w:rPr>
      <w:b/>
      <w:bCs/>
    </w:rPr>
  </w:style>
  <w:style w:type="character" w:customStyle="1" w:styleId="CommentSubjectChar">
    <w:name w:val="Comment Subject Char"/>
    <w:basedOn w:val="CommentTextChar"/>
    <w:link w:val="CommentSubject"/>
    <w:uiPriority w:val="99"/>
    <w:semiHidden/>
    <w:rsid w:val="00962BDD"/>
    <w:rPr>
      <w:b/>
      <w:bCs/>
      <w:sz w:val="20"/>
      <w:szCs w:val="18"/>
    </w:rPr>
  </w:style>
  <w:style w:type="character" w:styleId="Hyperlink">
    <w:name w:val="Hyperlink"/>
    <w:basedOn w:val="DefaultParagraphFont"/>
    <w:uiPriority w:val="99"/>
    <w:unhideWhenUsed/>
    <w:rsid w:val="00BB6A66"/>
    <w:rPr>
      <w:color w:val="0563C1" w:themeColor="hyperlink"/>
      <w:u w:val="single"/>
    </w:rPr>
  </w:style>
  <w:style w:type="character" w:styleId="UnresolvedMention">
    <w:name w:val="Unresolved Mention"/>
    <w:basedOn w:val="DefaultParagraphFont"/>
    <w:uiPriority w:val="99"/>
    <w:semiHidden/>
    <w:unhideWhenUsed/>
    <w:rsid w:val="00BB6A66"/>
    <w:rPr>
      <w:color w:val="605E5C"/>
      <w:shd w:val="clear" w:color="auto" w:fill="E1DFDD"/>
    </w:rPr>
  </w:style>
  <w:style w:type="paragraph" w:styleId="Revision">
    <w:name w:val="Revision"/>
    <w:hidden/>
    <w:uiPriority w:val="99"/>
    <w:semiHidden/>
    <w:rsid w:val="007A2C2A"/>
    <w:pPr>
      <w:spacing w:after="0" w:line="240" w:lineRule="auto"/>
    </w:pPr>
  </w:style>
  <w:style w:type="paragraph" w:styleId="NormalWeb">
    <w:name w:val="Normal (Web)"/>
    <w:basedOn w:val="Normal"/>
    <w:uiPriority w:val="99"/>
    <w:semiHidden/>
    <w:unhideWhenUsed/>
    <w:rsid w:val="005D0B9D"/>
    <w:pPr>
      <w:spacing w:before="100" w:beforeAutospacing="1" w:after="100" w:afterAutospacing="1" w:line="240" w:lineRule="auto"/>
    </w:pPr>
    <w:rPr>
      <w:rFonts w:ascii="Times New Roman" w:eastAsia="Times New Roman" w:hAnsi="Times New Roman" w:cs="Times New Roman"/>
      <w:kern w:val="0"/>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121/shodhkosh.v5.i1.2024.288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arma's\Desktop\ch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arma's\Desktop\chr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 Group Distribution of Respondents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Sheet1!$B$3:$B$6</c:f>
              <c:strCache>
                <c:ptCount val="4"/>
                <c:pt idx="0">
                  <c:v>18-20</c:v>
                </c:pt>
                <c:pt idx="1">
                  <c:v>21-23</c:v>
                </c:pt>
                <c:pt idx="2">
                  <c:v>24-26</c:v>
                </c:pt>
                <c:pt idx="3">
                  <c:v>26+</c:v>
                </c:pt>
              </c:strCache>
            </c:strRef>
          </c:cat>
          <c:val>
            <c:numRef>
              <c:f>Sheet1!$C$3:$C$6</c:f>
              <c:numCache>
                <c:formatCode>General</c:formatCode>
                <c:ptCount val="4"/>
                <c:pt idx="0">
                  <c:v>93</c:v>
                </c:pt>
                <c:pt idx="1">
                  <c:v>87</c:v>
                </c:pt>
                <c:pt idx="2">
                  <c:v>31</c:v>
                </c:pt>
                <c:pt idx="3">
                  <c:v>20</c:v>
                </c:pt>
              </c:numCache>
            </c:numRef>
          </c:val>
          <c:extLst>
            <c:ext xmlns:c16="http://schemas.microsoft.com/office/drawing/2014/chart" uri="{C3380CC4-5D6E-409C-BE32-E72D297353CC}">
              <c16:uniqueId val="{00000000-ACEC-4461-BC69-B6F4C9619E75}"/>
            </c:ext>
          </c:extLst>
        </c:ser>
        <c:dLbls>
          <c:dLblPos val="outEnd"/>
          <c:showLegendKey val="0"/>
          <c:showVal val="1"/>
          <c:showCatName val="0"/>
          <c:showSerName val="0"/>
          <c:showPercent val="0"/>
          <c:showBubbleSize val="0"/>
        </c:dLbls>
        <c:gapWidth val="219"/>
        <c:overlap val="-27"/>
        <c:axId val="1455477583"/>
        <c:axId val="1455486223"/>
      </c:barChart>
      <c:catAx>
        <c:axId val="1455477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5486223"/>
        <c:crosses val="autoZero"/>
        <c:auto val="1"/>
        <c:lblAlgn val="ctr"/>
        <c:lblOffset val="100"/>
        <c:noMultiLvlLbl val="0"/>
      </c:catAx>
      <c:valAx>
        <c:axId val="145548622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54775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 Distribution of Respondents</a:t>
            </a:r>
          </a:p>
        </c:rich>
      </c:tx>
      <c:layout>
        <c:manualLayout>
          <c:xMode val="edge"/>
          <c:yMode val="edge"/>
          <c:x val="0.20153052297034299"/>
          <c:y val="6.1312078479460455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Sheet1!$J$2</c:f>
              <c:strCache>
                <c:ptCount val="1"/>
                <c:pt idx="0">
                  <c:v>Frequency</c:v>
                </c:pt>
              </c:strCache>
            </c:strRef>
          </c:tx>
          <c:spPr>
            <a:ln>
              <a:noFill/>
            </a:ln>
          </c:spPr>
          <c:dPt>
            <c:idx val="0"/>
            <c:bubble3D val="0"/>
            <c:spPr>
              <a:solidFill>
                <a:schemeClr val="accent1"/>
              </a:solidFill>
              <a:ln w="19050">
                <a:noFill/>
              </a:ln>
              <a:effectLst/>
            </c:spPr>
            <c:extLst>
              <c:ext xmlns:c16="http://schemas.microsoft.com/office/drawing/2014/chart" uri="{C3380CC4-5D6E-409C-BE32-E72D297353CC}">
                <c16:uniqueId val="{00000001-D9B9-4B48-9FB9-D9E42FC3C981}"/>
              </c:ext>
            </c:extLst>
          </c:dPt>
          <c:dPt>
            <c:idx val="1"/>
            <c:bubble3D val="0"/>
            <c:spPr>
              <a:solidFill>
                <a:schemeClr val="accent2"/>
              </a:solidFill>
              <a:ln w="19050">
                <a:noFill/>
              </a:ln>
              <a:effectLst/>
            </c:spPr>
            <c:extLst>
              <c:ext xmlns:c16="http://schemas.microsoft.com/office/drawing/2014/chart" uri="{C3380CC4-5D6E-409C-BE32-E72D297353CC}">
                <c16:uniqueId val="{00000003-D9B9-4B48-9FB9-D9E42FC3C981}"/>
              </c:ext>
            </c:extLst>
          </c:dPt>
          <c:dPt>
            <c:idx val="2"/>
            <c:bubble3D val="0"/>
            <c:spPr>
              <a:solidFill>
                <a:schemeClr val="accent3"/>
              </a:solidFill>
              <a:ln w="19050">
                <a:noFill/>
              </a:ln>
              <a:effectLst/>
            </c:spPr>
            <c:extLst>
              <c:ext xmlns:c16="http://schemas.microsoft.com/office/drawing/2014/chart" uri="{C3380CC4-5D6E-409C-BE32-E72D297353CC}">
                <c16:uniqueId val="{00000005-D9B9-4B48-9FB9-D9E42FC3C981}"/>
              </c:ext>
            </c:extLst>
          </c:dPt>
          <c:dLbls>
            <c:dLbl>
              <c:idx val="0"/>
              <c:layout>
                <c:manualLayout>
                  <c:x val="-2.2149017087149905E-2"/>
                  <c:y val="7.244094488188976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5E99A879-5588-4245-A9B5-B063147EB8D0}" type="CATEGORYNAME">
                      <a:rPr lang="en-US" sz="1000" b="1"/>
                      <a:pPr>
                        <a:defRPr/>
                      </a:pPr>
                      <a:t>[CATEGORY NAME]</a:t>
                    </a:fld>
                    <a:r>
                      <a:rPr lang="en-US" sz="1000" b="1" baseline="0"/>
                      <a:t>
</a:t>
                    </a:r>
                    <a:fld id="{5BF682B9-BF84-4B63-ADFE-BCA88D3A292E}" type="PERCENTAGE">
                      <a:rPr lang="en-US" sz="1000" b="1" baseline="0"/>
                      <a:pPr>
                        <a:defRPr/>
                      </a:pPr>
                      <a:t>[PERCENTAGE]</a:t>
                    </a:fld>
                    <a:endParaRPr lang="en-US" sz="1000" b="1"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7421822272215975"/>
                      <c:h val="0.18985985120958593"/>
                    </c:manualLayout>
                  </c15:layout>
                  <c15:dlblFieldTable/>
                  <c15:showDataLabelsRange val="0"/>
                </c:ext>
                <c:ext xmlns:c16="http://schemas.microsoft.com/office/drawing/2014/chart" uri="{C3380CC4-5D6E-409C-BE32-E72D297353CC}">
                  <c16:uniqueId val="{00000001-D9B9-4B48-9FB9-D9E42FC3C981}"/>
                </c:ext>
              </c:extLst>
            </c:dLbl>
            <c:dLbl>
              <c:idx val="1"/>
              <c:layout>
                <c:manualLayout>
                  <c:x val="1.3080507793668648E-2"/>
                  <c:y val="4.0653287437782612E-2"/>
                </c:manualLayout>
              </c:layout>
              <c:tx>
                <c:rich>
                  <a:bodyPr/>
                  <a:lstStyle/>
                  <a:p>
                    <a:fld id="{3295BFB4-84BA-4EEE-ACA8-07DD70A59D94}" type="CATEGORYNAME">
                      <a:rPr lang="en-US" sz="1000" b="1"/>
                      <a:pPr/>
                      <a:t>[CATEGORY NAME]</a:t>
                    </a:fld>
                    <a:r>
                      <a:rPr lang="en-US" sz="1000" b="1" baseline="0"/>
                      <a:t>
</a:t>
                    </a:r>
                    <a:fld id="{92D9161D-41A3-4B3D-B9D4-F9E19005AB8D}" type="PERCENTAGE">
                      <a:rPr lang="en-US" sz="1000" b="1" baseline="0"/>
                      <a:pPr/>
                      <a:t>[PERCENTAGE]</a:t>
                    </a:fld>
                    <a:endParaRPr lang="en-US" sz="1000" b="1"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9B9-4B48-9FB9-D9E42FC3C981}"/>
                </c:ext>
              </c:extLst>
            </c:dLbl>
            <c:dLbl>
              <c:idx val="2"/>
              <c:layout>
                <c:manualLayout>
                  <c:x val="0.15523488135411645"/>
                  <c:y val="7.3701221896619179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958758868012786"/>
                      <c:h val="0.21428371453616565"/>
                    </c:manualLayout>
                  </c15:layout>
                </c:ext>
                <c:ext xmlns:c16="http://schemas.microsoft.com/office/drawing/2014/chart" uri="{C3380CC4-5D6E-409C-BE32-E72D297353CC}">
                  <c16:uniqueId val="{00000005-D9B9-4B48-9FB9-D9E42FC3C98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extLst>
          </c:dLbls>
          <c:cat>
            <c:strRef>
              <c:f>Sheet1!$I$3:$I$5</c:f>
              <c:strCache>
                <c:ptCount val="3"/>
                <c:pt idx="0">
                  <c:v>Male</c:v>
                </c:pt>
                <c:pt idx="1">
                  <c:v>Female</c:v>
                </c:pt>
                <c:pt idx="2">
                  <c:v>Prefer not to say</c:v>
                </c:pt>
              </c:strCache>
            </c:strRef>
          </c:cat>
          <c:val>
            <c:numRef>
              <c:f>Sheet1!$J$3:$J$5</c:f>
              <c:numCache>
                <c:formatCode>General</c:formatCode>
                <c:ptCount val="3"/>
                <c:pt idx="0">
                  <c:v>116</c:v>
                </c:pt>
                <c:pt idx="1">
                  <c:v>114</c:v>
                </c:pt>
                <c:pt idx="2">
                  <c:v>2</c:v>
                </c:pt>
              </c:numCache>
            </c:numRef>
          </c:val>
          <c:extLst>
            <c:ext xmlns:c16="http://schemas.microsoft.com/office/drawing/2014/chart" uri="{C3380CC4-5D6E-409C-BE32-E72D297353CC}">
              <c16:uniqueId val="{00000006-D9B9-4B48-9FB9-D9E42FC3C981}"/>
            </c:ext>
          </c:extLst>
        </c:ser>
        <c:dLbls>
          <c:dLblPos val="bestFit"/>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8C91D-77CC-49E2-B5E3-3E929914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26</Pages>
  <Words>8052</Words>
  <Characters>45897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Family</dc:creator>
  <cp:keywords/>
  <dc:description/>
  <cp:lastModifiedBy>Editor-1183</cp:lastModifiedBy>
  <cp:revision>14</cp:revision>
  <cp:lastPrinted>2026-03-27T16:18:00Z</cp:lastPrinted>
  <dcterms:created xsi:type="dcterms:W3CDTF">2026-03-27T16:06:00Z</dcterms:created>
  <dcterms:modified xsi:type="dcterms:W3CDTF">2026-04-27T13:16:00Z</dcterms:modified>
</cp:coreProperties>
</file>