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208F" w:rsidRPr="002904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08F" w:rsidRPr="002904C9" w:rsidRDefault="00094B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2208F" w:rsidRPr="002904C9" w:rsidRDefault="005D2D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94B73" w:rsidRPr="002904C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62208F" w:rsidRPr="002904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08F" w:rsidRPr="002904C9" w:rsidRDefault="00094B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2208F" w:rsidRPr="002904C9" w:rsidRDefault="00094B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Ms_JSRR_157024</w:t>
            </w:r>
          </w:p>
        </w:tc>
      </w:tr>
      <w:tr w:rsidR="0062208F" w:rsidRPr="002904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08F" w:rsidRPr="002904C9" w:rsidRDefault="00094B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2208F" w:rsidRPr="002904C9" w:rsidRDefault="00094B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Antibiotic Residue Management and Quality Control in Livestock-Related Products: A Study at Krishi Vigyan Kendra (KVK), Delhi</w:t>
            </w:r>
          </w:p>
        </w:tc>
      </w:tr>
      <w:tr w:rsidR="0062208F" w:rsidRPr="002904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08F" w:rsidRPr="002904C9" w:rsidRDefault="00094B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2208F" w:rsidRPr="002904C9" w:rsidRDefault="00094B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2208F" w:rsidRPr="002904C9" w:rsidRDefault="006220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2208F" w:rsidRPr="002904C9" w:rsidRDefault="006220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2208F" w:rsidRPr="002904C9" w:rsidRDefault="006220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208F" w:rsidRPr="002904C9" w:rsidRDefault="006220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208F" w:rsidRPr="002904C9" w:rsidRDefault="00094B7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904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904C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2208F" w:rsidRPr="002904C9" w:rsidRDefault="006220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208F" w:rsidRPr="002904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094B7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04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04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help in public health protection </w:t>
            </w:r>
          </w:p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helps in ensuring food safety and quality </w:t>
            </w:r>
          </w:p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serves as baseline for further study </w:t>
            </w:r>
          </w:p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helps in improving livestock management practices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208F" w:rsidRPr="002904C9" w:rsidRDefault="0062208F">
      <w:pPr>
        <w:rPr>
          <w:rFonts w:ascii="Arial" w:hAnsi="Arial" w:cs="Arial"/>
          <w:sz w:val="20"/>
          <w:szCs w:val="20"/>
          <w:lang w:val="en-GB"/>
        </w:rPr>
      </w:pPr>
    </w:p>
    <w:p w:rsidR="0062208F" w:rsidRPr="002904C9" w:rsidRDefault="0062208F">
      <w:pPr>
        <w:rPr>
          <w:rFonts w:ascii="Arial" w:hAnsi="Arial" w:cs="Arial"/>
          <w:sz w:val="20"/>
          <w:szCs w:val="20"/>
          <w:lang w:val="en-GB"/>
        </w:rPr>
      </w:pPr>
    </w:p>
    <w:p w:rsidR="0062208F" w:rsidRPr="002904C9" w:rsidRDefault="0062208F">
      <w:pPr>
        <w:rPr>
          <w:rFonts w:ascii="Arial" w:hAnsi="Arial" w:cs="Arial"/>
          <w:sz w:val="20"/>
          <w:szCs w:val="20"/>
          <w:lang w:val="en-GB"/>
        </w:rPr>
      </w:pPr>
    </w:p>
    <w:p w:rsidR="0062208F" w:rsidRPr="002904C9" w:rsidRDefault="00094B7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904C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2208F" w:rsidRPr="002904C9" w:rsidRDefault="006220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208F" w:rsidRPr="002904C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094B7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04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  Good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Good =3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Yes Good= 3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Satisfactory=3</w:t>
            </w:r>
          </w:p>
          <w:p w:rsidR="0062208F" w:rsidRPr="002904C9" w:rsidRDefault="006220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2208F" w:rsidRPr="002904C9" w:rsidRDefault="006220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>Yes Good 4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904C9">
              <w:rPr>
                <w:rFonts w:ascii="Arial" w:hAnsi="Arial" w:cs="Arial"/>
                <w:bCs/>
                <w:sz w:val="20"/>
                <w:szCs w:val="20"/>
              </w:rPr>
              <w:t>YesGood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 xml:space="preserve">No  satisfactory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Yes sufficient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08F" w:rsidRPr="002904C9" w:rsidRDefault="00094B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 xml:space="preserve">Yes Good </w:t>
            </w:r>
          </w:p>
        </w:tc>
        <w:tc>
          <w:tcPr>
            <w:tcW w:w="1367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208F" w:rsidRPr="002904C9" w:rsidRDefault="006220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208F" w:rsidRPr="002904C9" w:rsidRDefault="006220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208F" w:rsidRPr="002904C9" w:rsidRDefault="006220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208F" w:rsidRPr="002904C9" w:rsidRDefault="00094B7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904C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2208F" w:rsidRPr="002904C9" w:rsidRDefault="006220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2208F" w:rsidRPr="002904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>Reviewer’s comment</w:t>
            </w:r>
          </w:p>
          <w:p w:rsidR="0062208F" w:rsidRPr="002904C9" w:rsidRDefault="006220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208F" w:rsidRPr="002904C9" w:rsidRDefault="00094B7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04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04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208F" w:rsidRPr="002904C9" w:rsidRDefault="00622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No it need slight but need slight refinement.</w:t>
            </w:r>
          </w:p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Evaluation of Antibiotics residue levels and quality control practices in livestock produced at </w:t>
            </w:r>
            <w:proofErr w:type="spellStart"/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Krish</w:t>
            </w:r>
            <w:proofErr w:type="spellEnd"/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Vigyan Kendra </w:t>
            </w:r>
            <w:proofErr w:type="spellStart"/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delhi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2208F" w:rsidRPr="002904C9" w:rsidRDefault="00622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08F" w:rsidRPr="002904C9" w:rsidRDefault="00094B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208F" w:rsidRPr="002904C9" w:rsidRDefault="00094B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208F" w:rsidRPr="002904C9" w:rsidRDefault="00094B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904C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904C9">
              <w:rPr>
                <w:rFonts w:ascii="Arial" w:hAnsi="Arial" w:cs="Arial"/>
                <w:lang w:val="en-GB"/>
              </w:rPr>
              <w:br/>
            </w:r>
          </w:p>
          <w:p w:rsidR="0062208F" w:rsidRPr="002904C9" w:rsidRDefault="00094B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 xml:space="preserve">The paper is publishable some corrections for improvement 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>No aim and objectives of the study is stated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>Brief description of the study area with clear of the area where the livestock were reared.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>No scholarly support to material and methods.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>Arrange the keywords in alphabetical order.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spellStart"/>
            <w:r w:rsidRPr="002904C9">
              <w:rPr>
                <w:rFonts w:ascii="Arial" w:hAnsi="Arial" w:cs="Arial"/>
                <w:sz w:val="20"/>
                <w:szCs w:val="20"/>
              </w:rPr>
              <w:t>discussion,compare</w:t>
            </w:r>
            <w:proofErr w:type="spellEnd"/>
            <w:r w:rsidRPr="002904C9">
              <w:rPr>
                <w:rFonts w:ascii="Arial" w:hAnsi="Arial" w:cs="Arial"/>
                <w:sz w:val="20"/>
                <w:szCs w:val="20"/>
              </w:rPr>
              <w:t xml:space="preserve"> your findings with relevant reported works from literatures. State scientific reasons in support of your findings.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>Conclusion should answer the aims and objectives of the study.</w:t>
            </w:r>
          </w:p>
          <w:p w:rsidR="00BA0CD6" w:rsidRPr="002904C9" w:rsidRDefault="00BA0CD6" w:rsidP="00BA0C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>Separate conclusion</w:t>
            </w:r>
          </w:p>
          <w:p w:rsidR="00BA0CD6" w:rsidRPr="002904C9" w:rsidRDefault="00BA0CD6" w:rsidP="00BA0C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sz w:val="20"/>
                <w:szCs w:val="20"/>
              </w:rPr>
              <w:t>Some references do not conform APA referencing style and check and do the needful.</w:t>
            </w:r>
          </w:p>
        </w:tc>
        <w:tc>
          <w:tcPr>
            <w:tcW w:w="1543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208F" w:rsidRPr="002904C9" w:rsidRDefault="00094B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208F" w:rsidRPr="002904C9" w:rsidRDefault="00622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08F" w:rsidRPr="002904C9" w:rsidRDefault="00094B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208F" w:rsidRPr="002904C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2208F" w:rsidRPr="002904C9" w:rsidRDefault="00094B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2208F" w:rsidRPr="002904C9" w:rsidRDefault="00094B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208F" w:rsidRPr="002904C9" w:rsidRDefault="00622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08F" w:rsidRPr="002904C9" w:rsidRDefault="00094B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2208F" w:rsidRPr="002904C9" w:rsidRDefault="00622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>Seeking permission from the owner of the livestock farm.</w:t>
            </w:r>
          </w:p>
          <w:p w:rsidR="0062208F" w:rsidRPr="002904C9" w:rsidRDefault="00094B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4C9">
              <w:rPr>
                <w:rFonts w:ascii="Arial" w:hAnsi="Arial" w:cs="Arial"/>
                <w:bCs/>
                <w:sz w:val="20"/>
                <w:szCs w:val="20"/>
              </w:rPr>
              <w:t>Carrying out the sampling in professional manner.</w:t>
            </w:r>
          </w:p>
        </w:tc>
        <w:tc>
          <w:tcPr>
            <w:tcW w:w="1543" w:type="pct"/>
            <w:shd w:val="clear" w:color="auto" w:fill="auto"/>
          </w:tcPr>
          <w:p w:rsidR="0062208F" w:rsidRPr="002904C9" w:rsidRDefault="006220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208F" w:rsidRPr="002904C9" w:rsidRDefault="0062208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375D63" w:rsidRPr="002904C9" w:rsidRDefault="00375D63" w:rsidP="00375D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04C9">
        <w:rPr>
          <w:rFonts w:ascii="Arial" w:hAnsi="Arial" w:cs="Arial"/>
          <w:b/>
          <w:u w:val="single"/>
        </w:rPr>
        <w:t>Reviewer details:</w:t>
      </w:r>
    </w:p>
    <w:p w:rsidR="00375D63" w:rsidRPr="002904C9" w:rsidRDefault="00375D63" w:rsidP="00375D6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75D63" w:rsidRPr="002904C9" w:rsidRDefault="00375D63" w:rsidP="00375D63">
      <w:pPr>
        <w:rPr>
          <w:rFonts w:ascii="Arial" w:hAnsi="Arial" w:cs="Arial"/>
          <w:sz w:val="20"/>
          <w:szCs w:val="20"/>
          <w:lang w:val="en-GB"/>
        </w:rPr>
      </w:pPr>
      <w:r w:rsidRPr="002904C9">
        <w:rPr>
          <w:rFonts w:ascii="Arial" w:hAnsi="Arial" w:cs="Arial"/>
          <w:sz w:val="20"/>
          <w:szCs w:val="20"/>
          <w:lang w:val="en-GB"/>
        </w:rPr>
        <w:t>Aminu Mustapha</w:t>
      </w:r>
      <w:r w:rsidRPr="002904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2904C9">
        <w:rPr>
          <w:rFonts w:ascii="Arial" w:hAnsi="Arial" w:cs="Arial"/>
          <w:sz w:val="20"/>
          <w:szCs w:val="20"/>
          <w:lang w:val="en-GB"/>
        </w:rPr>
        <w:t>Bayero</w:t>
      </w:r>
      <w:proofErr w:type="spellEnd"/>
      <w:r w:rsidRPr="002904C9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2904C9">
        <w:rPr>
          <w:rFonts w:ascii="Arial" w:hAnsi="Arial" w:cs="Arial"/>
          <w:sz w:val="20"/>
          <w:szCs w:val="20"/>
          <w:lang w:val="en-GB"/>
        </w:rPr>
        <w:t>, Nigeria</w:t>
      </w:r>
      <w:bookmarkStart w:id="0" w:name="_GoBack"/>
      <w:bookmarkEnd w:id="0"/>
    </w:p>
    <w:sectPr w:rsidR="00375D63" w:rsidRPr="002904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DAF" w:rsidRDefault="005D2DAF">
      <w:r>
        <w:separator/>
      </w:r>
    </w:p>
  </w:endnote>
  <w:endnote w:type="continuationSeparator" w:id="0">
    <w:p w:rsidR="005D2DAF" w:rsidRDefault="005D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08F" w:rsidRDefault="0062208F">
    <w:pPr>
      <w:pStyle w:val="Footer"/>
      <w:jc w:val="right"/>
    </w:pPr>
  </w:p>
  <w:p w:rsidR="0062208F" w:rsidRDefault="00094B7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24CD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24CD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2208F" w:rsidRDefault="00094B7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2208F" w:rsidRDefault="0062208F">
    <w:pPr>
      <w:pStyle w:val="Footer"/>
      <w:jc w:val="right"/>
    </w:pPr>
  </w:p>
  <w:p w:rsidR="0062208F" w:rsidRDefault="006220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DAF" w:rsidRDefault="005D2DAF">
      <w:r>
        <w:separator/>
      </w:r>
    </w:p>
  </w:footnote>
  <w:footnote w:type="continuationSeparator" w:id="0">
    <w:p w:rsidR="005D2DAF" w:rsidRDefault="005D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08F" w:rsidRDefault="006220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208F" w:rsidRDefault="00094B7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E8721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08F"/>
    <w:rsid w:val="00094B73"/>
    <w:rsid w:val="002904C9"/>
    <w:rsid w:val="00375D63"/>
    <w:rsid w:val="005D2DAF"/>
    <w:rsid w:val="0062208F"/>
    <w:rsid w:val="007647B0"/>
    <w:rsid w:val="009224B9"/>
    <w:rsid w:val="00B24CD8"/>
    <w:rsid w:val="00BA0CD6"/>
    <w:rsid w:val="00C819E4"/>
    <w:rsid w:val="00C953D5"/>
    <w:rsid w:val="00D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8B4A"/>
  <w15:docId w15:val="{E34110A8-B4D9-4D6A-AC0F-810EF9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224B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5D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23</cp:revision>
  <dcterms:created xsi:type="dcterms:W3CDTF">2026-03-24T06:15:00Z</dcterms:created>
  <dcterms:modified xsi:type="dcterms:W3CDTF">2026-04-24T08:42:00Z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4969c62a916b4f6485348a04ac5a993e</vt:lpwstr>
  </property>
</Properties>
</file>