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12194" w:rsidRPr="00241344" w14:paraId="7409F9A3" w14:textId="77777777">
        <w:trPr>
          <w:trHeight w:val="20"/>
          <w:jc w:val="center"/>
        </w:trPr>
        <w:tc>
          <w:tcPr>
            <w:tcW w:w="1186" w:type="pct"/>
          </w:tcPr>
          <w:p w14:paraId="7E89D7B7" w14:textId="77777777" w:rsidR="00412194" w:rsidRPr="00241344" w:rsidRDefault="00FD3525">
            <w:pPr>
              <w:pStyle w:val="BodyText"/>
              <w:ind w:left="90"/>
              <w:jc w:val="left"/>
              <w:rPr>
                <w:rFonts w:ascii="Arial" w:hAnsi="Arial" w:cs="Arial"/>
                <w:bCs/>
                <w:sz w:val="20"/>
                <w:szCs w:val="20"/>
                <w:lang w:val="en-GB" w:eastAsia="en-US"/>
              </w:rPr>
            </w:pPr>
            <w:r w:rsidRPr="00241344">
              <w:rPr>
                <w:rFonts w:ascii="Arial" w:hAnsi="Arial" w:cs="Arial"/>
                <w:bCs/>
                <w:sz w:val="20"/>
                <w:szCs w:val="20"/>
                <w:lang w:val="en-GB" w:eastAsia="en-US"/>
              </w:rPr>
              <w:t>Journal Name:</w:t>
            </w:r>
          </w:p>
        </w:tc>
        <w:tc>
          <w:tcPr>
            <w:tcW w:w="3814" w:type="pct"/>
          </w:tcPr>
          <w:p w14:paraId="09257BB3" w14:textId="77777777" w:rsidR="00412194" w:rsidRPr="00241344" w:rsidRDefault="00FD3525">
            <w:pPr>
              <w:rPr>
                <w:rFonts w:ascii="Arial" w:hAnsi="Arial" w:cs="Arial"/>
                <w:sz w:val="20"/>
                <w:szCs w:val="20"/>
              </w:rPr>
            </w:pPr>
            <w:hyperlink r:id="rId7" w:history="1">
              <w:r w:rsidRPr="00241344">
                <w:rPr>
                  <w:rFonts w:ascii="Arial" w:hAnsi="Arial" w:cs="Arial"/>
                  <w:bCs/>
                  <w:noProof/>
                  <w:color w:val="0000FF"/>
                  <w:sz w:val="20"/>
                  <w:szCs w:val="20"/>
                </w:rPr>
                <w:t xml:space="preserve">Journal of Experimental Agriculture International </w:t>
              </w:r>
            </w:hyperlink>
          </w:p>
          <w:p w14:paraId="7E072B02" w14:textId="77777777" w:rsidR="00412194" w:rsidRPr="00241344" w:rsidRDefault="00412194">
            <w:pPr>
              <w:rPr>
                <w:rFonts w:ascii="Arial" w:hAnsi="Arial" w:cs="Arial"/>
                <w:b/>
                <w:bCs/>
                <w:color w:val="0000FF"/>
                <w:sz w:val="20"/>
                <w:szCs w:val="20"/>
                <w:lang w:val="en-GB"/>
              </w:rPr>
            </w:pPr>
          </w:p>
        </w:tc>
      </w:tr>
      <w:tr w:rsidR="00412194" w:rsidRPr="00241344" w14:paraId="2FF7D002" w14:textId="77777777">
        <w:trPr>
          <w:trHeight w:val="20"/>
          <w:jc w:val="center"/>
        </w:trPr>
        <w:tc>
          <w:tcPr>
            <w:tcW w:w="1186" w:type="pct"/>
          </w:tcPr>
          <w:p w14:paraId="3DBAE39E" w14:textId="77777777" w:rsidR="00412194" w:rsidRPr="00241344" w:rsidRDefault="00FD3525">
            <w:pPr>
              <w:pStyle w:val="BodyText"/>
              <w:ind w:left="90"/>
              <w:jc w:val="left"/>
              <w:rPr>
                <w:rFonts w:ascii="Arial" w:hAnsi="Arial" w:cs="Arial"/>
                <w:bCs/>
                <w:sz w:val="20"/>
                <w:szCs w:val="20"/>
                <w:lang w:val="en-GB" w:eastAsia="en-US"/>
              </w:rPr>
            </w:pPr>
            <w:r w:rsidRPr="00241344">
              <w:rPr>
                <w:rFonts w:ascii="Arial" w:hAnsi="Arial" w:cs="Arial"/>
                <w:bCs/>
                <w:sz w:val="20"/>
                <w:szCs w:val="20"/>
                <w:lang w:val="en-GB" w:eastAsia="en-US"/>
              </w:rPr>
              <w:t>Manuscript Number:</w:t>
            </w:r>
          </w:p>
        </w:tc>
        <w:tc>
          <w:tcPr>
            <w:tcW w:w="3814" w:type="pct"/>
          </w:tcPr>
          <w:p w14:paraId="45BAF28C" w14:textId="77777777" w:rsidR="00412194" w:rsidRPr="00241344" w:rsidRDefault="00CE1ED8">
            <w:pPr>
              <w:pStyle w:val="NormalWeb"/>
              <w:spacing w:before="0" w:beforeAutospacing="0" w:after="0" w:afterAutospacing="0"/>
              <w:rPr>
                <w:rFonts w:ascii="Arial" w:hAnsi="Arial" w:cs="Arial"/>
                <w:b/>
                <w:bCs/>
                <w:sz w:val="20"/>
                <w:szCs w:val="20"/>
                <w:lang w:val="en-GB"/>
              </w:rPr>
            </w:pPr>
            <w:r w:rsidRPr="00241344">
              <w:rPr>
                <w:rFonts w:ascii="Arial" w:hAnsi="Arial" w:cs="Arial"/>
                <w:b/>
                <w:bCs/>
                <w:sz w:val="20"/>
                <w:szCs w:val="20"/>
                <w:lang w:val="en-GB"/>
              </w:rPr>
              <w:t>Ms_JEAI_159036</w:t>
            </w:r>
          </w:p>
        </w:tc>
      </w:tr>
      <w:tr w:rsidR="00412194" w:rsidRPr="00241344" w14:paraId="5E652BEF" w14:textId="77777777">
        <w:trPr>
          <w:trHeight w:val="20"/>
          <w:jc w:val="center"/>
        </w:trPr>
        <w:tc>
          <w:tcPr>
            <w:tcW w:w="1186" w:type="pct"/>
          </w:tcPr>
          <w:p w14:paraId="50F3ACD3" w14:textId="77777777" w:rsidR="00412194" w:rsidRPr="00241344" w:rsidRDefault="00FD3525">
            <w:pPr>
              <w:pStyle w:val="BodyText"/>
              <w:ind w:left="90"/>
              <w:jc w:val="left"/>
              <w:rPr>
                <w:rFonts w:ascii="Arial" w:hAnsi="Arial" w:cs="Arial"/>
                <w:bCs/>
                <w:sz w:val="20"/>
                <w:szCs w:val="20"/>
                <w:lang w:val="en-GB" w:eastAsia="en-US"/>
              </w:rPr>
            </w:pPr>
            <w:r w:rsidRPr="00241344">
              <w:rPr>
                <w:rFonts w:ascii="Arial" w:hAnsi="Arial" w:cs="Arial"/>
                <w:bCs/>
                <w:sz w:val="20"/>
                <w:szCs w:val="20"/>
                <w:lang w:val="en-GB" w:eastAsia="en-US"/>
              </w:rPr>
              <w:t xml:space="preserve">Title of the Manuscript: </w:t>
            </w:r>
          </w:p>
        </w:tc>
        <w:tc>
          <w:tcPr>
            <w:tcW w:w="3814" w:type="pct"/>
          </w:tcPr>
          <w:p w14:paraId="2F39FB29" w14:textId="77777777" w:rsidR="00412194" w:rsidRPr="00241344" w:rsidRDefault="00750927">
            <w:pPr>
              <w:pStyle w:val="NormalWeb"/>
              <w:spacing w:before="0" w:beforeAutospacing="0" w:after="0" w:afterAutospacing="0"/>
              <w:rPr>
                <w:rFonts w:ascii="Arial" w:hAnsi="Arial" w:cs="Arial"/>
                <w:b/>
                <w:sz w:val="20"/>
                <w:szCs w:val="20"/>
                <w:lang w:val="en-GB"/>
              </w:rPr>
            </w:pPr>
            <w:r w:rsidRPr="00241344">
              <w:rPr>
                <w:rFonts w:ascii="Arial" w:hAnsi="Arial" w:cs="Arial"/>
                <w:b/>
                <w:sz w:val="20"/>
                <w:szCs w:val="20"/>
                <w:lang w:val="en-GB"/>
              </w:rPr>
              <w:t>A Comparative Performance Evaluation of Standalone and Hybrid Forecasting Models for Cashew Nut Price Prediction in Andhra Pradesh</w:t>
            </w:r>
          </w:p>
        </w:tc>
      </w:tr>
      <w:tr w:rsidR="00412194" w:rsidRPr="00241344" w14:paraId="7CC11853" w14:textId="77777777">
        <w:trPr>
          <w:trHeight w:val="20"/>
          <w:jc w:val="center"/>
        </w:trPr>
        <w:tc>
          <w:tcPr>
            <w:tcW w:w="1186" w:type="pct"/>
          </w:tcPr>
          <w:p w14:paraId="6A535A12" w14:textId="77777777" w:rsidR="00412194" w:rsidRPr="00241344" w:rsidRDefault="00FD3525">
            <w:pPr>
              <w:pStyle w:val="BodyText"/>
              <w:ind w:left="90"/>
              <w:jc w:val="left"/>
              <w:rPr>
                <w:rFonts w:ascii="Arial" w:hAnsi="Arial" w:cs="Arial"/>
                <w:bCs/>
                <w:sz w:val="20"/>
                <w:szCs w:val="20"/>
                <w:lang w:val="en-GB" w:eastAsia="en-US"/>
              </w:rPr>
            </w:pPr>
            <w:r w:rsidRPr="00241344">
              <w:rPr>
                <w:rFonts w:ascii="Arial" w:hAnsi="Arial" w:cs="Arial"/>
                <w:bCs/>
                <w:sz w:val="20"/>
                <w:szCs w:val="20"/>
                <w:lang w:val="en-GB" w:eastAsia="en-US"/>
              </w:rPr>
              <w:t>Type of the Article</w:t>
            </w:r>
          </w:p>
        </w:tc>
        <w:tc>
          <w:tcPr>
            <w:tcW w:w="3814" w:type="pct"/>
          </w:tcPr>
          <w:p w14:paraId="1AB3541C" w14:textId="77777777" w:rsidR="00412194" w:rsidRPr="00241344" w:rsidRDefault="00FD3525">
            <w:pPr>
              <w:pStyle w:val="NormalWeb"/>
              <w:spacing w:before="0" w:beforeAutospacing="0" w:after="0" w:afterAutospacing="0"/>
              <w:rPr>
                <w:rFonts w:ascii="Arial" w:hAnsi="Arial" w:cs="Arial"/>
                <w:b/>
                <w:sz w:val="20"/>
                <w:szCs w:val="20"/>
                <w:lang w:val="en-GB"/>
              </w:rPr>
            </w:pPr>
            <w:r w:rsidRPr="00241344">
              <w:rPr>
                <w:rFonts w:ascii="Arial" w:hAnsi="Arial" w:cs="Arial"/>
                <w:b/>
                <w:sz w:val="20"/>
                <w:szCs w:val="20"/>
                <w:lang w:val="en-GB"/>
              </w:rPr>
              <w:t>Research Article</w:t>
            </w:r>
          </w:p>
          <w:p w14:paraId="6CAE7B67" w14:textId="77777777" w:rsidR="00412194" w:rsidRPr="00241344" w:rsidRDefault="00412194">
            <w:pPr>
              <w:pStyle w:val="NormalWeb"/>
              <w:spacing w:before="0" w:beforeAutospacing="0" w:after="0" w:afterAutospacing="0"/>
              <w:rPr>
                <w:rFonts w:ascii="Arial" w:hAnsi="Arial" w:cs="Arial"/>
                <w:b/>
                <w:sz w:val="20"/>
                <w:szCs w:val="20"/>
                <w:lang w:val="en-GB"/>
              </w:rPr>
            </w:pPr>
          </w:p>
        </w:tc>
      </w:tr>
    </w:tbl>
    <w:p w14:paraId="16CF1660" w14:textId="77777777" w:rsidR="00412194" w:rsidRPr="00241344" w:rsidRDefault="00412194">
      <w:pPr>
        <w:pStyle w:val="BodyText"/>
        <w:rPr>
          <w:rFonts w:ascii="Arial" w:hAnsi="Arial" w:cs="Arial"/>
          <w:i/>
          <w:sz w:val="20"/>
          <w:szCs w:val="20"/>
          <w:u w:val="single"/>
          <w:lang w:val="en-GB"/>
        </w:rPr>
      </w:pPr>
    </w:p>
    <w:p w14:paraId="219A1BD9" w14:textId="77777777" w:rsidR="00412194" w:rsidRPr="00241344" w:rsidRDefault="00412194">
      <w:pPr>
        <w:jc w:val="both"/>
        <w:rPr>
          <w:rFonts w:ascii="Arial" w:eastAsia="MS Mincho" w:hAnsi="Arial" w:cs="Arial"/>
          <w:i/>
          <w:sz w:val="20"/>
          <w:szCs w:val="20"/>
          <w:u w:val="single"/>
          <w:lang w:val="en-GB" w:eastAsia="x-none"/>
        </w:rPr>
      </w:pPr>
    </w:p>
    <w:p w14:paraId="57E54BBF" w14:textId="77777777" w:rsidR="00412194" w:rsidRPr="00241344" w:rsidRDefault="00FD3525">
      <w:pPr>
        <w:jc w:val="both"/>
        <w:rPr>
          <w:rFonts w:ascii="Arial" w:eastAsia="MS Mincho" w:hAnsi="Arial" w:cs="Arial"/>
          <w:b/>
          <w:sz w:val="20"/>
          <w:szCs w:val="20"/>
          <w:u w:val="single"/>
          <w:lang w:val="en-GB" w:eastAsia="x-none"/>
        </w:rPr>
      </w:pPr>
      <w:r w:rsidRPr="00241344">
        <w:rPr>
          <w:rFonts w:ascii="Arial" w:eastAsia="MS Mincho" w:hAnsi="Arial" w:cs="Arial"/>
          <w:b/>
          <w:sz w:val="20"/>
          <w:szCs w:val="20"/>
          <w:highlight w:val="yellow"/>
          <w:u w:val="single"/>
          <w:lang w:val="en-GB" w:eastAsia="x-none"/>
        </w:rPr>
        <w:t>PART 1 (Importance of the manuscript)</w:t>
      </w:r>
      <w:r w:rsidRPr="00241344">
        <w:rPr>
          <w:rFonts w:ascii="Arial" w:eastAsia="MS Mincho" w:hAnsi="Arial" w:cs="Arial"/>
          <w:b/>
          <w:sz w:val="20"/>
          <w:szCs w:val="20"/>
          <w:u w:val="single"/>
          <w:lang w:val="en-GB" w:eastAsia="x-none"/>
        </w:rPr>
        <w:t xml:space="preserve"> </w:t>
      </w:r>
    </w:p>
    <w:p w14:paraId="1297BBF0" w14:textId="77777777" w:rsidR="00412194" w:rsidRPr="00241344" w:rsidRDefault="0041219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412194" w:rsidRPr="00241344" w14:paraId="739E7640" w14:textId="77777777">
        <w:trPr>
          <w:trHeight w:val="20"/>
          <w:jc w:val="center"/>
        </w:trPr>
        <w:tc>
          <w:tcPr>
            <w:tcW w:w="1666" w:type="pct"/>
            <w:noWrap/>
          </w:tcPr>
          <w:p w14:paraId="6211A460" w14:textId="77777777" w:rsidR="00412194" w:rsidRPr="00241344" w:rsidRDefault="00412194">
            <w:pPr>
              <w:keepNext/>
              <w:outlineLvl w:val="1"/>
              <w:rPr>
                <w:rFonts w:ascii="Arial" w:eastAsia="MS Mincho" w:hAnsi="Arial" w:cs="Arial"/>
                <w:b/>
                <w:bCs/>
                <w:sz w:val="20"/>
                <w:szCs w:val="20"/>
                <w:lang w:val="en-GB"/>
              </w:rPr>
            </w:pPr>
          </w:p>
        </w:tc>
        <w:tc>
          <w:tcPr>
            <w:tcW w:w="1667" w:type="pct"/>
            <w:hideMark/>
          </w:tcPr>
          <w:p w14:paraId="59DBEDEF" w14:textId="77777777" w:rsidR="00412194" w:rsidRPr="00241344" w:rsidRDefault="00FD3525">
            <w:pPr>
              <w:keepNext/>
              <w:outlineLvl w:val="1"/>
              <w:rPr>
                <w:rFonts w:ascii="Arial" w:eastAsia="MS Mincho" w:hAnsi="Arial" w:cs="Arial"/>
                <w:b/>
                <w:bCs/>
                <w:sz w:val="20"/>
                <w:szCs w:val="20"/>
                <w:lang w:val="en-GB"/>
              </w:rPr>
            </w:pPr>
            <w:r w:rsidRPr="00241344">
              <w:rPr>
                <w:rFonts w:ascii="Arial" w:eastAsia="MS Mincho" w:hAnsi="Arial" w:cs="Arial"/>
                <w:b/>
                <w:bCs/>
                <w:sz w:val="20"/>
                <w:szCs w:val="20"/>
                <w:lang w:val="en-GB"/>
              </w:rPr>
              <w:t>Comments of the Reviewers</w:t>
            </w:r>
          </w:p>
        </w:tc>
        <w:tc>
          <w:tcPr>
            <w:tcW w:w="1667" w:type="pct"/>
          </w:tcPr>
          <w:p w14:paraId="6543DBB7" w14:textId="77777777" w:rsidR="00412194" w:rsidRPr="00241344" w:rsidRDefault="00FD3525">
            <w:pPr>
              <w:spacing w:after="160" w:line="256" w:lineRule="auto"/>
              <w:rPr>
                <w:rFonts w:ascii="Arial" w:eastAsia="Calibri" w:hAnsi="Arial" w:cs="Arial"/>
                <w:kern w:val="2"/>
                <w:sz w:val="20"/>
                <w:szCs w:val="20"/>
                <w:lang w:val="en-GB"/>
              </w:rPr>
            </w:pPr>
            <w:r w:rsidRPr="00241344">
              <w:rPr>
                <w:rFonts w:ascii="Arial" w:eastAsia="Calibri" w:hAnsi="Arial" w:cs="Arial"/>
                <w:b/>
                <w:kern w:val="2"/>
                <w:sz w:val="20"/>
                <w:szCs w:val="20"/>
                <w:lang w:val="en-GB"/>
              </w:rPr>
              <w:t>Author’s Feedback</w:t>
            </w:r>
            <w:r w:rsidRPr="00241344">
              <w:rPr>
                <w:rFonts w:ascii="Arial" w:eastAsia="Calibri" w:hAnsi="Arial" w:cs="Arial"/>
                <w:kern w:val="2"/>
                <w:sz w:val="20"/>
                <w:szCs w:val="20"/>
                <w:lang w:val="en-GB"/>
              </w:rPr>
              <w:t xml:space="preserve"> </w:t>
            </w:r>
          </w:p>
          <w:p w14:paraId="7750D8EA" w14:textId="77777777" w:rsidR="00412194" w:rsidRPr="00241344" w:rsidRDefault="00412194">
            <w:pPr>
              <w:keepNext/>
              <w:outlineLvl w:val="1"/>
              <w:rPr>
                <w:rFonts w:ascii="Arial" w:eastAsia="MS Mincho" w:hAnsi="Arial" w:cs="Arial"/>
                <w:bCs/>
                <w:sz w:val="20"/>
                <w:szCs w:val="20"/>
                <w:lang w:val="en-GB"/>
              </w:rPr>
            </w:pPr>
          </w:p>
        </w:tc>
      </w:tr>
      <w:tr w:rsidR="00412194" w:rsidRPr="00241344" w14:paraId="5016839B" w14:textId="77777777">
        <w:trPr>
          <w:trHeight w:val="20"/>
          <w:jc w:val="center"/>
        </w:trPr>
        <w:tc>
          <w:tcPr>
            <w:tcW w:w="1666" w:type="pct"/>
            <w:noWrap/>
            <w:hideMark/>
          </w:tcPr>
          <w:p w14:paraId="212B6F29" w14:textId="77777777" w:rsidR="00412194" w:rsidRPr="00241344" w:rsidRDefault="00FD3525">
            <w:pPr>
              <w:rPr>
                <w:rFonts w:ascii="Arial" w:hAnsi="Arial" w:cs="Arial"/>
                <w:bCs/>
                <w:sz w:val="20"/>
                <w:szCs w:val="20"/>
                <w:lang w:val="en-GB"/>
              </w:rPr>
            </w:pPr>
            <w:r w:rsidRPr="00241344">
              <w:rPr>
                <w:rFonts w:ascii="Arial" w:hAnsi="Arial" w:cs="Arial"/>
                <w:b/>
                <w:bCs/>
                <w:sz w:val="20"/>
                <w:szCs w:val="20"/>
                <w:lang w:val="en-GB"/>
              </w:rPr>
              <w:t>Please write a few sentences regarding the importance of this manuscript for the scientific community.</w:t>
            </w:r>
            <w:r w:rsidRPr="00241344">
              <w:rPr>
                <w:rFonts w:ascii="Arial" w:hAnsi="Arial" w:cs="Arial"/>
                <w:bCs/>
                <w:sz w:val="20"/>
                <w:szCs w:val="20"/>
                <w:lang w:val="en-GB"/>
              </w:rPr>
              <w:t xml:space="preserve"> A minimum of 3-4 sentences may </w:t>
            </w:r>
          </w:p>
          <w:p w14:paraId="1A543FC1" w14:textId="77777777" w:rsidR="00412194" w:rsidRPr="00241344" w:rsidRDefault="00FD3525">
            <w:pPr>
              <w:rPr>
                <w:rFonts w:ascii="Arial" w:eastAsia="MS Mincho" w:hAnsi="Arial" w:cs="Arial"/>
                <w:bCs/>
                <w:sz w:val="20"/>
                <w:szCs w:val="20"/>
                <w:lang w:val="en-GB"/>
              </w:rPr>
            </w:pPr>
            <w:r w:rsidRPr="00241344">
              <w:rPr>
                <w:rFonts w:ascii="Arial" w:hAnsi="Arial" w:cs="Arial"/>
                <w:bCs/>
                <w:sz w:val="20"/>
                <w:szCs w:val="20"/>
                <w:lang w:val="en-GB"/>
              </w:rPr>
              <w:t>be required for this part.</w:t>
            </w:r>
          </w:p>
        </w:tc>
        <w:tc>
          <w:tcPr>
            <w:tcW w:w="1667" w:type="pct"/>
          </w:tcPr>
          <w:p w14:paraId="2D1E8A02" w14:textId="4863ADBB" w:rsidR="00412194" w:rsidRPr="00241344" w:rsidRDefault="00A51221" w:rsidP="00A51221">
            <w:pPr>
              <w:contextualSpacing/>
              <w:jc w:val="both"/>
              <w:rPr>
                <w:rFonts w:ascii="Arial" w:hAnsi="Arial" w:cs="Arial"/>
                <w:sz w:val="20"/>
                <w:szCs w:val="20"/>
              </w:rPr>
            </w:pPr>
            <w:r w:rsidRPr="00241344">
              <w:rPr>
                <w:rFonts w:ascii="Arial" w:hAnsi="Arial" w:cs="Arial"/>
                <w:sz w:val="20"/>
                <w:szCs w:val="20"/>
              </w:rPr>
              <w:t xml:space="preserve">The chapter addresses an important topic in agricultural economics and forecasting by comparing standalone and hybrid forecasting approaches for cashew nut price prediction in Andhra Pradesh. The study contributes to the growing literature on the application of machine learning and hybrid econometric models in agricultural market analysis. The comparison between ARIMA, SVR, and hybrid ARIMA–SVR models </w:t>
            </w:r>
            <w:proofErr w:type="gramStart"/>
            <w:r w:rsidRPr="00241344">
              <w:rPr>
                <w:rFonts w:ascii="Arial" w:hAnsi="Arial" w:cs="Arial"/>
                <w:sz w:val="20"/>
                <w:szCs w:val="20"/>
              </w:rPr>
              <w:t>provides</w:t>
            </w:r>
            <w:proofErr w:type="gramEnd"/>
            <w:r w:rsidRPr="00241344">
              <w:rPr>
                <w:rFonts w:ascii="Arial" w:hAnsi="Arial" w:cs="Arial"/>
                <w:sz w:val="20"/>
                <w:szCs w:val="20"/>
              </w:rPr>
              <w:t xml:space="preserve"> useful insights for researchers, policymakers, traders, and farmers involved in price risk management and market planning. The manuscript also demonstrates the relevance of combining linear and nonlinear modelling techniques for improving forecasting accuracy in agricultural commodity markets.</w:t>
            </w:r>
          </w:p>
        </w:tc>
        <w:tc>
          <w:tcPr>
            <w:tcW w:w="1667" w:type="pct"/>
          </w:tcPr>
          <w:p w14:paraId="07A13FBA" w14:textId="77777777" w:rsidR="00412194" w:rsidRPr="00241344" w:rsidRDefault="00412194">
            <w:pPr>
              <w:keepNext/>
              <w:outlineLvl w:val="1"/>
              <w:rPr>
                <w:rFonts w:ascii="Arial" w:eastAsia="MS Mincho" w:hAnsi="Arial" w:cs="Arial"/>
                <w:bCs/>
                <w:sz w:val="20"/>
                <w:szCs w:val="20"/>
                <w:lang w:val="en-GB"/>
              </w:rPr>
            </w:pPr>
          </w:p>
        </w:tc>
      </w:tr>
    </w:tbl>
    <w:p w14:paraId="0AC3C4A0" w14:textId="77777777" w:rsidR="00412194" w:rsidRPr="00241344" w:rsidRDefault="00412194">
      <w:pPr>
        <w:rPr>
          <w:rFonts w:ascii="Arial" w:hAnsi="Arial" w:cs="Arial"/>
          <w:sz w:val="20"/>
          <w:szCs w:val="20"/>
          <w:lang w:val="en-GB"/>
        </w:rPr>
      </w:pPr>
    </w:p>
    <w:p w14:paraId="135AF682" w14:textId="77777777" w:rsidR="00412194" w:rsidRPr="00241344" w:rsidRDefault="00412194">
      <w:pPr>
        <w:rPr>
          <w:rFonts w:ascii="Arial" w:hAnsi="Arial" w:cs="Arial"/>
          <w:sz w:val="20"/>
          <w:szCs w:val="20"/>
          <w:lang w:val="en-GB"/>
        </w:rPr>
      </w:pPr>
    </w:p>
    <w:p w14:paraId="23AF9E8A" w14:textId="77777777" w:rsidR="00412194" w:rsidRPr="00241344" w:rsidRDefault="00FD3525">
      <w:pPr>
        <w:keepNext/>
        <w:outlineLvl w:val="1"/>
        <w:rPr>
          <w:rFonts w:ascii="Arial" w:eastAsia="MS Mincho" w:hAnsi="Arial" w:cs="Arial"/>
          <w:b/>
          <w:bCs/>
          <w:sz w:val="20"/>
          <w:szCs w:val="20"/>
          <w:highlight w:val="yellow"/>
          <w:u w:val="single"/>
          <w:lang w:val="en-GB"/>
        </w:rPr>
      </w:pPr>
      <w:r w:rsidRPr="00241344">
        <w:rPr>
          <w:rFonts w:ascii="Arial" w:eastAsia="MS Mincho" w:hAnsi="Arial" w:cs="Arial"/>
          <w:b/>
          <w:bCs/>
          <w:sz w:val="20"/>
          <w:szCs w:val="20"/>
          <w:highlight w:val="yellow"/>
          <w:u w:val="single"/>
          <w:lang w:val="en-GB"/>
        </w:rPr>
        <w:t>PART 2.1 (Objective Evaluation)</w:t>
      </w:r>
    </w:p>
    <w:p w14:paraId="2361C849" w14:textId="77777777" w:rsidR="00412194" w:rsidRPr="00241344" w:rsidRDefault="004121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12194" w:rsidRPr="00241344" w14:paraId="77A55B1E" w14:textId="77777777">
        <w:trPr>
          <w:trHeight w:val="20"/>
          <w:jc w:val="center"/>
        </w:trPr>
        <w:tc>
          <w:tcPr>
            <w:tcW w:w="1666" w:type="pct"/>
            <w:noWrap/>
          </w:tcPr>
          <w:p w14:paraId="794D5C2D" w14:textId="77777777" w:rsidR="00412194" w:rsidRPr="00241344" w:rsidRDefault="00412194">
            <w:pPr>
              <w:keepNext/>
              <w:outlineLvl w:val="1"/>
              <w:rPr>
                <w:rFonts w:ascii="Arial" w:eastAsia="MS Mincho" w:hAnsi="Arial" w:cs="Arial"/>
                <w:b/>
                <w:bCs/>
                <w:sz w:val="20"/>
                <w:szCs w:val="20"/>
                <w:lang w:val="en-GB"/>
              </w:rPr>
            </w:pPr>
          </w:p>
        </w:tc>
        <w:tc>
          <w:tcPr>
            <w:tcW w:w="1667" w:type="pct"/>
            <w:hideMark/>
          </w:tcPr>
          <w:p w14:paraId="27D62B60" w14:textId="77777777" w:rsidR="00412194" w:rsidRPr="00241344" w:rsidRDefault="00FD3525">
            <w:pPr>
              <w:keepNext/>
              <w:outlineLvl w:val="1"/>
              <w:rPr>
                <w:rFonts w:ascii="Arial" w:eastAsia="MS Mincho" w:hAnsi="Arial" w:cs="Arial"/>
                <w:b/>
                <w:bCs/>
                <w:sz w:val="20"/>
                <w:szCs w:val="20"/>
                <w:lang w:val="en-GB"/>
              </w:rPr>
            </w:pPr>
            <w:r w:rsidRPr="00241344">
              <w:rPr>
                <w:rFonts w:ascii="Arial" w:eastAsia="MS Mincho" w:hAnsi="Arial" w:cs="Arial"/>
                <w:b/>
                <w:bCs/>
                <w:sz w:val="20"/>
                <w:szCs w:val="20"/>
                <w:lang w:val="en-GB"/>
              </w:rPr>
              <w:t>Rating of the Reviewers</w:t>
            </w:r>
          </w:p>
        </w:tc>
        <w:tc>
          <w:tcPr>
            <w:tcW w:w="1667" w:type="pct"/>
            <w:hideMark/>
          </w:tcPr>
          <w:p w14:paraId="5E4AD39F" w14:textId="77777777" w:rsidR="00412194" w:rsidRPr="00241344" w:rsidRDefault="00FD3525">
            <w:pPr>
              <w:spacing w:after="160" w:line="256" w:lineRule="auto"/>
              <w:rPr>
                <w:rFonts w:ascii="Arial" w:hAnsi="Arial" w:cs="Arial"/>
                <w:b/>
                <w:sz w:val="20"/>
                <w:szCs w:val="20"/>
                <w:lang w:val="en-GB"/>
              </w:rPr>
            </w:pPr>
            <w:r w:rsidRPr="00241344">
              <w:rPr>
                <w:rFonts w:ascii="Arial" w:eastAsia="Calibri" w:hAnsi="Arial" w:cs="Arial"/>
                <w:b/>
                <w:kern w:val="2"/>
                <w:sz w:val="20"/>
                <w:szCs w:val="20"/>
                <w:lang w:val="en-GB"/>
              </w:rPr>
              <w:t>Author’s Feedback</w:t>
            </w:r>
            <w:r w:rsidRPr="00241344">
              <w:rPr>
                <w:rFonts w:ascii="Arial" w:eastAsia="Calibri" w:hAnsi="Arial" w:cs="Arial"/>
                <w:kern w:val="2"/>
                <w:sz w:val="20"/>
                <w:szCs w:val="20"/>
                <w:lang w:val="en-GB"/>
              </w:rPr>
              <w:t xml:space="preserve"> </w:t>
            </w:r>
          </w:p>
        </w:tc>
      </w:tr>
      <w:tr w:rsidR="00412194" w:rsidRPr="00241344" w14:paraId="36659018" w14:textId="77777777">
        <w:trPr>
          <w:trHeight w:val="20"/>
          <w:jc w:val="center"/>
        </w:trPr>
        <w:tc>
          <w:tcPr>
            <w:tcW w:w="1666" w:type="pct"/>
            <w:noWrap/>
            <w:hideMark/>
          </w:tcPr>
          <w:p w14:paraId="1DA57E5E" w14:textId="77777777" w:rsidR="00412194" w:rsidRPr="00241344" w:rsidRDefault="00FD3525">
            <w:pPr>
              <w:rPr>
                <w:rFonts w:ascii="Arial" w:hAnsi="Arial" w:cs="Arial"/>
                <w:b/>
                <w:bCs/>
                <w:sz w:val="20"/>
                <w:szCs w:val="20"/>
                <w:lang w:val="en-GB"/>
              </w:rPr>
            </w:pPr>
            <w:r w:rsidRPr="00241344">
              <w:rPr>
                <w:rFonts w:ascii="Arial" w:hAnsi="Arial" w:cs="Arial"/>
                <w:b/>
                <w:bCs/>
                <w:sz w:val="20"/>
                <w:szCs w:val="20"/>
                <w:lang w:val="en-GB"/>
              </w:rPr>
              <w:t xml:space="preserve">1. Is the title clear and appropriate for the study? </w:t>
            </w:r>
          </w:p>
          <w:p w14:paraId="70EDA859" w14:textId="77777777" w:rsidR="00412194" w:rsidRPr="00241344" w:rsidRDefault="00FD3525">
            <w:pPr>
              <w:rPr>
                <w:rFonts w:ascii="Arial" w:hAnsi="Arial" w:cs="Arial"/>
                <w:color w:val="404040"/>
                <w:sz w:val="20"/>
                <w:szCs w:val="20"/>
                <w:shd w:val="clear" w:color="auto" w:fill="FFFFFF"/>
                <w:lang w:val="en-GB"/>
              </w:rPr>
            </w:pPr>
            <w:r w:rsidRPr="00241344">
              <w:rPr>
                <w:rFonts w:ascii="Arial" w:hAnsi="Arial" w:cs="Arial"/>
                <w:color w:val="404040"/>
                <w:sz w:val="20"/>
                <w:szCs w:val="20"/>
                <w:shd w:val="clear" w:color="auto" w:fill="FFFFFF"/>
                <w:lang w:val="en-GB"/>
              </w:rPr>
              <w:t xml:space="preserve">Rating Scale: </w:t>
            </w:r>
          </w:p>
          <w:p w14:paraId="6860541E" w14:textId="77777777" w:rsidR="00412194" w:rsidRPr="00241344" w:rsidRDefault="00FD3525">
            <w:pPr>
              <w:rPr>
                <w:rFonts w:ascii="Arial" w:hAnsi="Arial" w:cs="Arial"/>
                <w:sz w:val="20"/>
                <w:szCs w:val="20"/>
                <w:u w:val="single"/>
                <w:lang w:val="en-GB"/>
              </w:rPr>
            </w:pPr>
            <w:r w:rsidRPr="002413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87F16B" w14:textId="330CB627" w:rsidR="00412194" w:rsidRPr="00241344" w:rsidRDefault="00A51221">
            <w:pPr>
              <w:ind w:left="360"/>
              <w:rPr>
                <w:rFonts w:ascii="Arial" w:hAnsi="Arial" w:cs="Arial"/>
                <w:b/>
                <w:bCs/>
                <w:sz w:val="20"/>
                <w:szCs w:val="20"/>
                <w:lang w:val="en-GB"/>
              </w:rPr>
            </w:pPr>
            <w:r w:rsidRPr="00241344">
              <w:rPr>
                <w:rFonts w:ascii="Arial" w:hAnsi="Arial" w:cs="Arial"/>
                <w:b/>
                <w:bCs/>
                <w:sz w:val="20"/>
                <w:szCs w:val="20"/>
                <w:lang w:val="en-GB"/>
              </w:rPr>
              <w:t>3</w:t>
            </w:r>
          </w:p>
        </w:tc>
        <w:tc>
          <w:tcPr>
            <w:tcW w:w="1667" w:type="pct"/>
          </w:tcPr>
          <w:p w14:paraId="44456CA3" w14:textId="77777777" w:rsidR="00412194" w:rsidRPr="00241344" w:rsidRDefault="00412194">
            <w:pPr>
              <w:keepNext/>
              <w:outlineLvl w:val="1"/>
              <w:rPr>
                <w:rFonts w:ascii="Arial" w:eastAsia="MS Mincho" w:hAnsi="Arial" w:cs="Arial"/>
                <w:bCs/>
                <w:sz w:val="20"/>
                <w:szCs w:val="20"/>
                <w:lang w:val="en-GB"/>
              </w:rPr>
            </w:pPr>
          </w:p>
        </w:tc>
      </w:tr>
      <w:tr w:rsidR="00412194" w:rsidRPr="00241344" w14:paraId="4E2B8995" w14:textId="77777777">
        <w:trPr>
          <w:trHeight w:val="20"/>
          <w:jc w:val="center"/>
        </w:trPr>
        <w:tc>
          <w:tcPr>
            <w:tcW w:w="1666" w:type="pct"/>
            <w:noWrap/>
            <w:hideMark/>
          </w:tcPr>
          <w:p w14:paraId="7155AB41" w14:textId="77777777" w:rsidR="00412194" w:rsidRPr="00241344" w:rsidRDefault="00FD3525">
            <w:pPr>
              <w:keepNext/>
              <w:outlineLvl w:val="1"/>
              <w:rPr>
                <w:rFonts w:ascii="Arial" w:eastAsia="MS Mincho" w:hAnsi="Arial" w:cs="Arial"/>
                <w:b/>
                <w:bCs/>
                <w:sz w:val="20"/>
                <w:szCs w:val="20"/>
                <w:lang w:val="en-GB"/>
              </w:rPr>
            </w:pPr>
            <w:r w:rsidRPr="00241344">
              <w:rPr>
                <w:rFonts w:ascii="Arial" w:eastAsia="MS Mincho" w:hAnsi="Arial" w:cs="Arial"/>
                <w:b/>
                <w:bCs/>
                <w:sz w:val="20"/>
                <w:szCs w:val="20"/>
                <w:lang w:val="en-GB"/>
              </w:rPr>
              <w:t xml:space="preserve">2. Is the abstract of the article comprehensive? </w:t>
            </w:r>
          </w:p>
          <w:p w14:paraId="7E97C1D7" w14:textId="77777777" w:rsidR="00412194" w:rsidRPr="00241344" w:rsidRDefault="00FD3525">
            <w:pPr>
              <w:rPr>
                <w:rFonts w:ascii="Arial" w:hAnsi="Arial" w:cs="Arial"/>
                <w:color w:val="404040"/>
                <w:sz w:val="20"/>
                <w:szCs w:val="20"/>
                <w:shd w:val="clear" w:color="auto" w:fill="FFFFFF"/>
                <w:lang w:val="en-GB"/>
              </w:rPr>
            </w:pPr>
            <w:r w:rsidRPr="00241344">
              <w:rPr>
                <w:rFonts w:ascii="Arial" w:hAnsi="Arial" w:cs="Arial"/>
                <w:color w:val="404040"/>
                <w:sz w:val="20"/>
                <w:szCs w:val="20"/>
                <w:shd w:val="clear" w:color="auto" w:fill="FFFFFF"/>
                <w:lang w:val="en-GB"/>
              </w:rPr>
              <w:t xml:space="preserve">Rating Scale: </w:t>
            </w:r>
          </w:p>
          <w:p w14:paraId="1EF43E3B" w14:textId="77777777" w:rsidR="00412194" w:rsidRPr="00241344" w:rsidRDefault="00FD3525">
            <w:pPr>
              <w:rPr>
                <w:rFonts w:ascii="Arial" w:hAnsi="Arial" w:cs="Arial"/>
                <w:sz w:val="20"/>
                <w:szCs w:val="20"/>
                <w:lang w:val="en-GB"/>
              </w:rPr>
            </w:pPr>
            <w:r w:rsidRPr="002413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043148" w14:textId="09B4BA22" w:rsidR="00412194" w:rsidRPr="00241344" w:rsidRDefault="00A51221">
            <w:pPr>
              <w:ind w:left="360"/>
              <w:rPr>
                <w:rFonts w:ascii="Arial" w:hAnsi="Arial" w:cs="Arial"/>
                <w:b/>
                <w:bCs/>
                <w:sz w:val="20"/>
                <w:szCs w:val="20"/>
                <w:lang w:val="en-GB"/>
              </w:rPr>
            </w:pPr>
            <w:r w:rsidRPr="00241344">
              <w:rPr>
                <w:rFonts w:ascii="Arial" w:hAnsi="Arial" w:cs="Arial"/>
                <w:b/>
                <w:bCs/>
                <w:sz w:val="20"/>
                <w:szCs w:val="20"/>
                <w:lang w:val="en-GB"/>
              </w:rPr>
              <w:t>2</w:t>
            </w:r>
          </w:p>
        </w:tc>
        <w:tc>
          <w:tcPr>
            <w:tcW w:w="1667" w:type="pct"/>
          </w:tcPr>
          <w:p w14:paraId="0AE35473" w14:textId="77777777" w:rsidR="00412194" w:rsidRPr="00241344" w:rsidRDefault="00412194">
            <w:pPr>
              <w:keepNext/>
              <w:outlineLvl w:val="1"/>
              <w:rPr>
                <w:rFonts w:ascii="Arial" w:eastAsia="MS Mincho" w:hAnsi="Arial" w:cs="Arial"/>
                <w:bCs/>
                <w:sz w:val="20"/>
                <w:szCs w:val="20"/>
                <w:lang w:val="en-GB"/>
              </w:rPr>
            </w:pPr>
          </w:p>
        </w:tc>
      </w:tr>
      <w:tr w:rsidR="00412194" w:rsidRPr="00241344" w14:paraId="11EF17D4" w14:textId="77777777">
        <w:trPr>
          <w:trHeight w:val="20"/>
          <w:jc w:val="center"/>
        </w:trPr>
        <w:tc>
          <w:tcPr>
            <w:tcW w:w="1666" w:type="pct"/>
            <w:noWrap/>
            <w:hideMark/>
          </w:tcPr>
          <w:p w14:paraId="7749EFBE" w14:textId="77777777" w:rsidR="00412194" w:rsidRPr="00241344" w:rsidRDefault="00FD3525">
            <w:pPr>
              <w:keepNext/>
              <w:outlineLvl w:val="1"/>
              <w:rPr>
                <w:rFonts w:ascii="Arial" w:eastAsia="MS Mincho" w:hAnsi="Arial" w:cs="Arial"/>
                <w:b/>
                <w:bCs/>
                <w:sz w:val="20"/>
                <w:szCs w:val="20"/>
                <w:lang w:val="en-GB" w:eastAsia="x-none"/>
              </w:rPr>
            </w:pPr>
            <w:r w:rsidRPr="00241344">
              <w:rPr>
                <w:rFonts w:ascii="Arial" w:eastAsia="MS Mincho" w:hAnsi="Arial" w:cs="Arial"/>
                <w:b/>
                <w:bCs/>
                <w:sz w:val="20"/>
                <w:szCs w:val="20"/>
                <w:lang w:val="en-GB" w:eastAsia="x-none"/>
              </w:rPr>
              <w:t>3. Are the keywords appropriate and useful?</w:t>
            </w:r>
          </w:p>
          <w:p w14:paraId="6A7F4B53" w14:textId="77777777" w:rsidR="00412194" w:rsidRPr="00241344" w:rsidRDefault="00FD3525">
            <w:pPr>
              <w:rPr>
                <w:rFonts w:ascii="Arial" w:hAnsi="Arial" w:cs="Arial"/>
                <w:color w:val="404040"/>
                <w:sz w:val="20"/>
                <w:szCs w:val="20"/>
                <w:shd w:val="clear" w:color="auto" w:fill="FFFFFF"/>
                <w:lang w:val="en-GB"/>
              </w:rPr>
            </w:pPr>
            <w:r w:rsidRPr="00241344">
              <w:rPr>
                <w:rFonts w:ascii="Arial" w:hAnsi="Arial" w:cs="Arial"/>
                <w:color w:val="404040"/>
                <w:sz w:val="20"/>
                <w:szCs w:val="20"/>
                <w:shd w:val="clear" w:color="auto" w:fill="FFFFFF"/>
                <w:lang w:val="en-GB"/>
              </w:rPr>
              <w:t xml:space="preserve">Rating Scale: </w:t>
            </w:r>
          </w:p>
          <w:p w14:paraId="3079A05F" w14:textId="77777777" w:rsidR="00412194" w:rsidRPr="00241344" w:rsidRDefault="00FD3525">
            <w:pPr>
              <w:rPr>
                <w:rFonts w:ascii="Arial" w:hAnsi="Arial" w:cs="Arial"/>
                <w:sz w:val="20"/>
                <w:szCs w:val="20"/>
                <w:lang w:val="en-GB" w:eastAsia="x-none"/>
              </w:rPr>
            </w:pPr>
            <w:r w:rsidRPr="002413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0A2198" w14:textId="75555429" w:rsidR="00412194" w:rsidRPr="00241344" w:rsidRDefault="00A51221">
            <w:pPr>
              <w:ind w:left="360"/>
              <w:rPr>
                <w:rFonts w:ascii="Arial" w:hAnsi="Arial" w:cs="Arial"/>
                <w:b/>
                <w:bCs/>
                <w:sz w:val="20"/>
                <w:szCs w:val="20"/>
                <w:lang w:val="en-GB"/>
              </w:rPr>
            </w:pPr>
            <w:r w:rsidRPr="00241344">
              <w:rPr>
                <w:rFonts w:ascii="Arial" w:hAnsi="Arial" w:cs="Arial"/>
                <w:b/>
                <w:bCs/>
                <w:sz w:val="20"/>
                <w:szCs w:val="20"/>
                <w:lang w:val="en-GB"/>
              </w:rPr>
              <w:t>3</w:t>
            </w:r>
          </w:p>
        </w:tc>
        <w:tc>
          <w:tcPr>
            <w:tcW w:w="1667" w:type="pct"/>
          </w:tcPr>
          <w:p w14:paraId="30B7B031" w14:textId="77777777" w:rsidR="00412194" w:rsidRPr="00241344" w:rsidRDefault="00412194">
            <w:pPr>
              <w:keepNext/>
              <w:outlineLvl w:val="1"/>
              <w:rPr>
                <w:rFonts w:ascii="Arial" w:eastAsia="MS Mincho" w:hAnsi="Arial" w:cs="Arial"/>
                <w:bCs/>
                <w:sz w:val="20"/>
                <w:szCs w:val="20"/>
                <w:lang w:val="en-GB"/>
              </w:rPr>
            </w:pPr>
          </w:p>
        </w:tc>
      </w:tr>
      <w:tr w:rsidR="00412194" w:rsidRPr="00241344" w14:paraId="66183D1A" w14:textId="77777777">
        <w:trPr>
          <w:trHeight w:val="20"/>
          <w:jc w:val="center"/>
        </w:trPr>
        <w:tc>
          <w:tcPr>
            <w:tcW w:w="1666" w:type="pct"/>
            <w:noWrap/>
            <w:hideMark/>
          </w:tcPr>
          <w:p w14:paraId="1C71D332" w14:textId="77777777" w:rsidR="00412194" w:rsidRPr="00241344" w:rsidRDefault="00FD3525">
            <w:pPr>
              <w:keepNext/>
              <w:outlineLvl w:val="1"/>
              <w:rPr>
                <w:rFonts w:ascii="Arial" w:eastAsia="MS Mincho" w:hAnsi="Arial" w:cs="Arial"/>
                <w:b/>
                <w:bCs/>
                <w:sz w:val="20"/>
                <w:szCs w:val="20"/>
                <w:lang w:val="en-GB" w:eastAsia="x-none"/>
              </w:rPr>
            </w:pPr>
            <w:r w:rsidRPr="00241344">
              <w:rPr>
                <w:rFonts w:ascii="Arial" w:eastAsia="MS Mincho" w:hAnsi="Arial" w:cs="Arial"/>
                <w:b/>
                <w:bCs/>
                <w:sz w:val="20"/>
                <w:szCs w:val="20"/>
                <w:lang w:val="en-GB" w:eastAsia="x-none"/>
              </w:rPr>
              <w:t>4. Is the background information of the paper sufficient and well organized?</w:t>
            </w:r>
          </w:p>
          <w:p w14:paraId="55BFDAF6" w14:textId="77777777" w:rsidR="00412194" w:rsidRPr="00241344" w:rsidRDefault="00FD3525">
            <w:pPr>
              <w:rPr>
                <w:rFonts w:ascii="Arial" w:hAnsi="Arial" w:cs="Arial"/>
                <w:color w:val="404040"/>
                <w:sz w:val="20"/>
                <w:szCs w:val="20"/>
                <w:shd w:val="clear" w:color="auto" w:fill="FFFFFF"/>
                <w:lang w:val="en-GB"/>
              </w:rPr>
            </w:pPr>
            <w:r w:rsidRPr="00241344">
              <w:rPr>
                <w:rFonts w:ascii="Arial" w:hAnsi="Arial" w:cs="Arial"/>
                <w:color w:val="404040"/>
                <w:sz w:val="20"/>
                <w:szCs w:val="20"/>
                <w:shd w:val="clear" w:color="auto" w:fill="FFFFFF"/>
                <w:lang w:val="en-GB"/>
              </w:rPr>
              <w:t xml:space="preserve">Rating Scale: </w:t>
            </w:r>
          </w:p>
          <w:p w14:paraId="3C3FF93E" w14:textId="77777777" w:rsidR="00412194" w:rsidRPr="00241344" w:rsidRDefault="00FD3525">
            <w:pPr>
              <w:rPr>
                <w:rFonts w:ascii="Arial" w:hAnsi="Arial" w:cs="Arial"/>
                <w:sz w:val="20"/>
                <w:szCs w:val="20"/>
                <w:lang w:val="en-GB" w:eastAsia="x-none"/>
              </w:rPr>
            </w:pPr>
            <w:r w:rsidRPr="002413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498C3F" w14:textId="658A905E" w:rsidR="00412194" w:rsidRPr="00241344" w:rsidRDefault="00A51221">
            <w:pPr>
              <w:ind w:left="360"/>
              <w:rPr>
                <w:rFonts w:ascii="Arial" w:hAnsi="Arial" w:cs="Arial"/>
                <w:b/>
                <w:bCs/>
                <w:sz w:val="20"/>
                <w:szCs w:val="20"/>
                <w:lang w:val="en-GB"/>
              </w:rPr>
            </w:pPr>
            <w:r w:rsidRPr="00241344">
              <w:rPr>
                <w:rFonts w:ascii="Arial" w:hAnsi="Arial" w:cs="Arial"/>
                <w:b/>
                <w:bCs/>
                <w:sz w:val="20"/>
                <w:szCs w:val="20"/>
                <w:lang w:val="en-GB"/>
              </w:rPr>
              <w:t>2</w:t>
            </w:r>
          </w:p>
        </w:tc>
        <w:tc>
          <w:tcPr>
            <w:tcW w:w="1667" w:type="pct"/>
          </w:tcPr>
          <w:p w14:paraId="09964D18" w14:textId="77777777" w:rsidR="00412194" w:rsidRPr="00241344" w:rsidRDefault="00412194">
            <w:pPr>
              <w:keepNext/>
              <w:outlineLvl w:val="1"/>
              <w:rPr>
                <w:rFonts w:ascii="Arial" w:eastAsia="MS Mincho" w:hAnsi="Arial" w:cs="Arial"/>
                <w:bCs/>
                <w:sz w:val="20"/>
                <w:szCs w:val="20"/>
                <w:lang w:val="en-GB"/>
              </w:rPr>
            </w:pPr>
          </w:p>
        </w:tc>
      </w:tr>
      <w:tr w:rsidR="00412194" w:rsidRPr="00241344" w14:paraId="3AA35973" w14:textId="77777777">
        <w:trPr>
          <w:trHeight w:val="20"/>
          <w:jc w:val="center"/>
        </w:trPr>
        <w:tc>
          <w:tcPr>
            <w:tcW w:w="1666" w:type="pct"/>
            <w:noWrap/>
            <w:hideMark/>
          </w:tcPr>
          <w:p w14:paraId="4AECEECE" w14:textId="77777777" w:rsidR="00412194" w:rsidRPr="00241344" w:rsidRDefault="00FD3525">
            <w:pPr>
              <w:keepNext/>
              <w:outlineLvl w:val="1"/>
              <w:rPr>
                <w:rFonts w:ascii="Arial" w:eastAsia="MS Mincho" w:hAnsi="Arial" w:cs="Arial"/>
                <w:b/>
                <w:bCs/>
                <w:sz w:val="20"/>
                <w:szCs w:val="20"/>
                <w:lang w:val="en-GB" w:eastAsia="x-none"/>
              </w:rPr>
            </w:pPr>
            <w:r w:rsidRPr="00241344">
              <w:rPr>
                <w:rFonts w:ascii="Arial" w:eastAsia="MS Mincho" w:hAnsi="Arial" w:cs="Arial"/>
                <w:b/>
                <w:bCs/>
                <w:sz w:val="20"/>
                <w:szCs w:val="20"/>
                <w:lang w:val="en-GB" w:eastAsia="x-none"/>
              </w:rPr>
              <w:t>5. Are the research objectives/hypotheses clearly stated?</w:t>
            </w:r>
          </w:p>
          <w:p w14:paraId="7E921EF0" w14:textId="77777777" w:rsidR="00412194" w:rsidRPr="00241344" w:rsidRDefault="00FD3525">
            <w:pPr>
              <w:rPr>
                <w:rFonts w:ascii="Arial" w:hAnsi="Arial" w:cs="Arial"/>
                <w:color w:val="404040"/>
                <w:sz w:val="20"/>
                <w:szCs w:val="20"/>
                <w:shd w:val="clear" w:color="auto" w:fill="FFFFFF"/>
                <w:lang w:val="en-GB"/>
              </w:rPr>
            </w:pPr>
            <w:r w:rsidRPr="00241344">
              <w:rPr>
                <w:rFonts w:ascii="Arial" w:hAnsi="Arial" w:cs="Arial"/>
                <w:color w:val="404040"/>
                <w:sz w:val="20"/>
                <w:szCs w:val="20"/>
                <w:shd w:val="clear" w:color="auto" w:fill="FFFFFF"/>
                <w:lang w:val="en-GB"/>
              </w:rPr>
              <w:t xml:space="preserve">Rating Scale: </w:t>
            </w:r>
          </w:p>
          <w:p w14:paraId="46B9CFAE" w14:textId="77777777" w:rsidR="00412194" w:rsidRPr="00241344" w:rsidRDefault="00FD3525">
            <w:pPr>
              <w:rPr>
                <w:rFonts w:ascii="Arial" w:hAnsi="Arial" w:cs="Arial"/>
                <w:sz w:val="20"/>
                <w:szCs w:val="20"/>
                <w:lang w:val="en-GB" w:eastAsia="x-none"/>
              </w:rPr>
            </w:pPr>
            <w:r w:rsidRPr="002413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610EAA" w14:textId="0FD16082" w:rsidR="00412194" w:rsidRPr="00241344" w:rsidRDefault="00A51221">
            <w:pPr>
              <w:ind w:left="360"/>
              <w:rPr>
                <w:rFonts w:ascii="Arial" w:hAnsi="Arial" w:cs="Arial"/>
                <w:b/>
                <w:bCs/>
                <w:sz w:val="20"/>
                <w:szCs w:val="20"/>
                <w:lang w:val="en-GB"/>
              </w:rPr>
            </w:pPr>
            <w:r w:rsidRPr="00241344">
              <w:rPr>
                <w:rFonts w:ascii="Arial" w:hAnsi="Arial" w:cs="Arial"/>
                <w:b/>
                <w:bCs/>
                <w:sz w:val="20"/>
                <w:szCs w:val="20"/>
                <w:lang w:val="en-GB"/>
              </w:rPr>
              <w:t>3</w:t>
            </w:r>
          </w:p>
        </w:tc>
        <w:tc>
          <w:tcPr>
            <w:tcW w:w="1667" w:type="pct"/>
          </w:tcPr>
          <w:p w14:paraId="637C8265" w14:textId="77777777" w:rsidR="00412194" w:rsidRPr="00241344" w:rsidRDefault="00412194">
            <w:pPr>
              <w:keepNext/>
              <w:outlineLvl w:val="1"/>
              <w:rPr>
                <w:rFonts w:ascii="Arial" w:eastAsia="MS Mincho" w:hAnsi="Arial" w:cs="Arial"/>
                <w:bCs/>
                <w:sz w:val="20"/>
                <w:szCs w:val="20"/>
                <w:lang w:val="en-GB"/>
              </w:rPr>
            </w:pPr>
          </w:p>
        </w:tc>
      </w:tr>
      <w:tr w:rsidR="00412194" w:rsidRPr="00241344" w14:paraId="1F0C774A" w14:textId="77777777">
        <w:trPr>
          <w:trHeight w:val="20"/>
          <w:jc w:val="center"/>
        </w:trPr>
        <w:tc>
          <w:tcPr>
            <w:tcW w:w="1666" w:type="pct"/>
            <w:noWrap/>
            <w:hideMark/>
          </w:tcPr>
          <w:p w14:paraId="27AB54D0" w14:textId="77777777" w:rsidR="00412194" w:rsidRPr="00241344" w:rsidRDefault="00FD3525">
            <w:pPr>
              <w:keepNext/>
              <w:outlineLvl w:val="1"/>
              <w:rPr>
                <w:rFonts w:ascii="Arial" w:eastAsia="MS Mincho" w:hAnsi="Arial" w:cs="Arial"/>
                <w:b/>
                <w:bCs/>
                <w:sz w:val="20"/>
                <w:szCs w:val="20"/>
                <w:lang w:val="en-GB" w:eastAsia="x-none"/>
              </w:rPr>
            </w:pPr>
            <w:r w:rsidRPr="00241344">
              <w:rPr>
                <w:rFonts w:ascii="Arial" w:eastAsia="MS Mincho" w:hAnsi="Arial" w:cs="Arial"/>
                <w:b/>
                <w:bCs/>
                <w:sz w:val="20"/>
                <w:szCs w:val="20"/>
                <w:lang w:val="en-GB" w:eastAsia="x-none"/>
              </w:rPr>
              <w:t>6. Is the literature review relevant and up to date?</w:t>
            </w:r>
          </w:p>
          <w:p w14:paraId="72E186B4" w14:textId="77777777" w:rsidR="00412194" w:rsidRPr="00241344" w:rsidRDefault="00FD3525">
            <w:pPr>
              <w:rPr>
                <w:rFonts w:ascii="Arial" w:hAnsi="Arial" w:cs="Arial"/>
                <w:color w:val="404040"/>
                <w:sz w:val="20"/>
                <w:szCs w:val="20"/>
                <w:shd w:val="clear" w:color="auto" w:fill="FFFFFF"/>
                <w:lang w:val="en-GB"/>
              </w:rPr>
            </w:pPr>
            <w:r w:rsidRPr="00241344">
              <w:rPr>
                <w:rFonts w:ascii="Arial" w:hAnsi="Arial" w:cs="Arial"/>
                <w:color w:val="404040"/>
                <w:sz w:val="20"/>
                <w:szCs w:val="20"/>
                <w:shd w:val="clear" w:color="auto" w:fill="FFFFFF"/>
                <w:lang w:val="en-GB"/>
              </w:rPr>
              <w:t xml:space="preserve">Rating Scale: </w:t>
            </w:r>
          </w:p>
          <w:p w14:paraId="50F98ABF" w14:textId="77777777" w:rsidR="00412194" w:rsidRPr="00241344" w:rsidRDefault="00FD3525">
            <w:pPr>
              <w:rPr>
                <w:rFonts w:ascii="Arial" w:hAnsi="Arial" w:cs="Arial"/>
                <w:sz w:val="20"/>
                <w:szCs w:val="20"/>
                <w:lang w:val="en-GB" w:eastAsia="x-none"/>
              </w:rPr>
            </w:pPr>
            <w:r w:rsidRPr="002413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4C95D6" w14:textId="6E702674" w:rsidR="00412194" w:rsidRPr="00241344" w:rsidRDefault="00A51221">
            <w:pPr>
              <w:ind w:left="360"/>
              <w:rPr>
                <w:rFonts w:ascii="Arial" w:hAnsi="Arial" w:cs="Arial"/>
                <w:b/>
                <w:bCs/>
                <w:sz w:val="20"/>
                <w:szCs w:val="20"/>
                <w:lang w:val="en-GB"/>
              </w:rPr>
            </w:pPr>
            <w:r w:rsidRPr="00241344">
              <w:rPr>
                <w:rFonts w:ascii="Arial" w:hAnsi="Arial" w:cs="Arial"/>
                <w:b/>
                <w:bCs/>
                <w:sz w:val="20"/>
                <w:szCs w:val="20"/>
                <w:lang w:val="en-GB"/>
              </w:rPr>
              <w:t>2</w:t>
            </w:r>
          </w:p>
        </w:tc>
        <w:tc>
          <w:tcPr>
            <w:tcW w:w="1667" w:type="pct"/>
          </w:tcPr>
          <w:p w14:paraId="651CDB0D" w14:textId="77777777" w:rsidR="00412194" w:rsidRPr="00241344" w:rsidRDefault="00412194">
            <w:pPr>
              <w:keepNext/>
              <w:outlineLvl w:val="1"/>
              <w:rPr>
                <w:rFonts w:ascii="Arial" w:eastAsia="MS Mincho" w:hAnsi="Arial" w:cs="Arial"/>
                <w:bCs/>
                <w:sz w:val="20"/>
                <w:szCs w:val="20"/>
                <w:lang w:val="en-GB"/>
              </w:rPr>
            </w:pPr>
          </w:p>
        </w:tc>
      </w:tr>
      <w:tr w:rsidR="00412194" w:rsidRPr="00241344" w14:paraId="743AB274" w14:textId="77777777">
        <w:trPr>
          <w:trHeight w:val="20"/>
          <w:jc w:val="center"/>
        </w:trPr>
        <w:tc>
          <w:tcPr>
            <w:tcW w:w="1666" w:type="pct"/>
            <w:noWrap/>
            <w:hideMark/>
          </w:tcPr>
          <w:p w14:paraId="3C490522" w14:textId="77777777" w:rsidR="00412194" w:rsidRPr="00241344" w:rsidRDefault="00FD3525">
            <w:pPr>
              <w:keepNext/>
              <w:outlineLvl w:val="1"/>
              <w:rPr>
                <w:rFonts w:ascii="Arial" w:eastAsia="MS Mincho" w:hAnsi="Arial" w:cs="Arial"/>
                <w:b/>
                <w:bCs/>
                <w:sz w:val="20"/>
                <w:szCs w:val="20"/>
                <w:lang w:val="en-GB" w:eastAsia="x-none"/>
              </w:rPr>
            </w:pPr>
            <w:r w:rsidRPr="00241344">
              <w:rPr>
                <w:rFonts w:ascii="Arial" w:eastAsia="MS Mincho" w:hAnsi="Arial" w:cs="Arial"/>
                <w:b/>
                <w:bCs/>
                <w:sz w:val="20"/>
                <w:szCs w:val="20"/>
                <w:lang w:val="en-GB" w:eastAsia="x-none"/>
              </w:rPr>
              <w:t>7. Is the research methodology appropriate for the study?</w:t>
            </w:r>
          </w:p>
          <w:p w14:paraId="5856CC7B" w14:textId="77777777" w:rsidR="00412194" w:rsidRPr="00241344" w:rsidRDefault="00FD3525">
            <w:pPr>
              <w:rPr>
                <w:rFonts w:ascii="Arial" w:hAnsi="Arial" w:cs="Arial"/>
                <w:color w:val="404040"/>
                <w:sz w:val="20"/>
                <w:szCs w:val="20"/>
                <w:shd w:val="clear" w:color="auto" w:fill="FFFFFF"/>
                <w:lang w:val="en-GB"/>
              </w:rPr>
            </w:pPr>
            <w:r w:rsidRPr="00241344">
              <w:rPr>
                <w:rFonts w:ascii="Arial" w:hAnsi="Arial" w:cs="Arial"/>
                <w:color w:val="404040"/>
                <w:sz w:val="20"/>
                <w:szCs w:val="20"/>
                <w:shd w:val="clear" w:color="auto" w:fill="FFFFFF"/>
                <w:lang w:val="en-GB"/>
              </w:rPr>
              <w:t xml:space="preserve">Rating Scale: </w:t>
            </w:r>
          </w:p>
          <w:p w14:paraId="14EF7070" w14:textId="77777777" w:rsidR="00412194" w:rsidRPr="00241344" w:rsidRDefault="00FD3525">
            <w:pPr>
              <w:rPr>
                <w:rFonts w:ascii="Arial" w:hAnsi="Arial" w:cs="Arial"/>
                <w:sz w:val="20"/>
                <w:szCs w:val="20"/>
                <w:lang w:val="en-GB"/>
              </w:rPr>
            </w:pPr>
            <w:r w:rsidRPr="002413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B945CA" w14:textId="2DB85544" w:rsidR="00412194" w:rsidRPr="00241344" w:rsidRDefault="00A51221">
            <w:pPr>
              <w:ind w:left="360"/>
              <w:rPr>
                <w:rFonts w:ascii="Arial" w:hAnsi="Arial" w:cs="Arial"/>
                <w:b/>
                <w:bCs/>
                <w:sz w:val="20"/>
                <w:szCs w:val="20"/>
                <w:lang w:val="en-GB"/>
              </w:rPr>
            </w:pPr>
            <w:r w:rsidRPr="00241344">
              <w:rPr>
                <w:rFonts w:ascii="Arial" w:hAnsi="Arial" w:cs="Arial"/>
                <w:b/>
                <w:bCs/>
                <w:sz w:val="20"/>
                <w:szCs w:val="20"/>
                <w:lang w:val="en-GB"/>
              </w:rPr>
              <w:t>2</w:t>
            </w:r>
          </w:p>
        </w:tc>
        <w:tc>
          <w:tcPr>
            <w:tcW w:w="1667" w:type="pct"/>
          </w:tcPr>
          <w:p w14:paraId="1EB72CB4" w14:textId="77777777" w:rsidR="00412194" w:rsidRPr="00241344" w:rsidRDefault="00412194">
            <w:pPr>
              <w:keepNext/>
              <w:outlineLvl w:val="1"/>
              <w:rPr>
                <w:rFonts w:ascii="Arial" w:eastAsia="MS Mincho" w:hAnsi="Arial" w:cs="Arial"/>
                <w:bCs/>
                <w:sz w:val="20"/>
                <w:szCs w:val="20"/>
                <w:lang w:val="en-GB"/>
              </w:rPr>
            </w:pPr>
          </w:p>
        </w:tc>
      </w:tr>
      <w:tr w:rsidR="00412194" w:rsidRPr="00241344" w14:paraId="69B9A86E" w14:textId="77777777">
        <w:trPr>
          <w:trHeight w:val="20"/>
          <w:jc w:val="center"/>
        </w:trPr>
        <w:tc>
          <w:tcPr>
            <w:tcW w:w="1666" w:type="pct"/>
            <w:noWrap/>
            <w:hideMark/>
          </w:tcPr>
          <w:p w14:paraId="0ADD0DC5" w14:textId="77777777" w:rsidR="00412194" w:rsidRPr="00241344" w:rsidRDefault="00FD3525">
            <w:pPr>
              <w:keepNext/>
              <w:outlineLvl w:val="1"/>
              <w:rPr>
                <w:rFonts w:ascii="Arial" w:eastAsia="MS Mincho" w:hAnsi="Arial" w:cs="Arial"/>
                <w:b/>
                <w:bCs/>
                <w:sz w:val="20"/>
                <w:szCs w:val="20"/>
                <w:lang w:val="en-GB" w:eastAsia="x-none"/>
              </w:rPr>
            </w:pPr>
            <w:r w:rsidRPr="00241344">
              <w:rPr>
                <w:rFonts w:ascii="Arial" w:eastAsia="MS Mincho" w:hAnsi="Arial" w:cs="Arial"/>
                <w:b/>
                <w:bCs/>
                <w:sz w:val="20"/>
                <w:szCs w:val="20"/>
                <w:lang w:val="en-GB" w:eastAsia="x-none"/>
              </w:rPr>
              <w:t>8. Were ethical issues properly addressed (if applicable)?</w:t>
            </w:r>
          </w:p>
          <w:p w14:paraId="5D65FB55" w14:textId="77777777" w:rsidR="00412194" w:rsidRPr="00241344" w:rsidRDefault="00FD3525">
            <w:pPr>
              <w:rPr>
                <w:rFonts w:ascii="Arial" w:hAnsi="Arial" w:cs="Arial"/>
                <w:color w:val="404040"/>
                <w:sz w:val="20"/>
                <w:szCs w:val="20"/>
                <w:shd w:val="clear" w:color="auto" w:fill="FFFFFF"/>
                <w:lang w:val="en-GB"/>
              </w:rPr>
            </w:pPr>
            <w:r w:rsidRPr="00241344">
              <w:rPr>
                <w:rFonts w:ascii="Arial" w:hAnsi="Arial" w:cs="Arial"/>
                <w:color w:val="404040"/>
                <w:sz w:val="20"/>
                <w:szCs w:val="20"/>
                <w:shd w:val="clear" w:color="auto" w:fill="FFFFFF"/>
                <w:lang w:val="en-GB"/>
              </w:rPr>
              <w:t xml:space="preserve">Rating Scale: </w:t>
            </w:r>
          </w:p>
          <w:p w14:paraId="2C67D1A2" w14:textId="77777777" w:rsidR="00412194" w:rsidRPr="00241344" w:rsidRDefault="00FD3525">
            <w:pPr>
              <w:rPr>
                <w:rFonts w:ascii="Arial" w:hAnsi="Arial" w:cs="Arial"/>
                <w:sz w:val="20"/>
                <w:szCs w:val="20"/>
                <w:lang w:val="en-GB" w:eastAsia="x-none"/>
              </w:rPr>
            </w:pPr>
            <w:r w:rsidRPr="002413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E200F4" w14:textId="667A51B3" w:rsidR="00412194" w:rsidRPr="00241344" w:rsidRDefault="00A51221">
            <w:pPr>
              <w:ind w:left="360"/>
              <w:rPr>
                <w:rFonts w:ascii="Arial" w:hAnsi="Arial" w:cs="Arial"/>
                <w:b/>
                <w:bCs/>
                <w:sz w:val="20"/>
                <w:szCs w:val="20"/>
                <w:lang w:val="en-GB"/>
              </w:rPr>
            </w:pPr>
            <w:r w:rsidRPr="00241344">
              <w:rPr>
                <w:rFonts w:ascii="Arial" w:hAnsi="Arial" w:cs="Arial"/>
                <w:b/>
                <w:bCs/>
                <w:sz w:val="20"/>
                <w:szCs w:val="20"/>
                <w:lang w:val="en-GB"/>
              </w:rPr>
              <w:t>3</w:t>
            </w:r>
          </w:p>
        </w:tc>
        <w:tc>
          <w:tcPr>
            <w:tcW w:w="1667" w:type="pct"/>
          </w:tcPr>
          <w:p w14:paraId="6A4B66F5" w14:textId="77777777" w:rsidR="00412194" w:rsidRPr="00241344" w:rsidRDefault="00412194">
            <w:pPr>
              <w:keepNext/>
              <w:outlineLvl w:val="1"/>
              <w:rPr>
                <w:rFonts w:ascii="Arial" w:eastAsia="MS Mincho" w:hAnsi="Arial" w:cs="Arial"/>
                <w:bCs/>
                <w:sz w:val="20"/>
                <w:szCs w:val="20"/>
                <w:lang w:val="en-GB"/>
              </w:rPr>
            </w:pPr>
          </w:p>
        </w:tc>
      </w:tr>
      <w:tr w:rsidR="00412194" w:rsidRPr="00241344" w14:paraId="009B1F44" w14:textId="77777777">
        <w:trPr>
          <w:trHeight w:val="20"/>
          <w:jc w:val="center"/>
        </w:trPr>
        <w:tc>
          <w:tcPr>
            <w:tcW w:w="1666" w:type="pct"/>
            <w:noWrap/>
            <w:hideMark/>
          </w:tcPr>
          <w:p w14:paraId="127F8597" w14:textId="77777777" w:rsidR="00412194" w:rsidRPr="00241344" w:rsidRDefault="00FD3525">
            <w:pPr>
              <w:rPr>
                <w:rFonts w:ascii="Arial" w:hAnsi="Arial" w:cs="Arial"/>
                <w:b/>
                <w:sz w:val="20"/>
                <w:szCs w:val="20"/>
                <w:lang w:val="en-GB"/>
              </w:rPr>
            </w:pPr>
            <w:r w:rsidRPr="00241344">
              <w:rPr>
                <w:rFonts w:ascii="Arial" w:hAnsi="Arial" w:cs="Arial"/>
                <w:b/>
                <w:sz w:val="20"/>
                <w:szCs w:val="20"/>
                <w:lang w:val="en-GB"/>
              </w:rPr>
              <w:t xml:space="preserve">9. Are the results presented clearly? </w:t>
            </w:r>
          </w:p>
          <w:p w14:paraId="4134AE79" w14:textId="77777777" w:rsidR="00412194" w:rsidRPr="00241344" w:rsidRDefault="00FD3525">
            <w:pPr>
              <w:rPr>
                <w:rFonts w:ascii="Arial" w:hAnsi="Arial" w:cs="Arial"/>
                <w:color w:val="404040"/>
                <w:sz w:val="20"/>
                <w:szCs w:val="20"/>
                <w:shd w:val="clear" w:color="auto" w:fill="FFFFFF"/>
                <w:lang w:val="en-GB"/>
              </w:rPr>
            </w:pPr>
            <w:r w:rsidRPr="00241344">
              <w:rPr>
                <w:rFonts w:ascii="Arial" w:hAnsi="Arial" w:cs="Arial"/>
                <w:color w:val="404040"/>
                <w:sz w:val="20"/>
                <w:szCs w:val="20"/>
                <w:shd w:val="clear" w:color="auto" w:fill="FFFFFF"/>
                <w:lang w:val="en-GB"/>
              </w:rPr>
              <w:t xml:space="preserve">Rating Scale: </w:t>
            </w:r>
          </w:p>
          <w:p w14:paraId="1D162FC7" w14:textId="77777777" w:rsidR="00412194" w:rsidRPr="00241344" w:rsidRDefault="00FD3525">
            <w:pPr>
              <w:rPr>
                <w:rFonts w:ascii="Arial" w:hAnsi="Arial" w:cs="Arial"/>
                <w:bCs/>
                <w:sz w:val="20"/>
                <w:szCs w:val="20"/>
                <w:lang w:val="en-GB"/>
              </w:rPr>
            </w:pPr>
            <w:r w:rsidRPr="00241344">
              <w:rPr>
                <w:rFonts w:ascii="Arial" w:hAnsi="Arial" w:cs="Arial"/>
                <w:color w:val="404040"/>
                <w:sz w:val="20"/>
                <w:szCs w:val="20"/>
                <w:shd w:val="clear" w:color="auto" w:fill="FFFFFF"/>
                <w:lang w:val="en-GB"/>
              </w:rPr>
              <w:t xml:space="preserve">5 = Excellent 4 = Good 3 = Satisfactory 2 = Needs Improvement 1 = Poor N/A = Not </w:t>
            </w:r>
            <w:r w:rsidRPr="00241344">
              <w:rPr>
                <w:rFonts w:ascii="Arial" w:hAnsi="Arial" w:cs="Arial"/>
                <w:color w:val="404040"/>
                <w:sz w:val="20"/>
                <w:szCs w:val="20"/>
                <w:shd w:val="clear" w:color="auto" w:fill="FFFFFF"/>
                <w:lang w:val="en-GB"/>
              </w:rPr>
              <w:lastRenderedPageBreak/>
              <w:t>Applicable</w:t>
            </w:r>
          </w:p>
        </w:tc>
        <w:tc>
          <w:tcPr>
            <w:tcW w:w="1667" w:type="pct"/>
          </w:tcPr>
          <w:p w14:paraId="77339445" w14:textId="038D8029" w:rsidR="00412194" w:rsidRPr="00241344" w:rsidRDefault="00A51221">
            <w:pPr>
              <w:contextualSpacing/>
              <w:rPr>
                <w:rFonts w:ascii="Arial" w:hAnsi="Arial" w:cs="Arial"/>
                <w:bCs/>
                <w:sz w:val="20"/>
                <w:szCs w:val="20"/>
                <w:lang w:val="en-GB"/>
              </w:rPr>
            </w:pPr>
            <w:r w:rsidRPr="00241344">
              <w:rPr>
                <w:rFonts w:ascii="Arial" w:hAnsi="Arial" w:cs="Arial"/>
                <w:bCs/>
                <w:sz w:val="20"/>
                <w:szCs w:val="20"/>
                <w:lang w:val="en-GB"/>
              </w:rPr>
              <w:lastRenderedPageBreak/>
              <w:t>3</w:t>
            </w:r>
          </w:p>
        </w:tc>
        <w:tc>
          <w:tcPr>
            <w:tcW w:w="1667" w:type="pct"/>
          </w:tcPr>
          <w:p w14:paraId="10CC1700" w14:textId="77777777" w:rsidR="00412194" w:rsidRPr="00241344" w:rsidRDefault="00412194">
            <w:pPr>
              <w:keepNext/>
              <w:outlineLvl w:val="1"/>
              <w:rPr>
                <w:rFonts w:ascii="Arial" w:eastAsia="MS Mincho" w:hAnsi="Arial" w:cs="Arial"/>
                <w:bCs/>
                <w:sz w:val="20"/>
                <w:szCs w:val="20"/>
                <w:lang w:val="en-GB"/>
              </w:rPr>
            </w:pPr>
          </w:p>
        </w:tc>
      </w:tr>
      <w:tr w:rsidR="00412194" w:rsidRPr="00241344" w14:paraId="0F37B5EC" w14:textId="77777777">
        <w:trPr>
          <w:trHeight w:val="20"/>
          <w:jc w:val="center"/>
        </w:trPr>
        <w:tc>
          <w:tcPr>
            <w:tcW w:w="1666" w:type="pct"/>
            <w:noWrap/>
            <w:hideMark/>
          </w:tcPr>
          <w:p w14:paraId="5A0B1306" w14:textId="77777777" w:rsidR="00412194" w:rsidRPr="00241344" w:rsidRDefault="00FD3525">
            <w:pPr>
              <w:rPr>
                <w:rFonts w:ascii="Arial" w:hAnsi="Arial" w:cs="Arial"/>
                <w:b/>
                <w:sz w:val="20"/>
                <w:szCs w:val="20"/>
                <w:lang w:val="en-GB"/>
              </w:rPr>
            </w:pPr>
            <w:r w:rsidRPr="00241344">
              <w:rPr>
                <w:rFonts w:ascii="Arial" w:hAnsi="Arial" w:cs="Arial"/>
                <w:b/>
                <w:sz w:val="20"/>
                <w:szCs w:val="20"/>
                <w:lang w:val="en-GB"/>
              </w:rPr>
              <w:t>10. Are tables and figures clear, relevant, and necessary?</w:t>
            </w:r>
          </w:p>
          <w:p w14:paraId="75E5A42B" w14:textId="77777777" w:rsidR="00412194" w:rsidRPr="00241344" w:rsidRDefault="00FD3525">
            <w:pPr>
              <w:rPr>
                <w:rFonts w:ascii="Arial" w:hAnsi="Arial" w:cs="Arial"/>
                <w:color w:val="404040"/>
                <w:sz w:val="20"/>
                <w:szCs w:val="20"/>
                <w:shd w:val="clear" w:color="auto" w:fill="FFFFFF"/>
                <w:lang w:val="en-GB"/>
              </w:rPr>
            </w:pPr>
            <w:r w:rsidRPr="00241344">
              <w:rPr>
                <w:rFonts w:ascii="Arial" w:hAnsi="Arial" w:cs="Arial"/>
                <w:color w:val="404040"/>
                <w:sz w:val="20"/>
                <w:szCs w:val="20"/>
                <w:shd w:val="clear" w:color="auto" w:fill="FFFFFF"/>
                <w:lang w:val="en-GB"/>
              </w:rPr>
              <w:t xml:space="preserve">Rating Scale: </w:t>
            </w:r>
          </w:p>
          <w:p w14:paraId="05D80CDF" w14:textId="77777777" w:rsidR="00412194" w:rsidRPr="00241344" w:rsidRDefault="00FD3525">
            <w:pPr>
              <w:rPr>
                <w:rFonts w:ascii="Arial" w:hAnsi="Arial" w:cs="Arial"/>
                <w:color w:val="404040"/>
                <w:sz w:val="20"/>
                <w:szCs w:val="20"/>
                <w:shd w:val="clear" w:color="auto" w:fill="FFFFFF"/>
                <w:lang w:val="en-GB"/>
              </w:rPr>
            </w:pPr>
            <w:r w:rsidRPr="00241344">
              <w:rPr>
                <w:rFonts w:ascii="Arial" w:hAnsi="Arial" w:cs="Arial"/>
                <w:color w:val="404040"/>
                <w:sz w:val="20"/>
                <w:szCs w:val="20"/>
                <w:shd w:val="clear" w:color="auto" w:fill="FFFFFF"/>
                <w:lang w:val="en-GB"/>
              </w:rPr>
              <w:t>5 = Excellent 4 = Good 3 = Satisfactory 2 = Needs Improvement 1 = Poor N/A = Not Applicable</w:t>
            </w:r>
          </w:p>
          <w:p w14:paraId="4C72753E" w14:textId="77777777" w:rsidR="00412194" w:rsidRPr="00241344" w:rsidRDefault="00412194">
            <w:pPr>
              <w:rPr>
                <w:rFonts w:ascii="Arial" w:hAnsi="Arial" w:cs="Arial"/>
                <w:color w:val="404040"/>
                <w:sz w:val="20"/>
                <w:szCs w:val="20"/>
                <w:shd w:val="clear" w:color="auto" w:fill="FFFFFF"/>
                <w:lang w:val="en-GB"/>
              </w:rPr>
            </w:pPr>
          </w:p>
          <w:p w14:paraId="5E08A822" w14:textId="77777777" w:rsidR="00412194" w:rsidRPr="00241344" w:rsidRDefault="00412194">
            <w:pPr>
              <w:rPr>
                <w:rFonts w:ascii="Arial" w:hAnsi="Arial" w:cs="Arial"/>
                <w:sz w:val="20"/>
                <w:szCs w:val="20"/>
                <w:lang w:val="en-GB"/>
              </w:rPr>
            </w:pPr>
          </w:p>
        </w:tc>
        <w:tc>
          <w:tcPr>
            <w:tcW w:w="1667" w:type="pct"/>
          </w:tcPr>
          <w:p w14:paraId="0D270DAD" w14:textId="7D9D31B1" w:rsidR="00412194" w:rsidRPr="00241344" w:rsidRDefault="00A51221">
            <w:pPr>
              <w:contextualSpacing/>
              <w:rPr>
                <w:rFonts w:ascii="Arial" w:hAnsi="Arial" w:cs="Arial"/>
                <w:bCs/>
                <w:sz w:val="20"/>
                <w:szCs w:val="20"/>
                <w:lang w:val="en-GB"/>
              </w:rPr>
            </w:pPr>
            <w:r w:rsidRPr="00241344">
              <w:rPr>
                <w:rFonts w:ascii="Arial" w:hAnsi="Arial" w:cs="Arial"/>
                <w:bCs/>
                <w:sz w:val="20"/>
                <w:szCs w:val="20"/>
                <w:lang w:val="en-GB"/>
              </w:rPr>
              <w:t>3</w:t>
            </w:r>
          </w:p>
        </w:tc>
        <w:tc>
          <w:tcPr>
            <w:tcW w:w="1667" w:type="pct"/>
          </w:tcPr>
          <w:p w14:paraId="2E4459D9" w14:textId="77777777" w:rsidR="00412194" w:rsidRPr="00241344" w:rsidRDefault="00412194">
            <w:pPr>
              <w:keepNext/>
              <w:outlineLvl w:val="1"/>
              <w:rPr>
                <w:rFonts w:ascii="Arial" w:eastAsia="MS Mincho" w:hAnsi="Arial" w:cs="Arial"/>
                <w:bCs/>
                <w:sz w:val="20"/>
                <w:szCs w:val="20"/>
                <w:lang w:val="en-GB"/>
              </w:rPr>
            </w:pPr>
          </w:p>
        </w:tc>
      </w:tr>
      <w:tr w:rsidR="00412194" w:rsidRPr="00241344" w14:paraId="3F09D8AD" w14:textId="77777777">
        <w:trPr>
          <w:trHeight w:val="20"/>
          <w:jc w:val="center"/>
        </w:trPr>
        <w:tc>
          <w:tcPr>
            <w:tcW w:w="1666" w:type="pct"/>
            <w:noWrap/>
            <w:hideMark/>
          </w:tcPr>
          <w:p w14:paraId="674ADB46" w14:textId="77777777" w:rsidR="00412194" w:rsidRPr="00241344" w:rsidRDefault="00FD3525">
            <w:pPr>
              <w:rPr>
                <w:rFonts w:ascii="Arial" w:hAnsi="Arial" w:cs="Arial"/>
                <w:b/>
                <w:sz w:val="20"/>
                <w:szCs w:val="20"/>
                <w:lang w:val="en-GB"/>
              </w:rPr>
            </w:pPr>
            <w:r w:rsidRPr="00241344">
              <w:rPr>
                <w:rFonts w:ascii="Arial" w:hAnsi="Arial" w:cs="Arial"/>
                <w:b/>
                <w:sz w:val="20"/>
                <w:szCs w:val="20"/>
                <w:lang w:val="en-GB"/>
              </w:rPr>
              <w:t>11. Does the discussion relate findings to existing literature?</w:t>
            </w:r>
          </w:p>
          <w:p w14:paraId="3DCB03A4" w14:textId="77777777" w:rsidR="00412194" w:rsidRPr="00241344" w:rsidRDefault="00FD3525">
            <w:pPr>
              <w:rPr>
                <w:rFonts w:ascii="Arial" w:hAnsi="Arial" w:cs="Arial"/>
                <w:color w:val="404040"/>
                <w:sz w:val="20"/>
                <w:szCs w:val="20"/>
                <w:shd w:val="clear" w:color="auto" w:fill="FFFFFF"/>
                <w:lang w:val="en-GB"/>
              </w:rPr>
            </w:pPr>
            <w:r w:rsidRPr="00241344">
              <w:rPr>
                <w:rFonts w:ascii="Arial" w:hAnsi="Arial" w:cs="Arial"/>
                <w:color w:val="404040"/>
                <w:sz w:val="20"/>
                <w:szCs w:val="20"/>
                <w:shd w:val="clear" w:color="auto" w:fill="FFFFFF"/>
                <w:lang w:val="en-GB"/>
              </w:rPr>
              <w:t xml:space="preserve">Rating Scale: </w:t>
            </w:r>
          </w:p>
          <w:p w14:paraId="3057840B" w14:textId="77777777" w:rsidR="00412194" w:rsidRPr="00241344" w:rsidRDefault="00FD3525">
            <w:pPr>
              <w:rPr>
                <w:rFonts w:ascii="Arial" w:hAnsi="Arial" w:cs="Arial"/>
                <w:sz w:val="20"/>
                <w:szCs w:val="20"/>
                <w:lang w:val="en-GB"/>
              </w:rPr>
            </w:pPr>
            <w:r w:rsidRPr="002413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716F31" w14:textId="12884233" w:rsidR="00412194" w:rsidRPr="00241344" w:rsidRDefault="00A51221">
            <w:pPr>
              <w:contextualSpacing/>
              <w:rPr>
                <w:rFonts w:ascii="Arial" w:hAnsi="Arial" w:cs="Arial"/>
                <w:bCs/>
                <w:sz w:val="20"/>
                <w:szCs w:val="20"/>
                <w:lang w:val="en-GB"/>
              </w:rPr>
            </w:pPr>
            <w:r w:rsidRPr="00241344">
              <w:rPr>
                <w:rFonts w:ascii="Arial" w:hAnsi="Arial" w:cs="Arial"/>
                <w:bCs/>
                <w:sz w:val="20"/>
                <w:szCs w:val="20"/>
                <w:lang w:val="en-GB"/>
              </w:rPr>
              <w:t>2</w:t>
            </w:r>
          </w:p>
        </w:tc>
        <w:tc>
          <w:tcPr>
            <w:tcW w:w="1667" w:type="pct"/>
          </w:tcPr>
          <w:p w14:paraId="22C3726F" w14:textId="77777777" w:rsidR="00412194" w:rsidRPr="00241344" w:rsidRDefault="00412194">
            <w:pPr>
              <w:keepNext/>
              <w:outlineLvl w:val="1"/>
              <w:rPr>
                <w:rFonts w:ascii="Arial" w:eastAsia="MS Mincho" w:hAnsi="Arial" w:cs="Arial"/>
                <w:bCs/>
                <w:sz w:val="20"/>
                <w:szCs w:val="20"/>
                <w:lang w:val="en-GB"/>
              </w:rPr>
            </w:pPr>
          </w:p>
        </w:tc>
      </w:tr>
      <w:tr w:rsidR="00412194" w:rsidRPr="00241344" w14:paraId="6353D6BF" w14:textId="77777777">
        <w:trPr>
          <w:trHeight w:val="20"/>
          <w:jc w:val="center"/>
        </w:trPr>
        <w:tc>
          <w:tcPr>
            <w:tcW w:w="1666" w:type="pct"/>
            <w:noWrap/>
            <w:hideMark/>
          </w:tcPr>
          <w:p w14:paraId="77CA4235" w14:textId="77777777" w:rsidR="00412194" w:rsidRPr="00241344" w:rsidRDefault="00FD3525">
            <w:pPr>
              <w:rPr>
                <w:rFonts w:ascii="Arial" w:hAnsi="Arial" w:cs="Arial"/>
                <w:b/>
                <w:sz w:val="20"/>
                <w:szCs w:val="20"/>
                <w:lang w:val="en-GB"/>
              </w:rPr>
            </w:pPr>
            <w:r w:rsidRPr="00241344">
              <w:rPr>
                <w:rFonts w:ascii="Arial" w:hAnsi="Arial" w:cs="Arial"/>
                <w:b/>
                <w:sz w:val="20"/>
                <w:szCs w:val="20"/>
                <w:lang w:val="en-GB"/>
              </w:rPr>
              <w:t>12. Are the conclusions supported by the data?</w:t>
            </w:r>
          </w:p>
          <w:p w14:paraId="255AD188" w14:textId="77777777" w:rsidR="00412194" w:rsidRPr="00241344" w:rsidRDefault="00FD3525">
            <w:pPr>
              <w:rPr>
                <w:rFonts w:ascii="Arial" w:hAnsi="Arial" w:cs="Arial"/>
                <w:color w:val="404040"/>
                <w:sz w:val="20"/>
                <w:szCs w:val="20"/>
                <w:shd w:val="clear" w:color="auto" w:fill="FFFFFF"/>
                <w:lang w:val="en-GB"/>
              </w:rPr>
            </w:pPr>
            <w:r w:rsidRPr="00241344">
              <w:rPr>
                <w:rFonts w:ascii="Arial" w:hAnsi="Arial" w:cs="Arial"/>
                <w:color w:val="404040"/>
                <w:sz w:val="20"/>
                <w:szCs w:val="20"/>
                <w:shd w:val="clear" w:color="auto" w:fill="FFFFFF"/>
                <w:lang w:val="en-GB"/>
              </w:rPr>
              <w:t xml:space="preserve">Rating Scale: </w:t>
            </w:r>
          </w:p>
          <w:p w14:paraId="28252600" w14:textId="77777777" w:rsidR="00412194" w:rsidRPr="00241344" w:rsidRDefault="00FD3525">
            <w:pPr>
              <w:rPr>
                <w:rFonts w:ascii="Arial" w:hAnsi="Arial" w:cs="Arial"/>
                <w:sz w:val="20"/>
                <w:szCs w:val="20"/>
                <w:lang w:val="en-GB"/>
              </w:rPr>
            </w:pPr>
            <w:r w:rsidRPr="002413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2F8E70" w14:textId="10604B6A" w:rsidR="00412194" w:rsidRPr="00241344" w:rsidRDefault="00A51221">
            <w:pPr>
              <w:contextualSpacing/>
              <w:rPr>
                <w:rFonts w:ascii="Arial" w:hAnsi="Arial" w:cs="Arial"/>
                <w:bCs/>
                <w:sz w:val="20"/>
                <w:szCs w:val="20"/>
                <w:lang w:val="en-GB"/>
              </w:rPr>
            </w:pPr>
            <w:r w:rsidRPr="00241344">
              <w:rPr>
                <w:rFonts w:ascii="Arial" w:hAnsi="Arial" w:cs="Arial"/>
                <w:bCs/>
                <w:sz w:val="20"/>
                <w:szCs w:val="20"/>
                <w:lang w:val="en-GB"/>
              </w:rPr>
              <w:t>3</w:t>
            </w:r>
          </w:p>
        </w:tc>
        <w:tc>
          <w:tcPr>
            <w:tcW w:w="1667" w:type="pct"/>
          </w:tcPr>
          <w:p w14:paraId="1F78409F" w14:textId="77777777" w:rsidR="00412194" w:rsidRPr="00241344" w:rsidRDefault="00412194">
            <w:pPr>
              <w:keepNext/>
              <w:outlineLvl w:val="1"/>
              <w:rPr>
                <w:rFonts w:ascii="Arial" w:eastAsia="MS Mincho" w:hAnsi="Arial" w:cs="Arial"/>
                <w:bCs/>
                <w:sz w:val="20"/>
                <w:szCs w:val="20"/>
                <w:lang w:val="en-GB"/>
              </w:rPr>
            </w:pPr>
          </w:p>
        </w:tc>
      </w:tr>
      <w:tr w:rsidR="00412194" w:rsidRPr="00241344" w14:paraId="15612CEB" w14:textId="77777777">
        <w:trPr>
          <w:trHeight w:val="20"/>
          <w:jc w:val="center"/>
        </w:trPr>
        <w:tc>
          <w:tcPr>
            <w:tcW w:w="1666" w:type="pct"/>
            <w:noWrap/>
            <w:hideMark/>
          </w:tcPr>
          <w:p w14:paraId="22624610" w14:textId="77777777" w:rsidR="00412194" w:rsidRPr="00241344" w:rsidRDefault="00FD3525">
            <w:pPr>
              <w:rPr>
                <w:rFonts w:ascii="Arial" w:hAnsi="Arial" w:cs="Arial"/>
                <w:b/>
                <w:sz w:val="20"/>
                <w:szCs w:val="20"/>
                <w:lang w:val="en-GB"/>
              </w:rPr>
            </w:pPr>
            <w:r w:rsidRPr="00241344">
              <w:rPr>
                <w:rFonts w:ascii="Arial" w:hAnsi="Arial" w:cs="Arial"/>
                <w:b/>
                <w:sz w:val="20"/>
                <w:szCs w:val="20"/>
                <w:lang w:val="en-GB"/>
              </w:rPr>
              <w:t>13. Are the limitations of the study discussed?</w:t>
            </w:r>
          </w:p>
          <w:p w14:paraId="2F26A423" w14:textId="77777777" w:rsidR="00412194" w:rsidRPr="00241344" w:rsidRDefault="00FD3525">
            <w:pPr>
              <w:rPr>
                <w:rFonts w:ascii="Arial" w:hAnsi="Arial" w:cs="Arial"/>
                <w:color w:val="404040"/>
                <w:sz w:val="20"/>
                <w:szCs w:val="20"/>
                <w:shd w:val="clear" w:color="auto" w:fill="FFFFFF"/>
                <w:lang w:val="en-GB"/>
              </w:rPr>
            </w:pPr>
            <w:r w:rsidRPr="00241344">
              <w:rPr>
                <w:rFonts w:ascii="Arial" w:hAnsi="Arial" w:cs="Arial"/>
                <w:color w:val="404040"/>
                <w:sz w:val="20"/>
                <w:szCs w:val="20"/>
                <w:shd w:val="clear" w:color="auto" w:fill="FFFFFF"/>
                <w:lang w:val="en-GB"/>
              </w:rPr>
              <w:t xml:space="preserve">Rating Scale: </w:t>
            </w:r>
          </w:p>
          <w:p w14:paraId="7873A1C3" w14:textId="77777777" w:rsidR="00412194" w:rsidRPr="00241344" w:rsidRDefault="00FD3525">
            <w:pPr>
              <w:rPr>
                <w:rFonts w:ascii="Arial" w:hAnsi="Arial" w:cs="Arial"/>
                <w:sz w:val="20"/>
                <w:szCs w:val="20"/>
                <w:lang w:val="en-GB"/>
              </w:rPr>
            </w:pPr>
            <w:r w:rsidRPr="002413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11A7E2" w14:textId="5939CD6A" w:rsidR="00412194" w:rsidRPr="00241344" w:rsidRDefault="00A51221">
            <w:pPr>
              <w:contextualSpacing/>
              <w:rPr>
                <w:rFonts w:ascii="Arial" w:hAnsi="Arial" w:cs="Arial"/>
                <w:bCs/>
                <w:sz w:val="20"/>
                <w:szCs w:val="20"/>
                <w:lang w:val="en-GB"/>
              </w:rPr>
            </w:pPr>
            <w:r w:rsidRPr="00241344">
              <w:rPr>
                <w:rFonts w:ascii="Arial" w:hAnsi="Arial" w:cs="Arial"/>
                <w:bCs/>
                <w:sz w:val="20"/>
                <w:szCs w:val="20"/>
                <w:lang w:val="en-GB"/>
              </w:rPr>
              <w:t>3</w:t>
            </w:r>
          </w:p>
        </w:tc>
        <w:tc>
          <w:tcPr>
            <w:tcW w:w="1667" w:type="pct"/>
          </w:tcPr>
          <w:p w14:paraId="4B624E43" w14:textId="77777777" w:rsidR="00412194" w:rsidRPr="00241344" w:rsidRDefault="00412194">
            <w:pPr>
              <w:keepNext/>
              <w:outlineLvl w:val="1"/>
              <w:rPr>
                <w:rFonts w:ascii="Arial" w:eastAsia="MS Mincho" w:hAnsi="Arial" w:cs="Arial"/>
                <w:bCs/>
                <w:sz w:val="20"/>
                <w:szCs w:val="20"/>
                <w:lang w:val="en-GB"/>
              </w:rPr>
            </w:pPr>
          </w:p>
        </w:tc>
      </w:tr>
      <w:tr w:rsidR="00412194" w:rsidRPr="00241344" w14:paraId="2E53E5FF" w14:textId="77777777">
        <w:trPr>
          <w:trHeight w:val="20"/>
          <w:jc w:val="center"/>
        </w:trPr>
        <w:tc>
          <w:tcPr>
            <w:tcW w:w="1666" w:type="pct"/>
            <w:noWrap/>
            <w:hideMark/>
          </w:tcPr>
          <w:p w14:paraId="4C04FF46" w14:textId="77777777" w:rsidR="00412194" w:rsidRPr="00241344" w:rsidRDefault="00FD3525">
            <w:pPr>
              <w:rPr>
                <w:rFonts w:ascii="Arial" w:hAnsi="Arial" w:cs="Arial"/>
                <w:b/>
                <w:sz w:val="20"/>
                <w:szCs w:val="20"/>
                <w:lang w:val="en-GB"/>
              </w:rPr>
            </w:pPr>
            <w:r w:rsidRPr="00241344">
              <w:rPr>
                <w:rFonts w:ascii="Arial" w:hAnsi="Arial" w:cs="Arial"/>
                <w:b/>
                <w:sz w:val="20"/>
                <w:szCs w:val="20"/>
                <w:lang w:val="en-GB"/>
              </w:rPr>
              <w:t>14. Are the references relevant and sufficient (in number)?</w:t>
            </w:r>
          </w:p>
          <w:p w14:paraId="76C1FA57" w14:textId="77777777" w:rsidR="00412194" w:rsidRPr="00241344" w:rsidRDefault="00FD3525">
            <w:pPr>
              <w:rPr>
                <w:rFonts w:ascii="Arial" w:hAnsi="Arial" w:cs="Arial"/>
                <w:color w:val="404040"/>
                <w:sz w:val="20"/>
                <w:szCs w:val="20"/>
                <w:shd w:val="clear" w:color="auto" w:fill="FFFFFF"/>
                <w:lang w:val="en-GB"/>
              </w:rPr>
            </w:pPr>
            <w:r w:rsidRPr="00241344">
              <w:rPr>
                <w:rFonts w:ascii="Arial" w:hAnsi="Arial" w:cs="Arial"/>
                <w:color w:val="404040"/>
                <w:sz w:val="20"/>
                <w:szCs w:val="20"/>
                <w:shd w:val="clear" w:color="auto" w:fill="FFFFFF"/>
                <w:lang w:val="en-GB"/>
              </w:rPr>
              <w:t xml:space="preserve">Rating Scale: </w:t>
            </w:r>
          </w:p>
          <w:p w14:paraId="0AADDA9D" w14:textId="77777777" w:rsidR="00412194" w:rsidRPr="00241344" w:rsidRDefault="00FD3525">
            <w:pPr>
              <w:rPr>
                <w:rFonts w:ascii="Arial" w:hAnsi="Arial" w:cs="Arial"/>
                <w:color w:val="404040"/>
                <w:sz w:val="20"/>
                <w:szCs w:val="20"/>
                <w:shd w:val="clear" w:color="auto" w:fill="FFFFFF"/>
                <w:lang w:val="en-GB"/>
              </w:rPr>
            </w:pPr>
            <w:r w:rsidRPr="00241344">
              <w:rPr>
                <w:rFonts w:ascii="Arial" w:hAnsi="Arial" w:cs="Arial"/>
                <w:color w:val="404040"/>
                <w:sz w:val="20"/>
                <w:szCs w:val="20"/>
                <w:shd w:val="clear" w:color="auto" w:fill="FFFFFF"/>
                <w:lang w:val="en-GB"/>
              </w:rPr>
              <w:t xml:space="preserve">5 = Excellent 4 = Good 3 = Satisfactory 2 = Needs Improvement 1 = Poor </w:t>
            </w:r>
          </w:p>
          <w:p w14:paraId="4AA86804" w14:textId="77777777" w:rsidR="00412194" w:rsidRPr="00241344" w:rsidRDefault="00FD3525">
            <w:pPr>
              <w:rPr>
                <w:rFonts w:ascii="Arial" w:hAnsi="Arial" w:cs="Arial"/>
                <w:sz w:val="20"/>
                <w:szCs w:val="20"/>
                <w:lang w:val="en-GB"/>
              </w:rPr>
            </w:pPr>
            <w:r w:rsidRPr="00241344">
              <w:rPr>
                <w:rFonts w:ascii="Arial" w:hAnsi="Arial" w:cs="Arial"/>
                <w:color w:val="404040"/>
                <w:sz w:val="20"/>
                <w:szCs w:val="20"/>
                <w:shd w:val="clear" w:color="auto" w:fill="FFFFFF"/>
                <w:lang w:val="en-GB"/>
              </w:rPr>
              <w:t>N/A = Not Applicable</w:t>
            </w:r>
          </w:p>
        </w:tc>
        <w:tc>
          <w:tcPr>
            <w:tcW w:w="1667" w:type="pct"/>
          </w:tcPr>
          <w:p w14:paraId="39AB3706" w14:textId="198A4649" w:rsidR="00412194" w:rsidRPr="00241344" w:rsidRDefault="00A51221">
            <w:pPr>
              <w:contextualSpacing/>
              <w:rPr>
                <w:rFonts w:ascii="Arial" w:hAnsi="Arial" w:cs="Arial"/>
                <w:bCs/>
                <w:sz w:val="20"/>
                <w:szCs w:val="20"/>
                <w:lang w:val="en-GB"/>
              </w:rPr>
            </w:pPr>
            <w:r w:rsidRPr="00241344">
              <w:rPr>
                <w:rFonts w:ascii="Arial" w:hAnsi="Arial" w:cs="Arial"/>
                <w:bCs/>
                <w:sz w:val="20"/>
                <w:szCs w:val="20"/>
                <w:lang w:val="en-GB"/>
              </w:rPr>
              <w:t>2</w:t>
            </w:r>
          </w:p>
        </w:tc>
        <w:tc>
          <w:tcPr>
            <w:tcW w:w="1667" w:type="pct"/>
          </w:tcPr>
          <w:p w14:paraId="786AA549" w14:textId="77777777" w:rsidR="00412194" w:rsidRPr="00241344" w:rsidRDefault="00412194">
            <w:pPr>
              <w:keepNext/>
              <w:outlineLvl w:val="1"/>
              <w:rPr>
                <w:rFonts w:ascii="Arial" w:eastAsia="MS Mincho" w:hAnsi="Arial" w:cs="Arial"/>
                <w:bCs/>
                <w:sz w:val="20"/>
                <w:szCs w:val="20"/>
                <w:lang w:val="en-GB"/>
              </w:rPr>
            </w:pPr>
          </w:p>
        </w:tc>
      </w:tr>
      <w:tr w:rsidR="00412194" w:rsidRPr="00241344" w14:paraId="3D774933" w14:textId="77777777">
        <w:trPr>
          <w:trHeight w:val="20"/>
          <w:jc w:val="center"/>
        </w:trPr>
        <w:tc>
          <w:tcPr>
            <w:tcW w:w="1666" w:type="pct"/>
            <w:noWrap/>
            <w:hideMark/>
          </w:tcPr>
          <w:p w14:paraId="63AB2081" w14:textId="77777777" w:rsidR="00412194" w:rsidRPr="00241344" w:rsidRDefault="00FD3525">
            <w:pPr>
              <w:rPr>
                <w:rFonts w:ascii="Arial" w:hAnsi="Arial" w:cs="Arial"/>
                <w:b/>
                <w:sz w:val="20"/>
                <w:szCs w:val="20"/>
                <w:lang w:val="en-GB"/>
              </w:rPr>
            </w:pPr>
            <w:r w:rsidRPr="00241344">
              <w:rPr>
                <w:rFonts w:ascii="Arial" w:hAnsi="Arial" w:cs="Arial"/>
                <w:b/>
                <w:sz w:val="20"/>
                <w:szCs w:val="20"/>
                <w:lang w:val="en-GB"/>
              </w:rPr>
              <w:t>15. Is the manuscript written in clear and understandable language?</w:t>
            </w:r>
          </w:p>
          <w:p w14:paraId="370AEFE5" w14:textId="77777777" w:rsidR="00412194" w:rsidRPr="00241344" w:rsidRDefault="00FD3525">
            <w:pPr>
              <w:rPr>
                <w:rFonts w:ascii="Arial" w:hAnsi="Arial" w:cs="Arial"/>
                <w:color w:val="404040"/>
                <w:sz w:val="20"/>
                <w:szCs w:val="20"/>
                <w:shd w:val="clear" w:color="auto" w:fill="FFFFFF"/>
                <w:lang w:val="en-GB"/>
              </w:rPr>
            </w:pPr>
            <w:r w:rsidRPr="00241344">
              <w:rPr>
                <w:rFonts w:ascii="Arial" w:hAnsi="Arial" w:cs="Arial"/>
                <w:color w:val="404040"/>
                <w:sz w:val="20"/>
                <w:szCs w:val="20"/>
                <w:shd w:val="clear" w:color="auto" w:fill="FFFFFF"/>
                <w:lang w:val="en-GB"/>
              </w:rPr>
              <w:t xml:space="preserve">Rating Scale: </w:t>
            </w:r>
          </w:p>
          <w:p w14:paraId="39A207C6" w14:textId="77777777" w:rsidR="00412194" w:rsidRPr="00241344" w:rsidRDefault="00FD3525">
            <w:pPr>
              <w:rPr>
                <w:rFonts w:ascii="Arial" w:hAnsi="Arial" w:cs="Arial"/>
                <w:color w:val="404040"/>
                <w:sz w:val="20"/>
                <w:szCs w:val="20"/>
                <w:shd w:val="clear" w:color="auto" w:fill="FFFFFF"/>
                <w:lang w:val="en-GB"/>
              </w:rPr>
            </w:pPr>
            <w:r w:rsidRPr="00241344">
              <w:rPr>
                <w:rFonts w:ascii="Arial" w:hAnsi="Arial" w:cs="Arial"/>
                <w:color w:val="404040"/>
                <w:sz w:val="20"/>
                <w:szCs w:val="20"/>
                <w:shd w:val="clear" w:color="auto" w:fill="FFFFFF"/>
                <w:lang w:val="en-GB"/>
              </w:rPr>
              <w:t xml:space="preserve">5 = Excellent 4 = Good 3 = Satisfactory 2 = Needs Improvement 1 = Poor </w:t>
            </w:r>
          </w:p>
          <w:p w14:paraId="1810F9C5" w14:textId="77777777" w:rsidR="00412194" w:rsidRPr="00241344" w:rsidRDefault="00FD3525">
            <w:pPr>
              <w:rPr>
                <w:rFonts w:ascii="Arial" w:hAnsi="Arial" w:cs="Arial"/>
                <w:sz w:val="20"/>
                <w:szCs w:val="20"/>
                <w:lang w:val="en-GB"/>
              </w:rPr>
            </w:pPr>
            <w:r w:rsidRPr="00241344">
              <w:rPr>
                <w:rFonts w:ascii="Arial" w:hAnsi="Arial" w:cs="Arial"/>
                <w:color w:val="404040"/>
                <w:sz w:val="20"/>
                <w:szCs w:val="20"/>
                <w:shd w:val="clear" w:color="auto" w:fill="FFFFFF"/>
                <w:lang w:val="en-GB"/>
              </w:rPr>
              <w:t>N/A = Not Applicable</w:t>
            </w:r>
          </w:p>
        </w:tc>
        <w:tc>
          <w:tcPr>
            <w:tcW w:w="1667" w:type="pct"/>
          </w:tcPr>
          <w:p w14:paraId="5E4AAEF1" w14:textId="68B70BC6" w:rsidR="00412194" w:rsidRPr="00241344" w:rsidRDefault="00A51221">
            <w:pPr>
              <w:contextualSpacing/>
              <w:rPr>
                <w:rFonts w:ascii="Arial" w:hAnsi="Arial" w:cs="Arial"/>
                <w:bCs/>
                <w:sz w:val="20"/>
                <w:szCs w:val="20"/>
                <w:lang w:val="en-GB"/>
              </w:rPr>
            </w:pPr>
            <w:r w:rsidRPr="00241344">
              <w:rPr>
                <w:rFonts w:ascii="Arial" w:hAnsi="Arial" w:cs="Arial"/>
                <w:bCs/>
                <w:sz w:val="20"/>
                <w:szCs w:val="20"/>
                <w:lang w:val="en-GB"/>
              </w:rPr>
              <w:t>2</w:t>
            </w:r>
          </w:p>
        </w:tc>
        <w:tc>
          <w:tcPr>
            <w:tcW w:w="1667" w:type="pct"/>
          </w:tcPr>
          <w:p w14:paraId="72262C1D" w14:textId="77777777" w:rsidR="00412194" w:rsidRPr="00241344" w:rsidRDefault="00412194">
            <w:pPr>
              <w:keepNext/>
              <w:outlineLvl w:val="1"/>
              <w:rPr>
                <w:rFonts w:ascii="Arial" w:eastAsia="MS Mincho" w:hAnsi="Arial" w:cs="Arial"/>
                <w:bCs/>
                <w:sz w:val="20"/>
                <w:szCs w:val="20"/>
                <w:lang w:val="en-GB"/>
              </w:rPr>
            </w:pPr>
          </w:p>
        </w:tc>
      </w:tr>
    </w:tbl>
    <w:p w14:paraId="243FFC53" w14:textId="77777777" w:rsidR="00412194" w:rsidRPr="00241344" w:rsidRDefault="00412194">
      <w:pPr>
        <w:jc w:val="both"/>
        <w:rPr>
          <w:rFonts w:ascii="Arial" w:eastAsia="MS Mincho" w:hAnsi="Arial" w:cs="Arial"/>
          <w:b/>
          <w:bCs/>
          <w:sz w:val="20"/>
          <w:szCs w:val="20"/>
          <w:u w:val="single"/>
          <w:lang w:val="en-GB" w:eastAsia="x-none"/>
        </w:rPr>
      </w:pPr>
    </w:p>
    <w:p w14:paraId="45BFCAFA" w14:textId="77777777" w:rsidR="00412194" w:rsidRPr="00241344" w:rsidRDefault="00412194">
      <w:pPr>
        <w:jc w:val="both"/>
        <w:rPr>
          <w:rFonts w:ascii="Arial" w:eastAsia="MS Mincho" w:hAnsi="Arial" w:cs="Arial"/>
          <w:b/>
          <w:bCs/>
          <w:sz w:val="20"/>
          <w:szCs w:val="20"/>
          <w:u w:val="single"/>
          <w:lang w:val="en-GB" w:eastAsia="x-none"/>
        </w:rPr>
      </w:pPr>
    </w:p>
    <w:p w14:paraId="69DAB5F4" w14:textId="77777777" w:rsidR="00412194" w:rsidRPr="00241344" w:rsidRDefault="00FD3525">
      <w:pPr>
        <w:keepNext/>
        <w:outlineLvl w:val="1"/>
        <w:rPr>
          <w:rFonts w:ascii="Arial" w:eastAsia="MS Mincho" w:hAnsi="Arial" w:cs="Arial"/>
          <w:b/>
          <w:bCs/>
          <w:sz w:val="20"/>
          <w:szCs w:val="20"/>
          <w:u w:val="single"/>
          <w:lang w:val="en-GB"/>
        </w:rPr>
      </w:pPr>
      <w:r w:rsidRPr="00241344">
        <w:rPr>
          <w:rFonts w:ascii="Arial" w:eastAsia="MS Mincho" w:hAnsi="Arial" w:cs="Arial"/>
          <w:b/>
          <w:bCs/>
          <w:sz w:val="20"/>
          <w:szCs w:val="20"/>
          <w:highlight w:val="yellow"/>
          <w:u w:val="single"/>
          <w:lang w:val="en-GB"/>
        </w:rPr>
        <w:t>PART 2.2 (Subjective Evaluation)</w:t>
      </w:r>
    </w:p>
    <w:p w14:paraId="06834961" w14:textId="77777777" w:rsidR="00412194" w:rsidRPr="00241344" w:rsidRDefault="004121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12194" w:rsidRPr="00241344" w14:paraId="53EDF112" w14:textId="77777777">
        <w:trPr>
          <w:trHeight w:val="20"/>
          <w:jc w:val="center"/>
        </w:trPr>
        <w:tc>
          <w:tcPr>
            <w:tcW w:w="1666" w:type="pct"/>
            <w:noWrap/>
          </w:tcPr>
          <w:p w14:paraId="75A2CBC0" w14:textId="77777777" w:rsidR="00412194" w:rsidRPr="00241344" w:rsidRDefault="00412194">
            <w:pPr>
              <w:keepNext/>
              <w:outlineLvl w:val="1"/>
              <w:rPr>
                <w:rFonts w:ascii="Arial" w:eastAsia="MS Mincho" w:hAnsi="Arial" w:cs="Arial"/>
                <w:b/>
                <w:bCs/>
                <w:sz w:val="20"/>
                <w:szCs w:val="20"/>
                <w:lang w:val="en-GB"/>
              </w:rPr>
            </w:pPr>
          </w:p>
        </w:tc>
        <w:tc>
          <w:tcPr>
            <w:tcW w:w="1667" w:type="pct"/>
          </w:tcPr>
          <w:p w14:paraId="016F89D4" w14:textId="77777777" w:rsidR="00412194" w:rsidRPr="00241344" w:rsidRDefault="00FD3525">
            <w:pPr>
              <w:keepNext/>
              <w:outlineLvl w:val="1"/>
              <w:rPr>
                <w:rFonts w:ascii="Arial" w:eastAsia="MS Mincho" w:hAnsi="Arial" w:cs="Arial"/>
                <w:b/>
                <w:bCs/>
                <w:sz w:val="20"/>
                <w:szCs w:val="20"/>
                <w:lang w:val="en-GB"/>
              </w:rPr>
            </w:pPr>
            <w:r w:rsidRPr="00241344">
              <w:rPr>
                <w:rFonts w:ascii="Arial" w:eastAsia="MS Mincho" w:hAnsi="Arial" w:cs="Arial"/>
                <w:b/>
                <w:bCs/>
                <w:sz w:val="20"/>
                <w:szCs w:val="20"/>
                <w:lang w:val="en-GB"/>
              </w:rPr>
              <w:t>Reviewer’s comment</w:t>
            </w:r>
          </w:p>
          <w:p w14:paraId="2F072DE8" w14:textId="77777777" w:rsidR="00412194" w:rsidRPr="00241344" w:rsidRDefault="00412194">
            <w:pPr>
              <w:rPr>
                <w:rFonts w:ascii="Arial" w:hAnsi="Arial" w:cs="Arial"/>
                <w:sz w:val="20"/>
                <w:szCs w:val="20"/>
                <w:lang w:val="en-GB"/>
              </w:rPr>
            </w:pPr>
          </w:p>
        </w:tc>
        <w:tc>
          <w:tcPr>
            <w:tcW w:w="1667" w:type="pct"/>
          </w:tcPr>
          <w:p w14:paraId="4178F759" w14:textId="77777777" w:rsidR="00412194" w:rsidRPr="00241344" w:rsidRDefault="00FD3525">
            <w:pPr>
              <w:spacing w:after="160" w:line="256" w:lineRule="auto"/>
              <w:rPr>
                <w:rFonts w:ascii="Arial" w:eastAsia="Calibri" w:hAnsi="Arial" w:cs="Arial"/>
                <w:kern w:val="2"/>
                <w:sz w:val="20"/>
                <w:szCs w:val="20"/>
                <w:lang w:val="en-IN"/>
              </w:rPr>
            </w:pPr>
            <w:r w:rsidRPr="00241344">
              <w:rPr>
                <w:rFonts w:ascii="Arial" w:eastAsia="Calibri" w:hAnsi="Arial" w:cs="Arial"/>
                <w:b/>
                <w:kern w:val="2"/>
                <w:sz w:val="20"/>
                <w:szCs w:val="20"/>
                <w:lang w:val="en-IN"/>
              </w:rPr>
              <w:t>Author’s Feedback</w:t>
            </w:r>
            <w:r w:rsidRPr="00241344">
              <w:rPr>
                <w:rFonts w:ascii="Arial" w:eastAsia="Calibri" w:hAnsi="Arial" w:cs="Arial"/>
                <w:kern w:val="2"/>
                <w:sz w:val="20"/>
                <w:szCs w:val="20"/>
                <w:lang w:val="en-IN"/>
              </w:rPr>
              <w:t xml:space="preserve"> (It is mandatory that authors should write his/her feedback here)</w:t>
            </w:r>
          </w:p>
          <w:p w14:paraId="58B5DD0C" w14:textId="77777777" w:rsidR="00412194" w:rsidRPr="00241344" w:rsidRDefault="00412194">
            <w:pPr>
              <w:keepNext/>
              <w:outlineLvl w:val="1"/>
              <w:rPr>
                <w:rFonts w:ascii="Arial" w:eastAsia="MS Mincho" w:hAnsi="Arial" w:cs="Arial"/>
                <w:bCs/>
                <w:sz w:val="20"/>
                <w:szCs w:val="20"/>
                <w:lang w:val="en-GB"/>
              </w:rPr>
            </w:pPr>
          </w:p>
        </w:tc>
      </w:tr>
      <w:tr w:rsidR="00412194" w:rsidRPr="00241344" w14:paraId="424D6CAB" w14:textId="77777777">
        <w:trPr>
          <w:trHeight w:val="20"/>
          <w:jc w:val="center"/>
        </w:trPr>
        <w:tc>
          <w:tcPr>
            <w:tcW w:w="1666" w:type="pct"/>
            <w:noWrap/>
          </w:tcPr>
          <w:p w14:paraId="6A4625F7" w14:textId="77777777" w:rsidR="00412194" w:rsidRPr="00241344" w:rsidRDefault="00FD3525">
            <w:pPr>
              <w:rPr>
                <w:rFonts w:ascii="Arial" w:hAnsi="Arial" w:cs="Arial"/>
                <w:b/>
                <w:bCs/>
                <w:sz w:val="20"/>
                <w:szCs w:val="20"/>
                <w:lang w:val="en-GB"/>
              </w:rPr>
            </w:pPr>
            <w:r w:rsidRPr="00241344">
              <w:rPr>
                <w:rFonts w:ascii="Arial" w:hAnsi="Arial" w:cs="Arial"/>
                <w:b/>
                <w:bCs/>
                <w:sz w:val="20"/>
                <w:szCs w:val="20"/>
                <w:lang w:val="en-GB"/>
              </w:rPr>
              <w:t>Is the title of the article suitable?</w:t>
            </w:r>
          </w:p>
          <w:p w14:paraId="202B5A30" w14:textId="77777777" w:rsidR="00412194" w:rsidRPr="00241344" w:rsidRDefault="00412194">
            <w:pPr>
              <w:rPr>
                <w:rFonts w:ascii="Arial" w:hAnsi="Arial" w:cs="Arial"/>
                <w:bCs/>
                <w:sz w:val="20"/>
                <w:szCs w:val="20"/>
                <w:lang w:val="en-GB"/>
              </w:rPr>
            </w:pPr>
          </w:p>
          <w:p w14:paraId="3A2F94AB" w14:textId="77777777" w:rsidR="00412194" w:rsidRPr="00241344" w:rsidRDefault="00FD3525">
            <w:pPr>
              <w:rPr>
                <w:rFonts w:ascii="Arial" w:hAnsi="Arial" w:cs="Arial"/>
                <w:bCs/>
                <w:sz w:val="20"/>
                <w:szCs w:val="20"/>
                <w:lang w:val="en-GB"/>
              </w:rPr>
            </w:pPr>
            <w:r w:rsidRPr="00241344">
              <w:rPr>
                <w:rFonts w:ascii="Arial" w:hAnsi="Arial" w:cs="Arial"/>
                <w:bCs/>
                <w:sz w:val="20"/>
                <w:szCs w:val="20"/>
                <w:lang w:val="en-GB"/>
              </w:rPr>
              <w:t>If your answer is NO, please provide a brief, clear suggestion for improvement.</w:t>
            </w:r>
          </w:p>
          <w:p w14:paraId="4E67248F" w14:textId="77777777" w:rsidR="00412194" w:rsidRPr="00241344" w:rsidRDefault="00412194">
            <w:pPr>
              <w:rPr>
                <w:rFonts w:ascii="Arial" w:hAnsi="Arial" w:cs="Arial"/>
                <w:sz w:val="20"/>
                <w:szCs w:val="20"/>
                <w:u w:val="single"/>
                <w:lang w:val="en-GB"/>
              </w:rPr>
            </w:pPr>
          </w:p>
        </w:tc>
        <w:tc>
          <w:tcPr>
            <w:tcW w:w="1667" w:type="pct"/>
          </w:tcPr>
          <w:p w14:paraId="65F263E1" w14:textId="25035D8E" w:rsidR="00412194" w:rsidRPr="00241344" w:rsidRDefault="00A51221" w:rsidP="00A51221">
            <w:pPr>
              <w:rPr>
                <w:rFonts w:ascii="Arial" w:hAnsi="Arial" w:cs="Arial"/>
                <w:sz w:val="20"/>
                <w:szCs w:val="20"/>
              </w:rPr>
            </w:pPr>
            <w:r w:rsidRPr="00241344">
              <w:rPr>
                <w:rFonts w:ascii="Arial" w:hAnsi="Arial" w:cs="Arial"/>
                <w:sz w:val="20"/>
                <w:szCs w:val="20"/>
              </w:rPr>
              <w:t>Yes</w:t>
            </w:r>
          </w:p>
        </w:tc>
        <w:tc>
          <w:tcPr>
            <w:tcW w:w="1667" w:type="pct"/>
          </w:tcPr>
          <w:p w14:paraId="1EEE9817" w14:textId="77777777" w:rsidR="00412194" w:rsidRPr="00241344" w:rsidRDefault="00412194">
            <w:pPr>
              <w:keepNext/>
              <w:outlineLvl w:val="1"/>
              <w:rPr>
                <w:rFonts w:ascii="Arial" w:eastAsia="MS Mincho" w:hAnsi="Arial" w:cs="Arial"/>
                <w:bCs/>
                <w:sz w:val="20"/>
                <w:szCs w:val="20"/>
                <w:lang w:val="en-GB"/>
              </w:rPr>
            </w:pPr>
          </w:p>
        </w:tc>
      </w:tr>
      <w:tr w:rsidR="00412194" w:rsidRPr="00241344" w14:paraId="34BC641A" w14:textId="77777777">
        <w:trPr>
          <w:trHeight w:val="20"/>
          <w:jc w:val="center"/>
        </w:trPr>
        <w:tc>
          <w:tcPr>
            <w:tcW w:w="1666" w:type="pct"/>
            <w:noWrap/>
          </w:tcPr>
          <w:p w14:paraId="2F4EAC72" w14:textId="77777777" w:rsidR="00412194" w:rsidRPr="00241344" w:rsidRDefault="00FD3525">
            <w:pPr>
              <w:keepNext/>
              <w:outlineLvl w:val="1"/>
              <w:rPr>
                <w:rFonts w:ascii="Arial" w:eastAsia="MS Mincho" w:hAnsi="Arial" w:cs="Arial"/>
                <w:b/>
                <w:bCs/>
                <w:sz w:val="20"/>
                <w:szCs w:val="20"/>
                <w:lang w:val="en-GB"/>
              </w:rPr>
            </w:pPr>
            <w:r w:rsidRPr="00241344">
              <w:rPr>
                <w:rFonts w:ascii="Arial" w:eastAsia="MS Mincho" w:hAnsi="Arial" w:cs="Arial"/>
                <w:b/>
                <w:bCs/>
                <w:sz w:val="20"/>
                <w:szCs w:val="20"/>
                <w:lang w:val="en-GB"/>
              </w:rPr>
              <w:lastRenderedPageBreak/>
              <w:t xml:space="preserve">Is the abstract of the article comprehensive? </w:t>
            </w:r>
          </w:p>
          <w:p w14:paraId="783A6076" w14:textId="77777777" w:rsidR="00412194" w:rsidRPr="00241344" w:rsidRDefault="00FD3525">
            <w:pPr>
              <w:rPr>
                <w:rFonts w:ascii="Arial" w:hAnsi="Arial" w:cs="Arial"/>
                <w:bCs/>
                <w:sz w:val="20"/>
                <w:szCs w:val="20"/>
                <w:lang w:val="en-GB"/>
              </w:rPr>
            </w:pPr>
            <w:r w:rsidRPr="00241344">
              <w:rPr>
                <w:rFonts w:ascii="Arial" w:hAnsi="Arial" w:cs="Arial"/>
                <w:bCs/>
                <w:sz w:val="20"/>
                <w:szCs w:val="20"/>
                <w:lang w:val="en-GB"/>
              </w:rPr>
              <w:t>s</w:t>
            </w:r>
          </w:p>
          <w:p w14:paraId="729380E8" w14:textId="77777777" w:rsidR="00412194" w:rsidRPr="00241344" w:rsidRDefault="00FD3525">
            <w:pPr>
              <w:rPr>
                <w:rFonts w:ascii="Arial" w:hAnsi="Arial" w:cs="Arial"/>
                <w:bCs/>
                <w:sz w:val="20"/>
                <w:szCs w:val="20"/>
                <w:lang w:val="en-GB"/>
              </w:rPr>
            </w:pPr>
            <w:r w:rsidRPr="00241344">
              <w:rPr>
                <w:rFonts w:ascii="Arial" w:hAnsi="Arial" w:cs="Arial"/>
                <w:bCs/>
                <w:sz w:val="20"/>
                <w:szCs w:val="20"/>
                <w:lang w:val="en-GB"/>
              </w:rPr>
              <w:t>If your answer is NO, please provide a brief, clear suggestion for improvement.</w:t>
            </w:r>
          </w:p>
          <w:p w14:paraId="1FC52FCE" w14:textId="77777777" w:rsidR="00412194" w:rsidRPr="00241344" w:rsidRDefault="00412194">
            <w:pPr>
              <w:rPr>
                <w:rFonts w:ascii="Arial" w:hAnsi="Arial" w:cs="Arial"/>
                <w:sz w:val="20"/>
                <w:szCs w:val="20"/>
                <w:lang w:val="en-GB"/>
              </w:rPr>
            </w:pPr>
          </w:p>
        </w:tc>
        <w:tc>
          <w:tcPr>
            <w:tcW w:w="1667" w:type="pct"/>
          </w:tcPr>
          <w:p w14:paraId="395E5A18" w14:textId="77777777" w:rsidR="00A51221" w:rsidRPr="00241344" w:rsidRDefault="00A51221" w:rsidP="00A51221">
            <w:pPr>
              <w:rPr>
                <w:rFonts w:ascii="Arial" w:hAnsi="Arial" w:cs="Arial"/>
                <w:sz w:val="20"/>
                <w:szCs w:val="20"/>
              </w:rPr>
            </w:pPr>
            <w:r w:rsidRPr="00241344">
              <w:rPr>
                <w:rFonts w:ascii="Arial" w:hAnsi="Arial" w:cs="Arial"/>
                <w:sz w:val="20"/>
                <w:szCs w:val="20"/>
              </w:rPr>
              <w:t>The abstract covers the objectives, methodology, data source, and key findings adequately. However, a few improvements are recommended:</w:t>
            </w:r>
          </w:p>
          <w:p w14:paraId="73B318A4" w14:textId="77777777" w:rsidR="00A51221" w:rsidRPr="00241344" w:rsidRDefault="00A51221" w:rsidP="00A51221">
            <w:pPr>
              <w:numPr>
                <w:ilvl w:val="0"/>
                <w:numId w:val="13"/>
              </w:numPr>
              <w:rPr>
                <w:rFonts w:ascii="Arial" w:hAnsi="Arial" w:cs="Arial"/>
                <w:sz w:val="20"/>
                <w:szCs w:val="20"/>
              </w:rPr>
            </w:pPr>
            <w:r w:rsidRPr="00241344">
              <w:rPr>
                <w:rFonts w:ascii="Arial" w:hAnsi="Arial" w:cs="Arial"/>
                <w:sz w:val="20"/>
                <w:szCs w:val="20"/>
              </w:rPr>
              <w:t xml:space="preserve">The testing dataset proportion (6%) appears unusually small and should be justified briefly or revised. </w:t>
            </w:r>
          </w:p>
          <w:p w14:paraId="38C5482F" w14:textId="77777777" w:rsidR="00A51221" w:rsidRPr="00241344" w:rsidRDefault="00A51221" w:rsidP="00A51221">
            <w:pPr>
              <w:numPr>
                <w:ilvl w:val="0"/>
                <w:numId w:val="13"/>
              </w:numPr>
              <w:rPr>
                <w:rFonts w:ascii="Arial" w:hAnsi="Arial" w:cs="Arial"/>
                <w:sz w:val="20"/>
                <w:szCs w:val="20"/>
              </w:rPr>
            </w:pPr>
            <w:r w:rsidRPr="00241344">
              <w:rPr>
                <w:rFonts w:ascii="Arial" w:hAnsi="Arial" w:cs="Arial"/>
                <w:sz w:val="20"/>
                <w:szCs w:val="20"/>
              </w:rPr>
              <w:t xml:space="preserve">The abstract states that the hybrid model outperformed standalone models, whereas Table 2 shows that the SVR model produced lower RMSE and MAPE values than the hybrid model. This inconsistency should be clarified. </w:t>
            </w:r>
          </w:p>
          <w:p w14:paraId="036F0F9D" w14:textId="77777777" w:rsidR="00A51221" w:rsidRPr="00241344" w:rsidRDefault="00A51221" w:rsidP="00A51221">
            <w:pPr>
              <w:numPr>
                <w:ilvl w:val="0"/>
                <w:numId w:val="13"/>
              </w:numPr>
              <w:rPr>
                <w:rFonts w:ascii="Arial" w:hAnsi="Arial" w:cs="Arial"/>
                <w:sz w:val="20"/>
                <w:szCs w:val="20"/>
              </w:rPr>
            </w:pPr>
            <w:r w:rsidRPr="00241344">
              <w:rPr>
                <w:rFonts w:ascii="Arial" w:hAnsi="Arial" w:cs="Arial"/>
                <w:sz w:val="20"/>
                <w:szCs w:val="20"/>
              </w:rPr>
              <w:t xml:space="preserve">The conclusion in the abstract should better reflect the trade-off between forecasting accuracy and residual diagnostics. </w:t>
            </w:r>
          </w:p>
          <w:p w14:paraId="6AC7BE7C" w14:textId="33AD471D" w:rsidR="00412194" w:rsidRPr="00241344" w:rsidRDefault="00A51221" w:rsidP="00A51221">
            <w:pPr>
              <w:numPr>
                <w:ilvl w:val="0"/>
                <w:numId w:val="13"/>
              </w:numPr>
              <w:rPr>
                <w:rFonts w:ascii="Arial" w:hAnsi="Arial" w:cs="Arial"/>
                <w:sz w:val="20"/>
                <w:szCs w:val="20"/>
              </w:rPr>
            </w:pPr>
            <w:r w:rsidRPr="00241344">
              <w:rPr>
                <w:rFonts w:ascii="Arial" w:hAnsi="Arial" w:cs="Arial"/>
                <w:sz w:val="20"/>
                <w:szCs w:val="20"/>
              </w:rPr>
              <w:t>Minor grammatical corrections and simplification of some sentences would improve readability.</w:t>
            </w:r>
          </w:p>
        </w:tc>
        <w:tc>
          <w:tcPr>
            <w:tcW w:w="1667" w:type="pct"/>
          </w:tcPr>
          <w:p w14:paraId="0BE39449" w14:textId="77777777" w:rsidR="00412194" w:rsidRPr="00241344" w:rsidRDefault="00412194">
            <w:pPr>
              <w:keepNext/>
              <w:outlineLvl w:val="1"/>
              <w:rPr>
                <w:rFonts w:ascii="Arial" w:eastAsia="MS Mincho" w:hAnsi="Arial" w:cs="Arial"/>
                <w:bCs/>
                <w:sz w:val="20"/>
                <w:szCs w:val="20"/>
                <w:lang w:val="en-GB"/>
              </w:rPr>
            </w:pPr>
          </w:p>
        </w:tc>
      </w:tr>
      <w:tr w:rsidR="00412194" w:rsidRPr="00241344" w14:paraId="256ED06A" w14:textId="77777777">
        <w:trPr>
          <w:trHeight w:val="20"/>
          <w:jc w:val="center"/>
        </w:trPr>
        <w:tc>
          <w:tcPr>
            <w:tcW w:w="1666" w:type="pct"/>
            <w:noWrap/>
            <w:hideMark/>
          </w:tcPr>
          <w:p w14:paraId="3A58FA09" w14:textId="77777777" w:rsidR="00412194" w:rsidRPr="00241344" w:rsidRDefault="00FD3525">
            <w:pPr>
              <w:keepNext/>
              <w:outlineLvl w:val="1"/>
              <w:rPr>
                <w:rFonts w:ascii="Arial" w:eastAsia="MS Mincho" w:hAnsi="Arial" w:cs="Arial"/>
                <w:bCs/>
                <w:sz w:val="20"/>
                <w:szCs w:val="20"/>
                <w:lang w:val="en-GB"/>
              </w:rPr>
            </w:pPr>
            <w:r w:rsidRPr="00241344">
              <w:rPr>
                <w:rFonts w:ascii="Arial" w:eastAsia="MS Mincho" w:hAnsi="Arial" w:cs="Arial"/>
                <w:b/>
                <w:bCs/>
                <w:sz w:val="20"/>
                <w:szCs w:val="20"/>
                <w:lang w:val="en-GB"/>
              </w:rPr>
              <w:t xml:space="preserve">Is the manuscript scientifically correct? </w:t>
            </w:r>
            <w:r w:rsidRPr="00241344">
              <w:rPr>
                <w:rFonts w:ascii="Arial" w:eastAsia="MS Mincho" w:hAnsi="Arial" w:cs="Arial"/>
                <w:b/>
                <w:bCs/>
                <w:sz w:val="20"/>
                <w:szCs w:val="20"/>
                <w:lang w:val="en-GB"/>
              </w:rPr>
              <w:br/>
            </w:r>
          </w:p>
          <w:p w14:paraId="027CF4C7" w14:textId="77777777" w:rsidR="00412194" w:rsidRPr="00241344" w:rsidRDefault="00FD3525">
            <w:pPr>
              <w:rPr>
                <w:rFonts w:ascii="Arial" w:hAnsi="Arial" w:cs="Arial"/>
                <w:bCs/>
                <w:sz w:val="20"/>
                <w:szCs w:val="20"/>
                <w:lang w:val="en-GB"/>
              </w:rPr>
            </w:pPr>
            <w:r w:rsidRPr="00241344">
              <w:rPr>
                <w:rFonts w:ascii="Arial" w:hAnsi="Arial" w:cs="Arial"/>
                <w:bCs/>
                <w:sz w:val="20"/>
                <w:szCs w:val="20"/>
                <w:lang w:val="en-GB"/>
              </w:rPr>
              <w:t>If your answer is NO, please provide a brief, clear suggestion for improvement</w:t>
            </w:r>
          </w:p>
          <w:p w14:paraId="0EC7310A" w14:textId="77777777" w:rsidR="00412194" w:rsidRPr="00241344" w:rsidRDefault="00FD3525">
            <w:pPr>
              <w:rPr>
                <w:rFonts w:ascii="Arial" w:hAnsi="Arial" w:cs="Arial"/>
                <w:b/>
                <w:sz w:val="20"/>
                <w:szCs w:val="20"/>
                <w:lang w:val="en-GB"/>
              </w:rPr>
            </w:pPr>
            <w:r w:rsidRPr="00241344">
              <w:rPr>
                <w:rFonts w:ascii="Arial" w:hAnsi="Arial" w:cs="Arial"/>
                <w:bCs/>
                <w:sz w:val="20"/>
                <w:szCs w:val="20"/>
                <w:lang w:val="en-GB"/>
              </w:rPr>
              <w:t>.</w:t>
            </w:r>
          </w:p>
        </w:tc>
        <w:tc>
          <w:tcPr>
            <w:tcW w:w="1667" w:type="pct"/>
          </w:tcPr>
          <w:p w14:paraId="5B0EFACB" w14:textId="77777777" w:rsidR="00A51221" w:rsidRPr="00241344" w:rsidRDefault="00A51221" w:rsidP="00A51221">
            <w:pPr>
              <w:contextualSpacing/>
              <w:rPr>
                <w:rFonts w:ascii="Arial" w:hAnsi="Arial" w:cs="Arial"/>
                <w:bCs/>
                <w:sz w:val="20"/>
                <w:szCs w:val="20"/>
              </w:rPr>
            </w:pPr>
            <w:r w:rsidRPr="00241344">
              <w:rPr>
                <w:rFonts w:ascii="Arial" w:hAnsi="Arial" w:cs="Arial"/>
                <w:bCs/>
                <w:sz w:val="20"/>
                <w:szCs w:val="20"/>
              </w:rPr>
              <w:t>The manuscript is scientifically relevant and the methodology is generally appropriate for time-series forecasting research. The use of ARIMA, SVR, hybrid ARIMA–SVR models, Box–Pierce, and BDS tests is suitable for the stated objectives. However, several scientific and methodological issues should be addressed:</w:t>
            </w:r>
          </w:p>
          <w:p w14:paraId="68B82346" w14:textId="77777777" w:rsidR="00A51221" w:rsidRPr="00241344" w:rsidRDefault="00A51221" w:rsidP="00A51221">
            <w:pPr>
              <w:numPr>
                <w:ilvl w:val="0"/>
                <w:numId w:val="14"/>
              </w:numPr>
              <w:contextualSpacing/>
              <w:rPr>
                <w:rFonts w:ascii="Arial" w:hAnsi="Arial" w:cs="Arial"/>
                <w:bCs/>
                <w:sz w:val="20"/>
                <w:szCs w:val="20"/>
              </w:rPr>
            </w:pPr>
            <w:r w:rsidRPr="00241344">
              <w:rPr>
                <w:rFonts w:ascii="Arial" w:hAnsi="Arial" w:cs="Arial"/>
                <w:bCs/>
                <w:sz w:val="20"/>
                <w:szCs w:val="20"/>
              </w:rPr>
              <w:t xml:space="preserve">There is a major inconsistency between the results and conclusions. Table 2 indicates that the SVR model achieved the lowest RMSE and MAPE values, yet the manuscript repeatedly claims that the hybrid ARIMA–SVR model outperformed all standalone models. This interpretation should be revised and discussed more carefully. </w:t>
            </w:r>
          </w:p>
          <w:p w14:paraId="7B2E12FC" w14:textId="77777777" w:rsidR="00A51221" w:rsidRPr="00241344" w:rsidRDefault="00A51221" w:rsidP="00A51221">
            <w:pPr>
              <w:numPr>
                <w:ilvl w:val="0"/>
                <w:numId w:val="14"/>
              </w:numPr>
              <w:contextualSpacing/>
              <w:rPr>
                <w:rFonts w:ascii="Arial" w:hAnsi="Arial" w:cs="Arial"/>
                <w:bCs/>
                <w:sz w:val="20"/>
                <w:szCs w:val="20"/>
              </w:rPr>
            </w:pPr>
            <w:r w:rsidRPr="00241344">
              <w:rPr>
                <w:rFonts w:ascii="Arial" w:hAnsi="Arial" w:cs="Arial"/>
                <w:bCs/>
                <w:sz w:val="20"/>
                <w:szCs w:val="20"/>
              </w:rPr>
              <w:t xml:space="preserve">The hybrid model’s test RMSE (255.32) is substantially higher than the SVR model’s RMSE (24.09). Therefore, the claim of “superior predictive capability” of the hybrid model is not fully supported by the presented evidence. </w:t>
            </w:r>
          </w:p>
          <w:p w14:paraId="319B5698" w14:textId="77777777" w:rsidR="00A51221" w:rsidRPr="00241344" w:rsidRDefault="00A51221" w:rsidP="00A51221">
            <w:pPr>
              <w:numPr>
                <w:ilvl w:val="0"/>
                <w:numId w:val="14"/>
              </w:numPr>
              <w:contextualSpacing/>
              <w:rPr>
                <w:rFonts w:ascii="Arial" w:hAnsi="Arial" w:cs="Arial"/>
                <w:bCs/>
                <w:sz w:val="20"/>
                <w:szCs w:val="20"/>
              </w:rPr>
            </w:pPr>
            <w:r w:rsidRPr="00241344">
              <w:rPr>
                <w:rFonts w:ascii="Arial" w:hAnsi="Arial" w:cs="Arial"/>
                <w:bCs/>
                <w:sz w:val="20"/>
                <w:szCs w:val="20"/>
              </w:rPr>
              <w:t xml:space="preserve">Table 6 incorrectly mentions “Banana prices” instead of “Cashew nut prices.” This appears to be a copy-editing error and should be corrected. </w:t>
            </w:r>
          </w:p>
          <w:p w14:paraId="2F55C13D" w14:textId="77777777" w:rsidR="00A51221" w:rsidRPr="00241344" w:rsidRDefault="00A51221" w:rsidP="00A51221">
            <w:pPr>
              <w:numPr>
                <w:ilvl w:val="0"/>
                <w:numId w:val="14"/>
              </w:numPr>
              <w:contextualSpacing/>
              <w:rPr>
                <w:rFonts w:ascii="Arial" w:hAnsi="Arial" w:cs="Arial"/>
                <w:bCs/>
                <w:sz w:val="20"/>
                <w:szCs w:val="20"/>
              </w:rPr>
            </w:pPr>
            <w:r w:rsidRPr="00241344">
              <w:rPr>
                <w:rFonts w:ascii="Arial" w:hAnsi="Arial" w:cs="Arial"/>
                <w:bCs/>
                <w:sz w:val="20"/>
                <w:szCs w:val="20"/>
              </w:rPr>
              <w:t xml:space="preserve">Some equations and mathematical symbols are either missing or improperly formatted in the manuscript. The equations should be clearly presented and properly typeset. </w:t>
            </w:r>
          </w:p>
          <w:p w14:paraId="07E30799" w14:textId="77777777" w:rsidR="00A51221" w:rsidRPr="00241344" w:rsidRDefault="00A51221" w:rsidP="00A51221">
            <w:pPr>
              <w:numPr>
                <w:ilvl w:val="0"/>
                <w:numId w:val="14"/>
              </w:numPr>
              <w:contextualSpacing/>
              <w:rPr>
                <w:rFonts w:ascii="Arial" w:hAnsi="Arial" w:cs="Arial"/>
                <w:bCs/>
                <w:sz w:val="20"/>
                <w:szCs w:val="20"/>
              </w:rPr>
            </w:pPr>
            <w:r w:rsidRPr="00241344">
              <w:rPr>
                <w:rFonts w:ascii="Arial" w:hAnsi="Arial" w:cs="Arial"/>
                <w:bCs/>
                <w:sz w:val="20"/>
                <w:szCs w:val="20"/>
              </w:rPr>
              <w:t xml:space="preserve">The manuscript does not clearly explain the procedure used to construct the hybrid ARIMA–SVR model, especially how residuals were modelled and combined. </w:t>
            </w:r>
          </w:p>
          <w:p w14:paraId="2BA7222B" w14:textId="77777777" w:rsidR="00A51221" w:rsidRPr="00241344" w:rsidRDefault="00A51221" w:rsidP="00A51221">
            <w:pPr>
              <w:numPr>
                <w:ilvl w:val="0"/>
                <w:numId w:val="14"/>
              </w:numPr>
              <w:contextualSpacing/>
              <w:rPr>
                <w:rFonts w:ascii="Arial" w:hAnsi="Arial" w:cs="Arial"/>
                <w:bCs/>
                <w:sz w:val="20"/>
                <w:szCs w:val="20"/>
              </w:rPr>
            </w:pPr>
            <w:r w:rsidRPr="00241344">
              <w:rPr>
                <w:rFonts w:ascii="Arial" w:hAnsi="Arial" w:cs="Arial"/>
                <w:bCs/>
                <w:sz w:val="20"/>
                <w:szCs w:val="20"/>
              </w:rPr>
              <w:t xml:space="preserve">The rationale for selecting a 94%–6% train-test split should be justified because the testing sample is relatively small for forecasting evaluation. </w:t>
            </w:r>
          </w:p>
          <w:p w14:paraId="45D69E31" w14:textId="77777777" w:rsidR="00A51221" w:rsidRPr="00241344" w:rsidRDefault="00A51221" w:rsidP="00A51221">
            <w:pPr>
              <w:numPr>
                <w:ilvl w:val="0"/>
                <w:numId w:val="14"/>
              </w:numPr>
              <w:contextualSpacing/>
              <w:rPr>
                <w:rFonts w:ascii="Arial" w:hAnsi="Arial" w:cs="Arial"/>
                <w:bCs/>
                <w:sz w:val="20"/>
                <w:szCs w:val="20"/>
              </w:rPr>
            </w:pPr>
            <w:r w:rsidRPr="00241344">
              <w:rPr>
                <w:rFonts w:ascii="Arial" w:hAnsi="Arial" w:cs="Arial"/>
                <w:bCs/>
                <w:sz w:val="20"/>
                <w:szCs w:val="20"/>
              </w:rPr>
              <w:t xml:space="preserve">The manuscript would benefit from including additional performance metrics such as MAE or Theil’s U statistic. </w:t>
            </w:r>
          </w:p>
          <w:p w14:paraId="0AB10FB3" w14:textId="557F9E15" w:rsidR="00412194" w:rsidRPr="00241344" w:rsidRDefault="00A51221" w:rsidP="00A51221">
            <w:pPr>
              <w:contextualSpacing/>
              <w:rPr>
                <w:rFonts w:ascii="Arial" w:hAnsi="Arial" w:cs="Arial"/>
                <w:bCs/>
                <w:sz w:val="20"/>
                <w:szCs w:val="20"/>
                <w:lang w:val="en-GB"/>
              </w:rPr>
            </w:pPr>
            <w:r w:rsidRPr="00241344">
              <w:rPr>
                <w:rFonts w:ascii="Arial" w:hAnsi="Arial" w:cs="Arial"/>
                <w:bCs/>
                <w:sz w:val="20"/>
                <w:szCs w:val="20"/>
              </w:rPr>
              <w:t>More discussion is needed on the practical implications of the forecast results for farmers, traders, and policymakers.</w:t>
            </w:r>
          </w:p>
        </w:tc>
        <w:tc>
          <w:tcPr>
            <w:tcW w:w="1667" w:type="pct"/>
          </w:tcPr>
          <w:p w14:paraId="45B3FFF2" w14:textId="77777777" w:rsidR="00412194" w:rsidRPr="00241344" w:rsidRDefault="00412194">
            <w:pPr>
              <w:keepNext/>
              <w:outlineLvl w:val="1"/>
              <w:rPr>
                <w:rFonts w:ascii="Arial" w:eastAsia="MS Mincho" w:hAnsi="Arial" w:cs="Arial"/>
                <w:bCs/>
                <w:sz w:val="20"/>
                <w:szCs w:val="20"/>
                <w:lang w:val="en-GB"/>
              </w:rPr>
            </w:pPr>
          </w:p>
        </w:tc>
      </w:tr>
      <w:tr w:rsidR="00412194" w:rsidRPr="00241344" w14:paraId="314B314B" w14:textId="77777777">
        <w:trPr>
          <w:trHeight w:val="20"/>
          <w:jc w:val="center"/>
        </w:trPr>
        <w:tc>
          <w:tcPr>
            <w:tcW w:w="1666" w:type="pct"/>
            <w:noWrap/>
          </w:tcPr>
          <w:p w14:paraId="273E42C2" w14:textId="77777777" w:rsidR="00412194" w:rsidRPr="00241344" w:rsidRDefault="00FD3525">
            <w:pPr>
              <w:rPr>
                <w:rFonts w:ascii="Arial" w:hAnsi="Arial" w:cs="Arial"/>
                <w:b/>
                <w:bCs/>
                <w:sz w:val="20"/>
                <w:szCs w:val="20"/>
                <w:lang w:val="en-GB"/>
              </w:rPr>
            </w:pPr>
            <w:r w:rsidRPr="00241344">
              <w:rPr>
                <w:rFonts w:ascii="Arial" w:hAnsi="Arial" w:cs="Arial"/>
                <w:b/>
                <w:bCs/>
                <w:sz w:val="20"/>
                <w:szCs w:val="20"/>
                <w:lang w:val="en-GB"/>
              </w:rPr>
              <w:t xml:space="preserve">Are the references sufficient and recent? </w:t>
            </w:r>
          </w:p>
          <w:p w14:paraId="1A93D48F" w14:textId="77777777" w:rsidR="00412194" w:rsidRPr="00241344" w:rsidRDefault="00FD3525">
            <w:pPr>
              <w:rPr>
                <w:rFonts w:ascii="Arial" w:hAnsi="Arial" w:cs="Arial"/>
                <w:bCs/>
                <w:sz w:val="20"/>
                <w:szCs w:val="20"/>
                <w:lang w:val="en-GB"/>
              </w:rPr>
            </w:pPr>
            <w:r w:rsidRPr="00241344">
              <w:rPr>
                <w:rFonts w:ascii="Arial" w:hAnsi="Arial" w:cs="Arial"/>
                <w:bCs/>
                <w:sz w:val="20"/>
                <w:szCs w:val="20"/>
                <w:lang w:val="en-GB"/>
              </w:rPr>
              <w:t>(YES or NO)</w:t>
            </w:r>
          </w:p>
          <w:p w14:paraId="344E41C0" w14:textId="77777777" w:rsidR="00412194" w:rsidRPr="00241344" w:rsidRDefault="00412194">
            <w:pPr>
              <w:rPr>
                <w:rFonts w:ascii="Arial" w:hAnsi="Arial" w:cs="Arial"/>
                <w:bCs/>
                <w:sz w:val="20"/>
                <w:szCs w:val="20"/>
                <w:lang w:val="en-GB"/>
              </w:rPr>
            </w:pPr>
          </w:p>
          <w:p w14:paraId="393D2763" w14:textId="77777777" w:rsidR="00412194" w:rsidRPr="00241344" w:rsidRDefault="00FD3525">
            <w:pPr>
              <w:rPr>
                <w:rFonts w:ascii="Arial" w:hAnsi="Arial" w:cs="Arial"/>
                <w:bCs/>
                <w:sz w:val="20"/>
                <w:szCs w:val="20"/>
                <w:lang w:val="en-GB"/>
              </w:rPr>
            </w:pPr>
            <w:r w:rsidRPr="00241344">
              <w:rPr>
                <w:rFonts w:ascii="Arial" w:hAnsi="Arial" w:cs="Arial"/>
                <w:bCs/>
                <w:sz w:val="20"/>
                <w:szCs w:val="20"/>
                <w:lang w:val="en-GB"/>
              </w:rPr>
              <w:t>If your answer is NO, please provide clear suggestion for improvement.</w:t>
            </w:r>
          </w:p>
          <w:p w14:paraId="7A1CC320" w14:textId="77777777" w:rsidR="00412194" w:rsidRPr="00241344" w:rsidRDefault="00412194">
            <w:pPr>
              <w:rPr>
                <w:rFonts w:ascii="Arial" w:hAnsi="Arial" w:cs="Arial"/>
                <w:b/>
                <w:bCs/>
                <w:sz w:val="20"/>
                <w:szCs w:val="20"/>
                <w:lang w:val="en-GB"/>
              </w:rPr>
            </w:pPr>
          </w:p>
        </w:tc>
        <w:tc>
          <w:tcPr>
            <w:tcW w:w="1667" w:type="pct"/>
          </w:tcPr>
          <w:p w14:paraId="3C768B60" w14:textId="77F2433D" w:rsidR="00412194" w:rsidRPr="00241344" w:rsidRDefault="00A51221" w:rsidP="00A51221">
            <w:pPr>
              <w:contextualSpacing/>
              <w:rPr>
                <w:rFonts w:ascii="Arial" w:hAnsi="Arial" w:cs="Arial"/>
                <w:bCs/>
                <w:sz w:val="20"/>
                <w:szCs w:val="20"/>
              </w:rPr>
            </w:pPr>
            <w:r w:rsidRPr="00241344">
              <w:rPr>
                <w:rFonts w:ascii="Arial" w:hAnsi="Arial" w:cs="Arial"/>
                <w:bCs/>
                <w:sz w:val="20"/>
                <w:szCs w:val="20"/>
              </w:rPr>
              <w:t>Yes</w:t>
            </w:r>
          </w:p>
        </w:tc>
        <w:tc>
          <w:tcPr>
            <w:tcW w:w="1667" w:type="pct"/>
          </w:tcPr>
          <w:p w14:paraId="2ACDB951" w14:textId="77777777" w:rsidR="00412194" w:rsidRPr="00241344" w:rsidRDefault="00412194">
            <w:pPr>
              <w:keepNext/>
              <w:outlineLvl w:val="1"/>
              <w:rPr>
                <w:rFonts w:ascii="Arial" w:eastAsia="MS Mincho" w:hAnsi="Arial" w:cs="Arial"/>
                <w:bCs/>
                <w:sz w:val="20"/>
                <w:szCs w:val="20"/>
                <w:lang w:val="en-GB"/>
              </w:rPr>
            </w:pPr>
          </w:p>
        </w:tc>
      </w:tr>
      <w:tr w:rsidR="00412194" w:rsidRPr="00241344" w14:paraId="604975F7" w14:textId="77777777">
        <w:trPr>
          <w:trHeight w:val="20"/>
          <w:jc w:val="center"/>
        </w:trPr>
        <w:tc>
          <w:tcPr>
            <w:tcW w:w="1666" w:type="pct"/>
            <w:noWrap/>
          </w:tcPr>
          <w:p w14:paraId="2CAECE0F" w14:textId="77777777" w:rsidR="00412194" w:rsidRPr="00241344" w:rsidRDefault="00FD3525">
            <w:pPr>
              <w:rPr>
                <w:rFonts w:ascii="Arial" w:hAnsi="Arial" w:cs="Arial"/>
                <w:b/>
                <w:bCs/>
                <w:sz w:val="20"/>
                <w:szCs w:val="20"/>
                <w:lang w:val="en-GB"/>
              </w:rPr>
            </w:pPr>
            <w:r w:rsidRPr="00241344">
              <w:rPr>
                <w:rFonts w:ascii="Arial" w:hAnsi="Arial" w:cs="Arial"/>
                <w:b/>
                <w:bCs/>
                <w:sz w:val="20"/>
                <w:szCs w:val="20"/>
                <w:lang w:val="en-GB"/>
              </w:rPr>
              <w:t>Are there ethical issues in this manuscript?</w:t>
            </w:r>
          </w:p>
          <w:p w14:paraId="4923D7B0" w14:textId="77777777" w:rsidR="00412194" w:rsidRPr="00241344" w:rsidRDefault="00FD3525">
            <w:pPr>
              <w:rPr>
                <w:rFonts w:ascii="Arial" w:hAnsi="Arial" w:cs="Arial"/>
                <w:bCs/>
                <w:sz w:val="20"/>
                <w:szCs w:val="20"/>
                <w:lang w:val="en-GB"/>
              </w:rPr>
            </w:pPr>
            <w:r w:rsidRPr="00241344">
              <w:rPr>
                <w:rFonts w:ascii="Arial" w:hAnsi="Arial" w:cs="Arial"/>
                <w:bCs/>
                <w:sz w:val="20"/>
                <w:szCs w:val="20"/>
                <w:lang w:val="en-GB"/>
              </w:rPr>
              <w:t>(YES or NO)</w:t>
            </w:r>
          </w:p>
          <w:p w14:paraId="7F16444A" w14:textId="77777777" w:rsidR="00412194" w:rsidRPr="00241344" w:rsidRDefault="00412194">
            <w:pPr>
              <w:rPr>
                <w:rFonts w:ascii="Arial" w:hAnsi="Arial" w:cs="Arial"/>
                <w:bCs/>
                <w:sz w:val="20"/>
                <w:szCs w:val="20"/>
                <w:lang w:val="en-GB"/>
              </w:rPr>
            </w:pPr>
          </w:p>
          <w:p w14:paraId="1446C46B" w14:textId="77777777" w:rsidR="00412194" w:rsidRPr="00241344" w:rsidRDefault="00FD3525">
            <w:pPr>
              <w:rPr>
                <w:rFonts w:ascii="Arial" w:hAnsi="Arial" w:cs="Arial"/>
                <w:bCs/>
                <w:sz w:val="20"/>
                <w:szCs w:val="20"/>
                <w:lang w:val="en-GB"/>
              </w:rPr>
            </w:pPr>
            <w:r w:rsidRPr="00241344">
              <w:rPr>
                <w:rFonts w:ascii="Arial" w:hAnsi="Arial" w:cs="Arial"/>
                <w:bCs/>
                <w:sz w:val="20"/>
                <w:szCs w:val="20"/>
                <w:lang w:val="en-GB"/>
              </w:rPr>
              <w:t>(If yes, kindly please write down the ethical issues here in details)</w:t>
            </w:r>
          </w:p>
          <w:p w14:paraId="79EA0852" w14:textId="77777777" w:rsidR="00412194" w:rsidRPr="00241344" w:rsidRDefault="00412194">
            <w:pPr>
              <w:rPr>
                <w:rFonts w:ascii="Arial" w:hAnsi="Arial" w:cs="Arial"/>
                <w:bCs/>
                <w:sz w:val="20"/>
                <w:szCs w:val="20"/>
                <w:lang w:val="en-GB"/>
              </w:rPr>
            </w:pPr>
          </w:p>
        </w:tc>
        <w:tc>
          <w:tcPr>
            <w:tcW w:w="1667" w:type="pct"/>
          </w:tcPr>
          <w:p w14:paraId="224E2E9F" w14:textId="3FAA41DD" w:rsidR="00412194" w:rsidRPr="00241344" w:rsidRDefault="00A51221">
            <w:pPr>
              <w:contextualSpacing/>
              <w:rPr>
                <w:rFonts w:ascii="Arial" w:hAnsi="Arial" w:cs="Arial"/>
                <w:bCs/>
                <w:sz w:val="20"/>
                <w:szCs w:val="20"/>
                <w:lang w:val="en-GB"/>
              </w:rPr>
            </w:pPr>
            <w:r w:rsidRPr="00241344">
              <w:rPr>
                <w:rFonts w:ascii="Arial" w:hAnsi="Arial" w:cs="Arial"/>
                <w:bCs/>
                <w:sz w:val="20"/>
                <w:szCs w:val="20"/>
                <w:lang w:val="en-GB"/>
              </w:rPr>
              <w:t>No</w:t>
            </w:r>
          </w:p>
        </w:tc>
        <w:tc>
          <w:tcPr>
            <w:tcW w:w="1667" w:type="pct"/>
          </w:tcPr>
          <w:p w14:paraId="2C5F54EB" w14:textId="77777777" w:rsidR="00412194" w:rsidRPr="00241344" w:rsidRDefault="00412194">
            <w:pPr>
              <w:keepNext/>
              <w:outlineLvl w:val="1"/>
              <w:rPr>
                <w:rFonts w:ascii="Arial" w:eastAsia="MS Mincho" w:hAnsi="Arial" w:cs="Arial"/>
                <w:bCs/>
                <w:sz w:val="20"/>
                <w:szCs w:val="20"/>
                <w:lang w:val="en-GB"/>
              </w:rPr>
            </w:pPr>
          </w:p>
        </w:tc>
      </w:tr>
    </w:tbl>
    <w:p w14:paraId="7D3F6037" w14:textId="77777777" w:rsidR="00412194" w:rsidRPr="00241344" w:rsidRDefault="00412194">
      <w:pPr>
        <w:keepNext/>
        <w:outlineLvl w:val="1"/>
        <w:rPr>
          <w:rFonts w:ascii="Arial" w:eastAsia="MS Mincho" w:hAnsi="Arial" w:cs="Arial"/>
          <w:b/>
          <w:bCs/>
          <w:sz w:val="20"/>
          <w:szCs w:val="20"/>
          <w:highlight w:val="yellow"/>
          <w:lang w:val="en-GB"/>
        </w:rPr>
      </w:pPr>
    </w:p>
    <w:p w14:paraId="7B9B2507" w14:textId="77777777" w:rsidR="00661B08" w:rsidRPr="00241344" w:rsidRDefault="00661B08" w:rsidP="00661B08">
      <w:pPr>
        <w:pStyle w:val="Affiliation"/>
        <w:spacing w:after="0" w:line="240" w:lineRule="auto"/>
        <w:jc w:val="left"/>
        <w:rPr>
          <w:rFonts w:ascii="Arial" w:hAnsi="Arial" w:cs="Arial"/>
          <w:b/>
          <w:u w:val="single"/>
        </w:rPr>
      </w:pPr>
      <w:r w:rsidRPr="00241344">
        <w:rPr>
          <w:rFonts w:ascii="Arial" w:hAnsi="Arial" w:cs="Arial"/>
          <w:b/>
          <w:u w:val="single"/>
        </w:rPr>
        <w:t>Reviewer details:</w:t>
      </w:r>
    </w:p>
    <w:p w14:paraId="035B15DF" w14:textId="77777777" w:rsidR="00412194" w:rsidRPr="00241344" w:rsidRDefault="00412194">
      <w:pPr>
        <w:rPr>
          <w:rFonts w:ascii="Arial" w:hAnsi="Arial" w:cs="Arial"/>
          <w:sz w:val="20"/>
          <w:szCs w:val="20"/>
          <w:highlight w:val="yellow"/>
          <w:lang w:val="en-GB"/>
        </w:rPr>
      </w:pPr>
    </w:p>
    <w:p w14:paraId="7B97DAF8" w14:textId="11DE679A" w:rsidR="00661B08" w:rsidRPr="00241344" w:rsidRDefault="00661B08" w:rsidP="00661B08">
      <w:pPr>
        <w:rPr>
          <w:rFonts w:ascii="Arial" w:hAnsi="Arial" w:cs="Arial"/>
          <w:sz w:val="20"/>
          <w:szCs w:val="20"/>
          <w:lang w:val="en-GB"/>
        </w:rPr>
      </w:pPr>
      <w:r w:rsidRPr="00241344">
        <w:rPr>
          <w:rFonts w:ascii="Arial" w:hAnsi="Arial" w:cs="Arial"/>
          <w:sz w:val="20"/>
          <w:szCs w:val="20"/>
          <w:lang w:val="en-GB"/>
        </w:rPr>
        <w:t>Khalid Joya</w:t>
      </w:r>
      <w:r w:rsidRPr="00241344">
        <w:rPr>
          <w:rFonts w:ascii="Arial" w:hAnsi="Arial" w:cs="Arial"/>
          <w:sz w:val="20"/>
          <w:szCs w:val="20"/>
          <w:lang w:val="en-GB"/>
        </w:rPr>
        <w:t xml:space="preserve">, </w:t>
      </w:r>
      <w:r w:rsidRPr="00241344">
        <w:rPr>
          <w:rFonts w:ascii="Arial" w:hAnsi="Arial" w:cs="Arial"/>
          <w:sz w:val="20"/>
          <w:szCs w:val="20"/>
          <w:lang w:val="en-GB"/>
        </w:rPr>
        <w:t>Kiel University</w:t>
      </w:r>
      <w:r w:rsidRPr="00241344">
        <w:rPr>
          <w:rFonts w:ascii="Arial" w:hAnsi="Arial" w:cs="Arial"/>
          <w:sz w:val="20"/>
          <w:szCs w:val="20"/>
          <w:lang w:val="en-GB"/>
        </w:rPr>
        <w:t xml:space="preserve">, </w:t>
      </w:r>
      <w:r w:rsidRPr="00241344">
        <w:rPr>
          <w:rFonts w:ascii="Arial" w:hAnsi="Arial" w:cs="Arial"/>
          <w:sz w:val="20"/>
          <w:szCs w:val="20"/>
          <w:lang w:val="en-GB"/>
        </w:rPr>
        <w:t>Germany</w:t>
      </w:r>
    </w:p>
    <w:sectPr w:rsidR="00661B08" w:rsidRPr="0024134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EE0E9" w14:textId="77777777" w:rsidR="005B6B87" w:rsidRDefault="005B6B87">
      <w:r>
        <w:separator/>
      </w:r>
    </w:p>
  </w:endnote>
  <w:endnote w:type="continuationSeparator" w:id="0">
    <w:p w14:paraId="2E316C3C" w14:textId="77777777" w:rsidR="005B6B87" w:rsidRDefault="005B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D5A0" w14:textId="77777777" w:rsidR="00412194" w:rsidRDefault="00412194">
    <w:pPr>
      <w:pStyle w:val="Footer"/>
      <w:jc w:val="right"/>
    </w:pPr>
  </w:p>
  <w:p w14:paraId="33B80EC0" w14:textId="77777777" w:rsidR="00412194" w:rsidRDefault="00FD352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71ABB5C" w14:textId="77777777" w:rsidR="00412194" w:rsidRDefault="00FD3525">
    <w:pPr>
      <w:pStyle w:val="Footer"/>
      <w:jc w:val="right"/>
      <w:rPr>
        <w:b/>
        <w:sz w:val="20"/>
      </w:rPr>
    </w:pPr>
    <w:r>
      <w:rPr>
        <w:b/>
        <w:sz w:val="20"/>
      </w:rPr>
      <w:t>V240326</w:t>
    </w:r>
  </w:p>
  <w:p w14:paraId="17929513" w14:textId="77777777" w:rsidR="00412194" w:rsidRDefault="00412194">
    <w:pPr>
      <w:pStyle w:val="Footer"/>
      <w:jc w:val="right"/>
    </w:pPr>
  </w:p>
  <w:p w14:paraId="6D6DB132" w14:textId="77777777" w:rsidR="00412194" w:rsidRDefault="004121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17EEE" w14:textId="77777777" w:rsidR="005B6B87" w:rsidRDefault="005B6B87">
      <w:r>
        <w:separator/>
      </w:r>
    </w:p>
  </w:footnote>
  <w:footnote w:type="continuationSeparator" w:id="0">
    <w:p w14:paraId="15188E93" w14:textId="77777777" w:rsidR="005B6B87" w:rsidRDefault="005B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A119" w14:textId="77777777" w:rsidR="00412194" w:rsidRDefault="00412194">
    <w:pPr>
      <w:spacing w:before="100" w:beforeAutospacing="1" w:after="100" w:afterAutospacing="1"/>
      <w:jc w:val="center"/>
      <w:rPr>
        <w:b/>
        <w:bCs/>
        <w:color w:val="003399"/>
        <w:szCs w:val="20"/>
        <w:u w:val="single"/>
        <w:lang w:val="en-GB"/>
      </w:rPr>
    </w:pPr>
  </w:p>
  <w:p w14:paraId="51FA37CA" w14:textId="77777777" w:rsidR="00412194" w:rsidRDefault="00FD352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BD7E8C"/>
    <w:multiLevelType w:val="multilevel"/>
    <w:tmpl w:val="06C62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724F22"/>
    <w:multiLevelType w:val="multilevel"/>
    <w:tmpl w:val="05BC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77636274">
    <w:abstractNumId w:val="4"/>
  </w:num>
  <w:num w:numId="2" w16cid:durableId="275984306">
    <w:abstractNumId w:val="9"/>
  </w:num>
  <w:num w:numId="3" w16cid:durableId="1286545304">
    <w:abstractNumId w:val="8"/>
  </w:num>
  <w:num w:numId="4" w16cid:durableId="332151173">
    <w:abstractNumId w:val="10"/>
  </w:num>
  <w:num w:numId="5" w16cid:durableId="731121130">
    <w:abstractNumId w:val="7"/>
  </w:num>
  <w:num w:numId="6" w16cid:durableId="1783651553">
    <w:abstractNumId w:val="0"/>
  </w:num>
  <w:num w:numId="7" w16cid:durableId="721245954">
    <w:abstractNumId w:val="3"/>
  </w:num>
  <w:num w:numId="8" w16cid:durableId="1341423077">
    <w:abstractNumId w:val="13"/>
  </w:num>
  <w:num w:numId="9" w16cid:durableId="1893881910">
    <w:abstractNumId w:val="12"/>
  </w:num>
  <w:num w:numId="10" w16cid:durableId="2047680906">
    <w:abstractNumId w:val="2"/>
  </w:num>
  <w:num w:numId="11" w16cid:durableId="730156289">
    <w:abstractNumId w:val="1"/>
  </w:num>
  <w:num w:numId="12" w16cid:durableId="760951409">
    <w:abstractNumId w:val="5"/>
  </w:num>
  <w:num w:numId="13" w16cid:durableId="2001544581">
    <w:abstractNumId w:val="11"/>
  </w:num>
  <w:num w:numId="14" w16cid:durableId="743526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2194"/>
    <w:rsid w:val="00012751"/>
    <w:rsid w:val="00160D85"/>
    <w:rsid w:val="00202187"/>
    <w:rsid w:val="00241344"/>
    <w:rsid w:val="002543B6"/>
    <w:rsid w:val="00273EE8"/>
    <w:rsid w:val="003E5D2B"/>
    <w:rsid w:val="00412194"/>
    <w:rsid w:val="005B6B87"/>
    <w:rsid w:val="00624FC0"/>
    <w:rsid w:val="00661B08"/>
    <w:rsid w:val="00750927"/>
    <w:rsid w:val="007519FB"/>
    <w:rsid w:val="0078126D"/>
    <w:rsid w:val="00883F05"/>
    <w:rsid w:val="00A51221"/>
    <w:rsid w:val="00A74C57"/>
    <w:rsid w:val="00BB1890"/>
    <w:rsid w:val="00C60C43"/>
    <w:rsid w:val="00CE1ED8"/>
    <w:rsid w:val="00EB0B08"/>
    <w:rsid w:val="00FD352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2339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661B0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433912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3851122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1722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a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1065</Words>
  <Characters>6071</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7122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45</cp:revision>
  <dcterms:created xsi:type="dcterms:W3CDTF">2026-03-24T06:15:00Z</dcterms:created>
  <dcterms:modified xsi:type="dcterms:W3CDTF">2026-05-25T05:38:00Z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