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A2B98" w:rsidRPr="00C724D3" w14:paraId="358724B3" w14:textId="77777777">
        <w:trPr>
          <w:trHeight w:val="20"/>
          <w:jc w:val="center"/>
        </w:trPr>
        <w:tc>
          <w:tcPr>
            <w:tcW w:w="1186" w:type="pct"/>
          </w:tcPr>
          <w:p w14:paraId="066F9C66" w14:textId="77777777" w:rsidR="004A2B98" w:rsidRPr="00C724D3" w:rsidRDefault="00A660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CFB845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C724D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75DCDFEB" w14:textId="77777777" w:rsidR="004A2B98" w:rsidRPr="00C724D3" w:rsidRDefault="004A2B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A2B98" w:rsidRPr="00C724D3" w14:paraId="2E22B9B3" w14:textId="77777777">
        <w:trPr>
          <w:trHeight w:val="20"/>
          <w:jc w:val="center"/>
        </w:trPr>
        <w:tc>
          <w:tcPr>
            <w:tcW w:w="1186" w:type="pct"/>
          </w:tcPr>
          <w:p w14:paraId="1C97A7D8" w14:textId="77777777" w:rsidR="004A2B98" w:rsidRPr="00C724D3" w:rsidRDefault="00A660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0EC185" w14:textId="77777777" w:rsidR="004A2B98" w:rsidRPr="00C724D3" w:rsidRDefault="000A7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Ms_JEAI_158675</w:t>
            </w:r>
          </w:p>
        </w:tc>
      </w:tr>
      <w:tr w:rsidR="004A2B98" w:rsidRPr="00C724D3" w14:paraId="48AE7BED" w14:textId="77777777">
        <w:trPr>
          <w:trHeight w:val="20"/>
          <w:jc w:val="center"/>
        </w:trPr>
        <w:tc>
          <w:tcPr>
            <w:tcW w:w="1186" w:type="pct"/>
          </w:tcPr>
          <w:p w14:paraId="053ACC38" w14:textId="77777777" w:rsidR="004A2B98" w:rsidRPr="00C724D3" w:rsidRDefault="00A660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B92433" w14:textId="77777777" w:rsidR="004A2B98" w:rsidRPr="00C724D3" w:rsidRDefault="000A7E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Farm Machinery Rental Services on Productivity, Market Participation, and Net Farm Income from Non-Basmati Paddy in Punjab</w:t>
            </w:r>
          </w:p>
        </w:tc>
      </w:tr>
      <w:tr w:rsidR="004A2B98" w:rsidRPr="00C724D3" w14:paraId="7BAB8052" w14:textId="77777777">
        <w:trPr>
          <w:trHeight w:val="20"/>
          <w:jc w:val="center"/>
        </w:trPr>
        <w:tc>
          <w:tcPr>
            <w:tcW w:w="1186" w:type="pct"/>
          </w:tcPr>
          <w:p w14:paraId="68D50884" w14:textId="77777777" w:rsidR="004A2B98" w:rsidRPr="00C724D3" w:rsidRDefault="00A660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B48C7D" w14:textId="77777777" w:rsidR="004A2B98" w:rsidRPr="00C724D3" w:rsidRDefault="00A660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C7E7DC3" w14:textId="77777777" w:rsidR="004A2B98" w:rsidRPr="00C724D3" w:rsidRDefault="004A2B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66CBDC" w14:textId="77777777" w:rsidR="004A2B98" w:rsidRPr="00C724D3" w:rsidRDefault="004A2B9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A7C3B6" w14:textId="77777777" w:rsidR="004A2B98" w:rsidRPr="00C724D3" w:rsidRDefault="004A2B9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E0C02A6" w14:textId="77777777" w:rsidR="004A2B98" w:rsidRPr="00C724D3" w:rsidRDefault="004A2B9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DCE5293" w14:textId="77777777" w:rsidR="004A2B98" w:rsidRPr="00C724D3" w:rsidRDefault="00A6607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724D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724D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F42BB0C" w14:textId="77777777" w:rsidR="004A2B98" w:rsidRPr="00C724D3" w:rsidRDefault="004A2B9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A2B98" w:rsidRPr="00C724D3" w14:paraId="758F7A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0EBFE8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E50D8F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45FE78" w14:textId="77777777" w:rsidR="004A2B98" w:rsidRPr="00C724D3" w:rsidRDefault="00A6607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24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24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3FFB11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11E654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695943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0922540" w14:textId="77777777" w:rsidR="004A2B98" w:rsidRPr="00C724D3" w:rsidRDefault="00A6607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1ABCDC8" w14:textId="77777777" w:rsidR="00A575BA" w:rsidRPr="00C724D3" w:rsidRDefault="00A575BA" w:rsidP="00A575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abstract clearly states the study objective. </w:t>
            </w:r>
          </w:p>
          <w:p w14:paraId="47026113" w14:textId="77777777" w:rsidR="00A575BA" w:rsidRPr="00C724D3" w:rsidRDefault="00A575BA" w:rsidP="00A575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</w:rPr>
              <w:t>  Important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variables such as productivity, market participation, and farm income are included. </w:t>
            </w:r>
          </w:p>
          <w:p w14:paraId="4152F390" w14:textId="77777777" w:rsidR="00A575BA" w:rsidRPr="00C724D3" w:rsidRDefault="00A575BA" w:rsidP="00A575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use of the CMP model is mentioned appropriately. </w:t>
            </w:r>
          </w:p>
          <w:p w14:paraId="2656B71A" w14:textId="77777777" w:rsidR="004A2B98" w:rsidRPr="00C724D3" w:rsidRDefault="00A575BA" w:rsidP="00A575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</w:rPr>
              <w:t>  Key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findings and policy relevance are adequately highlighted.</w:t>
            </w:r>
          </w:p>
        </w:tc>
        <w:tc>
          <w:tcPr>
            <w:tcW w:w="1667" w:type="pct"/>
          </w:tcPr>
          <w:p w14:paraId="67BB277A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4A62A2" w14:textId="77777777" w:rsidR="004A2B98" w:rsidRPr="00C724D3" w:rsidRDefault="004A2B98">
      <w:pPr>
        <w:rPr>
          <w:rFonts w:ascii="Arial" w:hAnsi="Arial" w:cs="Arial"/>
          <w:sz w:val="20"/>
          <w:szCs w:val="20"/>
          <w:lang w:val="en-GB"/>
        </w:rPr>
      </w:pPr>
    </w:p>
    <w:p w14:paraId="5CB6C421" w14:textId="77777777" w:rsidR="004A2B98" w:rsidRPr="00C724D3" w:rsidRDefault="004A2B98">
      <w:pPr>
        <w:rPr>
          <w:rFonts w:ascii="Arial" w:hAnsi="Arial" w:cs="Arial"/>
          <w:sz w:val="20"/>
          <w:szCs w:val="20"/>
          <w:lang w:val="en-GB"/>
        </w:rPr>
      </w:pPr>
    </w:p>
    <w:p w14:paraId="6A8F19AD" w14:textId="77777777" w:rsidR="004A2B98" w:rsidRPr="00C724D3" w:rsidRDefault="00A6607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24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ED8ED13" w14:textId="77777777" w:rsidR="004A2B98" w:rsidRPr="00C724D3" w:rsidRDefault="004A2B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2B98" w:rsidRPr="00C724D3" w14:paraId="4F86A6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0BA29B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069F0B2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B43B514" w14:textId="77777777" w:rsidR="004A2B98" w:rsidRPr="00C724D3" w:rsidRDefault="00A6607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24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A2B98" w:rsidRPr="00C724D3" w14:paraId="16726F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C1393C" w14:textId="77777777" w:rsidR="004A2B98" w:rsidRPr="00C724D3" w:rsidRDefault="00A660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BDA044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A3915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C8F15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79D1CE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5ACA28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3243C3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65E69DA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F8192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EAB2C7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D95623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7E58BC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6E4792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9BC7A43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B4E75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EDAA7A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B21191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31A383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B7FAE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E9DFD2B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634FB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2B83A1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65C0D5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370506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EFCA60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233BCAF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A706D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17B9D3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409E48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615D0B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DED2FF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D5175E6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4DCA8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320CA6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1BFA46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6F128C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846199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6A106E4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250A4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2C6822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4A3E846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59672D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950CD9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21AA731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CCBC8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28E5A" w14:textId="77777777" w:rsidR="004A2B98" w:rsidRPr="00C724D3" w:rsidRDefault="00A57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4CBCC3E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42C4B9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3D2290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63DAE2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0F182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CDE728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B29EF0D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063043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1DFB8A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479E51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18AAC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981F55A" w14:textId="77777777" w:rsidR="004A2B98" w:rsidRPr="00C724D3" w:rsidRDefault="004A2B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9AE43C1" w14:textId="77777777" w:rsidR="004A2B98" w:rsidRPr="00C724D3" w:rsidRDefault="004A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6A1696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9F1394F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7C308D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3CB22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B49B8A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FBBDA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964EF1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5F6EF6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59FF3E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A07367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783978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17E99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A26A6E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D9D64D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041CFB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168851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7852FB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452EF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BE5617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F9A433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418BB6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AF87D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1BBCDE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968FD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AD91AB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BA2C35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3EB3FD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2B97BD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E01C9A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B5FB5D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8FA32" w14:textId="77777777" w:rsidR="004A2B98" w:rsidRPr="00C724D3" w:rsidRDefault="00A660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234116" w14:textId="77777777" w:rsidR="004A2B98" w:rsidRPr="00C724D3" w:rsidRDefault="00A660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849247" w14:textId="77777777" w:rsidR="004A2B98" w:rsidRPr="00C724D3" w:rsidRDefault="00A575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EC8ADB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5F6E5D" w14:textId="77777777" w:rsidR="004A2B98" w:rsidRPr="00C724D3" w:rsidRDefault="004A2B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319EA7C" w14:textId="77777777" w:rsidR="004A2B98" w:rsidRPr="00C724D3" w:rsidRDefault="004A2B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44564E6" w14:textId="77777777" w:rsidR="004A2B98" w:rsidRPr="00C724D3" w:rsidRDefault="00A6607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724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53C9AD4" w14:textId="77777777" w:rsidR="004A2B98" w:rsidRPr="00C724D3" w:rsidRDefault="004A2B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2B98" w:rsidRPr="00C724D3" w14:paraId="743229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0C9799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20A797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CA31FB" w14:textId="77777777" w:rsidR="004A2B98" w:rsidRPr="00C724D3" w:rsidRDefault="004A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EC5A20" w14:textId="77777777" w:rsidR="004A2B98" w:rsidRPr="00C724D3" w:rsidRDefault="00A6607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24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24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4A65DA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6509CA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5E7F51" w14:textId="77777777" w:rsidR="004A2B98" w:rsidRPr="00C724D3" w:rsidRDefault="00A660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470FEF" w14:textId="77777777" w:rsidR="004A2B98" w:rsidRPr="00C724D3" w:rsidRDefault="004A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3AFE92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244EA1A" w14:textId="77777777" w:rsidR="004A2B98" w:rsidRPr="00C724D3" w:rsidRDefault="004A2B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8D5B0B9" w14:textId="77777777" w:rsidR="004A2B98" w:rsidRPr="00C724D3" w:rsidRDefault="00A575BA" w:rsidP="00805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  <w:lang w:val="en-GB"/>
              </w:rPr>
              <w:t>Yes ,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4D3">
              <w:rPr>
                <w:rFonts w:ascii="Arial" w:hAnsi="Arial" w:cs="Arial"/>
                <w:sz w:val="20"/>
                <w:szCs w:val="20"/>
                <w:lang w:val="en-GB"/>
              </w:rPr>
              <w:t>the current title can be made more concise, specific, and academically stronger.</w:t>
            </w:r>
          </w:p>
        </w:tc>
        <w:tc>
          <w:tcPr>
            <w:tcW w:w="1667" w:type="pct"/>
          </w:tcPr>
          <w:p w14:paraId="68E99BC5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5A6768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A4CD37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4618DC0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D87BF43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C1563D" w14:textId="77777777" w:rsidR="004A2B98" w:rsidRPr="00C724D3" w:rsidRDefault="004A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164763" w14:textId="77777777" w:rsidR="004A2B98" w:rsidRPr="00C724D3" w:rsidRDefault="00805094" w:rsidP="00805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724D3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C724D3">
              <w:rPr>
                <w:rFonts w:ascii="Arial" w:hAnsi="Arial" w:cs="Arial"/>
                <w:sz w:val="20"/>
                <w:szCs w:val="20"/>
              </w:rPr>
              <w:t xml:space="preserve"> but can minor modify. </w:t>
            </w:r>
            <w:r w:rsidR="00A575BA" w:rsidRPr="00C724D3">
              <w:rPr>
                <w:rFonts w:ascii="Arial" w:hAnsi="Arial" w:cs="Arial"/>
                <w:sz w:val="20"/>
                <w:szCs w:val="20"/>
              </w:rPr>
              <w:t>The abstract adequately covers the objectives, methodology, data source, analytical framework, and major findings of the study. The policy relevance is also highlighted appropriately.</w:t>
            </w:r>
          </w:p>
        </w:tc>
        <w:tc>
          <w:tcPr>
            <w:tcW w:w="1667" w:type="pct"/>
          </w:tcPr>
          <w:p w14:paraId="38BD8A17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2AF35E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15502E" w14:textId="77777777" w:rsidR="004A2B98" w:rsidRPr="00C724D3" w:rsidRDefault="00A6607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724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8B1E4E0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BA6625C" w14:textId="77777777" w:rsidR="004A2B98" w:rsidRPr="00C724D3" w:rsidRDefault="00A660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9181601" w14:textId="77777777" w:rsidR="004A2B98" w:rsidRPr="00C724D3" w:rsidRDefault="00805094" w:rsidP="008050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sz w:val="20"/>
                <w:szCs w:val="20"/>
              </w:rPr>
              <w:t>The study design, sampling procedure, and econometric framework are generally acceptable.</w:t>
            </w:r>
          </w:p>
        </w:tc>
        <w:tc>
          <w:tcPr>
            <w:tcW w:w="1667" w:type="pct"/>
          </w:tcPr>
          <w:p w14:paraId="7C10C8C6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731122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79BBC" w14:textId="77777777" w:rsidR="004A2B98" w:rsidRPr="00C724D3" w:rsidRDefault="00A660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6E51EA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4956F2" w14:textId="77777777" w:rsidR="004A2B98" w:rsidRPr="00C724D3" w:rsidRDefault="004A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99730F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2DFC4B7" w14:textId="77777777" w:rsidR="004A2B98" w:rsidRPr="00C724D3" w:rsidRDefault="004A2B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8A7825" w14:textId="77777777" w:rsidR="004A2B98" w:rsidRPr="00C724D3" w:rsidRDefault="00805094" w:rsidP="008050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sz w:val="20"/>
                <w:szCs w:val="20"/>
              </w:rPr>
              <w:t>The manuscript includes several relevant and recent references related to mechanization, farm productivity, and agricultural economics but need to add more reference to increase the value of paper.</w:t>
            </w:r>
          </w:p>
        </w:tc>
        <w:tc>
          <w:tcPr>
            <w:tcW w:w="1667" w:type="pct"/>
          </w:tcPr>
          <w:p w14:paraId="74301135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2B98" w:rsidRPr="00C724D3" w14:paraId="3151CD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657944" w14:textId="77777777" w:rsidR="004A2B98" w:rsidRPr="00C724D3" w:rsidRDefault="00A660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EA0DC8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1F70AC" w14:textId="77777777" w:rsidR="004A2B98" w:rsidRPr="00C724D3" w:rsidRDefault="004A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32471B" w14:textId="77777777" w:rsidR="004A2B98" w:rsidRPr="00C724D3" w:rsidRDefault="00A660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DEC1BC" w14:textId="77777777" w:rsidR="004A2B98" w:rsidRPr="00C724D3" w:rsidRDefault="004A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BB047E" w14:textId="77777777" w:rsidR="004A2B98" w:rsidRPr="00C724D3" w:rsidRDefault="00805094" w:rsidP="008050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4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9A81C48" w14:textId="77777777" w:rsidR="004A2B98" w:rsidRPr="00C724D3" w:rsidRDefault="004A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35205B" w14:textId="77777777" w:rsidR="004A2B98" w:rsidRPr="00C724D3" w:rsidRDefault="004A2B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812A59F" w14:textId="77777777" w:rsidR="00F307EF" w:rsidRPr="00C724D3" w:rsidRDefault="00F307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D01EC4B" w14:textId="77777777" w:rsidR="00F307EF" w:rsidRPr="00C724D3" w:rsidRDefault="00F307EF" w:rsidP="00F307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DD2AC45" w14:textId="77777777" w:rsidR="00F307EF" w:rsidRPr="00C724D3" w:rsidRDefault="00F307EF" w:rsidP="00F307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24D3">
        <w:rPr>
          <w:rFonts w:ascii="Arial" w:hAnsi="Arial" w:cs="Arial"/>
          <w:b/>
          <w:u w:val="single"/>
        </w:rPr>
        <w:t>Reviewer details:</w:t>
      </w:r>
    </w:p>
    <w:p w14:paraId="4BB0CD1D" w14:textId="77777777" w:rsidR="00F307EF" w:rsidRPr="00C724D3" w:rsidRDefault="00F307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7E3AAF" w14:textId="00774A6C" w:rsidR="00F307EF" w:rsidRPr="00C724D3" w:rsidRDefault="00F307EF" w:rsidP="00F307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>Piyush Pradhan</w:t>
      </w:r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College </w:t>
      </w:r>
      <w:proofErr w:type="gramStart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>Of</w:t>
      </w:r>
      <w:proofErr w:type="gramEnd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Agriculture </w:t>
      </w:r>
      <w:proofErr w:type="gramStart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>And</w:t>
      </w:r>
      <w:proofErr w:type="gramEnd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Research Station </w:t>
      </w:r>
      <w:proofErr w:type="spellStart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>Kurud</w:t>
      </w:r>
      <w:proofErr w:type="spellEnd"/>
      <w:r w:rsidRPr="00C724D3">
        <w:rPr>
          <w:rFonts w:ascii="Arial" w:eastAsia="MS Mincho" w:hAnsi="Arial" w:cs="Arial"/>
          <w:b/>
          <w:bCs/>
          <w:sz w:val="20"/>
          <w:szCs w:val="20"/>
          <w:lang w:val="en-GB"/>
        </w:rPr>
        <w:t>, India</w:t>
      </w:r>
    </w:p>
    <w:sectPr w:rsidR="00F307EF" w:rsidRPr="00C724D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2F70" w14:textId="77777777" w:rsidR="0074784E" w:rsidRDefault="0074784E">
      <w:r>
        <w:separator/>
      </w:r>
    </w:p>
  </w:endnote>
  <w:endnote w:type="continuationSeparator" w:id="0">
    <w:p w14:paraId="13F5D738" w14:textId="77777777" w:rsidR="0074784E" w:rsidRDefault="007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267D" w14:textId="77777777" w:rsidR="004A2B98" w:rsidRDefault="004A2B98">
    <w:pPr>
      <w:pStyle w:val="Footer"/>
      <w:jc w:val="right"/>
    </w:pPr>
  </w:p>
  <w:p w14:paraId="36EF4042" w14:textId="77777777" w:rsidR="004A2B98" w:rsidRDefault="00A660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4BC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4BC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380FC52" w14:textId="77777777" w:rsidR="004A2B98" w:rsidRDefault="00A6607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5C8F2F" w14:textId="77777777" w:rsidR="004A2B98" w:rsidRDefault="004A2B98">
    <w:pPr>
      <w:pStyle w:val="Footer"/>
      <w:jc w:val="right"/>
    </w:pPr>
  </w:p>
  <w:p w14:paraId="37EDDD29" w14:textId="77777777" w:rsidR="004A2B98" w:rsidRDefault="004A2B9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3FEF" w14:textId="77777777" w:rsidR="0074784E" w:rsidRDefault="0074784E">
      <w:r>
        <w:separator/>
      </w:r>
    </w:p>
  </w:footnote>
  <w:footnote w:type="continuationSeparator" w:id="0">
    <w:p w14:paraId="18EE6D8F" w14:textId="77777777" w:rsidR="0074784E" w:rsidRDefault="0074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0D09" w14:textId="77777777" w:rsidR="004A2B98" w:rsidRDefault="004A2B9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9DBEF1B" w14:textId="77777777" w:rsidR="004A2B98" w:rsidRDefault="00A6607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8279097">
    <w:abstractNumId w:val="4"/>
  </w:num>
  <w:num w:numId="2" w16cid:durableId="1594439336">
    <w:abstractNumId w:val="8"/>
  </w:num>
  <w:num w:numId="3" w16cid:durableId="1172989457">
    <w:abstractNumId w:val="7"/>
  </w:num>
  <w:num w:numId="4" w16cid:durableId="1633556133">
    <w:abstractNumId w:val="9"/>
  </w:num>
  <w:num w:numId="5" w16cid:durableId="763233287">
    <w:abstractNumId w:val="6"/>
  </w:num>
  <w:num w:numId="6" w16cid:durableId="1417704671">
    <w:abstractNumId w:val="0"/>
  </w:num>
  <w:num w:numId="7" w16cid:durableId="492569832">
    <w:abstractNumId w:val="3"/>
  </w:num>
  <w:num w:numId="8" w16cid:durableId="2105297773">
    <w:abstractNumId w:val="11"/>
  </w:num>
  <w:num w:numId="9" w16cid:durableId="523786892">
    <w:abstractNumId w:val="10"/>
  </w:num>
  <w:num w:numId="10" w16cid:durableId="1074083363">
    <w:abstractNumId w:val="2"/>
  </w:num>
  <w:num w:numId="11" w16cid:durableId="1666712918">
    <w:abstractNumId w:val="1"/>
  </w:num>
  <w:num w:numId="12" w16cid:durableId="611786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B98"/>
    <w:rsid w:val="000A7EDC"/>
    <w:rsid w:val="00144D44"/>
    <w:rsid w:val="001471B3"/>
    <w:rsid w:val="001A0431"/>
    <w:rsid w:val="001B0082"/>
    <w:rsid w:val="004A2B98"/>
    <w:rsid w:val="005E5CF4"/>
    <w:rsid w:val="005F4BCF"/>
    <w:rsid w:val="00673337"/>
    <w:rsid w:val="0074784E"/>
    <w:rsid w:val="00805094"/>
    <w:rsid w:val="008C0383"/>
    <w:rsid w:val="00A575BA"/>
    <w:rsid w:val="00A66070"/>
    <w:rsid w:val="00AE0FD8"/>
    <w:rsid w:val="00BF572F"/>
    <w:rsid w:val="00C724D3"/>
    <w:rsid w:val="00F307EF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B9E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07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42</cp:revision>
  <dcterms:created xsi:type="dcterms:W3CDTF">2026-03-24T06:15:00Z</dcterms:created>
  <dcterms:modified xsi:type="dcterms:W3CDTF">2026-05-19T05:40:00Z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