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A2C09" w:rsidRPr="002760DC" w14:paraId="44835F50" w14:textId="77777777">
        <w:trPr>
          <w:trHeight w:val="20"/>
          <w:jc w:val="center"/>
        </w:trPr>
        <w:tc>
          <w:tcPr>
            <w:tcW w:w="1186" w:type="pct"/>
          </w:tcPr>
          <w:p w14:paraId="2683A6FF" w14:textId="77777777" w:rsidR="006A2C09" w:rsidRPr="002760DC" w:rsidRDefault="003254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AA5470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2760D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58761152" w14:textId="77777777" w:rsidR="006A2C09" w:rsidRPr="002760DC" w:rsidRDefault="006A2C0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6A2C09" w:rsidRPr="002760DC" w14:paraId="4ADBFE90" w14:textId="77777777">
        <w:trPr>
          <w:trHeight w:val="20"/>
          <w:jc w:val="center"/>
        </w:trPr>
        <w:tc>
          <w:tcPr>
            <w:tcW w:w="1186" w:type="pct"/>
          </w:tcPr>
          <w:p w14:paraId="7EEC68CF" w14:textId="77777777" w:rsidR="006A2C09" w:rsidRPr="002760DC" w:rsidRDefault="003254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E7DCADA" w14:textId="77777777" w:rsidR="006A2C09" w:rsidRPr="002760DC" w:rsidRDefault="00D91F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Ms_JEAI_158650</w:t>
            </w:r>
          </w:p>
        </w:tc>
      </w:tr>
      <w:tr w:rsidR="006A2C09" w:rsidRPr="002760DC" w14:paraId="7CFD2684" w14:textId="77777777">
        <w:trPr>
          <w:trHeight w:val="20"/>
          <w:jc w:val="center"/>
        </w:trPr>
        <w:tc>
          <w:tcPr>
            <w:tcW w:w="1186" w:type="pct"/>
          </w:tcPr>
          <w:p w14:paraId="74C1AD55" w14:textId="77777777" w:rsidR="006A2C09" w:rsidRPr="002760DC" w:rsidRDefault="003254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523799C" w14:textId="77777777" w:rsidR="006A2C09" w:rsidRPr="002760DC" w:rsidRDefault="00D91F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Plant Growth Regulators on Cuttings and Air Layering of Indian olive (Elaeocarpus </w:t>
            </w:r>
            <w:proofErr w:type="spellStart"/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floribundus</w:t>
            </w:r>
            <w:proofErr w:type="spellEnd"/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Blume)</w:t>
            </w:r>
          </w:p>
        </w:tc>
      </w:tr>
      <w:tr w:rsidR="006A2C09" w:rsidRPr="002760DC" w14:paraId="442DAD26" w14:textId="77777777">
        <w:trPr>
          <w:trHeight w:val="20"/>
          <w:jc w:val="center"/>
        </w:trPr>
        <w:tc>
          <w:tcPr>
            <w:tcW w:w="1186" w:type="pct"/>
          </w:tcPr>
          <w:p w14:paraId="16BB95C9" w14:textId="77777777" w:rsidR="006A2C09" w:rsidRPr="002760DC" w:rsidRDefault="003254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6DEF00" w14:textId="77777777" w:rsidR="006A2C09" w:rsidRPr="002760DC" w:rsidRDefault="003254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76A891" w14:textId="77777777" w:rsidR="006A2C09" w:rsidRPr="002760DC" w:rsidRDefault="006A2C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75868EB" w14:textId="77777777" w:rsidR="006A2C09" w:rsidRPr="002760DC" w:rsidRDefault="006A2C0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5BDB83F" w14:textId="77777777" w:rsidR="006A2C09" w:rsidRPr="002760DC" w:rsidRDefault="006A2C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A51F731" w14:textId="77777777" w:rsidR="006A2C09" w:rsidRPr="002760DC" w:rsidRDefault="006A2C0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584F662" w14:textId="77777777" w:rsidR="006A2C09" w:rsidRPr="002760DC" w:rsidRDefault="0032541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760D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760D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8ECD070" w14:textId="77777777" w:rsidR="006A2C09" w:rsidRPr="002760DC" w:rsidRDefault="006A2C0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6A2C09" w:rsidRPr="002760DC" w14:paraId="67D10F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05336E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292B52B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13CDA8F" w14:textId="77777777" w:rsidR="006A2C09" w:rsidRPr="002760DC" w:rsidRDefault="0032541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60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60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9972AD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07A4FA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467B28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CEFA5B7" w14:textId="77777777" w:rsidR="006A2C09" w:rsidRPr="002760DC" w:rsidRDefault="0032541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0B544CE" w14:textId="77777777" w:rsidR="006A2C09" w:rsidRPr="002760DC" w:rsidRDefault="00EE04A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developing and efficient vegetative propagation method </w:t>
            </w:r>
          </w:p>
        </w:tc>
        <w:tc>
          <w:tcPr>
            <w:tcW w:w="1667" w:type="pct"/>
          </w:tcPr>
          <w:p w14:paraId="751D7F2E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F338484" w14:textId="77777777" w:rsidR="006A2C09" w:rsidRPr="002760DC" w:rsidRDefault="006A2C09">
      <w:pPr>
        <w:rPr>
          <w:rFonts w:ascii="Arial" w:hAnsi="Arial" w:cs="Arial"/>
          <w:sz w:val="20"/>
          <w:szCs w:val="20"/>
          <w:lang w:val="en-GB"/>
        </w:rPr>
      </w:pPr>
    </w:p>
    <w:p w14:paraId="566F98B7" w14:textId="77777777" w:rsidR="006A2C09" w:rsidRPr="002760DC" w:rsidRDefault="006A2C09">
      <w:pPr>
        <w:rPr>
          <w:rFonts w:ascii="Arial" w:hAnsi="Arial" w:cs="Arial"/>
          <w:sz w:val="20"/>
          <w:szCs w:val="20"/>
          <w:lang w:val="en-GB"/>
        </w:rPr>
      </w:pPr>
    </w:p>
    <w:p w14:paraId="12427961" w14:textId="77777777" w:rsidR="006A2C09" w:rsidRPr="002760DC" w:rsidRDefault="003254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760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B372A00" w14:textId="77777777" w:rsidR="006A2C09" w:rsidRPr="002760DC" w:rsidRDefault="006A2C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A2C09" w:rsidRPr="002760DC" w14:paraId="1D0DDF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52F879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1315D2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738E74A" w14:textId="77777777" w:rsidR="006A2C09" w:rsidRPr="002760DC" w:rsidRDefault="0032541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60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A2C09" w:rsidRPr="002760DC" w14:paraId="7A76944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34740F" w14:textId="77777777" w:rsidR="006A2C09" w:rsidRPr="002760DC" w:rsidRDefault="003254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554335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02757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F1FB57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B43FE10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268954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22B046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7D1307D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E1B0E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A0B46F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C370A0C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694DEF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868878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D2E618D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611EBC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E4FB33" w14:textId="77777777" w:rsidR="006A2C09" w:rsidRPr="002760DC" w:rsidRDefault="008550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2859264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0E5C3B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E5290A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B644572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8CD9B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8466B5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C651ED2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048D1B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6EF554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2C6406D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A2762F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9CA1B8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4F4F5F9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78F58B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531059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1A6E545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67816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29ACC0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D5038A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301385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E3EA87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8A92C77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1B889A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545EB4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3C1E24D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531EC2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FC38A7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21653B5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96161A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DACB00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AA7387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481AAC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0C4B21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AB2AD3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96A176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BD30A4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EFFD852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0CFBA9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524452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913D8E6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4EAF6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566BF6D" w14:textId="77777777" w:rsidR="006A2C09" w:rsidRPr="002760DC" w:rsidRDefault="006A2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1CA8D31" w14:textId="77777777" w:rsidR="006A2C09" w:rsidRPr="002760DC" w:rsidRDefault="006A2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976D6A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4D4276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067CF1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A60875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9F3AFB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8A69E27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0E1863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6CA35C1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151D07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58D4A8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4E2EB2D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4F564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6D838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419C7B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500BEF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A66A48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C480CF9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66480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EA7D9B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8E18DDC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24879D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F51B53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A263A8E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16016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4EFE143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1A1CD2A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48879F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4D732D0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B40C4F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48DD41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5D0D69" w14:textId="77777777" w:rsidR="006A2C09" w:rsidRPr="002760DC" w:rsidRDefault="0032541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D85D39" w14:textId="77777777" w:rsidR="006A2C09" w:rsidRPr="002760DC" w:rsidRDefault="003254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87D12A5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14133F5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94068A" w14:textId="77777777" w:rsidR="006A2C09" w:rsidRPr="002760DC" w:rsidRDefault="006A2C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7CBCC87" w14:textId="77777777" w:rsidR="006A2C09" w:rsidRPr="002760DC" w:rsidRDefault="006A2C0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0721C34" w14:textId="77777777" w:rsidR="006A2C09" w:rsidRPr="002760DC" w:rsidRDefault="0032541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760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4B0C378" w14:textId="77777777" w:rsidR="006A2C09" w:rsidRPr="002760DC" w:rsidRDefault="006A2C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A2C09" w:rsidRPr="002760DC" w14:paraId="467D7F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479E7F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98480D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710F35D" w14:textId="77777777" w:rsidR="006A2C09" w:rsidRPr="002760DC" w:rsidRDefault="006A2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0550C0E" w14:textId="77777777" w:rsidR="006A2C09" w:rsidRPr="002760DC" w:rsidRDefault="0032541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60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60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BC43AF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3D06B9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84725B" w14:textId="77777777" w:rsidR="006A2C09" w:rsidRPr="002760DC" w:rsidRDefault="003254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23EFD1" w14:textId="77777777" w:rsidR="006A2C09" w:rsidRPr="002760DC" w:rsidRDefault="006A2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B3E7D6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0D1DE73" w14:textId="77777777" w:rsidR="006A2C09" w:rsidRPr="002760DC" w:rsidRDefault="006A2C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E4FB639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30E7761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20EB3E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12C716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96C7A1F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195DD04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D4CAF8E" w14:textId="77777777" w:rsidR="006A2C09" w:rsidRPr="002760DC" w:rsidRDefault="006A2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F7B0E7" w14:textId="77777777" w:rsidR="006A2C09" w:rsidRPr="002760DC" w:rsidRDefault="00EE04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64A7158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164B2A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CD3058" w14:textId="77777777" w:rsidR="006A2C09" w:rsidRPr="002760DC" w:rsidRDefault="0032541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760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9C4AC17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90A953E" w14:textId="77777777" w:rsidR="006A2C09" w:rsidRPr="002760DC" w:rsidRDefault="0032541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60C4FC8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15D607C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70A2189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B1CA9A" w14:textId="77777777" w:rsidR="006A2C09" w:rsidRPr="002760DC" w:rsidRDefault="003254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B64AEA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64CC1A" w14:textId="77777777" w:rsidR="006A2C09" w:rsidRPr="002760DC" w:rsidRDefault="006A2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F6B3CC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75C7558" w14:textId="77777777" w:rsidR="006A2C09" w:rsidRPr="002760DC" w:rsidRDefault="006A2C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0EA1D0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9627152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2C09" w:rsidRPr="002760DC" w14:paraId="4F31A0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95ABAD" w14:textId="77777777" w:rsidR="006A2C09" w:rsidRPr="002760DC" w:rsidRDefault="003254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E7D175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5B4587" w14:textId="77777777" w:rsidR="006A2C09" w:rsidRPr="002760DC" w:rsidRDefault="006A2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872594" w14:textId="77777777" w:rsidR="006A2C09" w:rsidRPr="002760DC" w:rsidRDefault="0032541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8B9A14A" w14:textId="77777777" w:rsidR="006A2C09" w:rsidRPr="002760DC" w:rsidRDefault="006A2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6D7DE8" w14:textId="77777777" w:rsidR="006A2C09" w:rsidRPr="002760DC" w:rsidRDefault="00EE04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60D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78407F1" w14:textId="77777777" w:rsidR="006A2C09" w:rsidRPr="002760DC" w:rsidRDefault="006A2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65FE29F" w14:textId="77777777" w:rsidR="006A2C09" w:rsidRPr="002760DC" w:rsidRDefault="006A2C09" w:rsidP="002760D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E50AE9E" w14:textId="77777777" w:rsidR="002760DC" w:rsidRPr="002760DC" w:rsidRDefault="002760DC" w:rsidP="002760D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DCFDCE8" w14:textId="77777777" w:rsidR="002760DC" w:rsidRPr="002760DC" w:rsidRDefault="002760DC" w:rsidP="002760D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BDE947" w14:textId="24E06CA7" w:rsidR="002760DC" w:rsidRDefault="002760DC" w:rsidP="002760DC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  <w:r w:rsidRPr="002760D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72B4065" w14:textId="77777777" w:rsidR="002760DC" w:rsidRPr="002760DC" w:rsidRDefault="002760DC" w:rsidP="002760DC">
      <w:pPr>
        <w:keepNext/>
        <w:outlineLvl w:val="1"/>
        <w:rPr>
          <w:rFonts w:ascii="Arial" w:hAnsi="Arial" w:cs="Arial"/>
          <w:b/>
          <w:sz w:val="20"/>
          <w:szCs w:val="20"/>
          <w:u w:val="single"/>
        </w:rPr>
      </w:pPr>
    </w:p>
    <w:p w14:paraId="292B79E4" w14:textId="23D45D13" w:rsidR="002760DC" w:rsidRPr="002760DC" w:rsidRDefault="002760DC" w:rsidP="002760DC">
      <w:pPr>
        <w:keepNext/>
        <w:outlineLvl w:val="1"/>
        <w:rPr>
          <w:rFonts w:ascii="Arial" w:hAnsi="Arial" w:cs="Arial"/>
          <w:iCs/>
          <w:sz w:val="20"/>
          <w:szCs w:val="20"/>
          <w:lang w:val="en-GB"/>
        </w:rPr>
      </w:pPr>
      <w:r w:rsidRPr="002760DC">
        <w:rPr>
          <w:rFonts w:ascii="Arial" w:hAnsi="Arial" w:cs="Arial"/>
          <w:iCs/>
          <w:sz w:val="20"/>
          <w:szCs w:val="20"/>
          <w:lang w:val="en-GB"/>
        </w:rPr>
        <w:t>Anjana Suresh</w:t>
      </w:r>
      <w:r w:rsidRPr="002760DC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2760DC">
        <w:rPr>
          <w:rFonts w:ascii="Arial" w:hAnsi="Arial" w:cs="Arial"/>
          <w:iCs/>
          <w:sz w:val="20"/>
          <w:szCs w:val="20"/>
          <w:lang w:val="en-GB"/>
        </w:rPr>
        <w:t>Govind Ballabh Pant University of Agriculture and Technology</w:t>
      </w:r>
      <w:r w:rsidRPr="002760DC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Pr="002760DC">
        <w:rPr>
          <w:rFonts w:ascii="Arial" w:hAnsi="Arial" w:cs="Arial"/>
          <w:iCs/>
          <w:sz w:val="20"/>
          <w:szCs w:val="20"/>
          <w:lang w:val="en-GB"/>
        </w:rPr>
        <w:t>India</w:t>
      </w:r>
    </w:p>
    <w:sectPr w:rsidR="002760DC" w:rsidRPr="002760D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1AE7" w14:textId="77777777" w:rsidR="00693C55" w:rsidRDefault="00693C55">
      <w:r>
        <w:separator/>
      </w:r>
    </w:p>
  </w:endnote>
  <w:endnote w:type="continuationSeparator" w:id="0">
    <w:p w14:paraId="5049AB4A" w14:textId="77777777" w:rsidR="00693C55" w:rsidRDefault="0069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EE57" w14:textId="77777777" w:rsidR="006A2C09" w:rsidRDefault="006A2C09">
    <w:pPr>
      <w:pStyle w:val="Footer"/>
      <w:jc w:val="right"/>
    </w:pPr>
  </w:p>
  <w:p w14:paraId="70454C2E" w14:textId="77777777" w:rsidR="006A2C09" w:rsidRDefault="0032541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8797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8797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D8872FA" w14:textId="77777777" w:rsidR="006A2C09" w:rsidRDefault="0032541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6AFBACF" w14:textId="77777777" w:rsidR="006A2C09" w:rsidRDefault="006A2C09">
    <w:pPr>
      <w:pStyle w:val="Footer"/>
      <w:jc w:val="right"/>
    </w:pPr>
  </w:p>
  <w:p w14:paraId="7E9E76CE" w14:textId="77777777" w:rsidR="006A2C09" w:rsidRDefault="006A2C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6F976" w14:textId="77777777" w:rsidR="00693C55" w:rsidRDefault="00693C55">
      <w:r>
        <w:separator/>
      </w:r>
    </w:p>
  </w:footnote>
  <w:footnote w:type="continuationSeparator" w:id="0">
    <w:p w14:paraId="573F59F7" w14:textId="77777777" w:rsidR="00693C55" w:rsidRDefault="0069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B19C" w14:textId="77777777" w:rsidR="006A2C09" w:rsidRDefault="006A2C0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C7EAC26" w14:textId="77777777" w:rsidR="006A2C09" w:rsidRDefault="0032541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9533865">
    <w:abstractNumId w:val="4"/>
  </w:num>
  <w:num w:numId="2" w16cid:durableId="237180818">
    <w:abstractNumId w:val="8"/>
  </w:num>
  <w:num w:numId="3" w16cid:durableId="1754929152">
    <w:abstractNumId w:val="7"/>
  </w:num>
  <w:num w:numId="4" w16cid:durableId="302396566">
    <w:abstractNumId w:val="9"/>
  </w:num>
  <w:num w:numId="5" w16cid:durableId="368336558">
    <w:abstractNumId w:val="6"/>
  </w:num>
  <w:num w:numId="6" w16cid:durableId="1216892913">
    <w:abstractNumId w:val="0"/>
  </w:num>
  <w:num w:numId="7" w16cid:durableId="68968145">
    <w:abstractNumId w:val="3"/>
  </w:num>
  <w:num w:numId="8" w16cid:durableId="1899046658">
    <w:abstractNumId w:val="11"/>
  </w:num>
  <w:num w:numId="9" w16cid:durableId="379282309">
    <w:abstractNumId w:val="10"/>
  </w:num>
  <w:num w:numId="10" w16cid:durableId="1933590710">
    <w:abstractNumId w:val="2"/>
  </w:num>
  <w:num w:numId="11" w16cid:durableId="1574196939">
    <w:abstractNumId w:val="1"/>
  </w:num>
  <w:num w:numId="12" w16cid:durableId="106688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C09"/>
    <w:rsid w:val="002760DC"/>
    <w:rsid w:val="00325419"/>
    <w:rsid w:val="003B7EE2"/>
    <w:rsid w:val="005B65DD"/>
    <w:rsid w:val="0062324B"/>
    <w:rsid w:val="00693C55"/>
    <w:rsid w:val="006A2C09"/>
    <w:rsid w:val="00787972"/>
    <w:rsid w:val="00800D57"/>
    <w:rsid w:val="00801499"/>
    <w:rsid w:val="008550DC"/>
    <w:rsid w:val="008A6934"/>
    <w:rsid w:val="009F0BEF"/>
    <w:rsid w:val="00C01162"/>
    <w:rsid w:val="00D161F3"/>
    <w:rsid w:val="00D91F19"/>
    <w:rsid w:val="00E40E2F"/>
    <w:rsid w:val="00E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0CF5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42</cp:revision>
  <dcterms:created xsi:type="dcterms:W3CDTF">2026-03-24T06:15:00Z</dcterms:created>
  <dcterms:modified xsi:type="dcterms:W3CDTF">2026-05-20T11:58:00Z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