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059F" w:rsidRPr="00FF64E5">
        <w:trPr>
          <w:trHeight w:val="20"/>
          <w:jc w:val="center"/>
        </w:trPr>
        <w:tc>
          <w:tcPr>
            <w:tcW w:w="1186" w:type="pct"/>
          </w:tcPr>
          <w:p w:rsidR="0030059F" w:rsidRPr="00FF64E5" w:rsidRDefault="00C366E1">
            <w:pPr>
              <w:pStyle w:val="BodyText"/>
              <w:ind w:left="90"/>
              <w:jc w:val="left"/>
              <w:rPr>
                <w:rFonts w:ascii="Arial" w:hAnsi="Arial" w:cs="Arial"/>
                <w:bCs/>
                <w:sz w:val="20"/>
                <w:szCs w:val="20"/>
                <w:lang w:val="en-GB" w:eastAsia="en-US"/>
              </w:rPr>
            </w:pPr>
            <w:r w:rsidRPr="00FF64E5">
              <w:rPr>
                <w:rFonts w:ascii="Arial" w:hAnsi="Arial" w:cs="Arial"/>
                <w:bCs/>
                <w:sz w:val="20"/>
                <w:szCs w:val="20"/>
                <w:lang w:val="en-GB" w:eastAsia="en-US"/>
              </w:rPr>
              <w:t>Journal Name:</w:t>
            </w:r>
          </w:p>
        </w:tc>
        <w:tc>
          <w:tcPr>
            <w:tcW w:w="3814" w:type="pct"/>
          </w:tcPr>
          <w:p w:rsidR="0030059F" w:rsidRPr="00FF64E5" w:rsidRDefault="003463F5">
            <w:pPr>
              <w:rPr>
                <w:rFonts w:ascii="Arial" w:hAnsi="Arial" w:cs="Arial"/>
                <w:sz w:val="20"/>
                <w:szCs w:val="20"/>
              </w:rPr>
            </w:pPr>
            <w:hyperlink r:id="rId7" w:history="1">
              <w:r w:rsidR="00C366E1" w:rsidRPr="00FF64E5">
                <w:rPr>
                  <w:rFonts w:ascii="Arial" w:hAnsi="Arial" w:cs="Arial"/>
                  <w:bCs/>
                  <w:noProof/>
                  <w:color w:val="0000FF"/>
                  <w:sz w:val="20"/>
                  <w:szCs w:val="20"/>
                </w:rPr>
                <w:t xml:space="preserve">Journal of Experimental Agriculture International </w:t>
              </w:r>
            </w:hyperlink>
          </w:p>
          <w:p w:rsidR="0030059F" w:rsidRPr="00FF64E5" w:rsidRDefault="0030059F">
            <w:pPr>
              <w:rPr>
                <w:rFonts w:ascii="Arial" w:hAnsi="Arial" w:cs="Arial"/>
                <w:b/>
                <w:bCs/>
                <w:color w:val="0000FF"/>
                <w:sz w:val="20"/>
                <w:szCs w:val="20"/>
                <w:lang w:val="en-GB"/>
              </w:rPr>
            </w:pPr>
          </w:p>
        </w:tc>
      </w:tr>
      <w:tr w:rsidR="0030059F" w:rsidRPr="00FF64E5">
        <w:trPr>
          <w:trHeight w:val="20"/>
          <w:jc w:val="center"/>
        </w:trPr>
        <w:tc>
          <w:tcPr>
            <w:tcW w:w="1186" w:type="pct"/>
          </w:tcPr>
          <w:p w:rsidR="0030059F" w:rsidRPr="00FF64E5" w:rsidRDefault="00C366E1">
            <w:pPr>
              <w:pStyle w:val="BodyText"/>
              <w:ind w:left="90"/>
              <w:jc w:val="left"/>
              <w:rPr>
                <w:rFonts w:ascii="Arial" w:hAnsi="Arial" w:cs="Arial"/>
                <w:bCs/>
                <w:sz w:val="20"/>
                <w:szCs w:val="20"/>
                <w:lang w:val="en-GB" w:eastAsia="en-US"/>
              </w:rPr>
            </w:pPr>
            <w:r w:rsidRPr="00FF64E5">
              <w:rPr>
                <w:rFonts w:ascii="Arial" w:hAnsi="Arial" w:cs="Arial"/>
                <w:bCs/>
                <w:sz w:val="20"/>
                <w:szCs w:val="20"/>
                <w:lang w:val="en-GB" w:eastAsia="en-US"/>
              </w:rPr>
              <w:t>Manuscript Number:</w:t>
            </w:r>
          </w:p>
        </w:tc>
        <w:tc>
          <w:tcPr>
            <w:tcW w:w="3814" w:type="pct"/>
          </w:tcPr>
          <w:p w:rsidR="0030059F" w:rsidRPr="00FF64E5" w:rsidRDefault="00971741">
            <w:pPr>
              <w:pStyle w:val="NormalWeb"/>
              <w:spacing w:before="0" w:beforeAutospacing="0" w:after="0" w:afterAutospacing="0"/>
              <w:rPr>
                <w:rFonts w:ascii="Arial" w:hAnsi="Arial" w:cs="Arial"/>
                <w:b/>
                <w:bCs/>
                <w:sz w:val="20"/>
                <w:szCs w:val="20"/>
                <w:lang w:val="en-GB"/>
              </w:rPr>
            </w:pPr>
            <w:r w:rsidRPr="00FF64E5">
              <w:rPr>
                <w:rFonts w:ascii="Arial" w:hAnsi="Arial" w:cs="Arial"/>
                <w:b/>
                <w:bCs/>
                <w:sz w:val="20"/>
                <w:szCs w:val="20"/>
                <w:lang w:val="en-GB"/>
              </w:rPr>
              <w:t>Ms_JEAI_157890</w:t>
            </w:r>
          </w:p>
        </w:tc>
      </w:tr>
      <w:tr w:rsidR="0030059F" w:rsidRPr="00FF64E5">
        <w:trPr>
          <w:trHeight w:val="20"/>
          <w:jc w:val="center"/>
        </w:trPr>
        <w:tc>
          <w:tcPr>
            <w:tcW w:w="1186" w:type="pct"/>
          </w:tcPr>
          <w:p w:rsidR="0030059F" w:rsidRPr="00FF64E5" w:rsidRDefault="00C366E1">
            <w:pPr>
              <w:pStyle w:val="BodyText"/>
              <w:ind w:left="90"/>
              <w:jc w:val="left"/>
              <w:rPr>
                <w:rFonts w:ascii="Arial" w:hAnsi="Arial" w:cs="Arial"/>
                <w:bCs/>
                <w:sz w:val="20"/>
                <w:szCs w:val="20"/>
                <w:lang w:val="en-GB" w:eastAsia="en-US"/>
              </w:rPr>
            </w:pPr>
            <w:r w:rsidRPr="00FF64E5">
              <w:rPr>
                <w:rFonts w:ascii="Arial" w:hAnsi="Arial" w:cs="Arial"/>
                <w:bCs/>
                <w:sz w:val="20"/>
                <w:szCs w:val="20"/>
                <w:lang w:val="en-GB" w:eastAsia="en-US"/>
              </w:rPr>
              <w:t xml:space="preserve">Title of the Manuscript: </w:t>
            </w:r>
          </w:p>
        </w:tc>
        <w:tc>
          <w:tcPr>
            <w:tcW w:w="3814" w:type="pct"/>
          </w:tcPr>
          <w:p w:rsidR="0030059F" w:rsidRPr="00FF64E5" w:rsidRDefault="00971741">
            <w:pPr>
              <w:pStyle w:val="NormalWeb"/>
              <w:spacing w:before="0" w:beforeAutospacing="0" w:after="0" w:afterAutospacing="0"/>
              <w:rPr>
                <w:rFonts w:ascii="Arial" w:hAnsi="Arial" w:cs="Arial"/>
                <w:b/>
                <w:sz w:val="20"/>
                <w:szCs w:val="20"/>
                <w:lang w:val="en-GB"/>
              </w:rPr>
            </w:pPr>
            <w:r w:rsidRPr="00FF64E5">
              <w:rPr>
                <w:rFonts w:ascii="Arial" w:hAnsi="Arial" w:cs="Arial"/>
                <w:b/>
                <w:sz w:val="20"/>
                <w:szCs w:val="20"/>
                <w:lang w:val="en-GB"/>
              </w:rPr>
              <w:t xml:space="preserve">Long-Term Impact of Soil Test Crop Response (STCR)-Based Nutrient Management on Soil Chemical Properties under Wheat (Triticum </w:t>
            </w:r>
            <w:proofErr w:type="spellStart"/>
            <w:r w:rsidRPr="00FF64E5">
              <w:rPr>
                <w:rFonts w:ascii="Arial" w:hAnsi="Arial" w:cs="Arial"/>
                <w:b/>
                <w:sz w:val="20"/>
                <w:szCs w:val="20"/>
                <w:lang w:val="en-GB"/>
              </w:rPr>
              <w:t>aestivum</w:t>
            </w:r>
            <w:proofErr w:type="spellEnd"/>
            <w:r w:rsidRPr="00FF64E5">
              <w:rPr>
                <w:rFonts w:ascii="Arial" w:hAnsi="Arial" w:cs="Arial"/>
                <w:b/>
                <w:sz w:val="20"/>
                <w:szCs w:val="20"/>
                <w:lang w:val="en-GB"/>
              </w:rPr>
              <w:t xml:space="preserve"> L.) in </w:t>
            </w:r>
            <w:proofErr w:type="spellStart"/>
            <w:r w:rsidRPr="00FF64E5">
              <w:rPr>
                <w:rFonts w:ascii="Arial" w:hAnsi="Arial" w:cs="Arial"/>
                <w:b/>
                <w:sz w:val="20"/>
                <w:szCs w:val="20"/>
                <w:lang w:val="en-GB"/>
              </w:rPr>
              <w:t>Vertisols</w:t>
            </w:r>
            <w:proofErr w:type="spellEnd"/>
          </w:p>
        </w:tc>
      </w:tr>
      <w:tr w:rsidR="0030059F" w:rsidRPr="00FF64E5">
        <w:trPr>
          <w:trHeight w:val="20"/>
          <w:jc w:val="center"/>
        </w:trPr>
        <w:tc>
          <w:tcPr>
            <w:tcW w:w="1186" w:type="pct"/>
          </w:tcPr>
          <w:p w:rsidR="0030059F" w:rsidRPr="00FF64E5" w:rsidRDefault="00C366E1">
            <w:pPr>
              <w:pStyle w:val="BodyText"/>
              <w:ind w:left="90"/>
              <w:jc w:val="left"/>
              <w:rPr>
                <w:rFonts w:ascii="Arial" w:hAnsi="Arial" w:cs="Arial"/>
                <w:bCs/>
                <w:sz w:val="20"/>
                <w:szCs w:val="20"/>
                <w:lang w:val="en-GB" w:eastAsia="en-US"/>
              </w:rPr>
            </w:pPr>
            <w:r w:rsidRPr="00FF64E5">
              <w:rPr>
                <w:rFonts w:ascii="Arial" w:hAnsi="Arial" w:cs="Arial"/>
                <w:bCs/>
                <w:sz w:val="20"/>
                <w:szCs w:val="20"/>
                <w:lang w:val="en-GB" w:eastAsia="en-US"/>
              </w:rPr>
              <w:t>Type of the Article</w:t>
            </w:r>
          </w:p>
        </w:tc>
        <w:tc>
          <w:tcPr>
            <w:tcW w:w="3814" w:type="pct"/>
          </w:tcPr>
          <w:p w:rsidR="0030059F" w:rsidRPr="00FF64E5" w:rsidRDefault="00C366E1">
            <w:pPr>
              <w:pStyle w:val="NormalWeb"/>
              <w:spacing w:before="0" w:beforeAutospacing="0" w:after="0" w:afterAutospacing="0"/>
              <w:rPr>
                <w:rFonts w:ascii="Arial" w:hAnsi="Arial" w:cs="Arial"/>
                <w:b/>
                <w:sz w:val="20"/>
                <w:szCs w:val="20"/>
                <w:lang w:val="en-GB"/>
              </w:rPr>
            </w:pPr>
            <w:r w:rsidRPr="00FF64E5">
              <w:rPr>
                <w:rFonts w:ascii="Arial" w:hAnsi="Arial" w:cs="Arial"/>
                <w:b/>
                <w:sz w:val="20"/>
                <w:szCs w:val="20"/>
                <w:lang w:val="en-GB"/>
              </w:rPr>
              <w:t>Research Article</w:t>
            </w:r>
          </w:p>
          <w:p w:rsidR="0030059F" w:rsidRPr="00FF64E5" w:rsidRDefault="0030059F">
            <w:pPr>
              <w:pStyle w:val="NormalWeb"/>
              <w:spacing w:before="0" w:beforeAutospacing="0" w:after="0" w:afterAutospacing="0"/>
              <w:rPr>
                <w:rFonts w:ascii="Arial" w:hAnsi="Arial" w:cs="Arial"/>
                <w:b/>
                <w:sz w:val="20"/>
                <w:szCs w:val="20"/>
                <w:lang w:val="en-GB"/>
              </w:rPr>
            </w:pPr>
          </w:p>
        </w:tc>
      </w:tr>
    </w:tbl>
    <w:p w:rsidR="0030059F" w:rsidRPr="00FF64E5" w:rsidRDefault="0030059F">
      <w:pPr>
        <w:pStyle w:val="BodyText"/>
        <w:rPr>
          <w:rFonts w:ascii="Arial" w:hAnsi="Arial" w:cs="Arial"/>
          <w:i/>
          <w:sz w:val="20"/>
          <w:szCs w:val="20"/>
          <w:u w:val="single"/>
          <w:lang w:val="en-GB"/>
        </w:rPr>
      </w:pPr>
    </w:p>
    <w:p w:rsidR="0030059F" w:rsidRPr="00FF64E5" w:rsidRDefault="0030059F">
      <w:pPr>
        <w:jc w:val="both"/>
        <w:rPr>
          <w:rFonts w:ascii="Arial" w:eastAsia="MS Mincho" w:hAnsi="Arial" w:cs="Arial"/>
          <w:sz w:val="20"/>
          <w:szCs w:val="20"/>
          <w:lang w:val="en-GB" w:eastAsia="x-none"/>
        </w:rPr>
      </w:pPr>
    </w:p>
    <w:p w:rsidR="0030059F" w:rsidRPr="00FF64E5" w:rsidRDefault="0030059F">
      <w:pPr>
        <w:jc w:val="both"/>
        <w:rPr>
          <w:rFonts w:ascii="Arial" w:eastAsia="MS Mincho" w:hAnsi="Arial" w:cs="Arial"/>
          <w:sz w:val="20"/>
          <w:szCs w:val="20"/>
          <w:lang w:val="en-GB" w:eastAsia="x-none"/>
        </w:rPr>
      </w:pPr>
    </w:p>
    <w:p w:rsidR="0030059F" w:rsidRPr="00FF64E5" w:rsidRDefault="00C366E1">
      <w:pPr>
        <w:jc w:val="both"/>
        <w:rPr>
          <w:rFonts w:ascii="Arial" w:eastAsia="MS Mincho" w:hAnsi="Arial" w:cs="Arial"/>
          <w:b/>
          <w:sz w:val="20"/>
          <w:szCs w:val="20"/>
          <w:u w:val="single"/>
          <w:lang w:val="en-GB" w:eastAsia="x-none"/>
        </w:rPr>
      </w:pPr>
      <w:r w:rsidRPr="00FF64E5">
        <w:rPr>
          <w:rFonts w:ascii="Arial" w:eastAsia="MS Mincho" w:hAnsi="Arial" w:cs="Arial"/>
          <w:b/>
          <w:sz w:val="20"/>
          <w:szCs w:val="20"/>
          <w:highlight w:val="yellow"/>
          <w:u w:val="single"/>
          <w:lang w:val="en-GB" w:eastAsia="x-none"/>
        </w:rPr>
        <w:t>PART 1 (Importance of the manuscript)</w:t>
      </w:r>
      <w:r w:rsidRPr="00FF64E5">
        <w:rPr>
          <w:rFonts w:ascii="Arial" w:eastAsia="MS Mincho" w:hAnsi="Arial" w:cs="Arial"/>
          <w:b/>
          <w:sz w:val="20"/>
          <w:szCs w:val="20"/>
          <w:u w:val="single"/>
          <w:lang w:val="en-GB" w:eastAsia="x-none"/>
        </w:rPr>
        <w:t xml:space="preserve"> </w:t>
      </w:r>
    </w:p>
    <w:p w:rsidR="0030059F" w:rsidRPr="00FF64E5" w:rsidRDefault="0030059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0059F" w:rsidRPr="00FF64E5">
        <w:trPr>
          <w:trHeight w:val="20"/>
          <w:jc w:val="center"/>
        </w:trPr>
        <w:tc>
          <w:tcPr>
            <w:tcW w:w="1666" w:type="pct"/>
            <w:noWrap/>
          </w:tcPr>
          <w:p w:rsidR="0030059F" w:rsidRPr="00FF64E5" w:rsidRDefault="0030059F">
            <w:pPr>
              <w:keepNext/>
              <w:outlineLvl w:val="1"/>
              <w:rPr>
                <w:rFonts w:ascii="Arial" w:eastAsia="MS Mincho" w:hAnsi="Arial" w:cs="Arial"/>
                <w:b/>
                <w:bCs/>
                <w:sz w:val="20"/>
                <w:szCs w:val="20"/>
                <w:lang w:val="en-GB"/>
              </w:rPr>
            </w:pPr>
          </w:p>
        </w:tc>
        <w:tc>
          <w:tcPr>
            <w:tcW w:w="1667" w:type="pct"/>
            <w:hideMark/>
          </w:tcPr>
          <w:p w:rsidR="0030059F" w:rsidRPr="00FF64E5" w:rsidRDefault="00C366E1">
            <w:pPr>
              <w:keepNext/>
              <w:outlineLvl w:val="1"/>
              <w:rPr>
                <w:rFonts w:ascii="Arial" w:eastAsia="MS Mincho" w:hAnsi="Arial" w:cs="Arial"/>
                <w:b/>
                <w:bCs/>
                <w:sz w:val="20"/>
                <w:szCs w:val="20"/>
                <w:lang w:val="en-GB"/>
              </w:rPr>
            </w:pPr>
            <w:r w:rsidRPr="00FF64E5">
              <w:rPr>
                <w:rFonts w:ascii="Arial" w:eastAsia="MS Mincho" w:hAnsi="Arial" w:cs="Arial"/>
                <w:b/>
                <w:bCs/>
                <w:sz w:val="20"/>
                <w:szCs w:val="20"/>
                <w:lang w:val="en-GB"/>
              </w:rPr>
              <w:t>Comments of the Reviewers</w:t>
            </w:r>
          </w:p>
        </w:tc>
        <w:tc>
          <w:tcPr>
            <w:tcW w:w="1667" w:type="pct"/>
          </w:tcPr>
          <w:p w:rsidR="0030059F" w:rsidRPr="00FF64E5" w:rsidRDefault="00C366E1">
            <w:pPr>
              <w:spacing w:after="160" w:line="256" w:lineRule="auto"/>
              <w:rPr>
                <w:rFonts w:ascii="Arial" w:eastAsia="Calibri" w:hAnsi="Arial" w:cs="Arial"/>
                <w:kern w:val="2"/>
                <w:sz w:val="20"/>
                <w:szCs w:val="20"/>
                <w:lang w:val="en-GB"/>
              </w:rPr>
            </w:pPr>
            <w:r w:rsidRPr="00FF64E5">
              <w:rPr>
                <w:rFonts w:ascii="Arial" w:eastAsia="Calibri" w:hAnsi="Arial" w:cs="Arial"/>
                <w:b/>
                <w:kern w:val="2"/>
                <w:sz w:val="20"/>
                <w:szCs w:val="20"/>
                <w:lang w:val="en-GB"/>
              </w:rPr>
              <w:t>Author’s Feedback</w:t>
            </w:r>
            <w:r w:rsidRPr="00FF64E5">
              <w:rPr>
                <w:rFonts w:ascii="Arial" w:eastAsia="Calibri" w:hAnsi="Arial" w:cs="Arial"/>
                <w:kern w:val="2"/>
                <w:sz w:val="20"/>
                <w:szCs w:val="20"/>
                <w:lang w:val="en-GB"/>
              </w:rPr>
              <w:t xml:space="preserve"> </w:t>
            </w:r>
          </w:p>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Cs/>
                <w:sz w:val="20"/>
                <w:szCs w:val="20"/>
                <w:lang w:val="en-GB"/>
              </w:rPr>
            </w:pPr>
            <w:r w:rsidRPr="00FF64E5">
              <w:rPr>
                <w:rFonts w:ascii="Arial" w:hAnsi="Arial" w:cs="Arial"/>
                <w:b/>
                <w:bCs/>
                <w:sz w:val="20"/>
                <w:szCs w:val="20"/>
                <w:lang w:val="en-GB"/>
              </w:rPr>
              <w:t>Please write a few sentences regarding the importance of this manuscript for the scientific community.</w:t>
            </w:r>
            <w:r w:rsidRPr="00FF64E5">
              <w:rPr>
                <w:rFonts w:ascii="Arial" w:hAnsi="Arial" w:cs="Arial"/>
                <w:bCs/>
                <w:sz w:val="20"/>
                <w:szCs w:val="20"/>
                <w:lang w:val="en-GB"/>
              </w:rPr>
              <w:t xml:space="preserve"> A minimum of 3-4 sentences may </w:t>
            </w:r>
          </w:p>
          <w:p w:rsidR="0030059F" w:rsidRPr="00FF64E5" w:rsidRDefault="00C366E1">
            <w:pPr>
              <w:rPr>
                <w:rFonts w:ascii="Arial" w:eastAsia="MS Mincho" w:hAnsi="Arial" w:cs="Arial"/>
                <w:bCs/>
                <w:sz w:val="20"/>
                <w:szCs w:val="20"/>
                <w:lang w:val="en-GB"/>
              </w:rPr>
            </w:pPr>
            <w:r w:rsidRPr="00FF64E5">
              <w:rPr>
                <w:rFonts w:ascii="Arial" w:hAnsi="Arial" w:cs="Arial"/>
                <w:bCs/>
                <w:sz w:val="20"/>
                <w:szCs w:val="20"/>
                <w:lang w:val="en-GB"/>
              </w:rPr>
              <w:t>be required for this part.</w:t>
            </w:r>
          </w:p>
        </w:tc>
        <w:tc>
          <w:tcPr>
            <w:tcW w:w="1667" w:type="pct"/>
          </w:tcPr>
          <w:p w:rsidR="0030059F" w:rsidRPr="00FF64E5" w:rsidRDefault="00004919" w:rsidP="00004919">
            <w:pPr>
              <w:contextualSpacing/>
              <w:jc w:val="both"/>
              <w:rPr>
                <w:rFonts w:ascii="Arial" w:hAnsi="Arial" w:cs="Arial"/>
                <w:sz w:val="20"/>
                <w:szCs w:val="20"/>
              </w:rPr>
            </w:pPr>
            <w:r w:rsidRPr="00FF64E5">
              <w:rPr>
                <w:rFonts w:ascii="Arial" w:hAnsi="Arial" w:cs="Arial"/>
                <w:sz w:val="20"/>
                <w:szCs w:val="20"/>
              </w:rPr>
              <w:t>This study offers valuable insights into sustainable agricultural practices by evaluating the long-term effects of crop response based nutrient management (STCR) on black clay soils (</w:t>
            </w:r>
            <w:proofErr w:type="spellStart"/>
            <w:r w:rsidRPr="00FF64E5">
              <w:rPr>
                <w:rFonts w:ascii="Arial" w:hAnsi="Arial" w:cs="Arial"/>
                <w:sz w:val="20"/>
                <w:szCs w:val="20"/>
              </w:rPr>
              <w:t>vertisols</w:t>
            </w:r>
            <w:proofErr w:type="spellEnd"/>
            <w:r w:rsidRPr="00FF64E5">
              <w:rPr>
                <w:rFonts w:ascii="Arial" w:hAnsi="Arial" w:cs="Arial"/>
                <w:sz w:val="20"/>
                <w:szCs w:val="20"/>
              </w:rPr>
              <w:t xml:space="preserve">). It highlights the pivotal role of integrated nutrient management (INM), specifically the combination of chemical fertilizers and organic manure (FYM), in maintaining soil fertility and enhancing nutrient availability for wheat crops. By demonstrating that targeted production methods can effectively manage spatial variation in soil fertility, the study provides a practical framework for improving nutrient use efficiency (NUE) and mitigating environmental degradation. Ultimately, these findings contribute to the development of demand-driven fertilization strategies that </w:t>
            </w:r>
            <w:proofErr w:type="gramStart"/>
            <w:r w:rsidRPr="00FF64E5">
              <w:rPr>
                <w:rFonts w:ascii="Arial" w:hAnsi="Arial" w:cs="Arial"/>
                <w:sz w:val="20"/>
                <w:szCs w:val="20"/>
              </w:rPr>
              <w:t>support  oil</w:t>
            </w:r>
            <w:proofErr w:type="gramEnd"/>
            <w:r w:rsidRPr="00FF64E5">
              <w:rPr>
                <w:rFonts w:ascii="Arial" w:hAnsi="Arial" w:cs="Arial"/>
                <w:sz w:val="20"/>
                <w:szCs w:val="20"/>
              </w:rPr>
              <w:t xml:space="preserve"> health and long-term food security in subtropical agricultural regions.</w:t>
            </w:r>
          </w:p>
        </w:tc>
        <w:tc>
          <w:tcPr>
            <w:tcW w:w="1667" w:type="pct"/>
          </w:tcPr>
          <w:p w:rsidR="0030059F" w:rsidRPr="00FF64E5" w:rsidRDefault="0030059F">
            <w:pPr>
              <w:keepNext/>
              <w:outlineLvl w:val="1"/>
              <w:rPr>
                <w:rFonts w:ascii="Arial" w:eastAsia="MS Mincho" w:hAnsi="Arial" w:cs="Arial"/>
                <w:bCs/>
                <w:sz w:val="20"/>
                <w:szCs w:val="20"/>
                <w:lang w:val="en-GB"/>
              </w:rPr>
            </w:pPr>
          </w:p>
        </w:tc>
      </w:tr>
    </w:tbl>
    <w:p w:rsidR="0030059F" w:rsidRPr="00FF64E5" w:rsidRDefault="0030059F">
      <w:pPr>
        <w:rPr>
          <w:rFonts w:ascii="Arial" w:hAnsi="Arial" w:cs="Arial"/>
          <w:sz w:val="20"/>
          <w:szCs w:val="20"/>
          <w:lang w:val="en-GB"/>
        </w:rPr>
      </w:pPr>
    </w:p>
    <w:p w:rsidR="0030059F" w:rsidRPr="00FF64E5" w:rsidRDefault="0030059F">
      <w:pPr>
        <w:rPr>
          <w:rFonts w:ascii="Arial" w:hAnsi="Arial" w:cs="Arial"/>
          <w:sz w:val="20"/>
          <w:szCs w:val="20"/>
          <w:lang w:val="en-GB"/>
        </w:rPr>
      </w:pPr>
    </w:p>
    <w:p w:rsidR="0030059F" w:rsidRPr="00FF64E5" w:rsidRDefault="00C366E1">
      <w:pPr>
        <w:keepNext/>
        <w:outlineLvl w:val="1"/>
        <w:rPr>
          <w:rFonts w:ascii="Arial" w:eastAsia="MS Mincho" w:hAnsi="Arial" w:cs="Arial"/>
          <w:b/>
          <w:bCs/>
          <w:sz w:val="20"/>
          <w:szCs w:val="20"/>
          <w:highlight w:val="yellow"/>
          <w:u w:val="single"/>
          <w:lang w:val="en-GB"/>
        </w:rPr>
      </w:pPr>
      <w:r w:rsidRPr="00FF64E5">
        <w:rPr>
          <w:rFonts w:ascii="Arial" w:eastAsia="MS Mincho" w:hAnsi="Arial" w:cs="Arial"/>
          <w:b/>
          <w:bCs/>
          <w:sz w:val="20"/>
          <w:szCs w:val="20"/>
          <w:highlight w:val="yellow"/>
          <w:u w:val="single"/>
          <w:lang w:val="en-GB"/>
        </w:rPr>
        <w:t>PART 2.1 (Objective Evaluation)</w:t>
      </w:r>
    </w:p>
    <w:p w:rsidR="0030059F" w:rsidRPr="00FF64E5" w:rsidRDefault="003005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059F" w:rsidRPr="00FF64E5">
        <w:trPr>
          <w:trHeight w:val="20"/>
          <w:jc w:val="center"/>
        </w:trPr>
        <w:tc>
          <w:tcPr>
            <w:tcW w:w="1666" w:type="pct"/>
            <w:noWrap/>
          </w:tcPr>
          <w:p w:rsidR="0030059F" w:rsidRPr="00FF64E5" w:rsidRDefault="0030059F">
            <w:pPr>
              <w:keepNext/>
              <w:outlineLvl w:val="1"/>
              <w:rPr>
                <w:rFonts w:ascii="Arial" w:eastAsia="MS Mincho" w:hAnsi="Arial" w:cs="Arial"/>
                <w:b/>
                <w:bCs/>
                <w:sz w:val="20"/>
                <w:szCs w:val="20"/>
                <w:lang w:val="en-GB"/>
              </w:rPr>
            </w:pPr>
          </w:p>
        </w:tc>
        <w:tc>
          <w:tcPr>
            <w:tcW w:w="1667" w:type="pct"/>
            <w:hideMark/>
          </w:tcPr>
          <w:p w:rsidR="0030059F" w:rsidRPr="00FF64E5" w:rsidRDefault="00C366E1">
            <w:pPr>
              <w:keepNext/>
              <w:outlineLvl w:val="1"/>
              <w:rPr>
                <w:rFonts w:ascii="Arial" w:eastAsia="MS Mincho" w:hAnsi="Arial" w:cs="Arial"/>
                <w:b/>
                <w:bCs/>
                <w:sz w:val="20"/>
                <w:szCs w:val="20"/>
                <w:lang w:val="en-GB"/>
              </w:rPr>
            </w:pPr>
            <w:r w:rsidRPr="00FF64E5">
              <w:rPr>
                <w:rFonts w:ascii="Arial" w:eastAsia="MS Mincho" w:hAnsi="Arial" w:cs="Arial"/>
                <w:b/>
                <w:bCs/>
                <w:sz w:val="20"/>
                <w:szCs w:val="20"/>
                <w:lang w:val="en-GB"/>
              </w:rPr>
              <w:t>Rating of the Reviewers</w:t>
            </w:r>
          </w:p>
        </w:tc>
        <w:tc>
          <w:tcPr>
            <w:tcW w:w="1667" w:type="pct"/>
            <w:hideMark/>
          </w:tcPr>
          <w:p w:rsidR="0030059F" w:rsidRPr="00FF64E5" w:rsidRDefault="00C366E1">
            <w:pPr>
              <w:spacing w:after="160" w:line="256" w:lineRule="auto"/>
              <w:rPr>
                <w:rFonts w:ascii="Arial" w:hAnsi="Arial" w:cs="Arial"/>
                <w:b/>
                <w:sz w:val="20"/>
                <w:szCs w:val="20"/>
                <w:lang w:val="en-GB"/>
              </w:rPr>
            </w:pPr>
            <w:r w:rsidRPr="00FF64E5">
              <w:rPr>
                <w:rFonts w:ascii="Arial" w:eastAsia="Calibri" w:hAnsi="Arial" w:cs="Arial"/>
                <w:b/>
                <w:kern w:val="2"/>
                <w:sz w:val="20"/>
                <w:szCs w:val="20"/>
                <w:lang w:val="en-GB"/>
              </w:rPr>
              <w:t>Author’s Feedback</w:t>
            </w:r>
            <w:r w:rsidRPr="00FF64E5">
              <w:rPr>
                <w:rFonts w:ascii="Arial" w:eastAsia="Calibri" w:hAnsi="Arial" w:cs="Arial"/>
                <w:kern w:val="2"/>
                <w:sz w:val="20"/>
                <w:szCs w:val="20"/>
                <w:lang w:val="en-GB"/>
              </w:rPr>
              <w:t xml:space="preserve"> </w:t>
            </w:r>
          </w:p>
        </w:tc>
      </w:tr>
      <w:tr w:rsidR="0030059F" w:rsidRPr="00FF64E5">
        <w:trPr>
          <w:trHeight w:val="20"/>
          <w:jc w:val="center"/>
        </w:trPr>
        <w:tc>
          <w:tcPr>
            <w:tcW w:w="1666" w:type="pct"/>
            <w:noWrap/>
            <w:hideMark/>
          </w:tcPr>
          <w:p w:rsidR="0030059F" w:rsidRPr="00FF64E5" w:rsidRDefault="00C366E1">
            <w:pPr>
              <w:rPr>
                <w:rFonts w:ascii="Arial" w:hAnsi="Arial" w:cs="Arial"/>
                <w:b/>
                <w:bCs/>
                <w:sz w:val="20"/>
                <w:szCs w:val="20"/>
                <w:lang w:val="en-GB"/>
              </w:rPr>
            </w:pPr>
            <w:r w:rsidRPr="00FF64E5">
              <w:rPr>
                <w:rFonts w:ascii="Arial" w:hAnsi="Arial" w:cs="Arial"/>
                <w:b/>
                <w:bCs/>
                <w:sz w:val="20"/>
                <w:szCs w:val="20"/>
                <w:lang w:val="en-GB"/>
              </w:rPr>
              <w:t xml:space="preserve">1. Is the title clear and appropriate for the study? </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u w:val="single"/>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4</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
                <w:bCs/>
                <w:sz w:val="20"/>
                <w:szCs w:val="20"/>
                <w:lang w:val="en-GB"/>
              </w:rPr>
            </w:pPr>
            <w:r w:rsidRPr="00FF64E5">
              <w:rPr>
                <w:rFonts w:ascii="Arial" w:eastAsia="MS Mincho" w:hAnsi="Arial" w:cs="Arial"/>
                <w:b/>
                <w:bCs/>
                <w:sz w:val="20"/>
                <w:szCs w:val="20"/>
                <w:lang w:val="en-GB"/>
              </w:rPr>
              <w:t xml:space="preserve">2. Is the abstract of the article comprehensive? </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4</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
                <w:bCs/>
                <w:sz w:val="20"/>
                <w:szCs w:val="20"/>
                <w:lang w:val="en-GB" w:eastAsia="x-none"/>
              </w:rPr>
            </w:pPr>
            <w:r w:rsidRPr="00FF64E5">
              <w:rPr>
                <w:rFonts w:ascii="Arial" w:eastAsia="MS Mincho" w:hAnsi="Arial" w:cs="Arial"/>
                <w:b/>
                <w:bCs/>
                <w:sz w:val="20"/>
                <w:szCs w:val="20"/>
                <w:lang w:val="en-GB" w:eastAsia="x-none"/>
              </w:rPr>
              <w:t>3. Are the keywords appropriate and useful?</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eastAsia="x-none"/>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5</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
                <w:bCs/>
                <w:sz w:val="20"/>
                <w:szCs w:val="20"/>
                <w:lang w:val="en-GB" w:eastAsia="x-none"/>
              </w:rPr>
            </w:pPr>
            <w:r w:rsidRPr="00FF64E5">
              <w:rPr>
                <w:rFonts w:ascii="Arial" w:eastAsia="MS Mincho" w:hAnsi="Arial" w:cs="Arial"/>
                <w:b/>
                <w:bCs/>
                <w:sz w:val="20"/>
                <w:szCs w:val="20"/>
                <w:lang w:val="en-GB" w:eastAsia="x-none"/>
              </w:rPr>
              <w:t>4. Is the background information of the paper sufficient and well organized?</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eastAsia="x-none"/>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4</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
                <w:bCs/>
                <w:sz w:val="20"/>
                <w:szCs w:val="20"/>
                <w:lang w:val="en-GB" w:eastAsia="x-none"/>
              </w:rPr>
            </w:pPr>
            <w:r w:rsidRPr="00FF64E5">
              <w:rPr>
                <w:rFonts w:ascii="Arial" w:eastAsia="MS Mincho" w:hAnsi="Arial" w:cs="Arial"/>
                <w:b/>
                <w:bCs/>
                <w:sz w:val="20"/>
                <w:szCs w:val="20"/>
                <w:lang w:val="en-GB" w:eastAsia="x-none"/>
              </w:rPr>
              <w:t>5. Are the research objectives/hypotheses clearly stated?</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eastAsia="x-none"/>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3</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
                <w:bCs/>
                <w:sz w:val="20"/>
                <w:szCs w:val="20"/>
                <w:lang w:val="en-GB" w:eastAsia="x-none"/>
              </w:rPr>
            </w:pPr>
            <w:r w:rsidRPr="00FF64E5">
              <w:rPr>
                <w:rFonts w:ascii="Arial" w:eastAsia="MS Mincho" w:hAnsi="Arial" w:cs="Arial"/>
                <w:b/>
                <w:bCs/>
                <w:sz w:val="20"/>
                <w:szCs w:val="20"/>
                <w:lang w:val="en-GB" w:eastAsia="x-none"/>
              </w:rPr>
              <w:t>6. Is the literature review relevant and up to date?</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eastAsia="x-none"/>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3</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
                <w:bCs/>
                <w:sz w:val="20"/>
                <w:szCs w:val="20"/>
                <w:lang w:val="en-GB" w:eastAsia="x-none"/>
              </w:rPr>
            </w:pPr>
            <w:r w:rsidRPr="00FF64E5">
              <w:rPr>
                <w:rFonts w:ascii="Arial" w:eastAsia="MS Mincho" w:hAnsi="Arial" w:cs="Arial"/>
                <w:b/>
                <w:bCs/>
                <w:sz w:val="20"/>
                <w:szCs w:val="20"/>
                <w:lang w:val="en-GB" w:eastAsia="x-none"/>
              </w:rPr>
              <w:t>7. Is the research methodology appropriate for the study?</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3</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
                <w:bCs/>
                <w:sz w:val="20"/>
                <w:szCs w:val="20"/>
                <w:lang w:val="en-GB" w:eastAsia="x-none"/>
              </w:rPr>
            </w:pPr>
            <w:r w:rsidRPr="00FF64E5">
              <w:rPr>
                <w:rFonts w:ascii="Arial" w:eastAsia="MS Mincho" w:hAnsi="Arial" w:cs="Arial"/>
                <w:b/>
                <w:bCs/>
                <w:sz w:val="20"/>
                <w:szCs w:val="20"/>
                <w:lang w:val="en-GB" w:eastAsia="x-none"/>
              </w:rPr>
              <w:t>8. Were ethical issues properly addressed (if applicable)?</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eastAsia="x-none"/>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ind w:left="360"/>
              <w:rPr>
                <w:rFonts w:ascii="Arial" w:hAnsi="Arial" w:cs="Arial"/>
                <w:b/>
                <w:bCs/>
                <w:sz w:val="20"/>
                <w:szCs w:val="20"/>
                <w:lang w:val="en-GB"/>
              </w:rPr>
            </w:pPr>
            <w:r w:rsidRPr="00FF64E5">
              <w:rPr>
                <w:rFonts w:ascii="Arial" w:hAnsi="Arial" w:cs="Arial"/>
                <w:b/>
                <w:bCs/>
                <w:sz w:val="20"/>
                <w:szCs w:val="20"/>
                <w:lang w:val="en-GB"/>
              </w:rPr>
              <w:t>4</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
                <w:sz w:val="20"/>
                <w:szCs w:val="20"/>
                <w:lang w:val="en-GB"/>
              </w:rPr>
            </w:pPr>
            <w:r w:rsidRPr="00FF64E5">
              <w:rPr>
                <w:rFonts w:ascii="Arial" w:hAnsi="Arial" w:cs="Arial"/>
                <w:b/>
                <w:sz w:val="20"/>
                <w:szCs w:val="20"/>
                <w:lang w:val="en-GB"/>
              </w:rPr>
              <w:t xml:space="preserve">9. Are the results presented clearly? </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lastRenderedPageBreak/>
              <w:t xml:space="preserve">Rating Scale: </w:t>
            </w:r>
          </w:p>
          <w:p w:rsidR="0030059F" w:rsidRPr="00FF64E5" w:rsidRDefault="00C366E1">
            <w:pPr>
              <w:rPr>
                <w:rFonts w:ascii="Arial" w:hAnsi="Arial" w:cs="Arial"/>
                <w:bCs/>
                <w:sz w:val="20"/>
                <w:szCs w:val="20"/>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contextualSpacing/>
              <w:rPr>
                <w:rFonts w:ascii="Arial" w:hAnsi="Arial" w:cs="Arial"/>
                <w:bCs/>
                <w:sz w:val="20"/>
                <w:szCs w:val="20"/>
                <w:lang w:val="en-GB"/>
              </w:rPr>
            </w:pPr>
            <w:r w:rsidRPr="00FF64E5">
              <w:rPr>
                <w:rFonts w:ascii="Arial" w:hAnsi="Arial" w:cs="Arial"/>
                <w:bCs/>
                <w:sz w:val="20"/>
                <w:szCs w:val="20"/>
                <w:lang w:val="en-GB"/>
              </w:rPr>
              <w:lastRenderedPageBreak/>
              <w:t>3</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
                <w:sz w:val="20"/>
                <w:szCs w:val="20"/>
                <w:lang w:val="en-GB"/>
              </w:rPr>
            </w:pPr>
            <w:r w:rsidRPr="00FF64E5">
              <w:rPr>
                <w:rFonts w:ascii="Arial" w:hAnsi="Arial" w:cs="Arial"/>
                <w:b/>
                <w:sz w:val="20"/>
                <w:szCs w:val="20"/>
                <w:lang w:val="en-GB"/>
              </w:rPr>
              <w:t>10. Are tables and figures clear, relevant, and necessary?</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p w:rsidR="0030059F" w:rsidRPr="00FF64E5" w:rsidRDefault="0030059F">
            <w:pPr>
              <w:rPr>
                <w:rFonts w:ascii="Arial" w:hAnsi="Arial" w:cs="Arial"/>
                <w:color w:val="404040"/>
                <w:sz w:val="20"/>
                <w:szCs w:val="20"/>
                <w:shd w:val="clear" w:color="auto" w:fill="FFFFFF"/>
                <w:lang w:val="en-GB"/>
              </w:rPr>
            </w:pPr>
          </w:p>
          <w:p w:rsidR="0030059F" w:rsidRPr="00FF64E5" w:rsidRDefault="0030059F">
            <w:pPr>
              <w:rPr>
                <w:rFonts w:ascii="Arial" w:hAnsi="Arial" w:cs="Arial"/>
                <w:sz w:val="20"/>
                <w:szCs w:val="20"/>
                <w:lang w:val="en-GB"/>
              </w:rPr>
            </w:pPr>
          </w:p>
        </w:tc>
        <w:tc>
          <w:tcPr>
            <w:tcW w:w="1667" w:type="pct"/>
          </w:tcPr>
          <w:p w:rsidR="0030059F" w:rsidRPr="00FF64E5" w:rsidRDefault="005A0F16">
            <w:pPr>
              <w:contextualSpacing/>
              <w:rPr>
                <w:rFonts w:ascii="Arial" w:hAnsi="Arial" w:cs="Arial"/>
                <w:bCs/>
                <w:sz w:val="20"/>
                <w:szCs w:val="20"/>
                <w:lang w:val="en-GB"/>
              </w:rPr>
            </w:pPr>
            <w:r w:rsidRPr="00FF64E5">
              <w:rPr>
                <w:rFonts w:ascii="Arial" w:hAnsi="Arial" w:cs="Arial"/>
                <w:bCs/>
                <w:sz w:val="20"/>
                <w:szCs w:val="20"/>
                <w:lang w:val="en-GB"/>
              </w:rPr>
              <w:t>3</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
                <w:sz w:val="20"/>
                <w:szCs w:val="20"/>
                <w:lang w:val="en-GB"/>
              </w:rPr>
            </w:pPr>
            <w:r w:rsidRPr="00FF64E5">
              <w:rPr>
                <w:rFonts w:ascii="Arial" w:hAnsi="Arial" w:cs="Arial"/>
                <w:b/>
                <w:sz w:val="20"/>
                <w:szCs w:val="20"/>
                <w:lang w:val="en-GB"/>
              </w:rPr>
              <w:t>11. Does the discussion relate findings to existing literature?</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contextualSpacing/>
              <w:rPr>
                <w:rFonts w:ascii="Arial" w:hAnsi="Arial" w:cs="Arial"/>
                <w:bCs/>
                <w:sz w:val="20"/>
                <w:szCs w:val="20"/>
                <w:lang w:val="en-GB"/>
              </w:rPr>
            </w:pPr>
            <w:r w:rsidRPr="00FF64E5">
              <w:rPr>
                <w:rFonts w:ascii="Arial" w:hAnsi="Arial" w:cs="Arial"/>
                <w:bCs/>
                <w:sz w:val="20"/>
                <w:szCs w:val="20"/>
                <w:lang w:val="en-GB"/>
              </w:rPr>
              <w:t>3</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
                <w:sz w:val="20"/>
                <w:szCs w:val="20"/>
                <w:lang w:val="en-GB"/>
              </w:rPr>
            </w:pPr>
            <w:r w:rsidRPr="00FF64E5">
              <w:rPr>
                <w:rFonts w:ascii="Arial" w:hAnsi="Arial" w:cs="Arial"/>
                <w:b/>
                <w:sz w:val="20"/>
                <w:szCs w:val="20"/>
                <w:lang w:val="en-GB"/>
              </w:rPr>
              <w:t>12. Are the conclusions supported by the data?</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contextualSpacing/>
              <w:rPr>
                <w:rFonts w:ascii="Arial" w:hAnsi="Arial" w:cs="Arial"/>
                <w:bCs/>
                <w:sz w:val="20"/>
                <w:szCs w:val="20"/>
                <w:lang w:val="en-GB"/>
              </w:rPr>
            </w:pPr>
            <w:r w:rsidRPr="00FF64E5">
              <w:rPr>
                <w:rFonts w:ascii="Arial" w:hAnsi="Arial" w:cs="Arial"/>
                <w:bCs/>
                <w:sz w:val="20"/>
                <w:szCs w:val="20"/>
                <w:lang w:val="en-GB"/>
              </w:rPr>
              <w:t>4</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
                <w:sz w:val="20"/>
                <w:szCs w:val="20"/>
                <w:lang w:val="en-GB"/>
              </w:rPr>
            </w:pPr>
            <w:r w:rsidRPr="00FF64E5">
              <w:rPr>
                <w:rFonts w:ascii="Arial" w:hAnsi="Arial" w:cs="Arial"/>
                <w:b/>
                <w:sz w:val="20"/>
                <w:szCs w:val="20"/>
                <w:lang w:val="en-GB"/>
              </w:rPr>
              <w:t>13. Are the limitations of the study discussed?</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sz w:val="20"/>
                <w:szCs w:val="20"/>
                <w:lang w:val="en-GB"/>
              </w:rPr>
            </w:pPr>
            <w:r w:rsidRPr="00FF64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059F" w:rsidRPr="00FF64E5" w:rsidRDefault="005A0F16">
            <w:pPr>
              <w:contextualSpacing/>
              <w:rPr>
                <w:rFonts w:ascii="Arial" w:hAnsi="Arial" w:cs="Arial"/>
                <w:bCs/>
                <w:sz w:val="20"/>
                <w:szCs w:val="20"/>
                <w:lang w:val="en-GB"/>
              </w:rPr>
            </w:pPr>
            <w:r w:rsidRPr="00FF64E5">
              <w:rPr>
                <w:rFonts w:ascii="Arial" w:hAnsi="Arial" w:cs="Arial"/>
                <w:bCs/>
                <w:sz w:val="20"/>
                <w:szCs w:val="20"/>
                <w:lang w:val="en-GB"/>
              </w:rPr>
              <w:t>4</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
                <w:sz w:val="20"/>
                <w:szCs w:val="20"/>
                <w:lang w:val="en-GB"/>
              </w:rPr>
            </w:pPr>
            <w:r w:rsidRPr="00FF64E5">
              <w:rPr>
                <w:rFonts w:ascii="Arial" w:hAnsi="Arial" w:cs="Arial"/>
                <w:b/>
                <w:sz w:val="20"/>
                <w:szCs w:val="20"/>
                <w:lang w:val="en-GB"/>
              </w:rPr>
              <w:t>14. Are the references relevant and sufficient (in number)?</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5 = Excellent 4 = Good 3 = Satisfactory 2 = Needs Improvement 1 = Poor </w:t>
            </w:r>
          </w:p>
          <w:p w:rsidR="0030059F" w:rsidRPr="00FF64E5" w:rsidRDefault="00C366E1">
            <w:pPr>
              <w:rPr>
                <w:rFonts w:ascii="Arial" w:hAnsi="Arial" w:cs="Arial"/>
                <w:sz w:val="20"/>
                <w:szCs w:val="20"/>
                <w:lang w:val="en-GB"/>
              </w:rPr>
            </w:pPr>
            <w:r w:rsidRPr="00FF64E5">
              <w:rPr>
                <w:rFonts w:ascii="Arial" w:hAnsi="Arial" w:cs="Arial"/>
                <w:color w:val="404040"/>
                <w:sz w:val="20"/>
                <w:szCs w:val="20"/>
                <w:shd w:val="clear" w:color="auto" w:fill="FFFFFF"/>
                <w:lang w:val="en-GB"/>
              </w:rPr>
              <w:t>N/A = Not Applicable</w:t>
            </w:r>
          </w:p>
        </w:tc>
        <w:tc>
          <w:tcPr>
            <w:tcW w:w="1667" w:type="pct"/>
          </w:tcPr>
          <w:p w:rsidR="0030059F" w:rsidRPr="00FF64E5" w:rsidRDefault="005A0F16">
            <w:pPr>
              <w:contextualSpacing/>
              <w:rPr>
                <w:rFonts w:ascii="Arial" w:hAnsi="Arial" w:cs="Arial"/>
                <w:bCs/>
                <w:sz w:val="20"/>
                <w:szCs w:val="20"/>
                <w:lang w:val="en-GB"/>
              </w:rPr>
            </w:pPr>
            <w:r w:rsidRPr="00FF64E5">
              <w:rPr>
                <w:rFonts w:ascii="Arial" w:hAnsi="Arial" w:cs="Arial"/>
                <w:bCs/>
                <w:sz w:val="20"/>
                <w:szCs w:val="20"/>
                <w:lang w:val="en-GB"/>
              </w:rPr>
              <w:t>3</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rPr>
                <w:rFonts w:ascii="Arial" w:hAnsi="Arial" w:cs="Arial"/>
                <w:b/>
                <w:sz w:val="20"/>
                <w:szCs w:val="20"/>
                <w:lang w:val="en-GB"/>
              </w:rPr>
            </w:pPr>
            <w:r w:rsidRPr="00FF64E5">
              <w:rPr>
                <w:rFonts w:ascii="Arial" w:hAnsi="Arial" w:cs="Arial"/>
                <w:b/>
                <w:sz w:val="20"/>
                <w:szCs w:val="20"/>
                <w:lang w:val="en-GB"/>
              </w:rPr>
              <w:t>15. Is the manuscript written in clear and understandable language?</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Rating Scale: </w:t>
            </w:r>
          </w:p>
          <w:p w:rsidR="0030059F" w:rsidRPr="00FF64E5" w:rsidRDefault="00C366E1">
            <w:pPr>
              <w:rPr>
                <w:rFonts w:ascii="Arial" w:hAnsi="Arial" w:cs="Arial"/>
                <w:color w:val="404040"/>
                <w:sz w:val="20"/>
                <w:szCs w:val="20"/>
                <w:shd w:val="clear" w:color="auto" w:fill="FFFFFF"/>
                <w:lang w:val="en-GB"/>
              </w:rPr>
            </w:pPr>
            <w:r w:rsidRPr="00FF64E5">
              <w:rPr>
                <w:rFonts w:ascii="Arial" w:hAnsi="Arial" w:cs="Arial"/>
                <w:color w:val="404040"/>
                <w:sz w:val="20"/>
                <w:szCs w:val="20"/>
                <w:shd w:val="clear" w:color="auto" w:fill="FFFFFF"/>
                <w:lang w:val="en-GB"/>
              </w:rPr>
              <w:t xml:space="preserve">5 = Excellent 4 = Good 3 = Satisfactory 2 = Needs Improvement 1 = Poor </w:t>
            </w:r>
          </w:p>
          <w:p w:rsidR="0030059F" w:rsidRPr="00FF64E5" w:rsidRDefault="00C366E1">
            <w:pPr>
              <w:rPr>
                <w:rFonts w:ascii="Arial" w:hAnsi="Arial" w:cs="Arial"/>
                <w:sz w:val="20"/>
                <w:szCs w:val="20"/>
                <w:lang w:val="en-GB"/>
              </w:rPr>
            </w:pPr>
            <w:r w:rsidRPr="00FF64E5">
              <w:rPr>
                <w:rFonts w:ascii="Arial" w:hAnsi="Arial" w:cs="Arial"/>
                <w:color w:val="404040"/>
                <w:sz w:val="20"/>
                <w:szCs w:val="20"/>
                <w:shd w:val="clear" w:color="auto" w:fill="FFFFFF"/>
                <w:lang w:val="en-GB"/>
              </w:rPr>
              <w:t>N/A = Not Applicable</w:t>
            </w:r>
          </w:p>
        </w:tc>
        <w:tc>
          <w:tcPr>
            <w:tcW w:w="1667" w:type="pct"/>
          </w:tcPr>
          <w:p w:rsidR="0030059F" w:rsidRPr="00FF64E5" w:rsidRDefault="005A0F16">
            <w:pPr>
              <w:contextualSpacing/>
              <w:rPr>
                <w:rFonts w:ascii="Arial" w:hAnsi="Arial" w:cs="Arial"/>
                <w:bCs/>
                <w:sz w:val="20"/>
                <w:szCs w:val="20"/>
                <w:lang w:val="en-GB"/>
              </w:rPr>
            </w:pPr>
            <w:r w:rsidRPr="00FF64E5">
              <w:rPr>
                <w:rFonts w:ascii="Arial" w:hAnsi="Arial" w:cs="Arial"/>
                <w:bCs/>
                <w:sz w:val="20"/>
                <w:szCs w:val="20"/>
                <w:lang w:val="en-GB"/>
              </w:rPr>
              <w:t>3</w:t>
            </w:r>
          </w:p>
        </w:tc>
        <w:tc>
          <w:tcPr>
            <w:tcW w:w="1667" w:type="pct"/>
          </w:tcPr>
          <w:p w:rsidR="0030059F" w:rsidRPr="00FF64E5" w:rsidRDefault="0030059F">
            <w:pPr>
              <w:keepNext/>
              <w:outlineLvl w:val="1"/>
              <w:rPr>
                <w:rFonts w:ascii="Arial" w:eastAsia="MS Mincho" w:hAnsi="Arial" w:cs="Arial"/>
                <w:bCs/>
                <w:sz w:val="20"/>
                <w:szCs w:val="20"/>
                <w:lang w:val="en-GB"/>
              </w:rPr>
            </w:pPr>
          </w:p>
        </w:tc>
      </w:tr>
    </w:tbl>
    <w:p w:rsidR="0030059F" w:rsidRPr="00FF64E5" w:rsidRDefault="0030059F">
      <w:pPr>
        <w:jc w:val="both"/>
        <w:rPr>
          <w:rFonts w:ascii="Arial" w:eastAsia="MS Mincho" w:hAnsi="Arial" w:cs="Arial"/>
          <w:b/>
          <w:bCs/>
          <w:sz w:val="20"/>
          <w:szCs w:val="20"/>
          <w:u w:val="single"/>
          <w:lang w:val="en-GB" w:eastAsia="x-none"/>
        </w:rPr>
      </w:pPr>
    </w:p>
    <w:p w:rsidR="0030059F" w:rsidRPr="00FF64E5" w:rsidRDefault="0030059F">
      <w:pPr>
        <w:jc w:val="both"/>
        <w:rPr>
          <w:rFonts w:ascii="Arial" w:eastAsia="MS Mincho" w:hAnsi="Arial" w:cs="Arial"/>
          <w:b/>
          <w:bCs/>
          <w:sz w:val="20"/>
          <w:szCs w:val="20"/>
          <w:u w:val="single"/>
          <w:lang w:val="en-GB" w:eastAsia="x-none"/>
        </w:rPr>
      </w:pPr>
    </w:p>
    <w:p w:rsidR="0030059F" w:rsidRPr="00FF64E5" w:rsidRDefault="00C366E1">
      <w:pPr>
        <w:keepNext/>
        <w:outlineLvl w:val="1"/>
        <w:rPr>
          <w:rFonts w:ascii="Arial" w:eastAsia="MS Mincho" w:hAnsi="Arial" w:cs="Arial"/>
          <w:b/>
          <w:bCs/>
          <w:sz w:val="20"/>
          <w:szCs w:val="20"/>
          <w:u w:val="single"/>
          <w:lang w:val="en-GB"/>
        </w:rPr>
      </w:pPr>
      <w:r w:rsidRPr="00FF64E5">
        <w:rPr>
          <w:rFonts w:ascii="Arial" w:eastAsia="MS Mincho" w:hAnsi="Arial" w:cs="Arial"/>
          <w:b/>
          <w:bCs/>
          <w:sz w:val="20"/>
          <w:szCs w:val="20"/>
          <w:highlight w:val="yellow"/>
          <w:u w:val="single"/>
          <w:lang w:val="en-GB"/>
        </w:rPr>
        <w:t>PART 2.2 (Subjective Evaluation)</w:t>
      </w:r>
    </w:p>
    <w:p w:rsidR="0030059F" w:rsidRPr="00FF64E5" w:rsidRDefault="003005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059F" w:rsidRPr="00FF64E5">
        <w:trPr>
          <w:trHeight w:val="20"/>
          <w:jc w:val="center"/>
        </w:trPr>
        <w:tc>
          <w:tcPr>
            <w:tcW w:w="1666" w:type="pct"/>
            <w:noWrap/>
          </w:tcPr>
          <w:p w:rsidR="0030059F" w:rsidRPr="00FF64E5" w:rsidRDefault="0030059F">
            <w:pPr>
              <w:keepNext/>
              <w:outlineLvl w:val="1"/>
              <w:rPr>
                <w:rFonts w:ascii="Arial" w:eastAsia="MS Mincho" w:hAnsi="Arial" w:cs="Arial"/>
                <w:b/>
                <w:bCs/>
                <w:sz w:val="20"/>
                <w:szCs w:val="20"/>
                <w:lang w:val="en-GB"/>
              </w:rPr>
            </w:pPr>
          </w:p>
        </w:tc>
        <w:tc>
          <w:tcPr>
            <w:tcW w:w="1667" w:type="pct"/>
          </w:tcPr>
          <w:p w:rsidR="0030059F" w:rsidRPr="00FF64E5" w:rsidRDefault="00C366E1">
            <w:pPr>
              <w:keepNext/>
              <w:outlineLvl w:val="1"/>
              <w:rPr>
                <w:rFonts w:ascii="Arial" w:eastAsia="MS Mincho" w:hAnsi="Arial" w:cs="Arial"/>
                <w:b/>
                <w:bCs/>
                <w:sz w:val="20"/>
                <w:szCs w:val="20"/>
                <w:lang w:val="en-GB"/>
              </w:rPr>
            </w:pPr>
            <w:r w:rsidRPr="00FF64E5">
              <w:rPr>
                <w:rFonts w:ascii="Arial" w:eastAsia="MS Mincho" w:hAnsi="Arial" w:cs="Arial"/>
                <w:b/>
                <w:bCs/>
                <w:sz w:val="20"/>
                <w:szCs w:val="20"/>
                <w:lang w:val="en-GB"/>
              </w:rPr>
              <w:t>Reviewer’s comment</w:t>
            </w:r>
          </w:p>
          <w:p w:rsidR="0030059F" w:rsidRPr="00FF64E5" w:rsidRDefault="0030059F">
            <w:pPr>
              <w:rPr>
                <w:rFonts w:ascii="Arial" w:hAnsi="Arial" w:cs="Arial"/>
                <w:sz w:val="20"/>
                <w:szCs w:val="20"/>
                <w:lang w:val="en-GB"/>
              </w:rPr>
            </w:pPr>
          </w:p>
        </w:tc>
        <w:tc>
          <w:tcPr>
            <w:tcW w:w="1667" w:type="pct"/>
          </w:tcPr>
          <w:p w:rsidR="0030059F" w:rsidRPr="00FF64E5" w:rsidRDefault="00C366E1">
            <w:pPr>
              <w:spacing w:after="160" w:line="256" w:lineRule="auto"/>
              <w:rPr>
                <w:rFonts w:ascii="Arial" w:eastAsia="Calibri" w:hAnsi="Arial" w:cs="Arial"/>
                <w:kern w:val="2"/>
                <w:sz w:val="20"/>
                <w:szCs w:val="20"/>
                <w:lang w:val="en-IN"/>
              </w:rPr>
            </w:pPr>
            <w:r w:rsidRPr="00FF64E5">
              <w:rPr>
                <w:rFonts w:ascii="Arial" w:eastAsia="Calibri" w:hAnsi="Arial" w:cs="Arial"/>
                <w:b/>
                <w:kern w:val="2"/>
                <w:sz w:val="20"/>
                <w:szCs w:val="20"/>
                <w:lang w:val="en-IN"/>
              </w:rPr>
              <w:t>Author’s Feedback</w:t>
            </w:r>
            <w:r w:rsidRPr="00FF64E5">
              <w:rPr>
                <w:rFonts w:ascii="Arial" w:eastAsia="Calibri" w:hAnsi="Arial" w:cs="Arial"/>
                <w:kern w:val="2"/>
                <w:sz w:val="20"/>
                <w:szCs w:val="20"/>
                <w:lang w:val="en-IN"/>
              </w:rPr>
              <w:t xml:space="preserve"> (It is mandatory that authors should write his/her feedback here)</w:t>
            </w:r>
          </w:p>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tcPr>
          <w:p w:rsidR="0030059F" w:rsidRPr="00FF64E5" w:rsidRDefault="00C366E1">
            <w:pPr>
              <w:rPr>
                <w:rFonts w:ascii="Arial" w:hAnsi="Arial" w:cs="Arial"/>
                <w:b/>
                <w:bCs/>
                <w:sz w:val="20"/>
                <w:szCs w:val="20"/>
                <w:lang w:val="en-GB"/>
              </w:rPr>
            </w:pPr>
            <w:r w:rsidRPr="00FF64E5">
              <w:rPr>
                <w:rFonts w:ascii="Arial" w:hAnsi="Arial" w:cs="Arial"/>
                <w:b/>
                <w:bCs/>
                <w:sz w:val="20"/>
                <w:szCs w:val="20"/>
                <w:lang w:val="en-GB"/>
              </w:rPr>
              <w:t>Is the title of the article suitable?</w:t>
            </w:r>
          </w:p>
          <w:p w:rsidR="0030059F" w:rsidRPr="00FF64E5" w:rsidRDefault="0030059F">
            <w:pPr>
              <w:rPr>
                <w:rFonts w:ascii="Arial" w:hAnsi="Arial" w:cs="Arial"/>
                <w:bCs/>
                <w:sz w:val="20"/>
                <w:szCs w:val="20"/>
                <w:lang w:val="en-GB"/>
              </w:rPr>
            </w:pP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If your answer is NO, please provide a brief, clear suggestion for improvement.</w:t>
            </w:r>
          </w:p>
          <w:p w:rsidR="0030059F" w:rsidRPr="00FF64E5" w:rsidRDefault="0030059F">
            <w:pPr>
              <w:rPr>
                <w:rFonts w:ascii="Arial" w:hAnsi="Arial" w:cs="Arial"/>
                <w:sz w:val="20"/>
                <w:szCs w:val="20"/>
                <w:u w:val="single"/>
                <w:lang w:val="en-GB"/>
              </w:rPr>
            </w:pPr>
          </w:p>
        </w:tc>
        <w:tc>
          <w:tcPr>
            <w:tcW w:w="1667" w:type="pct"/>
          </w:tcPr>
          <w:p w:rsidR="0030059F" w:rsidRPr="00FF64E5" w:rsidRDefault="005A0F16" w:rsidP="0037764C">
            <w:pPr>
              <w:rPr>
                <w:rFonts w:ascii="Arial" w:hAnsi="Arial" w:cs="Arial"/>
                <w:b/>
                <w:bCs/>
                <w:sz w:val="20"/>
                <w:szCs w:val="20"/>
                <w:lang w:val="en-GB"/>
              </w:rPr>
            </w:pPr>
            <w:r w:rsidRPr="00FF64E5">
              <w:rPr>
                <w:rFonts w:ascii="Arial" w:hAnsi="Arial" w:cs="Arial"/>
                <w:bCs/>
                <w:sz w:val="20"/>
                <w:szCs w:val="20"/>
                <w:lang w:val="en-GB"/>
              </w:rPr>
              <w:t>Yes, the title is suitable, but I can suggest a better one</w:t>
            </w:r>
            <w:r w:rsidR="0037764C" w:rsidRPr="00FF64E5">
              <w:rPr>
                <w:rFonts w:ascii="Arial" w:hAnsi="Arial" w:cs="Arial"/>
                <w:bCs/>
                <w:sz w:val="20"/>
                <w:szCs w:val="20"/>
                <w:lang w:val="en-GB"/>
              </w:rPr>
              <w:t>,</w:t>
            </w:r>
            <w:r w:rsidRPr="00FF64E5">
              <w:rPr>
                <w:rFonts w:ascii="Arial" w:hAnsi="Arial" w:cs="Arial"/>
                <w:bCs/>
                <w:sz w:val="20"/>
                <w:szCs w:val="20"/>
                <w:lang w:val="en-GB"/>
              </w:rPr>
              <w:t xml:space="preserve"> "Sustainable Nutrient Management in </w:t>
            </w:r>
            <w:proofErr w:type="spellStart"/>
            <w:r w:rsidRPr="00FF64E5">
              <w:rPr>
                <w:rFonts w:ascii="Arial" w:hAnsi="Arial" w:cs="Arial"/>
                <w:bCs/>
                <w:sz w:val="20"/>
                <w:szCs w:val="20"/>
                <w:lang w:val="en-GB"/>
              </w:rPr>
              <w:t>Vertisols</w:t>
            </w:r>
            <w:proofErr w:type="spellEnd"/>
            <w:r w:rsidRPr="00FF64E5">
              <w:rPr>
                <w:rFonts w:ascii="Arial" w:hAnsi="Arial" w:cs="Arial"/>
                <w:bCs/>
                <w:sz w:val="20"/>
                <w:szCs w:val="20"/>
                <w:lang w:val="en-GB"/>
              </w:rPr>
              <w:t>: Long-Term Impacts of STCR-Based Fertilization on Soil Health and Wheat Productivity"</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tcPr>
          <w:p w:rsidR="0030059F" w:rsidRPr="00FF64E5" w:rsidRDefault="00C366E1">
            <w:pPr>
              <w:keepNext/>
              <w:outlineLvl w:val="1"/>
              <w:rPr>
                <w:rFonts w:ascii="Arial" w:eastAsia="MS Mincho" w:hAnsi="Arial" w:cs="Arial"/>
                <w:b/>
                <w:bCs/>
                <w:sz w:val="20"/>
                <w:szCs w:val="20"/>
                <w:lang w:val="en-GB"/>
              </w:rPr>
            </w:pPr>
            <w:r w:rsidRPr="00FF64E5">
              <w:rPr>
                <w:rFonts w:ascii="Arial" w:eastAsia="MS Mincho" w:hAnsi="Arial" w:cs="Arial"/>
                <w:b/>
                <w:bCs/>
                <w:sz w:val="20"/>
                <w:szCs w:val="20"/>
                <w:lang w:val="en-GB"/>
              </w:rPr>
              <w:t xml:space="preserve">Is the abstract of the article comprehensive? </w:t>
            </w: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s</w:t>
            </w: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If your answer is NO, please provide a brief, clear suggestion for improvement.</w:t>
            </w:r>
          </w:p>
          <w:p w:rsidR="0030059F" w:rsidRPr="00FF64E5" w:rsidRDefault="0030059F">
            <w:pPr>
              <w:rPr>
                <w:rFonts w:ascii="Arial" w:hAnsi="Arial" w:cs="Arial"/>
                <w:sz w:val="20"/>
                <w:szCs w:val="20"/>
                <w:lang w:val="en-GB"/>
              </w:rPr>
            </w:pPr>
          </w:p>
        </w:tc>
        <w:tc>
          <w:tcPr>
            <w:tcW w:w="1667" w:type="pct"/>
          </w:tcPr>
          <w:p w:rsidR="0030059F" w:rsidRPr="00FF64E5" w:rsidRDefault="0037764C" w:rsidP="0037764C">
            <w:pPr>
              <w:rPr>
                <w:rFonts w:ascii="Arial" w:hAnsi="Arial" w:cs="Arial"/>
                <w:bCs/>
                <w:sz w:val="20"/>
                <w:szCs w:val="20"/>
                <w:lang w:val="en-GB"/>
              </w:rPr>
            </w:pPr>
            <w:r w:rsidRPr="00FF64E5">
              <w:rPr>
                <w:rFonts w:ascii="Arial" w:hAnsi="Arial" w:cs="Arial"/>
                <w:bCs/>
                <w:sz w:val="20"/>
                <w:szCs w:val="20"/>
                <w:lang w:val="en-GB"/>
              </w:rPr>
              <w:t>YES, the abstract is comprehensive</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hideMark/>
          </w:tcPr>
          <w:p w:rsidR="0030059F" w:rsidRPr="00FF64E5" w:rsidRDefault="00C366E1">
            <w:pPr>
              <w:keepNext/>
              <w:outlineLvl w:val="1"/>
              <w:rPr>
                <w:rFonts w:ascii="Arial" w:eastAsia="MS Mincho" w:hAnsi="Arial" w:cs="Arial"/>
                <w:bCs/>
                <w:sz w:val="20"/>
                <w:szCs w:val="20"/>
                <w:lang w:val="en-GB"/>
              </w:rPr>
            </w:pPr>
            <w:r w:rsidRPr="00FF64E5">
              <w:rPr>
                <w:rFonts w:ascii="Arial" w:eastAsia="MS Mincho" w:hAnsi="Arial" w:cs="Arial"/>
                <w:b/>
                <w:bCs/>
                <w:sz w:val="20"/>
                <w:szCs w:val="20"/>
                <w:lang w:val="en-GB"/>
              </w:rPr>
              <w:t xml:space="preserve">Is the manuscript scientifically correct? </w:t>
            </w:r>
            <w:r w:rsidRPr="00FF64E5">
              <w:rPr>
                <w:rFonts w:ascii="Arial" w:eastAsia="MS Mincho" w:hAnsi="Arial" w:cs="Arial"/>
                <w:b/>
                <w:bCs/>
                <w:sz w:val="20"/>
                <w:szCs w:val="20"/>
                <w:lang w:val="en-GB"/>
              </w:rPr>
              <w:br/>
            </w: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If your answer is NO, please provide a brief, clear suggestion for improvement</w:t>
            </w:r>
          </w:p>
          <w:p w:rsidR="0030059F" w:rsidRPr="00FF64E5" w:rsidRDefault="00C366E1">
            <w:pPr>
              <w:rPr>
                <w:rFonts w:ascii="Arial" w:hAnsi="Arial" w:cs="Arial"/>
                <w:b/>
                <w:sz w:val="20"/>
                <w:szCs w:val="20"/>
                <w:lang w:val="en-GB"/>
              </w:rPr>
            </w:pPr>
            <w:r w:rsidRPr="00FF64E5">
              <w:rPr>
                <w:rFonts w:ascii="Arial" w:hAnsi="Arial" w:cs="Arial"/>
                <w:bCs/>
                <w:sz w:val="20"/>
                <w:szCs w:val="20"/>
                <w:lang w:val="en-GB"/>
              </w:rPr>
              <w:t>.</w:t>
            </w:r>
          </w:p>
        </w:tc>
        <w:tc>
          <w:tcPr>
            <w:tcW w:w="1667" w:type="pct"/>
          </w:tcPr>
          <w:p w:rsidR="0030059F" w:rsidRPr="00FF64E5" w:rsidRDefault="0037764C">
            <w:pPr>
              <w:contextualSpacing/>
              <w:rPr>
                <w:rFonts w:ascii="Arial" w:hAnsi="Arial" w:cs="Arial"/>
                <w:bCs/>
                <w:sz w:val="20"/>
                <w:szCs w:val="20"/>
                <w:lang w:val="en-GB"/>
              </w:rPr>
            </w:pPr>
            <w:r w:rsidRPr="00FF64E5">
              <w:rPr>
                <w:rFonts w:ascii="Arial" w:hAnsi="Arial" w:cs="Arial"/>
                <w:bCs/>
                <w:sz w:val="20"/>
                <w:szCs w:val="20"/>
                <w:lang w:val="en-GB"/>
              </w:rPr>
              <w:t>YES, the manuscript is scientifically correct</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tcPr>
          <w:p w:rsidR="0030059F" w:rsidRPr="00FF64E5" w:rsidRDefault="00C366E1">
            <w:pPr>
              <w:rPr>
                <w:rFonts w:ascii="Arial" w:hAnsi="Arial" w:cs="Arial"/>
                <w:b/>
                <w:bCs/>
                <w:sz w:val="20"/>
                <w:szCs w:val="20"/>
                <w:lang w:val="en-GB"/>
              </w:rPr>
            </w:pPr>
            <w:r w:rsidRPr="00FF64E5">
              <w:rPr>
                <w:rFonts w:ascii="Arial" w:hAnsi="Arial" w:cs="Arial"/>
                <w:b/>
                <w:bCs/>
                <w:sz w:val="20"/>
                <w:szCs w:val="20"/>
                <w:lang w:val="en-GB"/>
              </w:rPr>
              <w:t xml:space="preserve">Are the references sufficient and recent? </w:t>
            </w: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(YES or NO)</w:t>
            </w:r>
          </w:p>
          <w:p w:rsidR="0030059F" w:rsidRPr="00FF64E5" w:rsidRDefault="0030059F">
            <w:pPr>
              <w:rPr>
                <w:rFonts w:ascii="Arial" w:hAnsi="Arial" w:cs="Arial"/>
                <w:bCs/>
                <w:sz w:val="20"/>
                <w:szCs w:val="20"/>
                <w:lang w:val="en-GB"/>
              </w:rPr>
            </w:pP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If your answer is NO, please provide clear suggestion for improvement.</w:t>
            </w:r>
          </w:p>
          <w:p w:rsidR="0030059F" w:rsidRPr="00FF64E5" w:rsidRDefault="0030059F">
            <w:pPr>
              <w:rPr>
                <w:rFonts w:ascii="Arial" w:hAnsi="Arial" w:cs="Arial"/>
                <w:b/>
                <w:bCs/>
                <w:sz w:val="20"/>
                <w:szCs w:val="20"/>
                <w:lang w:val="en-GB"/>
              </w:rPr>
            </w:pPr>
          </w:p>
        </w:tc>
        <w:tc>
          <w:tcPr>
            <w:tcW w:w="1667" w:type="pct"/>
          </w:tcPr>
          <w:p w:rsidR="0030059F" w:rsidRPr="00FF64E5" w:rsidRDefault="0037764C">
            <w:pPr>
              <w:contextualSpacing/>
              <w:rPr>
                <w:rFonts w:ascii="Arial" w:hAnsi="Arial" w:cs="Arial"/>
                <w:bCs/>
                <w:sz w:val="20"/>
                <w:szCs w:val="20"/>
                <w:lang w:val="en-GB"/>
              </w:rPr>
            </w:pPr>
            <w:r w:rsidRPr="00FF64E5">
              <w:rPr>
                <w:rFonts w:ascii="Arial" w:hAnsi="Arial" w:cs="Arial"/>
                <w:bCs/>
                <w:sz w:val="20"/>
                <w:szCs w:val="20"/>
                <w:lang w:val="en-GB"/>
              </w:rPr>
              <w:t>No, because the manuscript's author relied on research published 18 and 13 years ago, while there are more recent rel</w:t>
            </w:r>
            <w:bookmarkStart w:id="0" w:name="_GoBack"/>
            <w:bookmarkEnd w:id="0"/>
            <w:r w:rsidRPr="00FF64E5">
              <w:rPr>
                <w:rFonts w:ascii="Arial" w:hAnsi="Arial" w:cs="Arial"/>
                <w:bCs/>
                <w:sz w:val="20"/>
                <w:szCs w:val="20"/>
                <w:lang w:val="en-GB"/>
              </w:rPr>
              <w:t>ated studies.</w:t>
            </w:r>
          </w:p>
        </w:tc>
        <w:tc>
          <w:tcPr>
            <w:tcW w:w="1667" w:type="pct"/>
          </w:tcPr>
          <w:p w:rsidR="0030059F" w:rsidRPr="00FF64E5" w:rsidRDefault="0030059F">
            <w:pPr>
              <w:keepNext/>
              <w:outlineLvl w:val="1"/>
              <w:rPr>
                <w:rFonts w:ascii="Arial" w:eastAsia="MS Mincho" w:hAnsi="Arial" w:cs="Arial"/>
                <w:bCs/>
                <w:sz w:val="20"/>
                <w:szCs w:val="20"/>
                <w:lang w:val="en-GB"/>
              </w:rPr>
            </w:pPr>
          </w:p>
        </w:tc>
      </w:tr>
      <w:tr w:rsidR="0030059F" w:rsidRPr="00FF64E5">
        <w:trPr>
          <w:trHeight w:val="20"/>
          <w:jc w:val="center"/>
        </w:trPr>
        <w:tc>
          <w:tcPr>
            <w:tcW w:w="1666" w:type="pct"/>
            <w:noWrap/>
          </w:tcPr>
          <w:p w:rsidR="0030059F" w:rsidRPr="00FF64E5" w:rsidRDefault="00C366E1">
            <w:pPr>
              <w:rPr>
                <w:rFonts w:ascii="Arial" w:hAnsi="Arial" w:cs="Arial"/>
                <w:b/>
                <w:bCs/>
                <w:sz w:val="20"/>
                <w:szCs w:val="20"/>
                <w:lang w:val="en-GB"/>
              </w:rPr>
            </w:pPr>
            <w:r w:rsidRPr="00FF64E5">
              <w:rPr>
                <w:rFonts w:ascii="Arial" w:hAnsi="Arial" w:cs="Arial"/>
                <w:b/>
                <w:bCs/>
                <w:sz w:val="20"/>
                <w:szCs w:val="20"/>
                <w:lang w:val="en-GB"/>
              </w:rPr>
              <w:t>Are there ethical issues in this manuscript?</w:t>
            </w: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(YES or NO)</w:t>
            </w:r>
          </w:p>
          <w:p w:rsidR="0030059F" w:rsidRPr="00FF64E5" w:rsidRDefault="0030059F">
            <w:pPr>
              <w:rPr>
                <w:rFonts w:ascii="Arial" w:hAnsi="Arial" w:cs="Arial"/>
                <w:bCs/>
                <w:sz w:val="20"/>
                <w:szCs w:val="20"/>
                <w:lang w:val="en-GB"/>
              </w:rPr>
            </w:pPr>
          </w:p>
          <w:p w:rsidR="0030059F" w:rsidRPr="00FF64E5" w:rsidRDefault="00C366E1">
            <w:pPr>
              <w:rPr>
                <w:rFonts w:ascii="Arial" w:hAnsi="Arial" w:cs="Arial"/>
                <w:bCs/>
                <w:sz w:val="20"/>
                <w:szCs w:val="20"/>
                <w:lang w:val="en-GB"/>
              </w:rPr>
            </w:pPr>
            <w:r w:rsidRPr="00FF64E5">
              <w:rPr>
                <w:rFonts w:ascii="Arial" w:hAnsi="Arial" w:cs="Arial"/>
                <w:bCs/>
                <w:sz w:val="20"/>
                <w:szCs w:val="20"/>
                <w:lang w:val="en-GB"/>
              </w:rPr>
              <w:t>(If yes, kindly please write down the ethical issues here in details)</w:t>
            </w:r>
          </w:p>
          <w:p w:rsidR="0030059F" w:rsidRPr="00FF64E5" w:rsidRDefault="0030059F">
            <w:pPr>
              <w:rPr>
                <w:rFonts w:ascii="Arial" w:hAnsi="Arial" w:cs="Arial"/>
                <w:bCs/>
                <w:sz w:val="20"/>
                <w:szCs w:val="20"/>
                <w:lang w:val="en-GB"/>
              </w:rPr>
            </w:pPr>
          </w:p>
        </w:tc>
        <w:tc>
          <w:tcPr>
            <w:tcW w:w="1667" w:type="pct"/>
          </w:tcPr>
          <w:p w:rsidR="0030059F" w:rsidRPr="00FF64E5" w:rsidRDefault="0037764C">
            <w:pPr>
              <w:contextualSpacing/>
              <w:rPr>
                <w:rFonts w:ascii="Arial" w:hAnsi="Arial" w:cs="Arial"/>
                <w:bCs/>
                <w:sz w:val="20"/>
                <w:szCs w:val="20"/>
                <w:lang w:val="en-GB"/>
              </w:rPr>
            </w:pPr>
            <w:r w:rsidRPr="00FF64E5">
              <w:rPr>
                <w:rFonts w:ascii="Arial" w:hAnsi="Arial" w:cs="Arial"/>
                <w:bCs/>
                <w:sz w:val="20"/>
                <w:szCs w:val="20"/>
                <w:lang w:val="en-GB"/>
              </w:rPr>
              <w:t>yes</w:t>
            </w:r>
          </w:p>
        </w:tc>
        <w:tc>
          <w:tcPr>
            <w:tcW w:w="1667" w:type="pct"/>
          </w:tcPr>
          <w:p w:rsidR="0030059F" w:rsidRPr="00FF64E5" w:rsidRDefault="0030059F">
            <w:pPr>
              <w:keepNext/>
              <w:outlineLvl w:val="1"/>
              <w:rPr>
                <w:rFonts w:ascii="Arial" w:eastAsia="MS Mincho" w:hAnsi="Arial" w:cs="Arial"/>
                <w:bCs/>
                <w:sz w:val="20"/>
                <w:szCs w:val="20"/>
                <w:lang w:val="en-GB"/>
              </w:rPr>
            </w:pPr>
          </w:p>
        </w:tc>
      </w:tr>
    </w:tbl>
    <w:p w:rsidR="0030059F" w:rsidRPr="00FF64E5" w:rsidRDefault="0030059F">
      <w:pPr>
        <w:keepNext/>
        <w:outlineLvl w:val="1"/>
        <w:rPr>
          <w:rFonts w:ascii="Arial" w:eastAsia="MS Mincho" w:hAnsi="Arial" w:cs="Arial"/>
          <w:b/>
          <w:bCs/>
          <w:sz w:val="20"/>
          <w:szCs w:val="20"/>
          <w:highlight w:val="yellow"/>
          <w:lang w:val="en-GB"/>
        </w:rPr>
      </w:pPr>
    </w:p>
    <w:p w:rsidR="00465C96" w:rsidRPr="00FF64E5" w:rsidRDefault="00465C96">
      <w:pPr>
        <w:keepNext/>
        <w:outlineLvl w:val="1"/>
        <w:rPr>
          <w:rFonts w:ascii="Arial" w:eastAsia="MS Mincho" w:hAnsi="Arial" w:cs="Arial"/>
          <w:b/>
          <w:bCs/>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4175"/>
      </w:tblGrid>
      <w:tr w:rsidR="00465C96" w:rsidRPr="00FF64E5" w:rsidTr="00380090">
        <w:tc>
          <w:tcPr>
            <w:tcW w:w="5000" w:type="pct"/>
            <w:tcBorders>
              <w:top w:val="nil"/>
              <w:left w:val="nil"/>
              <w:right w:val="nil"/>
            </w:tcBorders>
            <w:shd w:val="clear" w:color="auto" w:fill="auto"/>
            <w:noWrap/>
            <w:tcMar>
              <w:top w:w="0" w:type="dxa"/>
              <w:left w:w="108" w:type="dxa"/>
              <w:bottom w:w="0" w:type="dxa"/>
              <w:right w:w="108" w:type="dxa"/>
            </w:tcMar>
            <w:vAlign w:val="center"/>
          </w:tcPr>
          <w:p w:rsidR="00465C96" w:rsidRPr="00FF64E5" w:rsidRDefault="00465C96" w:rsidP="00465C96">
            <w:pPr>
              <w:rPr>
                <w:rFonts w:ascii="Arial" w:hAnsi="Arial" w:cs="Arial"/>
                <w:b/>
                <w:bCs/>
                <w:sz w:val="20"/>
                <w:szCs w:val="20"/>
                <w:u w:val="single"/>
                <w:lang w:val="en-GB"/>
              </w:rPr>
            </w:pPr>
            <w:r w:rsidRPr="00FF64E5">
              <w:rPr>
                <w:rFonts w:ascii="Arial" w:hAnsi="Arial" w:cs="Arial"/>
                <w:b/>
                <w:bCs/>
                <w:sz w:val="20"/>
                <w:szCs w:val="20"/>
                <w:u w:val="single"/>
                <w:lang w:val="en-GB"/>
              </w:rPr>
              <w:t>Editorial Comments (This section is reserved for the comments from journal editorial office and editors):</w:t>
            </w:r>
          </w:p>
          <w:p w:rsidR="00465C96" w:rsidRPr="00FF64E5" w:rsidRDefault="00465C96" w:rsidP="00465C96">
            <w:pPr>
              <w:rPr>
                <w:rFonts w:ascii="Arial" w:hAnsi="Arial" w:cs="Arial"/>
                <w:b/>
                <w:bCs/>
                <w:sz w:val="20"/>
                <w:szCs w:val="20"/>
                <w:u w:val="single"/>
                <w:lang w:val="en-GB"/>
              </w:rPr>
            </w:pPr>
          </w:p>
        </w:tc>
      </w:tr>
      <w:tr w:rsidR="00465C96" w:rsidRPr="00FF64E5" w:rsidTr="00380090">
        <w:tc>
          <w:tcPr>
            <w:tcW w:w="2727" w:type="pct"/>
            <w:shd w:val="clear" w:color="auto" w:fill="auto"/>
            <w:noWrap/>
            <w:tcMar>
              <w:top w:w="0" w:type="dxa"/>
              <w:left w:w="108" w:type="dxa"/>
              <w:bottom w:w="0" w:type="dxa"/>
              <w:right w:w="108" w:type="dxa"/>
            </w:tcMar>
            <w:vAlign w:val="center"/>
          </w:tcPr>
          <w:p w:rsidR="00465C96" w:rsidRPr="00FF64E5" w:rsidRDefault="00465C96" w:rsidP="00465C96">
            <w:pPr>
              <w:rPr>
                <w:rFonts w:ascii="Arial" w:hAnsi="Arial" w:cs="Arial"/>
                <w:sz w:val="20"/>
                <w:szCs w:val="20"/>
                <w:lang w:val="en-GB"/>
              </w:rPr>
            </w:pPr>
          </w:p>
        </w:tc>
      </w:tr>
      <w:tr w:rsidR="00465C96" w:rsidRPr="00FF64E5" w:rsidTr="00380090">
        <w:tc>
          <w:tcPr>
            <w:tcW w:w="2727" w:type="pct"/>
            <w:shd w:val="clear" w:color="auto" w:fill="auto"/>
            <w:noWrap/>
            <w:tcMar>
              <w:top w:w="0" w:type="dxa"/>
              <w:left w:w="108" w:type="dxa"/>
              <w:bottom w:w="0" w:type="dxa"/>
              <w:right w:w="108" w:type="dxa"/>
            </w:tcMar>
            <w:vAlign w:val="center"/>
          </w:tcPr>
          <w:p w:rsidR="00465C96" w:rsidRPr="00FF64E5" w:rsidRDefault="00465C96" w:rsidP="00465C96">
            <w:pPr>
              <w:rPr>
                <w:rFonts w:ascii="Arial" w:hAnsi="Arial" w:cs="Arial"/>
                <w:sz w:val="20"/>
                <w:szCs w:val="20"/>
                <w:lang w:val="en-GB"/>
              </w:rPr>
            </w:pPr>
          </w:p>
          <w:p w:rsidR="00465C96" w:rsidRPr="00FF64E5" w:rsidRDefault="00465C96" w:rsidP="00465C96">
            <w:pPr>
              <w:rPr>
                <w:rFonts w:ascii="Arial" w:hAnsi="Arial" w:cs="Arial"/>
                <w:sz w:val="20"/>
                <w:szCs w:val="20"/>
                <w:lang w:val="en-GB"/>
              </w:rPr>
            </w:pPr>
            <w:r w:rsidRPr="00FF64E5">
              <w:rPr>
                <w:rFonts w:ascii="Arial" w:hAnsi="Arial" w:cs="Arial"/>
                <w:sz w:val="20"/>
                <w:szCs w:val="20"/>
                <w:lang w:val="en-GB"/>
              </w:rPr>
              <w:t>You are hereby suggested to include following recent references to improve the quality of the manuscript.</w:t>
            </w:r>
          </w:p>
          <w:p w:rsidR="00465C96" w:rsidRPr="00FF64E5" w:rsidRDefault="00465C96" w:rsidP="00465C96">
            <w:pPr>
              <w:rPr>
                <w:rFonts w:ascii="Arial" w:hAnsi="Arial" w:cs="Arial"/>
                <w:sz w:val="20"/>
                <w:szCs w:val="20"/>
                <w:lang w:val="en-GB"/>
              </w:rPr>
            </w:pPr>
          </w:p>
          <w:p w:rsidR="00465C96" w:rsidRPr="00FF64E5" w:rsidRDefault="00465C96" w:rsidP="00465C96">
            <w:pPr>
              <w:rPr>
                <w:rFonts w:ascii="Arial" w:hAnsi="Arial" w:cs="Arial"/>
                <w:sz w:val="20"/>
                <w:szCs w:val="20"/>
                <w:lang w:val="en-GB"/>
              </w:rPr>
            </w:pPr>
          </w:p>
          <w:p w:rsidR="00465C96" w:rsidRPr="00FF64E5" w:rsidRDefault="00465C96" w:rsidP="00465C96">
            <w:pPr>
              <w:rPr>
                <w:rFonts w:ascii="Arial" w:hAnsi="Arial" w:cs="Arial"/>
                <w:sz w:val="20"/>
                <w:szCs w:val="20"/>
                <w:lang w:val="en-GB"/>
              </w:rPr>
            </w:pPr>
          </w:p>
          <w:p w:rsidR="00465C96" w:rsidRPr="00FF64E5" w:rsidRDefault="00465C96" w:rsidP="00465C96">
            <w:pPr>
              <w:rPr>
                <w:rFonts w:ascii="Arial" w:hAnsi="Arial" w:cs="Arial"/>
                <w:sz w:val="20"/>
                <w:szCs w:val="20"/>
                <w:lang w:val="en-GB"/>
              </w:rPr>
            </w:pPr>
            <w:proofErr w:type="spellStart"/>
            <w:r w:rsidRPr="00FF64E5">
              <w:rPr>
                <w:rFonts w:ascii="Arial" w:hAnsi="Arial" w:cs="Arial"/>
                <w:sz w:val="20"/>
                <w:szCs w:val="20"/>
                <w:lang w:val="en-GB"/>
              </w:rPr>
              <w:lastRenderedPageBreak/>
              <w:t>Kurbah</w:t>
            </w:r>
            <w:proofErr w:type="spellEnd"/>
            <w:r w:rsidRPr="00FF64E5">
              <w:rPr>
                <w:rFonts w:ascii="Arial" w:hAnsi="Arial" w:cs="Arial"/>
                <w:sz w:val="20"/>
                <w:szCs w:val="20"/>
                <w:lang w:val="en-GB"/>
              </w:rPr>
              <w:t>, I., &amp; Dixit, S. P. (2020). Effect of fertilizer application based on soil test crop response approach on active and passive pools of soil organic matter in maize–wheat cropping system. Archives of Agronomy and Soil Science, 66(6), 858-871.</w:t>
            </w:r>
          </w:p>
          <w:p w:rsidR="00465C96" w:rsidRPr="00FF64E5" w:rsidRDefault="00465C96" w:rsidP="00465C96">
            <w:pPr>
              <w:rPr>
                <w:rFonts w:ascii="Arial" w:hAnsi="Arial" w:cs="Arial"/>
                <w:sz w:val="20"/>
                <w:szCs w:val="20"/>
                <w:lang w:val="en-GB"/>
              </w:rPr>
            </w:pPr>
          </w:p>
          <w:p w:rsidR="00465C96" w:rsidRPr="00FF64E5" w:rsidRDefault="00465C96" w:rsidP="00465C96">
            <w:pPr>
              <w:rPr>
                <w:rFonts w:ascii="Arial" w:hAnsi="Arial" w:cs="Arial"/>
                <w:sz w:val="20"/>
                <w:szCs w:val="20"/>
                <w:lang w:val="en-GB"/>
              </w:rPr>
            </w:pPr>
            <w:r w:rsidRPr="00FF64E5">
              <w:rPr>
                <w:rFonts w:ascii="Arial" w:hAnsi="Arial" w:cs="Arial"/>
                <w:sz w:val="20"/>
                <w:szCs w:val="20"/>
                <w:lang w:val="en-GB"/>
              </w:rPr>
              <w:t>Singh, S. R. (2016). Soil test crop response: Concepts and components for nutrient use efficiency enhancement. In Biofortification of Food Crops (pp. 237-246). New Delhi: Springer India.</w:t>
            </w:r>
          </w:p>
          <w:p w:rsidR="00465C96" w:rsidRPr="00FF64E5" w:rsidRDefault="00465C96" w:rsidP="00465C96">
            <w:pPr>
              <w:rPr>
                <w:rFonts w:ascii="Arial" w:hAnsi="Arial" w:cs="Arial"/>
                <w:sz w:val="20"/>
                <w:szCs w:val="20"/>
                <w:lang w:val="en-GB"/>
              </w:rPr>
            </w:pPr>
          </w:p>
          <w:p w:rsidR="00465C96" w:rsidRPr="00FF64E5" w:rsidRDefault="00465C96" w:rsidP="00465C96">
            <w:pPr>
              <w:rPr>
                <w:rFonts w:ascii="Arial" w:hAnsi="Arial" w:cs="Arial"/>
                <w:sz w:val="20"/>
                <w:szCs w:val="20"/>
                <w:lang w:val="en-GB"/>
              </w:rPr>
            </w:pPr>
          </w:p>
        </w:tc>
      </w:tr>
    </w:tbl>
    <w:p w:rsidR="00465C96" w:rsidRPr="00FF64E5" w:rsidRDefault="00465C96">
      <w:pPr>
        <w:keepNext/>
        <w:outlineLvl w:val="1"/>
        <w:rPr>
          <w:rFonts w:ascii="Arial" w:eastAsia="MS Mincho" w:hAnsi="Arial" w:cs="Arial"/>
          <w:b/>
          <w:bCs/>
          <w:sz w:val="20"/>
          <w:szCs w:val="20"/>
          <w:highlight w:val="yellow"/>
          <w:lang w:val="en-GB"/>
        </w:rPr>
      </w:pPr>
    </w:p>
    <w:p w:rsidR="00805E16" w:rsidRPr="00FF64E5" w:rsidRDefault="00805E16" w:rsidP="00805E16">
      <w:pPr>
        <w:pStyle w:val="Affiliation"/>
        <w:spacing w:after="0" w:line="240" w:lineRule="auto"/>
        <w:jc w:val="left"/>
        <w:rPr>
          <w:rFonts w:ascii="Arial" w:hAnsi="Arial" w:cs="Arial"/>
          <w:b/>
          <w:u w:val="single"/>
        </w:rPr>
      </w:pPr>
      <w:r w:rsidRPr="00FF64E5">
        <w:rPr>
          <w:rFonts w:ascii="Arial" w:hAnsi="Arial" w:cs="Arial"/>
          <w:b/>
          <w:u w:val="single"/>
        </w:rPr>
        <w:t>Reviewer details:</w:t>
      </w:r>
    </w:p>
    <w:p w:rsidR="00805E16" w:rsidRPr="00FF64E5" w:rsidRDefault="00805E16">
      <w:pPr>
        <w:keepNext/>
        <w:outlineLvl w:val="1"/>
        <w:rPr>
          <w:rFonts w:ascii="Arial" w:eastAsia="MS Mincho" w:hAnsi="Arial" w:cs="Arial"/>
          <w:b/>
          <w:bCs/>
          <w:sz w:val="20"/>
          <w:szCs w:val="20"/>
          <w:highlight w:val="yellow"/>
          <w:lang w:val="en-GB"/>
        </w:rPr>
      </w:pPr>
    </w:p>
    <w:p w:rsidR="00805E16" w:rsidRPr="00FF64E5" w:rsidRDefault="00805E16" w:rsidP="00805E16">
      <w:pPr>
        <w:keepNext/>
        <w:outlineLvl w:val="1"/>
        <w:rPr>
          <w:rFonts w:ascii="Arial" w:eastAsia="MS Mincho" w:hAnsi="Arial" w:cs="Arial"/>
          <w:b/>
          <w:bCs/>
          <w:sz w:val="20"/>
          <w:szCs w:val="20"/>
          <w:lang w:val="en-GB"/>
        </w:rPr>
      </w:pPr>
      <w:r w:rsidRPr="00FF64E5">
        <w:rPr>
          <w:rFonts w:ascii="Arial" w:eastAsia="MS Mincho" w:hAnsi="Arial" w:cs="Arial"/>
          <w:b/>
          <w:bCs/>
          <w:sz w:val="20"/>
          <w:szCs w:val="20"/>
          <w:lang w:val="en-GB"/>
        </w:rPr>
        <w:t xml:space="preserve">Ahmed </w:t>
      </w:r>
      <w:proofErr w:type="spellStart"/>
      <w:r w:rsidRPr="00FF64E5">
        <w:rPr>
          <w:rFonts w:ascii="Arial" w:eastAsia="MS Mincho" w:hAnsi="Arial" w:cs="Arial"/>
          <w:b/>
          <w:bCs/>
          <w:sz w:val="20"/>
          <w:szCs w:val="20"/>
          <w:lang w:val="en-GB"/>
        </w:rPr>
        <w:t>Gelany</w:t>
      </w:r>
      <w:proofErr w:type="spellEnd"/>
      <w:r w:rsidRPr="00FF64E5">
        <w:rPr>
          <w:rFonts w:ascii="Arial" w:eastAsia="MS Mincho" w:hAnsi="Arial" w:cs="Arial"/>
          <w:b/>
          <w:bCs/>
          <w:sz w:val="20"/>
          <w:szCs w:val="20"/>
          <w:lang w:val="en-GB"/>
        </w:rPr>
        <w:t xml:space="preserve">, </w:t>
      </w:r>
      <w:r w:rsidRPr="00FF64E5">
        <w:rPr>
          <w:rFonts w:ascii="Arial" w:eastAsia="MS Mincho" w:hAnsi="Arial" w:cs="Arial"/>
          <w:b/>
          <w:bCs/>
          <w:sz w:val="20"/>
          <w:szCs w:val="20"/>
          <w:lang w:val="en-GB"/>
        </w:rPr>
        <w:t>Luxor University</w:t>
      </w:r>
      <w:r w:rsidRPr="00FF64E5">
        <w:rPr>
          <w:rFonts w:ascii="Arial" w:eastAsia="MS Mincho" w:hAnsi="Arial" w:cs="Arial"/>
          <w:b/>
          <w:bCs/>
          <w:sz w:val="20"/>
          <w:szCs w:val="20"/>
          <w:lang w:val="en-GB"/>
        </w:rPr>
        <w:t xml:space="preserve">, </w:t>
      </w:r>
      <w:r w:rsidRPr="00FF64E5">
        <w:rPr>
          <w:rFonts w:ascii="Arial" w:eastAsia="MS Mincho" w:hAnsi="Arial" w:cs="Arial"/>
          <w:b/>
          <w:bCs/>
          <w:sz w:val="20"/>
          <w:szCs w:val="20"/>
          <w:lang w:val="en-GB"/>
        </w:rPr>
        <w:t>Egypt</w:t>
      </w:r>
    </w:p>
    <w:sectPr w:rsidR="00805E16" w:rsidRPr="00FF64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3F5" w:rsidRDefault="003463F5">
      <w:r>
        <w:separator/>
      </w:r>
    </w:p>
  </w:endnote>
  <w:endnote w:type="continuationSeparator" w:id="0">
    <w:p w:rsidR="003463F5" w:rsidRDefault="0034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F" w:rsidRDefault="0030059F">
    <w:pPr>
      <w:pStyle w:val="Footer"/>
      <w:jc w:val="right"/>
    </w:pPr>
  </w:p>
  <w:p w:rsidR="0030059F" w:rsidRDefault="00C366E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5C9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5C96">
      <w:rPr>
        <w:b/>
        <w:noProof/>
        <w:sz w:val="20"/>
      </w:rPr>
      <w:t>2</w:t>
    </w:r>
    <w:r>
      <w:rPr>
        <w:b/>
        <w:sz w:val="20"/>
      </w:rPr>
      <w:fldChar w:fldCharType="end"/>
    </w:r>
  </w:p>
  <w:p w:rsidR="0030059F" w:rsidRDefault="00C366E1">
    <w:pPr>
      <w:pStyle w:val="Footer"/>
      <w:jc w:val="right"/>
      <w:rPr>
        <w:b/>
        <w:sz w:val="20"/>
      </w:rPr>
    </w:pPr>
    <w:r>
      <w:rPr>
        <w:b/>
        <w:sz w:val="20"/>
      </w:rPr>
      <w:t>V240326</w:t>
    </w:r>
  </w:p>
  <w:p w:rsidR="0030059F" w:rsidRDefault="0030059F">
    <w:pPr>
      <w:pStyle w:val="Footer"/>
      <w:jc w:val="right"/>
    </w:pPr>
  </w:p>
  <w:p w:rsidR="0030059F" w:rsidRDefault="003005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3F5" w:rsidRDefault="003463F5">
      <w:r>
        <w:separator/>
      </w:r>
    </w:p>
  </w:footnote>
  <w:footnote w:type="continuationSeparator" w:id="0">
    <w:p w:rsidR="003463F5" w:rsidRDefault="0034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F" w:rsidRDefault="0030059F">
    <w:pPr>
      <w:spacing w:before="100" w:beforeAutospacing="1" w:after="100" w:afterAutospacing="1"/>
      <w:jc w:val="center"/>
      <w:rPr>
        <w:b/>
        <w:bCs/>
        <w:color w:val="003399"/>
        <w:szCs w:val="20"/>
        <w:u w:val="single"/>
        <w:lang w:val="en-GB"/>
      </w:rPr>
    </w:pPr>
  </w:p>
  <w:p w:rsidR="0030059F" w:rsidRDefault="00C366E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59F"/>
    <w:rsid w:val="00004919"/>
    <w:rsid w:val="002A1829"/>
    <w:rsid w:val="0030059F"/>
    <w:rsid w:val="003463F5"/>
    <w:rsid w:val="0037764C"/>
    <w:rsid w:val="003F0B68"/>
    <w:rsid w:val="003F1A88"/>
    <w:rsid w:val="004366DF"/>
    <w:rsid w:val="00465C96"/>
    <w:rsid w:val="005A0F16"/>
    <w:rsid w:val="007C0FDC"/>
    <w:rsid w:val="00805E16"/>
    <w:rsid w:val="00971741"/>
    <w:rsid w:val="00BB0C8C"/>
    <w:rsid w:val="00BE175F"/>
    <w:rsid w:val="00C366E1"/>
    <w:rsid w:val="00D24747"/>
    <w:rsid w:val="00D7121A"/>
    <w:rsid w:val="00E339D8"/>
    <w:rsid w:val="00FF64E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A1764"/>
  <w15:docId w15:val="{906B25BE-22B3-4A44-91F5-70343E74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05E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355324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5093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7</cp:revision>
  <dcterms:created xsi:type="dcterms:W3CDTF">2026-04-28T18:01:00Z</dcterms:created>
  <dcterms:modified xsi:type="dcterms:W3CDTF">2026-05-07T04:55:00Z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