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5780A" w:rsidRPr="007605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780A" w:rsidRPr="0076050A" w:rsidRDefault="008F59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5780A" w:rsidRPr="0076050A" w:rsidRDefault="00BF754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F590B" w:rsidRPr="0076050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95780A" w:rsidRPr="007605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780A" w:rsidRPr="0076050A" w:rsidRDefault="008F59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5780A" w:rsidRPr="0076050A" w:rsidRDefault="008F59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Ms_JEAI_157482</w:t>
            </w:r>
          </w:p>
        </w:tc>
      </w:tr>
      <w:tr w:rsidR="0095780A" w:rsidRPr="007605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780A" w:rsidRPr="0076050A" w:rsidRDefault="008F59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5780A" w:rsidRPr="0076050A" w:rsidRDefault="008F59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Irrigation Scheduling and Nutrient Management on Growth, Yield Attributes and Productivity of Direct-Seeded Rice under Vindhya Plateau Conditions of Madhya Pradesh</w:t>
            </w:r>
          </w:p>
        </w:tc>
      </w:tr>
      <w:tr w:rsidR="0095780A" w:rsidRPr="0076050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5780A" w:rsidRPr="0076050A" w:rsidRDefault="008F59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5780A" w:rsidRPr="0076050A" w:rsidRDefault="008F59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5780A" w:rsidRPr="0076050A" w:rsidRDefault="009578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5780A" w:rsidRPr="0076050A" w:rsidRDefault="009578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780A" w:rsidRPr="0076050A" w:rsidRDefault="0095780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5780A" w:rsidRPr="0076050A" w:rsidRDefault="0095780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5780A" w:rsidRPr="0076050A" w:rsidRDefault="008F590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050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050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5780A" w:rsidRPr="0076050A" w:rsidRDefault="0095780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5780A" w:rsidRPr="007605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8F590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05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05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study gives knowledge about nutrient balance and water management to increase rice yield </w:t>
            </w:r>
          </w:p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Give sufficient information about how irrigation scheduling affect growth and yield attributes </w:t>
            </w:r>
          </w:p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Helps to maintain Water Budgeting on Global level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780A" w:rsidRPr="0076050A" w:rsidRDefault="0095780A">
      <w:pPr>
        <w:rPr>
          <w:rFonts w:ascii="Arial" w:hAnsi="Arial" w:cs="Arial"/>
          <w:sz w:val="20"/>
          <w:szCs w:val="20"/>
          <w:lang w:val="en-GB"/>
        </w:rPr>
      </w:pPr>
    </w:p>
    <w:p w:rsidR="0095780A" w:rsidRPr="0076050A" w:rsidRDefault="0095780A">
      <w:pPr>
        <w:rPr>
          <w:rFonts w:ascii="Arial" w:hAnsi="Arial" w:cs="Arial"/>
          <w:sz w:val="20"/>
          <w:szCs w:val="20"/>
          <w:lang w:val="en-GB"/>
        </w:rPr>
      </w:pPr>
    </w:p>
    <w:p w:rsidR="0095780A" w:rsidRPr="0076050A" w:rsidRDefault="0095780A">
      <w:pPr>
        <w:rPr>
          <w:rFonts w:ascii="Arial" w:hAnsi="Arial" w:cs="Arial"/>
          <w:sz w:val="20"/>
          <w:szCs w:val="20"/>
          <w:lang w:val="en-GB"/>
        </w:rPr>
      </w:pPr>
    </w:p>
    <w:p w:rsidR="0095780A" w:rsidRPr="0076050A" w:rsidRDefault="008F590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6050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95780A" w:rsidRPr="0076050A" w:rsidRDefault="009578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5780A" w:rsidRPr="0076050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8F590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050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5780A" w:rsidRPr="0076050A" w:rsidRDefault="008F59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780A" w:rsidRPr="0076050A" w:rsidRDefault="009578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780A" w:rsidRPr="0076050A" w:rsidRDefault="009578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780A" w:rsidRPr="0076050A" w:rsidRDefault="0095780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5780A" w:rsidRPr="0076050A" w:rsidRDefault="008F590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6050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95780A" w:rsidRPr="0076050A" w:rsidRDefault="0095780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5780A" w:rsidRPr="007605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>Reviewer’s comment</w:t>
            </w:r>
          </w:p>
          <w:p w:rsidR="0095780A" w:rsidRPr="0076050A" w:rsidRDefault="009578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5780A" w:rsidRPr="0076050A" w:rsidRDefault="008F590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05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05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5780A" w:rsidRPr="0076050A" w:rsidRDefault="0095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but we can write it as " Impact of Irrigation Scheduling and Nutrient Management on Productivity of Direct-Seeded Rice under Vindhya Plateau Conditions of Madhya Pradesh, India</w:t>
            </w:r>
          </w:p>
        </w:tc>
        <w:tc>
          <w:tcPr>
            <w:tcW w:w="1543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5780A" w:rsidRPr="0076050A" w:rsidRDefault="0095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780A" w:rsidRPr="0076050A" w:rsidRDefault="008F59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8F59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6050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6050A">
              <w:rPr>
                <w:rFonts w:ascii="Arial" w:hAnsi="Arial" w:cs="Arial"/>
                <w:lang w:val="en-GB"/>
              </w:rPr>
              <w:br/>
            </w:r>
          </w:p>
          <w:p w:rsidR="0095780A" w:rsidRPr="0076050A" w:rsidRDefault="008F59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5780A" w:rsidRPr="0076050A" w:rsidRDefault="008F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780A" w:rsidRPr="0076050A" w:rsidRDefault="0095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780A" w:rsidRPr="0076050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5780A" w:rsidRPr="0076050A" w:rsidRDefault="008F59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5780A" w:rsidRPr="0076050A" w:rsidRDefault="008F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5780A" w:rsidRPr="0076050A" w:rsidRDefault="0095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780A" w:rsidRPr="0076050A" w:rsidRDefault="008F59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5780A" w:rsidRPr="0076050A" w:rsidRDefault="009578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5780A" w:rsidRPr="0076050A" w:rsidRDefault="008F59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50A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5780A" w:rsidRPr="0076050A" w:rsidRDefault="0095780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5780A" w:rsidRPr="0076050A" w:rsidRDefault="0095780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93349" w:rsidRPr="0076050A" w:rsidRDefault="00E93349" w:rsidP="00E933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6050A">
        <w:rPr>
          <w:rFonts w:ascii="Arial" w:hAnsi="Arial" w:cs="Arial"/>
          <w:b/>
          <w:u w:val="single"/>
        </w:rPr>
        <w:t>Reviewer details:</w:t>
      </w:r>
    </w:p>
    <w:p w:rsidR="00E93349" w:rsidRPr="0076050A" w:rsidRDefault="00E93349" w:rsidP="00E9334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93349" w:rsidRPr="0076050A" w:rsidRDefault="00E93349" w:rsidP="00E93349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76050A">
        <w:rPr>
          <w:rFonts w:ascii="Arial" w:hAnsi="Arial" w:cs="Arial"/>
          <w:sz w:val="20"/>
          <w:szCs w:val="20"/>
          <w:lang w:val="en-GB"/>
        </w:rPr>
        <w:t>Nishigandha</w:t>
      </w:r>
      <w:proofErr w:type="spellEnd"/>
      <w:r w:rsidRPr="0076050A">
        <w:rPr>
          <w:rFonts w:ascii="Arial" w:hAnsi="Arial" w:cs="Arial"/>
          <w:sz w:val="20"/>
          <w:szCs w:val="20"/>
          <w:lang w:val="en-GB"/>
        </w:rPr>
        <w:t xml:space="preserve"> Satish Chavan</w:t>
      </w:r>
      <w:r w:rsidRPr="0076050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6050A">
        <w:rPr>
          <w:rFonts w:ascii="Arial" w:hAnsi="Arial" w:cs="Arial"/>
          <w:sz w:val="20"/>
          <w:szCs w:val="20"/>
          <w:lang w:val="en-GB"/>
        </w:rPr>
        <w:t>Vasantrao</w:t>
      </w:r>
      <w:proofErr w:type="spellEnd"/>
      <w:r w:rsidRPr="0076050A">
        <w:rPr>
          <w:rFonts w:ascii="Arial" w:hAnsi="Arial" w:cs="Arial"/>
          <w:sz w:val="20"/>
          <w:szCs w:val="20"/>
          <w:lang w:val="en-GB"/>
        </w:rPr>
        <w:t xml:space="preserve"> Naik Marath</w:t>
      </w:r>
      <w:bookmarkStart w:id="0" w:name="_GoBack"/>
      <w:bookmarkEnd w:id="0"/>
      <w:r w:rsidRPr="0076050A">
        <w:rPr>
          <w:rFonts w:ascii="Arial" w:hAnsi="Arial" w:cs="Arial"/>
          <w:sz w:val="20"/>
          <w:szCs w:val="20"/>
          <w:lang w:val="en-GB"/>
        </w:rPr>
        <w:t xml:space="preserve">wada Krishi Vidyapeeth, </w:t>
      </w:r>
      <w:r w:rsidRPr="0076050A">
        <w:rPr>
          <w:rFonts w:ascii="Arial" w:hAnsi="Arial" w:cs="Arial"/>
          <w:sz w:val="20"/>
          <w:szCs w:val="20"/>
          <w:lang w:val="en-GB"/>
        </w:rPr>
        <w:t>India</w:t>
      </w:r>
    </w:p>
    <w:sectPr w:rsidR="00E93349" w:rsidRPr="0076050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543" w:rsidRDefault="00BF7543">
      <w:r>
        <w:separator/>
      </w:r>
    </w:p>
  </w:endnote>
  <w:endnote w:type="continuationSeparator" w:id="0">
    <w:p w:rsidR="00BF7543" w:rsidRDefault="00BF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80A" w:rsidRDefault="0095780A">
    <w:pPr>
      <w:pStyle w:val="Footer"/>
      <w:jc w:val="right"/>
    </w:pPr>
  </w:p>
  <w:p w:rsidR="0095780A" w:rsidRDefault="008F59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439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439F8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5780A" w:rsidRDefault="008F590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5780A" w:rsidRDefault="0095780A">
    <w:pPr>
      <w:pStyle w:val="Footer"/>
      <w:jc w:val="right"/>
    </w:pPr>
  </w:p>
  <w:p w:rsidR="0095780A" w:rsidRDefault="0095780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543" w:rsidRDefault="00BF7543">
      <w:r>
        <w:separator/>
      </w:r>
    </w:p>
  </w:footnote>
  <w:footnote w:type="continuationSeparator" w:id="0">
    <w:p w:rsidR="00BF7543" w:rsidRDefault="00BF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80A" w:rsidRDefault="0095780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5780A" w:rsidRDefault="008F590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711DA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80A"/>
    <w:rsid w:val="00071E37"/>
    <w:rsid w:val="00117DA8"/>
    <w:rsid w:val="002E5646"/>
    <w:rsid w:val="003439F8"/>
    <w:rsid w:val="003C593B"/>
    <w:rsid w:val="0076050A"/>
    <w:rsid w:val="008F590B"/>
    <w:rsid w:val="0095780A"/>
    <w:rsid w:val="00BF7543"/>
    <w:rsid w:val="00E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1290"/>
  <w15:docId w15:val="{074262B1-4017-47C4-BDE8-06E9B600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2E56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933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21</cp:revision>
  <dcterms:created xsi:type="dcterms:W3CDTF">2026-03-24T06:15:00Z</dcterms:created>
  <dcterms:modified xsi:type="dcterms:W3CDTF">2026-04-27T05:07:00Z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6e4573f8ab2a4a8a8dbff508977ab72e</vt:lpwstr>
  </property>
</Properties>
</file>