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1847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84706" w:rsidRDefault="003C068F" w:rsidP="00E848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184706" w:rsidRDefault="001F2E49" w:rsidP="00E848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18470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1847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84706" w:rsidRDefault="003C068F" w:rsidP="00E848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184706" w:rsidRDefault="001839DF" w:rsidP="00E84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Ms_JEAI_157482</w:t>
            </w:r>
          </w:p>
        </w:tc>
      </w:tr>
      <w:tr w:rsidR="00A568D6" w:rsidRPr="001847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84706" w:rsidRDefault="003C068F" w:rsidP="00E848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184706" w:rsidRDefault="001839DF" w:rsidP="00E84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Irrigation Scheduling and Nutrient Management on Growth, Yield Attributes and Productivity of Direct-Seeded Rice under Vindhya Plateau Conditions of Madhya Pradesh</w:t>
            </w:r>
          </w:p>
        </w:tc>
      </w:tr>
      <w:tr w:rsidR="00A568D6" w:rsidRPr="001847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84706" w:rsidRDefault="003C068F" w:rsidP="00E848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184706" w:rsidRDefault="003C068F" w:rsidP="00E84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184706" w:rsidRDefault="00A568D6" w:rsidP="00E84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E641A" w:rsidRPr="00184706" w:rsidRDefault="006E641A" w:rsidP="00E848E6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568D6" w:rsidRPr="00184706" w:rsidRDefault="003C068F" w:rsidP="00E84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47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568D6" w:rsidRPr="00184706" w:rsidRDefault="00A568D6" w:rsidP="00E84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1847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3C068F" w:rsidP="00E848E6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47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184706" w:rsidRDefault="00E848E6" w:rsidP="00E848E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This manuscript addresses a critical and timely issue in rice production: the need to reduce water use while maintaining or improving yield under direct-seeded rice (DSR) systems. By evaluating the combined effects of irrigation scheduling (including a novel saturation-to-flooding regime) and nutrient levels under the under-researched Vindhya Plateau conditions, the study provides valuable local adaptation data. The findings directly support the adoption of water-saving technologies and optimized fertilization strategies, which are essential for sustainable agriculture in water-scarce regions. Furthermore, the demonstrated synergistic interaction (IR</w:t>
            </w:r>
            <w:r w:rsidRPr="00184706">
              <w:rPr>
                <w:rFonts w:ascii="Cambria Math" w:hAnsi="Cambria Math" w:cs="Cambria Math"/>
                <w:color w:val="0F1115"/>
                <w:sz w:val="20"/>
                <w:szCs w:val="20"/>
                <w:shd w:val="clear" w:color="auto" w:fill="FFFFFF"/>
              </w:rPr>
              <w:t>₂</w:t>
            </w:r>
            <w:r w:rsidRPr="0018470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× F</w:t>
            </w:r>
            <w:r w:rsidRPr="00184706">
              <w:rPr>
                <w:rFonts w:ascii="Cambria Math" w:hAnsi="Cambria Math" w:cs="Cambria Math"/>
                <w:color w:val="0F1115"/>
                <w:sz w:val="20"/>
                <w:szCs w:val="20"/>
                <w:shd w:val="clear" w:color="auto" w:fill="FFFFFF"/>
              </w:rPr>
              <w:t>₄</w:t>
            </w:r>
            <w:r w:rsidRPr="0018470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) offers a practical management package for farmers and extension services.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184706" w:rsidRDefault="00A568D6" w:rsidP="00E848E6">
      <w:pPr>
        <w:rPr>
          <w:rFonts w:ascii="Arial" w:hAnsi="Arial" w:cs="Arial"/>
          <w:sz w:val="20"/>
          <w:szCs w:val="20"/>
          <w:lang w:val="en-GB"/>
        </w:rPr>
      </w:pPr>
    </w:p>
    <w:p w:rsidR="00A568D6" w:rsidRPr="00184706" w:rsidRDefault="003C068F" w:rsidP="00E848E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8470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184706" w:rsidRDefault="00A568D6" w:rsidP="00E84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18470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E848E6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AA0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 (field trial, no ethical concerns)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84706" w:rsidRDefault="003C068F" w:rsidP="00E848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84706" w:rsidRDefault="00AA0480" w:rsidP="00E84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184706" w:rsidRDefault="00A568D6" w:rsidP="00E84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84706" w:rsidRDefault="003C068F" w:rsidP="00E848E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8470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184706" w:rsidRDefault="00A568D6" w:rsidP="00E84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1847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184706" w:rsidRDefault="00A568D6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184706" w:rsidRDefault="003C068F" w:rsidP="00C832A7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47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47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A568D6" w:rsidRPr="001847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184706" w:rsidRDefault="00A568D6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84706" w:rsidRDefault="00AA0480" w:rsidP="00AA048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 The title accurately reflects the study's content, location, and factors.</w:t>
            </w:r>
          </w:p>
        </w:tc>
        <w:tc>
          <w:tcPr>
            <w:tcW w:w="1543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184706" w:rsidRDefault="00A568D6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84706" w:rsidRDefault="003C068F" w:rsidP="00E84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84706" w:rsidRDefault="00AA0480" w:rsidP="00AA048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minor improvement is possible</w:t>
            </w: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>The abstract is well-structured and includes key results. However, it could briefly mention that the interaction effect (IR</w:t>
            </w:r>
            <w:r w:rsidRPr="0018470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 xml:space="preserve"> × F</w:t>
            </w:r>
            <w:r w:rsidRPr="0018470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4</w:t>
            </w:r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>) was specifically tested and found significant, rather than just stating "the interaction effect indicated."</w:t>
            </w:r>
          </w:p>
        </w:tc>
        <w:tc>
          <w:tcPr>
            <w:tcW w:w="1543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3C068F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8470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84706">
              <w:rPr>
                <w:rFonts w:ascii="Arial" w:hAnsi="Arial" w:cs="Arial"/>
                <w:lang w:val="en-GB"/>
              </w:rPr>
              <w:br/>
            </w:r>
          </w:p>
          <w:p w:rsidR="00A568D6" w:rsidRPr="00184706" w:rsidRDefault="003C068F" w:rsidP="00E848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84706" w:rsidRDefault="002C27E7" w:rsidP="002C27E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 The split-plot design, replication, use of ANOVA, and presentation of </w:t>
            </w:r>
            <w:proofErr w:type="spellStart"/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SEm</w:t>
            </w:r>
            <w:proofErr w:type="spellEnd"/>
            <w:r w:rsidRPr="00184706">
              <w:rPr>
                <w:rFonts w:ascii="Arial" w:hAnsi="Arial" w:cs="Arial"/>
                <w:bCs/>
                <w:sz w:val="20"/>
                <w:szCs w:val="20"/>
                <w:vertAlign w:val="subscript"/>
                <w:lang w:val="en-GB"/>
              </w:rPr>
              <w:t>±</w:t>
            </w: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CD values are methodologically sound. The conclusions are logically derived from the presented data.</w:t>
            </w:r>
          </w:p>
        </w:tc>
        <w:tc>
          <w:tcPr>
            <w:tcW w:w="1543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184706" w:rsidRDefault="003C068F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84706" w:rsidRDefault="00A568D6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84706" w:rsidRDefault="003C068F" w:rsidP="00E84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84706" w:rsidRDefault="002C27E7" w:rsidP="002C27E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184706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>The references include foundational works (</w:t>
            </w:r>
            <w:proofErr w:type="spellStart"/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>Bouman</w:t>
            </w:r>
            <w:proofErr w:type="spellEnd"/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 xml:space="preserve"> et al., 2007; Fisher, 1958) as well as recent papers (2022-2025), showing good awareness of current literature.</w:t>
            </w:r>
          </w:p>
        </w:tc>
        <w:tc>
          <w:tcPr>
            <w:tcW w:w="1543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18470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84706" w:rsidRDefault="003C068F" w:rsidP="00E848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184706" w:rsidRDefault="003C068F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84706" w:rsidRDefault="00A568D6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84706" w:rsidRDefault="003C068F" w:rsidP="00E848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786" w:type="pct"/>
            <w:shd w:val="clear" w:color="auto" w:fill="auto"/>
          </w:tcPr>
          <w:p w:rsidR="00A568D6" w:rsidRPr="00184706" w:rsidRDefault="0097680B" w:rsidP="0097680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7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  <w:r w:rsidRPr="00184706">
              <w:rPr>
                <w:rFonts w:ascii="Arial" w:hAnsi="Arial" w:cs="Arial"/>
                <w:sz w:val="20"/>
                <w:szCs w:val="20"/>
                <w:lang w:val="en-GB"/>
              </w:rPr>
              <w:t> This is a standard agronomic field experiment with no ethical concerns related to humans or animals.</w:t>
            </w:r>
          </w:p>
        </w:tc>
        <w:tc>
          <w:tcPr>
            <w:tcW w:w="1543" w:type="pct"/>
            <w:shd w:val="clear" w:color="auto" w:fill="auto"/>
          </w:tcPr>
          <w:p w:rsidR="00A568D6" w:rsidRPr="00184706" w:rsidRDefault="00A568D6" w:rsidP="00E84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184706" w:rsidRDefault="00A568D6" w:rsidP="00E848E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716D8" w:rsidRPr="00184706" w:rsidRDefault="00C716D8" w:rsidP="006E641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8470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:rsidR="00C31723" w:rsidRPr="00184706" w:rsidRDefault="00C31723" w:rsidP="00B544A5">
      <w:pPr>
        <w:pStyle w:val="Heading2"/>
        <w:shd w:val="clear" w:color="auto" w:fill="FFFFFF"/>
        <w:rPr>
          <w:rFonts w:ascii="Arial" w:hAnsi="Arial" w:cs="Arial"/>
          <w:color w:val="0F1115"/>
        </w:rPr>
      </w:pPr>
    </w:p>
    <w:p w:rsidR="00B544A5" w:rsidRPr="00184706" w:rsidRDefault="00B544A5" w:rsidP="00B544A5">
      <w:pPr>
        <w:pStyle w:val="Heading2"/>
        <w:shd w:val="clear" w:color="auto" w:fill="FFFFFF"/>
        <w:rPr>
          <w:rFonts w:ascii="Arial" w:hAnsi="Arial" w:cs="Arial"/>
          <w:color w:val="0F1115"/>
        </w:rPr>
      </w:pPr>
      <w:proofErr w:type="spellStart"/>
      <w:r w:rsidRPr="00184706">
        <w:rPr>
          <w:rFonts w:ascii="Arial" w:hAnsi="Arial" w:cs="Arial"/>
          <w:color w:val="0F1115"/>
        </w:rPr>
        <w:t>Detailed</w:t>
      </w:r>
      <w:proofErr w:type="spellEnd"/>
      <w:r w:rsidRPr="00184706">
        <w:rPr>
          <w:rFonts w:ascii="Arial" w:hAnsi="Arial" w:cs="Arial"/>
          <w:color w:val="0F1115"/>
        </w:rPr>
        <w:t xml:space="preserve"> </w:t>
      </w:r>
      <w:proofErr w:type="spellStart"/>
      <w:r w:rsidRPr="00184706">
        <w:rPr>
          <w:rFonts w:ascii="Arial" w:hAnsi="Arial" w:cs="Arial"/>
          <w:color w:val="0F1115"/>
        </w:rPr>
        <w:t>Reviewer</w:t>
      </w:r>
      <w:proofErr w:type="spellEnd"/>
      <w:r w:rsidRPr="00184706">
        <w:rPr>
          <w:rFonts w:ascii="Arial" w:hAnsi="Arial" w:cs="Arial"/>
          <w:color w:val="0F1115"/>
        </w:rPr>
        <w:t xml:space="preserve"> </w:t>
      </w:r>
      <w:proofErr w:type="spellStart"/>
      <w:r w:rsidRPr="00184706">
        <w:rPr>
          <w:rFonts w:ascii="Arial" w:hAnsi="Arial" w:cs="Arial"/>
          <w:color w:val="0F1115"/>
        </w:rPr>
        <w:t>Comments</w:t>
      </w:r>
      <w:proofErr w:type="spellEnd"/>
      <w:r w:rsidRPr="00184706">
        <w:rPr>
          <w:rFonts w:ascii="Arial" w:hAnsi="Arial" w:cs="Arial"/>
          <w:color w:val="0F1115"/>
        </w:rPr>
        <w:t xml:space="preserve"> for </w:t>
      </w:r>
      <w:proofErr w:type="spellStart"/>
      <w:r w:rsidRPr="00184706">
        <w:rPr>
          <w:rFonts w:ascii="Arial" w:hAnsi="Arial" w:cs="Arial"/>
          <w:color w:val="0F1115"/>
        </w:rPr>
        <w:t>Authors</w:t>
      </w:r>
      <w:proofErr w:type="spellEnd"/>
      <w:r w:rsidRPr="00184706">
        <w:rPr>
          <w:rFonts w:ascii="Arial" w:hAnsi="Arial" w:cs="Arial"/>
          <w:color w:val="0F1115"/>
        </w:rPr>
        <w:t xml:space="preserve"> (to </w:t>
      </w:r>
      <w:proofErr w:type="spellStart"/>
      <w:r w:rsidRPr="00184706">
        <w:rPr>
          <w:rFonts w:ascii="Arial" w:hAnsi="Arial" w:cs="Arial"/>
          <w:color w:val="0F1115"/>
        </w:rPr>
        <w:t>be</w:t>
      </w:r>
      <w:proofErr w:type="spellEnd"/>
      <w:r w:rsidRPr="00184706">
        <w:rPr>
          <w:rFonts w:ascii="Arial" w:hAnsi="Arial" w:cs="Arial"/>
          <w:color w:val="0F1115"/>
        </w:rPr>
        <w:t xml:space="preserve"> </w:t>
      </w:r>
      <w:proofErr w:type="spellStart"/>
      <w:r w:rsidRPr="00184706">
        <w:rPr>
          <w:rFonts w:ascii="Arial" w:hAnsi="Arial" w:cs="Arial"/>
          <w:color w:val="0F1115"/>
        </w:rPr>
        <w:t>conveyed</w:t>
      </w:r>
      <w:proofErr w:type="spellEnd"/>
      <w:r w:rsidRPr="00184706">
        <w:rPr>
          <w:rFonts w:ascii="Arial" w:hAnsi="Arial" w:cs="Arial"/>
          <w:color w:val="0F1115"/>
        </w:rPr>
        <w:t>)</w:t>
      </w:r>
    </w:p>
    <w:p w:rsidR="00B544A5" w:rsidRPr="00184706" w:rsidRDefault="00B544A5" w:rsidP="00B544A5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B544A5" w:rsidRPr="00184706" w:rsidRDefault="00B544A5" w:rsidP="00E84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3"/>
        <w:gridCol w:w="602"/>
      </w:tblGrid>
      <w:tr w:rsidR="00C716D8" w:rsidRPr="00184706" w:rsidTr="00C716D8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716D8" w:rsidRPr="00184706" w:rsidRDefault="00C716D8" w:rsidP="00E848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:rsidR="00C716D8" w:rsidRPr="00184706" w:rsidRDefault="00C716D8" w:rsidP="00E848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C716D8" w:rsidRPr="00184706" w:rsidTr="00C716D8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Required Minor Revisions: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Discussion section is unclear: The discussion largely restates results without sufficient interpretation or comparison to cited literature. For each major finding (e.g., why IR</w:t>
            </w:r>
            <w:r w:rsidRPr="00184706">
              <w:rPr>
                <w:rFonts w:ascii="Cambria Math" w:eastAsia="Arial Unicode MS" w:hAnsi="Cambria Math" w:cs="Cambria Math"/>
                <w:sz w:val="20"/>
                <w:szCs w:val="20"/>
                <w:lang w:val="en-GB" w:eastAsia="en-IN"/>
              </w:rPr>
              <w:t>₂</w:t>
            </w: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 improved panicle weight, why 125% RDF increased harvest index), please add 1-2 sentences explaining the physiological or agronomic mechanisms, supported by citations.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Table formatting: Several tables (e.g., Table 5a, Table 8b, 8c) have misaligned or redundant mean rows and </w:t>
            </w:r>
            <w:proofErr w:type="spellStart"/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SEm</w:t>
            </w:r>
            <w:proofErr w:type="spellEnd"/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± values that appear incorrect (e.g., Table 5a shows </w:t>
            </w:r>
            <w:proofErr w:type="spellStart"/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SEm</w:t>
            </w:r>
            <w:proofErr w:type="spellEnd"/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± 2.94 for panicle weight, which is impossible given the means are ~3 g). Please carefully re-check all interaction tables for statistical accuracy and formatting.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Inconsistent citation in results: In section 4.2.3, you cite "Food and Agriculture Organization" without a year or specific document. Please replace with a proper peer-reviewed citation or remove.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Limitations not discussed: Please add a short paragraph (2-3 sentences) in the Discussion or Conclusion mentioning limitations, such as: the study was conducted at only one location over two years; soil properties were not characterized; physiological parameters (e.g., water productivity, nutrient use efficiency) were not measured.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Minor language issues: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Abstract: "cv. PB-1" → define "PB-1" as a high-yielding variety.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Section 4.1.3: "non-significant CD values" is fine, but clarify that this means irrigation had no significant effect on dry matter.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Table 1: The formatting of IR</w:t>
            </w:r>
            <w:r w:rsidRPr="00184706">
              <w:rPr>
                <w:rFonts w:ascii="Cambria Math" w:eastAsia="Arial Unicode MS" w:hAnsi="Cambria Math" w:cs="Cambria Math"/>
                <w:sz w:val="20"/>
                <w:szCs w:val="20"/>
                <w:lang w:val="en-GB" w:eastAsia="en-IN"/>
              </w:rPr>
              <w:t>₁</w:t>
            </w: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, IR</w:t>
            </w:r>
            <w:r w:rsidRPr="00184706">
              <w:rPr>
                <w:rFonts w:ascii="Cambria Math" w:eastAsia="Arial Unicode MS" w:hAnsi="Cambria Math" w:cs="Cambria Math"/>
                <w:sz w:val="20"/>
                <w:szCs w:val="20"/>
                <w:lang w:val="en-GB" w:eastAsia="en-IN"/>
              </w:rPr>
              <w:t>₂</w:t>
            </w: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, IR</w:t>
            </w:r>
            <w:r w:rsidRPr="00184706">
              <w:rPr>
                <w:rFonts w:ascii="Cambria Math" w:eastAsia="Arial Unicode MS" w:hAnsi="Cambria Math" w:cs="Cambria Math"/>
                <w:sz w:val="20"/>
                <w:szCs w:val="20"/>
                <w:lang w:val="en-GB" w:eastAsia="en-IN"/>
              </w:rPr>
              <w:t>₃</w:t>
            </w: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 subscripts is inconsistent (sometimes plain text, sometimes subscript). Please standardize.</w:t>
            </w:r>
          </w:p>
          <w:p w:rsidR="00DF60CB" w:rsidRPr="00184706" w:rsidRDefault="00DF60CB" w:rsidP="00DF60C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184706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Major Strengths:</w:t>
            </w:r>
          </w:p>
          <w:p w:rsidR="00DF60CB" w:rsidRPr="00184706" w:rsidRDefault="00DF60CB" w:rsidP="00DF60C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Well-designed field experiment with two years of data, increasing reliability.</w:t>
            </w:r>
          </w:p>
          <w:p w:rsidR="00DF60CB" w:rsidRPr="00184706" w:rsidRDefault="00DF60CB" w:rsidP="00DF60C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The irrigation treatment IR</w:t>
            </w:r>
            <w:r w:rsidRPr="00184706">
              <w:rPr>
                <w:rFonts w:ascii="Cambria Math" w:hAnsi="Cambria Math" w:cs="Cambria Math"/>
                <w:color w:val="0F1115"/>
                <w:sz w:val="20"/>
                <w:szCs w:val="20"/>
              </w:rPr>
              <w:t>₂</w:t>
            </w: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 xml:space="preserve"> (saturation till </w:t>
            </w:r>
            <w:proofErr w:type="spellStart"/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tillering</w:t>
            </w:r>
            <w:proofErr w:type="spellEnd"/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 xml:space="preserve"> → flooding → saturation) is practically relevant and showed clear benefits.</w:t>
            </w:r>
          </w:p>
          <w:p w:rsidR="00DF60CB" w:rsidRPr="00184706" w:rsidRDefault="00DF60CB" w:rsidP="00DF60C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Statistical analysis is appropriate and thoroughly presented.</w:t>
            </w:r>
          </w:p>
          <w:p w:rsidR="00DF60CB" w:rsidRPr="00184706" w:rsidRDefault="00DF60CB" w:rsidP="00DF60CB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The interaction tables (e.g., 8a, 8d) clearly show the superior combination of IR</w:t>
            </w:r>
            <w:r w:rsidRPr="00184706">
              <w:rPr>
                <w:rFonts w:ascii="Cambria Math" w:hAnsi="Cambria Math" w:cs="Cambria Math"/>
                <w:color w:val="0F1115"/>
                <w:sz w:val="20"/>
                <w:szCs w:val="20"/>
              </w:rPr>
              <w:t>₂</w:t>
            </w: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 xml:space="preserve"> × F</w:t>
            </w:r>
            <w:r w:rsidRPr="00184706">
              <w:rPr>
                <w:rFonts w:ascii="Cambria Math" w:hAnsi="Cambria Math" w:cs="Cambria Math"/>
                <w:color w:val="0F1115"/>
                <w:sz w:val="20"/>
                <w:szCs w:val="20"/>
              </w:rPr>
              <w:t>₄</w:t>
            </w:r>
            <w:r w:rsidRPr="00184706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</w:p>
          <w:p w:rsidR="00DF60CB" w:rsidRPr="00184706" w:rsidRDefault="00DF60CB" w:rsidP="00DF60C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C716D8" w:rsidRPr="00184706" w:rsidRDefault="00C716D8" w:rsidP="00E848E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D8" w:rsidRPr="00184706" w:rsidRDefault="00C716D8" w:rsidP="00E848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184706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</w:tbl>
    <w:p w:rsidR="00A568D6" w:rsidRPr="00184706" w:rsidRDefault="00A568D6" w:rsidP="006E641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258A" w:rsidRPr="00184706" w:rsidRDefault="00DF258A" w:rsidP="00DF25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4706">
        <w:rPr>
          <w:rFonts w:ascii="Arial" w:hAnsi="Arial" w:cs="Arial"/>
          <w:b/>
          <w:u w:val="single"/>
        </w:rPr>
        <w:t>Reviewer details:</w:t>
      </w:r>
    </w:p>
    <w:p w:rsidR="00DF258A" w:rsidRPr="00184706" w:rsidRDefault="00DF258A" w:rsidP="006E641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258A" w:rsidRPr="00184706" w:rsidRDefault="00DF258A" w:rsidP="00DF258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184706">
        <w:rPr>
          <w:rFonts w:ascii="Arial" w:hAnsi="Arial" w:cs="Arial"/>
          <w:sz w:val="20"/>
          <w:szCs w:val="20"/>
          <w:lang w:val="en-GB"/>
        </w:rPr>
        <w:t>Baanda</w:t>
      </w:r>
      <w:proofErr w:type="spellEnd"/>
      <w:r w:rsidRPr="001847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84706">
        <w:rPr>
          <w:rFonts w:ascii="Arial" w:hAnsi="Arial" w:cs="Arial"/>
          <w:sz w:val="20"/>
          <w:szCs w:val="20"/>
          <w:lang w:val="en-GB"/>
        </w:rPr>
        <w:t>Ayub</w:t>
      </w:r>
      <w:proofErr w:type="spellEnd"/>
      <w:r w:rsidRPr="00184706">
        <w:rPr>
          <w:rFonts w:ascii="Arial" w:hAnsi="Arial" w:cs="Arial"/>
          <w:sz w:val="20"/>
          <w:szCs w:val="20"/>
          <w:lang w:val="en-GB"/>
        </w:rPr>
        <w:t xml:space="preserve"> Salim</w:t>
      </w:r>
      <w:r w:rsidRPr="0018470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84706">
        <w:rPr>
          <w:rFonts w:ascii="Arial" w:hAnsi="Arial" w:cs="Arial"/>
          <w:sz w:val="20"/>
          <w:szCs w:val="20"/>
          <w:lang w:val="en-GB"/>
        </w:rPr>
        <w:t>Sokoine</w:t>
      </w:r>
      <w:proofErr w:type="spellEnd"/>
      <w:r w:rsidRPr="00184706">
        <w:rPr>
          <w:rFonts w:ascii="Arial" w:hAnsi="Arial" w:cs="Arial"/>
          <w:sz w:val="20"/>
          <w:szCs w:val="20"/>
          <w:lang w:val="en-GB"/>
        </w:rPr>
        <w:t xml:space="preserve"> University of Agriculture</w:t>
      </w:r>
      <w:r w:rsidRPr="00184706">
        <w:rPr>
          <w:rFonts w:ascii="Arial" w:hAnsi="Arial" w:cs="Arial"/>
          <w:sz w:val="20"/>
          <w:szCs w:val="20"/>
          <w:lang w:val="en-GB"/>
        </w:rPr>
        <w:t xml:space="preserve">, </w:t>
      </w:r>
      <w:r w:rsidRPr="00184706">
        <w:rPr>
          <w:rFonts w:ascii="Arial" w:hAnsi="Arial" w:cs="Arial"/>
          <w:sz w:val="20"/>
          <w:szCs w:val="20"/>
          <w:lang w:val="en-GB"/>
        </w:rPr>
        <w:t>Tanzania</w:t>
      </w:r>
      <w:bookmarkStart w:id="0" w:name="_GoBack"/>
      <w:bookmarkEnd w:id="0"/>
    </w:p>
    <w:sectPr w:rsidR="00DF258A" w:rsidRPr="00184706" w:rsidSect="00C525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49" w:rsidRDefault="001F2E49">
      <w:r>
        <w:separator/>
      </w:r>
    </w:p>
  </w:endnote>
  <w:endnote w:type="continuationSeparator" w:id="0">
    <w:p w:rsidR="001F2E49" w:rsidRDefault="001F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5259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52594">
      <w:rPr>
        <w:b/>
        <w:sz w:val="20"/>
      </w:rPr>
      <w:fldChar w:fldCharType="separate"/>
    </w:r>
    <w:r w:rsidR="006E641A">
      <w:rPr>
        <w:b/>
        <w:noProof/>
        <w:sz w:val="20"/>
      </w:rPr>
      <w:t>2</w:t>
    </w:r>
    <w:r w:rsidR="00C52594">
      <w:rPr>
        <w:b/>
        <w:sz w:val="20"/>
      </w:rPr>
      <w:fldChar w:fldCharType="end"/>
    </w:r>
    <w:r>
      <w:rPr>
        <w:sz w:val="20"/>
      </w:rPr>
      <w:t xml:space="preserve"> of </w:t>
    </w:r>
    <w:r w:rsidR="00C5259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52594">
      <w:rPr>
        <w:b/>
        <w:sz w:val="20"/>
      </w:rPr>
      <w:fldChar w:fldCharType="separate"/>
    </w:r>
    <w:r w:rsidR="006E641A">
      <w:rPr>
        <w:b/>
        <w:noProof/>
        <w:sz w:val="20"/>
      </w:rPr>
      <w:t>2</w:t>
    </w:r>
    <w:r w:rsidR="00C52594"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49" w:rsidRDefault="001F2E49">
      <w:r>
        <w:separator/>
      </w:r>
    </w:p>
  </w:footnote>
  <w:footnote w:type="continuationSeparator" w:id="0">
    <w:p w:rsidR="001F2E49" w:rsidRDefault="001F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587A6F"/>
    <w:multiLevelType w:val="multilevel"/>
    <w:tmpl w:val="6A38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D5C8C"/>
    <w:multiLevelType w:val="multilevel"/>
    <w:tmpl w:val="7436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D6"/>
    <w:rsid w:val="00025E10"/>
    <w:rsid w:val="00041972"/>
    <w:rsid w:val="00064F9D"/>
    <w:rsid w:val="00112DD3"/>
    <w:rsid w:val="0011420B"/>
    <w:rsid w:val="00166C85"/>
    <w:rsid w:val="001839DF"/>
    <w:rsid w:val="00184706"/>
    <w:rsid w:val="001F2E49"/>
    <w:rsid w:val="00212198"/>
    <w:rsid w:val="002C27E7"/>
    <w:rsid w:val="002D3531"/>
    <w:rsid w:val="00382938"/>
    <w:rsid w:val="003C068F"/>
    <w:rsid w:val="003F2562"/>
    <w:rsid w:val="004E1E12"/>
    <w:rsid w:val="0054313F"/>
    <w:rsid w:val="00630EEE"/>
    <w:rsid w:val="006E641A"/>
    <w:rsid w:val="00706FD1"/>
    <w:rsid w:val="007D6C7F"/>
    <w:rsid w:val="0097680B"/>
    <w:rsid w:val="00A568D6"/>
    <w:rsid w:val="00AA0480"/>
    <w:rsid w:val="00B544A5"/>
    <w:rsid w:val="00C31723"/>
    <w:rsid w:val="00C52594"/>
    <w:rsid w:val="00C716D8"/>
    <w:rsid w:val="00C832A7"/>
    <w:rsid w:val="00DF258A"/>
    <w:rsid w:val="00DF60CB"/>
    <w:rsid w:val="00E4573A"/>
    <w:rsid w:val="00E848E6"/>
    <w:rsid w:val="00FC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4F1B0"/>
  <w15:docId w15:val="{FD9D01E9-B93A-4B8C-80EA-3A08603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5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5259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5259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259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5259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525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5259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5259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52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25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25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25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52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594"/>
    <w:pPr>
      <w:ind w:left="720"/>
      <w:contextualSpacing/>
    </w:pPr>
  </w:style>
  <w:style w:type="paragraph" w:styleId="Revision">
    <w:name w:val="Revision"/>
    <w:hidden/>
    <w:uiPriority w:val="99"/>
    <w:semiHidden/>
    <w:rsid w:val="00C525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52594"/>
    <w:rPr>
      <w:color w:val="800080"/>
      <w:u w:val="single"/>
    </w:rPr>
  </w:style>
  <w:style w:type="table" w:styleId="TableGrid">
    <w:name w:val="Table Grid"/>
    <w:basedOn w:val="TableNormal"/>
    <w:uiPriority w:val="59"/>
    <w:rsid w:val="00C5259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5259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5259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480"/>
    <w:rPr>
      <w:b/>
      <w:bCs/>
    </w:rPr>
  </w:style>
  <w:style w:type="paragraph" w:customStyle="1" w:styleId="ds-markdown-paragraph">
    <w:name w:val="ds-markdown-paragraph"/>
    <w:basedOn w:val="Normal"/>
    <w:rsid w:val="00B544A5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57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25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dcterms:created xsi:type="dcterms:W3CDTF">2026-04-25T05:32:00Z</dcterms:created>
  <dcterms:modified xsi:type="dcterms:W3CDTF">2026-04-27T05:11:00Z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