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9518B1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9518B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18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DF56D15" w:rsidR="00204042" w:rsidRPr="009518B1" w:rsidRDefault="00B5115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F268B" w:rsidRPr="009518B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Mathematics and Computer Science </w:t>
              </w:r>
            </w:hyperlink>
          </w:p>
        </w:tc>
      </w:tr>
      <w:tr w:rsidR="00204042" w:rsidRPr="009518B1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9518B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18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51778F5" w:rsidR="00204042" w:rsidRPr="009518B1" w:rsidRDefault="00263B4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Ms_JAMCS_158511</w:t>
            </w:r>
          </w:p>
        </w:tc>
      </w:tr>
      <w:tr w:rsidR="00204042" w:rsidRPr="009518B1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9518B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18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8B31D70" w:rsidR="00204042" w:rsidRPr="009518B1" w:rsidRDefault="00263B4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sz w:val="20"/>
                <w:szCs w:val="20"/>
                <w:lang w:val="en-GB"/>
              </w:rPr>
              <w:t>Lambert W -function in mathematical models of intra-year pricing, storage and manipulation of perishable agricultural goods</w:t>
            </w:r>
          </w:p>
        </w:tc>
      </w:tr>
      <w:tr w:rsidR="00204042" w:rsidRPr="009518B1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9518B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18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9518B1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9518B1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9518B1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9518B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9518B1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518B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518B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9518B1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9518B1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9518B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9518B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9518B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518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518B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9518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18B1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9518B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518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9518B1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141067A" w:rsidR="00204042" w:rsidRPr="009518B1" w:rsidRDefault="00136151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research article gives a structured application of the Lambert W-function in </w:t>
            </w:r>
            <w:proofErr w:type="spellStart"/>
            <w:r w:rsidRPr="0095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modeling</w:t>
            </w:r>
            <w:proofErr w:type="spellEnd"/>
            <w:r w:rsidRPr="0095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pricing, storage, and handling of agricultural goods with lifespans extending over two intra-year periods.</w:t>
            </w:r>
          </w:p>
        </w:tc>
        <w:tc>
          <w:tcPr>
            <w:tcW w:w="1667" w:type="pct"/>
          </w:tcPr>
          <w:p w14:paraId="46643927" w14:textId="77777777" w:rsidR="00204042" w:rsidRPr="009518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9518B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9518B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9518B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518B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9518B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518B1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9518B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9518B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9518B1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8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518B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9518B1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9518B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9518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9518B1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6A248BE" w:rsidR="00204042" w:rsidRPr="009518B1" w:rsidRDefault="0013615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9518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18B1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9518B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9518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9518B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ACD735F" w:rsidR="00204042" w:rsidRPr="009518B1" w:rsidRDefault="0013615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9518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18B1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9518B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518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9518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9518B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6CFCEE3" w:rsidR="00204042" w:rsidRPr="009518B1" w:rsidRDefault="0013615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9518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18B1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9518B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518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9518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9518B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D40D054" w:rsidR="00204042" w:rsidRPr="009518B1" w:rsidRDefault="0013615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A5EAFF5" w14:textId="77777777" w:rsidR="00204042" w:rsidRPr="009518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18B1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9518B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518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9518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9518B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A84F5B7" w:rsidR="00204042" w:rsidRPr="009518B1" w:rsidRDefault="0013615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6AACFE7" w14:textId="77777777" w:rsidR="00204042" w:rsidRPr="009518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18B1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9518B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518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9518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9518B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9D34718" w:rsidR="00204042" w:rsidRPr="009518B1" w:rsidRDefault="0013615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34BAD15" w14:textId="77777777" w:rsidR="00204042" w:rsidRPr="009518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18B1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9518B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518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9518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9518B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95B46D9" w:rsidR="00204042" w:rsidRPr="009518B1" w:rsidRDefault="0013615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B378D21" w14:textId="77777777" w:rsidR="00204042" w:rsidRPr="009518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18B1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9518B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518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9518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9518B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DB9D896" w:rsidR="00204042" w:rsidRPr="009518B1" w:rsidRDefault="0013615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03D7017" w14:textId="77777777" w:rsidR="00204042" w:rsidRPr="009518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18B1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9518B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9518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9518B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DB6BFBF" w:rsidR="00204042" w:rsidRPr="009518B1" w:rsidRDefault="0013615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C85D0C2" w14:textId="77777777" w:rsidR="00204042" w:rsidRPr="009518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18B1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9518B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9518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9518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9518B1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9518B1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6E6C048" w:rsidR="00204042" w:rsidRPr="009518B1" w:rsidRDefault="0013615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9518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18B1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9518B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9518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9518B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5D6B3EFB" w:rsidR="00204042" w:rsidRPr="009518B1" w:rsidRDefault="0013615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076CB8C3" w14:textId="77777777" w:rsidR="00204042" w:rsidRPr="009518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18B1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9518B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9518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9518B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65BFF31" w:rsidR="00204042" w:rsidRPr="009518B1" w:rsidRDefault="0013615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CC8AAA5" w14:textId="77777777" w:rsidR="00204042" w:rsidRPr="009518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18B1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9518B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9518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9518B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259FD1A" w:rsidR="00204042" w:rsidRPr="009518B1" w:rsidRDefault="0013615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9518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18B1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9518B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9518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9518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9518B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14FA37E" w:rsidR="00204042" w:rsidRPr="009518B1" w:rsidRDefault="0013615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76025FB" w14:textId="77777777" w:rsidR="00204042" w:rsidRPr="009518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18B1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9518B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9518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9518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9518B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73FD278" w:rsidR="00204042" w:rsidRPr="009518B1" w:rsidRDefault="0013615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D972FCB" w14:textId="77777777" w:rsidR="00204042" w:rsidRPr="009518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9518B1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9518B1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9518B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518B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9518B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518B1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9518B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9518B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9518B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9518B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518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518B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9518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18B1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9518B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9518B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9518B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9518B1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3231D6D" w:rsidR="00204042" w:rsidRPr="009518B1" w:rsidRDefault="0013615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9518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18B1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9518B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9518B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9518B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9518B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A868CD0" w:rsidR="00204042" w:rsidRPr="009518B1" w:rsidRDefault="0013615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Kindly check the first line of the abstract, the word “didactically” is not meaningful.</w:t>
            </w:r>
          </w:p>
        </w:tc>
        <w:tc>
          <w:tcPr>
            <w:tcW w:w="1667" w:type="pct"/>
          </w:tcPr>
          <w:p w14:paraId="55FC2422" w14:textId="77777777" w:rsidR="00204042" w:rsidRPr="009518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18B1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9518B1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518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9518B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9518B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D1FBE40" w:rsidR="00204042" w:rsidRPr="009518B1" w:rsidRDefault="0013615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because there is no</w:t>
            </w:r>
            <w:r w:rsidR="00165382" w:rsidRPr="0095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95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proper literature review carried out for this article. </w:t>
            </w:r>
            <w:proofErr w:type="gramStart"/>
            <w:r w:rsidRPr="0095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Moreover</w:t>
            </w:r>
            <w:proofErr w:type="gramEnd"/>
            <w:r w:rsidRPr="0095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65382" w:rsidRPr="0095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is no any proof or justification/ mathematical modelling theorem proving for the efficiency of this work. Any computational methods/ any mathematical tool can be used for proving the accuracy and result proving. </w:t>
            </w:r>
          </w:p>
        </w:tc>
        <w:tc>
          <w:tcPr>
            <w:tcW w:w="1667" w:type="pct"/>
          </w:tcPr>
          <w:p w14:paraId="51AC5B4C" w14:textId="77777777" w:rsidR="00204042" w:rsidRPr="009518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18B1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9518B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9518B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9518B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9518B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9518B1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B34F551" w:rsidR="00204042" w:rsidRPr="009518B1" w:rsidRDefault="0016538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Very low reference count. A minimum of 25 references must be added for an effective literature survey for a research article.</w:t>
            </w:r>
          </w:p>
        </w:tc>
        <w:tc>
          <w:tcPr>
            <w:tcW w:w="1667" w:type="pct"/>
          </w:tcPr>
          <w:p w14:paraId="467EE6CF" w14:textId="77777777" w:rsidR="00204042" w:rsidRPr="009518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18B1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9518B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9518B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9518B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9518B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9518B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7E18BA7" w:rsidR="00204042" w:rsidRPr="009518B1" w:rsidRDefault="0016538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9518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278CB3F1" w:rsidR="00204042" w:rsidRPr="009518B1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9F45945" w14:textId="77777777" w:rsidR="00EF4ED1" w:rsidRPr="009518B1" w:rsidRDefault="00EF4ED1" w:rsidP="00EF4ED1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1E117FFD" w14:textId="77777777" w:rsidR="00EF4ED1" w:rsidRPr="009518B1" w:rsidRDefault="00EF4ED1" w:rsidP="00EF4ED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518B1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2067D12C" w14:textId="77777777" w:rsidR="00EF4ED1" w:rsidRPr="009518B1" w:rsidRDefault="00EF4ED1" w:rsidP="00EF4E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3"/>
        <w:gridCol w:w="6237"/>
      </w:tblGrid>
      <w:tr w:rsidR="00EF4ED1" w:rsidRPr="009518B1" w14:paraId="1EE082F5" w14:textId="77777777" w:rsidTr="00EF4ED1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4AAB" w14:textId="77777777" w:rsidR="00EF4ED1" w:rsidRPr="009518B1" w:rsidRDefault="00EF4ED1" w:rsidP="00EF4ED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518B1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6CD591D" w14:textId="77777777" w:rsidR="00EF4ED1" w:rsidRPr="009518B1" w:rsidRDefault="00EF4ED1" w:rsidP="00EF4ED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F4ED1" w:rsidRPr="009518B1" w14:paraId="2BDC6483" w14:textId="77777777" w:rsidTr="00EF4ED1">
        <w:tc>
          <w:tcPr>
            <w:tcW w:w="275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CA72E" w14:textId="77777777" w:rsidR="00EF4ED1" w:rsidRPr="009518B1" w:rsidRDefault="00EF4ED1" w:rsidP="00EF4E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64FB3" w14:textId="77777777" w:rsidR="00EF4ED1" w:rsidRPr="009518B1" w:rsidRDefault="00EF4ED1" w:rsidP="00EF4ED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9518B1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F4ED1" w:rsidRPr="009518B1" w14:paraId="07994E81" w14:textId="77777777" w:rsidTr="00EF4ED1">
        <w:tc>
          <w:tcPr>
            <w:tcW w:w="275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396E" w14:textId="77777777" w:rsidR="007D4BE8" w:rsidRPr="009518B1" w:rsidRDefault="007D4BE8" w:rsidP="007D4BE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9518B1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This article does not contain literature survey</w:t>
            </w:r>
          </w:p>
          <w:p w14:paraId="6885EABA" w14:textId="77777777" w:rsidR="007D4BE8" w:rsidRPr="009518B1" w:rsidRDefault="007D4BE8" w:rsidP="007D4BE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9518B1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This article has e very low reference count, more references can be added</w:t>
            </w:r>
          </w:p>
          <w:p w14:paraId="4108D14D" w14:textId="748AE37E" w:rsidR="00EF4ED1" w:rsidRPr="009518B1" w:rsidRDefault="007D4BE8" w:rsidP="007D4BE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9518B1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This article does not a have a strong justification or no any computational methods/ mathematical tool used for result proving</w:t>
            </w:r>
          </w:p>
          <w:p w14:paraId="0A525D67" w14:textId="77777777" w:rsidR="00EF4ED1" w:rsidRPr="009518B1" w:rsidRDefault="00EF4ED1" w:rsidP="00EF4E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4D5F783" w14:textId="77777777" w:rsidR="00EF4ED1" w:rsidRPr="009518B1" w:rsidRDefault="00EF4ED1" w:rsidP="00EF4E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F850DD1" w14:textId="77777777" w:rsidR="00EF4ED1" w:rsidRPr="009518B1" w:rsidRDefault="00EF4ED1" w:rsidP="00EF4E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FF1BA" w14:textId="77777777" w:rsidR="00EF4ED1" w:rsidRPr="009518B1" w:rsidRDefault="00EF4ED1" w:rsidP="00EF4ED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F656DDA" w14:textId="55378F37" w:rsidR="00EF4ED1" w:rsidRPr="009518B1" w:rsidRDefault="00EF4ED1" w:rsidP="00EF4ED1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4F7E1E13" w14:textId="3454AABA" w:rsidR="009518B1" w:rsidRPr="009518B1" w:rsidRDefault="009518B1" w:rsidP="00EF4ED1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1581F4BA" w14:textId="77777777" w:rsidR="009518B1" w:rsidRPr="009518B1" w:rsidRDefault="009518B1" w:rsidP="009518B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596333A" w14:textId="77777777" w:rsidR="009518B1" w:rsidRPr="009518B1" w:rsidRDefault="009518B1" w:rsidP="009518B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9483553"/>
      <w:r w:rsidRPr="009518B1">
        <w:rPr>
          <w:rFonts w:ascii="Arial" w:hAnsi="Arial" w:cs="Arial"/>
          <w:b/>
          <w:u w:val="single"/>
        </w:rPr>
        <w:t>Reviewer details:</w:t>
      </w:r>
    </w:p>
    <w:bookmarkEnd w:id="0"/>
    <w:p w14:paraId="2F2663A9" w14:textId="5E37FFA0" w:rsidR="009518B1" w:rsidRPr="009518B1" w:rsidRDefault="009518B1" w:rsidP="00EF4ED1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255688E0" w14:textId="10DAE44B" w:rsidR="009518B1" w:rsidRPr="009518B1" w:rsidRDefault="009518B1" w:rsidP="009518B1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bookmarkStart w:id="1" w:name="_GoBack"/>
      <w:r w:rsidRPr="009518B1">
        <w:rPr>
          <w:rFonts w:ascii="Arial" w:eastAsia="Calibri" w:hAnsi="Arial" w:cs="Arial"/>
          <w:sz w:val="20"/>
          <w:szCs w:val="20"/>
          <w:lang w:val="en-IN"/>
        </w:rPr>
        <w:t xml:space="preserve">N. </w:t>
      </w:r>
      <w:proofErr w:type="spellStart"/>
      <w:r w:rsidRPr="009518B1">
        <w:rPr>
          <w:rFonts w:ascii="Arial" w:eastAsia="Calibri" w:hAnsi="Arial" w:cs="Arial"/>
          <w:sz w:val="20"/>
          <w:szCs w:val="20"/>
          <w:lang w:val="en-IN"/>
        </w:rPr>
        <w:t>Gnanasankaran</w:t>
      </w:r>
      <w:proofErr w:type="spellEnd"/>
      <w:r w:rsidRPr="009518B1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9518B1">
        <w:rPr>
          <w:rFonts w:ascii="Arial" w:eastAsia="Calibri" w:hAnsi="Arial" w:cs="Arial"/>
          <w:sz w:val="20"/>
          <w:szCs w:val="20"/>
          <w:lang w:val="en-IN"/>
        </w:rPr>
        <w:t>THIAGARAJAR COLLEGE</w:t>
      </w:r>
      <w:r w:rsidRPr="009518B1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9518B1">
        <w:rPr>
          <w:rFonts w:ascii="Arial" w:eastAsia="Calibri" w:hAnsi="Arial" w:cs="Arial"/>
          <w:sz w:val="20"/>
          <w:szCs w:val="20"/>
          <w:lang w:val="en-IN"/>
        </w:rPr>
        <w:t>INDIA</w:t>
      </w:r>
      <w:bookmarkEnd w:id="1"/>
    </w:p>
    <w:sectPr w:rsidR="009518B1" w:rsidRPr="009518B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C3179" w14:textId="77777777" w:rsidR="00B51151" w:rsidRDefault="00B51151">
      <w:r>
        <w:separator/>
      </w:r>
    </w:p>
  </w:endnote>
  <w:endnote w:type="continuationSeparator" w:id="0">
    <w:p w14:paraId="0647D5D1" w14:textId="77777777" w:rsidR="00B51151" w:rsidRDefault="00B5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5C2DD" w14:textId="77777777" w:rsidR="00B51151" w:rsidRDefault="00B51151">
      <w:r>
        <w:separator/>
      </w:r>
    </w:p>
  </w:footnote>
  <w:footnote w:type="continuationSeparator" w:id="0">
    <w:p w14:paraId="7D62EF54" w14:textId="77777777" w:rsidR="00B51151" w:rsidRDefault="00B51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477F"/>
    <w:rsid w:val="001061B4"/>
    <w:rsid w:val="00136151"/>
    <w:rsid w:val="00165382"/>
    <w:rsid w:val="00195BAA"/>
    <w:rsid w:val="001D7B0D"/>
    <w:rsid w:val="00204042"/>
    <w:rsid w:val="00206283"/>
    <w:rsid w:val="00261933"/>
    <w:rsid w:val="00263B4D"/>
    <w:rsid w:val="002C66D6"/>
    <w:rsid w:val="004F1542"/>
    <w:rsid w:val="005C677A"/>
    <w:rsid w:val="005F268B"/>
    <w:rsid w:val="006534F5"/>
    <w:rsid w:val="007A699C"/>
    <w:rsid w:val="007D4BE8"/>
    <w:rsid w:val="007E40B6"/>
    <w:rsid w:val="00843D29"/>
    <w:rsid w:val="0088674E"/>
    <w:rsid w:val="008D2987"/>
    <w:rsid w:val="009518B1"/>
    <w:rsid w:val="009A3A95"/>
    <w:rsid w:val="00A44DD0"/>
    <w:rsid w:val="00A7113E"/>
    <w:rsid w:val="00AA476E"/>
    <w:rsid w:val="00AF3F59"/>
    <w:rsid w:val="00B51151"/>
    <w:rsid w:val="00C06595"/>
    <w:rsid w:val="00C255C0"/>
    <w:rsid w:val="00D51B4B"/>
    <w:rsid w:val="00DF4831"/>
    <w:rsid w:val="00E13F66"/>
    <w:rsid w:val="00E24527"/>
    <w:rsid w:val="00E30827"/>
    <w:rsid w:val="00E46CBC"/>
    <w:rsid w:val="00EA6E35"/>
    <w:rsid w:val="00EE3E18"/>
    <w:rsid w:val="00EF4ED1"/>
    <w:rsid w:val="00E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518B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40</cp:revision>
  <dcterms:created xsi:type="dcterms:W3CDTF">2026-03-24T06:15:00Z</dcterms:created>
  <dcterms:modified xsi:type="dcterms:W3CDTF">2026-05-12T07:36:00Z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