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058D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058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8058DA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058D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8058D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058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5D1AAA6" w:rsidR="00204042" w:rsidRPr="008058DA" w:rsidRDefault="009C51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Ms_JABB_158808</w:t>
            </w:r>
          </w:p>
        </w:tc>
      </w:tr>
      <w:tr w:rsidR="00204042" w:rsidRPr="008058D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058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F1E9A14" w:rsidR="00204042" w:rsidRPr="008058DA" w:rsidRDefault="009C51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Profitability of Organic vegetable cultivation through Vermicompost Integration</w:t>
            </w:r>
          </w:p>
        </w:tc>
      </w:tr>
      <w:tr w:rsidR="00204042" w:rsidRPr="008058D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058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058D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058D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8058D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058D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058D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058D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058D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058D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058D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5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58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058D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D4AF7F4" w:rsidR="00204042" w:rsidRPr="008058DA" w:rsidRDefault="004E2150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sz w:val="20"/>
                <w:szCs w:val="20"/>
              </w:rPr>
              <w:t>The manuscript addresses an important and relevant topic. However, authors are advised to update the references by incorporating recent findings published after 2020. Add a brief note on vermicompost nutrient enrichment and related governmental schemes would further strengthen the manuscript.</w:t>
            </w:r>
          </w:p>
        </w:tc>
        <w:tc>
          <w:tcPr>
            <w:tcW w:w="1667" w:type="pct"/>
          </w:tcPr>
          <w:p w14:paraId="46643927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058D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058D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058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058D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058D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058D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58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058D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058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017099C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ED86177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1FEA1F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9658393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6756FD9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250C2AE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F4967CD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E1FEE1A" w:rsidR="00204042" w:rsidRPr="008058DA" w:rsidRDefault="004E215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6201501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058D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058D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BDF65B3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744D8593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076CB8C3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D0A5ADA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14C402C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546D62B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058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058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992DE9A" w:rsidR="00204042" w:rsidRPr="008058DA" w:rsidRDefault="004E21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8058D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058D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58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058D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058D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058D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058D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5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58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058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058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058D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5808BB9" w:rsidR="00204042" w:rsidRPr="008058DA" w:rsidRDefault="00391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058D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CDF0AFA" w:rsidR="00204042" w:rsidRPr="008058DA" w:rsidRDefault="003914D5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058D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05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058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4BA5D72" w:rsidR="00204042" w:rsidRPr="008058DA" w:rsidRDefault="00391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058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058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058D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A7FAFD" w14:textId="77777777" w:rsidR="00204042" w:rsidRPr="008058DA" w:rsidRDefault="00391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55F581BC" w14:textId="21FAA74B" w:rsidR="0030752B" w:rsidRPr="008058DA" w:rsidRDefault="0030752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OUTDATED</w:t>
            </w:r>
          </w:p>
        </w:tc>
        <w:tc>
          <w:tcPr>
            <w:tcW w:w="1667" w:type="pct"/>
          </w:tcPr>
          <w:p w14:paraId="467EE6CF" w14:textId="75C6DF84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58D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058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058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058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058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D79C264" w:rsidR="00204042" w:rsidRPr="008058DA" w:rsidRDefault="003914D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5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058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2C9212" w14:textId="77777777" w:rsidR="00C25E08" w:rsidRPr="008058DA" w:rsidRDefault="00C25E08" w:rsidP="00C25E08">
      <w:pPr>
        <w:rPr>
          <w:rFonts w:ascii="Arial" w:hAnsi="Arial" w:cs="Arial"/>
          <w:b/>
          <w:color w:val="000000"/>
          <w:sz w:val="20"/>
          <w:szCs w:val="20"/>
        </w:rPr>
      </w:pPr>
    </w:p>
    <w:p w14:paraId="2CEC8D9D" w14:textId="77777777" w:rsidR="00C25E08" w:rsidRPr="008058DA" w:rsidRDefault="00C25E08" w:rsidP="00C25E08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058D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A01880B" w14:textId="58ECC928" w:rsidR="00C25E08" w:rsidRPr="008058DA" w:rsidRDefault="00C25E08" w:rsidP="00C25E08">
      <w:pPr>
        <w:rPr>
          <w:rFonts w:ascii="Arial" w:hAnsi="Arial" w:cs="Arial"/>
          <w:sz w:val="20"/>
          <w:szCs w:val="20"/>
        </w:rPr>
      </w:pPr>
      <w:r w:rsidRPr="008058DA">
        <w:rPr>
          <w:rFonts w:ascii="Arial" w:hAnsi="Arial" w:cs="Arial"/>
          <w:color w:val="000000"/>
          <w:sz w:val="20"/>
          <w:szCs w:val="20"/>
        </w:rPr>
        <w:t>Devanshu Shukla, SVPUA&amp;T Meerut, Indi</w:t>
      </w:r>
      <w:r w:rsidR="002A2FBE">
        <w:rPr>
          <w:rFonts w:ascii="Arial" w:hAnsi="Arial" w:cs="Arial"/>
          <w:color w:val="000000"/>
          <w:sz w:val="20"/>
          <w:szCs w:val="20"/>
        </w:rPr>
        <w:t>a</w:t>
      </w:r>
    </w:p>
    <w:p w14:paraId="58B1CA6A" w14:textId="77777777" w:rsidR="0030752B" w:rsidRPr="008058DA" w:rsidRDefault="0030752B" w:rsidP="00C25E0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0752B" w:rsidRPr="008058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44B9" w14:textId="77777777" w:rsidR="00815575" w:rsidRDefault="00815575">
      <w:r>
        <w:separator/>
      </w:r>
    </w:p>
  </w:endnote>
  <w:endnote w:type="continuationSeparator" w:id="0">
    <w:p w14:paraId="6D12026F" w14:textId="77777777" w:rsidR="00815575" w:rsidRDefault="0081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8493" w14:textId="77777777" w:rsidR="00815575" w:rsidRDefault="00815575">
      <w:r>
        <w:separator/>
      </w:r>
    </w:p>
  </w:footnote>
  <w:footnote w:type="continuationSeparator" w:id="0">
    <w:p w14:paraId="1543C6B6" w14:textId="77777777" w:rsidR="00815575" w:rsidRDefault="0081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824347">
    <w:abstractNumId w:val="4"/>
  </w:num>
  <w:num w:numId="2" w16cid:durableId="221914842">
    <w:abstractNumId w:val="8"/>
  </w:num>
  <w:num w:numId="3" w16cid:durableId="1199315094">
    <w:abstractNumId w:val="7"/>
  </w:num>
  <w:num w:numId="4" w16cid:durableId="1763606330">
    <w:abstractNumId w:val="9"/>
  </w:num>
  <w:num w:numId="5" w16cid:durableId="1463227545">
    <w:abstractNumId w:val="6"/>
  </w:num>
  <w:num w:numId="6" w16cid:durableId="815950947">
    <w:abstractNumId w:val="0"/>
  </w:num>
  <w:num w:numId="7" w16cid:durableId="744227212">
    <w:abstractNumId w:val="3"/>
  </w:num>
  <w:num w:numId="8" w16cid:durableId="277763248">
    <w:abstractNumId w:val="11"/>
  </w:num>
  <w:num w:numId="9" w16cid:durableId="1751073127">
    <w:abstractNumId w:val="10"/>
  </w:num>
  <w:num w:numId="10" w16cid:durableId="1507017059">
    <w:abstractNumId w:val="2"/>
  </w:num>
  <w:num w:numId="11" w16cid:durableId="1950382884">
    <w:abstractNumId w:val="1"/>
  </w:num>
  <w:num w:numId="12" w16cid:durableId="293601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25097"/>
    <w:rsid w:val="00186C01"/>
    <w:rsid w:val="00204042"/>
    <w:rsid w:val="00206283"/>
    <w:rsid w:val="00261933"/>
    <w:rsid w:val="002A2FBE"/>
    <w:rsid w:val="002C66D6"/>
    <w:rsid w:val="0030752B"/>
    <w:rsid w:val="003914D5"/>
    <w:rsid w:val="004E2150"/>
    <w:rsid w:val="00557573"/>
    <w:rsid w:val="005A5CF8"/>
    <w:rsid w:val="005C677A"/>
    <w:rsid w:val="006534F5"/>
    <w:rsid w:val="00696083"/>
    <w:rsid w:val="00702EA4"/>
    <w:rsid w:val="00751DE3"/>
    <w:rsid w:val="007A699C"/>
    <w:rsid w:val="008058DA"/>
    <w:rsid w:val="00815575"/>
    <w:rsid w:val="00825060"/>
    <w:rsid w:val="008B34B7"/>
    <w:rsid w:val="008D2987"/>
    <w:rsid w:val="0093749E"/>
    <w:rsid w:val="009A3A95"/>
    <w:rsid w:val="009C517B"/>
    <w:rsid w:val="00A41512"/>
    <w:rsid w:val="00A7113E"/>
    <w:rsid w:val="00AA476E"/>
    <w:rsid w:val="00AF3F59"/>
    <w:rsid w:val="00B25080"/>
    <w:rsid w:val="00B34B22"/>
    <w:rsid w:val="00BE2898"/>
    <w:rsid w:val="00C255C0"/>
    <w:rsid w:val="00C25E08"/>
    <w:rsid w:val="00C74E0E"/>
    <w:rsid w:val="00D042BD"/>
    <w:rsid w:val="00D30CDC"/>
    <w:rsid w:val="00D47F7E"/>
    <w:rsid w:val="00D51B4B"/>
    <w:rsid w:val="00DF4831"/>
    <w:rsid w:val="00E04392"/>
    <w:rsid w:val="00E13F66"/>
    <w:rsid w:val="00E24527"/>
    <w:rsid w:val="00E46CBC"/>
    <w:rsid w:val="00E667A6"/>
    <w:rsid w:val="00E91E1E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0752B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