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01F4" w:rsidRPr="001C4F67" w:rsidTr="00107C72">
        <w:trPr>
          <w:trHeight w:val="290"/>
        </w:trPr>
        <w:tc>
          <w:tcPr>
            <w:tcW w:w="5000" w:type="pct"/>
            <w:gridSpan w:val="2"/>
            <w:tcBorders>
              <w:top w:val="nil"/>
              <w:left w:val="nil"/>
              <w:right w:val="nil"/>
            </w:tcBorders>
          </w:tcPr>
          <w:p w:rsidR="001B01F4" w:rsidRPr="001C4F67" w:rsidRDefault="001B01F4" w:rsidP="00084F1B">
            <w:pPr>
              <w:rPr>
                <w:rFonts w:ascii="Arial" w:hAnsi="Arial" w:cs="Arial"/>
                <w:sz w:val="20"/>
                <w:szCs w:val="20"/>
                <w:lang w:val="en-GB"/>
              </w:rPr>
            </w:pPr>
          </w:p>
        </w:tc>
      </w:tr>
      <w:tr w:rsidR="001B01F4" w:rsidRPr="001C4F67" w:rsidTr="00107C72">
        <w:trPr>
          <w:trHeight w:val="290"/>
        </w:trPr>
        <w:tc>
          <w:tcPr>
            <w:tcW w:w="1186" w:type="pct"/>
          </w:tcPr>
          <w:p w:rsidR="001B01F4" w:rsidRPr="001C4F67" w:rsidRDefault="001B01F4" w:rsidP="00696CAD">
            <w:pPr>
              <w:pStyle w:val="BodyText"/>
              <w:ind w:left="90"/>
              <w:jc w:val="left"/>
              <w:rPr>
                <w:rFonts w:ascii="Arial" w:hAnsi="Arial" w:cs="Arial"/>
                <w:bCs/>
                <w:sz w:val="20"/>
                <w:szCs w:val="20"/>
                <w:lang w:val="en-GB" w:eastAsia="en-US"/>
              </w:rPr>
            </w:pPr>
            <w:r w:rsidRPr="001C4F6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B01F4" w:rsidRPr="001C4F67" w:rsidRDefault="00717F97" w:rsidP="00E65EB7">
            <w:pPr>
              <w:rPr>
                <w:rFonts w:ascii="Arial" w:hAnsi="Arial" w:cs="Arial"/>
                <w:b/>
                <w:bCs/>
                <w:color w:val="0000FF"/>
                <w:sz w:val="20"/>
                <w:szCs w:val="20"/>
                <w:lang w:val="en-GB"/>
              </w:rPr>
            </w:pPr>
            <w:hyperlink r:id="rId7" w:tgtFrame="_parent" w:history="1">
              <w:r w:rsidR="001B01F4" w:rsidRPr="001C4F67">
                <w:rPr>
                  <w:rFonts w:ascii="Arial" w:hAnsi="Arial" w:cs="Arial"/>
                  <w:b/>
                  <w:bCs/>
                  <w:noProof/>
                  <w:color w:val="0000FF"/>
                  <w:sz w:val="20"/>
                  <w:szCs w:val="20"/>
                  <w:lang w:val="en-GB"/>
                </w:rPr>
                <w:t xml:space="preserve">Journal of Advances in Biology &amp; Biotechnology </w:t>
              </w:r>
            </w:hyperlink>
          </w:p>
        </w:tc>
      </w:tr>
      <w:tr w:rsidR="001B01F4" w:rsidRPr="001C4F67" w:rsidTr="00107C72">
        <w:trPr>
          <w:trHeight w:val="290"/>
        </w:trPr>
        <w:tc>
          <w:tcPr>
            <w:tcW w:w="1186" w:type="pct"/>
          </w:tcPr>
          <w:p w:rsidR="001B01F4" w:rsidRPr="001C4F67" w:rsidRDefault="001B01F4" w:rsidP="00696CAD">
            <w:pPr>
              <w:pStyle w:val="BodyText"/>
              <w:ind w:left="90"/>
              <w:jc w:val="left"/>
              <w:rPr>
                <w:rFonts w:ascii="Arial" w:hAnsi="Arial" w:cs="Arial"/>
                <w:bCs/>
                <w:sz w:val="20"/>
                <w:szCs w:val="20"/>
                <w:lang w:val="en-GB" w:eastAsia="en-US"/>
              </w:rPr>
            </w:pPr>
            <w:r w:rsidRPr="001C4F6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B01F4" w:rsidRPr="001C4F67" w:rsidRDefault="003F6011" w:rsidP="00F3669D">
            <w:pPr>
              <w:pStyle w:val="NormalWeb"/>
              <w:spacing w:before="0" w:beforeAutospacing="0" w:after="0" w:afterAutospacing="0"/>
              <w:rPr>
                <w:rFonts w:ascii="Arial" w:hAnsi="Arial" w:cs="Arial"/>
                <w:b/>
                <w:bCs/>
                <w:sz w:val="20"/>
                <w:szCs w:val="20"/>
                <w:lang w:val="en-GB"/>
              </w:rPr>
            </w:pPr>
            <w:r w:rsidRPr="001C4F67">
              <w:rPr>
                <w:rFonts w:ascii="Arial" w:hAnsi="Arial" w:cs="Arial"/>
                <w:b/>
                <w:bCs/>
                <w:sz w:val="20"/>
                <w:szCs w:val="20"/>
                <w:lang w:val="en-GB"/>
              </w:rPr>
              <w:t>Ms_JABB_155663</w:t>
            </w:r>
          </w:p>
        </w:tc>
      </w:tr>
      <w:tr w:rsidR="001B01F4" w:rsidRPr="001C4F67" w:rsidTr="00107C72">
        <w:trPr>
          <w:trHeight w:val="650"/>
        </w:trPr>
        <w:tc>
          <w:tcPr>
            <w:tcW w:w="1186" w:type="pct"/>
          </w:tcPr>
          <w:p w:rsidR="001B01F4" w:rsidRPr="001C4F67" w:rsidRDefault="001B01F4" w:rsidP="00696CAD">
            <w:pPr>
              <w:pStyle w:val="BodyText"/>
              <w:ind w:left="90"/>
              <w:jc w:val="left"/>
              <w:rPr>
                <w:rFonts w:ascii="Arial" w:hAnsi="Arial" w:cs="Arial"/>
                <w:bCs/>
                <w:sz w:val="20"/>
                <w:szCs w:val="20"/>
                <w:lang w:val="en-GB" w:eastAsia="en-US"/>
              </w:rPr>
            </w:pPr>
            <w:r w:rsidRPr="001C4F6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B01F4" w:rsidRPr="001C4F67" w:rsidRDefault="003F6011" w:rsidP="000450FC">
            <w:pPr>
              <w:pStyle w:val="NormalWeb"/>
              <w:spacing w:before="0" w:beforeAutospacing="0" w:after="0" w:afterAutospacing="0"/>
              <w:rPr>
                <w:rFonts w:ascii="Arial" w:hAnsi="Arial" w:cs="Arial"/>
                <w:b/>
                <w:sz w:val="20"/>
                <w:szCs w:val="20"/>
                <w:lang w:val="en-GB"/>
              </w:rPr>
            </w:pPr>
            <w:r w:rsidRPr="001C4F67">
              <w:rPr>
                <w:rFonts w:ascii="Arial" w:hAnsi="Arial" w:cs="Arial"/>
                <w:b/>
                <w:sz w:val="20"/>
                <w:szCs w:val="20"/>
                <w:lang w:val="en-GB"/>
              </w:rPr>
              <w:t>AI-Driven Plant Disease and Pest Surveillance: Deep Learning, IoT, and Next-Generation Crop Protection</w:t>
            </w:r>
          </w:p>
        </w:tc>
      </w:tr>
      <w:tr w:rsidR="001B01F4" w:rsidRPr="001C4F67" w:rsidTr="00107C72">
        <w:trPr>
          <w:trHeight w:val="332"/>
        </w:trPr>
        <w:tc>
          <w:tcPr>
            <w:tcW w:w="1186" w:type="pct"/>
          </w:tcPr>
          <w:p w:rsidR="001B01F4" w:rsidRPr="001C4F67" w:rsidRDefault="001B01F4" w:rsidP="00696CAD">
            <w:pPr>
              <w:pStyle w:val="BodyText"/>
              <w:ind w:left="90"/>
              <w:jc w:val="left"/>
              <w:rPr>
                <w:rFonts w:ascii="Arial" w:hAnsi="Arial" w:cs="Arial"/>
                <w:bCs/>
                <w:sz w:val="20"/>
                <w:szCs w:val="20"/>
                <w:lang w:val="en-GB" w:eastAsia="en-US"/>
              </w:rPr>
            </w:pPr>
            <w:r w:rsidRPr="001C4F6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B01F4" w:rsidRPr="001C4F67" w:rsidRDefault="001B01F4" w:rsidP="00146A69">
            <w:pPr>
              <w:pStyle w:val="NormalWeb"/>
              <w:spacing w:before="0" w:beforeAutospacing="0" w:after="0" w:afterAutospacing="0"/>
              <w:rPr>
                <w:rFonts w:ascii="Arial" w:hAnsi="Arial" w:cs="Arial"/>
                <w:b/>
                <w:sz w:val="20"/>
                <w:szCs w:val="20"/>
                <w:lang w:val="en-GB"/>
              </w:rPr>
            </w:pPr>
            <w:r w:rsidRPr="001C4F67">
              <w:rPr>
                <w:rFonts w:ascii="Arial" w:hAnsi="Arial" w:cs="Arial"/>
                <w:b/>
                <w:sz w:val="20"/>
                <w:szCs w:val="20"/>
                <w:lang w:val="en-GB"/>
              </w:rPr>
              <w:t>REVIEW ARTICLE</w:t>
            </w:r>
          </w:p>
        </w:tc>
      </w:tr>
    </w:tbl>
    <w:p w:rsidR="001B01F4" w:rsidRPr="001C4F67" w:rsidRDefault="001B01F4" w:rsidP="001B01F4">
      <w:pPr>
        <w:pStyle w:val="BodyText"/>
        <w:rPr>
          <w:rFonts w:ascii="Arial" w:hAnsi="Arial" w:cs="Arial"/>
          <w:b/>
          <w:bCs/>
          <w:sz w:val="20"/>
          <w:szCs w:val="20"/>
          <w:u w:val="single"/>
          <w:lang w:val="en-GB"/>
        </w:rPr>
      </w:pPr>
    </w:p>
    <w:p w:rsidR="001B01F4" w:rsidRPr="001C4F67" w:rsidRDefault="001B01F4" w:rsidP="001B01F4">
      <w:pPr>
        <w:pStyle w:val="BodyText"/>
        <w:rPr>
          <w:rFonts w:ascii="Arial" w:hAnsi="Arial" w:cs="Arial"/>
          <w:sz w:val="20"/>
          <w:szCs w:val="20"/>
          <w:lang w:val="en-GB"/>
        </w:rPr>
      </w:pPr>
    </w:p>
    <w:p w:rsidR="001B01F4" w:rsidRPr="001C4F67" w:rsidRDefault="001B01F4" w:rsidP="001B01F4">
      <w:pPr>
        <w:pStyle w:val="BodyText"/>
        <w:rPr>
          <w:rFonts w:ascii="Arial" w:hAnsi="Arial" w:cs="Arial"/>
          <w:b/>
          <w:sz w:val="20"/>
          <w:szCs w:val="20"/>
          <w:lang w:val="en-GB"/>
        </w:rPr>
      </w:pPr>
      <w:r w:rsidRPr="001C4F67">
        <w:rPr>
          <w:rFonts w:ascii="Arial" w:hAnsi="Arial" w:cs="Arial"/>
          <w:b/>
          <w:sz w:val="20"/>
          <w:szCs w:val="20"/>
          <w:highlight w:val="yellow"/>
          <w:lang w:val="en-GB"/>
        </w:rPr>
        <w:t>PART 1</w:t>
      </w:r>
    </w:p>
    <w:p w:rsidR="001B01F4" w:rsidRPr="001C4F67" w:rsidRDefault="001B01F4" w:rsidP="001B01F4">
      <w:pPr>
        <w:pStyle w:val="BodyText"/>
        <w:rPr>
          <w:rFonts w:ascii="Arial" w:hAnsi="Arial" w:cs="Arial"/>
          <w:b/>
          <w:sz w:val="20"/>
          <w:szCs w:val="20"/>
          <w:u w:val="single"/>
          <w:lang w:val="en-GB"/>
        </w:rPr>
      </w:pPr>
    </w:p>
    <w:p w:rsidR="001B01F4" w:rsidRPr="001C4F67" w:rsidRDefault="001B01F4" w:rsidP="001B01F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B01F4" w:rsidRPr="001C4F67" w:rsidTr="00770EEE">
        <w:tc>
          <w:tcPr>
            <w:tcW w:w="1789" w:type="pct"/>
            <w:noWrap/>
          </w:tcPr>
          <w:p w:rsidR="001B01F4" w:rsidRPr="001C4F67" w:rsidRDefault="001B01F4" w:rsidP="00EF2F8A">
            <w:pPr>
              <w:pStyle w:val="Heading2"/>
              <w:jc w:val="left"/>
              <w:rPr>
                <w:rFonts w:ascii="Arial" w:hAnsi="Arial" w:cs="Arial"/>
                <w:lang w:val="en-GB" w:eastAsia="en-US"/>
              </w:rPr>
            </w:pPr>
          </w:p>
        </w:tc>
        <w:tc>
          <w:tcPr>
            <w:tcW w:w="1844" w:type="pct"/>
          </w:tcPr>
          <w:p w:rsidR="001B01F4" w:rsidRPr="001C4F67" w:rsidRDefault="001B01F4" w:rsidP="0037074A">
            <w:pPr>
              <w:pStyle w:val="Heading2"/>
              <w:jc w:val="left"/>
              <w:rPr>
                <w:rFonts w:ascii="Arial" w:hAnsi="Arial" w:cs="Arial"/>
                <w:lang w:val="en-GB" w:eastAsia="en-US"/>
              </w:rPr>
            </w:pPr>
            <w:r w:rsidRPr="001C4F67">
              <w:rPr>
                <w:rFonts w:ascii="Arial" w:hAnsi="Arial" w:cs="Arial"/>
                <w:lang w:val="en-GB" w:eastAsia="en-US"/>
              </w:rPr>
              <w:t>Comments of the Reviewers</w:t>
            </w:r>
          </w:p>
        </w:tc>
        <w:tc>
          <w:tcPr>
            <w:tcW w:w="1367" w:type="pct"/>
          </w:tcPr>
          <w:p w:rsidR="001B01F4" w:rsidRPr="001C4F67" w:rsidRDefault="001B01F4" w:rsidP="00EF2F8A">
            <w:pPr>
              <w:spacing w:after="160" w:line="259" w:lineRule="auto"/>
              <w:rPr>
                <w:rFonts w:ascii="Arial" w:eastAsia="Calibri" w:hAnsi="Arial" w:cs="Arial"/>
                <w:kern w:val="2"/>
                <w:sz w:val="20"/>
                <w:szCs w:val="20"/>
                <w:lang w:val="en-GB"/>
              </w:rPr>
            </w:pPr>
            <w:r w:rsidRPr="001C4F67">
              <w:rPr>
                <w:rFonts w:ascii="Arial" w:eastAsia="Calibri" w:hAnsi="Arial" w:cs="Arial"/>
                <w:b/>
                <w:kern w:val="2"/>
                <w:sz w:val="20"/>
                <w:szCs w:val="20"/>
                <w:lang w:val="en-GB"/>
              </w:rPr>
              <w:t>Author’s Feedback</w:t>
            </w:r>
            <w:r w:rsidRPr="001C4F67">
              <w:rPr>
                <w:rFonts w:ascii="Arial" w:eastAsia="Calibri" w:hAnsi="Arial" w:cs="Arial"/>
                <w:kern w:val="2"/>
                <w:sz w:val="20"/>
                <w:szCs w:val="20"/>
                <w:lang w:val="en-GB"/>
              </w:rPr>
              <w:t xml:space="preserve"> </w:t>
            </w:r>
          </w:p>
          <w:p w:rsidR="001B01F4" w:rsidRPr="001C4F67" w:rsidRDefault="001B01F4" w:rsidP="00EF2F8A">
            <w:pPr>
              <w:pStyle w:val="Heading2"/>
              <w:jc w:val="left"/>
              <w:rPr>
                <w:rFonts w:ascii="Arial" w:hAnsi="Arial" w:cs="Arial"/>
                <w:b w:val="0"/>
                <w:lang w:val="en-GB" w:eastAsia="en-US"/>
              </w:rPr>
            </w:pPr>
          </w:p>
        </w:tc>
      </w:tr>
      <w:tr w:rsidR="001B01F4" w:rsidRPr="001C4F67" w:rsidTr="00770EEE">
        <w:trPr>
          <w:trHeight w:val="1264"/>
        </w:trPr>
        <w:tc>
          <w:tcPr>
            <w:tcW w:w="1789" w:type="pct"/>
            <w:noWrap/>
          </w:tcPr>
          <w:p w:rsidR="001B01F4" w:rsidRPr="001C4F67" w:rsidRDefault="001B01F4" w:rsidP="00EF2F8A">
            <w:pPr>
              <w:rPr>
                <w:rFonts w:ascii="Arial" w:eastAsia="MS Mincho" w:hAnsi="Arial" w:cs="Arial"/>
                <w:bCs/>
                <w:sz w:val="20"/>
                <w:szCs w:val="20"/>
                <w:lang w:val="en-GB"/>
              </w:rPr>
            </w:pPr>
            <w:r w:rsidRPr="001C4F67">
              <w:rPr>
                <w:rFonts w:ascii="Arial" w:hAnsi="Arial" w:cs="Arial"/>
                <w:b/>
                <w:bCs/>
                <w:sz w:val="20"/>
                <w:szCs w:val="20"/>
                <w:lang w:val="en-GB"/>
              </w:rPr>
              <w:t>Please write a few sentences regarding the importance of this manuscript for the scientific community.</w:t>
            </w:r>
            <w:r w:rsidRPr="001C4F67">
              <w:rPr>
                <w:rFonts w:ascii="Arial" w:hAnsi="Arial" w:cs="Arial"/>
                <w:bCs/>
                <w:sz w:val="20"/>
                <w:szCs w:val="20"/>
                <w:lang w:val="en-GB"/>
              </w:rPr>
              <w:t xml:space="preserve"> A minimum of 3-4 sentences may be required for this part.</w:t>
            </w:r>
          </w:p>
        </w:tc>
        <w:tc>
          <w:tcPr>
            <w:tcW w:w="1844" w:type="pct"/>
          </w:tcPr>
          <w:p w:rsidR="001B01F4" w:rsidRPr="001C4F67" w:rsidRDefault="00125C89" w:rsidP="00830824">
            <w:pPr>
              <w:pStyle w:val="ListParagraph"/>
              <w:ind w:left="0"/>
              <w:rPr>
                <w:rFonts w:ascii="Arial" w:hAnsi="Arial" w:cs="Arial"/>
                <w:bCs/>
                <w:sz w:val="20"/>
                <w:szCs w:val="20"/>
                <w:lang w:val="en-GB"/>
              </w:rPr>
            </w:pPr>
            <w:r w:rsidRPr="001C4F67">
              <w:rPr>
                <w:rFonts w:ascii="Arial" w:hAnsi="Arial" w:cs="Arial"/>
                <w:bCs/>
                <w:sz w:val="20"/>
                <w:szCs w:val="20"/>
                <w:lang w:val="en-GB"/>
              </w:rPr>
              <w:t>This manuscript contributes to sustainable Plant disease and pest surveillance to manage early infestation</w:t>
            </w:r>
            <w:r w:rsidR="00830824" w:rsidRPr="001C4F67">
              <w:rPr>
                <w:rFonts w:ascii="Arial" w:hAnsi="Arial" w:cs="Arial"/>
                <w:bCs/>
                <w:sz w:val="20"/>
                <w:szCs w:val="20"/>
                <w:lang w:val="en-GB"/>
              </w:rPr>
              <w:t xml:space="preserve"> through forecasting by AI</w:t>
            </w:r>
            <w:r w:rsidRPr="001C4F67">
              <w:rPr>
                <w:rFonts w:ascii="Arial" w:hAnsi="Arial" w:cs="Arial"/>
                <w:bCs/>
                <w:sz w:val="20"/>
                <w:szCs w:val="20"/>
                <w:lang w:val="en-GB"/>
              </w:rPr>
              <w:t>. Plant biodiversity is not only threatened by human activities driven from different activities</w:t>
            </w:r>
            <w:r w:rsidR="00E97165" w:rsidRPr="001C4F67">
              <w:rPr>
                <w:rFonts w:ascii="Arial" w:hAnsi="Arial" w:cs="Arial"/>
                <w:bCs/>
                <w:sz w:val="20"/>
                <w:szCs w:val="20"/>
                <w:lang w:val="en-GB"/>
              </w:rPr>
              <w:t>, it’s also threatened by plant disease infestations</w:t>
            </w:r>
            <w:r w:rsidRPr="001C4F67">
              <w:rPr>
                <w:rFonts w:ascii="Arial" w:hAnsi="Arial" w:cs="Arial"/>
                <w:bCs/>
                <w:sz w:val="20"/>
                <w:szCs w:val="20"/>
                <w:lang w:val="en-GB"/>
              </w:rPr>
              <w:t xml:space="preserve">. Yet, these </w:t>
            </w:r>
            <w:r w:rsidR="00830824" w:rsidRPr="001C4F67">
              <w:rPr>
                <w:rFonts w:ascii="Arial" w:hAnsi="Arial" w:cs="Arial"/>
                <w:bCs/>
                <w:sz w:val="20"/>
                <w:szCs w:val="20"/>
                <w:lang w:val="en-GB"/>
              </w:rPr>
              <w:t xml:space="preserve">AI-Driven Plant Disease and Pest Surveillance </w:t>
            </w:r>
            <w:r w:rsidRPr="001C4F67">
              <w:rPr>
                <w:rFonts w:ascii="Arial" w:hAnsi="Arial" w:cs="Arial"/>
                <w:bCs/>
                <w:sz w:val="20"/>
                <w:szCs w:val="20"/>
                <w:lang w:val="en-GB"/>
              </w:rPr>
              <w:t xml:space="preserve">are important </w:t>
            </w:r>
            <w:r w:rsidR="00830824" w:rsidRPr="001C4F67">
              <w:rPr>
                <w:rFonts w:ascii="Arial" w:hAnsi="Arial" w:cs="Arial"/>
                <w:bCs/>
                <w:sz w:val="20"/>
                <w:szCs w:val="20"/>
                <w:lang w:val="en-GB"/>
              </w:rPr>
              <w:t>to manage plant disease and make early surveillance to control the case</w:t>
            </w:r>
            <w:r w:rsidRPr="001C4F67">
              <w:rPr>
                <w:rFonts w:ascii="Arial" w:hAnsi="Arial" w:cs="Arial"/>
                <w:bCs/>
                <w:sz w:val="20"/>
                <w:szCs w:val="20"/>
                <w:lang w:val="en-GB"/>
              </w:rPr>
              <w:t xml:space="preserve">. </w:t>
            </w:r>
            <w:r w:rsidR="00830824" w:rsidRPr="001C4F67">
              <w:rPr>
                <w:rFonts w:ascii="Arial" w:hAnsi="Arial" w:cs="Arial"/>
                <w:bCs/>
                <w:sz w:val="20"/>
                <w:szCs w:val="20"/>
                <w:lang w:val="en-GB"/>
              </w:rPr>
              <w:t xml:space="preserve">These technology based method is very important and need to aware and work with </w:t>
            </w:r>
            <w:r w:rsidRPr="001C4F67">
              <w:rPr>
                <w:rFonts w:ascii="Arial" w:hAnsi="Arial" w:cs="Arial"/>
                <w:bCs/>
                <w:sz w:val="20"/>
                <w:szCs w:val="20"/>
                <w:lang w:val="en-GB"/>
              </w:rPr>
              <w:t>community participation as safe guarding their livel</w:t>
            </w:r>
            <w:r w:rsidR="00830824" w:rsidRPr="001C4F67">
              <w:rPr>
                <w:rFonts w:ascii="Arial" w:hAnsi="Arial" w:cs="Arial"/>
                <w:bCs/>
                <w:sz w:val="20"/>
                <w:szCs w:val="20"/>
                <w:lang w:val="en-GB"/>
              </w:rPr>
              <w:t>ihood through plant disease control</w:t>
            </w:r>
            <w:r w:rsidRPr="001C4F67">
              <w:rPr>
                <w:rFonts w:ascii="Arial" w:hAnsi="Arial" w:cs="Arial"/>
                <w:bCs/>
                <w:sz w:val="20"/>
                <w:szCs w:val="20"/>
                <w:lang w:val="en-GB"/>
              </w:rPr>
              <w:t>.</w:t>
            </w:r>
          </w:p>
        </w:tc>
        <w:tc>
          <w:tcPr>
            <w:tcW w:w="1367" w:type="pct"/>
          </w:tcPr>
          <w:p w:rsidR="001B01F4" w:rsidRPr="001C4F67" w:rsidRDefault="001B01F4" w:rsidP="00EF2F8A">
            <w:pPr>
              <w:pStyle w:val="Heading2"/>
              <w:jc w:val="left"/>
              <w:rPr>
                <w:rFonts w:ascii="Arial" w:hAnsi="Arial" w:cs="Arial"/>
                <w:b w:val="0"/>
                <w:lang w:val="en-GB" w:eastAsia="en-US"/>
              </w:rPr>
            </w:pPr>
          </w:p>
        </w:tc>
      </w:tr>
    </w:tbl>
    <w:p w:rsidR="001B01F4" w:rsidRPr="001C4F67" w:rsidRDefault="001B01F4" w:rsidP="001B01F4">
      <w:pPr>
        <w:rPr>
          <w:rFonts w:ascii="Arial" w:hAnsi="Arial" w:cs="Arial"/>
          <w:sz w:val="20"/>
          <w:szCs w:val="20"/>
          <w:lang w:val="en-GB"/>
        </w:rPr>
      </w:pPr>
    </w:p>
    <w:p w:rsidR="001B01F4" w:rsidRPr="001C4F67" w:rsidRDefault="001B01F4" w:rsidP="001B01F4">
      <w:pPr>
        <w:pStyle w:val="Heading2"/>
        <w:jc w:val="left"/>
        <w:rPr>
          <w:rFonts w:ascii="Arial" w:hAnsi="Arial" w:cs="Arial"/>
          <w:lang w:val="en-GB" w:eastAsia="en-US"/>
        </w:rPr>
      </w:pPr>
      <w:r w:rsidRPr="001C4F67">
        <w:rPr>
          <w:rFonts w:ascii="Arial" w:hAnsi="Arial" w:cs="Arial"/>
          <w:highlight w:val="yellow"/>
          <w:lang w:val="en-GB" w:eastAsia="en-US"/>
        </w:rPr>
        <w:t>PART  2</w:t>
      </w:r>
    </w:p>
    <w:p w:rsidR="001B01F4" w:rsidRPr="001C4F67" w:rsidRDefault="001B01F4" w:rsidP="001B01F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B01F4" w:rsidRPr="001C4F67" w:rsidTr="00107C72">
        <w:tc>
          <w:tcPr>
            <w:tcW w:w="5000" w:type="pct"/>
            <w:gridSpan w:val="3"/>
            <w:tcBorders>
              <w:top w:val="nil"/>
              <w:left w:val="nil"/>
              <w:right w:val="nil"/>
            </w:tcBorders>
            <w:noWrap/>
          </w:tcPr>
          <w:p w:rsidR="001B01F4" w:rsidRPr="001C4F67" w:rsidRDefault="001B01F4" w:rsidP="00177B84">
            <w:pPr>
              <w:rPr>
                <w:rFonts w:ascii="Arial" w:hAnsi="Arial" w:cs="Arial"/>
                <w:sz w:val="20"/>
                <w:szCs w:val="20"/>
                <w:lang w:val="en-GB"/>
              </w:rPr>
            </w:pPr>
          </w:p>
          <w:p w:rsidR="001B01F4" w:rsidRPr="001C4F67" w:rsidRDefault="001B01F4">
            <w:pPr>
              <w:rPr>
                <w:rFonts w:ascii="Arial" w:hAnsi="Arial" w:cs="Arial"/>
                <w:sz w:val="20"/>
                <w:szCs w:val="20"/>
                <w:lang w:val="en-GB"/>
              </w:rPr>
            </w:pPr>
          </w:p>
        </w:tc>
      </w:tr>
      <w:tr w:rsidR="001B01F4" w:rsidRPr="001C4F67" w:rsidTr="00107C72">
        <w:tc>
          <w:tcPr>
            <w:tcW w:w="1790" w:type="pct"/>
            <w:noWrap/>
          </w:tcPr>
          <w:p w:rsidR="001B01F4" w:rsidRPr="001C4F67" w:rsidRDefault="001B01F4">
            <w:pPr>
              <w:pStyle w:val="Heading2"/>
              <w:jc w:val="left"/>
              <w:rPr>
                <w:rFonts w:ascii="Arial" w:hAnsi="Arial" w:cs="Arial"/>
                <w:lang w:val="en-GB" w:eastAsia="en-US"/>
              </w:rPr>
            </w:pPr>
          </w:p>
        </w:tc>
        <w:tc>
          <w:tcPr>
            <w:tcW w:w="1843" w:type="pct"/>
          </w:tcPr>
          <w:p w:rsidR="001B01F4" w:rsidRPr="001C4F67" w:rsidRDefault="001B01F4" w:rsidP="0037074A">
            <w:pPr>
              <w:pStyle w:val="Heading2"/>
              <w:jc w:val="left"/>
              <w:rPr>
                <w:rFonts w:ascii="Arial" w:hAnsi="Arial" w:cs="Arial"/>
                <w:lang w:val="en-GB" w:eastAsia="en-US"/>
              </w:rPr>
            </w:pPr>
            <w:r w:rsidRPr="001C4F67">
              <w:rPr>
                <w:rFonts w:ascii="Arial" w:hAnsi="Arial" w:cs="Arial"/>
                <w:lang w:val="en-GB" w:eastAsia="en-US"/>
              </w:rPr>
              <w:t>Rating of the Reviewers</w:t>
            </w:r>
          </w:p>
        </w:tc>
        <w:tc>
          <w:tcPr>
            <w:tcW w:w="1367" w:type="pct"/>
          </w:tcPr>
          <w:p w:rsidR="001B01F4" w:rsidRPr="001C4F67" w:rsidRDefault="001B01F4" w:rsidP="00EE4C4E">
            <w:pPr>
              <w:spacing w:after="160" w:line="259" w:lineRule="auto"/>
              <w:rPr>
                <w:rFonts w:ascii="Arial" w:hAnsi="Arial" w:cs="Arial"/>
                <w:b/>
                <w:sz w:val="20"/>
                <w:szCs w:val="20"/>
                <w:lang w:val="en-GB"/>
              </w:rPr>
            </w:pPr>
            <w:r w:rsidRPr="001C4F67">
              <w:rPr>
                <w:rFonts w:ascii="Arial" w:eastAsia="Calibri" w:hAnsi="Arial" w:cs="Arial"/>
                <w:b/>
                <w:kern w:val="2"/>
                <w:sz w:val="20"/>
                <w:szCs w:val="20"/>
                <w:lang w:val="en-GB"/>
              </w:rPr>
              <w:t>Author’s Feedback</w:t>
            </w:r>
            <w:r w:rsidRPr="001C4F67">
              <w:rPr>
                <w:rFonts w:ascii="Arial" w:eastAsia="Calibri" w:hAnsi="Arial" w:cs="Arial"/>
                <w:kern w:val="2"/>
                <w:sz w:val="20"/>
                <w:szCs w:val="20"/>
                <w:lang w:val="en-GB"/>
              </w:rPr>
              <w:t xml:space="preserve"> </w:t>
            </w:r>
          </w:p>
        </w:tc>
      </w:tr>
      <w:tr w:rsidR="001B01F4" w:rsidRPr="001C4F67" w:rsidTr="00107C72">
        <w:trPr>
          <w:trHeight w:val="1262"/>
        </w:trPr>
        <w:tc>
          <w:tcPr>
            <w:tcW w:w="1790" w:type="pct"/>
            <w:noWrap/>
          </w:tcPr>
          <w:p w:rsidR="001B01F4" w:rsidRPr="001C4F67" w:rsidRDefault="001B01F4" w:rsidP="00993080">
            <w:pPr>
              <w:rPr>
                <w:rFonts w:ascii="Arial" w:hAnsi="Arial" w:cs="Arial"/>
                <w:b/>
                <w:bCs/>
                <w:sz w:val="20"/>
                <w:szCs w:val="20"/>
                <w:lang w:val="en-GB"/>
              </w:rPr>
            </w:pPr>
            <w:r w:rsidRPr="001C4F67">
              <w:rPr>
                <w:rFonts w:ascii="Arial" w:hAnsi="Arial" w:cs="Arial"/>
                <w:b/>
                <w:bCs/>
                <w:sz w:val="20"/>
                <w:szCs w:val="20"/>
                <w:lang w:val="en-GB"/>
              </w:rPr>
              <w:t xml:space="preserve">1. Is the title clear and appropriate for the paper? </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u w:val="single"/>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eastAsia="en-US"/>
              </w:rPr>
            </w:pPr>
            <w:r w:rsidRPr="001C4F67">
              <w:rPr>
                <w:rFonts w:ascii="Arial" w:hAnsi="Arial" w:cs="Arial"/>
                <w:lang w:val="en-GB" w:eastAsia="en-US"/>
              </w:rPr>
              <w:lastRenderedPageBreak/>
              <w:t xml:space="preserve">2. Is the abstract of the article comprehensive? </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3. Are the keywords appropriate and useful?</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eastAsia="x-none"/>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4. Is the background information of the paper sufficient and well organized?</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eastAsia="x-none"/>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5. Are the objectives clearly stated?</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eastAsia="x-none"/>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3, needs some modifications</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6. Is the literature review relevant?</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eastAsia="x-none"/>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8D3DD9">
            <w:pPr>
              <w:pStyle w:val="Heading2"/>
              <w:jc w:val="left"/>
              <w:rPr>
                <w:rFonts w:ascii="Arial" w:hAnsi="Arial" w:cs="Arial"/>
                <w:lang w:val="en-GB"/>
              </w:rPr>
            </w:pPr>
            <w:r w:rsidRPr="001C4F67">
              <w:rPr>
                <w:rFonts w:ascii="Arial" w:hAnsi="Arial" w:cs="Arial"/>
                <w:lang w:val="en-GB"/>
              </w:rPr>
              <w:t>7. Is the literature review recent?</w:t>
            </w:r>
          </w:p>
          <w:p w:rsidR="001B01F4" w:rsidRPr="001C4F67" w:rsidRDefault="001B01F4" w:rsidP="008D3DD9">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8D3DD9">
            <w:pPr>
              <w:pStyle w:val="Heading2"/>
              <w:jc w:val="left"/>
              <w:rPr>
                <w:rFonts w:ascii="Arial" w:hAnsi="Arial" w:cs="Arial"/>
                <w:lang w:val="en-GB"/>
              </w:rPr>
            </w:pPr>
            <w:r w:rsidRPr="001C4F67">
              <w:rPr>
                <w:rFonts w:ascii="Arial" w:hAnsi="Arial" w:cs="Arial"/>
                <w:color w:val="404040"/>
                <w:shd w:val="clear" w:color="auto" w:fill="FFFFFF"/>
                <w:lang w:val="en-GB"/>
              </w:rPr>
              <w:t xml:space="preserve">5 = Excellent 4 = Good 3 = Satisfactory 2 = </w:t>
            </w:r>
            <w:bookmarkStart w:id="0" w:name="_GoBack"/>
            <w:bookmarkEnd w:id="0"/>
            <w:r w:rsidRPr="001C4F67">
              <w:rPr>
                <w:rFonts w:ascii="Arial" w:hAnsi="Arial" w:cs="Arial"/>
                <w:color w:val="404040"/>
                <w:shd w:val="clear" w:color="auto" w:fill="FFFFFF"/>
                <w:lang w:val="en-GB"/>
              </w:rPr>
              <w:t>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 xml:space="preserve">8. Is the literature search methodology explained properly? </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1262"/>
        </w:trPr>
        <w:tc>
          <w:tcPr>
            <w:tcW w:w="1790" w:type="pct"/>
            <w:noWrap/>
          </w:tcPr>
          <w:p w:rsidR="001B01F4" w:rsidRPr="001C4F67" w:rsidRDefault="001B01F4" w:rsidP="00993080">
            <w:pPr>
              <w:pStyle w:val="Heading2"/>
              <w:jc w:val="left"/>
              <w:rPr>
                <w:rFonts w:ascii="Arial" w:hAnsi="Arial" w:cs="Arial"/>
                <w:lang w:val="en-GB"/>
              </w:rPr>
            </w:pPr>
            <w:r w:rsidRPr="001C4F67">
              <w:rPr>
                <w:rFonts w:ascii="Arial" w:hAnsi="Arial" w:cs="Arial"/>
                <w:lang w:val="en-GB"/>
              </w:rPr>
              <w:t>9. Is the Critical analysis of literature done?</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eastAsia="x-none"/>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ind w:left="360"/>
              <w:rPr>
                <w:rFonts w:ascii="Arial" w:hAnsi="Arial" w:cs="Arial"/>
                <w:b/>
                <w:bCs/>
                <w:sz w:val="20"/>
                <w:szCs w:val="20"/>
                <w:lang w:val="en-GB"/>
              </w:rPr>
            </w:pPr>
            <w:r w:rsidRPr="001C4F67">
              <w:rPr>
                <w:rFonts w:ascii="Arial" w:hAnsi="Arial" w:cs="Arial"/>
                <w:b/>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703"/>
        </w:trPr>
        <w:tc>
          <w:tcPr>
            <w:tcW w:w="1790" w:type="pct"/>
            <w:noWrap/>
          </w:tcPr>
          <w:p w:rsidR="001B01F4" w:rsidRPr="001C4F67" w:rsidRDefault="001B01F4" w:rsidP="00993080">
            <w:pPr>
              <w:rPr>
                <w:rFonts w:ascii="Arial" w:hAnsi="Arial" w:cs="Arial"/>
                <w:b/>
                <w:sz w:val="20"/>
                <w:szCs w:val="20"/>
                <w:lang w:val="en-GB"/>
              </w:rPr>
            </w:pPr>
            <w:r w:rsidRPr="001C4F67">
              <w:rPr>
                <w:rFonts w:ascii="Arial" w:hAnsi="Arial" w:cs="Arial"/>
                <w:b/>
                <w:sz w:val="20"/>
                <w:szCs w:val="20"/>
                <w:lang w:val="en-GB"/>
              </w:rPr>
              <w:t xml:space="preserve">10. Is </w:t>
            </w:r>
            <w:r w:rsidRPr="001C4F67">
              <w:rPr>
                <w:rFonts w:ascii="Arial" w:hAnsi="Arial" w:cs="Arial"/>
                <w:sz w:val="20"/>
                <w:szCs w:val="20"/>
                <w:lang w:val="en-GB"/>
              </w:rPr>
              <w:t xml:space="preserve">Identification of research gaps/future directions done </w:t>
            </w:r>
            <w:r w:rsidRPr="001C4F67">
              <w:rPr>
                <w:rFonts w:ascii="Arial" w:hAnsi="Arial" w:cs="Arial"/>
                <w:b/>
                <w:sz w:val="20"/>
                <w:szCs w:val="20"/>
                <w:lang w:val="en-GB"/>
              </w:rPr>
              <w:t>?</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pStyle w:val="ListParagraph"/>
              <w:ind w:left="0"/>
              <w:rPr>
                <w:rFonts w:ascii="Arial" w:hAnsi="Arial" w:cs="Arial"/>
                <w:bCs/>
                <w:sz w:val="20"/>
                <w:szCs w:val="20"/>
                <w:lang w:val="en-GB"/>
              </w:rPr>
            </w:pPr>
            <w:r w:rsidRPr="001C4F67">
              <w:rPr>
                <w:rFonts w:ascii="Arial" w:hAnsi="Arial" w:cs="Arial"/>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703"/>
        </w:trPr>
        <w:tc>
          <w:tcPr>
            <w:tcW w:w="1790" w:type="pct"/>
            <w:noWrap/>
          </w:tcPr>
          <w:p w:rsidR="001B01F4" w:rsidRPr="001C4F67" w:rsidRDefault="001B01F4" w:rsidP="00993080">
            <w:pPr>
              <w:rPr>
                <w:rFonts w:ascii="Arial" w:hAnsi="Arial" w:cs="Arial"/>
                <w:b/>
                <w:sz w:val="20"/>
                <w:szCs w:val="20"/>
                <w:lang w:val="en-GB"/>
              </w:rPr>
            </w:pPr>
            <w:r w:rsidRPr="001C4F67">
              <w:rPr>
                <w:rFonts w:ascii="Arial" w:hAnsi="Arial" w:cs="Arial"/>
                <w:b/>
                <w:sz w:val="20"/>
                <w:szCs w:val="20"/>
                <w:lang w:val="en-GB"/>
              </w:rPr>
              <w:t>11. Are the conclusions logically arrived?</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pStyle w:val="ListParagraph"/>
              <w:ind w:left="0"/>
              <w:rPr>
                <w:rFonts w:ascii="Arial" w:hAnsi="Arial" w:cs="Arial"/>
                <w:bCs/>
                <w:sz w:val="20"/>
                <w:szCs w:val="20"/>
                <w:lang w:val="en-GB"/>
              </w:rPr>
            </w:pPr>
            <w:r w:rsidRPr="001C4F67">
              <w:rPr>
                <w:rFonts w:ascii="Arial" w:hAnsi="Arial" w:cs="Arial"/>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703"/>
        </w:trPr>
        <w:tc>
          <w:tcPr>
            <w:tcW w:w="1790" w:type="pct"/>
            <w:noWrap/>
          </w:tcPr>
          <w:p w:rsidR="001B01F4" w:rsidRPr="001C4F67" w:rsidRDefault="001B01F4" w:rsidP="00993080">
            <w:pPr>
              <w:rPr>
                <w:rFonts w:ascii="Arial" w:hAnsi="Arial" w:cs="Arial"/>
                <w:b/>
                <w:sz w:val="20"/>
                <w:szCs w:val="20"/>
                <w:lang w:val="en-GB"/>
              </w:rPr>
            </w:pPr>
            <w:r w:rsidRPr="001C4F67">
              <w:rPr>
                <w:rFonts w:ascii="Arial" w:hAnsi="Arial" w:cs="Arial"/>
                <w:b/>
                <w:sz w:val="20"/>
                <w:szCs w:val="20"/>
                <w:lang w:val="en-GB"/>
              </w:rPr>
              <w:t>12. Are the limitations of the paper discussed?</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01F4" w:rsidRPr="001C4F67" w:rsidRDefault="006424AD">
            <w:pPr>
              <w:pStyle w:val="ListParagraph"/>
              <w:ind w:left="0"/>
              <w:rPr>
                <w:rFonts w:ascii="Arial" w:hAnsi="Arial" w:cs="Arial"/>
                <w:bCs/>
                <w:sz w:val="20"/>
                <w:szCs w:val="20"/>
                <w:lang w:val="en-GB"/>
              </w:rPr>
            </w:pPr>
            <w:r w:rsidRPr="001C4F67">
              <w:rPr>
                <w:rFonts w:ascii="Arial" w:hAnsi="Arial" w:cs="Arial"/>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703"/>
        </w:trPr>
        <w:tc>
          <w:tcPr>
            <w:tcW w:w="1790" w:type="pct"/>
            <w:noWrap/>
          </w:tcPr>
          <w:p w:rsidR="001B01F4" w:rsidRPr="001C4F67" w:rsidRDefault="001B01F4" w:rsidP="00993080">
            <w:pPr>
              <w:rPr>
                <w:rFonts w:ascii="Arial" w:hAnsi="Arial" w:cs="Arial"/>
                <w:b/>
                <w:sz w:val="20"/>
                <w:szCs w:val="20"/>
                <w:lang w:val="en-GB"/>
              </w:rPr>
            </w:pPr>
            <w:r w:rsidRPr="001C4F67">
              <w:rPr>
                <w:rFonts w:ascii="Arial" w:hAnsi="Arial" w:cs="Arial"/>
                <w:b/>
                <w:sz w:val="20"/>
                <w:szCs w:val="20"/>
                <w:lang w:val="en-GB"/>
              </w:rPr>
              <w:t xml:space="preserve">13. What is the </w:t>
            </w:r>
            <w:r w:rsidRPr="001C4F67">
              <w:rPr>
                <w:rFonts w:ascii="Arial" w:hAnsi="Arial" w:cs="Arial"/>
                <w:sz w:val="20"/>
                <w:szCs w:val="20"/>
                <w:lang w:val="en-GB"/>
              </w:rPr>
              <w:t>Quality of references (i.e. from peer reviewed authentic sources)</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5 = Excellent 4 = Good 3 = Satisfactory 2 = Needs Improvement 1 = Poor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N/A = Not Applicable</w:t>
            </w:r>
          </w:p>
        </w:tc>
        <w:tc>
          <w:tcPr>
            <w:tcW w:w="1843" w:type="pct"/>
          </w:tcPr>
          <w:p w:rsidR="001B01F4" w:rsidRPr="001C4F67" w:rsidRDefault="006424AD">
            <w:pPr>
              <w:pStyle w:val="ListParagraph"/>
              <w:ind w:left="0"/>
              <w:rPr>
                <w:rFonts w:ascii="Arial" w:hAnsi="Arial" w:cs="Arial"/>
                <w:bCs/>
                <w:sz w:val="20"/>
                <w:szCs w:val="20"/>
                <w:lang w:val="en-GB"/>
              </w:rPr>
            </w:pPr>
            <w:r w:rsidRPr="001C4F67">
              <w:rPr>
                <w:rFonts w:ascii="Arial" w:hAnsi="Arial" w:cs="Arial"/>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r w:rsidR="001B01F4" w:rsidRPr="001C4F67" w:rsidTr="00107C72">
        <w:trPr>
          <w:trHeight w:val="703"/>
        </w:trPr>
        <w:tc>
          <w:tcPr>
            <w:tcW w:w="1790" w:type="pct"/>
            <w:noWrap/>
          </w:tcPr>
          <w:p w:rsidR="001B01F4" w:rsidRPr="001C4F67" w:rsidRDefault="001B01F4" w:rsidP="00993080">
            <w:pPr>
              <w:rPr>
                <w:rFonts w:ascii="Arial" w:hAnsi="Arial" w:cs="Arial"/>
                <w:b/>
                <w:sz w:val="20"/>
                <w:szCs w:val="20"/>
                <w:lang w:val="en-GB"/>
              </w:rPr>
            </w:pPr>
            <w:r w:rsidRPr="001C4F67">
              <w:rPr>
                <w:rFonts w:ascii="Arial" w:hAnsi="Arial" w:cs="Arial"/>
                <w:b/>
                <w:sz w:val="20"/>
                <w:szCs w:val="20"/>
                <w:lang w:val="en-GB"/>
              </w:rPr>
              <w:t>14. Is the manuscript written in clear and understandable language?</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Rating Scale: </w:t>
            </w:r>
          </w:p>
          <w:p w:rsidR="001B01F4" w:rsidRPr="001C4F67" w:rsidRDefault="001B01F4" w:rsidP="0075138B">
            <w:pPr>
              <w:rPr>
                <w:rFonts w:ascii="Arial" w:hAnsi="Arial" w:cs="Arial"/>
                <w:color w:val="404040"/>
                <w:sz w:val="20"/>
                <w:szCs w:val="20"/>
                <w:shd w:val="clear" w:color="auto" w:fill="FFFFFF"/>
                <w:lang w:val="en-GB"/>
              </w:rPr>
            </w:pPr>
            <w:r w:rsidRPr="001C4F67">
              <w:rPr>
                <w:rFonts w:ascii="Arial" w:hAnsi="Arial" w:cs="Arial"/>
                <w:color w:val="404040"/>
                <w:sz w:val="20"/>
                <w:szCs w:val="20"/>
                <w:shd w:val="clear" w:color="auto" w:fill="FFFFFF"/>
                <w:lang w:val="en-GB"/>
              </w:rPr>
              <w:t xml:space="preserve">5 = Excellent 4 = Good 3 = Satisfactory 2 = Needs Improvement 1 = Poor </w:t>
            </w:r>
          </w:p>
          <w:p w:rsidR="001B01F4" w:rsidRPr="001C4F67" w:rsidRDefault="001B01F4" w:rsidP="0075138B">
            <w:pPr>
              <w:rPr>
                <w:rFonts w:ascii="Arial" w:hAnsi="Arial" w:cs="Arial"/>
                <w:sz w:val="20"/>
                <w:szCs w:val="20"/>
                <w:lang w:val="en-GB"/>
              </w:rPr>
            </w:pPr>
            <w:r w:rsidRPr="001C4F67">
              <w:rPr>
                <w:rFonts w:ascii="Arial" w:hAnsi="Arial" w:cs="Arial"/>
                <w:color w:val="404040"/>
                <w:sz w:val="20"/>
                <w:szCs w:val="20"/>
                <w:shd w:val="clear" w:color="auto" w:fill="FFFFFF"/>
                <w:lang w:val="en-GB"/>
              </w:rPr>
              <w:t>N/A = Not Applicable</w:t>
            </w:r>
          </w:p>
        </w:tc>
        <w:tc>
          <w:tcPr>
            <w:tcW w:w="1843" w:type="pct"/>
          </w:tcPr>
          <w:p w:rsidR="001B01F4" w:rsidRPr="001C4F67" w:rsidRDefault="006424AD">
            <w:pPr>
              <w:pStyle w:val="ListParagraph"/>
              <w:ind w:left="0"/>
              <w:rPr>
                <w:rFonts w:ascii="Arial" w:hAnsi="Arial" w:cs="Arial"/>
                <w:bCs/>
                <w:sz w:val="20"/>
                <w:szCs w:val="20"/>
                <w:lang w:val="en-GB"/>
              </w:rPr>
            </w:pPr>
            <w:r w:rsidRPr="001C4F67">
              <w:rPr>
                <w:rFonts w:ascii="Arial" w:hAnsi="Arial" w:cs="Arial"/>
                <w:bCs/>
                <w:sz w:val="20"/>
                <w:szCs w:val="20"/>
                <w:lang w:val="en-GB"/>
              </w:rPr>
              <w:t>5</w:t>
            </w:r>
          </w:p>
        </w:tc>
        <w:tc>
          <w:tcPr>
            <w:tcW w:w="1367" w:type="pct"/>
          </w:tcPr>
          <w:p w:rsidR="001B01F4" w:rsidRPr="001C4F67" w:rsidRDefault="001B01F4">
            <w:pPr>
              <w:pStyle w:val="Heading2"/>
              <w:jc w:val="left"/>
              <w:rPr>
                <w:rFonts w:ascii="Arial" w:hAnsi="Arial" w:cs="Arial"/>
                <w:b w:val="0"/>
                <w:lang w:val="en-GB" w:eastAsia="en-US"/>
              </w:rPr>
            </w:pPr>
          </w:p>
        </w:tc>
      </w:tr>
    </w:tbl>
    <w:p w:rsidR="001B01F4" w:rsidRPr="001C4F67" w:rsidRDefault="001B01F4" w:rsidP="001B01F4">
      <w:pPr>
        <w:pStyle w:val="BodyText"/>
        <w:rPr>
          <w:rFonts w:ascii="Arial" w:hAnsi="Arial" w:cs="Arial"/>
          <w:b/>
          <w:bCs/>
          <w:sz w:val="20"/>
          <w:szCs w:val="20"/>
          <w:u w:val="single"/>
          <w:lang w:val="en-GB"/>
        </w:rPr>
      </w:pPr>
    </w:p>
    <w:p w:rsidR="001B01F4" w:rsidRPr="001C4F67" w:rsidRDefault="001B01F4" w:rsidP="001B01F4">
      <w:pPr>
        <w:pStyle w:val="BodyText"/>
        <w:rPr>
          <w:rFonts w:ascii="Arial" w:hAnsi="Arial" w:cs="Arial"/>
          <w:b/>
          <w:bCs/>
          <w:sz w:val="20"/>
          <w:szCs w:val="20"/>
          <w:u w:val="single"/>
          <w:lang w:val="en-GB"/>
        </w:rPr>
      </w:pPr>
    </w:p>
    <w:p w:rsidR="00224C1F" w:rsidRPr="001C4F67" w:rsidRDefault="00224C1F" w:rsidP="001B01F4">
      <w:pPr>
        <w:pStyle w:val="BodyText"/>
        <w:rPr>
          <w:rFonts w:ascii="Arial" w:hAnsi="Arial" w:cs="Arial"/>
          <w:b/>
          <w:bCs/>
          <w:sz w:val="20"/>
          <w:szCs w:val="20"/>
          <w:u w:val="single"/>
          <w:lang w:val="en-GB"/>
        </w:rPr>
      </w:pPr>
    </w:p>
    <w:p w:rsidR="00224C1F" w:rsidRPr="001C4F67" w:rsidRDefault="00224C1F" w:rsidP="001B01F4">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24C1F" w:rsidRPr="001C4F67" w:rsidTr="00760EB8">
        <w:tc>
          <w:tcPr>
            <w:tcW w:w="5000" w:type="pct"/>
            <w:gridSpan w:val="2"/>
            <w:tcBorders>
              <w:top w:val="nil"/>
              <w:left w:val="nil"/>
              <w:right w:val="nil"/>
            </w:tcBorders>
            <w:noWrap/>
            <w:tcMar>
              <w:top w:w="0" w:type="dxa"/>
              <w:left w:w="108" w:type="dxa"/>
              <w:bottom w:w="0" w:type="dxa"/>
              <w:right w:w="108" w:type="dxa"/>
            </w:tcMar>
            <w:vAlign w:val="center"/>
          </w:tcPr>
          <w:p w:rsidR="00224C1F" w:rsidRPr="001C4F67" w:rsidRDefault="00224C1F" w:rsidP="00760EB8">
            <w:pPr>
              <w:pStyle w:val="NormalWeb"/>
              <w:spacing w:before="0" w:beforeAutospacing="0" w:after="0" w:afterAutospacing="0"/>
              <w:rPr>
                <w:rFonts w:ascii="Arial" w:hAnsi="Arial" w:cs="Arial"/>
                <w:b/>
                <w:bCs/>
                <w:sz w:val="20"/>
                <w:szCs w:val="20"/>
                <w:u w:val="single"/>
                <w:lang w:val="en-GB"/>
              </w:rPr>
            </w:pPr>
            <w:r w:rsidRPr="001C4F67">
              <w:rPr>
                <w:rFonts w:ascii="Arial" w:hAnsi="Arial" w:cs="Arial"/>
                <w:b/>
                <w:bCs/>
                <w:sz w:val="20"/>
                <w:szCs w:val="20"/>
                <w:u w:val="single"/>
                <w:lang w:val="en-GB"/>
              </w:rPr>
              <w:t>Editorial Comments (This section is reserved for the comments from journal editorial office and editors):</w:t>
            </w:r>
          </w:p>
          <w:p w:rsidR="00224C1F" w:rsidRPr="001C4F67" w:rsidRDefault="00224C1F" w:rsidP="00760EB8">
            <w:pPr>
              <w:pStyle w:val="NormalWeb"/>
              <w:spacing w:before="0" w:beforeAutospacing="0" w:after="0" w:afterAutospacing="0"/>
              <w:rPr>
                <w:rFonts w:ascii="Arial" w:hAnsi="Arial" w:cs="Arial"/>
                <w:b/>
                <w:bCs/>
                <w:sz w:val="20"/>
                <w:szCs w:val="20"/>
                <w:u w:val="single"/>
                <w:lang w:val="en-GB"/>
              </w:rPr>
            </w:pPr>
          </w:p>
        </w:tc>
      </w:tr>
      <w:tr w:rsidR="00224C1F" w:rsidRPr="001C4F67" w:rsidTr="00760EB8">
        <w:tc>
          <w:tcPr>
            <w:tcW w:w="2784" w:type="pct"/>
            <w:noWrap/>
            <w:tcMar>
              <w:top w:w="0" w:type="dxa"/>
              <w:left w:w="108" w:type="dxa"/>
              <w:bottom w:w="0" w:type="dxa"/>
              <w:right w:w="108" w:type="dxa"/>
            </w:tcMar>
            <w:vAlign w:val="center"/>
          </w:tcPr>
          <w:p w:rsidR="00224C1F" w:rsidRPr="001C4F67" w:rsidRDefault="00224C1F" w:rsidP="00760EB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24C1F" w:rsidRPr="001C4F67" w:rsidRDefault="00224C1F" w:rsidP="00760EB8">
            <w:pPr>
              <w:pStyle w:val="NormalWeb"/>
              <w:spacing w:before="0" w:beforeAutospacing="0" w:after="0" w:afterAutospacing="0"/>
              <w:rPr>
                <w:rFonts w:ascii="Arial" w:hAnsi="Arial" w:cs="Arial"/>
                <w:b/>
                <w:bCs/>
                <w:sz w:val="20"/>
                <w:szCs w:val="20"/>
                <w:lang w:val="en-GB"/>
              </w:rPr>
            </w:pPr>
            <w:r w:rsidRPr="001C4F67">
              <w:rPr>
                <w:rFonts w:ascii="Arial" w:hAnsi="Arial" w:cs="Arial"/>
                <w:sz w:val="20"/>
                <w:szCs w:val="20"/>
                <w:lang w:val="en-GB"/>
              </w:rPr>
              <w:t>Author’s Feedback</w:t>
            </w:r>
          </w:p>
        </w:tc>
      </w:tr>
      <w:tr w:rsidR="00224C1F" w:rsidRPr="001C4F67" w:rsidTr="00760EB8">
        <w:tc>
          <w:tcPr>
            <w:tcW w:w="2784" w:type="pct"/>
            <w:noWrap/>
            <w:tcMar>
              <w:top w:w="0" w:type="dxa"/>
              <w:left w:w="108" w:type="dxa"/>
              <w:bottom w:w="0" w:type="dxa"/>
              <w:right w:w="108" w:type="dxa"/>
            </w:tcMar>
            <w:vAlign w:val="center"/>
          </w:tcPr>
          <w:p w:rsidR="00224C1F" w:rsidRPr="001C4F67" w:rsidRDefault="00224C1F" w:rsidP="00760EB8">
            <w:pPr>
              <w:pStyle w:val="NormalWeb"/>
              <w:spacing w:before="0" w:beforeAutospacing="0" w:after="0" w:afterAutospacing="0"/>
              <w:rPr>
                <w:rFonts w:ascii="Arial" w:hAnsi="Arial" w:cs="Arial"/>
                <w:sz w:val="20"/>
                <w:szCs w:val="20"/>
                <w:lang w:val="en-GB"/>
              </w:rPr>
            </w:pPr>
          </w:p>
          <w:p w:rsidR="00224C1F" w:rsidRPr="001C4F67" w:rsidRDefault="00224C1F" w:rsidP="00760EB8">
            <w:pPr>
              <w:rPr>
                <w:rFonts w:ascii="Arial" w:hAnsi="Arial" w:cs="Arial"/>
                <w:sz w:val="20"/>
                <w:szCs w:val="20"/>
                <w:lang w:val="en-GB"/>
              </w:rPr>
            </w:pPr>
            <w:r w:rsidRPr="001C4F67">
              <w:rPr>
                <w:rFonts w:ascii="Arial" w:hAnsi="Arial" w:cs="Arial"/>
                <w:sz w:val="20"/>
                <w:szCs w:val="20"/>
                <w:lang w:val="en-GB"/>
              </w:rPr>
              <w:t>The manuscript addresses an important and under-studied topic the A review on AI-Driven Plant Disease and Pest Surveillance: Deep Learning, IoT, and Next-Generation Crop Protection.  It combines different empirical literature reviews to inform the AI-Driven Plant Disease and Pest Surveillance to control and manage plant disease in order to increase agricultural productivity and biodiversity conservation. The structure is largely in place, but objectives needs to be much specific and given in details. The manuscript needs to Acknowledge organizations and communities participated in this review.</w:t>
            </w:r>
          </w:p>
          <w:p w:rsidR="00224C1F" w:rsidRPr="001C4F67" w:rsidRDefault="00224C1F" w:rsidP="00760EB8">
            <w:pPr>
              <w:pStyle w:val="NormalWeb"/>
              <w:spacing w:before="0" w:beforeAutospacing="0" w:after="0" w:afterAutospacing="0"/>
              <w:rPr>
                <w:rFonts w:ascii="Arial" w:hAnsi="Arial" w:cs="Arial"/>
                <w:sz w:val="20"/>
                <w:szCs w:val="20"/>
                <w:lang w:val="en-GB"/>
              </w:rPr>
            </w:pPr>
          </w:p>
          <w:p w:rsidR="00224C1F" w:rsidRPr="001C4F67" w:rsidRDefault="00224C1F" w:rsidP="00760EB8">
            <w:pPr>
              <w:pStyle w:val="NormalWeb"/>
              <w:spacing w:before="0" w:beforeAutospacing="0" w:after="0" w:afterAutospacing="0"/>
              <w:rPr>
                <w:rFonts w:ascii="Arial" w:hAnsi="Arial" w:cs="Arial"/>
                <w:sz w:val="20"/>
                <w:szCs w:val="20"/>
                <w:lang w:val="en-GB"/>
              </w:rPr>
            </w:pPr>
          </w:p>
          <w:p w:rsidR="00224C1F" w:rsidRPr="001C4F67" w:rsidRDefault="00224C1F" w:rsidP="00760EB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24C1F" w:rsidRPr="001C4F67" w:rsidRDefault="00224C1F" w:rsidP="00760EB8">
            <w:pPr>
              <w:pStyle w:val="NormalWeb"/>
              <w:spacing w:before="0" w:beforeAutospacing="0" w:after="0" w:afterAutospacing="0"/>
              <w:rPr>
                <w:rFonts w:ascii="Arial" w:hAnsi="Arial" w:cs="Arial"/>
                <w:b/>
                <w:bCs/>
                <w:sz w:val="20"/>
                <w:szCs w:val="20"/>
                <w:lang w:val="en-GB"/>
              </w:rPr>
            </w:pPr>
          </w:p>
        </w:tc>
      </w:tr>
    </w:tbl>
    <w:p w:rsidR="001B01F4" w:rsidRPr="001C4F67" w:rsidRDefault="001B01F4" w:rsidP="001B01F4">
      <w:pPr>
        <w:pStyle w:val="BodyText"/>
        <w:rPr>
          <w:rFonts w:ascii="Arial" w:hAnsi="Arial" w:cs="Arial"/>
          <w:b/>
          <w:bCs/>
          <w:sz w:val="20"/>
          <w:szCs w:val="20"/>
          <w:u w:val="single"/>
          <w:lang w:val="en-GB"/>
        </w:rPr>
      </w:pPr>
    </w:p>
    <w:p w:rsidR="00D442DA" w:rsidRPr="001C4F67" w:rsidRDefault="00D442DA" w:rsidP="00D442DA">
      <w:pPr>
        <w:pStyle w:val="Affiliation"/>
        <w:spacing w:after="0" w:line="240" w:lineRule="auto"/>
        <w:jc w:val="left"/>
        <w:rPr>
          <w:rFonts w:ascii="Arial" w:hAnsi="Arial" w:cs="Arial"/>
          <w:b/>
        </w:rPr>
      </w:pPr>
    </w:p>
    <w:p w:rsidR="00D442DA" w:rsidRPr="001C4F67" w:rsidRDefault="00D442DA" w:rsidP="00D442DA">
      <w:pPr>
        <w:pStyle w:val="Affiliation"/>
        <w:spacing w:after="0" w:line="240" w:lineRule="auto"/>
        <w:jc w:val="left"/>
        <w:rPr>
          <w:rFonts w:ascii="Arial" w:hAnsi="Arial" w:cs="Arial"/>
          <w:b/>
          <w:u w:val="single"/>
        </w:rPr>
      </w:pPr>
      <w:r w:rsidRPr="001C4F67">
        <w:rPr>
          <w:rFonts w:ascii="Arial" w:hAnsi="Arial" w:cs="Arial"/>
          <w:b/>
          <w:u w:val="single"/>
        </w:rPr>
        <w:t>Reviewer details:</w:t>
      </w:r>
    </w:p>
    <w:p w:rsidR="00D442DA" w:rsidRPr="001C4F67" w:rsidRDefault="00D442DA" w:rsidP="00D442DA">
      <w:pPr>
        <w:pStyle w:val="Affiliation"/>
        <w:spacing w:after="0" w:line="240" w:lineRule="auto"/>
        <w:jc w:val="left"/>
        <w:rPr>
          <w:rFonts w:ascii="Arial" w:hAnsi="Arial" w:cs="Arial"/>
        </w:rPr>
      </w:pPr>
    </w:p>
    <w:p w:rsidR="00D442DA" w:rsidRPr="001C4F67" w:rsidRDefault="00D442DA" w:rsidP="00D442DA">
      <w:pPr>
        <w:rPr>
          <w:rFonts w:ascii="Arial" w:hAnsi="Arial" w:cs="Arial"/>
          <w:sz w:val="20"/>
          <w:szCs w:val="20"/>
        </w:rPr>
      </w:pPr>
      <w:proofErr w:type="spellStart"/>
      <w:r w:rsidRPr="001C4F67">
        <w:rPr>
          <w:rFonts w:ascii="Arial" w:hAnsi="Arial" w:cs="Arial"/>
          <w:color w:val="000000"/>
          <w:sz w:val="20"/>
          <w:szCs w:val="20"/>
        </w:rPr>
        <w:t>Lalisa</w:t>
      </w:r>
      <w:proofErr w:type="spellEnd"/>
      <w:r w:rsidRPr="001C4F67">
        <w:rPr>
          <w:rFonts w:ascii="Arial" w:hAnsi="Arial" w:cs="Arial"/>
          <w:color w:val="000000"/>
          <w:sz w:val="20"/>
          <w:szCs w:val="20"/>
        </w:rPr>
        <w:t xml:space="preserve"> </w:t>
      </w:r>
      <w:proofErr w:type="spellStart"/>
      <w:r w:rsidRPr="001C4F67">
        <w:rPr>
          <w:rFonts w:ascii="Arial" w:hAnsi="Arial" w:cs="Arial"/>
          <w:color w:val="000000"/>
          <w:sz w:val="20"/>
          <w:szCs w:val="20"/>
        </w:rPr>
        <w:t>Mekonnen</w:t>
      </w:r>
      <w:proofErr w:type="spellEnd"/>
      <w:r w:rsidRPr="001C4F67">
        <w:rPr>
          <w:rFonts w:ascii="Arial" w:hAnsi="Arial" w:cs="Arial"/>
          <w:color w:val="000000"/>
          <w:sz w:val="20"/>
          <w:szCs w:val="20"/>
        </w:rPr>
        <w:t xml:space="preserve"> </w:t>
      </w:r>
      <w:proofErr w:type="spellStart"/>
      <w:r w:rsidRPr="001C4F67">
        <w:rPr>
          <w:rFonts w:ascii="Arial" w:hAnsi="Arial" w:cs="Arial"/>
          <w:color w:val="000000"/>
          <w:sz w:val="20"/>
          <w:szCs w:val="20"/>
        </w:rPr>
        <w:t>Jaldu</w:t>
      </w:r>
      <w:proofErr w:type="spellEnd"/>
      <w:r w:rsidRPr="001C4F67">
        <w:rPr>
          <w:rFonts w:ascii="Arial" w:hAnsi="Arial" w:cs="Arial"/>
          <w:sz w:val="20"/>
          <w:szCs w:val="20"/>
        </w:rPr>
        <w:t xml:space="preserve">, </w:t>
      </w:r>
      <w:r w:rsidRPr="001C4F67">
        <w:rPr>
          <w:rFonts w:ascii="Arial" w:hAnsi="Arial" w:cs="Arial"/>
          <w:color w:val="000000"/>
          <w:sz w:val="20"/>
          <w:szCs w:val="20"/>
        </w:rPr>
        <w:t>Ethiopia</w:t>
      </w:r>
    </w:p>
    <w:p w:rsidR="00D442DA" w:rsidRPr="001C4F67" w:rsidRDefault="00D442DA" w:rsidP="00D442DA">
      <w:pPr>
        <w:pStyle w:val="Affiliation"/>
        <w:spacing w:after="0" w:line="240" w:lineRule="auto"/>
        <w:jc w:val="left"/>
        <w:rPr>
          <w:rFonts w:ascii="Arial" w:hAnsi="Arial" w:cs="Arial"/>
        </w:rPr>
      </w:pPr>
    </w:p>
    <w:p w:rsidR="008913D5" w:rsidRPr="001C4F67" w:rsidRDefault="008913D5" w:rsidP="00D442DA">
      <w:pPr>
        <w:pStyle w:val="BodyText"/>
        <w:rPr>
          <w:rFonts w:ascii="Arial" w:hAnsi="Arial" w:cs="Arial"/>
          <w:sz w:val="20"/>
          <w:szCs w:val="20"/>
        </w:rPr>
      </w:pPr>
    </w:p>
    <w:sectPr w:rsidR="008913D5" w:rsidRPr="001C4F6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F97" w:rsidRPr="0000007A" w:rsidRDefault="00717F97" w:rsidP="0099583E">
      <w:r>
        <w:separator/>
      </w:r>
    </w:p>
  </w:endnote>
  <w:endnote w:type="continuationSeparator" w:id="0">
    <w:p w:rsidR="00717F97" w:rsidRPr="0000007A" w:rsidRDefault="00717F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F4" w:rsidRDefault="001B01F4" w:rsidP="001B01F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A2EB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A2EBC">
      <w:rPr>
        <w:b/>
        <w:noProof/>
        <w:sz w:val="20"/>
      </w:rPr>
      <w:t>3</w:t>
    </w:r>
    <w:r w:rsidRPr="00585FC6">
      <w:rPr>
        <w:b/>
        <w:sz w:val="20"/>
      </w:rPr>
      <w:fldChar w:fldCharType="end"/>
    </w:r>
    <w:r>
      <w:rPr>
        <w:b/>
        <w:sz w:val="20"/>
      </w:rPr>
      <w:br/>
      <w:t>V180326</w:t>
    </w:r>
  </w:p>
  <w:p w:rsidR="001B01F4" w:rsidRDefault="001B01F4" w:rsidP="001B01F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F97" w:rsidRPr="0000007A" w:rsidRDefault="00717F97" w:rsidP="0099583E">
      <w:r>
        <w:separator/>
      </w:r>
    </w:p>
  </w:footnote>
  <w:footnote w:type="continuationSeparator" w:id="0">
    <w:p w:rsidR="00717F97" w:rsidRPr="0000007A" w:rsidRDefault="00717F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F4" w:rsidRDefault="001B01F4" w:rsidP="001B01F4">
    <w:pPr>
      <w:spacing w:before="100" w:beforeAutospacing="1" w:after="100" w:afterAutospacing="1"/>
      <w:jc w:val="center"/>
      <w:rPr>
        <w:rFonts w:ascii="Arial" w:hAnsi="Arial" w:cs="Arial"/>
        <w:b/>
        <w:bCs/>
        <w:color w:val="003399"/>
        <w:szCs w:val="20"/>
        <w:u w:val="single"/>
        <w:lang w:val="en-GB"/>
      </w:rPr>
    </w:pPr>
  </w:p>
  <w:p w:rsidR="00B62F41" w:rsidRPr="00254F80" w:rsidRDefault="001B01F4" w:rsidP="001B01F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25C89"/>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06C8"/>
    <w:rsid w:val="001A1605"/>
    <w:rsid w:val="001B01F4"/>
    <w:rsid w:val="001B0C63"/>
    <w:rsid w:val="001B513F"/>
    <w:rsid w:val="001C4F67"/>
    <w:rsid w:val="001C5042"/>
    <w:rsid w:val="001D3A1D"/>
    <w:rsid w:val="001E4B3D"/>
    <w:rsid w:val="001F24FF"/>
    <w:rsid w:val="001F2913"/>
    <w:rsid w:val="001F707F"/>
    <w:rsid w:val="002011F3"/>
    <w:rsid w:val="00201B85"/>
    <w:rsid w:val="00202E80"/>
    <w:rsid w:val="002105F7"/>
    <w:rsid w:val="00220111"/>
    <w:rsid w:val="0022369C"/>
    <w:rsid w:val="00224C1F"/>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F6011"/>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4F4810"/>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4AD"/>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17F97"/>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0824"/>
    <w:rsid w:val="00831055"/>
    <w:rsid w:val="008423BB"/>
    <w:rsid w:val="00846F1F"/>
    <w:rsid w:val="0087201B"/>
    <w:rsid w:val="00877F10"/>
    <w:rsid w:val="00882091"/>
    <w:rsid w:val="008913D5"/>
    <w:rsid w:val="00893E75"/>
    <w:rsid w:val="008A2EBC"/>
    <w:rsid w:val="008C2778"/>
    <w:rsid w:val="008C2F62"/>
    <w:rsid w:val="008D020E"/>
    <w:rsid w:val="008D0407"/>
    <w:rsid w:val="008D1117"/>
    <w:rsid w:val="008D15A4"/>
    <w:rsid w:val="008D3DD9"/>
    <w:rsid w:val="008F36E4"/>
    <w:rsid w:val="008F6673"/>
    <w:rsid w:val="00914761"/>
    <w:rsid w:val="00933C8B"/>
    <w:rsid w:val="0094580F"/>
    <w:rsid w:val="0095017D"/>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45231"/>
    <w:rsid w:val="00A519D1"/>
    <w:rsid w:val="00A6343B"/>
    <w:rsid w:val="00A65C50"/>
    <w:rsid w:val="00A66DD2"/>
    <w:rsid w:val="00A73599"/>
    <w:rsid w:val="00A80DED"/>
    <w:rsid w:val="00AA41B3"/>
    <w:rsid w:val="00AA6670"/>
    <w:rsid w:val="00AB04D8"/>
    <w:rsid w:val="00AB1ED6"/>
    <w:rsid w:val="00AB397D"/>
    <w:rsid w:val="00AB638A"/>
    <w:rsid w:val="00AB6E43"/>
    <w:rsid w:val="00AC1349"/>
    <w:rsid w:val="00AC4F42"/>
    <w:rsid w:val="00AD6C51"/>
    <w:rsid w:val="00AF3016"/>
    <w:rsid w:val="00B03A45"/>
    <w:rsid w:val="00B2236C"/>
    <w:rsid w:val="00B22FE6"/>
    <w:rsid w:val="00B3033D"/>
    <w:rsid w:val="00B3217C"/>
    <w:rsid w:val="00B356AF"/>
    <w:rsid w:val="00B55F7D"/>
    <w:rsid w:val="00B62087"/>
    <w:rsid w:val="00B62F41"/>
    <w:rsid w:val="00B73785"/>
    <w:rsid w:val="00B75742"/>
    <w:rsid w:val="00B760E1"/>
    <w:rsid w:val="00B7726A"/>
    <w:rsid w:val="00B807F8"/>
    <w:rsid w:val="00B858FF"/>
    <w:rsid w:val="00B92916"/>
    <w:rsid w:val="00BA1AB3"/>
    <w:rsid w:val="00BA6421"/>
    <w:rsid w:val="00BA754F"/>
    <w:rsid w:val="00BB34E6"/>
    <w:rsid w:val="00BB4FEC"/>
    <w:rsid w:val="00BC402F"/>
    <w:rsid w:val="00BD2505"/>
    <w:rsid w:val="00BD27BA"/>
    <w:rsid w:val="00BD3A94"/>
    <w:rsid w:val="00BE13EF"/>
    <w:rsid w:val="00BE40A5"/>
    <w:rsid w:val="00BE6454"/>
    <w:rsid w:val="00BF39A4"/>
    <w:rsid w:val="00BF64EF"/>
    <w:rsid w:val="00C02797"/>
    <w:rsid w:val="00C10283"/>
    <w:rsid w:val="00C110CC"/>
    <w:rsid w:val="00C13F48"/>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61E4"/>
    <w:rsid w:val="00D1283A"/>
    <w:rsid w:val="00D17957"/>
    <w:rsid w:val="00D17979"/>
    <w:rsid w:val="00D2075F"/>
    <w:rsid w:val="00D3257B"/>
    <w:rsid w:val="00D40416"/>
    <w:rsid w:val="00D442DA"/>
    <w:rsid w:val="00D45CF7"/>
    <w:rsid w:val="00D4782A"/>
    <w:rsid w:val="00D717FD"/>
    <w:rsid w:val="00D7603E"/>
    <w:rsid w:val="00D8579C"/>
    <w:rsid w:val="00D90124"/>
    <w:rsid w:val="00D9392F"/>
    <w:rsid w:val="00D961FB"/>
    <w:rsid w:val="00DA41F5"/>
    <w:rsid w:val="00DB5B54"/>
    <w:rsid w:val="00DB7E1B"/>
    <w:rsid w:val="00DC0C7E"/>
    <w:rsid w:val="00DC1D81"/>
    <w:rsid w:val="00DF08E4"/>
    <w:rsid w:val="00E1327B"/>
    <w:rsid w:val="00E34922"/>
    <w:rsid w:val="00E41849"/>
    <w:rsid w:val="00E451EA"/>
    <w:rsid w:val="00E521C0"/>
    <w:rsid w:val="00E53E52"/>
    <w:rsid w:val="00E57F4B"/>
    <w:rsid w:val="00E63889"/>
    <w:rsid w:val="00E65EB7"/>
    <w:rsid w:val="00E71C8D"/>
    <w:rsid w:val="00E71D6A"/>
    <w:rsid w:val="00E72360"/>
    <w:rsid w:val="00E74834"/>
    <w:rsid w:val="00E97165"/>
    <w:rsid w:val="00E972A7"/>
    <w:rsid w:val="00EA2839"/>
    <w:rsid w:val="00EB3E91"/>
    <w:rsid w:val="00EC0644"/>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05FE"/>
    <w:rsid w:val="00FA6528"/>
    <w:rsid w:val="00FB412B"/>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C1F"/>
    <w:rPr>
      <w:rFonts w:ascii="Times New Roman" w:eastAsia="Times New Roman" w:hAnsi="Times New Roman"/>
      <w:sz w:val="24"/>
      <w:szCs w:val="24"/>
    </w:rPr>
  </w:style>
  <w:style w:type="paragraph" w:styleId="Heading1">
    <w:name w:val="heading 1"/>
    <w:basedOn w:val="Normal"/>
    <w:next w:val="Normal"/>
    <w:link w:val="Heading1Char"/>
    <w:uiPriority w:val="9"/>
    <w:qFormat/>
    <w:rsid w:val="003F601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customStyle="1" w:styleId="Heading1Char">
    <w:name w:val="Heading 1 Char"/>
    <w:link w:val="Heading1"/>
    <w:uiPriority w:val="9"/>
    <w:rsid w:val="003F6011"/>
    <w:rPr>
      <w:rFonts w:ascii="Calibri Light" w:eastAsia="Times New Roman" w:hAnsi="Calibri Light" w:cs="Times New Roman"/>
      <w:b/>
      <w:bCs/>
      <w:kern w:val="32"/>
      <w:sz w:val="32"/>
      <w:szCs w:val="32"/>
      <w:lang w:val="en-US" w:eastAsia="en-US"/>
    </w:rPr>
  </w:style>
  <w:style w:type="character" w:styleId="UnresolvedMention">
    <w:name w:val="Unresolved Mention"/>
    <w:basedOn w:val="DefaultParagraphFont"/>
    <w:uiPriority w:val="99"/>
    <w:semiHidden/>
    <w:unhideWhenUsed/>
    <w:rsid w:val="00AC4F42"/>
    <w:rPr>
      <w:color w:val="605E5C"/>
      <w:shd w:val="clear" w:color="auto" w:fill="E1DFDD"/>
    </w:rPr>
  </w:style>
  <w:style w:type="paragraph" w:customStyle="1" w:styleId="Affiliation">
    <w:name w:val="Affiliation"/>
    <w:basedOn w:val="Normal"/>
    <w:rsid w:val="00D442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279586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905373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4313</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2026-03-24T06:37:00Z</dcterms:created>
  <dcterms:modified xsi:type="dcterms:W3CDTF">2026-03-28T08:52:00Z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