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F854D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854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F854D6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854D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F854D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854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5698373" w:rsidR="00204042" w:rsidRPr="00F854D6" w:rsidRDefault="00F26D4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Ms_IJPSS_159602</w:t>
            </w:r>
          </w:p>
        </w:tc>
      </w:tr>
      <w:tr w:rsidR="00204042" w:rsidRPr="00F854D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854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0F25E8C" w:rsidR="00204042" w:rsidRPr="00F854D6" w:rsidRDefault="00E55FE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Spatial Variability and GIS-Based Mapping of Soil </w:t>
            </w:r>
            <w:proofErr w:type="spellStart"/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-Chemical Properties under Different Land Use Systems in </w:t>
            </w:r>
            <w:proofErr w:type="spellStart"/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Pilibhit</w:t>
            </w:r>
            <w:proofErr w:type="spellEnd"/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(U.P.)</w:t>
            </w:r>
          </w:p>
        </w:tc>
      </w:tr>
      <w:tr w:rsidR="00204042" w:rsidRPr="00F854D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854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854D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854D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854D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F854D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854D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854D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854D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854D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F854D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854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54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54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854D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3E12385" w14:textId="77777777" w:rsidR="00D13398" w:rsidRPr="00F854D6" w:rsidRDefault="00D13398" w:rsidP="00D1339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an important scientific topic</w:t>
            </w:r>
          </w:p>
          <w:p w14:paraId="1BAC91DB" w14:textId="74329027" w:rsidR="00204042" w:rsidRPr="00F854D6" w:rsidRDefault="00204042" w:rsidP="00D1339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854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854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854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854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854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854D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854D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54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854D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854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F854D6">
              <w:rPr>
                <w:rFonts w:ascii="Arial" w:hAnsi="Arial" w:cs="Arial"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Good 3</w:t>
            </w: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667" w:type="pct"/>
          </w:tcPr>
          <w:p w14:paraId="5DEB86C6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generally suitable and reflects the main</w:t>
            </w:r>
          </w:p>
          <w:p w14:paraId="2F9E30B3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theme of the manuscript. However, it may be improved</w:t>
            </w:r>
          </w:p>
          <w:p w14:paraId="62BF038A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making it more specific and focused on the key</w:t>
            </w:r>
          </w:p>
          <w:p w14:paraId="60ED5885" w14:textId="54F7AE08" w:rsidR="00204042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variables or methodology presented in the study</w:t>
            </w:r>
          </w:p>
        </w:tc>
        <w:tc>
          <w:tcPr>
            <w:tcW w:w="1667" w:type="pct"/>
          </w:tcPr>
          <w:p w14:paraId="0C69DD75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EBDE2F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generally clear and informative,</w:t>
            </w:r>
          </w:p>
          <w:p w14:paraId="07B7732A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summarizing the objectives, methodology, main findings,</w:t>
            </w:r>
          </w:p>
          <w:p w14:paraId="23C9CDAE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conclusions. However, it could be strengthened by</w:t>
            </w:r>
          </w:p>
          <w:p w14:paraId="0FE44143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adding specific numerical results, clarifying the</w:t>
            </w:r>
          </w:p>
          <w:p w14:paraId="42A871E5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methodological approach, and ensuring that the</w:t>
            </w:r>
          </w:p>
          <w:p w14:paraId="53262DC4" w14:textId="77777777" w:rsidR="00D13398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 clearly reflects the significance of the</w:t>
            </w:r>
          </w:p>
          <w:p w14:paraId="5BC06A9A" w14:textId="7AB68E4B" w:rsidR="00204042" w:rsidRPr="00F854D6" w:rsidRDefault="00D13398" w:rsidP="00D133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outcomes.</w:t>
            </w:r>
          </w:p>
        </w:tc>
        <w:tc>
          <w:tcPr>
            <w:tcW w:w="1667" w:type="pct"/>
          </w:tcPr>
          <w:p w14:paraId="7FC68848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F854D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854D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854D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0C47E6" w14:textId="77777777" w:rsidR="00D13398" w:rsidRPr="00F854D6" w:rsidRDefault="00D13398" w:rsidP="00D133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 references are appropriate and relevant. Adding</w:t>
            </w:r>
          </w:p>
          <w:p w14:paraId="32977494" w14:textId="642EFEB8" w:rsidR="00204042" w:rsidRPr="00F854D6" w:rsidRDefault="00D13398" w:rsidP="00D133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 studies from the last 3–5 years would</w:t>
            </w:r>
          </w:p>
        </w:tc>
        <w:tc>
          <w:tcPr>
            <w:tcW w:w="1667" w:type="pct"/>
          </w:tcPr>
          <w:p w14:paraId="776025FB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854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854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3838934" w14:textId="77777777" w:rsidR="00D13398" w:rsidRPr="00F854D6" w:rsidRDefault="00D13398" w:rsidP="00D133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English language quality is acceptable for scholarly</w:t>
            </w:r>
          </w:p>
          <w:p w14:paraId="68333A00" w14:textId="77777777" w:rsidR="00D13398" w:rsidRPr="00F854D6" w:rsidRDefault="00D13398" w:rsidP="00D133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communication. Minor grammatical and stylistic edits</w:t>
            </w:r>
          </w:p>
          <w:p w14:paraId="1AB8C62B" w14:textId="1044EEFD" w:rsidR="00204042" w:rsidRPr="00F854D6" w:rsidRDefault="00D13398" w:rsidP="00D133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help improve clarity and coherence.</w:t>
            </w:r>
          </w:p>
        </w:tc>
        <w:tc>
          <w:tcPr>
            <w:tcW w:w="1667" w:type="pct"/>
          </w:tcPr>
          <w:p w14:paraId="3D972FCB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854D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854D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854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854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854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854D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08238BF6" w:rsidR="00204042" w:rsidRPr="00F854D6" w:rsidRDefault="00204042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854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54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54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854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854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854D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BF0F7F1" w:rsidR="00204042" w:rsidRPr="00F854D6" w:rsidRDefault="00D133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854D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BD1C0E" w14:textId="77777777" w:rsidR="002041C4" w:rsidRPr="00F854D6" w:rsidRDefault="002041C4" w:rsidP="00204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The manuscript presents useful findings and contributes</w:t>
            </w:r>
          </w:p>
          <w:p w14:paraId="2FEA2E10" w14:textId="77777777" w:rsidR="002041C4" w:rsidRPr="00F854D6" w:rsidRDefault="002041C4" w:rsidP="00204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to the field. Improving result presentation, updating some</w:t>
            </w:r>
          </w:p>
          <w:p w14:paraId="45F5E1A5" w14:textId="77777777" w:rsidR="002041C4" w:rsidRPr="00F854D6" w:rsidRDefault="002041C4" w:rsidP="00204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references, and refining language will enhance its overall</w:t>
            </w:r>
          </w:p>
          <w:p w14:paraId="7DC0514E" w14:textId="04DE5BE0" w:rsidR="00204042" w:rsidRPr="00F854D6" w:rsidRDefault="002041C4" w:rsidP="002041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quality and impact.</w:t>
            </w:r>
          </w:p>
        </w:tc>
        <w:tc>
          <w:tcPr>
            <w:tcW w:w="1667" w:type="pct"/>
          </w:tcPr>
          <w:p w14:paraId="55FC2422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854D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854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854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F96E742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2DABC" w14:textId="77777777" w:rsidR="00D13398" w:rsidRPr="00F854D6" w:rsidRDefault="00D13398" w:rsidP="00D133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6EF99F" w14:textId="77777777" w:rsidR="00D13398" w:rsidRPr="00F854D6" w:rsidRDefault="00D13398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the manuscript appears scientifically sound, and</w:t>
            </w:r>
          </w:p>
          <w:p w14:paraId="526B0561" w14:textId="77777777" w:rsidR="00D13398" w:rsidRPr="00F854D6" w:rsidRDefault="00D13398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the research methods and interpretations are appropriate.</w:t>
            </w:r>
          </w:p>
          <w:p w14:paraId="6EBA320D" w14:textId="77777777" w:rsidR="00D13398" w:rsidRPr="00F854D6" w:rsidRDefault="00D13398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Minor improvements may be required in data presentation</w:t>
            </w:r>
          </w:p>
          <w:p w14:paraId="781F186D" w14:textId="77777777" w:rsidR="00D13398" w:rsidRPr="00F854D6" w:rsidRDefault="00D13398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and clarity of explanations, but the scientific foundation is</w:t>
            </w:r>
          </w:p>
          <w:p w14:paraId="25087CE6" w14:textId="5BF9099A" w:rsidR="00D13398" w:rsidRPr="00F854D6" w:rsidRDefault="00D13398" w:rsidP="00D133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sz w:val="20"/>
                <w:szCs w:val="20"/>
                <w:lang w:val="en-GB"/>
              </w:rPr>
              <w:t>acceptable.</w:t>
            </w:r>
          </w:p>
        </w:tc>
        <w:tc>
          <w:tcPr>
            <w:tcW w:w="1667" w:type="pct"/>
          </w:tcPr>
          <w:p w14:paraId="51AC5B4C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854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854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854D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54D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854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854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854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5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854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F854D6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F854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854D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7B29C0" w14:textId="77777777" w:rsidR="00F854D6" w:rsidRPr="00F854D6" w:rsidRDefault="00F854D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86B98F" w14:textId="77777777" w:rsidR="00F854D6" w:rsidRPr="00F854D6" w:rsidRDefault="00F854D6" w:rsidP="00F854D6">
      <w:pPr>
        <w:rPr>
          <w:rFonts w:ascii="Arial" w:hAnsi="Arial" w:cs="Arial"/>
          <w:b/>
          <w:sz w:val="20"/>
          <w:szCs w:val="20"/>
          <w:u w:val="single"/>
        </w:rPr>
      </w:pPr>
      <w:r w:rsidRPr="00F854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1608009" w14:textId="77777777" w:rsidR="00F854D6" w:rsidRPr="00F854D6" w:rsidRDefault="00F854D6" w:rsidP="00F854D6">
      <w:pPr>
        <w:rPr>
          <w:rFonts w:ascii="Arial" w:hAnsi="Arial" w:cs="Arial"/>
          <w:b/>
          <w:sz w:val="20"/>
          <w:szCs w:val="20"/>
          <w:u w:val="single"/>
        </w:rPr>
      </w:pPr>
    </w:p>
    <w:p w14:paraId="28ABD105" w14:textId="707AD729" w:rsidR="00F854D6" w:rsidRPr="00F854D6" w:rsidRDefault="00F854D6" w:rsidP="00F854D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F854D6">
        <w:rPr>
          <w:rFonts w:ascii="Arial" w:eastAsia="MS Mincho" w:hAnsi="Arial" w:cs="Arial"/>
          <w:b/>
          <w:bCs/>
          <w:sz w:val="20"/>
          <w:szCs w:val="20"/>
          <w:lang w:val="en-GB"/>
        </w:rPr>
        <w:t>Rasha Ahmed Hashim</w:t>
      </w:r>
      <w:r w:rsidRPr="00F854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54D6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Baghdad</w:t>
      </w:r>
      <w:r w:rsidRPr="00F854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54D6">
        <w:rPr>
          <w:rFonts w:ascii="Arial" w:eastAsia="MS Mincho" w:hAnsi="Arial" w:cs="Arial"/>
          <w:b/>
          <w:bCs/>
          <w:sz w:val="20"/>
          <w:szCs w:val="20"/>
          <w:lang w:val="en-GB"/>
        </w:rPr>
        <w:t>Iraq</w:t>
      </w:r>
    </w:p>
    <w:sectPr w:rsidR="00F854D6" w:rsidRPr="00F854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63A9" w14:textId="77777777" w:rsidR="00326A47" w:rsidRDefault="00326A47">
      <w:r>
        <w:separator/>
      </w:r>
    </w:p>
  </w:endnote>
  <w:endnote w:type="continuationSeparator" w:id="0">
    <w:p w14:paraId="78E561DB" w14:textId="77777777" w:rsidR="00326A47" w:rsidRDefault="0032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8627" w14:textId="77777777" w:rsidR="00326A47" w:rsidRDefault="00326A47">
      <w:r>
        <w:separator/>
      </w:r>
    </w:p>
  </w:footnote>
  <w:footnote w:type="continuationSeparator" w:id="0">
    <w:p w14:paraId="15E99C0F" w14:textId="77777777" w:rsidR="00326A47" w:rsidRDefault="0032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6972442">
    <w:abstractNumId w:val="4"/>
  </w:num>
  <w:num w:numId="2" w16cid:durableId="1871912689">
    <w:abstractNumId w:val="8"/>
  </w:num>
  <w:num w:numId="3" w16cid:durableId="996765493">
    <w:abstractNumId w:val="7"/>
  </w:num>
  <w:num w:numId="4" w16cid:durableId="1821144110">
    <w:abstractNumId w:val="9"/>
  </w:num>
  <w:num w:numId="5" w16cid:durableId="1022707630">
    <w:abstractNumId w:val="6"/>
  </w:num>
  <w:num w:numId="6" w16cid:durableId="1875191138">
    <w:abstractNumId w:val="0"/>
  </w:num>
  <w:num w:numId="7" w16cid:durableId="1570192464">
    <w:abstractNumId w:val="3"/>
  </w:num>
  <w:num w:numId="8" w16cid:durableId="1109079301">
    <w:abstractNumId w:val="11"/>
  </w:num>
  <w:num w:numId="9" w16cid:durableId="221064225">
    <w:abstractNumId w:val="10"/>
  </w:num>
  <w:num w:numId="10" w16cid:durableId="2073498681">
    <w:abstractNumId w:val="2"/>
  </w:num>
  <w:num w:numId="11" w16cid:durableId="1873881406">
    <w:abstractNumId w:val="1"/>
  </w:num>
  <w:num w:numId="12" w16cid:durableId="230309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B7679"/>
    <w:rsid w:val="001061B4"/>
    <w:rsid w:val="00167E68"/>
    <w:rsid w:val="0017468E"/>
    <w:rsid w:val="00204042"/>
    <w:rsid w:val="002041C4"/>
    <w:rsid w:val="00206283"/>
    <w:rsid w:val="00261933"/>
    <w:rsid w:val="002A7058"/>
    <w:rsid w:val="002C66D6"/>
    <w:rsid w:val="00326A47"/>
    <w:rsid w:val="003F0F8D"/>
    <w:rsid w:val="005C677A"/>
    <w:rsid w:val="00650E01"/>
    <w:rsid w:val="006534F5"/>
    <w:rsid w:val="00696E78"/>
    <w:rsid w:val="006F5719"/>
    <w:rsid w:val="00726C1E"/>
    <w:rsid w:val="007A2D09"/>
    <w:rsid w:val="007A699C"/>
    <w:rsid w:val="008D2987"/>
    <w:rsid w:val="008D4C3A"/>
    <w:rsid w:val="009A3A95"/>
    <w:rsid w:val="00A7113E"/>
    <w:rsid w:val="00AA476E"/>
    <w:rsid w:val="00AF3F59"/>
    <w:rsid w:val="00C255C0"/>
    <w:rsid w:val="00C95CB4"/>
    <w:rsid w:val="00D117B5"/>
    <w:rsid w:val="00D13398"/>
    <w:rsid w:val="00D248D0"/>
    <w:rsid w:val="00D51B4B"/>
    <w:rsid w:val="00DF4831"/>
    <w:rsid w:val="00E13F66"/>
    <w:rsid w:val="00E16A2A"/>
    <w:rsid w:val="00E24527"/>
    <w:rsid w:val="00E46CBC"/>
    <w:rsid w:val="00E55FEB"/>
    <w:rsid w:val="00EA6E35"/>
    <w:rsid w:val="00EC20BA"/>
    <w:rsid w:val="00EE3E18"/>
    <w:rsid w:val="00EF29CB"/>
    <w:rsid w:val="00F13428"/>
    <w:rsid w:val="00F26D46"/>
    <w:rsid w:val="00F854D6"/>
    <w:rsid w:val="00FA24E3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16</cp:revision>
  <dcterms:created xsi:type="dcterms:W3CDTF">2026-05-22T18:24:00Z</dcterms:created>
  <dcterms:modified xsi:type="dcterms:W3CDTF">2026-05-23T13:00:00Z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