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D42069" w14:paraId="471C8E70" w14:textId="77777777" w:rsidTr="00067224">
        <w:trPr>
          <w:trHeight w:val="20"/>
          <w:jc w:val="center"/>
        </w:trPr>
        <w:tc>
          <w:tcPr>
            <w:tcW w:w="1186" w:type="pct"/>
          </w:tcPr>
          <w:p w14:paraId="6F350015" w14:textId="77777777" w:rsidR="000F2AFD" w:rsidRPr="00D4206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5F51259B" w14:textId="77777777" w:rsidR="000F2AFD" w:rsidRPr="00D42069" w:rsidRDefault="007D20A2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4206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0F2AFD" w:rsidRPr="00D42069" w14:paraId="210A5E7D" w14:textId="77777777" w:rsidTr="00067224">
        <w:trPr>
          <w:trHeight w:val="20"/>
          <w:jc w:val="center"/>
        </w:trPr>
        <w:tc>
          <w:tcPr>
            <w:tcW w:w="1186" w:type="pct"/>
          </w:tcPr>
          <w:p w14:paraId="2D914471" w14:textId="77777777" w:rsidR="000F2AFD" w:rsidRPr="00D4206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38FB7027" w14:textId="77777777" w:rsidR="000F2AFD" w:rsidRPr="00D42069" w:rsidRDefault="00BE225E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Ms_IJPSS_159494</w:t>
            </w:r>
          </w:p>
        </w:tc>
      </w:tr>
      <w:tr w:rsidR="000F2AFD" w:rsidRPr="00D42069" w14:paraId="5C95FC1C" w14:textId="77777777" w:rsidTr="00067224">
        <w:trPr>
          <w:trHeight w:val="20"/>
          <w:jc w:val="center"/>
        </w:trPr>
        <w:tc>
          <w:tcPr>
            <w:tcW w:w="1186" w:type="pct"/>
          </w:tcPr>
          <w:p w14:paraId="25D79E7B" w14:textId="77777777" w:rsidR="000F2AFD" w:rsidRPr="00D4206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5BE78995" w14:textId="77777777" w:rsidR="000F2AFD" w:rsidRPr="00D42069" w:rsidRDefault="00F139EA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sz w:val="20"/>
                <w:szCs w:val="20"/>
                <w:lang w:val="en-GB"/>
              </w:rPr>
              <w:t>Fertilizer Use Efficiency in Climate-Smart Agriculture: Balancing Yield, Emissions, and Soil Health</w:t>
            </w:r>
          </w:p>
        </w:tc>
      </w:tr>
      <w:tr w:rsidR="000F2AFD" w:rsidRPr="00D42069" w14:paraId="4F2821A6" w14:textId="77777777" w:rsidTr="00067224">
        <w:trPr>
          <w:trHeight w:val="20"/>
          <w:jc w:val="center"/>
        </w:trPr>
        <w:tc>
          <w:tcPr>
            <w:tcW w:w="1186" w:type="pct"/>
          </w:tcPr>
          <w:p w14:paraId="00F595FE" w14:textId="77777777" w:rsidR="000F2AFD" w:rsidRPr="00D4206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6887E040" w14:textId="77777777" w:rsidR="000F2AFD" w:rsidRPr="00D42069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FB2F32F" w14:textId="77777777" w:rsidR="000F2AFD" w:rsidRPr="00D42069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6F06EB5" w14:textId="77777777" w:rsidR="000F2AFD" w:rsidRPr="00D42069" w:rsidRDefault="000F2AF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0D3F0DF" w14:textId="77777777" w:rsidR="000F2AFD" w:rsidRPr="00D42069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D4206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DCC49B2" w14:textId="77777777" w:rsidR="000F2AFD" w:rsidRPr="00D4206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1133EB5D" w14:textId="77777777" w:rsidR="000F2AFD" w:rsidRPr="00D4206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D42069" w14:paraId="424D389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FD8FD05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6F5F11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59ED622" w14:textId="77777777" w:rsidR="000F2AFD" w:rsidRPr="00D4206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420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4989B0B7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2C790DE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77FF595" w14:textId="77777777" w:rsidR="000F2AFD" w:rsidRPr="00D4206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2FD25F9" w14:textId="77777777" w:rsidR="000F2AFD" w:rsidRPr="00D42069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A6C148" w14:textId="77777777" w:rsidR="000F2AFD" w:rsidRPr="00D42069" w:rsidRDefault="00BC6CBE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informative and well written. Even though it has covered a wide range of subject major thematic areas such as dominant cropping systems, regional variation etc. that affect fertilizer consumption and NUE could have been included.</w:t>
            </w:r>
          </w:p>
        </w:tc>
        <w:tc>
          <w:tcPr>
            <w:tcW w:w="1667" w:type="pct"/>
          </w:tcPr>
          <w:p w14:paraId="3C51E2DD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BE3E20" w14:textId="77777777" w:rsidR="000F2AFD" w:rsidRPr="00D4206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2620AE0" w14:textId="77777777" w:rsidR="00547AA9" w:rsidRPr="00D42069" w:rsidRDefault="00547AA9" w:rsidP="00547AA9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4206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647DE2A" w14:textId="77777777" w:rsidR="000F2AFD" w:rsidRPr="00D4206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D42069" w14:paraId="16F07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E2299E0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75DBB7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47AD2A9" w14:textId="77777777" w:rsidR="000F2AFD" w:rsidRPr="00D42069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0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67224" w:rsidRPr="00D42069" w14:paraId="546068D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12C7534" w14:textId="77777777" w:rsidR="000F2AFD" w:rsidRPr="00D4206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199220F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BC6EF2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F8F70F" w14:textId="77777777" w:rsidR="000F2AFD" w:rsidRPr="00D42069" w:rsidRDefault="000F2AFD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F2AB650" w14:textId="77777777" w:rsidR="00BC6CBE" w:rsidRPr="00D42069" w:rsidRDefault="00BC6CBE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A12049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1371C87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A39FAF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D31B54B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4EB58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C5546D" w14:textId="77777777" w:rsidR="000F2AFD" w:rsidRPr="00D42069" w:rsidRDefault="000F2AFD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744C20C" w14:textId="77777777" w:rsidR="00BC6CBE" w:rsidRPr="00D42069" w:rsidRDefault="00BC6CBE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3D52824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4F71331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F255455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620EA17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C14A72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51EC4E" w14:textId="77777777" w:rsidR="000F2AFD" w:rsidRPr="00D42069" w:rsidRDefault="000F2AFD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AE32D99" w14:textId="77777777" w:rsidR="00BC6CBE" w:rsidRPr="00D42069" w:rsidRDefault="00BC6CBE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8592870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19D354CB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C0FFF9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3B28C368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D3F5B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D43FFB" w14:textId="77777777" w:rsidR="000F2AFD" w:rsidRPr="00D42069" w:rsidRDefault="000F2AFD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0A74351" w14:textId="77777777" w:rsidR="00BC6CBE" w:rsidRPr="00D42069" w:rsidRDefault="00BC6CBE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CE7109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1FF3827B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B68A026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57D4B8AE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BDD41D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7F1B67" w14:textId="77777777" w:rsidR="000F2AFD" w:rsidRPr="00D42069" w:rsidRDefault="000F2AFD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4B011B" w14:textId="77777777" w:rsidR="00BC6CBE" w:rsidRPr="00D42069" w:rsidRDefault="00BC6CBE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76359D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2084DE35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BE1763C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7381B58F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F2004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1C170B" w14:textId="77777777" w:rsidR="000F2AFD" w:rsidRPr="00D42069" w:rsidRDefault="000F2AFD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3ACAF74" w14:textId="77777777" w:rsidR="00BC6CBE" w:rsidRPr="00D42069" w:rsidRDefault="00BC6CBE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D3C04B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6F06C7E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44D4C61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4477F6C3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2624B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C1ADB7" w14:textId="77777777" w:rsidR="000F2AFD" w:rsidRPr="00D42069" w:rsidRDefault="000F2AFD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32107C" w14:textId="77777777" w:rsidR="00BC6CBE" w:rsidRPr="00D42069" w:rsidRDefault="00BC6CBE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AAF3811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7BA386C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22FE00D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31B34BBC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6D2C42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47CC52" w14:textId="77777777" w:rsidR="000F2AFD" w:rsidRPr="00D42069" w:rsidRDefault="000F2AFD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E7658A8" w14:textId="77777777" w:rsidR="00BC6CBE" w:rsidRPr="00D42069" w:rsidRDefault="00BC6CBE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D33E9F6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4D8DC8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B75E58B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04F3E555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1AD92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5C7CA7" w14:textId="77777777" w:rsidR="000F2AFD" w:rsidRPr="00D42069" w:rsidRDefault="000F2AFD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926D881" w14:textId="77777777" w:rsidR="00BC6CBE" w:rsidRPr="00D42069" w:rsidRDefault="00BC6CBE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4C8B6F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35EA9D2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343C401" w14:textId="77777777" w:rsidR="000F2AFD" w:rsidRPr="00D4206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4206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D4206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9C32A4F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3B11A1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8205423" w14:textId="77777777" w:rsidR="00D13140" w:rsidRPr="00D42069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4885ED" w14:textId="77777777" w:rsidR="000F2AFD" w:rsidRPr="00D42069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46AC51" w14:textId="77777777" w:rsidR="00BC6CBE" w:rsidRPr="00D42069" w:rsidRDefault="00BC6CB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A4D6362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41C34B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9B2F32" w14:textId="77777777" w:rsidR="000F2AFD" w:rsidRPr="00D4206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06E3EB8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690378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B6D847" w14:textId="77777777" w:rsidR="000F2AFD" w:rsidRPr="00D42069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93F2C9" w14:textId="77777777" w:rsidR="00BC6CBE" w:rsidRPr="00D42069" w:rsidRDefault="00BC6CB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2D5DE70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79ABF21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29B00E" w14:textId="77777777" w:rsidR="000F2AFD" w:rsidRPr="00D4206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6540DEF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A7659D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4DF1FF11" w14:textId="77777777" w:rsidR="000F2AFD" w:rsidRPr="00D42069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D31082" w14:textId="77777777" w:rsidR="00BC6CBE" w:rsidRPr="00D42069" w:rsidRDefault="00BC6CB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72D2331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3A2F8E1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472DCF4" w14:textId="77777777" w:rsidR="000F2AFD" w:rsidRPr="00D4206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4206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59367DD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04605B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F13915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627B30C" w14:textId="77777777" w:rsidR="000F2AFD" w:rsidRPr="00D42069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0C93B9" w14:textId="77777777" w:rsidR="00BC6CBE" w:rsidRPr="00D42069" w:rsidRDefault="00BC6CB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98BFB2B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615387A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D6AF0A8" w14:textId="77777777" w:rsidR="000F2AFD" w:rsidRPr="00D4206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A9F30E1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2E507" w14:textId="77777777" w:rsidR="000F2AFD" w:rsidRPr="00D4206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B92DB7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41B75BB" w14:textId="77777777" w:rsidR="000F2AFD" w:rsidRPr="00D42069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80863D" w14:textId="77777777" w:rsidR="00BC6CBE" w:rsidRPr="00D42069" w:rsidRDefault="00BC6CB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9AA9CF0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C8874D9" w14:textId="77777777" w:rsidR="000F2AFD" w:rsidRPr="00D42069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B95A188" w14:textId="77777777" w:rsidR="000F2AFD" w:rsidRPr="00D42069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4206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662A8F6" w14:textId="77777777" w:rsidR="000F2AFD" w:rsidRPr="00D4206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D42069" w14:paraId="795C170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1F8B4F1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4257A5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5292377" w14:textId="77777777" w:rsidR="000F2AFD" w:rsidRPr="00D42069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4273DA" w14:textId="77777777" w:rsidR="000F2AFD" w:rsidRPr="00D4206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420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420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637A6A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7198DE9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CECAF13" w14:textId="77777777" w:rsidR="000F2AFD" w:rsidRPr="00D4206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F056103" w14:textId="77777777" w:rsidR="000F2AFD" w:rsidRPr="00D4206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67ACA0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0562569" w14:textId="77777777" w:rsidR="000F2AFD" w:rsidRPr="00D42069" w:rsidRDefault="000F2AFD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3E5D1DD" w14:textId="77777777" w:rsidR="00BC6CBE" w:rsidRPr="00D42069" w:rsidRDefault="00BC6CBE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2B0BEEA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11DCA6F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0A17BF4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E1CF704" w14:textId="77777777" w:rsidR="000F2AFD" w:rsidRPr="00D4206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3D10D8" w14:textId="77777777" w:rsidR="000F2AFD" w:rsidRPr="00D4206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9BC17BE" w14:textId="77777777" w:rsidR="000F2AFD" w:rsidRPr="00D42069" w:rsidRDefault="000F2AFD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FE7B5BA" w14:textId="77777777" w:rsidR="00BC6CBE" w:rsidRPr="00D42069" w:rsidRDefault="00BC6CBE" w:rsidP="00BC6C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7339B60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4FDBD83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8FF0E27" w14:textId="77777777" w:rsidR="000F2AFD" w:rsidRPr="00D42069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42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BCECAA1" w14:textId="77777777" w:rsidR="000F2AFD" w:rsidRPr="00D4206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74061DF" w14:textId="77777777" w:rsidR="000F2AFD" w:rsidRPr="00D42069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F78A9E" w14:textId="77777777" w:rsidR="00BC6CBE" w:rsidRPr="00D42069" w:rsidRDefault="00BC6CB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28DAABC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4CF173A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003BC95" w14:textId="77777777" w:rsidR="000F2AFD" w:rsidRPr="00D4206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A6675D8" w14:textId="77777777" w:rsidR="000F2AFD" w:rsidRPr="00D4206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C3D7E0" w14:textId="77777777" w:rsidR="000F2AFD" w:rsidRPr="00D4206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2F3DA89C" w14:textId="77777777" w:rsidR="000F2AFD" w:rsidRPr="00D42069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7A2270" w14:textId="77777777" w:rsidR="00BC6CBE" w:rsidRPr="00D42069" w:rsidRDefault="00BC6CB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788249D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42069" w14:paraId="6D4C9E7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5EF891D" w14:textId="77777777" w:rsidR="000F2AFD" w:rsidRPr="00D4206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16C1280" w14:textId="77777777" w:rsidR="000F2AFD" w:rsidRPr="00D4206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0E80BC" w14:textId="77777777" w:rsidR="000F2AFD" w:rsidRPr="00D4206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6D63AB" w14:textId="77777777" w:rsidR="000F2AFD" w:rsidRPr="00D4206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9579E1" w14:textId="77777777" w:rsidR="000F2AFD" w:rsidRPr="00D42069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716FA6" w14:textId="77777777" w:rsidR="000F2AFD" w:rsidRPr="00D42069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51503" w14:textId="77777777" w:rsidR="00BC6CBE" w:rsidRPr="00D42069" w:rsidRDefault="00BC6CB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06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893E889" w14:textId="77777777" w:rsidR="000F2AFD" w:rsidRPr="00D4206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F8462C" w14:textId="77777777" w:rsidR="0041463E" w:rsidRPr="00D42069" w:rsidRDefault="0041463E" w:rsidP="0041463E">
      <w:pPr>
        <w:rPr>
          <w:rFonts w:ascii="Arial" w:hAnsi="Arial" w:cs="Arial"/>
          <w:b/>
          <w:color w:val="000000"/>
          <w:sz w:val="20"/>
          <w:szCs w:val="20"/>
        </w:rPr>
      </w:pPr>
    </w:p>
    <w:p w14:paraId="34A8BE08" w14:textId="77777777" w:rsidR="0041463E" w:rsidRPr="00D42069" w:rsidRDefault="0041463E" w:rsidP="0041463E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42069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488F0DA6" w14:textId="77777777" w:rsidR="0041463E" w:rsidRPr="00D42069" w:rsidRDefault="0041463E" w:rsidP="0041463E">
      <w:pPr>
        <w:rPr>
          <w:rFonts w:ascii="Arial" w:hAnsi="Arial" w:cs="Arial"/>
          <w:sz w:val="20"/>
          <w:szCs w:val="20"/>
        </w:rPr>
      </w:pPr>
      <w:r w:rsidRPr="00D42069">
        <w:rPr>
          <w:rFonts w:ascii="Arial" w:hAnsi="Arial" w:cs="Arial"/>
          <w:color w:val="000000"/>
          <w:sz w:val="20"/>
          <w:szCs w:val="20"/>
        </w:rPr>
        <w:t>Mrinal Choudhury, Assam Agricultural University, India</w:t>
      </w:r>
      <w:r w:rsidRPr="00D42069">
        <w:rPr>
          <w:rFonts w:ascii="Arial" w:hAnsi="Arial" w:cs="Arial"/>
          <w:color w:val="000000"/>
          <w:sz w:val="20"/>
          <w:szCs w:val="20"/>
        </w:rPr>
        <w:br/>
      </w:r>
    </w:p>
    <w:p w14:paraId="2DC2B2D7" w14:textId="77777777" w:rsidR="000F2AFD" w:rsidRPr="00D42069" w:rsidRDefault="000F2AFD" w:rsidP="0041463E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F2AFD" w:rsidRPr="00D42069" w:rsidSect="007943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D257" w14:textId="77777777" w:rsidR="005D7C17" w:rsidRDefault="005D7C17">
      <w:r>
        <w:separator/>
      </w:r>
    </w:p>
  </w:endnote>
  <w:endnote w:type="continuationSeparator" w:id="0">
    <w:p w14:paraId="5DBB1281" w14:textId="77777777" w:rsidR="005D7C17" w:rsidRDefault="005D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5538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9435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94359">
      <w:rPr>
        <w:b/>
        <w:sz w:val="20"/>
      </w:rPr>
      <w:fldChar w:fldCharType="separate"/>
    </w:r>
    <w:r w:rsidR="00BC6CBE">
      <w:rPr>
        <w:b/>
        <w:noProof/>
        <w:sz w:val="20"/>
      </w:rPr>
      <w:t>3</w:t>
    </w:r>
    <w:r w:rsidR="00794359">
      <w:rPr>
        <w:b/>
        <w:sz w:val="20"/>
      </w:rPr>
      <w:fldChar w:fldCharType="end"/>
    </w:r>
    <w:r>
      <w:rPr>
        <w:sz w:val="20"/>
      </w:rPr>
      <w:t xml:space="preserve"> of </w:t>
    </w:r>
    <w:r w:rsidR="0079435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94359">
      <w:rPr>
        <w:b/>
        <w:sz w:val="20"/>
      </w:rPr>
      <w:fldChar w:fldCharType="separate"/>
    </w:r>
    <w:r w:rsidR="00BC6CBE">
      <w:rPr>
        <w:b/>
        <w:noProof/>
        <w:sz w:val="20"/>
      </w:rPr>
      <w:t>3</w:t>
    </w:r>
    <w:r w:rsidR="00794359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6E9368F" w14:textId="77777777" w:rsidR="000F2AFD" w:rsidRDefault="000F2AFD">
    <w:pPr>
      <w:pStyle w:val="Footer"/>
      <w:jc w:val="right"/>
    </w:pPr>
  </w:p>
  <w:p w14:paraId="4BDEF779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D67E" w14:textId="77777777" w:rsidR="005D7C17" w:rsidRDefault="005D7C17">
      <w:r>
        <w:separator/>
      </w:r>
    </w:p>
  </w:footnote>
  <w:footnote w:type="continuationSeparator" w:id="0">
    <w:p w14:paraId="7DF54464" w14:textId="77777777" w:rsidR="005D7C17" w:rsidRDefault="005D7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B5B6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58E048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2841210">
    <w:abstractNumId w:val="4"/>
  </w:num>
  <w:num w:numId="2" w16cid:durableId="944534894">
    <w:abstractNumId w:val="8"/>
  </w:num>
  <w:num w:numId="3" w16cid:durableId="2108498521">
    <w:abstractNumId w:val="7"/>
  </w:num>
  <w:num w:numId="4" w16cid:durableId="418992052">
    <w:abstractNumId w:val="9"/>
  </w:num>
  <w:num w:numId="5" w16cid:durableId="1621112787">
    <w:abstractNumId w:val="6"/>
  </w:num>
  <w:num w:numId="6" w16cid:durableId="1437336208">
    <w:abstractNumId w:val="0"/>
  </w:num>
  <w:num w:numId="7" w16cid:durableId="872113290">
    <w:abstractNumId w:val="3"/>
  </w:num>
  <w:num w:numId="8" w16cid:durableId="271934090">
    <w:abstractNumId w:val="11"/>
  </w:num>
  <w:num w:numId="9" w16cid:durableId="1687366231">
    <w:abstractNumId w:val="10"/>
  </w:num>
  <w:num w:numId="10" w16cid:durableId="1457215396">
    <w:abstractNumId w:val="2"/>
  </w:num>
  <w:num w:numId="11" w16cid:durableId="1060785267">
    <w:abstractNumId w:val="1"/>
  </w:num>
  <w:num w:numId="12" w16cid:durableId="1802112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AFD"/>
    <w:rsid w:val="00067224"/>
    <w:rsid w:val="000F2AFD"/>
    <w:rsid w:val="00135533"/>
    <w:rsid w:val="00152FF3"/>
    <w:rsid w:val="00194A81"/>
    <w:rsid w:val="001C2A46"/>
    <w:rsid w:val="00206283"/>
    <w:rsid w:val="0022781B"/>
    <w:rsid w:val="00240E37"/>
    <w:rsid w:val="002A2276"/>
    <w:rsid w:val="003F46AC"/>
    <w:rsid w:val="0041463E"/>
    <w:rsid w:val="00542E73"/>
    <w:rsid w:val="00547AA9"/>
    <w:rsid w:val="0056181C"/>
    <w:rsid w:val="005A12C6"/>
    <w:rsid w:val="005D7C17"/>
    <w:rsid w:val="005F4050"/>
    <w:rsid w:val="0067223B"/>
    <w:rsid w:val="0069157E"/>
    <w:rsid w:val="006E360F"/>
    <w:rsid w:val="007707FA"/>
    <w:rsid w:val="00794359"/>
    <w:rsid w:val="007D20A2"/>
    <w:rsid w:val="009D3F66"/>
    <w:rsid w:val="00A54C25"/>
    <w:rsid w:val="00B01890"/>
    <w:rsid w:val="00B124EE"/>
    <w:rsid w:val="00B41BD1"/>
    <w:rsid w:val="00BC6CBE"/>
    <w:rsid w:val="00BE225E"/>
    <w:rsid w:val="00C41FEC"/>
    <w:rsid w:val="00C9253A"/>
    <w:rsid w:val="00CB119E"/>
    <w:rsid w:val="00CD37A5"/>
    <w:rsid w:val="00D13140"/>
    <w:rsid w:val="00D42069"/>
    <w:rsid w:val="00DB3A01"/>
    <w:rsid w:val="00E20890"/>
    <w:rsid w:val="00E24527"/>
    <w:rsid w:val="00EE3E18"/>
    <w:rsid w:val="00EF501D"/>
    <w:rsid w:val="00F0266B"/>
    <w:rsid w:val="00F139EA"/>
    <w:rsid w:val="00F14E90"/>
    <w:rsid w:val="00FD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8B9B1"/>
  <w15:docId w15:val="{0777DD28-9B55-44CC-9841-AFF918D0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35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9435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79435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9435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9435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943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9435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9435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943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43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435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43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943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4359"/>
    <w:pPr>
      <w:ind w:left="720"/>
      <w:contextualSpacing/>
    </w:pPr>
  </w:style>
  <w:style w:type="paragraph" w:styleId="Revision">
    <w:name w:val="Revision"/>
    <w:hidden/>
    <w:uiPriority w:val="99"/>
    <w:semiHidden/>
    <w:rsid w:val="0079435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94359"/>
    <w:rPr>
      <w:color w:val="800080"/>
      <w:u w:val="single"/>
    </w:rPr>
  </w:style>
  <w:style w:type="table" w:styleId="TableGrid">
    <w:name w:val="Table Grid"/>
    <w:basedOn w:val="TableNormal"/>
    <w:uiPriority w:val="59"/>
    <w:rsid w:val="007943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9435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9435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0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81</cp:revision>
  <dcterms:created xsi:type="dcterms:W3CDTF">2026-03-24T06:32:00Z</dcterms:created>
  <dcterms:modified xsi:type="dcterms:W3CDTF">2026-05-25T11:07:00Z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