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910FAE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910FA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10FA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304EEDC9" w:rsidR="00204042" w:rsidRPr="00910FAE" w:rsidRDefault="001522C2" w:rsidP="00AF3F59">
            <w:pPr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Pr="00910FAE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International Journal of Advances in Nephrology Research </w:t>
              </w:r>
            </w:hyperlink>
          </w:p>
        </w:tc>
      </w:tr>
      <w:tr w:rsidR="00204042" w:rsidRPr="00910FAE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910FA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10FA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07194024" w:rsidR="00204042" w:rsidRPr="00910FAE" w:rsidRDefault="00C15838" w:rsidP="00C1583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F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Ms_IJANR_159018</w:t>
            </w:r>
          </w:p>
        </w:tc>
      </w:tr>
      <w:tr w:rsidR="00204042" w:rsidRPr="00910FAE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910FA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10FA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1F416ADD" w:rsidR="00204042" w:rsidRPr="00910FAE" w:rsidRDefault="00C15838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0FAE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Evaluation and Patterns of Vascular Access among Chronic Kidney Disease Patients on Maintenance Haemodialysis in a Tertiary Hospital in Nigeria: A Retrospective Descriptive Study</w:t>
            </w:r>
          </w:p>
        </w:tc>
      </w:tr>
      <w:tr w:rsidR="00204042" w:rsidRPr="00910FAE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910FAE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10FA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910FAE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0FA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910FAE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910FAE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910FAE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910FA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910FAE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910FAE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910FAE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910FA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910FA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10FA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910FAE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10FA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10FA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910FA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10FAE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910FA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F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10F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910FAE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10FAE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3FE7AD9E" w:rsidR="00204042" w:rsidRPr="00910FAE" w:rsidRDefault="008D161B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F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STUDY IS NOVEL AND CAN BE ACCEPTED FOR PUBLICATION AFTER MINOR REVISIONS</w:t>
            </w:r>
          </w:p>
        </w:tc>
        <w:tc>
          <w:tcPr>
            <w:tcW w:w="1667" w:type="pct"/>
          </w:tcPr>
          <w:p w14:paraId="46643927" w14:textId="77777777" w:rsidR="00204042" w:rsidRPr="00910FA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910FAE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910FAE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10FA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910FAE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910FAE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910FA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910FA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10FA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910FAE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0FA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10FA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910FAE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910FA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F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910FA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F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910FAE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10F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35FC5274" w:rsidR="00204042" w:rsidRPr="00910FAE" w:rsidRDefault="008D161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F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910FA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10FAE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910FA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10FA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910FA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F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910FA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0F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2BF3EDA1" w:rsidR="00204042" w:rsidRPr="00910FAE" w:rsidRDefault="008D161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F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910FA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10FAE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910FA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10FA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910FA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F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910FA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0F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47F009E3" w:rsidR="00204042" w:rsidRPr="00910FAE" w:rsidRDefault="008D161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F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910FA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10FAE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910FA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10FA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910FA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F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910FA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0F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5EB81F7B" w:rsidR="00204042" w:rsidRPr="00910FAE" w:rsidRDefault="008D161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F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910FA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10FAE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910FA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10FA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910FA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F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910FA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0F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589C9F9A" w:rsidR="00204042" w:rsidRPr="00910FAE" w:rsidRDefault="008D161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F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910FA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10FAE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910FA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10FA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910FA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F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910FA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0F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0BA3C2B2" w:rsidR="00204042" w:rsidRPr="00910FAE" w:rsidRDefault="008D161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F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910FA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10FAE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910FA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10FA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910FA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F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910FA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0F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2470E1C9" w:rsidR="00204042" w:rsidRPr="00910FAE" w:rsidRDefault="008D161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F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910FA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10FAE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910FA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10FA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910FA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F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910FAE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10F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19929B90" w:rsidR="00204042" w:rsidRPr="00910FAE" w:rsidRDefault="008D161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F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910FA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10FAE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910FA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0FA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910FA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F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910FA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F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286697FD" w:rsidR="00204042" w:rsidRPr="00910FAE" w:rsidRDefault="008D161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FA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910FA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10FAE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910FA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0FA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910FA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F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910FA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F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910FAE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910FAE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02E192FD" w:rsidR="00204042" w:rsidRPr="00910FAE" w:rsidRDefault="008D161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FA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910FA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10FAE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910FA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0FA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910FA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F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910FA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0F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22D0B1BA" w:rsidR="00204042" w:rsidRPr="00910FAE" w:rsidRDefault="008D161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FAE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076CB8C3" w14:textId="77777777" w:rsidR="00204042" w:rsidRPr="00910FA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10FAE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910FA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0FAE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128FDCF0" w14:textId="77777777" w:rsidR="00204042" w:rsidRPr="00910FA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F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910FA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0F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3B3F00CB" w:rsidR="00204042" w:rsidRPr="00910FAE" w:rsidRDefault="008D161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FA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910FA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10FAE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910FA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0FA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910FA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F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910FA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0F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B0E3C84" w:rsidR="00204042" w:rsidRPr="00910FAE" w:rsidRDefault="008D161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FA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910FA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10FAE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910FA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0FA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910FA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F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910FA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F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910FA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0F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6C348CCF" w:rsidR="00204042" w:rsidRPr="00910FAE" w:rsidRDefault="008D161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FA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910FA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10FAE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910FA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0FA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910FA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F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910FAE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10F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910FAE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10FA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370AE0F4" w:rsidR="00204042" w:rsidRPr="00910FAE" w:rsidRDefault="008D161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FA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910FA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2EFDF646" w:rsidR="00204042" w:rsidRPr="00910FAE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910FAE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10FA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910FAE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910FAE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910FAE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910FA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10FA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910FAE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910FAE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10FA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10FA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910FA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10FAE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910FA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F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910FA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910FA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FA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910FAE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48C2B86A" w:rsidR="00204042" w:rsidRPr="00910FAE" w:rsidRDefault="008D161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F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PROPER</w:t>
            </w:r>
          </w:p>
        </w:tc>
        <w:tc>
          <w:tcPr>
            <w:tcW w:w="1667" w:type="pct"/>
          </w:tcPr>
          <w:p w14:paraId="716ABA7E" w14:textId="77777777" w:rsidR="00204042" w:rsidRPr="00910FA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10FAE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910FAE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10FA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910FA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FAE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910FA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FA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910FAE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1AF1CF89" w:rsidR="00204042" w:rsidRPr="00910FAE" w:rsidRDefault="008D161B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F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PROPER</w:t>
            </w:r>
          </w:p>
        </w:tc>
        <w:tc>
          <w:tcPr>
            <w:tcW w:w="1667" w:type="pct"/>
          </w:tcPr>
          <w:p w14:paraId="55FC2422" w14:textId="77777777" w:rsidR="00204042" w:rsidRPr="00910FA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10FAE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910FAE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10FA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10FA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910FA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FA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910FAE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10FAE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67D7673E" w:rsidR="00204042" w:rsidRPr="00910FAE" w:rsidRDefault="008D161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FAE">
              <w:rPr>
                <w:rFonts w:ascii="Arial" w:hAnsi="Arial" w:cs="Arial"/>
                <w:bCs/>
                <w:sz w:val="20"/>
                <w:szCs w:val="20"/>
                <w:lang w:val="en-GB"/>
              </w:rPr>
              <w:t>PROPER</w:t>
            </w:r>
          </w:p>
        </w:tc>
        <w:tc>
          <w:tcPr>
            <w:tcW w:w="1667" w:type="pct"/>
          </w:tcPr>
          <w:p w14:paraId="51AC5B4C" w14:textId="77777777" w:rsidR="00204042" w:rsidRPr="00910FA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10FAE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910FA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F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910FA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FA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910FA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910FA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FA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910FAE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0C414779" w:rsidR="00204042" w:rsidRPr="00910FAE" w:rsidRDefault="008D161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FAE">
              <w:rPr>
                <w:rFonts w:ascii="Arial" w:hAnsi="Arial" w:cs="Arial"/>
                <w:bCs/>
                <w:sz w:val="20"/>
                <w:szCs w:val="20"/>
                <w:lang w:val="en-GB"/>
              </w:rPr>
              <w:t>PROPER</w:t>
            </w:r>
          </w:p>
        </w:tc>
        <w:tc>
          <w:tcPr>
            <w:tcW w:w="1667" w:type="pct"/>
          </w:tcPr>
          <w:p w14:paraId="467EE6CF" w14:textId="77777777" w:rsidR="00204042" w:rsidRPr="00910FA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910FAE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910FAE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10FA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910FA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FA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910FA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910FAE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FA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910FAE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521C19B0" w:rsidR="00204042" w:rsidRPr="00910FAE" w:rsidRDefault="008D161B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10FA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910FAE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8BB3609" w14:textId="77777777" w:rsidR="00734174" w:rsidRPr="00910FAE" w:rsidRDefault="00734174" w:rsidP="00734174">
      <w:pPr>
        <w:rPr>
          <w:rFonts w:ascii="Arial" w:hAnsi="Arial" w:cs="Arial"/>
          <w:b/>
          <w:sz w:val="20"/>
          <w:szCs w:val="20"/>
          <w:u w:val="single"/>
        </w:rPr>
      </w:pPr>
      <w:r w:rsidRPr="00910FA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114D529" w14:textId="77777777" w:rsidR="00734174" w:rsidRPr="00910FAE" w:rsidRDefault="00734174" w:rsidP="00734174">
      <w:pPr>
        <w:rPr>
          <w:rFonts w:ascii="Arial" w:hAnsi="Arial" w:cs="Arial"/>
          <w:sz w:val="20"/>
          <w:szCs w:val="20"/>
        </w:rPr>
      </w:pPr>
      <w:r w:rsidRPr="00910FAE">
        <w:rPr>
          <w:rFonts w:ascii="Arial" w:hAnsi="Arial" w:cs="Arial"/>
          <w:sz w:val="20"/>
          <w:szCs w:val="20"/>
        </w:rPr>
        <w:t>.</w:t>
      </w:r>
      <w:r w:rsidRPr="00910FAE">
        <w:rPr>
          <w:rFonts w:ascii="Arial" w:hAnsi="Arial" w:cs="Arial"/>
          <w:color w:val="000000"/>
          <w:sz w:val="20"/>
          <w:szCs w:val="20"/>
        </w:rPr>
        <w:t xml:space="preserve"> Pankaj Sharma, K.L.E. Academy of Higher Education and Research </w:t>
      </w:r>
      <w:r w:rsidRPr="00910FAE">
        <w:rPr>
          <w:rFonts w:ascii="Arial" w:hAnsi="Arial" w:cs="Arial"/>
          <w:sz w:val="20"/>
          <w:szCs w:val="20"/>
        </w:rPr>
        <w:t xml:space="preserve">, </w:t>
      </w:r>
      <w:r w:rsidRPr="00910FAE">
        <w:rPr>
          <w:rFonts w:ascii="Arial" w:hAnsi="Arial" w:cs="Arial"/>
          <w:color w:val="000000"/>
          <w:sz w:val="20"/>
          <w:szCs w:val="20"/>
        </w:rPr>
        <w:t>India</w:t>
      </w:r>
    </w:p>
    <w:p w14:paraId="753EB851" w14:textId="77777777" w:rsidR="00516201" w:rsidRPr="00910FAE" w:rsidRDefault="0051620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516201" w:rsidRPr="00910FA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C9337" w14:textId="77777777" w:rsidR="00267BE6" w:rsidRDefault="00267BE6">
      <w:r>
        <w:separator/>
      </w:r>
    </w:p>
  </w:endnote>
  <w:endnote w:type="continuationSeparator" w:id="0">
    <w:p w14:paraId="2C1C62CA" w14:textId="77777777" w:rsidR="00267BE6" w:rsidRDefault="0026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B9758" w14:textId="77777777" w:rsidR="00267BE6" w:rsidRDefault="00267BE6">
      <w:r>
        <w:separator/>
      </w:r>
    </w:p>
  </w:footnote>
  <w:footnote w:type="continuationSeparator" w:id="0">
    <w:p w14:paraId="4B7BAF32" w14:textId="77777777" w:rsidR="00267BE6" w:rsidRDefault="00267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54838688">
    <w:abstractNumId w:val="4"/>
  </w:num>
  <w:num w:numId="2" w16cid:durableId="1734766558">
    <w:abstractNumId w:val="8"/>
  </w:num>
  <w:num w:numId="3" w16cid:durableId="9526998">
    <w:abstractNumId w:val="7"/>
  </w:num>
  <w:num w:numId="4" w16cid:durableId="386035312">
    <w:abstractNumId w:val="9"/>
  </w:num>
  <w:num w:numId="5" w16cid:durableId="1779637600">
    <w:abstractNumId w:val="6"/>
  </w:num>
  <w:num w:numId="6" w16cid:durableId="1871457873">
    <w:abstractNumId w:val="0"/>
  </w:num>
  <w:num w:numId="7" w16cid:durableId="540047028">
    <w:abstractNumId w:val="3"/>
  </w:num>
  <w:num w:numId="8" w16cid:durableId="612327494">
    <w:abstractNumId w:val="11"/>
  </w:num>
  <w:num w:numId="9" w16cid:durableId="1624581071">
    <w:abstractNumId w:val="10"/>
  </w:num>
  <w:num w:numId="10" w16cid:durableId="1083717562">
    <w:abstractNumId w:val="2"/>
  </w:num>
  <w:num w:numId="11" w16cid:durableId="1046611495">
    <w:abstractNumId w:val="1"/>
  </w:num>
  <w:num w:numId="12" w16cid:durableId="7966812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0186"/>
    <w:rsid w:val="001061B4"/>
    <w:rsid w:val="001522C2"/>
    <w:rsid w:val="001A122B"/>
    <w:rsid w:val="00204042"/>
    <w:rsid w:val="00206283"/>
    <w:rsid w:val="00261933"/>
    <w:rsid w:val="00267BE6"/>
    <w:rsid w:val="002C452B"/>
    <w:rsid w:val="002C66D6"/>
    <w:rsid w:val="00372F04"/>
    <w:rsid w:val="00516201"/>
    <w:rsid w:val="005C677A"/>
    <w:rsid w:val="006444C6"/>
    <w:rsid w:val="006534F5"/>
    <w:rsid w:val="0065696A"/>
    <w:rsid w:val="006C7B50"/>
    <w:rsid w:val="00734174"/>
    <w:rsid w:val="007916D5"/>
    <w:rsid w:val="007A3770"/>
    <w:rsid w:val="007A699C"/>
    <w:rsid w:val="0082274E"/>
    <w:rsid w:val="00841B50"/>
    <w:rsid w:val="008D161B"/>
    <w:rsid w:val="008D2987"/>
    <w:rsid w:val="00910FAE"/>
    <w:rsid w:val="00920CD5"/>
    <w:rsid w:val="009360C8"/>
    <w:rsid w:val="009465D8"/>
    <w:rsid w:val="00971AB1"/>
    <w:rsid w:val="009A3A95"/>
    <w:rsid w:val="00A21D71"/>
    <w:rsid w:val="00A7113E"/>
    <w:rsid w:val="00AA476E"/>
    <w:rsid w:val="00AD1E1B"/>
    <w:rsid w:val="00AF3F59"/>
    <w:rsid w:val="00B111D6"/>
    <w:rsid w:val="00B13D03"/>
    <w:rsid w:val="00BD77E2"/>
    <w:rsid w:val="00C15838"/>
    <w:rsid w:val="00C255C0"/>
    <w:rsid w:val="00D51B4B"/>
    <w:rsid w:val="00DF4831"/>
    <w:rsid w:val="00E13F66"/>
    <w:rsid w:val="00E24527"/>
    <w:rsid w:val="00E46CBC"/>
    <w:rsid w:val="00E56B66"/>
    <w:rsid w:val="00EA6E35"/>
    <w:rsid w:val="00EE3E18"/>
    <w:rsid w:val="00F450F2"/>
    <w:rsid w:val="00F87987"/>
    <w:rsid w:val="00FA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83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C1583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516201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an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631</Words>
  <Characters>3598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59</cp:revision>
  <dcterms:created xsi:type="dcterms:W3CDTF">2026-03-24T06:15:00Z</dcterms:created>
  <dcterms:modified xsi:type="dcterms:W3CDTF">2026-05-22T07:08:00Z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