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0602"/>
      </w:tblGrid>
      <w:tr w:rsidR="000B3777" w:rsidRPr="00AA6611" w:rsidTr="00E76300">
        <w:trPr>
          <w:trHeight w:val="292"/>
        </w:trPr>
        <w:tc>
          <w:tcPr>
            <w:tcW w:w="2174" w:type="dxa"/>
          </w:tcPr>
          <w:p w:rsidR="000B3777" w:rsidRPr="00AA6611" w:rsidRDefault="00332C5B">
            <w:pPr>
              <w:pStyle w:val="TableParagraph"/>
              <w:spacing w:line="225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Journal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2" w:type="dxa"/>
          </w:tcPr>
          <w:p w:rsidR="000B3777" w:rsidRPr="00AA6611" w:rsidRDefault="00841B08">
            <w:pPr>
              <w:pStyle w:val="TableParagraph"/>
              <w:spacing w:line="27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International</w:t>
              </w:r>
              <w:r w:rsidR="00332C5B" w:rsidRPr="00AA66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332C5B" w:rsidRPr="00AA6611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332C5B" w:rsidRPr="00AA661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Advances</w:t>
              </w:r>
              <w:r w:rsidR="00332C5B" w:rsidRPr="00AA66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in</w:t>
              </w:r>
              <w:r w:rsidR="00332C5B" w:rsidRPr="00AA661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332C5B" w:rsidRPr="00AA66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 xml:space="preserve">Nephrology </w:t>
              </w:r>
              <w:r w:rsidR="00332C5B" w:rsidRPr="00AA66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Research</w:t>
              </w:r>
            </w:hyperlink>
          </w:p>
        </w:tc>
      </w:tr>
      <w:tr w:rsidR="000B3777" w:rsidRPr="00AA6611" w:rsidTr="00E76300">
        <w:trPr>
          <w:trHeight w:val="230"/>
        </w:trPr>
        <w:tc>
          <w:tcPr>
            <w:tcW w:w="2174" w:type="dxa"/>
          </w:tcPr>
          <w:p w:rsidR="000B3777" w:rsidRPr="00AA6611" w:rsidRDefault="00332C5B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2" w:type="dxa"/>
          </w:tcPr>
          <w:p w:rsidR="000B3777" w:rsidRPr="00AA6611" w:rsidRDefault="00332C5B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Ms_IJANR_157540</w:t>
            </w:r>
          </w:p>
        </w:tc>
      </w:tr>
      <w:tr w:rsidR="000B3777" w:rsidRPr="00AA6611" w:rsidTr="00E76300">
        <w:trPr>
          <w:trHeight w:val="229"/>
        </w:trPr>
        <w:tc>
          <w:tcPr>
            <w:tcW w:w="2174" w:type="dxa"/>
          </w:tcPr>
          <w:p w:rsidR="000B3777" w:rsidRPr="00AA6611" w:rsidRDefault="00332C5B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Title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2" w:type="dxa"/>
          </w:tcPr>
          <w:p w:rsidR="000B3777" w:rsidRPr="00AA6611" w:rsidRDefault="00332C5B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Serum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Acid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Acid–Creatinine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Ratio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Indicators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Renal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Adaptation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Pregnancy</w:t>
            </w:r>
          </w:p>
        </w:tc>
      </w:tr>
      <w:tr w:rsidR="000B3777" w:rsidRPr="00AA6611" w:rsidTr="00E76300">
        <w:trPr>
          <w:trHeight w:val="455"/>
        </w:trPr>
        <w:tc>
          <w:tcPr>
            <w:tcW w:w="2174" w:type="dxa"/>
          </w:tcPr>
          <w:p w:rsidR="000B3777" w:rsidRPr="00AA6611" w:rsidRDefault="00332C5B">
            <w:pPr>
              <w:pStyle w:val="TableParagraph"/>
              <w:spacing w:line="221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Type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2" w:type="dxa"/>
          </w:tcPr>
          <w:p w:rsidR="000B3777" w:rsidRPr="00AA6611" w:rsidRDefault="00332C5B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B3777" w:rsidRPr="00AA6611" w:rsidRDefault="000B3777">
      <w:pPr>
        <w:spacing w:before="74"/>
        <w:rPr>
          <w:rFonts w:ascii="Arial" w:hAnsi="Arial" w:cs="Arial"/>
          <w:sz w:val="20"/>
          <w:szCs w:val="20"/>
        </w:rPr>
      </w:pPr>
    </w:p>
    <w:p w:rsidR="000B3777" w:rsidRPr="00AA6611" w:rsidRDefault="00332C5B">
      <w:pPr>
        <w:pStyle w:val="BodyText"/>
        <w:ind w:left="23"/>
        <w:rPr>
          <w:rFonts w:ascii="Arial" w:hAnsi="Arial" w:cs="Arial"/>
        </w:rPr>
      </w:pPr>
      <w:r w:rsidRPr="00AA6611">
        <w:rPr>
          <w:rFonts w:ascii="Arial" w:hAnsi="Arial" w:cs="Arial"/>
          <w:color w:val="000000"/>
          <w:highlight w:val="yellow"/>
          <w:u w:val="single"/>
        </w:rPr>
        <w:t>PART</w:t>
      </w:r>
      <w:r w:rsidRPr="00AA66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1</w:t>
      </w:r>
      <w:r w:rsidRPr="00AA66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A661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of</w:t>
      </w:r>
      <w:r w:rsidRPr="00AA66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the</w:t>
      </w:r>
      <w:r w:rsidRPr="00AA66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:rsidR="000B3777" w:rsidRPr="00AA6611" w:rsidRDefault="000B3777">
      <w:pPr>
        <w:spacing w:before="2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0B3777" w:rsidRPr="00AA6611">
        <w:trPr>
          <w:trHeight w:val="638"/>
        </w:trPr>
        <w:tc>
          <w:tcPr>
            <w:tcW w:w="4974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8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3777" w:rsidRPr="00AA6611">
        <w:trPr>
          <w:trHeight w:val="226"/>
        </w:trPr>
        <w:tc>
          <w:tcPr>
            <w:tcW w:w="4974" w:type="dxa"/>
            <w:tcBorders>
              <w:bottom w:val="nil"/>
            </w:tcBorders>
          </w:tcPr>
          <w:p w:rsidR="000B3777" w:rsidRPr="00AA6611" w:rsidRDefault="00332C5B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3" w:type="dxa"/>
            <w:tcBorders>
              <w:bottom w:val="nil"/>
            </w:tcBorders>
          </w:tcPr>
          <w:p w:rsidR="000B3777" w:rsidRPr="00AA6611" w:rsidRDefault="00332C5B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Pregnancy</w:t>
            </w:r>
            <w:r w:rsidRPr="00AA661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biological</w:t>
            </w:r>
            <w:r w:rsidRPr="00AA661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or</w:t>
            </w:r>
            <w:r w:rsidRPr="00AA661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clinical</w:t>
            </w:r>
            <w:r w:rsidRPr="00AA661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event,</w:t>
            </w:r>
            <w:r w:rsidRPr="00AA661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complex</w:t>
            </w:r>
            <w:r w:rsidRPr="00AA661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social,</w:t>
            </w:r>
          </w:p>
        </w:tc>
        <w:tc>
          <w:tcPr>
            <w:tcW w:w="3798" w:type="dxa"/>
            <w:vMerge w:val="restart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15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AA6611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cultural,</w:t>
            </w:r>
            <w:r w:rsidRPr="00AA6611">
              <w:rPr>
                <w:rFonts w:ascii="Arial" w:hAnsi="Arial" w:cs="Arial"/>
                <w:spacing w:val="42"/>
                <w:sz w:val="20"/>
                <w:szCs w:val="20"/>
              </w:rPr>
              <w:t xml:space="preserve">  </w:t>
            </w:r>
            <w:r w:rsidRPr="00AA6611">
              <w:rPr>
                <w:rFonts w:ascii="Arial" w:hAnsi="Arial" w:cs="Arial"/>
                <w:sz w:val="20"/>
                <w:szCs w:val="20"/>
              </w:rPr>
              <w:t>psychological,</w:t>
            </w:r>
            <w:r w:rsidRPr="00AA6611">
              <w:rPr>
                <w:rFonts w:ascii="Arial" w:hAnsi="Arial" w:cs="Arial"/>
                <w:spacing w:val="42"/>
                <w:sz w:val="20"/>
                <w:szCs w:val="20"/>
              </w:rPr>
              <w:t xml:space="preserve">  </w:t>
            </w:r>
            <w:r w:rsidRPr="00AA6611">
              <w:rPr>
                <w:rFonts w:ascii="Arial" w:hAnsi="Arial" w:cs="Arial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spacing w:val="42"/>
                <w:sz w:val="20"/>
                <w:szCs w:val="20"/>
              </w:rPr>
              <w:t xml:space="preserve">  </w:t>
            </w:r>
            <w:r w:rsidRPr="00AA6611">
              <w:rPr>
                <w:rFonts w:ascii="Arial" w:hAnsi="Arial" w:cs="Arial"/>
                <w:sz w:val="20"/>
                <w:szCs w:val="20"/>
              </w:rPr>
              <w:t>political</w:t>
            </w:r>
            <w:r w:rsidRPr="00AA6611">
              <w:rPr>
                <w:rFonts w:ascii="Arial" w:hAnsi="Arial" w:cs="Arial"/>
                <w:spacing w:val="44"/>
                <w:sz w:val="20"/>
                <w:szCs w:val="20"/>
              </w:rPr>
              <w:t xml:space="preserve">  </w:t>
            </w:r>
            <w:r w:rsidRPr="00AA6611">
              <w:rPr>
                <w:rFonts w:ascii="Arial" w:hAnsi="Arial" w:cs="Arial"/>
                <w:sz w:val="20"/>
                <w:szCs w:val="20"/>
              </w:rPr>
              <w:t>experience</w:t>
            </w:r>
            <w:r w:rsidRPr="00AA6611">
              <w:rPr>
                <w:rFonts w:ascii="Arial" w:hAnsi="Arial" w:cs="Arial"/>
                <w:spacing w:val="42"/>
                <w:sz w:val="20"/>
                <w:szCs w:val="20"/>
              </w:rPr>
              <w:t xml:space="preserve">  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17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minimum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3-4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sentences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may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be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required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for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this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profoundly</w:t>
            </w:r>
            <w:r w:rsidRPr="00AA66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impacts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woman’s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life.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Hypertensive</w:t>
            </w:r>
            <w:r w:rsidRPr="00AA661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disorders</w:t>
            </w:r>
            <w:r w:rsidRPr="00AA661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pregnancy</w:t>
            </w:r>
            <w:r w:rsidRPr="00AA661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main</w:t>
            </w:r>
            <w:r w:rsidRPr="00AA661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cause</w:t>
            </w:r>
            <w:r w:rsidRPr="00AA661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Maternal</w:t>
            </w:r>
            <w:r w:rsidRPr="00AA66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mortality.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Higher</w:t>
            </w:r>
            <w:r w:rsidRPr="00AA6611">
              <w:rPr>
                <w:rFonts w:ascii="Arial" w:hAnsi="Arial" w:cs="Arial"/>
                <w:color w:val="1B1B1B"/>
                <w:spacing w:val="5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Serum</w:t>
            </w:r>
            <w:r w:rsidRPr="00AA6611">
              <w:rPr>
                <w:rFonts w:ascii="Arial" w:hAnsi="Arial" w:cs="Arial"/>
                <w:color w:val="1B1B1B"/>
                <w:spacing w:val="6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color w:val="1B1B1B"/>
                <w:spacing w:val="5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Acid</w:t>
            </w:r>
            <w:r w:rsidRPr="00AA6611">
              <w:rPr>
                <w:rFonts w:ascii="Arial" w:hAnsi="Arial" w:cs="Arial"/>
                <w:color w:val="1B1B1B"/>
                <w:spacing w:val="5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color w:val="1B1B1B"/>
                <w:spacing w:val="5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color w:val="1B1B1B"/>
                <w:spacing w:val="5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acid</w:t>
            </w:r>
            <w:r w:rsidRPr="00AA6611">
              <w:rPr>
                <w:rFonts w:ascii="Arial" w:hAnsi="Arial" w:cs="Arial"/>
                <w:color w:val="1B1B1B"/>
                <w:spacing w:val="5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Creatinine</w:t>
            </w:r>
            <w:r w:rsidRPr="00AA6611">
              <w:rPr>
                <w:rFonts w:ascii="Arial" w:hAnsi="Arial" w:cs="Arial"/>
                <w:color w:val="1B1B1B"/>
                <w:spacing w:val="5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pacing w:val="-4"/>
                <w:sz w:val="20"/>
                <w:szCs w:val="20"/>
              </w:rPr>
              <w:t>ratio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during</w:t>
            </w:r>
            <w:r w:rsidRPr="00AA6611">
              <w:rPr>
                <w:rFonts w:ascii="Arial" w:hAnsi="Arial" w:cs="Arial"/>
                <w:color w:val="1B1B1B"/>
                <w:spacing w:val="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pregnancy</w:t>
            </w:r>
            <w:r w:rsidRPr="00AA6611">
              <w:rPr>
                <w:rFonts w:ascii="Arial" w:hAnsi="Arial" w:cs="Arial"/>
                <w:color w:val="1B1B1B"/>
                <w:spacing w:val="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color w:val="1B1B1B"/>
                <w:spacing w:val="1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associated</w:t>
            </w:r>
            <w:r w:rsidRPr="00AA6611">
              <w:rPr>
                <w:rFonts w:ascii="Arial" w:hAnsi="Arial" w:cs="Arial"/>
                <w:color w:val="1B1B1B"/>
                <w:spacing w:val="1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with</w:t>
            </w:r>
            <w:r w:rsidRPr="00AA6611">
              <w:rPr>
                <w:rFonts w:ascii="Arial" w:hAnsi="Arial" w:cs="Arial"/>
                <w:color w:val="1B1B1B"/>
                <w:spacing w:val="1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color w:val="1B1B1B"/>
                <w:spacing w:val="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development</w:t>
            </w:r>
            <w:r w:rsidRPr="00AA6611">
              <w:rPr>
                <w:rFonts w:ascii="Arial" w:hAnsi="Arial" w:cs="Arial"/>
                <w:color w:val="1B1B1B"/>
                <w:spacing w:val="1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color w:val="1B1B1B"/>
                <w:spacing w:val="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pacing w:val="-5"/>
                <w:sz w:val="20"/>
                <w:szCs w:val="20"/>
              </w:rPr>
              <w:t>PE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color w:val="1B1B1B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adverse</w:t>
            </w:r>
            <w:r w:rsidRPr="00AA6611">
              <w:rPr>
                <w:rFonts w:ascii="Arial" w:hAnsi="Arial" w:cs="Arial"/>
                <w:color w:val="1B1B1B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pregnancy</w:t>
            </w:r>
            <w:r w:rsidRPr="00AA6611">
              <w:rPr>
                <w:rFonts w:ascii="Arial" w:hAnsi="Arial" w:cs="Arial"/>
                <w:color w:val="1B1B1B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pacing w:val="-2"/>
                <w:sz w:val="20"/>
                <w:szCs w:val="20"/>
              </w:rPr>
              <w:t>outcomes.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Serum</w:t>
            </w:r>
            <w:r w:rsidRPr="00AA661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Acid</w:t>
            </w:r>
            <w:r w:rsidRPr="00AA661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Uric</w:t>
            </w:r>
            <w:r w:rsidRPr="00AA661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acid</w:t>
            </w:r>
            <w:r w:rsidRPr="00AA6611">
              <w:rPr>
                <w:rFonts w:ascii="Arial" w:hAnsi="Arial" w:cs="Arial"/>
                <w:color w:val="1B1B1B"/>
                <w:spacing w:val="4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Creatinine</w:t>
            </w:r>
            <w:r w:rsidRPr="00AA6611">
              <w:rPr>
                <w:rFonts w:ascii="Arial" w:hAnsi="Arial" w:cs="Arial"/>
                <w:color w:val="1B1B1B"/>
                <w:spacing w:val="3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1B1B1B"/>
                <w:sz w:val="20"/>
                <w:szCs w:val="20"/>
              </w:rPr>
              <w:t>ratio</w:t>
            </w:r>
            <w:r w:rsidRPr="00AA6611">
              <w:rPr>
                <w:rFonts w:ascii="Arial" w:hAnsi="Arial" w:cs="Arial"/>
                <w:color w:val="1B1B1B"/>
                <w:spacing w:val="4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valuable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diagnostic</w:t>
            </w:r>
            <w:r w:rsidRPr="00AA661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markers</w:t>
            </w:r>
            <w:r w:rsidRPr="00AA661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pregnancy,</w:t>
            </w:r>
            <w:r w:rsidRPr="00AA661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AA661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for</w:t>
            </w:r>
            <w:r w:rsidRPr="00AA661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predicting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preeclampsia,</w:t>
            </w:r>
            <w:r w:rsidRPr="00AA66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preterm</w:t>
            </w:r>
            <w:r w:rsidRPr="00AA661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birth,</w:t>
            </w:r>
            <w:r w:rsidRPr="00AA66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and adverse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neonatal</w:t>
            </w:r>
            <w:r w:rsidRPr="00AA66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outcomes,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especially</w:t>
            </w:r>
            <w:r w:rsidRPr="00AA66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third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trimester.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Preeclampsia</w:t>
            </w:r>
            <w:r w:rsidRPr="00AA6611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remains</w:t>
            </w:r>
            <w:r w:rsidRPr="00AA6611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major</w:t>
            </w:r>
            <w:r w:rsidRPr="00AA6611">
              <w:rPr>
                <w:rFonts w:ascii="Arial" w:hAnsi="Arial" w:cs="Arial"/>
                <w:spacing w:val="76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cause</w:t>
            </w:r>
            <w:r w:rsidRPr="00AA6611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67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maternal</w:t>
            </w:r>
            <w:r w:rsidRPr="00AA6611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17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perinatal</w:t>
            </w:r>
            <w:r w:rsidRPr="00AA6611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morbidity</w:t>
            </w:r>
            <w:r w:rsidRPr="00AA6611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mortality</w:t>
            </w:r>
            <w:r w:rsidRPr="00AA6611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worldwide,</w:t>
            </w:r>
            <w:r w:rsidRPr="00AA6611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>early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17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AA661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women</w:t>
            </w:r>
            <w:r w:rsidRPr="00AA661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at</w:t>
            </w:r>
            <w:r w:rsidRPr="00AA661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risk</w:t>
            </w:r>
            <w:r w:rsidRPr="00AA661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remains</w:t>
            </w:r>
            <w:r w:rsidRPr="00AA661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critical</w:t>
            </w:r>
            <w:r w:rsidRPr="00AA661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challenge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0"/>
        </w:trPr>
        <w:tc>
          <w:tcPr>
            <w:tcW w:w="4974" w:type="dxa"/>
            <w:tcBorders>
              <w:top w:val="nil"/>
              <w:bottom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0B3777" w:rsidRPr="00AA6611" w:rsidRDefault="00332C5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obstetric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care.</w:t>
            </w:r>
            <w:r w:rsidRPr="00AA661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So,</w:t>
            </w:r>
            <w:r w:rsidRPr="00AA661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manuscript is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more important</w:t>
            </w:r>
            <w:r w:rsidRPr="00AA661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to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226"/>
        </w:trPr>
        <w:tc>
          <w:tcPr>
            <w:tcW w:w="4974" w:type="dxa"/>
            <w:tcBorders>
              <w:top w:val="nil"/>
            </w:tcBorders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0B3777" w:rsidRPr="00AA6611" w:rsidRDefault="00332C5B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scientific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community.</w:t>
            </w:r>
          </w:p>
        </w:tc>
        <w:tc>
          <w:tcPr>
            <w:tcW w:w="3798" w:type="dxa"/>
            <w:vMerge/>
            <w:tcBorders>
              <w:top w:val="nil"/>
            </w:tcBorders>
          </w:tcPr>
          <w:p w:rsidR="000B3777" w:rsidRPr="00AA6611" w:rsidRDefault="000B3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777" w:rsidRPr="00AA6611" w:rsidRDefault="000B3777">
      <w:pPr>
        <w:spacing w:before="78"/>
        <w:rPr>
          <w:rFonts w:ascii="Arial" w:hAnsi="Arial" w:cs="Arial"/>
          <w:b/>
          <w:sz w:val="20"/>
          <w:szCs w:val="20"/>
        </w:rPr>
      </w:pPr>
    </w:p>
    <w:p w:rsidR="000B3777" w:rsidRPr="00AA6611" w:rsidRDefault="00332C5B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AA6611">
        <w:rPr>
          <w:rFonts w:ascii="Arial" w:hAnsi="Arial" w:cs="Arial"/>
          <w:color w:val="000000"/>
          <w:highlight w:val="yellow"/>
          <w:u w:val="single"/>
        </w:rPr>
        <w:t>PART</w:t>
      </w:r>
      <w:r w:rsidRPr="00AA66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2.1</w:t>
      </w:r>
      <w:r w:rsidRPr="00AA6611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(Objective</w:t>
      </w:r>
      <w:r w:rsidRPr="00AA66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0B3777" w:rsidRPr="00AA6611" w:rsidRDefault="000B3777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0B3777" w:rsidRPr="00AA6611">
        <w:trPr>
          <w:trHeight w:val="412"/>
        </w:trPr>
        <w:tc>
          <w:tcPr>
            <w:tcW w:w="4974" w:type="dxa"/>
          </w:tcPr>
          <w:p w:rsidR="000B3777" w:rsidRPr="00AA6611" w:rsidRDefault="000B3777" w:rsidP="00744B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3777" w:rsidRPr="00AA6611">
        <w:trPr>
          <w:trHeight w:val="917"/>
        </w:trPr>
        <w:tc>
          <w:tcPr>
            <w:tcW w:w="4974" w:type="dxa"/>
          </w:tcPr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 w:rsidP="00744B9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 w:rsidP="00744B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777" w:rsidRPr="00AA6611" w:rsidRDefault="000B3777">
      <w:pPr>
        <w:pStyle w:val="TableParagraph"/>
        <w:rPr>
          <w:rFonts w:ascii="Arial" w:hAnsi="Arial" w:cs="Arial"/>
          <w:sz w:val="20"/>
          <w:szCs w:val="20"/>
        </w:rPr>
        <w:sectPr w:rsidR="000B3777" w:rsidRPr="00AA6611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0" w:footer="143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0B3777" w:rsidRPr="00AA6611">
        <w:trPr>
          <w:trHeight w:val="407"/>
        </w:trPr>
        <w:tc>
          <w:tcPr>
            <w:tcW w:w="4974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B3777" w:rsidRPr="00AA6611">
        <w:trPr>
          <w:trHeight w:val="92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A661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92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 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46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0B3777" w:rsidRPr="00AA6611" w:rsidRDefault="00332C5B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52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A66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92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3.Satisfactory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47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B3777" w:rsidRPr="00AA6611" w:rsidRDefault="00332C5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AA66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B3777" w:rsidRPr="00AA6611" w:rsidRDefault="00332C5B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AA66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AA661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A66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 xml:space="preserve">Not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5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92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47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B3777" w:rsidRPr="00AA6611" w:rsidRDefault="00332C5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4.</w:t>
            </w:r>
            <w:r w:rsidRPr="00AA661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5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A66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921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916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4.Good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382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B3777" w:rsidRPr="00AA6611" w:rsidRDefault="00332C5B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A661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3.</w:t>
            </w:r>
            <w:r w:rsidRPr="00AA661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382"/>
        </w:trPr>
        <w:tc>
          <w:tcPr>
            <w:tcW w:w="4974" w:type="dxa"/>
          </w:tcPr>
          <w:p w:rsidR="000B3777" w:rsidRPr="00AA6611" w:rsidRDefault="00332C5B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clear and understandable language?</w:t>
            </w:r>
          </w:p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B3777" w:rsidRPr="00AA6611" w:rsidRDefault="00332C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AA66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A661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B3777" w:rsidRPr="00AA6611" w:rsidRDefault="00332C5B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A66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A661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0B3777" w:rsidRPr="00AA6611" w:rsidRDefault="00332C5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4.</w:t>
            </w:r>
            <w:r w:rsidRPr="00AA661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777" w:rsidRPr="00AA6611" w:rsidRDefault="000B3777">
      <w:pPr>
        <w:spacing w:before="13"/>
        <w:rPr>
          <w:rFonts w:ascii="Arial" w:hAnsi="Arial" w:cs="Arial"/>
          <w:b/>
          <w:sz w:val="20"/>
          <w:szCs w:val="20"/>
        </w:rPr>
      </w:pPr>
    </w:p>
    <w:p w:rsidR="000B3777" w:rsidRPr="00AA6611" w:rsidRDefault="00332C5B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AA6611">
        <w:rPr>
          <w:rFonts w:ascii="Arial" w:hAnsi="Arial" w:cs="Arial"/>
          <w:color w:val="000000"/>
          <w:highlight w:val="yellow"/>
          <w:u w:val="single"/>
        </w:rPr>
        <w:t>PART</w:t>
      </w:r>
      <w:r w:rsidRPr="00AA66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2.2</w:t>
      </w:r>
      <w:r w:rsidRPr="00AA6611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AA661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A66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0B3777" w:rsidRPr="00AA6611" w:rsidRDefault="000B3777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965"/>
        <w:gridCol w:w="4283"/>
      </w:tblGrid>
      <w:tr w:rsidR="000B3777" w:rsidRPr="00AA6611">
        <w:trPr>
          <w:trHeight w:val="887"/>
        </w:trPr>
        <w:tc>
          <w:tcPr>
            <w:tcW w:w="4648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3" w:type="dxa"/>
          </w:tcPr>
          <w:p w:rsidR="000B3777" w:rsidRPr="00AA6611" w:rsidRDefault="00332C5B">
            <w:pPr>
              <w:pStyle w:val="TableParagraph"/>
              <w:spacing w:line="261" w:lineRule="auto"/>
              <w:ind w:left="104" w:right="211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(It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mandatory</w:t>
            </w:r>
            <w:r w:rsidRPr="00AA661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that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B3777" w:rsidRPr="00AA6611">
        <w:trPr>
          <w:trHeight w:val="917"/>
        </w:trPr>
        <w:tc>
          <w:tcPr>
            <w:tcW w:w="4648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A66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B3777" w:rsidRPr="00AA6611" w:rsidRDefault="00332C5B">
            <w:pPr>
              <w:pStyle w:val="TableParagraph"/>
              <w:spacing w:before="207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If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your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answer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NO,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provide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brief,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3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777" w:rsidRPr="00AA6611" w:rsidRDefault="000B3777">
      <w:pPr>
        <w:pStyle w:val="TableParagraph"/>
        <w:rPr>
          <w:rFonts w:ascii="Arial" w:hAnsi="Arial" w:cs="Arial"/>
          <w:sz w:val="20"/>
          <w:szCs w:val="20"/>
        </w:rPr>
        <w:sectPr w:rsidR="000B3777" w:rsidRPr="00AA6611">
          <w:pgSz w:w="16840" w:h="23820"/>
          <w:pgMar w:top="1760" w:right="1417" w:bottom="2808" w:left="1417" w:header="1280" w:footer="143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965"/>
        <w:gridCol w:w="4283"/>
      </w:tblGrid>
      <w:tr w:rsidR="000B3777" w:rsidRPr="00AA6611">
        <w:trPr>
          <w:trHeight w:val="921"/>
        </w:trPr>
        <w:tc>
          <w:tcPr>
            <w:tcW w:w="4648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B3777" w:rsidRPr="00AA6611" w:rsidRDefault="00332C5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If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your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answer is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NO,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provide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brief,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3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838"/>
        </w:trPr>
        <w:tc>
          <w:tcPr>
            <w:tcW w:w="4648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AA66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B3777" w:rsidRPr="00AA6611" w:rsidRDefault="00332C5B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If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your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answer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NO,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provide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brief,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study</w:t>
            </w:r>
            <w:r w:rsidRPr="00AA661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has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unequal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group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sizes.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Equal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sizes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might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be ideal for maximizing power.</w:t>
            </w:r>
          </w:p>
          <w:p w:rsidR="000B3777" w:rsidRPr="00AA6611" w:rsidRDefault="00332C5B">
            <w:pPr>
              <w:pStyle w:val="TableParagraph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The setting of the study shows Antenatal clinic and Outpatient departments of a selected hospital. But about the control group it has mentioned only nonpregnant women.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They</w:t>
            </w:r>
            <w:r w:rsidRPr="00AA66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might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have</w:t>
            </w:r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A6611">
              <w:rPr>
                <w:rFonts w:ascii="Arial" w:hAnsi="Arial" w:cs="Arial"/>
                <w:sz w:val="20"/>
                <w:szCs w:val="20"/>
              </w:rPr>
              <w:t>came</w:t>
            </w:r>
            <w:proofErr w:type="spellEnd"/>
            <w:r w:rsidRPr="00AA66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to</w:t>
            </w:r>
            <w:r w:rsidRPr="00AA66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hospital with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any</w:t>
            </w:r>
            <w:r w:rsidRPr="00AA66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other issues which may affect the study.</w:t>
            </w:r>
          </w:p>
        </w:tc>
        <w:tc>
          <w:tcPr>
            <w:tcW w:w="4283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151"/>
        </w:trPr>
        <w:tc>
          <w:tcPr>
            <w:tcW w:w="4648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A66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(YES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or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B3777" w:rsidRPr="00AA6611" w:rsidRDefault="00332C5B">
            <w:pPr>
              <w:pStyle w:val="TableParagraph"/>
              <w:spacing w:before="216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If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your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answer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NO,</w:t>
            </w:r>
            <w:r w:rsidRPr="00AA66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provide</w:t>
            </w:r>
            <w:r w:rsidRPr="00AA66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clear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References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sufficient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and</w:t>
            </w:r>
            <w:r w:rsidRPr="00AA66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recent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except one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study which was done during 1990.</w:t>
            </w:r>
          </w:p>
        </w:tc>
        <w:tc>
          <w:tcPr>
            <w:tcW w:w="4283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77" w:rsidRPr="00AA6611">
        <w:trPr>
          <w:trHeight w:val="1377"/>
        </w:trPr>
        <w:tc>
          <w:tcPr>
            <w:tcW w:w="4648" w:type="dxa"/>
          </w:tcPr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66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A66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A66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A66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B3777" w:rsidRPr="00AA6611" w:rsidRDefault="00332C5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(YES</w:t>
            </w:r>
            <w:r w:rsidRPr="00AA66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or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B3777" w:rsidRPr="00AA6611" w:rsidRDefault="000B3777">
            <w:pPr>
              <w:pStyle w:val="TableParagraph"/>
              <w:spacing w:before="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777" w:rsidRPr="00AA6611" w:rsidRDefault="00332C5B">
            <w:pPr>
              <w:pStyle w:val="TableParagraph"/>
              <w:spacing w:line="235" w:lineRule="auto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z w:val="20"/>
                <w:szCs w:val="20"/>
              </w:rPr>
              <w:t>(If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yes,</w:t>
            </w:r>
            <w:r w:rsidRPr="00AA66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kindly</w:t>
            </w:r>
            <w:r w:rsidRPr="00AA661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please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write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down</w:t>
            </w:r>
            <w:r w:rsidRPr="00AA66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the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ethical</w:t>
            </w:r>
            <w:r w:rsidRPr="00AA66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A661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5" w:type="dxa"/>
          </w:tcPr>
          <w:p w:rsidR="000B3777" w:rsidRPr="00AA6611" w:rsidRDefault="00332C5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AA6611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3" w:type="dxa"/>
          </w:tcPr>
          <w:p w:rsidR="000B3777" w:rsidRPr="00AA6611" w:rsidRDefault="000B37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611" w:rsidRPr="00AA6611" w:rsidRDefault="00AA6611" w:rsidP="00AA661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A6611" w:rsidRPr="00AA6611" w:rsidRDefault="00AA6611" w:rsidP="00AA66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6611">
        <w:rPr>
          <w:rFonts w:ascii="Arial" w:hAnsi="Arial" w:cs="Arial"/>
          <w:b/>
          <w:u w:val="single"/>
        </w:rPr>
        <w:t>Reviewer details:</w:t>
      </w:r>
    </w:p>
    <w:p w:rsidR="00AA6611" w:rsidRPr="00AA6611" w:rsidRDefault="00AA6611" w:rsidP="00AA6611">
      <w:pPr>
        <w:rPr>
          <w:rFonts w:ascii="Arial" w:hAnsi="Arial" w:cs="Arial"/>
          <w:sz w:val="20"/>
          <w:szCs w:val="20"/>
        </w:rPr>
      </w:pPr>
      <w:r w:rsidRPr="00AA6611">
        <w:rPr>
          <w:rFonts w:ascii="Arial" w:hAnsi="Arial" w:cs="Arial"/>
          <w:sz w:val="20"/>
          <w:szCs w:val="20"/>
        </w:rPr>
        <w:t>.</w:t>
      </w:r>
      <w:r w:rsidRPr="00AA66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6611">
        <w:rPr>
          <w:rFonts w:ascii="Arial" w:hAnsi="Arial" w:cs="Arial"/>
          <w:color w:val="000000"/>
          <w:sz w:val="20"/>
          <w:szCs w:val="20"/>
        </w:rPr>
        <w:t>S.Lakshmi</w:t>
      </w:r>
      <w:proofErr w:type="spellEnd"/>
      <w:r w:rsidRPr="00AA6611">
        <w:rPr>
          <w:rFonts w:ascii="Arial" w:hAnsi="Arial" w:cs="Arial"/>
          <w:color w:val="000000"/>
          <w:sz w:val="20"/>
          <w:szCs w:val="20"/>
        </w:rPr>
        <w:t xml:space="preserve"> Prabha</w:t>
      </w:r>
      <w:r w:rsidRPr="00AA6611">
        <w:rPr>
          <w:rFonts w:ascii="Arial" w:hAnsi="Arial" w:cs="Arial"/>
          <w:sz w:val="20"/>
          <w:szCs w:val="20"/>
        </w:rPr>
        <w:t xml:space="preserve">, </w:t>
      </w:r>
      <w:r w:rsidRPr="00AA6611">
        <w:rPr>
          <w:rFonts w:ascii="Arial" w:hAnsi="Arial" w:cs="Arial"/>
          <w:color w:val="000000"/>
          <w:sz w:val="20"/>
          <w:szCs w:val="20"/>
        </w:rPr>
        <w:t xml:space="preserve">Vinayaka Mission’s Research Foundation </w:t>
      </w:r>
      <w:r w:rsidRPr="00AA6611">
        <w:rPr>
          <w:rFonts w:ascii="Arial" w:hAnsi="Arial" w:cs="Arial"/>
          <w:sz w:val="20"/>
          <w:szCs w:val="20"/>
        </w:rPr>
        <w:t xml:space="preserve">, </w:t>
      </w:r>
      <w:r w:rsidRPr="00AA6611">
        <w:rPr>
          <w:rFonts w:ascii="Arial" w:hAnsi="Arial" w:cs="Arial"/>
          <w:color w:val="000000"/>
          <w:sz w:val="20"/>
          <w:szCs w:val="20"/>
        </w:rPr>
        <w:t>India</w:t>
      </w:r>
    </w:p>
    <w:p w:rsidR="000B3777" w:rsidRPr="00AA6611" w:rsidRDefault="000B3777" w:rsidP="00AA6611">
      <w:pPr>
        <w:spacing w:before="12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sectPr w:rsidR="000B3777" w:rsidRPr="00AA6611" w:rsidSect="00191C57">
      <w:type w:val="continuous"/>
      <w:pgSz w:w="16840" w:h="23820"/>
      <w:pgMar w:top="1760" w:right="1417" w:bottom="1620" w:left="1417" w:header="128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B08" w:rsidRDefault="00841B08">
      <w:r>
        <w:separator/>
      </w:r>
    </w:p>
  </w:endnote>
  <w:endnote w:type="continuationSeparator" w:id="0">
    <w:p w:rsidR="00841B08" w:rsidRDefault="0084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77" w:rsidRDefault="00332C5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77" w:rsidRDefault="00332C5B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44B9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44B9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" filled="f" stroked="f">
              <v:textbox inset="0,0,0,0">
                <w:txbxContent>
                  <w:p w:rsidR="000B3777" w:rsidRDefault="00332C5B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44B9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44B9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B08" w:rsidRDefault="00841B08">
      <w:r>
        <w:separator/>
      </w:r>
    </w:p>
  </w:footnote>
  <w:footnote w:type="continuationSeparator" w:id="0">
    <w:p w:rsidR="00841B08" w:rsidRDefault="0084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77" w:rsidRDefault="00332C5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4694682</wp:posOffset>
              </wp:positionH>
              <wp:positionV relativeFrom="page">
                <wp:posOffset>800069</wp:posOffset>
              </wp:positionV>
              <wp:extent cx="1304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77" w:rsidRDefault="00332C5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3pt;width:102.7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" filled="f" stroked="f">
              <v:textbox inset="0,0,0,0">
                <w:txbxContent>
                  <w:p w:rsidR="000B3777" w:rsidRDefault="00332C5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55835"/>
    <w:multiLevelType w:val="hybridMultilevel"/>
    <w:tmpl w:val="653C4206"/>
    <w:lvl w:ilvl="0" w:tplc="3278A79A">
      <w:start w:val="1"/>
      <w:numFmt w:val="decimal"/>
      <w:lvlText w:val="%1."/>
      <w:lvlJc w:val="left"/>
      <w:pPr>
        <w:ind w:left="229" w:hanging="207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69346788">
      <w:numFmt w:val="bullet"/>
      <w:lvlText w:val="•"/>
      <w:lvlJc w:val="left"/>
      <w:pPr>
        <w:ind w:left="1598" w:hanging="207"/>
      </w:pPr>
      <w:rPr>
        <w:rFonts w:hint="default"/>
        <w:lang w:val="en-US" w:eastAsia="en-US" w:bidi="ar-SA"/>
      </w:rPr>
    </w:lvl>
    <w:lvl w:ilvl="2" w:tplc="3F20F7DC">
      <w:numFmt w:val="bullet"/>
      <w:lvlText w:val="•"/>
      <w:lvlJc w:val="left"/>
      <w:pPr>
        <w:ind w:left="2976" w:hanging="207"/>
      </w:pPr>
      <w:rPr>
        <w:rFonts w:hint="default"/>
        <w:lang w:val="en-US" w:eastAsia="en-US" w:bidi="ar-SA"/>
      </w:rPr>
    </w:lvl>
    <w:lvl w:ilvl="3" w:tplc="6A442B64">
      <w:numFmt w:val="bullet"/>
      <w:lvlText w:val="•"/>
      <w:lvlJc w:val="left"/>
      <w:pPr>
        <w:ind w:left="4355" w:hanging="207"/>
      </w:pPr>
      <w:rPr>
        <w:rFonts w:hint="default"/>
        <w:lang w:val="en-US" w:eastAsia="en-US" w:bidi="ar-SA"/>
      </w:rPr>
    </w:lvl>
    <w:lvl w:ilvl="4" w:tplc="E2AA2EE4">
      <w:numFmt w:val="bullet"/>
      <w:lvlText w:val="•"/>
      <w:lvlJc w:val="left"/>
      <w:pPr>
        <w:ind w:left="5733" w:hanging="207"/>
      </w:pPr>
      <w:rPr>
        <w:rFonts w:hint="default"/>
        <w:lang w:val="en-US" w:eastAsia="en-US" w:bidi="ar-SA"/>
      </w:rPr>
    </w:lvl>
    <w:lvl w:ilvl="5" w:tplc="70A4A1D8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  <w:lvl w:ilvl="6" w:tplc="6658BFEE"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7" w:tplc="87289064">
      <w:numFmt w:val="bullet"/>
      <w:lvlText w:val="•"/>
      <w:lvlJc w:val="left"/>
      <w:pPr>
        <w:ind w:left="9869" w:hanging="207"/>
      </w:pPr>
      <w:rPr>
        <w:rFonts w:hint="default"/>
        <w:lang w:val="en-US" w:eastAsia="en-US" w:bidi="ar-SA"/>
      </w:rPr>
    </w:lvl>
    <w:lvl w:ilvl="8" w:tplc="CDF6F9CA">
      <w:numFmt w:val="bullet"/>
      <w:lvlText w:val="•"/>
      <w:lvlJc w:val="left"/>
      <w:pPr>
        <w:ind w:left="11247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777"/>
    <w:rsid w:val="000B3777"/>
    <w:rsid w:val="000C5AEC"/>
    <w:rsid w:val="001168A8"/>
    <w:rsid w:val="00191C57"/>
    <w:rsid w:val="00247931"/>
    <w:rsid w:val="00332C5B"/>
    <w:rsid w:val="003D0779"/>
    <w:rsid w:val="004F5154"/>
    <w:rsid w:val="00744B96"/>
    <w:rsid w:val="00841B08"/>
    <w:rsid w:val="008C3202"/>
    <w:rsid w:val="00AA6611"/>
    <w:rsid w:val="00AD5851"/>
    <w:rsid w:val="00B74EC1"/>
    <w:rsid w:val="00CB710A"/>
    <w:rsid w:val="00E7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8" w:hanging="2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E76300"/>
    <w:rPr>
      <w:color w:val="0000FF"/>
      <w:u w:val="single"/>
    </w:rPr>
  </w:style>
  <w:style w:type="paragraph" w:styleId="NoSpacing">
    <w:name w:val="No Spacing"/>
    <w:uiPriority w:val="1"/>
    <w:qFormat/>
    <w:rsid w:val="00744B96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AA6611"/>
    <w:pPr>
      <w:widowControl/>
      <w:autoSpaceDE/>
      <w:autoSpaceDN/>
      <w:spacing w:after="240" w:line="240" w:lineRule="exact"/>
      <w:jc w:val="right"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an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2026-04-24T12:43:00Z</dcterms:created>
  <dcterms:modified xsi:type="dcterms:W3CDTF">2026-04-25T07:34:00Z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