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BE798E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BE798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0B29CE78" w:rsidR="000F2AFD" w:rsidRPr="00BE798E" w:rsidRDefault="00F65923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9359B" w:rsidRPr="00BE798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Current Journal of Applied Science and Technology </w:t>
              </w:r>
            </w:hyperlink>
          </w:p>
        </w:tc>
      </w:tr>
      <w:tr w:rsidR="000F2AFD" w:rsidRPr="00BE798E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BE798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C37D4DC" w:rsidR="000F2AFD" w:rsidRPr="00BE798E" w:rsidRDefault="00A672E9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Ms_CJAST_158496</w:t>
            </w:r>
          </w:p>
        </w:tc>
      </w:tr>
      <w:tr w:rsidR="000F2AFD" w:rsidRPr="00BE798E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BE798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7AB1B250" w:rsidR="000F2AFD" w:rsidRPr="00BE798E" w:rsidRDefault="004C66C8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Hidden Threat Beneath: Fate, Behaviour and Effects of Microplastics in Agricultural Soils</w:t>
            </w:r>
          </w:p>
        </w:tc>
      </w:tr>
      <w:tr w:rsidR="000F2AFD" w:rsidRPr="00BE798E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BE798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BE798E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BE798E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BE798E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BE798E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70DAA6D3" w14:textId="77777777" w:rsidR="000F2AFD" w:rsidRPr="00BE798E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E79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BE798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BE798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BE798E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BE798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79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79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BE798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BE798E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687FF133" w:rsidR="000F2AFD" w:rsidRPr="00BE798E" w:rsidRDefault="00485517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sz w:val="20"/>
                <w:szCs w:val="20"/>
              </w:rPr>
              <w:t>Microplastic contamination of agricultural soils represents one of the most pervasive and poorly understood facets of the broader plastic pollution crisis. It’s a relevant topic for this time.</w:t>
            </w:r>
          </w:p>
        </w:tc>
        <w:tc>
          <w:tcPr>
            <w:tcW w:w="1667" w:type="pct"/>
          </w:tcPr>
          <w:p w14:paraId="6A84AF84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BE798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BE798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BE798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E79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BE798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BE798E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BE798E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79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BE798E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BE798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65C5B6DD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6D051C6A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7820106E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01234AF8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41FFBB13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0AB89D7A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677DFA87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FAFC7CF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DF9C30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65910BB1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BE798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E798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E798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BE798E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215DFBAD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BE798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2D8CEE6C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BE798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12A35F28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48DF06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BE798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E798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208644AB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BE798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BE798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A05245E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BE798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BE798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BE798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E79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BE798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BE798E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BE798E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BE798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79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79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BE798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BE798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01FAB5BA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BE798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BE798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6E6FB121" w:rsidR="000F2AFD" w:rsidRPr="00BE798E" w:rsidRDefault="00485517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BE798E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BE798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CC7921A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BE798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BE798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BE798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04EEB96B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BE798E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BE798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BE798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BE798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BE798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BE798E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5BF2A676" w:rsidR="000F2AFD" w:rsidRPr="00BE798E" w:rsidRDefault="0048551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BE798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E8E18D" w14:textId="77777777" w:rsidR="008F5B97" w:rsidRPr="00BE798E" w:rsidRDefault="008F5B97" w:rsidP="008F5B97">
      <w:pPr>
        <w:rPr>
          <w:rFonts w:ascii="Arial" w:hAnsi="Arial" w:cs="Arial"/>
          <w:sz w:val="20"/>
          <w:szCs w:val="20"/>
        </w:rPr>
      </w:pPr>
    </w:p>
    <w:p w14:paraId="7621C492" w14:textId="77777777" w:rsidR="008F5B97" w:rsidRPr="00BE798E" w:rsidRDefault="008F5B97" w:rsidP="008F5B9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E798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87F1A0A" w14:textId="77777777" w:rsidR="008F5B97" w:rsidRPr="00BE798E" w:rsidRDefault="008F5B97" w:rsidP="008F5B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F5B97" w:rsidRPr="00BE798E" w14:paraId="74B58CAD" w14:textId="77777777" w:rsidTr="00F2589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B4FF" w14:textId="77777777" w:rsidR="008F5B97" w:rsidRPr="00BE798E" w:rsidRDefault="008F5B97" w:rsidP="00F258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798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52A596C" w14:textId="77777777" w:rsidR="008F5B97" w:rsidRPr="00BE798E" w:rsidRDefault="008F5B97" w:rsidP="00F258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F5B97" w:rsidRPr="00BE798E" w14:paraId="2E9411EE" w14:textId="77777777" w:rsidTr="00F2589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C035" w14:textId="77777777" w:rsidR="008F5B97" w:rsidRPr="00BE798E" w:rsidRDefault="008F5B97" w:rsidP="00F25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98BA" w14:textId="77777777" w:rsidR="008F5B97" w:rsidRPr="00BE798E" w:rsidRDefault="008F5B97" w:rsidP="00F258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BE798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F5B97" w:rsidRPr="00BE798E" w14:paraId="153AF7CF" w14:textId="77777777" w:rsidTr="00F2589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A2B1" w14:textId="77777777" w:rsidR="008F5B97" w:rsidRPr="00BE798E" w:rsidRDefault="008F5B97" w:rsidP="00F25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D22061" w14:textId="77777777" w:rsidR="00B206B8" w:rsidRPr="00BE798E" w:rsidRDefault="00B206B8" w:rsidP="00B206B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It’saI</w:t>
            </w:r>
            <w:proofErr w:type="spellEnd"/>
            <w:r w:rsidRPr="00BE79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good work overall, just few points of abstract and conclusion are exactly same. Check it. Add some more ref is possible</w:t>
            </w:r>
          </w:p>
          <w:p w14:paraId="3EEE21DD" w14:textId="77777777" w:rsidR="008F5B97" w:rsidRPr="00BE798E" w:rsidRDefault="008F5B97" w:rsidP="00F25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95F2A7" w14:textId="77777777" w:rsidR="008F5B97" w:rsidRPr="00BE798E" w:rsidRDefault="008F5B97" w:rsidP="00F25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8ACE08" w14:textId="77777777" w:rsidR="008F5B97" w:rsidRPr="00BE798E" w:rsidRDefault="008F5B97" w:rsidP="00F2589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C8D3" w14:textId="77777777" w:rsidR="008F5B97" w:rsidRPr="00BE798E" w:rsidRDefault="008F5B97" w:rsidP="00F2589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24179AC" w14:textId="77777777" w:rsidR="008F5B97" w:rsidRPr="00BE798E" w:rsidRDefault="008F5B97" w:rsidP="008F5B97">
      <w:pPr>
        <w:rPr>
          <w:rFonts w:ascii="Arial" w:hAnsi="Arial" w:cs="Arial"/>
          <w:sz w:val="20"/>
          <w:szCs w:val="20"/>
        </w:rPr>
      </w:pPr>
    </w:p>
    <w:p w14:paraId="78B35FA6" w14:textId="77777777" w:rsidR="000F2AFD" w:rsidRPr="00BE798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4696D40" w14:textId="0882B28A" w:rsidR="000F2AFD" w:rsidRPr="00BE798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90816B3" w14:textId="665B9E34" w:rsidR="00BE798E" w:rsidRPr="00BE798E" w:rsidRDefault="00BE79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1C156FF" w14:textId="77777777" w:rsidR="00BE798E" w:rsidRPr="00BE798E" w:rsidRDefault="00BE798E" w:rsidP="00BE79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798E">
        <w:rPr>
          <w:rFonts w:ascii="Arial" w:hAnsi="Arial" w:cs="Arial"/>
          <w:b/>
          <w:u w:val="single"/>
        </w:rPr>
        <w:t>Reviewer details:</w:t>
      </w:r>
    </w:p>
    <w:p w14:paraId="63D10E2D" w14:textId="7133190D" w:rsidR="00BE798E" w:rsidRPr="00BE798E" w:rsidRDefault="00BE79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054EC34" w14:textId="37A42814" w:rsidR="00BE798E" w:rsidRPr="00BE798E" w:rsidRDefault="00BE798E" w:rsidP="00BE798E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bookmarkStart w:id="0" w:name="_GoBack"/>
      <w:r w:rsidRPr="00BE798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Riya Chakraborty</w:t>
      </w:r>
      <w:r w:rsidRPr="00BE798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proofErr w:type="spellStart"/>
      <w:r w:rsidRPr="00BE798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Visva</w:t>
      </w:r>
      <w:proofErr w:type="spellEnd"/>
      <w:r w:rsidRPr="00BE798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- Bharati</w:t>
      </w:r>
      <w:r w:rsidRPr="00BE798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BE798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India</w:t>
      </w:r>
      <w:bookmarkEnd w:id="0"/>
    </w:p>
    <w:sectPr w:rsidR="00BE798E" w:rsidRPr="00BE79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B9A0" w14:textId="77777777" w:rsidR="00F65923" w:rsidRDefault="00F65923">
      <w:r>
        <w:separator/>
      </w:r>
    </w:p>
  </w:endnote>
  <w:endnote w:type="continuationSeparator" w:id="0">
    <w:p w14:paraId="418B856C" w14:textId="77777777" w:rsidR="00F65923" w:rsidRDefault="00F6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5C05E" w14:textId="77777777" w:rsidR="00F65923" w:rsidRDefault="00F65923">
      <w:r>
        <w:separator/>
      </w:r>
    </w:p>
  </w:footnote>
  <w:footnote w:type="continuationSeparator" w:id="0">
    <w:p w14:paraId="4F8F8AB4" w14:textId="77777777" w:rsidR="00F65923" w:rsidRDefault="00F6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F6592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B7C8C"/>
    <w:rsid w:val="000F2AFD"/>
    <w:rsid w:val="00125BE6"/>
    <w:rsid w:val="00194A81"/>
    <w:rsid w:val="001C2A46"/>
    <w:rsid w:val="00206283"/>
    <w:rsid w:val="004121F2"/>
    <w:rsid w:val="00412973"/>
    <w:rsid w:val="00480070"/>
    <w:rsid w:val="00485517"/>
    <w:rsid w:val="0049359B"/>
    <w:rsid w:val="004C66C8"/>
    <w:rsid w:val="00542E73"/>
    <w:rsid w:val="005726A7"/>
    <w:rsid w:val="005A12C6"/>
    <w:rsid w:val="00620069"/>
    <w:rsid w:val="00653B87"/>
    <w:rsid w:val="0069157E"/>
    <w:rsid w:val="006A3187"/>
    <w:rsid w:val="007C0BED"/>
    <w:rsid w:val="00872AAD"/>
    <w:rsid w:val="008F5B97"/>
    <w:rsid w:val="00A54C25"/>
    <w:rsid w:val="00A672E9"/>
    <w:rsid w:val="00AF3397"/>
    <w:rsid w:val="00B006F8"/>
    <w:rsid w:val="00B124EE"/>
    <w:rsid w:val="00B206B8"/>
    <w:rsid w:val="00B41BD1"/>
    <w:rsid w:val="00B728A9"/>
    <w:rsid w:val="00BE798E"/>
    <w:rsid w:val="00CB119E"/>
    <w:rsid w:val="00CD37A5"/>
    <w:rsid w:val="00CE72AA"/>
    <w:rsid w:val="00D13140"/>
    <w:rsid w:val="00E20983"/>
    <w:rsid w:val="00E24527"/>
    <w:rsid w:val="00EC2C28"/>
    <w:rsid w:val="00EE3E18"/>
    <w:rsid w:val="00F0266B"/>
    <w:rsid w:val="00F65923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79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jas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49</cp:revision>
  <dcterms:created xsi:type="dcterms:W3CDTF">2026-03-24T06:32:00Z</dcterms:created>
  <dcterms:modified xsi:type="dcterms:W3CDTF">2026-05-13T12:57:00Z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