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990A4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990A4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90A4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31625FEF" w:rsidR="00204042" w:rsidRPr="00990A45" w:rsidRDefault="00047B2E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990A45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Current Journal of Applied Science and Technology </w:t>
              </w:r>
            </w:hyperlink>
          </w:p>
        </w:tc>
      </w:tr>
      <w:tr w:rsidR="00204042" w:rsidRPr="00990A4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990A4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90A4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94DBBCA" w:rsidR="00204042" w:rsidRPr="00990A45" w:rsidRDefault="009E5CFD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Ms_CJAST_158493</w:t>
            </w:r>
          </w:p>
        </w:tc>
      </w:tr>
      <w:tr w:rsidR="00204042" w:rsidRPr="00990A4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990A4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90A4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9763702" w:rsidR="00204042" w:rsidRPr="00990A45" w:rsidRDefault="009E5CFD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Assessment of Hygiene Conditions and Food Safety Critical Control Points in School Canteens in the </w:t>
            </w:r>
            <w:proofErr w:type="spellStart"/>
            <w:r w:rsidRPr="00990A45">
              <w:rPr>
                <w:rFonts w:ascii="Arial" w:hAnsi="Arial" w:cs="Arial"/>
                <w:b/>
                <w:sz w:val="20"/>
                <w:szCs w:val="20"/>
                <w:lang w:val="en-GB"/>
              </w:rPr>
              <w:t>Guiriko</w:t>
            </w:r>
            <w:proofErr w:type="spellEnd"/>
            <w:r w:rsidRPr="00990A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Region, Burkina Faso</w:t>
            </w:r>
          </w:p>
        </w:tc>
      </w:tr>
      <w:tr w:rsidR="00204042" w:rsidRPr="00990A4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990A4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90A4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990A45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990A45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990A45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990A45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990A45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990A45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990A45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990A4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990A45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990A4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90A4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990A45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90A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90A4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990A4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90A4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990A4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90A4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990A45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66828BB" w14:textId="77777777" w:rsidR="00204042" w:rsidRPr="00990A45" w:rsidRDefault="00D945BB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important and relevant at this time when illness especially among the children is on the high side. (Especially among the school children)</w:t>
            </w:r>
          </w:p>
          <w:p w14:paraId="7E6D26E8" w14:textId="77777777" w:rsidR="00D945BB" w:rsidRPr="00990A45" w:rsidRDefault="00D945BB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belief that, with the recommendation, this can be curbed</w:t>
            </w:r>
          </w:p>
          <w:p w14:paraId="2417992A" w14:textId="77777777" w:rsidR="00D945BB" w:rsidRPr="00990A45" w:rsidRDefault="00D945BB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also like the fact that the stake holders are involved in the investigation.</w:t>
            </w:r>
          </w:p>
          <w:p w14:paraId="1BAC91DB" w14:textId="0BF46CC1" w:rsidR="00D945BB" w:rsidRPr="00990A45" w:rsidRDefault="00D945BB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Policies should be put in place to be able to set the record and such has to be enforced via strict monitoring.</w:t>
            </w:r>
          </w:p>
        </w:tc>
        <w:tc>
          <w:tcPr>
            <w:tcW w:w="1667" w:type="pct"/>
          </w:tcPr>
          <w:p w14:paraId="46643927" w14:textId="77777777" w:rsidR="00204042" w:rsidRPr="00990A4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990A45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990A45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990A45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90A4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990A45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990A4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990A45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990A4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90A4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990A45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0A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90A4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990A4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990A45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990A4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0A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990A45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90A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38ADFBB9" w:rsidR="00204042" w:rsidRPr="00990A45" w:rsidRDefault="00D945B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990A4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90A4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990A4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90A4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990A4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0A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990A4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4433F205" w:rsidR="00204042" w:rsidRPr="00990A45" w:rsidRDefault="00D945B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990A4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90A4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990A4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90A4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990A4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0A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990A4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90A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6A7E10E2" w:rsidR="00204042" w:rsidRPr="00990A45" w:rsidRDefault="00D945B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990A4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90A4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990A4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90A4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990A4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0A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990A4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90A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0F39B3DF" w:rsidR="00204042" w:rsidRPr="00990A45" w:rsidRDefault="00D945B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990A4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90A4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990A4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90A4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990A4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0A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990A4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90A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33B63A9F" w:rsidR="00204042" w:rsidRPr="00990A45" w:rsidRDefault="00D945B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56AACFE7" w14:textId="77777777" w:rsidR="00204042" w:rsidRPr="00990A4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90A4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990A4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90A4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990A4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0A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990A4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90A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70F3A51C" w:rsidR="00204042" w:rsidRPr="00990A45" w:rsidRDefault="00D945B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990A4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90A4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990A4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90A4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990A4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0A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990A4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4E122655" w:rsidR="00204042" w:rsidRPr="00990A45" w:rsidRDefault="00D945B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990A4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90A4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990A4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90A4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990A4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0A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990A4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90A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2955768D" w:rsidR="00204042" w:rsidRPr="00990A45" w:rsidRDefault="00D945B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990A4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90A4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990A4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990A4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0A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990A4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4EB1D9BC" w:rsidR="00204042" w:rsidRPr="00990A45" w:rsidRDefault="00D945B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77777" w:rsidR="00204042" w:rsidRPr="00990A4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90A4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990A4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990A4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0A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990A4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0A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990A45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990A45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17FAEB53" w:rsidR="00204042" w:rsidRPr="00990A45" w:rsidRDefault="00D945B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3731B36A" w14:textId="77777777" w:rsidR="00204042" w:rsidRPr="00990A4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90A4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990A4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990A4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0A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990A4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10228375" w:rsidR="00204042" w:rsidRPr="00990A45" w:rsidRDefault="00D945B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990A4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90A4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990A4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990A4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0A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990A4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7E202F9" w:rsidR="00204042" w:rsidRPr="00990A45" w:rsidRDefault="00D945B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990A4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90A4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990A4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990A4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0A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990A4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3498FC33" w:rsidR="00204042" w:rsidRPr="00990A45" w:rsidRDefault="00D945B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990A4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90A4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990A4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990A4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0A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990A4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0A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990A4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6C10002C" w:rsidR="00204042" w:rsidRPr="00990A45" w:rsidRDefault="00D945B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990A4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90A4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990A4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990A4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0A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990A4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0A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990A4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3CE39B69" w:rsidR="00204042" w:rsidRPr="00990A45" w:rsidRDefault="00D945B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990A4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990A45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990A45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990A45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90A4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990A45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990A4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990A45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990A4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90A4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990A45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990A45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90A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90A4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990A4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90A4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990A45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990A45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990A4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990A45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02CDD5B4" w14:textId="08FAEAD0" w:rsidR="00D945BB" w:rsidRPr="00990A45" w:rsidRDefault="00D945BB" w:rsidP="00D945BB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sz w:val="20"/>
                <w:szCs w:val="20"/>
                <w:lang w:val="en-GB"/>
              </w:rPr>
              <w:t xml:space="preserve">Yes, but the punctuation should be improved. ‘Assessment of Hygiene Conditions and Food Safety: Critical Control Points in School Canteens in the </w:t>
            </w:r>
            <w:proofErr w:type="spellStart"/>
            <w:r w:rsidRPr="00990A45">
              <w:rPr>
                <w:rFonts w:ascii="Arial" w:hAnsi="Arial" w:cs="Arial"/>
                <w:sz w:val="20"/>
                <w:szCs w:val="20"/>
                <w:lang w:val="en-GB"/>
              </w:rPr>
              <w:t>Guiriko</w:t>
            </w:r>
            <w:proofErr w:type="spellEnd"/>
            <w:r w:rsidRPr="00990A45">
              <w:rPr>
                <w:rFonts w:ascii="Arial" w:hAnsi="Arial" w:cs="Arial"/>
                <w:sz w:val="20"/>
                <w:szCs w:val="20"/>
                <w:lang w:val="en-GB"/>
              </w:rPr>
              <w:t xml:space="preserve"> Region, Burkina Faso’</w:t>
            </w:r>
          </w:p>
          <w:p w14:paraId="3EB64465" w14:textId="77777777" w:rsidR="00204042" w:rsidRPr="00990A45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6ABA7E" w14:textId="77777777" w:rsidR="00204042" w:rsidRPr="00990A4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90A4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990A4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90A4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990A4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990A4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990A45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5990F4F0" w:rsidR="00204042" w:rsidRPr="00990A45" w:rsidRDefault="00D945B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990A4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90A4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990A45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90A4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90A4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990A4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990A4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429824FC" w:rsidR="00204042" w:rsidRPr="00990A45" w:rsidRDefault="00D945B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 think yes </w:t>
            </w:r>
          </w:p>
        </w:tc>
        <w:tc>
          <w:tcPr>
            <w:tcW w:w="1667" w:type="pct"/>
          </w:tcPr>
          <w:p w14:paraId="51AC5B4C" w14:textId="77777777" w:rsidR="00204042" w:rsidRPr="00990A4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90A4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990A45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990A4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990A45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990A4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990A45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32154F91" w:rsidR="00204042" w:rsidRPr="00990A45" w:rsidRDefault="00D945B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I expected more reference, lots of relevant literature out there</w:t>
            </w:r>
          </w:p>
        </w:tc>
        <w:tc>
          <w:tcPr>
            <w:tcW w:w="1667" w:type="pct"/>
          </w:tcPr>
          <w:p w14:paraId="467EE6CF" w14:textId="77777777" w:rsidR="00204042" w:rsidRPr="00990A4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90A4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990A45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990A4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990A45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990A4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990A45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15D487E1" w:rsidR="00204042" w:rsidRPr="00990A45" w:rsidRDefault="00D945B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0A4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175E146" w14:textId="77777777" w:rsidR="00204042" w:rsidRPr="00990A4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990A45" w:rsidRDefault="00204042" w:rsidP="00990A45">
      <w:pPr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A9F291D" w14:textId="77777777" w:rsidR="00990A45" w:rsidRPr="00990A45" w:rsidRDefault="00990A45" w:rsidP="00990A45">
      <w:pPr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91916C4" w14:textId="77777777" w:rsidR="00990A45" w:rsidRPr="00990A45" w:rsidRDefault="00990A45" w:rsidP="00990A45">
      <w:pPr>
        <w:rPr>
          <w:rFonts w:ascii="Arial" w:hAnsi="Arial" w:cs="Arial"/>
          <w:b/>
          <w:sz w:val="20"/>
          <w:szCs w:val="20"/>
          <w:u w:val="single"/>
        </w:rPr>
      </w:pPr>
      <w:r w:rsidRPr="00990A4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1A89A01" w14:textId="77777777" w:rsidR="00990A45" w:rsidRPr="00990A45" w:rsidRDefault="00990A45" w:rsidP="00990A45">
      <w:pPr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7AE7347" w14:textId="3CD4D6F0" w:rsidR="00990A45" w:rsidRPr="00990A45" w:rsidRDefault="00990A45" w:rsidP="00990A45">
      <w:pPr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990A45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Titilayo Marian </w:t>
      </w:r>
      <w:proofErr w:type="spellStart"/>
      <w:r w:rsidRPr="00990A45">
        <w:rPr>
          <w:rFonts w:ascii="Arial" w:eastAsia="MS Mincho" w:hAnsi="Arial" w:cs="Arial"/>
          <w:b/>
          <w:bCs/>
          <w:sz w:val="20"/>
          <w:szCs w:val="20"/>
          <w:lang w:val="en-GB"/>
        </w:rPr>
        <w:t>Okewumi</w:t>
      </w:r>
      <w:proofErr w:type="spellEnd"/>
      <w:r w:rsidRPr="00990A45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990A45">
        <w:rPr>
          <w:rFonts w:ascii="Arial" w:eastAsia="MS Mincho" w:hAnsi="Arial" w:cs="Arial"/>
          <w:b/>
          <w:bCs/>
          <w:sz w:val="20"/>
          <w:szCs w:val="20"/>
          <w:lang w:val="en-GB"/>
        </w:rPr>
        <w:t>University of Lagos</w:t>
      </w:r>
      <w:r w:rsidRPr="00990A45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990A45">
        <w:rPr>
          <w:rFonts w:ascii="Arial" w:eastAsia="MS Mincho" w:hAnsi="Arial" w:cs="Arial"/>
          <w:b/>
          <w:bCs/>
          <w:sz w:val="20"/>
          <w:szCs w:val="20"/>
          <w:lang w:val="en-GB"/>
        </w:rPr>
        <w:t>Nigeria</w:t>
      </w:r>
    </w:p>
    <w:sectPr w:rsidR="00990A45" w:rsidRPr="00990A4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28E71" w14:textId="77777777" w:rsidR="009F11AB" w:rsidRDefault="009F11AB">
      <w:r>
        <w:separator/>
      </w:r>
    </w:p>
  </w:endnote>
  <w:endnote w:type="continuationSeparator" w:id="0">
    <w:p w14:paraId="3079E441" w14:textId="77777777" w:rsidR="009F11AB" w:rsidRDefault="009F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5B83F413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D6E6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D6E60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D05E3" w14:textId="77777777" w:rsidR="009F11AB" w:rsidRDefault="009F11AB">
      <w:r>
        <w:separator/>
      </w:r>
    </w:p>
  </w:footnote>
  <w:footnote w:type="continuationSeparator" w:id="0">
    <w:p w14:paraId="6F3DF4B5" w14:textId="77777777" w:rsidR="009F11AB" w:rsidRDefault="009F1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9052961">
    <w:abstractNumId w:val="4"/>
  </w:num>
  <w:num w:numId="2" w16cid:durableId="2034303147">
    <w:abstractNumId w:val="8"/>
  </w:num>
  <w:num w:numId="3" w16cid:durableId="623846500">
    <w:abstractNumId w:val="7"/>
  </w:num>
  <w:num w:numId="4" w16cid:durableId="1256282093">
    <w:abstractNumId w:val="9"/>
  </w:num>
  <w:num w:numId="5" w16cid:durableId="2113086327">
    <w:abstractNumId w:val="6"/>
  </w:num>
  <w:num w:numId="6" w16cid:durableId="770517820">
    <w:abstractNumId w:val="0"/>
  </w:num>
  <w:num w:numId="7" w16cid:durableId="136144110">
    <w:abstractNumId w:val="3"/>
  </w:num>
  <w:num w:numId="8" w16cid:durableId="833304324">
    <w:abstractNumId w:val="11"/>
  </w:num>
  <w:num w:numId="9" w16cid:durableId="1479107710">
    <w:abstractNumId w:val="10"/>
  </w:num>
  <w:num w:numId="10" w16cid:durableId="1625961225">
    <w:abstractNumId w:val="2"/>
  </w:num>
  <w:num w:numId="11" w16cid:durableId="1271164239">
    <w:abstractNumId w:val="1"/>
  </w:num>
  <w:num w:numId="12" w16cid:durableId="1862935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42"/>
    <w:rsid w:val="00047B2E"/>
    <w:rsid w:val="001061B4"/>
    <w:rsid w:val="00120191"/>
    <w:rsid w:val="0012131E"/>
    <w:rsid w:val="00174A84"/>
    <w:rsid w:val="001C50F9"/>
    <w:rsid w:val="00204042"/>
    <w:rsid w:val="00205255"/>
    <w:rsid w:val="00206283"/>
    <w:rsid w:val="00261933"/>
    <w:rsid w:val="002C66D6"/>
    <w:rsid w:val="003B5A52"/>
    <w:rsid w:val="003D6E60"/>
    <w:rsid w:val="00466C8B"/>
    <w:rsid w:val="004B1E21"/>
    <w:rsid w:val="005C677A"/>
    <w:rsid w:val="006534F5"/>
    <w:rsid w:val="00782628"/>
    <w:rsid w:val="007A699C"/>
    <w:rsid w:val="007E50C6"/>
    <w:rsid w:val="008D2987"/>
    <w:rsid w:val="00990A45"/>
    <w:rsid w:val="009A3A95"/>
    <w:rsid w:val="009C28E1"/>
    <w:rsid w:val="009E5CFD"/>
    <w:rsid w:val="009F11AB"/>
    <w:rsid w:val="00A21A46"/>
    <w:rsid w:val="00A7113E"/>
    <w:rsid w:val="00AA476E"/>
    <w:rsid w:val="00AF3F59"/>
    <w:rsid w:val="00C255C0"/>
    <w:rsid w:val="00C4686B"/>
    <w:rsid w:val="00D51B4B"/>
    <w:rsid w:val="00D945BB"/>
    <w:rsid w:val="00DF4831"/>
    <w:rsid w:val="00E13F66"/>
    <w:rsid w:val="00E24527"/>
    <w:rsid w:val="00E46CBC"/>
    <w:rsid w:val="00EA6E35"/>
    <w:rsid w:val="00ED1AA1"/>
    <w:rsid w:val="00EE3E18"/>
    <w:rsid w:val="00F1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cjast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12</cp:revision>
  <dcterms:created xsi:type="dcterms:W3CDTF">2026-05-13T18:25:00Z</dcterms:created>
  <dcterms:modified xsi:type="dcterms:W3CDTF">2026-05-20T08:05:00Z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