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BF05BC" w14:textId="77777777" w:rsidR="00880541" w:rsidRPr="00880541" w:rsidRDefault="00880541" w:rsidP="00880541">
      <w:pPr>
        <w:pStyle w:val="Title"/>
        <w:jc w:val="both"/>
        <w:rPr>
          <w:rFonts w:ascii="Arial" w:hAnsi="Arial" w:cs="Arial"/>
          <w:bCs/>
          <w:i/>
          <w:iCs/>
          <w:u w:val="single"/>
        </w:rPr>
      </w:pPr>
      <w:r w:rsidRPr="00880541">
        <w:rPr>
          <w:rFonts w:ascii="Arial" w:hAnsi="Arial" w:cs="Arial"/>
          <w:bCs/>
          <w:i/>
          <w:iCs/>
          <w:u w:val="single"/>
        </w:rPr>
        <w:t>Original Research Article</w:t>
      </w:r>
    </w:p>
    <w:p w14:paraId="7A9422B8" w14:textId="77777777" w:rsidR="00754C9A" w:rsidRDefault="00754C9A" w:rsidP="00441B6F">
      <w:pPr>
        <w:pStyle w:val="Title"/>
        <w:spacing w:after="0"/>
        <w:jc w:val="both"/>
        <w:rPr>
          <w:rFonts w:ascii="Arial" w:hAnsi="Arial" w:cs="Arial"/>
        </w:rPr>
      </w:pPr>
      <w:bookmarkStart w:id="0" w:name="_GoBack"/>
      <w:bookmarkEnd w:id="0"/>
    </w:p>
    <w:p w14:paraId="2004D885" w14:textId="592C2C33" w:rsidR="00163BC4" w:rsidRPr="00163BC4" w:rsidRDefault="00401927" w:rsidP="00441B6F">
      <w:pPr>
        <w:pStyle w:val="Author"/>
        <w:spacing w:line="240" w:lineRule="auto"/>
        <w:rPr>
          <w:rFonts w:ascii="Arial" w:hAnsi="Arial" w:cs="Arial"/>
          <w:bCs/>
          <w:iCs/>
          <w:kern w:val="28"/>
          <w:sz w:val="36"/>
        </w:rPr>
      </w:pPr>
      <w:commentRangeStart w:id="1"/>
      <w:r>
        <w:rPr>
          <w:rFonts w:ascii="Arial" w:hAnsi="Arial" w:cs="Arial"/>
          <w:bCs/>
          <w:iCs/>
          <w:kern w:val="28"/>
          <w:sz w:val="36"/>
        </w:rPr>
        <w:t>T</w:t>
      </w:r>
      <w:r w:rsidR="004E37A4">
        <w:rPr>
          <w:rFonts w:ascii="Arial" w:hAnsi="Arial" w:cs="Arial"/>
          <w:bCs/>
          <w:iCs/>
          <w:kern w:val="28"/>
          <w:sz w:val="36"/>
        </w:rPr>
        <w:t xml:space="preserve">he Use of the Polya Method in Problem-Solving Skills of Students in General Education Mathematics Core Course </w:t>
      </w:r>
      <w:commentRangeEnd w:id="1"/>
      <w:r w:rsidR="00B50921">
        <w:rPr>
          <w:rStyle w:val="CommentReference"/>
          <w:rFonts w:ascii="Times New Roman" w:hAnsi="Times New Roman"/>
          <w:b w:val="0"/>
          <w:lang w:val="nb-NO" w:eastAsia="nb-NO"/>
        </w:rPr>
        <w:commentReference w:id="1"/>
      </w:r>
    </w:p>
    <w:p w14:paraId="74F31A8A" w14:textId="77777777" w:rsidR="00A258C3" w:rsidRPr="00790ADA" w:rsidRDefault="00A258C3" w:rsidP="00441B6F">
      <w:pPr>
        <w:pStyle w:val="Author"/>
        <w:spacing w:line="240" w:lineRule="auto"/>
        <w:jc w:val="both"/>
        <w:rPr>
          <w:rFonts w:ascii="Arial" w:hAnsi="Arial" w:cs="Arial"/>
          <w:sz w:val="36"/>
        </w:rPr>
      </w:pPr>
    </w:p>
    <w:p w14:paraId="15CEDE7D" w14:textId="77777777" w:rsidR="00790ADA" w:rsidRDefault="00790ADA" w:rsidP="00441B6F">
      <w:pPr>
        <w:pStyle w:val="Affiliation"/>
        <w:spacing w:after="0" w:line="240" w:lineRule="auto"/>
        <w:jc w:val="both"/>
        <w:rPr>
          <w:rFonts w:ascii="Arial" w:hAnsi="Arial" w:cs="Arial"/>
        </w:rPr>
      </w:pPr>
    </w:p>
    <w:p w14:paraId="3C3A1B2E" w14:textId="77777777" w:rsidR="002C57D2" w:rsidRPr="00FB3A86" w:rsidRDefault="002C57D2" w:rsidP="00441B6F">
      <w:pPr>
        <w:pStyle w:val="Affiliation"/>
        <w:spacing w:after="0" w:line="240" w:lineRule="auto"/>
        <w:jc w:val="both"/>
        <w:rPr>
          <w:rFonts w:ascii="Arial" w:hAnsi="Arial" w:cs="Arial"/>
        </w:rPr>
      </w:pPr>
    </w:p>
    <w:p w14:paraId="1C318F47" w14:textId="77777777" w:rsidR="00B01FCD" w:rsidRPr="00FB3A86" w:rsidRDefault="00F33E08" w:rsidP="00441B6F">
      <w:pPr>
        <w:pStyle w:val="Copyright"/>
        <w:spacing w:after="0" w:line="240" w:lineRule="auto"/>
        <w:jc w:val="both"/>
        <w:rPr>
          <w:rFonts w:ascii="Arial" w:hAnsi="Arial" w:cs="Arial"/>
        </w:rPr>
        <w:sectPr w:rsidR="00B01FCD" w:rsidRPr="00FB3A86" w:rsidSect="004A5521">
          <w:headerReference w:type="even" r:id="rId10"/>
          <w:headerReference w:type="default" r:id="rId11"/>
          <w:footerReference w:type="even" r:id="rId12"/>
          <w:footerReference w:type="default" r:id="rId13"/>
          <w:headerReference w:type="first" r:id="rId14"/>
          <w:footerReference w:type="first" r:id="rId15"/>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0D308ED7">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345248EC" w14:textId="392E6382" w:rsidR="00B01FCD" w:rsidRDefault="00B01FCD" w:rsidP="00441B6F">
      <w:pPr>
        <w:pStyle w:val="AbstHead"/>
        <w:spacing w:after="0"/>
        <w:jc w:val="both"/>
        <w:rPr>
          <w:rFonts w:ascii="Arial" w:hAnsi="Arial" w:cs="Arial"/>
        </w:rPr>
      </w:pPr>
      <w:r w:rsidRPr="00FB3A86">
        <w:rPr>
          <w:rFonts w:ascii="Arial" w:hAnsi="Arial" w:cs="Arial"/>
        </w:rPr>
        <w:lastRenderedPageBreak/>
        <w:t>ABSTRACT</w:t>
      </w:r>
    </w:p>
    <w:p w14:paraId="53C44D11"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3346CCCF" w14:textId="77777777" w:rsidTr="001E44FE">
        <w:tc>
          <w:tcPr>
            <w:tcW w:w="9576" w:type="dxa"/>
            <w:shd w:val="clear" w:color="auto" w:fill="F2F2F2"/>
          </w:tcPr>
          <w:p w14:paraId="72016773" w14:textId="5F69E0DC"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D63E1B">
              <w:rPr>
                <w:rFonts w:ascii="Arial" w:eastAsia="Calibri" w:hAnsi="Arial" w:cs="Arial"/>
                <w:szCs w:val="22"/>
              </w:rPr>
              <w:t xml:space="preserve">This study evaluated the extent to which the Polya method improved students’ mathematical problem-solving skills. It specifically assessed </w:t>
            </w:r>
            <w:r w:rsidR="00D63E1B" w:rsidRPr="00D63E1B">
              <w:rPr>
                <w:rFonts w:ascii="Arial" w:eastAsia="Calibri" w:hAnsi="Arial" w:cs="Arial"/>
                <w:szCs w:val="22"/>
              </w:rPr>
              <w:t>the respondents’ competency</w:t>
            </w:r>
            <w:r w:rsidR="00A80CBD">
              <w:rPr>
                <w:rFonts w:ascii="Arial" w:eastAsia="Calibri" w:hAnsi="Arial" w:cs="Arial"/>
                <w:szCs w:val="22"/>
              </w:rPr>
              <w:t>,</w:t>
            </w:r>
            <w:r w:rsidR="00D63E1B" w:rsidRPr="00D63E1B">
              <w:rPr>
                <w:rFonts w:ascii="Arial" w:eastAsia="Calibri" w:hAnsi="Arial" w:cs="Arial"/>
                <w:szCs w:val="22"/>
              </w:rPr>
              <w:t xml:space="preserve"> performance</w:t>
            </w:r>
            <w:r w:rsidR="00A80CBD">
              <w:rPr>
                <w:rFonts w:ascii="Arial" w:eastAsia="Calibri" w:hAnsi="Arial" w:cs="Arial"/>
                <w:szCs w:val="22"/>
              </w:rPr>
              <w:t>, and challenges encountered</w:t>
            </w:r>
            <w:r w:rsidR="00D63E1B" w:rsidRPr="00D63E1B">
              <w:rPr>
                <w:rFonts w:ascii="Arial" w:eastAsia="Calibri" w:hAnsi="Arial" w:cs="Arial"/>
                <w:szCs w:val="22"/>
              </w:rPr>
              <w:t xml:space="preserve"> in the four phases of Polya’s approach: understanding the problem, devising a plan, carrying out the plan, and looking back. </w:t>
            </w:r>
          </w:p>
          <w:p w14:paraId="3AEA8975" w14:textId="0DD8CC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D63E1B">
              <w:rPr>
                <w:rFonts w:ascii="Arial" w:eastAsia="Calibri" w:hAnsi="Arial" w:cs="Arial"/>
                <w:szCs w:val="22"/>
              </w:rPr>
              <w:t xml:space="preserve">The research employed a mixed-method </w:t>
            </w:r>
            <w:r w:rsidR="00025293">
              <w:rPr>
                <w:rStyle w:val="CommentReference"/>
                <w:rFonts w:ascii="Times New Roman" w:hAnsi="Times New Roman"/>
                <w:lang w:val="nb-NO" w:eastAsia="nb-NO"/>
              </w:rPr>
              <w:commentReference w:id="2"/>
            </w:r>
            <w:r w:rsidR="00025293">
              <w:rPr>
                <w:rFonts w:ascii="Arial" w:eastAsia="Calibri" w:hAnsi="Arial" w:cs="Arial"/>
                <w:szCs w:val="22"/>
              </w:rPr>
              <w:t xml:space="preserve"> </w:t>
            </w:r>
            <w:commentRangeStart w:id="2"/>
            <w:r w:rsidR="00025293">
              <w:rPr>
                <w:rFonts w:ascii="Arial" w:eastAsia="Calibri" w:hAnsi="Arial" w:cs="Arial"/>
                <w:szCs w:val="22"/>
              </w:rPr>
              <w:t>one-group design</w:t>
            </w:r>
            <w:commentRangeEnd w:id="2"/>
            <w:r w:rsidR="00D63E1B">
              <w:rPr>
                <w:rFonts w:ascii="Arial" w:eastAsia="Calibri" w:hAnsi="Arial" w:cs="Arial"/>
                <w:szCs w:val="22"/>
              </w:rPr>
              <w:t xml:space="preserve">. </w:t>
            </w:r>
          </w:p>
          <w:p w14:paraId="52A82FE2" w14:textId="6A5B99EA"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641802">
              <w:rPr>
                <w:rFonts w:ascii="Arial" w:eastAsia="Calibri" w:hAnsi="Arial" w:cs="Arial"/>
                <w:szCs w:val="22"/>
              </w:rPr>
              <w:t>Western Philippines University, conducted over three months (September 2025 to November 2025).</w:t>
            </w:r>
          </w:p>
          <w:p w14:paraId="6E76C95C" w14:textId="6D216462" w:rsidR="00A80CBD"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641802">
              <w:rPr>
                <w:rFonts w:ascii="Arial" w:eastAsia="Calibri" w:hAnsi="Arial" w:cs="Arial"/>
                <w:szCs w:val="22"/>
              </w:rPr>
              <w:t xml:space="preserve">Data were taken from </w:t>
            </w:r>
            <w:r w:rsidR="00A80CBD">
              <w:rPr>
                <w:rFonts w:ascii="Arial" w:eastAsia="Calibri" w:hAnsi="Arial" w:cs="Arial"/>
                <w:szCs w:val="22"/>
              </w:rPr>
              <w:t xml:space="preserve">one block composed of </w:t>
            </w:r>
            <w:r w:rsidR="00641802">
              <w:rPr>
                <w:rFonts w:ascii="Arial" w:eastAsia="Calibri" w:hAnsi="Arial" w:cs="Arial"/>
                <w:szCs w:val="22"/>
              </w:rPr>
              <w:t>thirty-four (34)</w:t>
            </w:r>
            <w:r w:rsidR="00A80CBD">
              <w:rPr>
                <w:rFonts w:ascii="Arial" w:eastAsia="Calibri" w:hAnsi="Arial" w:cs="Arial"/>
                <w:szCs w:val="22"/>
              </w:rPr>
              <w:t xml:space="preserve"> individuals,</w:t>
            </w:r>
            <w:r w:rsidR="00641802">
              <w:rPr>
                <w:rFonts w:ascii="Arial" w:eastAsia="Calibri" w:hAnsi="Arial" w:cs="Arial"/>
                <w:szCs w:val="22"/>
              </w:rPr>
              <w:t xml:space="preserve"> </w:t>
            </w:r>
            <w:r w:rsidR="00A80CBD">
              <w:rPr>
                <w:rFonts w:ascii="Arial" w:eastAsia="Calibri" w:hAnsi="Arial" w:cs="Arial"/>
                <w:szCs w:val="22"/>
              </w:rPr>
              <w:t>using 10 items of real-world mathematics problem-solving (both in pre-test and post-test), which underwent face and content validity.</w:t>
            </w:r>
          </w:p>
          <w:p w14:paraId="130E4D09" w14:textId="20324B01" w:rsidR="00A80CBD" w:rsidRDefault="00BA1B01" w:rsidP="00441B6F">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9F6481" w:rsidRPr="009F6481">
              <w:rPr>
                <w:rFonts w:ascii="Arial" w:eastAsia="Calibri" w:hAnsi="Arial" w:cs="Arial"/>
                <w:szCs w:val="22"/>
              </w:rPr>
              <w:t>The majority of respondents were categorized as Level 1 (Needs Improvement) in the pre-test findings, indicating low skill across all phases of Polya's problem-solving process. The respondents' performance improved significantly in comprehending the problem, creating a plan, and executing it after using Polya's approach to problem-solving. Even though there was progress, many respondents still struggled to look back. The mean score percentage increased from 33.62% in the pre-test to 75.41% in the post-test, indicating a significant improvement in the respondents’ mathematical problem-solving skills. Furthermore, the Wilcoxon Signed Rank test verified a significant difference between pre-test and post-test scores throughout all four stages of Polya’s technique, yielding a p-value of 0.000, all of which are less than the 0.05 level of significance.</w:t>
            </w:r>
          </w:p>
          <w:p w14:paraId="0E10BD9C" w14:textId="253A9A83"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FD195B">
              <w:rPr>
                <w:rFonts w:ascii="Arial" w:eastAsia="Calibri" w:hAnsi="Arial" w:cs="Arial"/>
                <w:szCs w:val="22"/>
              </w:rPr>
              <w:t xml:space="preserve">Polya’s approach to problem-solving is a useful way to teach and raise students’ proficiency in solving real-world problems. </w:t>
            </w:r>
            <w:r w:rsidR="00FD195B" w:rsidRPr="00FD195B">
              <w:rPr>
                <w:rFonts w:ascii="Arial" w:eastAsia="Calibri" w:hAnsi="Arial" w:cs="Arial"/>
                <w:szCs w:val="22"/>
              </w:rPr>
              <w:t>Nonetheless, ongoing practice and instructional support are advised, especially to enhance students' reflective thinking and assessment skills during the looking-back stage of Polya’s problem-solving process.</w:t>
            </w:r>
          </w:p>
        </w:tc>
      </w:tr>
    </w:tbl>
    <w:p w14:paraId="3E2BF173" w14:textId="77777777" w:rsidR="00636EB2" w:rsidRDefault="00636EB2" w:rsidP="00441B6F">
      <w:pPr>
        <w:pStyle w:val="Body"/>
        <w:spacing w:after="0"/>
        <w:rPr>
          <w:rFonts w:ascii="Arial" w:hAnsi="Arial" w:cs="Arial"/>
          <w:i/>
        </w:rPr>
      </w:pPr>
    </w:p>
    <w:p w14:paraId="36DA90DC" w14:textId="1663E3D1" w:rsidR="00A24E7E" w:rsidRDefault="00A24E7E" w:rsidP="00441B6F">
      <w:pPr>
        <w:pStyle w:val="Body"/>
        <w:spacing w:after="0"/>
        <w:rPr>
          <w:rFonts w:ascii="Arial" w:hAnsi="Arial" w:cs="Arial"/>
          <w:i/>
        </w:rPr>
      </w:pPr>
      <w:r>
        <w:rPr>
          <w:rFonts w:ascii="Arial" w:hAnsi="Arial" w:cs="Arial"/>
          <w:i/>
        </w:rPr>
        <w:t xml:space="preserve">Keywords: </w:t>
      </w:r>
      <w:r w:rsidR="00FD195B" w:rsidRPr="00FD195B">
        <w:rPr>
          <w:rFonts w:ascii="Arial" w:hAnsi="Arial" w:cs="Arial"/>
          <w:i/>
        </w:rPr>
        <w:t>Polya’s Method, Problem-Solving Skills, Wilcoxon Signed Rank Test, Reflective Thinking, Students’ Performance</w:t>
      </w:r>
    </w:p>
    <w:p w14:paraId="1D2D6512" w14:textId="77777777" w:rsidR="00505F06" w:rsidRPr="00A24E7E" w:rsidRDefault="00505F06" w:rsidP="00441B6F">
      <w:pPr>
        <w:pStyle w:val="Body"/>
        <w:spacing w:after="0"/>
        <w:rPr>
          <w:rFonts w:ascii="Arial" w:hAnsi="Arial" w:cs="Arial"/>
          <w:i/>
        </w:rPr>
      </w:pPr>
    </w:p>
    <w:p w14:paraId="718B2F97" w14:textId="379CE1A6"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9F8518A" w14:textId="77777777" w:rsidR="00052936" w:rsidRDefault="00052936" w:rsidP="00052936">
      <w:pPr>
        <w:pStyle w:val="Body"/>
        <w:spacing w:after="0"/>
        <w:rPr>
          <w:rFonts w:ascii="Arial" w:hAnsi="Arial" w:cs="Arial"/>
          <w:sz w:val="22"/>
          <w:szCs w:val="22"/>
        </w:rPr>
      </w:pPr>
    </w:p>
    <w:p w14:paraId="125D8D6E" w14:textId="064F4435" w:rsidR="00790ADA" w:rsidRPr="00273DD1" w:rsidRDefault="00FD195B" w:rsidP="00052936">
      <w:pPr>
        <w:pStyle w:val="Body"/>
        <w:spacing w:after="0"/>
        <w:rPr>
          <w:rFonts w:ascii="Arial" w:hAnsi="Arial" w:cs="Arial"/>
          <w:sz w:val="22"/>
          <w:szCs w:val="22"/>
        </w:rPr>
      </w:pPr>
      <w:r w:rsidRPr="00273DD1">
        <w:rPr>
          <w:rFonts w:ascii="Arial" w:hAnsi="Arial" w:cs="Arial"/>
          <w:sz w:val="22"/>
          <w:szCs w:val="22"/>
        </w:rPr>
        <w:t>In the early 21st century, every country seeks to build a society skilled at solving problems through critical, creative, and higher-order thinking. As a result, many nations emphasize higher-order thinking skills (HOTS) in the education system to compete in the global digital economy (</w:t>
      </w:r>
      <w:commentRangeStart w:id="3"/>
      <w:r w:rsidRPr="00273DD1">
        <w:rPr>
          <w:rFonts w:ascii="Arial" w:hAnsi="Arial" w:cs="Arial"/>
          <w:sz w:val="22"/>
          <w:szCs w:val="22"/>
        </w:rPr>
        <w:t>Chongo et al., 2018</w:t>
      </w:r>
      <w:commentRangeEnd w:id="3"/>
      <w:r w:rsidR="00025293">
        <w:rPr>
          <w:rStyle w:val="CommentReference"/>
          <w:rFonts w:ascii="Times New Roman" w:hAnsi="Times New Roman"/>
          <w:lang w:val="nb-NO" w:eastAsia="nb-NO"/>
        </w:rPr>
        <w:commentReference w:id="3"/>
      </w:r>
      <w:r w:rsidRPr="00273DD1">
        <w:rPr>
          <w:rFonts w:ascii="Arial" w:hAnsi="Arial" w:cs="Arial"/>
          <w:sz w:val="22"/>
          <w:szCs w:val="22"/>
        </w:rPr>
        <w:t xml:space="preserve">). Knowledge alone is no longer enough for students to succeed in this fast-changing world; students must acquire 21st-century skills, including problem-solving, creativity, innovation, metacognition, and communication (Rahman, 2019). Among the 21st-century skills that society needs most are problem-solving skills and creativity. These enable learners </w:t>
      </w:r>
      <w:r w:rsidRPr="00273DD1">
        <w:rPr>
          <w:rFonts w:ascii="Arial" w:hAnsi="Arial" w:cs="Arial"/>
          <w:sz w:val="22"/>
          <w:szCs w:val="22"/>
        </w:rPr>
        <w:lastRenderedPageBreak/>
        <w:t>to adapt to new experiences and knowledge in this era of advanced technology and complex environments (</w:t>
      </w:r>
      <w:proofErr w:type="spellStart"/>
      <w:r w:rsidRPr="00273DD1">
        <w:rPr>
          <w:rFonts w:ascii="Arial" w:hAnsi="Arial" w:cs="Arial"/>
          <w:sz w:val="22"/>
          <w:szCs w:val="22"/>
        </w:rPr>
        <w:t>Muhali</w:t>
      </w:r>
      <w:proofErr w:type="spellEnd"/>
      <w:r w:rsidRPr="00273DD1">
        <w:rPr>
          <w:rFonts w:ascii="Arial" w:hAnsi="Arial" w:cs="Arial"/>
          <w:sz w:val="22"/>
          <w:szCs w:val="22"/>
        </w:rPr>
        <w:t>, 2019). To cultivate these important skills, the learners’ problem-solving abilities must be prioritized (Adeoye &amp; Jimoh, 2023).</w:t>
      </w:r>
    </w:p>
    <w:p w14:paraId="07067D6F" w14:textId="77777777" w:rsidR="00052936" w:rsidRDefault="00052936" w:rsidP="00052936">
      <w:pPr>
        <w:pStyle w:val="Body"/>
        <w:spacing w:after="0"/>
        <w:rPr>
          <w:rFonts w:ascii="Arial" w:hAnsi="Arial" w:cs="Arial"/>
          <w:sz w:val="22"/>
          <w:szCs w:val="22"/>
        </w:rPr>
      </w:pPr>
    </w:p>
    <w:p w14:paraId="2D756073" w14:textId="7592424D" w:rsidR="00FD195B" w:rsidRPr="00273DD1" w:rsidRDefault="00FD195B" w:rsidP="00052936">
      <w:pPr>
        <w:pStyle w:val="Body"/>
        <w:spacing w:after="0"/>
        <w:rPr>
          <w:rFonts w:ascii="Arial" w:hAnsi="Arial" w:cs="Arial"/>
          <w:sz w:val="22"/>
          <w:szCs w:val="22"/>
        </w:rPr>
      </w:pPr>
      <w:r w:rsidRPr="00273DD1">
        <w:rPr>
          <w:rFonts w:ascii="Arial" w:hAnsi="Arial" w:cs="Arial"/>
          <w:sz w:val="22"/>
          <w:szCs w:val="22"/>
        </w:rPr>
        <w:t>According to the Philippine Statistics Authority (2025), 5.58 million Junior High School graduates lack comprehension skills. PSA statistician Adrian Cerezo clarifies in the House Committee briefing that junior high school graduates are being evaluated as “functionally illiterate,” or as having problems with comprehension and understanding (</w:t>
      </w:r>
      <w:proofErr w:type="spellStart"/>
      <w:r w:rsidRPr="00273DD1">
        <w:rPr>
          <w:rFonts w:ascii="Arial" w:hAnsi="Arial" w:cs="Arial"/>
          <w:sz w:val="22"/>
          <w:szCs w:val="22"/>
        </w:rPr>
        <w:t>Ombay</w:t>
      </w:r>
      <w:proofErr w:type="spellEnd"/>
      <w:r w:rsidRPr="00273DD1">
        <w:rPr>
          <w:rFonts w:ascii="Arial" w:hAnsi="Arial" w:cs="Arial"/>
          <w:sz w:val="22"/>
          <w:szCs w:val="22"/>
        </w:rPr>
        <w:t>, 2025). Based on the 2022 Program for International Student Assessment (PISA), the Philippines’ learning competencies were five to six years behind (</w:t>
      </w:r>
      <w:proofErr w:type="spellStart"/>
      <w:r w:rsidRPr="00273DD1">
        <w:rPr>
          <w:rFonts w:ascii="Arial" w:hAnsi="Arial" w:cs="Arial"/>
          <w:sz w:val="22"/>
          <w:szCs w:val="22"/>
        </w:rPr>
        <w:t>Servallos</w:t>
      </w:r>
      <w:proofErr w:type="spellEnd"/>
      <w:r w:rsidRPr="00273DD1">
        <w:rPr>
          <w:rFonts w:ascii="Arial" w:hAnsi="Arial" w:cs="Arial"/>
          <w:sz w:val="22"/>
          <w:szCs w:val="22"/>
        </w:rPr>
        <w:t xml:space="preserve">, 2023). </w:t>
      </w:r>
    </w:p>
    <w:p w14:paraId="45AE1737" w14:textId="0976CBCE" w:rsidR="00FD195B" w:rsidRPr="00273DD1" w:rsidRDefault="00FD195B" w:rsidP="00052936">
      <w:pPr>
        <w:pStyle w:val="Body"/>
        <w:spacing w:after="0"/>
        <w:rPr>
          <w:rFonts w:ascii="Arial" w:hAnsi="Arial" w:cs="Arial"/>
          <w:sz w:val="22"/>
          <w:szCs w:val="22"/>
        </w:rPr>
      </w:pPr>
      <w:r w:rsidRPr="00273DD1">
        <w:rPr>
          <w:rFonts w:ascii="Arial" w:hAnsi="Arial" w:cs="Arial"/>
          <w:sz w:val="22"/>
          <w:szCs w:val="22"/>
        </w:rPr>
        <w:t xml:space="preserve">In math and science, the Philippines ranks 10th among the lowest-performing nations in PISA 2022. </w:t>
      </w:r>
      <w:proofErr w:type="spellStart"/>
      <w:r w:rsidRPr="00273DD1">
        <w:rPr>
          <w:rFonts w:ascii="Arial" w:hAnsi="Arial" w:cs="Arial"/>
          <w:sz w:val="22"/>
          <w:szCs w:val="22"/>
        </w:rPr>
        <w:t>Servallos</w:t>
      </w:r>
      <w:proofErr w:type="spellEnd"/>
      <w:r w:rsidRPr="00273DD1">
        <w:rPr>
          <w:rFonts w:ascii="Arial" w:hAnsi="Arial" w:cs="Arial"/>
          <w:sz w:val="22"/>
          <w:szCs w:val="22"/>
        </w:rPr>
        <w:t xml:space="preserve"> (2023) emphasized that Filipino students showed minimal improvement from 2018 to 2022. The Philippines scored 353 in the 2018 PISA and 355 in 2022, which is still below the average of 489 points (Vasquez, 2021), indicating a below-proficiency level (OECD, 2019). Similar to the results of the 2019 Trends in International Mathematics and Science Study (TIMSS), the Philippines scored 297 in mathematics (Mullis et al., 2019), with 19% of Filipino students meeting the low benchmark in mathematics knowledge. This shows that most Filipino students have “some basic mathematical knowledge.” In contrast, 81% of the students who joined the TIMSS did not reach this level (Ramiro, 2024).</w:t>
      </w:r>
    </w:p>
    <w:p w14:paraId="7F901D0B" w14:textId="77777777" w:rsidR="00052936" w:rsidRDefault="00052936" w:rsidP="00052936">
      <w:pPr>
        <w:pStyle w:val="Body"/>
        <w:spacing w:after="0"/>
        <w:rPr>
          <w:rFonts w:ascii="Arial" w:hAnsi="Arial" w:cs="Arial"/>
          <w:sz w:val="22"/>
          <w:szCs w:val="22"/>
        </w:rPr>
      </w:pPr>
    </w:p>
    <w:p w14:paraId="373E1D91" w14:textId="5AE7896E" w:rsidR="00FD195B" w:rsidRPr="00273DD1" w:rsidRDefault="00FD195B" w:rsidP="00052936">
      <w:pPr>
        <w:pStyle w:val="Body"/>
        <w:spacing w:after="0"/>
        <w:rPr>
          <w:rFonts w:ascii="Arial" w:hAnsi="Arial" w:cs="Arial"/>
          <w:sz w:val="22"/>
          <w:szCs w:val="22"/>
        </w:rPr>
      </w:pPr>
      <w:r w:rsidRPr="00273DD1">
        <w:rPr>
          <w:rFonts w:ascii="Arial" w:hAnsi="Arial" w:cs="Arial"/>
          <w:sz w:val="22"/>
          <w:szCs w:val="22"/>
        </w:rPr>
        <w:t>On the other hand, the MIMAROPA area scored higher than the national average of 45.16 on the National Achievement Test (NAT) for the academic year 2021–2022, with a total score of 50.42. Marinduque ranked first with an average score of 66.0. Followed by Romblon (59.17); Occidental Mindoro (52.43); Oriental Mindoro (51.03); Palawan (46.32); Puerto Princesa City (47.89); and Calapan (33.56) (Pacia, 2024).</w:t>
      </w:r>
    </w:p>
    <w:p w14:paraId="29FEAEAB" w14:textId="77777777" w:rsidR="00052936" w:rsidRDefault="00FD195B" w:rsidP="00052936">
      <w:pPr>
        <w:pStyle w:val="Body"/>
        <w:rPr>
          <w:rFonts w:ascii="Arial" w:hAnsi="Arial" w:cs="Arial"/>
          <w:sz w:val="22"/>
          <w:szCs w:val="22"/>
        </w:rPr>
      </w:pPr>
      <w:r w:rsidRPr="00273DD1">
        <w:rPr>
          <w:rFonts w:ascii="Arial" w:hAnsi="Arial" w:cs="Arial"/>
          <w:sz w:val="22"/>
          <w:szCs w:val="22"/>
        </w:rPr>
        <w:t xml:space="preserve">According to </w:t>
      </w:r>
      <w:proofErr w:type="spellStart"/>
      <w:r w:rsidRPr="00273DD1">
        <w:rPr>
          <w:rFonts w:ascii="Arial" w:hAnsi="Arial" w:cs="Arial"/>
          <w:sz w:val="22"/>
          <w:szCs w:val="22"/>
        </w:rPr>
        <w:t>Daulay</w:t>
      </w:r>
      <w:proofErr w:type="spellEnd"/>
      <w:r w:rsidRPr="00273DD1">
        <w:rPr>
          <w:rFonts w:ascii="Arial" w:hAnsi="Arial" w:cs="Arial"/>
          <w:sz w:val="22"/>
          <w:szCs w:val="22"/>
        </w:rPr>
        <w:t xml:space="preserve"> et al. (2019), applying Polya’s problem-solving strategy significantly enhances students’ mathematical problem-solving skills. This approach improves the student’s problem-solving skills by providing tools to address mathematical and real-life challenges when using this heuristic strategy (</w:t>
      </w:r>
      <w:proofErr w:type="spellStart"/>
      <w:r w:rsidRPr="00273DD1">
        <w:rPr>
          <w:rFonts w:ascii="Arial" w:hAnsi="Arial" w:cs="Arial"/>
          <w:sz w:val="22"/>
          <w:szCs w:val="22"/>
        </w:rPr>
        <w:t>Yapatang</w:t>
      </w:r>
      <w:proofErr w:type="spellEnd"/>
      <w:r w:rsidRPr="00273DD1">
        <w:rPr>
          <w:rFonts w:ascii="Arial" w:hAnsi="Arial" w:cs="Arial"/>
          <w:sz w:val="22"/>
          <w:szCs w:val="22"/>
        </w:rPr>
        <w:t xml:space="preserve"> et al., 2022). Polya’s problem-solving method framework (1945) included techniques such as trial-and-error, devising a plan, analogy, generalization, checking the solution, and drawing diagrams to conceptualize word problems. </w:t>
      </w:r>
    </w:p>
    <w:p w14:paraId="657BE0D3" w14:textId="3573793B" w:rsidR="00052936" w:rsidRDefault="00FD195B" w:rsidP="00052936">
      <w:pPr>
        <w:pStyle w:val="Body"/>
        <w:rPr>
          <w:rFonts w:ascii="Arial" w:hAnsi="Arial" w:cs="Arial"/>
          <w:sz w:val="22"/>
          <w:szCs w:val="22"/>
        </w:rPr>
      </w:pPr>
      <w:r w:rsidRPr="00273DD1">
        <w:rPr>
          <w:rFonts w:ascii="Arial" w:hAnsi="Arial" w:cs="Arial"/>
          <w:sz w:val="22"/>
          <w:szCs w:val="22"/>
        </w:rPr>
        <w:t xml:space="preserve">Based on the study by </w:t>
      </w:r>
      <w:commentRangeStart w:id="4"/>
      <w:proofErr w:type="spellStart"/>
      <w:r w:rsidRPr="00273DD1">
        <w:rPr>
          <w:rFonts w:ascii="Arial" w:hAnsi="Arial" w:cs="Arial"/>
          <w:sz w:val="22"/>
          <w:szCs w:val="22"/>
        </w:rPr>
        <w:t>Daulay</w:t>
      </w:r>
      <w:proofErr w:type="spellEnd"/>
      <w:r w:rsidRPr="00273DD1">
        <w:rPr>
          <w:rFonts w:ascii="Arial" w:hAnsi="Arial" w:cs="Arial"/>
          <w:sz w:val="22"/>
          <w:szCs w:val="22"/>
        </w:rPr>
        <w:t xml:space="preserve"> et al. (2019), </w:t>
      </w:r>
      <w:commentRangeEnd w:id="4"/>
      <w:r w:rsidR="00025293">
        <w:rPr>
          <w:rStyle w:val="CommentReference"/>
          <w:rFonts w:ascii="Times New Roman" w:hAnsi="Times New Roman"/>
          <w:lang w:val="nb-NO" w:eastAsia="nb-NO"/>
        </w:rPr>
        <w:commentReference w:id="4"/>
      </w:r>
      <w:r w:rsidRPr="00273DD1">
        <w:rPr>
          <w:rFonts w:ascii="Arial" w:hAnsi="Arial" w:cs="Arial"/>
          <w:sz w:val="22"/>
          <w:szCs w:val="22"/>
        </w:rPr>
        <w:t xml:space="preserve">in their action research, 10.34% of their students had a passing grade on the pre-test and achieved 75.85% of the total passes on the post-test after applying Polya’s problem-solving technique. Similar to the study by </w:t>
      </w:r>
      <w:proofErr w:type="spellStart"/>
      <w:r w:rsidRPr="00273DD1">
        <w:rPr>
          <w:rFonts w:ascii="Arial" w:hAnsi="Arial" w:cs="Arial"/>
          <w:sz w:val="22"/>
          <w:szCs w:val="22"/>
        </w:rPr>
        <w:t>Gaulam</w:t>
      </w:r>
      <w:proofErr w:type="spellEnd"/>
      <w:r w:rsidRPr="00273DD1">
        <w:rPr>
          <w:rFonts w:ascii="Arial" w:hAnsi="Arial" w:cs="Arial"/>
          <w:sz w:val="22"/>
          <w:szCs w:val="22"/>
        </w:rPr>
        <w:t xml:space="preserve"> et al. (2024), which used a one-group pre-test and post-test design, they found that students’ problem-solving performance improved significantly after using Polya's stages of problem-solving. Their research examines which stages of Polya’s method strengthen students' critical thinking. Although many studies have concluded that the Polya method is an effective teaching strategy for enhancing problem-solving, there is still insufficient information about the challenges students encounter when using it in both international and Philippine settings. No studies identified the specific problems students encountered at each stage of the Polya method. </w:t>
      </w:r>
    </w:p>
    <w:p w14:paraId="75BC0363" w14:textId="05E60C8B" w:rsidR="00FD195B" w:rsidRPr="00273DD1" w:rsidRDefault="00FD195B" w:rsidP="00052936">
      <w:pPr>
        <w:pStyle w:val="Body"/>
        <w:rPr>
          <w:rFonts w:ascii="Arial" w:hAnsi="Arial" w:cs="Arial"/>
          <w:sz w:val="22"/>
          <w:szCs w:val="22"/>
        </w:rPr>
      </w:pPr>
      <w:r w:rsidRPr="00273DD1">
        <w:rPr>
          <w:rFonts w:ascii="Arial" w:hAnsi="Arial" w:cs="Arial"/>
          <w:sz w:val="22"/>
          <w:szCs w:val="22"/>
        </w:rPr>
        <w:t>The four steps of the Polya problem-solving process are as follows: (1) comprehend the problem; (2) develop a strategy; (3) carry out the plan; and (4) reflect on the answer. These systematic, structured stages encourage students to improve their creative and logical thinking, enabling them to approach mathematical problems more effectively (</w:t>
      </w:r>
      <w:proofErr w:type="spellStart"/>
      <w:r w:rsidRPr="00273DD1">
        <w:rPr>
          <w:rFonts w:ascii="Arial" w:hAnsi="Arial" w:cs="Arial"/>
          <w:sz w:val="22"/>
          <w:szCs w:val="22"/>
        </w:rPr>
        <w:t>Suwarno</w:t>
      </w:r>
      <w:proofErr w:type="spellEnd"/>
      <w:r w:rsidRPr="00273DD1">
        <w:rPr>
          <w:rFonts w:ascii="Arial" w:hAnsi="Arial" w:cs="Arial"/>
          <w:sz w:val="22"/>
          <w:szCs w:val="22"/>
        </w:rPr>
        <w:t>, 2023).</w:t>
      </w:r>
    </w:p>
    <w:p w14:paraId="796C98FC" w14:textId="77777777" w:rsidR="00FD195B" w:rsidRPr="00273DD1" w:rsidRDefault="00FD195B" w:rsidP="00052936">
      <w:pPr>
        <w:pStyle w:val="Body"/>
        <w:rPr>
          <w:rFonts w:ascii="Arial" w:hAnsi="Arial" w:cs="Arial"/>
          <w:sz w:val="22"/>
          <w:szCs w:val="22"/>
        </w:rPr>
      </w:pPr>
      <w:r w:rsidRPr="00273DD1">
        <w:rPr>
          <w:rFonts w:ascii="Arial" w:hAnsi="Arial" w:cs="Arial"/>
          <w:sz w:val="22"/>
          <w:szCs w:val="22"/>
        </w:rPr>
        <w:t>The Polya method has been recognized for its broader impact on teaching and learning; it provides adequate instructions for problem-solving across all educational levels (</w:t>
      </w:r>
      <w:commentRangeStart w:id="5"/>
      <w:r w:rsidRPr="00273DD1">
        <w:rPr>
          <w:rFonts w:ascii="Arial" w:hAnsi="Arial" w:cs="Arial"/>
          <w:sz w:val="22"/>
          <w:szCs w:val="22"/>
        </w:rPr>
        <w:t>Wickramasinghe, 2015; Yuan, 2013). Lee (2015</w:t>
      </w:r>
      <w:commentRangeEnd w:id="5"/>
      <w:r w:rsidR="00025293">
        <w:rPr>
          <w:rStyle w:val="CommentReference"/>
          <w:rFonts w:ascii="Times New Roman" w:hAnsi="Times New Roman"/>
          <w:lang w:val="nb-NO" w:eastAsia="nb-NO"/>
        </w:rPr>
        <w:commentReference w:id="5"/>
      </w:r>
      <w:r w:rsidRPr="00273DD1">
        <w:rPr>
          <w:rFonts w:ascii="Arial" w:hAnsi="Arial" w:cs="Arial"/>
          <w:sz w:val="22"/>
          <w:szCs w:val="22"/>
        </w:rPr>
        <w:t>) emphasized that using the Polya method as a teaching strategy gives students a strong foundation for problem-solving. Moreover, this approach provides feedback on students' performance, promotes independent problem-solving among learners, and enhances students' overall learning experiences in mathematics.</w:t>
      </w:r>
    </w:p>
    <w:p w14:paraId="213B49A5" w14:textId="5635F202" w:rsidR="00FD195B" w:rsidRPr="00273DD1" w:rsidRDefault="00FD195B" w:rsidP="00052936">
      <w:pPr>
        <w:pStyle w:val="Body"/>
        <w:spacing w:after="0"/>
        <w:rPr>
          <w:rFonts w:ascii="Arial" w:hAnsi="Arial" w:cs="Arial"/>
          <w:sz w:val="22"/>
          <w:szCs w:val="22"/>
        </w:rPr>
      </w:pPr>
      <w:r w:rsidRPr="00273DD1">
        <w:rPr>
          <w:rFonts w:ascii="Arial" w:hAnsi="Arial" w:cs="Arial"/>
          <w:sz w:val="22"/>
          <w:szCs w:val="22"/>
        </w:rPr>
        <w:t>This study enhanced the problem-solving skills of college students at Western Philippines University enrolled in the General Education: Mathematics in the Modern World course by applying Polya’s stages to real-world problems.</w:t>
      </w:r>
    </w:p>
    <w:p w14:paraId="2A07690A" w14:textId="5FDE1D9E" w:rsidR="007F7B32" w:rsidRDefault="007F7B32" w:rsidP="00273DD1">
      <w:pPr>
        <w:pStyle w:val="AbstHead"/>
        <w:spacing w:after="0"/>
        <w:jc w:val="both"/>
        <w:rPr>
          <w:rFonts w:ascii="Arial" w:hAnsi="Arial" w:cs="Arial"/>
        </w:rPr>
      </w:pPr>
    </w:p>
    <w:p w14:paraId="39CCCFE1" w14:textId="7B9F587C" w:rsidR="00273DD1" w:rsidRDefault="00273DD1" w:rsidP="00273DD1">
      <w:pPr>
        <w:pStyle w:val="AbstHead"/>
        <w:spacing w:after="0"/>
        <w:jc w:val="both"/>
        <w:rPr>
          <w:rFonts w:ascii="Arial" w:hAnsi="Arial" w:cs="Arial"/>
        </w:rPr>
      </w:pPr>
      <w:r>
        <w:rPr>
          <w:rFonts w:ascii="Arial" w:hAnsi="Arial" w:cs="Arial"/>
        </w:rPr>
        <w:t>1.1 REVIEW OF RELATED LITERATURE AND STUDIES</w:t>
      </w:r>
    </w:p>
    <w:p w14:paraId="79556152" w14:textId="77777777" w:rsidR="00790ADA" w:rsidRPr="00FB3A86" w:rsidRDefault="00790ADA" w:rsidP="00441B6F">
      <w:pPr>
        <w:pStyle w:val="AbstHead"/>
        <w:spacing w:after="0"/>
        <w:jc w:val="both"/>
        <w:rPr>
          <w:rFonts w:ascii="Arial" w:hAnsi="Arial" w:cs="Arial"/>
        </w:rPr>
      </w:pPr>
    </w:p>
    <w:p w14:paraId="30EC1981" w14:textId="77777777" w:rsidR="0030687F" w:rsidRDefault="00273DD1" w:rsidP="0030687F">
      <w:pPr>
        <w:pStyle w:val="Body"/>
        <w:spacing w:after="0"/>
        <w:rPr>
          <w:rFonts w:ascii="Arial" w:hAnsi="Arial" w:cs="Arial"/>
        </w:rPr>
      </w:pPr>
      <w:r w:rsidRPr="00273DD1">
        <w:rPr>
          <w:rFonts w:ascii="Arial" w:hAnsi="Arial" w:cs="Arial"/>
        </w:rPr>
        <w:t>Mathematics is the science that focuses on the logic of shapes, quantities, measurements, and patterns (Hom et al., 2021). Mathematics leads mathematicians to discover patterns, develop hypotheses, and prove truths through deductive reasoning, using appropriate axioms and definitions. Despite having many branches, this field helps everyone understand and describe the universe by thinking logically and abstractly (Jones, 2024). Mathematics is primarily concerned with human imagination and intuition (</w:t>
      </w:r>
      <w:commentRangeStart w:id="6"/>
      <w:r w:rsidRPr="00273DD1">
        <w:rPr>
          <w:rFonts w:ascii="Arial" w:hAnsi="Arial" w:cs="Arial"/>
        </w:rPr>
        <w:t>Khan, 2015</w:t>
      </w:r>
      <w:commentRangeEnd w:id="6"/>
      <w:r w:rsidR="00025293">
        <w:rPr>
          <w:rStyle w:val="CommentReference"/>
          <w:rFonts w:ascii="Times New Roman" w:hAnsi="Times New Roman"/>
          <w:lang w:val="nb-NO" w:eastAsia="nb-NO"/>
        </w:rPr>
        <w:commentReference w:id="6"/>
      </w:r>
      <w:r w:rsidRPr="00273DD1">
        <w:rPr>
          <w:rFonts w:ascii="Arial" w:hAnsi="Arial" w:cs="Arial"/>
        </w:rPr>
        <w:t xml:space="preserve">). In another similar study conducted by </w:t>
      </w:r>
      <w:commentRangeStart w:id="7"/>
      <w:r w:rsidRPr="00273DD1">
        <w:rPr>
          <w:rFonts w:ascii="Arial" w:hAnsi="Arial" w:cs="Arial"/>
        </w:rPr>
        <w:t xml:space="preserve">Yadav (2017), </w:t>
      </w:r>
      <w:commentRangeEnd w:id="7"/>
      <w:r w:rsidR="00025293">
        <w:rPr>
          <w:rStyle w:val="CommentReference"/>
          <w:rFonts w:ascii="Times New Roman" w:hAnsi="Times New Roman"/>
          <w:lang w:val="nb-NO" w:eastAsia="nb-NO"/>
        </w:rPr>
        <w:commentReference w:id="7"/>
      </w:r>
      <w:r w:rsidRPr="00273DD1">
        <w:rPr>
          <w:rFonts w:ascii="Arial" w:hAnsi="Arial" w:cs="Arial"/>
        </w:rPr>
        <w:t>it is said that human development and culture depend on mathematical development. Mathematics develops the mind's ability to think, and reasoning sharpens that ability, making individuals more creative. Additionally, mathematics helps not only the mind but also a person's emotions</w:t>
      </w:r>
      <w:r w:rsidR="00FD0B5F">
        <w:rPr>
          <w:rFonts w:ascii="Arial" w:hAnsi="Arial" w:cs="Arial"/>
        </w:rPr>
        <w:t>.</w:t>
      </w:r>
    </w:p>
    <w:p w14:paraId="1E61976E" w14:textId="33CBEA66" w:rsidR="002659B4" w:rsidRDefault="00273DD1" w:rsidP="0030687F">
      <w:pPr>
        <w:pStyle w:val="Body"/>
        <w:spacing w:after="0"/>
        <w:rPr>
          <w:rFonts w:ascii="Arial" w:hAnsi="Arial" w:cs="Arial"/>
        </w:rPr>
      </w:pPr>
      <w:r w:rsidRPr="00273DD1">
        <w:rPr>
          <w:rFonts w:ascii="Arial" w:hAnsi="Arial" w:cs="Arial"/>
        </w:rPr>
        <w:t>Problem-solving in mathematics is applying knowledge and skills to address unfamiliar problems (Almond, 2024), and it helps students develop their ability to solve real-world problems and apply mathematics in real-world contexts (Stramel, 2021). To have an accurate problem-solving process, students should develop flexibility, intuition, and creativity (Ortiz, 2016). Problem-solving is a meaningful and essential cognitive process (</w:t>
      </w:r>
      <w:proofErr w:type="spellStart"/>
      <w:r w:rsidRPr="00273DD1">
        <w:rPr>
          <w:rFonts w:ascii="Arial" w:hAnsi="Arial" w:cs="Arial"/>
        </w:rPr>
        <w:t>Skeriene</w:t>
      </w:r>
      <w:proofErr w:type="spellEnd"/>
      <w:r w:rsidRPr="00273DD1">
        <w:rPr>
          <w:rFonts w:ascii="Arial" w:hAnsi="Arial" w:cs="Arial"/>
        </w:rPr>
        <w:t xml:space="preserve">, 2020; </w:t>
      </w:r>
      <w:commentRangeStart w:id="8"/>
      <w:r w:rsidRPr="00273DD1">
        <w:rPr>
          <w:rFonts w:ascii="Arial" w:hAnsi="Arial" w:cs="Arial"/>
        </w:rPr>
        <w:t xml:space="preserve">Mayer &amp; Wittrock, 2006; Jonassen, 1997). </w:t>
      </w:r>
      <w:commentRangeEnd w:id="8"/>
      <w:r w:rsidR="00025293">
        <w:rPr>
          <w:rStyle w:val="CommentReference"/>
          <w:rFonts w:ascii="Times New Roman" w:hAnsi="Times New Roman"/>
          <w:lang w:val="nb-NO" w:eastAsia="nb-NO"/>
        </w:rPr>
        <w:commentReference w:id="8"/>
      </w:r>
    </w:p>
    <w:p w14:paraId="01744D78" w14:textId="77777777" w:rsidR="0030687F" w:rsidRDefault="00273DD1" w:rsidP="0030687F">
      <w:pPr>
        <w:pStyle w:val="Body"/>
        <w:spacing w:after="0"/>
        <w:rPr>
          <w:rFonts w:ascii="Arial" w:hAnsi="Arial" w:cs="Arial"/>
        </w:rPr>
      </w:pPr>
      <w:r w:rsidRPr="00273DD1">
        <w:rPr>
          <w:rFonts w:ascii="Arial" w:hAnsi="Arial" w:cs="Arial"/>
        </w:rPr>
        <w:t xml:space="preserve">Over the years, teenagers continue to perceive mathematics as boring, complex, and irrelevant to their everyday lives; they do not recognize its full benefits (Gupta, 2020). This perception makes them unable to solve real-world problems they encounter (Price et al., 2021). Based on the studies </w:t>
      </w:r>
      <w:commentRangeStart w:id="9"/>
      <w:r w:rsidRPr="00273DD1">
        <w:rPr>
          <w:rFonts w:ascii="Arial" w:hAnsi="Arial" w:cs="Arial"/>
        </w:rPr>
        <w:t xml:space="preserve">by </w:t>
      </w:r>
      <w:proofErr w:type="spellStart"/>
      <w:r w:rsidRPr="00273DD1">
        <w:rPr>
          <w:rFonts w:ascii="Arial" w:hAnsi="Arial" w:cs="Arial"/>
        </w:rPr>
        <w:t>Leppaaho</w:t>
      </w:r>
      <w:proofErr w:type="spellEnd"/>
      <w:r w:rsidRPr="00273DD1">
        <w:rPr>
          <w:rFonts w:ascii="Arial" w:hAnsi="Arial" w:cs="Arial"/>
        </w:rPr>
        <w:t xml:space="preserve"> (2018</w:t>
      </w:r>
      <w:commentRangeEnd w:id="9"/>
      <w:r w:rsidR="00025293">
        <w:rPr>
          <w:rStyle w:val="CommentReference"/>
          <w:rFonts w:ascii="Times New Roman" w:hAnsi="Times New Roman"/>
          <w:lang w:val="nb-NO" w:eastAsia="nb-NO"/>
        </w:rPr>
        <w:commentReference w:id="9"/>
      </w:r>
      <w:r w:rsidRPr="00273DD1">
        <w:rPr>
          <w:rFonts w:ascii="Arial" w:hAnsi="Arial" w:cs="Arial"/>
        </w:rPr>
        <w:t xml:space="preserve">) and </w:t>
      </w:r>
      <w:proofErr w:type="spellStart"/>
      <w:r w:rsidRPr="00273DD1">
        <w:rPr>
          <w:rFonts w:ascii="Arial" w:hAnsi="Arial" w:cs="Arial"/>
        </w:rPr>
        <w:t>Kaitera</w:t>
      </w:r>
      <w:proofErr w:type="spellEnd"/>
      <w:r w:rsidRPr="00273DD1">
        <w:rPr>
          <w:rFonts w:ascii="Arial" w:hAnsi="Arial" w:cs="Arial"/>
        </w:rPr>
        <w:t xml:space="preserve"> et al. (2022), problem-solving in mathematics requires skills that an individual must apply to explore different possible solutions, strategies, and models to address the problem.</w:t>
      </w:r>
    </w:p>
    <w:p w14:paraId="1BE14ACF" w14:textId="4581039C" w:rsidR="002659B4" w:rsidRDefault="002659B4" w:rsidP="0030687F">
      <w:pPr>
        <w:pStyle w:val="Body"/>
        <w:spacing w:after="0"/>
        <w:rPr>
          <w:rFonts w:ascii="Arial" w:hAnsi="Arial" w:cs="Arial"/>
        </w:rPr>
      </w:pPr>
      <w:r w:rsidRPr="00273DD1">
        <w:rPr>
          <w:rFonts w:ascii="Arial" w:hAnsi="Arial" w:cs="Arial"/>
        </w:rPr>
        <w:t xml:space="preserve">The current education system in the Philippines faces numerous challenges, including declining student performance, particularly in mathematics and English. According to the study by </w:t>
      </w:r>
      <w:proofErr w:type="spellStart"/>
      <w:r w:rsidRPr="00273DD1">
        <w:rPr>
          <w:rFonts w:ascii="Arial" w:hAnsi="Arial" w:cs="Arial"/>
        </w:rPr>
        <w:t>Larenio</w:t>
      </w:r>
      <w:proofErr w:type="spellEnd"/>
      <w:r w:rsidRPr="00273DD1">
        <w:rPr>
          <w:rFonts w:ascii="Arial" w:hAnsi="Arial" w:cs="Arial"/>
        </w:rPr>
        <w:t xml:space="preserve"> et al. (2025), students' understanding of the problem stage was only satisfactory. Students were all poor at devising a plan, executing it, and reflecting on their solution using the Polya method. In contrast, their performance in English showed a weakly significant relationship with the “carrying out the plan” stage. The study also showed that female students perform better in academic subjects than male students. Although there was no significant difference between males and females in problem-solving ability. </w:t>
      </w:r>
    </w:p>
    <w:p w14:paraId="792322D9" w14:textId="0C64E38C" w:rsidR="00FD0B5F" w:rsidRDefault="00FD0B5F" w:rsidP="0030687F">
      <w:pPr>
        <w:pStyle w:val="Body"/>
        <w:spacing w:after="0"/>
        <w:rPr>
          <w:rFonts w:ascii="Arial" w:hAnsi="Arial" w:cs="Arial"/>
        </w:rPr>
      </w:pPr>
      <w:r w:rsidRPr="00FD0B5F">
        <w:rPr>
          <w:rFonts w:ascii="Arial" w:hAnsi="Arial" w:cs="Arial"/>
        </w:rPr>
        <w:t>On the other hand, the MIMAROPA area scored higher than the national average of 45.16 on the National Achievement Test (NAT) for the academic year 2021–2022, with a total score of 50.42. Marinduque ranked first with an average score of 66.0. Followed by Romblon (59.17); Occidental Mindoro (52.43); Oriental Mindoro (51.03); Palawan (46.32); Puerto Princesa City (47.89); and Calapan (33.56) (Pacia, 2024).</w:t>
      </w:r>
      <w:r w:rsidRPr="00FD0B5F">
        <w:rPr>
          <w:rFonts w:ascii="Arial" w:hAnsi="Arial" w:cs="Arial"/>
        </w:rPr>
        <w:tab/>
      </w:r>
    </w:p>
    <w:p w14:paraId="247EECCC" w14:textId="33A4644B" w:rsidR="00FD0B5F" w:rsidRDefault="002659B4" w:rsidP="0030687F">
      <w:pPr>
        <w:pStyle w:val="Body"/>
        <w:spacing w:after="0"/>
        <w:rPr>
          <w:rFonts w:ascii="Arial" w:hAnsi="Arial" w:cs="Arial"/>
        </w:rPr>
      </w:pPr>
      <w:r w:rsidRPr="002659B4">
        <w:rPr>
          <w:rFonts w:ascii="Arial" w:hAnsi="Arial" w:cs="Arial"/>
        </w:rPr>
        <w:t>The COVID-19 pandemic worsens the education crisis in the Philippines, widening learning gaps in mathematics among young learners (</w:t>
      </w:r>
      <w:proofErr w:type="spellStart"/>
      <w:r w:rsidRPr="002659B4">
        <w:rPr>
          <w:rFonts w:ascii="Arial" w:hAnsi="Arial" w:cs="Arial"/>
        </w:rPr>
        <w:t>Sooknanan</w:t>
      </w:r>
      <w:proofErr w:type="spellEnd"/>
      <w:r w:rsidRPr="002659B4">
        <w:rPr>
          <w:rFonts w:ascii="Arial" w:hAnsi="Arial" w:cs="Arial"/>
        </w:rPr>
        <w:t xml:space="preserve"> &amp; </w:t>
      </w:r>
      <w:proofErr w:type="spellStart"/>
      <w:r w:rsidRPr="002659B4">
        <w:rPr>
          <w:rFonts w:ascii="Arial" w:hAnsi="Arial" w:cs="Arial"/>
        </w:rPr>
        <w:t>Seemugal</w:t>
      </w:r>
      <w:proofErr w:type="spellEnd"/>
      <w:r w:rsidRPr="002659B4">
        <w:rPr>
          <w:rFonts w:ascii="Arial" w:hAnsi="Arial" w:cs="Arial"/>
        </w:rPr>
        <w:t>, 2023). The disruption in education in the Philippines led to lower mathematics proficiency among students, requiring remediation before proceeding to the next lesson (Torres, 2021). According to a study conducted by Ayco (2019), problem-solving and reasoning are among the most challenging parts of mathematics for students, with a mean percentage of 51.4% and a verbal interpretation of “very challenging.” Despite these challenges, it is important to prioritize addressing these learning gaps to ensure that students still acquire essential knowledge and skills needed for their future success and careers (</w:t>
      </w:r>
      <w:proofErr w:type="spellStart"/>
      <w:r w:rsidRPr="002659B4">
        <w:rPr>
          <w:rFonts w:ascii="Arial" w:hAnsi="Arial" w:cs="Arial"/>
        </w:rPr>
        <w:t>Aguhayon</w:t>
      </w:r>
      <w:proofErr w:type="spellEnd"/>
      <w:r w:rsidRPr="002659B4">
        <w:rPr>
          <w:rFonts w:ascii="Arial" w:hAnsi="Arial" w:cs="Arial"/>
        </w:rPr>
        <w:t xml:space="preserve"> et al., 2023).</w:t>
      </w:r>
    </w:p>
    <w:p w14:paraId="3B1A606A" w14:textId="2B3ED505" w:rsidR="00273DD1" w:rsidRDefault="00273DD1" w:rsidP="0030687F">
      <w:pPr>
        <w:pStyle w:val="Body"/>
        <w:spacing w:after="0"/>
        <w:rPr>
          <w:rFonts w:ascii="Arial" w:hAnsi="Arial" w:cs="Arial"/>
        </w:rPr>
      </w:pPr>
      <w:r w:rsidRPr="00273DD1">
        <w:rPr>
          <w:rFonts w:ascii="Arial" w:hAnsi="Arial" w:cs="Arial"/>
        </w:rPr>
        <w:t>George Polya was a 20th-century mathematician who became renowned for his fundamental contributions to the theory of problem-solving. George Polya contributed to the broad context of mathematics, including analysis, geometry, probability, number theory, combinatorics, and graph theory (</w:t>
      </w:r>
      <w:commentRangeStart w:id="10"/>
      <w:r w:rsidRPr="00273DD1">
        <w:rPr>
          <w:rFonts w:ascii="Arial" w:hAnsi="Arial" w:cs="Arial"/>
        </w:rPr>
        <w:t>Gray, 2018</w:t>
      </w:r>
      <w:commentRangeEnd w:id="10"/>
      <w:r w:rsidR="00025293">
        <w:rPr>
          <w:rStyle w:val="CommentReference"/>
          <w:rFonts w:ascii="Times New Roman" w:hAnsi="Times New Roman"/>
          <w:lang w:val="nb-NO" w:eastAsia="nb-NO"/>
        </w:rPr>
        <w:commentReference w:id="10"/>
      </w:r>
      <w:r w:rsidRPr="00273DD1">
        <w:rPr>
          <w:rFonts w:ascii="Arial" w:hAnsi="Arial" w:cs="Arial"/>
        </w:rPr>
        <w:t>). George Polya released "How to Solve it?" in 1945. This book was created to help students quickly solve arithmetic word problems and for math teachers to successfully instruct their students. This book describes his four stages of problem-solving, and those are (1) understanding the problem, (2) devising a plan, (3) creating a plan, and (4) looking back on the solution (Forrest, 2023). This method is simple and easy to remember; it has become a classic method for solving mathematics word problems (University of Cincinnati, 2025). Polya’s four-stage problem-solving method became widespread because it was found to be prevalent not only in mathematics education but also in medicine, business, and engineering (Nguyen et al., 2023).</w:t>
      </w:r>
    </w:p>
    <w:p w14:paraId="773725CF" w14:textId="67F9C7BA" w:rsidR="00273DD1" w:rsidRDefault="00273DD1" w:rsidP="0030687F">
      <w:pPr>
        <w:pStyle w:val="Body"/>
        <w:spacing w:after="0"/>
        <w:rPr>
          <w:rFonts w:ascii="Arial" w:hAnsi="Arial" w:cs="Arial"/>
        </w:rPr>
      </w:pPr>
      <w:r w:rsidRPr="00273DD1">
        <w:rPr>
          <w:rFonts w:ascii="Arial" w:hAnsi="Arial" w:cs="Arial"/>
        </w:rPr>
        <w:t xml:space="preserve">Additionally, in the study by Gulam et al. (2024), a one-group pretest-posttest design was used, and the researcher determined which aspects of the Polya method significantly improved students' performance in mathematics. The data showed that, when using the Polya method, students' problem-solving performance significantly improved. This study confirmed that the Polya method really helped students develop structured thinking and a procedural approach to solving math problems, which is the foundation of their mathematical development. </w:t>
      </w:r>
    </w:p>
    <w:p w14:paraId="2A04B113" w14:textId="4E85386E" w:rsidR="00273DD1" w:rsidRDefault="00273DD1" w:rsidP="0030687F">
      <w:pPr>
        <w:pStyle w:val="Body"/>
        <w:spacing w:after="0"/>
        <w:rPr>
          <w:rFonts w:ascii="Arial" w:hAnsi="Arial" w:cs="Arial"/>
        </w:rPr>
      </w:pPr>
      <w:r w:rsidRPr="00273DD1">
        <w:rPr>
          <w:rFonts w:ascii="Arial" w:hAnsi="Arial" w:cs="Arial"/>
        </w:rPr>
        <w:t xml:space="preserve">To effectively solve problems, one must first understand the problem, next is to prepare a plan on how to solve the problem, and assess if the process or steps are correct; after evaluating the plan, it must be carried out well, and last is to reflect on the solution, determine if the answer makes sense and if the procedure is effective in solving similar problems and, according to </w:t>
      </w:r>
      <w:commentRangeStart w:id="11"/>
      <w:proofErr w:type="spellStart"/>
      <w:r w:rsidRPr="00273DD1">
        <w:rPr>
          <w:rFonts w:ascii="Arial" w:hAnsi="Arial" w:cs="Arial"/>
        </w:rPr>
        <w:t>Simpol</w:t>
      </w:r>
      <w:proofErr w:type="spellEnd"/>
      <w:r w:rsidRPr="00273DD1">
        <w:rPr>
          <w:rFonts w:ascii="Arial" w:hAnsi="Arial" w:cs="Arial"/>
        </w:rPr>
        <w:t xml:space="preserve"> et al. (2017),</w:t>
      </w:r>
      <w:commentRangeEnd w:id="11"/>
      <w:r w:rsidR="00025293">
        <w:rPr>
          <w:rStyle w:val="CommentReference"/>
          <w:rFonts w:ascii="Times New Roman" w:hAnsi="Times New Roman"/>
          <w:lang w:val="nb-NO" w:eastAsia="nb-NO"/>
        </w:rPr>
        <w:commentReference w:id="11"/>
      </w:r>
      <w:r w:rsidRPr="00273DD1">
        <w:rPr>
          <w:rFonts w:ascii="Arial" w:hAnsi="Arial" w:cs="Arial"/>
        </w:rPr>
        <w:t xml:space="preserve"> devising a plan needs to involve recalling similar problems and considering the method used in these problems to be applied to other problems. This skill, often called "adaptive expertise," refers to applying prior knowledge and experience to solve new and similar problems (</w:t>
      </w:r>
      <w:proofErr w:type="spellStart"/>
      <w:r w:rsidRPr="00273DD1">
        <w:rPr>
          <w:rFonts w:ascii="Arial" w:hAnsi="Arial" w:cs="Arial"/>
        </w:rPr>
        <w:t>Hatano</w:t>
      </w:r>
      <w:proofErr w:type="spellEnd"/>
      <w:r w:rsidRPr="00273DD1">
        <w:rPr>
          <w:rFonts w:ascii="Arial" w:hAnsi="Arial" w:cs="Arial"/>
        </w:rPr>
        <w:t xml:space="preserve">, 1988; </w:t>
      </w:r>
      <w:proofErr w:type="spellStart"/>
      <w:r w:rsidRPr="00273DD1">
        <w:rPr>
          <w:rFonts w:ascii="Arial" w:hAnsi="Arial" w:cs="Arial"/>
        </w:rPr>
        <w:t>Simpol</w:t>
      </w:r>
      <w:proofErr w:type="spellEnd"/>
      <w:r w:rsidRPr="00273DD1">
        <w:rPr>
          <w:rFonts w:ascii="Arial" w:hAnsi="Arial" w:cs="Arial"/>
        </w:rPr>
        <w:t xml:space="preserve"> et al., 2017)</w:t>
      </w:r>
    </w:p>
    <w:p w14:paraId="0C9DCB9F" w14:textId="77777777" w:rsidR="00790ADA" w:rsidRPr="00FB3A86" w:rsidRDefault="00790ADA" w:rsidP="00441B6F">
      <w:pPr>
        <w:pStyle w:val="Body"/>
        <w:spacing w:after="0"/>
        <w:rPr>
          <w:rFonts w:ascii="Arial" w:hAnsi="Arial" w:cs="Arial"/>
        </w:rPr>
      </w:pPr>
    </w:p>
    <w:p w14:paraId="122A2485" w14:textId="15090961" w:rsidR="00790ADA" w:rsidRDefault="002659B4" w:rsidP="00441B6F">
      <w:pPr>
        <w:pStyle w:val="Body"/>
        <w:spacing w:after="0"/>
        <w:rPr>
          <w:rFonts w:ascii="Arial" w:hAnsi="Arial" w:cs="Arial"/>
          <w:b/>
          <w:caps/>
          <w:sz w:val="22"/>
        </w:rPr>
      </w:pPr>
      <w:r>
        <w:rPr>
          <w:rFonts w:ascii="Arial" w:hAnsi="Arial" w:cs="Arial"/>
          <w:b/>
          <w:caps/>
          <w:sz w:val="22"/>
        </w:rPr>
        <w:t>1.2 sTATEMENT OF THE PROBLEM</w:t>
      </w:r>
    </w:p>
    <w:p w14:paraId="7BEB129E" w14:textId="77777777" w:rsidR="002659B4" w:rsidRDefault="002659B4" w:rsidP="00441B6F">
      <w:pPr>
        <w:pStyle w:val="Body"/>
        <w:spacing w:after="0"/>
        <w:rPr>
          <w:rFonts w:ascii="Arial" w:hAnsi="Arial" w:cs="Arial"/>
        </w:rPr>
      </w:pPr>
    </w:p>
    <w:p w14:paraId="09BEB47D" w14:textId="617806CA" w:rsidR="002659B4" w:rsidRDefault="002659B4" w:rsidP="0030687F">
      <w:pPr>
        <w:pStyle w:val="Body"/>
        <w:spacing w:after="0"/>
        <w:rPr>
          <w:rFonts w:ascii="Arial" w:hAnsi="Arial" w:cs="Arial"/>
        </w:rPr>
      </w:pPr>
      <w:r w:rsidRPr="002659B4">
        <w:rPr>
          <w:rFonts w:ascii="Arial" w:hAnsi="Arial" w:cs="Arial"/>
        </w:rPr>
        <w:t>The current study assessed the problem-solving abilities of college students enrolled in Western Philippines University-Main Campus' General Education: Mathematics in the Modern World course using the Polya technique stages.</w:t>
      </w:r>
    </w:p>
    <w:p w14:paraId="7BAF4E56" w14:textId="2ED16155" w:rsidR="002659B4" w:rsidRDefault="002659B4" w:rsidP="002659B4">
      <w:pPr>
        <w:pStyle w:val="ListParagraph"/>
        <w:numPr>
          <w:ilvl w:val="0"/>
          <w:numId w:val="32"/>
        </w:numPr>
        <w:ind w:left="284"/>
        <w:rPr>
          <w:rFonts w:ascii="Arial" w:hAnsi="Arial" w:cs="Arial"/>
        </w:rPr>
      </w:pPr>
      <w:r w:rsidRPr="002659B4">
        <w:rPr>
          <w:rFonts w:ascii="Arial" w:hAnsi="Arial" w:cs="Arial"/>
        </w:rPr>
        <w:t>What is the level of problem-solving skills of the respondents before and after the use of the Polya method across the following stages:</w:t>
      </w:r>
    </w:p>
    <w:p w14:paraId="5480454A" w14:textId="716315C4" w:rsidR="002659B4" w:rsidRDefault="002659B4" w:rsidP="002659B4">
      <w:pPr>
        <w:pStyle w:val="ListParagraph"/>
        <w:numPr>
          <w:ilvl w:val="0"/>
          <w:numId w:val="33"/>
        </w:numPr>
        <w:rPr>
          <w:rFonts w:ascii="Arial" w:hAnsi="Arial" w:cs="Arial"/>
        </w:rPr>
      </w:pPr>
      <w:r>
        <w:rPr>
          <w:rFonts w:ascii="Arial" w:hAnsi="Arial" w:cs="Arial"/>
        </w:rPr>
        <w:t>Understanding the problem;</w:t>
      </w:r>
    </w:p>
    <w:p w14:paraId="20675D48" w14:textId="27EE2200" w:rsidR="002659B4" w:rsidRDefault="002659B4" w:rsidP="002659B4">
      <w:pPr>
        <w:pStyle w:val="ListParagraph"/>
        <w:numPr>
          <w:ilvl w:val="0"/>
          <w:numId w:val="33"/>
        </w:numPr>
        <w:rPr>
          <w:rFonts w:ascii="Arial" w:hAnsi="Arial" w:cs="Arial"/>
        </w:rPr>
      </w:pPr>
      <w:r>
        <w:rPr>
          <w:rFonts w:ascii="Arial" w:hAnsi="Arial" w:cs="Arial"/>
        </w:rPr>
        <w:t>Devising a plan;</w:t>
      </w:r>
    </w:p>
    <w:p w14:paraId="0EB85A86" w14:textId="7B7604E7" w:rsidR="002659B4" w:rsidRDefault="002659B4" w:rsidP="002659B4">
      <w:pPr>
        <w:pStyle w:val="ListParagraph"/>
        <w:numPr>
          <w:ilvl w:val="0"/>
          <w:numId w:val="33"/>
        </w:numPr>
        <w:rPr>
          <w:rFonts w:ascii="Arial" w:hAnsi="Arial" w:cs="Arial"/>
        </w:rPr>
      </w:pPr>
      <w:r>
        <w:rPr>
          <w:rFonts w:ascii="Arial" w:hAnsi="Arial" w:cs="Arial"/>
        </w:rPr>
        <w:t>Carrying out the plan; and</w:t>
      </w:r>
    </w:p>
    <w:p w14:paraId="06F391F6" w14:textId="03916761" w:rsidR="002659B4" w:rsidRPr="002659B4" w:rsidRDefault="002659B4" w:rsidP="002659B4">
      <w:pPr>
        <w:pStyle w:val="ListParagraph"/>
        <w:numPr>
          <w:ilvl w:val="0"/>
          <w:numId w:val="33"/>
        </w:numPr>
        <w:rPr>
          <w:rFonts w:ascii="Arial" w:hAnsi="Arial" w:cs="Arial"/>
        </w:rPr>
      </w:pPr>
      <w:r>
        <w:rPr>
          <w:rFonts w:ascii="Arial" w:hAnsi="Arial" w:cs="Arial"/>
        </w:rPr>
        <w:t>Looking back.</w:t>
      </w:r>
    </w:p>
    <w:p w14:paraId="434FFA7C" w14:textId="50730496" w:rsidR="002659B4" w:rsidRDefault="002659B4" w:rsidP="002659B4">
      <w:pPr>
        <w:ind w:left="284" w:hanging="284"/>
        <w:rPr>
          <w:rFonts w:ascii="Arial" w:hAnsi="Arial" w:cs="Arial"/>
        </w:rPr>
      </w:pPr>
      <w:r w:rsidRPr="002659B4">
        <w:rPr>
          <w:rFonts w:ascii="Arial" w:hAnsi="Arial" w:cs="Arial"/>
        </w:rPr>
        <w:t>2.</w:t>
      </w:r>
      <w:r>
        <w:rPr>
          <w:rFonts w:ascii="Arial" w:hAnsi="Arial" w:cs="Arial"/>
        </w:rPr>
        <w:t xml:space="preserve"> </w:t>
      </w:r>
      <w:r w:rsidRPr="002659B4">
        <w:rPr>
          <w:rFonts w:ascii="Arial" w:hAnsi="Arial" w:cs="Arial"/>
        </w:rPr>
        <w:t>Is there a significant difference between the pre-test and post-test in the problem-solving</w:t>
      </w:r>
      <w:r>
        <w:rPr>
          <w:rFonts w:ascii="Arial" w:hAnsi="Arial" w:cs="Arial"/>
        </w:rPr>
        <w:t xml:space="preserve"> </w:t>
      </w:r>
      <w:r w:rsidRPr="002659B4">
        <w:rPr>
          <w:rFonts w:ascii="Arial" w:hAnsi="Arial" w:cs="Arial"/>
        </w:rPr>
        <w:t>test of the respondents across the following stages:</w:t>
      </w:r>
    </w:p>
    <w:p w14:paraId="737C6854" w14:textId="77777777" w:rsidR="002659B4" w:rsidRPr="002659B4" w:rsidRDefault="002659B4" w:rsidP="002659B4">
      <w:pPr>
        <w:ind w:left="709" w:hanging="425"/>
        <w:rPr>
          <w:rFonts w:ascii="Arial" w:hAnsi="Arial" w:cs="Arial"/>
        </w:rPr>
      </w:pPr>
      <w:r w:rsidRPr="002659B4">
        <w:rPr>
          <w:rFonts w:ascii="Arial" w:hAnsi="Arial" w:cs="Arial"/>
        </w:rPr>
        <w:t>(a)</w:t>
      </w:r>
      <w:r w:rsidRPr="002659B4">
        <w:rPr>
          <w:rFonts w:ascii="Arial" w:hAnsi="Arial" w:cs="Arial"/>
        </w:rPr>
        <w:tab/>
        <w:t>Understanding the problem;</w:t>
      </w:r>
    </w:p>
    <w:p w14:paraId="06BB4F5D" w14:textId="77777777" w:rsidR="002659B4" w:rsidRPr="002659B4" w:rsidRDefault="002659B4" w:rsidP="002659B4">
      <w:pPr>
        <w:ind w:left="709" w:hanging="425"/>
        <w:rPr>
          <w:rFonts w:ascii="Arial" w:hAnsi="Arial" w:cs="Arial"/>
        </w:rPr>
      </w:pPr>
      <w:r w:rsidRPr="002659B4">
        <w:rPr>
          <w:rFonts w:ascii="Arial" w:hAnsi="Arial" w:cs="Arial"/>
        </w:rPr>
        <w:t>(b)</w:t>
      </w:r>
      <w:r w:rsidRPr="002659B4">
        <w:rPr>
          <w:rFonts w:ascii="Arial" w:hAnsi="Arial" w:cs="Arial"/>
        </w:rPr>
        <w:tab/>
        <w:t>Devising a plan;</w:t>
      </w:r>
    </w:p>
    <w:p w14:paraId="5AE0452D" w14:textId="77777777" w:rsidR="002659B4" w:rsidRPr="002659B4" w:rsidRDefault="002659B4" w:rsidP="002659B4">
      <w:pPr>
        <w:ind w:left="709" w:hanging="425"/>
        <w:rPr>
          <w:rFonts w:ascii="Arial" w:hAnsi="Arial" w:cs="Arial"/>
        </w:rPr>
      </w:pPr>
      <w:r w:rsidRPr="002659B4">
        <w:rPr>
          <w:rFonts w:ascii="Arial" w:hAnsi="Arial" w:cs="Arial"/>
        </w:rPr>
        <w:t>(c)</w:t>
      </w:r>
      <w:r w:rsidRPr="002659B4">
        <w:rPr>
          <w:rFonts w:ascii="Arial" w:hAnsi="Arial" w:cs="Arial"/>
        </w:rPr>
        <w:tab/>
        <w:t>Carrying out the plan; and</w:t>
      </w:r>
    </w:p>
    <w:p w14:paraId="40CE1E98" w14:textId="0204B303" w:rsidR="002659B4" w:rsidRDefault="002659B4" w:rsidP="002659B4">
      <w:pPr>
        <w:ind w:left="709" w:hanging="425"/>
        <w:rPr>
          <w:rFonts w:ascii="Arial" w:hAnsi="Arial" w:cs="Arial"/>
        </w:rPr>
      </w:pPr>
      <w:r w:rsidRPr="002659B4">
        <w:rPr>
          <w:rFonts w:ascii="Arial" w:hAnsi="Arial" w:cs="Arial"/>
        </w:rPr>
        <w:t>(d)</w:t>
      </w:r>
      <w:r w:rsidRPr="002659B4">
        <w:rPr>
          <w:rFonts w:ascii="Arial" w:hAnsi="Arial" w:cs="Arial"/>
        </w:rPr>
        <w:tab/>
        <w:t>Looking back.</w:t>
      </w:r>
    </w:p>
    <w:p w14:paraId="7FD5BA0B" w14:textId="7F6883C5" w:rsidR="002659B4" w:rsidRPr="002659B4" w:rsidRDefault="002659B4" w:rsidP="002659B4">
      <w:pPr>
        <w:ind w:left="284" w:hanging="284"/>
        <w:rPr>
          <w:rFonts w:ascii="Arial" w:hAnsi="Arial" w:cs="Arial"/>
        </w:rPr>
      </w:pPr>
      <w:r w:rsidRPr="002659B4">
        <w:rPr>
          <w:rFonts w:ascii="Arial" w:hAnsi="Arial" w:cs="Arial"/>
        </w:rPr>
        <w:t>3.</w:t>
      </w:r>
      <w:r w:rsidRPr="002659B4">
        <w:rPr>
          <w:rFonts w:ascii="Arial" w:hAnsi="Arial" w:cs="Arial"/>
        </w:rPr>
        <w:tab/>
        <w:t>What challenges do respondents encounter across the following Polya stages when applying the Polya method?</w:t>
      </w:r>
    </w:p>
    <w:p w14:paraId="0B199AE6" w14:textId="77777777" w:rsidR="00EF006F" w:rsidRDefault="00EF006F" w:rsidP="002659B4">
      <w:pPr>
        <w:pStyle w:val="Body"/>
        <w:spacing w:after="0"/>
        <w:ind w:firstLine="720"/>
      </w:pPr>
    </w:p>
    <w:p w14:paraId="6A503569" w14:textId="583F2FCC" w:rsidR="002659B4" w:rsidRDefault="00EF006F" w:rsidP="0030687F">
      <w:pPr>
        <w:pStyle w:val="Body"/>
        <w:spacing w:after="0"/>
      </w:pPr>
      <w:r w:rsidRPr="001D5441">
        <w:t>The targeted respondents for this study are</w:t>
      </w:r>
      <w:r w:rsidRPr="001D5441">
        <w:rPr>
          <w:spacing w:val="-15"/>
        </w:rPr>
        <w:t xml:space="preserve"> </w:t>
      </w:r>
      <w:r w:rsidRPr="001D5441">
        <w:t>the</w:t>
      </w:r>
      <w:r w:rsidRPr="001D5441">
        <w:rPr>
          <w:spacing w:val="-15"/>
        </w:rPr>
        <w:t xml:space="preserve"> </w:t>
      </w:r>
      <w:r w:rsidRPr="001D5441">
        <w:t>college</w:t>
      </w:r>
      <w:r w:rsidRPr="001D5441">
        <w:rPr>
          <w:spacing w:val="-15"/>
        </w:rPr>
        <w:t xml:space="preserve"> </w:t>
      </w:r>
      <w:r w:rsidRPr="001D5441">
        <w:t>students</w:t>
      </w:r>
      <w:r w:rsidRPr="001D5441">
        <w:rPr>
          <w:spacing w:val="-15"/>
        </w:rPr>
        <w:t xml:space="preserve"> </w:t>
      </w:r>
      <w:r w:rsidRPr="001D5441">
        <w:t>of</w:t>
      </w:r>
      <w:r w:rsidRPr="001D5441">
        <w:rPr>
          <w:spacing w:val="-15"/>
        </w:rPr>
        <w:t xml:space="preserve"> </w:t>
      </w:r>
      <w:r w:rsidRPr="001D5441">
        <w:t>Western</w:t>
      </w:r>
      <w:r w:rsidRPr="001D5441">
        <w:rPr>
          <w:spacing w:val="-15"/>
        </w:rPr>
        <w:t xml:space="preserve"> </w:t>
      </w:r>
      <w:r w:rsidRPr="001D5441">
        <w:t>Philippines</w:t>
      </w:r>
      <w:r w:rsidRPr="001D5441">
        <w:rPr>
          <w:spacing w:val="-15"/>
        </w:rPr>
        <w:t xml:space="preserve"> </w:t>
      </w:r>
      <w:r w:rsidRPr="001D5441">
        <w:t>University</w:t>
      </w:r>
      <w:r w:rsidRPr="001D5441">
        <w:rPr>
          <w:spacing w:val="-15"/>
        </w:rPr>
        <w:t xml:space="preserve"> </w:t>
      </w:r>
      <w:r w:rsidRPr="001D5441">
        <w:t>taking</w:t>
      </w:r>
      <w:r w:rsidRPr="001D5441">
        <w:rPr>
          <w:spacing w:val="-15"/>
        </w:rPr>
        <w:t xml:space="preserve"> </w:t>
      </w:r>
      <w:r w:rsidRPr="001D5441">
        <w:t>the</w:t>
      </w:r>
      <w:r w:rsidRPr="001D5441">
        <w:rPr>
          <w:spacing w:val="-15"/>
        </w:rPr>
        <w:t xml:space="preserve"> </w:t>
      </w:r>
      <w:r w:rsidRPr="001D5441">
        <w:t>course</w:t>
      </w:r>
      <w:r w:rsidRPr="001D5441">
        <w:rPr>
          <w:spacing w:val="-15"/>
        </w:rPr>
        <w:t xml:space="preserve"> </w:t>
      </w:r>
      <w:r w:rsidRPr="001D5441">
        <w:t>General</w:t>
      </w:r>
      <w:r w:rsidRPr="001D5441">
        <w:rPr>
          <w:spacing w:val="-15"/>
        </w:rPr>
        <w:t xml:space="preserve"> </w:t>
      </w:r>
      <w:r w:rsidRPr="001D5441">
        <w:t xml:space="preserve">Education: </w:t>
      </w:r>
      <w:r w:rsidRPr="001D5441">
        <w:rPr>
          <w:spacing w:val="-12"/>
        </w:rPr>
        <w:t>Mathematics</w:t>
      </w:r>
      <w:r w:rsidRPr="001D5441">
        <w:rPr>
          <w:spacing w:val="-3"/>
        </w:rPr>
        <w:t xml:space="preserve"> </w:t>
      </w:r>
      <w:r w:rsidRPr="001D5441">
        <w:rPr>
          <w:spacing w:val="-12"/>
        </w:rPr>
        <w:t>in</w:t>
      </w:r>
      <w:r w:rsidRPr="001D5441">
        <w:rPr>
          <w:spacing w:val="-3"/>
        </w:rPr>
        <w:t xml:space="preserve"> </w:t>
      </w:r>
      <w:r w:rsidRPr="001D5441">
        <w:rPr>
          <w:spacing w:val="-12"/>
        </w:rPr>
        <w:t>the</w:t>
      </w:r>
      <w:r w:rsidRPr="001D5441">
        <w:rPr>
          <w:spacing w:val="-3"/>
        </w:rPr>
        <w:t xml:space="preserve"> </w:t>
      </w:r>
      <w:r w:rsidRPr="001D5441">
        <w:rPr>
          <w:spacing w:val="-12"/>
        </w:rPr>
        <w:t>Modern</w:t>
      </w:r>
      <w:r w:rsidRPr="001D5441">
        <w:rPr>
          <w:spacing w:val="-3"/>
        </w:rPr>
        <w:t xml:space="preserve"> </w:t>
      </w:r>
      <w:r w:rsidRPr="001D5441">
        <w:rPr>
          <w:spacing w:val="-12"/>
        </w:rPr>
        <w:t>World,</w:t>
      </w:r>
      <w:r w:rsidRPr="001D5441">
        <w:rPr>
          <w:spacing w:val="-3"/>
        </w:rPr>
        <w:t xml:space="preserve"> </w:t>
      </w:r>
      <w:r>
        <w:rPr>
          <w:spacing w:val="-12"/>
        </w:rPr>
        <w:t xml:space="preserve">comprising all </w:t>
      </w:r>
      <w:r w:rsidRPr="001D5441">
        <w:rPr>
          <w:spacing w:val="-12"/>
        </w:rPr>
        <w:t>students</w:t>
      </w:r>
      <w:r w:rsidRPr="001D5441">
        <w:rPr>
          <w:spacing w:val="-2"/>
        </w:rPr>
        <w:t xml:space="preserve"> </w:t>
      </w:r>
      <w:r w:rsidRPr="001D5441">
        <w:rPr>
          <w:spacing w:val="-12"/>
        </w:rPr>
        <w:t>in</w:t>
      </w:r>
      <w:r w:rsidRPr="001D5441">
        <w:rPr>
          <w:spacing w:val="-2"/>
        </w:rPr>
        <w:t xml:space="preserve"> </w:t>
      </w:r>
      <w:r w:rsidRPr="001D5441">
        <w:rPr>
          <w:spacing w:val="-12"/>
        </w:rPr>
        <w:t>one</w:t>
      </w:r>
      <w:r w:rsidRPr="001D5441">
        <w:rPr>
          <w:spacing w:val="-3"/>
        </w:rPr>
        <w:t xml:space="preserve"> </w:t>
      </w:r>
      <w:r w:rsidRPr="001D5441">
        <w:rPr>
          <w:spacing w:val="-12"/>
        </w:rPr>
        <w:t>block.</w:t>
      </w:r>
      <w:r w:rsidRPr="001D5441">
        <w:rPr>
          <w:spacing w:val="-3"/>
        </w:rPr>
        <w:t xml:space="preserve"> </w:t>
      </w:r>
      <w:r w:rsidRPr="001D5441">
        <w:rPr>
          <w:spacing w:val="-12"/>
        </w:rPr>
        <w:t>The</w:t>
      </w:r>
      <w:r w:rsidRPr="001D5441">
        <w:rPr>
          <w:spacing w:val="-3"/>
        </w:rPr>
        <w:t xml:space="preserve"> </w:t>
      </w:r>
      <w:r w:rsidRPr="001D5441">
        <w:rPr>
          <w:spacing w:val="-12"/>
        </w:rPr>
        <w:t>students</w:t>
      </w:r>
      <w:r w:rsidRPr="001D5441">
        <w:rPr>
          <w:spacing w:val="-2"/>
        </w:rPr>
        <w:t xml:space="preserve"> </w:t>
      </w:r>
      <w:r w:rsidRPr="001D5441">
        <w:rPr>
          <w:spacing w:val="-12"/>
        </w:rPr>
        <w:t>are</w:t>
      </w:r>
      <w:r w:rsidRPr="001D5441">
        <w:rPr>
          <w:spacing w:val="-3"/>
        </w:rPr>
        <w:t xml:space="preserve"> </w:t>
      </w:r>
      <w:r w:rsidRPr="001D5441">
        <w:rPr>
          <w:spacing w:val="-12"/>
        </w:rPr>
        <w:t>enrolled</w:t>
      </w:r>
      <w:r w:rsidRPr="001D5441">
        <w:rPr>
          <w:spacing w:val="13"/>
        </w:rPr>
        <w:t xml:space="preserve"> </w:t>
      </w:r>
      <w:r w:rsidRPr="001D5441">
        <w:rPr>
          <w:spacing w:val="-12"/>
        </w:rPr>
        <w:t>in</w:t>
      </w:r>
      <w:r w:rsidRPr="001D5441">
        <w:rPr>
          <w:spacing w:val="37"/>
        </w:rPr>
        <w:t xml:space="preserve"> </w:t>
      </w:r>
      <w:r w:rsidRPr="001D5441">
        <w:rPr>
          <w:spacing w:val="-12"/>
        </w:rPr>
        <w:t xml:space="preserve">the </w:t>
      </w:r>
      <w:r w:rsidRPr="001D5441">
        <w:t>1</w:t>
      </w:r>
      <w:r w:rsidRPr="001D5441">
        <w:rPr>
          <w:vertAlign w:val="superscript"/>
        </w:rPr>
        <w:t>st</w:t>
      </w:r>
      <w:r w:rsidRPr="001D5441">
        <w:t xml:space="preserve"> semester of the </w:t>
      </w:r>
      <w:r>
        <w:t xml:space="preserve">academic year: </w:t>
      </w:r>
      <w:r w:rsidRPr="001D5441">
        <w:t xml:space="preserve">2025-2026. </w:t>
      </w:r>
    </w:p>
    <w:p w14:paraId="149669EE" w14:textId="77777777" w:rsidR="0030687F" w:rsidRDefault="0030687F" w:rsidP="0030687F">
      <w:pPr>
        <w:pStyle w:val="Body"/>
        <w:spacing w:after="0"/>
        <w:rPr>
          <w:rFonts w:ascii="Arial" w:hAnsi="Arial" w:cs="Arial"/>
        </w:rPr>
      </w:pPr>
    </w:p>
    <w:p w14:paraId="3567192E" w14:textId="541DC188" w:rsidR="00EF006F" w:rsidRDefault="00EF006F" w:rsidP="0030687F">
      <w:pPr>
        <w:pStyle w:val="Body"/>
        <w:spacing w:after="0"/>
        <w:rPr>
          <w:rFonts w:ascii="Arial" w:hAnsi="Arial" w:cs="Arial"/>
        </w:rPr>
      </w:pPr>
      <w:r w:rsidRPr="00EF006F">
        <w:rPr>
          <w:rFonts w:ascii="Arial" w:hAnsi="Arial" w:cs="Arial"/>
        </w:rPr>
        <w:t>Specifically, the research focused on utilizing four stages of Polya’s problem-solving method: (1) understanding the problem, (2) devising a plan, (3) carrying out the plan, and (4) looking back to improve students' problem-solving abilities, deliberately excluding other methods or teaching strategies. The goal of this study was to assess students' problem-solving abilities at each stage of the Polya method. It highlighted the difficulties students have when applying the steps of the Polya approach.</w:t>
      </w:r>
    </w:p>
    <w:p w14:paraId="4B49F924" w14:textId="77777777" w:rsidR="0030687F" w:rsidRDefault="0030687F" w:rsidP="0030687F">
      <w:pPr>
        <w:pStyle w:val="Body"/>
        <w:spacing w:after="0"/>
        <w:rPr>
          <w:rFonts w:ascii="Arial" w:hAnsi="Arial" w:cs="Arial"/>
        </w:rPr>
      </w:pPr>
    </w:p>
    <w:p w14:paraId="15C99A50" w14:textId="3B2D134B" w:rsidR="00EF006F" w:rsidRDefault="00EF006F" w:rsidP="0030687F">
      <w:pPr>
        <w:pStyle w:val="Body"/>
        <w:spacing w:after="0"/>
        <w:rPr>
          <w:rFonts w:ascii="Arial" w:hAnsi="Arial" w:cs="Arial"/>
        </w:rPr>
      </w:pPr>
      <w:r w:rsidRPr="00EF006F">
        <w:rPr>
          <w:rFonts w:ascii="Arial" w:hAnsi="Arial" w:cs="Arial"/>
        </w:rPr>
        <w:t>Through this study, students can enhance their mathematical problem-solving abilities and appropriately use the problem-solving stages, it can enhance the learners’ critical thinking as this study can improve their mathematics problem-solving abilities.</w:t>
      </w:r>
    </w:p>
    <w:p w14:paraId="556354C6" w14:textId="77777777" w:rsidR="0030687F" w:rsidRDefault="0030687F" w:rsidP="0030687F">
      <w:pPr>
        <w:pStyle w:val="Body"/>
        <w:spacing w:after="0"/>
        <w:rPr>
          <w:rFonts w:ascii="Arial" w:hAnsi="Arial" w:cs="Arial"/>
        </w:rPr>
      </w:pPr>
    </w:p>
    <w:p w14:paraId="1803F7B2" w14:textId="354FE725" w:rsidR="00C140D5" w:rsidRDefault="00EF006F" w:rsidP="0030687F">
      <w:pPr>
        <w:pStyle w:val="Body"/>
        <w:spacing w:after="0"/>
        <w:rPr>
          <w:rFonts w:ascii="Arial" w:hAnsi="Arial" w:cs="Arial"/>
        </w:rPr>
      </w:pPr>
      <w:r w:rsidRPr="00EF006F">
        <w:rPr>
          <w:rFonts w:ascii="Arial" w:hAnsi="Arial" w:cs="Arial"/>
        </w:rPr>
        <w:t xml:space="preserve">This study is significant to CHED as it provides evidence that integrating the stages of the Polya method in problem-solving improves the students’ mathematical problem-solving skills. The findings may guide CHED in strengthening curriculum standards and promoting effective teaching </w:t>
      </w:r>
      <w:r w:rsidR="00E601FF">
        <w:rPr>
          <w:rFonts w:ascii="Arial" w:hAnsi="Arial" w:cs="Arial"/>
        </w:rPr>
        <w:t>strategies</w:t>
      </w:r>
      <w:r w:rsidRPr="00EF006F">
        <w:rPr>
          <w:rFonts w:ascii="Arial" w:hAnsi="Arial" w:cs="Arial"/>
        </w:rPr>
        <w:t xml:space="preserve"> in Mathematics in the Modern World.</w:t>
      </w:r>
    </w:p>
    <w:p w14:paraId="3E51D621" w14:textId="77777777" w:rsidR="00EF006F" w:rsidRPr="00FB3A86" w:rsidRDefault="00EF006F" w:rsidP="002659B4">
      <w:pPr>
        <w:pStyle w:val="Body"/>
        <w:spacing w:after="0"/>
        <w:ind w:firstLine="720"/>
        <w:rPr>
          <w:rFonts w:ascii="Arial" w:hAnsi="Arial" w:cs="Arial"/>
        </w:rPr>
      </w:pPr>
    </w:p>
    <w:p w14:paraId="75C7BBEF" w14:textId="7A836CE6" w:rsidR="00902823" w:rsidRDefault="00C140D5" w:rsidP="00441B6F">
      <w:pPr>
        <w:pStyle w:val="Head1"/>
        <w:spacing w:after="0"/>
        <w:jc w:val="both"/>
        <w:rPr>
          <w:rFonts w:ascii="Arial" w:hAnsi="Arial" w:cs="Arial"/>
        </w:rPr>
      </w:pPr>
      <w:r>
        <w:rPr>
          <w:rFonts w:ascii="Arial" w:hAnsi="Arial" w:cs="Arial"/>
        </w:rPr>
        <w:t>2. methodology</w:t>
      </w:r>
    </w:p>
    <w:p w14:paraId="00D37F59" w14:textId="77777777" w:rsidR="0030687F" w:rsidRDefault="0030687F" w:rsidP="0030687F">
      <w:pPr>
        <w:pStyle w:val="Body"/>
        <w:spacing w:after="0"/>
        <w:rPr>
          <w:rFonts w:ascii="Arial" w:hAnsi="Arial" w:cs="Arial"/>
        </w:rPr>
      </w:pPr>
    </w:p>
    <w:p w14:paraId="7134264E" w14:textId="467E92D3" w:rsidR="00C140D5" w:rsidRDefault="00C140D5" w:rsidP="0030687F">
      <w:pPr>
        <w:pStyle w:val="Body"/>
        <w:spacing w:after="0"/>
        <w:rPr>
          <w:rFonts w:ascii="Arial" w:hAnsi="Arial" w:cs="Arial"/>
        </w:rPr>
      </w:pPr>
      <w:r w:rsidRPr="00C140D5">
        <w:rPr>
          <w:rFonts w:ascii="Arial" w:hAnsi="Arial" w:cs="Arial"/>
        </w:rPr>
        <w:t>Th</w:t>
      </w:r>
      <w:r>
        <w:rPr>
          <w:rFonts w:ascii="Arial" w:hAnsi="Arial" w:cs="Arial"/>
        </w:rPr>
        <w:t>is study</w:t>
      </w:r>
      <w:r w:rsidRPr="00C140D5">
        <w:rPr>
          <w:rFonts w:ascii="Arial" w:hAnsi="Arial" w:cs="Arial"/>
        </w:rPr>
        <w:t xml:space="preserve"> employed a mixed-method one-group design. This method combines quantitative and qualitative methods in a single study to provide a more complete understanding of the research problem. </w:t>
      </w:r>
    </w:p>
    <w:p w14:paraId="3672B732" w14:textId="77777777" w:rsidR="0030687F" w:rsidRDefault="0030687F" w:rsidP="0030687F">
      <w:pPr>
        <w:pStyle w:val="Body"/>
        <w:spacing w:after="0"/>
        <w:rPr>
          <w:rFonts w:ascii="Arial" w:hAnsi="Arial" w:cs="Arial"/>
        </w:rPr>
      </w:pPr>
    </w:p>
    <w:p w14:paraId="08EDDCC8" w14:textId="3C4176AE" w:rsidR="00E86942" w:rsidRDefault="00E86942" w:rsidP="0030687F">
      <w:pPr>
        <w:pStyle w:val="Body"/>
        <w:spacing w:after="0"/>
        <w:rPr>
          <w:rFonts w:ascii="Arial" w:hAnsi="Arial" w:cs="Arial"/>
        </w:rPr>
      </w:pPr>
      <w:r w:rsidRPr="00E86942">
        <w:rPr>
          <w:rFonts w:ascii="Arial" w:hAnsi="Arial" w:cs="Arial"/>
        </w:rPr>
        <w:t>The researcher administered a pre-test and post-test questionnaire and later identified the challenges respondents encountered using the Polya stages through interviews, adopting a qualitative approach and focusing on those with a score of 75% or below or in the third quartile. The quantitative data, the scores they got on the pre-test and post-test, were clarified by determining how significant the difference between the two tests was. This determined the impact of the researcher's intervention. The respondents were not randomly selected; the researcher chose them for this study.</w:t>
      </w:r>
    </w:p>
    <w:p w14:paraId="06969890" w14:textId="77777777" w:rsidR="0030687F" w:rsidRDefault="0030687F" w:rsidP="0030687F">
      <w:pPr>
        <w:pStyle w:val="Body"/>
        <w:spacing w:after="0"/>
        <w:rPr>
          <w:rFonts w:ascii="Arial" w:hAnsi="Arial" w:cs="Arial"/>
        </w:rPr>
      </w:pPr>
    </w:p>
    <w:p w14:paraId="38DFC416" w14:textId="5B487AA9" w:rsidR="00E86942" w:rsidRDefault="00E86942" w:rsidP="0030687F">
      <w:pPr>
        <w:pStyle w:val="Body"/>
        <w:spacing w:after="0"/>
        <w:rPr>
          <w:rFonts w:ascii="Arial" w:hAnsi="Arial" w:cs="Arial"/>
        </w:rPr>
      </w:pPr>
      <w:r w:rsidRPr="00E86942">
        <w:rPr>
          <w:rFonts w:ascii="Arial" w:hAnsi="Arial" w:cs="Arial"/>
        </w:rPr>
        <w:t>The respondents spent a total of 215 minutes on this study: 100 minutes each for the pre-test and post-test, and 15 minutes per respondent for interviewing those who received a score below the third quartile on the difficulties encountered when applying the phases of the Polya technique.</w:t>
      </w:r>
    </w:p>
    <w:p w14:paraId="4726D9E9" w14:textId="77777777" w:rsidR="0030687F" w:rsidRDefault="0030687F" w:rsidP="0030687F">
      <w:pPr>
        <w:pStyle w:val="Body"/>
        <w:spacing w:after="0"/>
        <w:rPr>
          <w:rFonts w:ascii="Arial" w:hAnsi="Arial" w:cs="Arial"/>
        </w:rPr>
      </w:pPr>
    </w:p>
    <w:p w14:paraId="336B1AA4" w14:textId="1D6502BD" w:rsidR="00E86942" w:rsidRDefault="00E86942" w:rsidP="0030687F">
      <w:pPr>
        <w:pStyle w:val="Body"/>
        <w:spacing w:after="0"/>
        <w:rPr>
          <w:rFonts w:ascii="Arial" w:hAnsi="Arial" w:cs="Arial"/>
        </w:rPr>
      </w:pPr>
      <w:r w:rsidRPr="00E86942">
        <w:rPr>
          <w:rFonts w:ascii="Arial" w:hAnsi="Arial" w:cs="Arial"/>
        </w:rPr>
        <w:t>Two components comprised the research instrument used in this study: the first assessed respondents' problem-solving ability. The second part is to determine the challenges respondents encountered when using Polya's stages to solve real-world problems. The researcher created a set of 10 arithmetic problem-solving questions (pre-test and post-test) to gauge respondents' proficiency. To ensure they were suitable and pertinent to the study's goals, these items underwent validation. Specifically, the instrument underwent face and content validity evaluations by mathematics teachers and experts in the field.</w:t>
      </w:r>
    </w:p>
    <w:p w14:paraId="0A2E07EE" w14:textId="77777777" w:rsidR="0030687F" w:rsidRDefault="0030687F" w:rsidP="0030687F">
      <w:pPr>
        <w:pStyle w:val="Body"/>
        <w:spacing w:after="0"/>
        <w:rPr>
          <w:rFonts w:ascii="Arial" w:hAnsi="Arial" w:cs="Arial"/>
        </w:rPr>
      </w:pPr>
    </w:p>
    <w:p w14:paraId="0C55E28B" w14:textId="1382561B" w:rsidR="00E86942" w:rsidRDefault="00E86942" w:rsidP="0030687F">
      <w:pPr>
        <w:pStyle w:val="Body"/>
        <w:spacing w:after="0"/>
        <w:rPr>
          <w:rFonts w:ascii="Arial" w:hAnsi="Arial" w:cs="Arial"/>
        </w:rPr>
      </w:pPr>
      <w:r w:rsidRPr="00E86942">
        <w:rPr>
          <w:rFonts w:ascii="Arial" w:hAnsi="Arial" w:cs="Arial"/>
        </w:rPr>
        <w:t xml:space="preserve">An inter-rater reliability test was conducted to ensure the accuracy of the problem-solving test scoring. Three mathematics teachers independently checked the same set of students’ responses. The intra-class correlation coefficient (ICC), used to </w:t>
      </w:r>
      <w:r w:rsidRPr="00E86942">
        <w:rPr>
          <w:rFonts w:ascii="Arial" w:hAnsi="Arial" w:cs="Arial"/>
        </w:rPr>
        <w:lastRenderedPageBreak/>
        <w:t xml:space="preserve">examine the data, yielded a value of 0.739. The verbal interpretation of this result is satisfactory, indicating a high degree of agreement among the raters and proving the validity of the problem-solving test's scoring. </w:t>
      </w:r>
    </w:p>
    <w:p w14:paraId="01A60E5E" w14:textId="77777777" w:rsidR="000E7091" w:rsidRDefault="00E86942" w:rsidP="0030687F">
      <w:pPr>
        <w:pStyle w:val="Body"/>
        <w:rPr>
          <w:rFonts w:ascii="Arial" w:hAnsi="Arial" w:cs="Arial"/>
        </w:rPr>
      </w:pPr>
      <w:r w:rsidRPr="00E86942">
        <w:rPr>
          <w:rFonts w:ascii="Arial" w:hAnsi="Arial" w:cs="Arial"/>
        </w:rPr>
        <w:t>The researcher interviewed ten (10) students, and they scored below the third quartile. They were interviewed about the challenges they encountered at each stage of the Polya metho</w:t>
      </w:r>
      <w:r w:rsidR="000E7091">
        <w:rPr>
          <w:rFonts w:ascii="Arial" w:hAnsi="Arial" w:cs="Arial"/>
        </w:rPr>
        <w:t xml:space="preserve">d. </w:t>
      </w:r>
      <w:r w:rsidRPr="00E86942">
        <w:rPr>
          <w:rFonts w:ascii="Arial" w:hAnsi="Arial" w:cs="Arial"/>
        </w:rPr>
        <w:t>The research instruments used in this study are both valid and reliable for evaluating respondents' mathematical problem-solving abilities and the difficulties they encounter when applying the stages of mathematical problem-solving, as indicated by the overall validity and reliability testing results.</w:t>
      </w:r>
      <w:r>
        <w:rPr>
          <w:rFonts w:ascii="Arial" w:hAnsi="Arial" w:cs="Arial"/>
        </w:rPr>
        <w:t xml:space="preserve"> </w:t>
      </w:r>
      <w:r w:rsidRPr="00E86942">
        <w:rPr>
          <w:rFonts w:ascii="Arial" w:hAnsi="Arial" w:cs="Arial"/>
        </w:rPr>
        <w:t>The researcher used the mean percentage for each of the following stages of Polya to assess respondents' problem-solving abilities in the pre-test and post-test: comprehending the problem, creating a plan, executing the plan, and looking back</w:t>
      </w:r>
      <w:r w:rsidR="000E7091">
        <w:rPr>
          <w:rFonts w:ascii="Arial" w:hAnsi="Arial" w:cs="Arial"/>
        </w:rPr>
        <w:t>.</w:t>
      </w:r>
    </w:p>
    <w:p w14:paraId="664A388B" w14:textId="673BF154" w:rsidR="00E86942" w:rsidRPr="00E86942" w:rsidRDefault="00E86942" w:rsidP="0030687F">
      <w:pPr>
        <w:pStyle w:val="Body"/>
        <w:rPr>
          <w:rFonts w:ascii="Arial" w:hAnsi="Arial" w:cs="Arial"/>
        </w:rPr>
      </w:pPr>
      <w:r w:rsidRPr="00E86942">
        <w:rPr>
          <w:rFonts w:ascii="Arial" w:hAnsi="Arial" w:cs="Arial"/>
        </w:rPr>
        <w:t xml:space="preserve">Because the data were not normally distributed, the researcher used the Wilcoxon Signed-Rank test to ascertain whether there was a significant difference between the respondents' pre-test and post-test scores in each stage of the Polya technique. It is used to compare two sets of scores that are related to each other, such as pre-test and post-test scores or before-and-after scores. The significant difference between the pre-test and post-test scores of the respondents was determined using this nonparametric test.            </w:t>
      </w:r>
    </w:p>
    <w:p w14:paraId="03E8ADCA" w14:textId="6B6E54EE" w:rsidR="00C140D5" w:rsidRDefault="00E86942" w:rsidP="0030687F">
      <w:pPr>
        <w:pStyle w:val="Body"/>
        <w:spacing w:after="0"/>
        <w:rPr>
          <w:rFonts w:ascii="Arial" w:hAnsi="Arial" w:cs="Arial"/>
        </w:rPr>
      </w:pPr>
      <w:r w:rsidRPr="00E86942">
        <w:rPr>
          <w:rFonts w:ascii="Arial" w:hAnsi="Arial" w:cs="Arial"/>
        </w:rPr>
        <w:t xml:space="preserve">The researcher employed a thematic qualitative analysis (thematic coding) aligned with the stages of the Polya method to examine the challenges respondents encountered in using it. </w:t>
      </w:r>
    </w:p>
    <w:p w14:paraId="4074A08F" w14:textId="77777777" w:rsidR="00E86942" w:rsidRDefault="00E86942" w:rsidP="00E86942">
      <w:pPr>
        <w:pStyle w:val="Body"/>
        <w:spacing w:after="0"/>
        <w:ind w:firstLine="720"/>
        <w:rPr>
          <w:rFonts w:ascii="Arial" w:hAnsi="Arial" w:cs="Arial"/>
        </w:rPr>
      </w:pPr>
    </w:p>
    <w:p w14:paraId="0A81B3D1" w14:textId="6CBE56A8" w:rsidR="00790ADA" w:rsidRPr="00FB3A86" w:rsidRDefault="00C140D5" w:rsidP="00441B6F">
      <w:pPr>
        <w:pStyle w:val="Head1"/>
        <w:spacing w:after="0"/>
        <w:jc w:val="both"/>
        <w:rPr>
          <w:rFonts w:ascii="Arial" w:hAnsi="Arial" w:cs="Arial"/>
        </w:rPr>
      </w:pPr>
      <w:r w:rsidRPr="00C140D5">
        <w:rPr>
          <w:rFonts w:ascii="Arial" w:hAnsi="Arial" w:cs="Arial"/>
        </w:rPr>
        <w:t>3. RESULTS AND DISCUSSION</w:t>
      </w:r>
    </w:p>
    <w:p w14:paraId="346B5BC7" w14:textId="77777777" w:rsidR="007332A7" w:rsidRDefault="007332A7" w:rsidP="007332A7">
      <w:pPr>
        <w:pStyle w:val="ConcHead"/>
        <w:spacing w:after="0"/>
        <w:jc w:val="both"/>
        <w:rPr>
          <w:rFonts w:ascii="Arial" w:hAnsi="Arial" w:cs="Arial"/>
        </w:rPr>
      </w:pPr>
    </w:p>
    <w:p w14:paraId="0C1854F1" w14:textId="62367868" w:rsidR="007332A7" w:rsidRDefault="007332A7" w:rsidP="007332A7">
      <w:pPr>
        <w:pStyle w:val="ConcHead"/>
        <w:spacing w:after="0"/>
        <w:jc w:val="both"/>
        <w:rPr>
          <w:rFonts w:ascii="Arial" w:hAnsi="Arial" w:cs="Arial"/>
        </w:rPr>
      </w:pPr>
      <w:r>
        <w:rPr>
          <w:rFonts w:ascii="Arial" w:hAnsi="Arial" w:cs="Arial"/>
        </w:rPr>
        <w:t>3.1 THE RESPONDENTS' LEVEL OF PROFICIENCY IN EACH STAGE OF THE POLYA METHOD</w:t>
      </w:r>
    </w:p>
    <w:p w14:paraId="3FB7022E" w14:textId="77777777" w:rsidR="009F65D9" w:rsidRDefault="009F65D9" w:rsidP="007332A7">
      <w:pPr>
        <w:pStyle w:val="ConcHead"/>
        <w:spacing w:after="0"/>
        <w:jc w:val="both"/>
        <w:rPr>
          <w:rFonts w:ascii="Arial" w:hAnsi="Arial" w:cs="Arial"/>
        </w:rPr>
      </w:pPr>
    </w:p>
    <w:p w14:paraId="11EFEC47" w14:textId="77777777" w:rsidR="009F65D9" w:rsidRDefault="009F65D9" w:rsidP="009F65D9">
      <w:r>
        <w:t xml:space="preserve">Table </w:t>
      </w:r>
      <w:proofErr w:type="gramStart"/>
      <w:r>
        <w:t>1 :</w:t>
      </w:r>
      <w:proofErr w:type="gramEnd"/>
      <w:r>
        <w:t xml:space="preserve"> </w:t>
      </w:r>
      <w:r w:rsidRPr="0003647C">
        <w:t>The Respondents' Degree of Problem-Solving Proficiency in Understanding the Problem Stage Before and After the Use of the Polya Method</w:t>
      </w:r>
    </w:p>
    <w:p w14:paraId="175D157D" w14:textId="77777777" w:rsidR="009F65D9" w:rsidRDefault="009F65D9" w:rsidP="007332A7">
      <w:pPr>
        <w:pStyle w:val="ConcHead"/>
        <w:spacing w:after="0"/>
        <w:jc w:val="both"/>
        <w:rPr>
          <w:rFonts w:ascii="Arial" w:hAnsi="Arial" w:cs="Arial"/>
        </w:rPr>
      </w:pPr>
    </w:p>
    <w:p w14:paraId="63E85307" w14:textId="77777777" w:rsidR="00376BBE" w:rsidRDefault="00376BBE" w:rsidP="00441B6F">
      <w:pPr>
        <w:pStyle w:val="Body"/>
        <w:spacing w:after="0"/>
        <w:rPr>
          <w:rFonts w:ascii="Arial" w:hAnsi="Arial" w:cs="Arial"/>
        </w:rPr>
      </w:pPr>
    </w:p>
    <w:p w14:paraId="62C61DA4" w14:textId="16F7AAEE" w:rsidR="00927834" w:rsidRDefault="000E7091" w:rsidP="000E7091">
      <w:pPr>
        <w:autoSpaceDE w:val="0"/>
        <w:autoSpaceDN w:val="0"/>
        <w:adjustRightInd w:val="0"/>
        <w:jc w:val="center"/>
        <w:rPr>
          <w:rFonts w:ascii="Arial" w:hAnsi="Arial" w:cs="Arial"/>
          <w:b/>
          <w:bCs/>
          <w:sz w:val="22"/>
          <w:szCs w:val="22"/>
        </w:rPr>
      </w:pPr>
      <w:r w:rsidRPr="000E7091">
        <w:rPr>
          <w:rFonts w:ascii="Arial" w:hAnsi="Arial" w:cs="Arial"/>
          <w:b/>
          <w:bCs/>
          <w:noProof/>
          <w:sz w:val="22"/>
          <w:szCs w:val="22"/>
        </w:rPr>
        <w:drawing>
          <wp:inline distT="0" distB="0" distL="0" distR="0" wp14:anchorId="3AB5E8F9" wp14:editId="6B039BB2">
            <wp:extent cx="4433570" cy="2522248"/>
            <wp:effectExtent l="0" t="0" r="0" b="0"/>
            <wp:docPr id="7691459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145958" name=""/>
                    <pic:cNvPicPr/>
                  </pic:nvPicPr>
                  <pic:blipFill rotWithShape="1">
                    <a:blip r:embed="rId16"/>
                    <a:srcRect t="14852"/>
                    <a:stretch>
                      <a:fillRect/>
                    </a:stretch>
                  </pic:blipFill>
                  <pic:spPr bwMode="auto">
                    <a:xfrm>
                      <a:off x="0" y="0"/>
                      <a:ext cx="4441985" cy="2527035"/>
                    </a:xfrm>
                    <a:prstGeom prst="rect">
                      <a:avLst/>
                    </a:prstGeom>
                    <a:ln>
                      <a:noFill/>
                    </a:ln>
                    <a:extLst>
                      <a:ext uri="{53640926-AAD7-44D8-BBD7-CCE9431645EC}">
                        <a14:shadowObscured xmlns:a14="http://schemas.microsoft.com/office/drawing/2010/main"/>
                      </a:ext>
                    </a:extLst>
                  </pic:spPr>
                </pic:pic>
              </a:graphicData>
            </a:graphic>
          </wp:inline>
        </w:drawing>
      </w:r>
    </w:p>
    <w:p w14:paraId="58F2178A" w14:textId="75DF9ACB" w:rsidR="000E7091" w:rsidRPr="000E7091" w:rsidRDefault="000E7091" w:rsidP="000E7091">
      <w:pPr>
        <w:pStyle w:val="Body"/>
        <w:rPr>
          <w:rFonts w:ascii="Arial" w:hAnsi="Arial" w:cs="Arial"/>
        </w:rPr>
      </w:pPr>
      <w:r w:rsidRPr="000E7091">
        <w:rPr>
          <w:rFonts w:ascii="Arial" w:hAnsi="Arial" w:cs="Arial"/>
        </w:rPr>
        <w:t xml:space="preserve">The degree of problem-solving abilities of thirty-four (34) respondents in the first stage of Polya's method before and after the intervention is displayed in Table 1. According to the data, none of the respondents demonstrated a high degree of problem mastery, as none attained the "Proficient" or "Excellent" categories. Only five (5) respondents were classified as “Developing”, with a mean score of 10.10 or 14.71%. This implies that a small portion of the group has begun to show partial understanding of the problems but still requires guidance. </w:t>
      </w:r>
    </w:p>
    <w:p w14:paraId="5A7DEFDC" w14:textId="4651B1C0" w:rsidR="000E7091" w:rsidRPr="000E7091" w:rsidRDefault="000E7091" w:rsidP="000E7091">
      <w:pPr>
        <w:pStyle w:val="Body"/>
        <w:rPr>
          <w:rFonts w:ascii="Arial" w:hAnsi="Arial" w:cs="Arial"/>
        </w:rPr>
      </w:pPr>
      <w:r w:rsidRPr="000E7091">
        <w:rPr>
          <w:rFonts w:ascii="Arial" w:hAnsi="Arial" w:cs="Arial"/>
        </w:rPr>
        <w:t xml:space="preserve">The majority of respondents (29, or 85.29%) fell into the “Needs Improvement” category, indicating that most experienced difficulty comprehending the given mathematical situations, emphasized crucial details on the issue, and reiterating the question. The overall mean percentage before the use of the Polya method is 36.75%, having a verbal interpretation of “Needs Improvement”. The results indicated that most respondents demonstrated low proficiency in the first stage of the problem; the majority had difficulty comprehending it. As in the studies by Strohmaier et al. (2022) and </w:t>
      </w:r>
      <w:proofErr w:type="spellStart"/>
      <w:r w:rsidRPr="000E7091">
        <w:rPr>
          <w:rFonts w:ascii="Arial" w:hAnsi="Arial" w:cs="Arial"/>
        </w:rPr>
        <w:t>Hickendorff</w:t>
      </w:r>
      <w:proofErr w:type="spellEnd"/>
      <w:r w:rsidRPr="000E7091">
        <w:rPr>
          <w:rFonts w:ascii="Arial" w:hAnsi="Arial" w:cs="Arial"/>
        </w:rPr>
        <w:t xml:space="preserve"> (2021), students often struggle to understand mathematical problems due to poor reading comprehension, limited conceptual knowledge, and difficulty translating real-world situations into mathematical representations. These results suggested the need for instructional materials or strategies that strengthen respondents’ ability to analyze and understand mathematical problems before solving them.</w:t>
      </w:r>
    </w:p>
    <w:p w14:paraId="2C67A5E3" w14:textId="77777777" w:rsidR="000E7091" w:rsidRPr="000E7091" w:rsidRDefault="000E7091" w:rsidP="0030687F">
      <w:pPr>
        <w:pStyle w:val="Body"/>
        <w:rPr>
          <w:rFonts w:ascii="Arial" w:hAnsi="Arial" w:cs="Arial"/>
        </w:rPr>
      </w:pPr>
      <w:r w:rsidRPr="000E7091">
        <w:rPr>
          <w:rFonts w:ascii="Arial" w:hAnsi="Arial" w:cs="Arial"/>
        </w:rPr>
        <w:lastRenderedPageBreak/>
        <w:t xml:space="preserve">After using the Polya method, the results showed that most respondents (55.88%) fell into the Excellent level, indicating a high level of comprehension of mathematical problems.  Based on the rubric, the respondent appropriately restates the issue and identifies the pertinent details, circumstances, and questions. Meanwhile, 7 or 20.59% of respondents are at the Proficient level, indicating that most respondents identify the key elements of the problem and show a good grasp of what is being asked. 6 or 17.65% of the respondents were at the “Developing” level, indicating that they only displayed partial comprehension; some vital information was overlooked or misunderstood. 2 or 5.88% of the respondents were at the “Needs Improvement” level, indicating that they lacked comprehension and were unable to recognize the questions. </w:t>
      </w:r>
    </w:p>
    <w:p w14:paraId="19D7E74D" w14:textId="13D84D88" w:rsidR="00863BD3" w:rsidRDefault="000E7091" w:rsidP="000E7091">
      <w:pPr>
        <w:pStyle w:val="Body"/>
        <w:spacing w:after="0"/>
        <w:rPr>
          <w:rFonts w:ascii="Arial" w:hAnsi="Arial" w:cs="Arial"/>
        </w:rPr>
      </w:pPr>
      <w:r w:rsidRPr="000E7091">
        <w:rPr>
          <w:rFonts w:ascii="Arial" w:hAnsi="Arial" w:cs="Arial"/>
        </w:rPr>
        <w:t xml:space="preserve">The overall mean percentage is 84.34% this corresponded to a “Proficient level” of performance. It implies that most respondents have a solid grasp of mathematical problems and shows that the Polya method positively affects their understanding of the problem. According to Lee and Chen (2016), before creating an effective plan to solve a problem, students should develop a comprehensive representation of the problem. If the students understand the problem and the meaning of the sentence, they can easily recognize the known and unknown values in the problem (Hung et al., 2016). These positive results demonstrated that the Polya method has been effective in improving respondents’ ability to understand the problem. </w:t>
      </w:r>
    </w:p>
    <w:p w14:paraId="3725B6AB" w14:textId="77777777" w:rsidR="007332A7" w:rsidRPr="00FB3A86" w:rsidRDefault="007332A7" w:rsidP="000E7091">
      <w:pPr>
        <w:pStyle w:val="Body"/>
        <w:spacing w:after="0"/>
        <w:rPr>
          <w:rFonts w:ascii="Arial" w:hAnsi="Arial" w:cs="Arial"/>
        </w:rPr>
      </w:pPr>
    </w:p>
    <w:p w14:paraId="36BEA09C" w14:textId="2E93A046" w:rsidR="00790ADA" w:rsidRDefault="00790ADA" w:rsidP="00441B6F">
      <w:pPr>
        <w:pStyle w:val="Body"/>
        <w:spacing w:after="0"/>
        <w:rPr>
          <w:rFonts w:ascii="Arial" w:hAnsi="Arial" w:cs="Arial"/>
        </w:rPr>
      </w:pPr>
    </w:p>
    <w:p w14:paraId="19C1F2C3" w14:textId="77777777" w:rsidR="009F65D9" w:rsidRDefault="009F65D9" w:rsidP="009F65D9">
      <w:r>
        <w:t xml:space="preserve">Table </w:t>
      </w:r>
      <w:proofErr w:type="gramStart"/>
      <w:r>
        <w:t>2 :</w:t>
      </w:r>
      <w:proofErr w:type="gramEnd"/>
      <w:r>
        <w:t xml:space="preserve"> </w:t>
      </w:r>
      <w:r w:rsidRPr="0003647C">
        <w:t>The Respondents' Degree of Problem-Solving Proficiency in Devising a Plan Stage Before and After the Use of the Polya Method</w:t>
      </w:r>
    </w:p>
    <w:p w14:paraId="43C813BB" w14:textId="707867E8" w:rsidR="000E7091" w:rsidRDefault="009F65D9" w:rsidP="000E7091">
      <w:pPr>
        <w:pStyle w:val="Body"/>
        <w:rPr>
          <w:rFonts w:ascii="Arial" w:hAnsi="Arial" w:cs="Arial"/>
        </w:rPr>
      </w:pPr>
      <w:r w:rsidRPr="000E7091">
        <w:rPr>
          <w:rFonts w:ascii="Arial" w:hAnsi="Arial" w:cs="Arial"/>
          <w:noProof/>
        </w:rPr>
        <w:drawing>
          <wp:anchor distT="0" distB="0" distL="114300" distR="114300" simplePos="0" relativeHeight="251658240" behindDoc="1" locked="0" layoutInCell="1" allowOverlap="1" wp14:anchorId="3C73DBA8" wp14:editId="0D446448">
            <wp:simplePos x="0" y="0"/>
            <wp:positionH relativeFrom="column">
              <wp:posOffset>0</wp:posOffset>
            </wp:positionH>
            <wp:positionV relativeFrom="paragraph">
              <wp:posOffset>56515</wp:posOffset>
            </wp:positionV>
            <wp:extent cx="4339590" cy="2457450"/>
            <wp:effectExtent l="0" t="0" r="0" b="0"/>
            <wp:wrapTight wrapText="bothSides">
              <wp:wrapPolygon edited="0">
                <wp:start x="0" y="0"/>
                <wp:lineTo x="0" y="21433"/>
                <wp:lineTo x="21524" y="21433"/>
                <wp:lineTo x="21524" y="0"/>
                <wp:lineTo x="0" y="0"/>
              </wp:wrapPolygon>
            </wp:wrapTight>
            <wp:docPr id="961612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612643" name=""/>
                    <pic:cNvPicPr/>
                  </pic:nvPicPr>
                  <pic:blipFill rotWithShape="1">
                    <a:blip r:embed="rId17">
                      <a:extLst>
                        <a:ext uri="{28A0092B-C50C-407E-A947-70E740481C1C}">
                          <a14:useLocalDpi xmlns:a14="http://schemas.microsoft.com/office/drawing/2010/main" val="0"/>
                        </a:ext>
                      </a:extLst>
                    </a:blip>
                    <a:srcRect t="16916" r="-9"/>
                    <a:stretch>
                      <a:fillRect/>
                    </a:stretch>
                  </pic:blipFill>
                  <pic:spPr bwMode="auto">
                    <a:xfrm>
                      <a:off x="0" y="0"/>
                      <a:ext cx="4339590" cy="24574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9961EF3" w14:textId="77777777" w:rsidR="000E7091" w:rsidRDefault="000E7091" w:rsidP="000E7091">
      <w:pPr>
        <w:pStyle w:val="Body"/>
        <w:rPr>
          <w:rFonts w:ascii="Arial" w:hAnsi="Arial" w:cs="Arial"/>
        </w:rPr>
      </w:pPr>
    </w:p>
    <w:p w14:paraId="45B18D60" w14:textId="77777777" w:rsidR="000E7091" w:rsidRDefault="000E7091" w:rsidP="000E7091">
      <w:pPr>
        <w:pStyle w:val="Body"/>
        <w:rPr>
          <w:rFonts w:ascii="Arial" w:hAnsi="Arial" w:cs="Arial"/>
        </w:rPr>
      </w:pPr>
    </w:p>
    <w:p w14:paraId="3AD4A107" w14:textId="77777777" w:rsidR="000E7091" w:rsidRDefault="000E7091" w:rsidP="000E7091">
      <w:pPr>
        <w:pStyle w:val="Body"/>
        <w:rPr>
          <w:rFonts w:ascii="Arial" w:hAnsi="Arial" w:cs="Arial"/>
        </w:rPr>
      </w:pPr>
    </w:p>
    <w:p w14:paraId="0483132B" w14:textId="77777777" w:rsidR="000E7091" w:rsidRDefault="000E7091" w:rsidP="000E7091">
      <w:pPr>
        <w:pStyle w:val="Body"/>
        <w:rPr>
          <w:rFonts w:ascii="Arial" w:hAnsi="Arial" w:cs="Arial"/>
        </w:rPr>
      </w:pPr>
    </w:p>
    <w:p w14:paraId="5B2F633C" w14:textId="77777777" w:rsidR="000E7091" w:rsidRDefault="000E7091" w:rsidP="000E7091">
      <w:pPr>
        <w:pStyle w:val="Body"/>
        <w:rPr>
          <w:rFonts w:ascii="Arial" w:hAnsi="Arial" w:cs="Arial"/>
        </w:rPr>
      </w:pPr>
    </w:p>
    <w:p w14:paraId="317079CA" w14:textId="77777777" w:rsidR="0030687F" w:rsidRDefault="0030687F" w:rsidP="000E7091">
      <w:pPr>
        <w:pStyle w:val="Body"/>
        <w:rPr>
          <w:rFonts w:ascii="Arial" w:hAnsi="Arial" w:cs="Arial"/>
        </w:rPr>
      </w:pPr>
    </w:p>
    <w:p w14:paraId="7A8A40A1" w14:textId="77777777" w:rsidR="0030687F" w:rsidRDefault="0030687F" w:rsidP="000E7091">
      <w:pPr>
        <w:pStyle w:val="Body"/>
        <w:rPr>
          <w:rFonts w:ascii="Arial" w:hAnsi="Arial" w:cs="Arial"/>
        </w:rPr>
      </w:pPr>
    </w:p>
    <w:p w14:paraId="486DEBE5" w14:textId="77777777" w:rsidR="0030687F" w:rsidRDefault="0030687F" w:rsidP="000E7091">
      <w:pPr>
        <w:pStyle w:val="Body"/>
        <w:rPr>
          <w:rFonts w:ascii="Arial" w:hAnsi="Arial" w:cs="Arial"/>
        </w:rPr>
      </w:pPr>
    </w:p>
    <w:p w14:paraId="13E4F691" w14:textId="5612D302" w:rsidR="000E7091" w:rsidRPr="000E7091" w:rsidRDefault="000E7091" w:rsidP="000E7091">
      <w:pPr>
        <w:pStyle w:val="Body"/>
        <w:rPr>
          <w:rFonts w:ascii="Arial" w:hAnsi="Arial" w:cs="Arial"/>
        </w:rPr>
      </w:pPr>
      <w:r w:rsidRPr="000E7091">
        <w:rPr>
          <w:rFonts w:ascii="Arial" w:hAnsi="Arial" w:cs="Arial"/>
        </w:rPr>
        <w:t xml:space="preserve">Table 2 shows the degree of problem-solving skills of the respondents in the second stage of Polya’s method – devising a plan before and after the use of the Polya method. The results showed that none of the thirty-four (34) respondents had reached “Excellent” or “Proficient”, which indicated that none of the respondents demonstrated a high level of ability in selecting an appropriate mathematical strategy to solve the problem. Only three (3) respondents (8.82%) were categorized as “Developing”. These results implied that a small number of respondents were beginning to identify effective strategies for solving a particular problem but still lacked consistency in applying them. </w:t>
      </w:r>
    </w:p>
    <w:p w14:paraId="51D3CFAC" w14:textId="39362F45" w:rsidR="000E7091" w:rsidRPr="000E7091" w:rsidRDefault="000E7091" w:rsidP="000E7091">
      <w:pPr>
        <w:pStyle w:val="Body"/>
        <w:rPr>
          <w:rFonts w:ascii="Arial" w:hAnsi="Arial" w:cs="Arial"/>
        </w:rPr>
      </w:pPr>
      <w:r w:rsidRPr="000E7091">
        <w:rPr>
          <w:rFonts w:ascii="Arial" w:hAnsi="Arial" w:cs="Arial"/>
        </w:rPr>
        <w:t xml:space="preserve">Meanwhile, the majority of respondents (31, 91.18%) fell into the “Needs Improvement” category. The overall mean percentage is 35.15%, which falls in level 1, the “Needs of Improvement” level. These results indicated that most respondents experienced difficulty with the following: (1) determining the appropriate strategy to solve a math problem, (2) identifying relevant information in the problem, and (3) selecting suitable mathematical approaches. The results showed that respondents have a low proficiency in devising the plan stage of Polya’s method. According to the study by </w:t>
      </w:r>
      <w:proofErr w:type="spellStart"/>
      <w:r w:rsidRPr="000E7091">
        <w:rPr>
          <w:rFonts w:ascii="Arial" w:hAnsi="Arial" w:cs="Arial"/>
        </w:rPr>
        <w:t>Simatupang</w:t>
      </w:r>
      <w:proofErr w:type="spellEnd"/>
      <w:r w:rsidRPr="000E7091">
        <w:rPr>
          <w:rFonts w:ascii="Arial" w:hAnsi="Arial" w:cs="Arial"/>
        </w:rPr>
        <w:t xml:space="preserve"> et al. (2020), students who do not know how to connect information to the problem will not know which mathematical concepts to use to solve the problem. Most students did not like reading long and non-routine problems, so they made mistakes when devising a plan. Similar to the study of Mokhtar et al. (2019) and Vidad and Quimbo (2021), students often struggle to choose the appropriate formula or strategy to solve a problem because they fail to identify the important information in the problem and they fail to translate it into mathematical representations (Mokhtar et al., 2019; Vidad &amp; Quimbo, 2021). It highlighted the need for teacher instructional support, scaffolding for students, and strategy-based teaching to help students improve their planning skills before carrying out the plan. </w:t>
      </w:r>
    </w:p>
    <w:p w14:paraId="45D2DFC3" w14:textId="6BBE67D9" w:rsidR="000E7091" w:rsidRPr="000E7091" w:rsidRDefault="000E7091" w:rsidP="0030687F">
      <w:pPr>
        <w:pStyle w:val="Body"/>
        <w:rPr>
          <w:rFonts w:ascii="Arial" w:hAnsi="Arial" w:cs="Arial"/>
        </w:rPr>
      </w:pPr>
      <w:r w:rsidRPr="000E7091">
        <w:rPr>
          <w:rFonts w:ascii="Arial" w:hAnsi="Arial" w:cs="Arial"/>
        </w:rPr>
        <w:t xml:space="preserve">After using the Polya method, the results show that most respondents (15, 44.12%) have a high level of competence at this stage. These results showed that nearly half of the respondents were able to effectively create strategies or plans before attacking the problem or before solving mathematical problems. Meanwhile, 7 or 10.59% were categorized as </w:t>
      </w:r>
      <w:r w:rsidRPr="000E7091">
        <w:rPr>
          <w:rFonts w:ascii="Arial" w:hAnsi="Arial" w:cs="Arial"/>
        </w:rPr>
        <w:lastRenderedPageBreak/>
        <w:t xml:space="preserve">proficient, indicating that the respondents demonstrated a strong ability to devise an appropriate plan to solve a problem. In addition, 11 or 32.35% of the respondents were at the Developing level, suggesting that respondents still attempted to develop strategies to solve the problem; these planning skills can still be improved and mastered. Only 1 or 2.94% of the respondents fell into the “Need Improvement” level, indicating that only 1 respondent had experienced difficulty during the planning stage of Polya’s method. </w:t>
      </w:r>
    </w:p>
    <w:p w14:paraId="494C9431" w14:textId="77777777" w:rsidR="007332A7" w:rsidRDefault="000E7091" w:rsidP="0030687F">
      <w:pPr>
        <w:pStyle w:val="Body"/>
        <w:spacing w:after="0"/>
        <w:rPr>
          <w:rFonts w:ascii="Arial" w:hAnsi="Arial" w:cs="Arial"/>
        </w:rPr>
      </w:pPr>
      <w:r w:rsidRPr="000E7091">
        <w:rPr>
          <w:rFonts w:ascii="Arial" w:hAnsi="Arial" w:cs="Arial"/>
        </w:rPr>
        <w:t xml:space="preserve">The overall mean score percentage is 80.22%, which falls in level (3), the “Proficient” level. This implies that, on average, respondents were able to devise a suitable plan for the problem. These findings indicated that most of the respondents possessed a high level of ability in devising the plan stage of Polya’s method. Based on the rubric, at level 3, a student can begin to consider more than one solution method. They can identify a plan based on the problem's structure. Based on the study by </w:t>
      </w:r>
      <w:proofErr w:type="spellStart"/>
      <w:r w:rsidRPr="000E7091">
        <w:rPr>
          <w:rFonts w:ascii="Arial" w:hAnsi="Arial" w:cs="Arial"/>
        </w:rPr>
        <w:t>Gopinath</w:t>
      </w:r>
      <w:proofErr w:type="spellEnd"/>
      <w:r w:rsidRPr="000E7091">
        <w:rPr>
          <w:rFonts w:ascii="Arial" w:hAnsi="Arial" w:cs="Arial"/>
        </w:rPr>
        <w:t xml:space="preserve"> and </w:t>
      </w:r>
      <w:proofErr w:type="spellStart"/>
      <w:r w:rsidRPr="000E7091">
        <w:rPr>
          <w:rFonts w:ascii="Arial" w:hAnsi="Arial" w:cs="Arial"/>
        </w:rPr>
        <w:t>Lerlitt</w:t>
      </w:r>
      <w:proofErr w:type="spellEnd"/>
      <w:r w:rsidRPr="000E7091">
        <w:rPr>
          <w:rFonts w:ascii="Arial" w:hAnsi="Arial" w:cs="Arial"/>
        </w:rPr>
        <w:t xml:space="preserve"> (2022), after respondents understand the problem, they devise a plan, break it down to easily identify relevant concepts and ideas, and apply appropriate mathematical techniques or formulas.</w:t>
      </w:r>
    </w:p>
    <w:p w14:paraId="12DF002A" w14:textId="77777777" w:rsidR="009F65D9" w:rsidRDefault="009F65D9" w:rsidP="0030687F">
      <w:pPr>
        <w:pStyle w:val="Body"/>
        <w:spacing w:after="0"/>
        <w:rPr>
          <w:rFonts w:ascii="Arial" w:hAnsi="Arial" w:cs="Arial"/>
        </w:rPr>
      </w:pPr>
    </w:p>
    <w:p w14:paraId="5933AF2C" w14:textId="77777777" w:rsidR="009F65D9" w:rsidRDefault="009F65D9" w:rsidP="009F65D9">
      <w:r>
        <w:t xml:space="preserve">Table </w:t>
      </w:r>
      <w:proofErr w:type="gramStart"/>
      <w:r>
        <w:t>3 :</w:t>
      </w:r>
      <w:proofErr w:type="gramEnd"/>
      <w:r>
        <w:t xml:space="preserve"> </w:t>
      </w:r>
      <w:r w:rsidRPr="0003647C">
        <w:t>The Respondents' Degree of Problem-Solving Proficiency in Carrying Out the Plan Stage Before and After the Use of the Polya Method</w:t>
      </w:r>
    </w:p>
    <w:p w14:paraId="197B2274" w14:textId="77777777" w:rsidR="009F65D9" w:rsidRDefault="009F65D9" w:rsidP="0030687F">
      <w:pPr>
        <w:pStyle w:val="Body"/>
        <w:spacing w:after="0"/>
        <w:rPr>
          <w:rFonts w:ascii="Arial" w:hAnsi="Arial" w:cs="Arial"/>
        </w:rPr>
      </w:pPr>
    </w:p>
    <w:p w14:paraId="751A3FF3" w14:textId="77777777" w:rsidR="009F65D9" w:rsidRDefault="009F65D9" w:rsidP="0030687F">
      <w:pPr>
        <w:pStyle w:val="Body"/>
        <w:spacing w:after="0"/>
        <w:rPr>
          <w:rFonts w:ascii="Arial" w:hAnsi="Arial" w:cs="Arial"/>
        </w:rPr>
      </w:pPr>
    </w:p>
    <w:p w14:paraId="44011C2B" w14:textId="072A39EE" w:rsidR="000E7091" w:rsidRDefault="007332A7" w:rsidP="007332A7">
      <w:pPr>
        <w:pStyle w:val="Body"/>
        <w:spacing w:after="0"/>
        <w:ind w:firstLine="720"/>
        <w:rPr>
          <w:rFonts w:ascii="Arial" w:hAnsi="Arial" w:cs="Arial"/>
        </w:rPr>
      </w:pPr>
      <w:r w:rsidRPr="007332A7">
        <w:rPr>
          <w:rFonts w:ascii="Arial" w:hAnsi="Arial" w:cs="Arial"/>
          <w:noProof/>
        </w:rPr>
        <w:drawing>
          <wp:inline distT="0" distB="0" distL="0" distR="0" wp14:anchorId="79FD1BDA" wp14:editId="79CBE9EA">
            <wp:extent cx="3947795" cy="2204097"/>
            <wp:effectExtent l="0" t="0" r="0" b="0"/>
            <wp:docPr id="8269038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903826" name=""/>
                    <pic:cNvPicPr/>
                  </pic:nvPicPr>
                  <pic:blipFill rotWithShape="1">
                    <a:blip r:embed="rId18"/>
                    <a:srcRect t="13828"/>
                    <a:stretch>
                      <a:fillRect/>
                    </a:stretch>
                  </pic:blipFill>
                  <pic:spPr bwMode="auto">
                    <a:xfrm>
                      <a:off x="0" y="0"/>
                      <a:ext cx="3963067" cy="2212624"/>
                    </a:xfrm>
                    <a:prstGeom prst="rect">
                      <a:avLst/>
                    </a:prstGeom>
                    <a:ln>
                      <a:noFill/>
                    </a:ln>
                    <a:extLst>
                      <a:ext uri="{53640926-AAD7-44D8-BBD7-CCE9431645EC}">
                        <a14:shadowObscured xmlns:a14="http://schemas.microsoft.com/office/drawing/2010/main"/>
                      </a:ext>
                    </a:extLst>
                  </pic:spPr>
                </pic:pic>
              </a:graphicData>
            </a:graphic>
          </wp:inline>
        </w:drawing>
      </w:r>
      <w:r w:rsidR="000E7091" w:rsidRPr="000E7091">
        <w:rPr>
          <w:rFonts w:ascii="Arial" w:hAnsi="Arial" w:cs="Arial"/>
        </w:rPr>
        <w:t xml:space="preserve">  </w:t>
      </w:r>
    </w:p>
    <w:p w14:paraId="677B1A8E" w14:textId="77777777" w:rsidR="000F3FCB" w:rsidRDefault="000F3FCB" w:rsidP="007332A7">
      <w:pPr>
        <w:pStyle w:val="Body"/>
        <w:rPr>
          <w:rFonts w:ascii="Arial" w:hAnsi="Arial" w:cs="Arial"/>
        </w:rPr>
      </w:pPr>
    </w:p>
    <w:p w14:paraId="5F7E4BEB" w14:textId="7687C128" w:rsidR="007332A7" w:rsidRPr="007332A7" w:rsidRDefault="007332A7" w:rsidP="007332A7">
      <w:pPr>
        <w:pStyle w:val="Body"/>
        <w:rPr>
          <w:rFonts w:ascii="Arial" w:hAnsi="Arial" w:cs="Arial"/>
        </w:rPr>
      </w:pPr>
      <w:r w:rsidRPr="007332A7">
        <w:rPr>
          <w:rFonts w:ascii="Arial" w:hAnsi="Arial" w:cs="Arial"/>
        </w:rPr>
        <w:t xml:space="preserve">Table 3 presents the respondents' problem-solving skills in the third stage of Polya’s method – carrying out the plan before and after the intervention. The results showed that none of the thirty-four (34) respondents had reached “Excellent” or “Proficient”; it showed that none of the respondents showed a high degree of proficiency in correctly following the steps involved in solving a particular mathematical issue. Only two (2) respondents (5.88%) were classified in the “Developing” level, having a mean score of 22. This result showed that a very small number of students partially followed the solution procedures but still lacked accuracy in computation and consistency in performing the necessary mathematical operations. </w:t>
      </w:r>
    </w:p>
    <w:p w14:paraId="0B337215" w14:textId="239FA993" w:rsidR="007332A7" w:rsidRPr="007332A7" w:rsidRDefault="007332A7" w:rsidP="007332A7">
      <w:pPr>
        <w:pStyle w:val="Body"/>
        <w:rPr>
          <w:rFonts w:ascii="Arial" w:hAnsi="Arial" w:cs="Arial"/>
        </w:rPr>
      </w:pPr>
      <w:r w:rsidRPr="007332A7">
        <w:rPr>
          <w:rFonts w:ascii="Arial" w:hAnsi="Arial" w:cs="Arial"/>
        </w:rPr>
        <w:t xml:space="preserve">However, the vast majority of responders (32, 94.12%) were categorized as “Needs Improvement”. The overall mean percentage is 34.28%, which falls in level 1, the “Needs of Improvement” level. These results indicated that most respondents encountered difficulties applying the correct formulas to the problem, performing calculations, and following the appropriate process to obtain a correct answer. Similar to the study by Ario et al. (2025), which examined the problem-solving performance of 138 Indonesian students, their findings revealed five main errors students made when solving real-world math problems. Those are the following: (1) misinterpreting the nature of the issue, (2) creating mathematical equations from the problem in an inappropriate way, (3) failing to find a constructive solution to the mathematical model, (4) students often provide incomplete or contextually inappropriate final answers, and (5) neglecting to use the approach of trial and error.  However, the most common error made by students was failure to follow the procedural steps for solving a particular problem. Similar to the study by </w:t>
      </w:r>
      <w:proofErr w:type="spellStart"/>
      <w:r w:rsidRPr="007332A7">
        <w:rPr>
          <w:rFonts w:ascii="Arial" w:hAnsi="Arial" w:cs="Arial"/>
        </w:rPr>
        <w:t>Simatupang</w:t>
      </w:r>
      <w:proofErr w:type="spellEnd"/>
      <w:r w:rsidRPr="007332A7">
        <w:rPr>
          <w:rFonts w:ascii="Arial" w:hAnsi="Arial" w:cs="Arial"/>
        </w:rPr>
        <w:t xml:space="preserve"> et al. (2019), students are unable to carry out a plan because they cannot make one; as a result, they do not understand how they will solve problems, and they also make calculation errors during the completion process. These findings suggested that respondents have low proficiency in carrying out the plan, underscoring the need for more guided practice and instructional support to help them improve their accuracy in answering and their confidence in carrying out the mathematical plans. </w:t>
      </w:r>
    </w:p>
    <w:p w14:paraId="4FAC3ED5" w14:textId="77777777" w:rsidR="007332A7" w:rsidRPr="007332A7" w:rsidRDefault="007332A7" w:rsidP="0030687F">
      <w:pPr>
        <w:pStyle w:val="Body"/>
        <w:rPr>
          <w:rFonts w:ascii="Arial" w:hAnsi="Arial" w:cs="Arial"/>
        </w:rPr>
      </w:pPr>
      <w:r w:rsidRPr="007332A7">
        <w:rPr>
          <w:rFonts w:ascii="Arial" w:hAnsi="Arial" w:cs="Arial"/>
        </w:rPr>
        <w:t xml:space="preserve">After the intervention, the results showed that of 34 respondents, 13 (38.24%) are at level 4, with a verbal interpretation of “Excellent,” and a mean score of 38.08, indicating that close to half of the respondents were able to effectively implement problem-solving strategies and apply suitable mathematical procedures to solve a problem.  5 or 14.71% of the </w:t>
      </w:r>
      <w:r w:rsidRPr="007332A7">
        <w:rPr>
          <w:rFonts w:ascii="Arial" w:hAnsi="Arial" w:cs="Arial"/>
        </w:rPr>
        <w:lastRenderedPageBreak/>
        <w:t>respondents fall into level 3, the “Proficient” level, with a mean score of 33.6. It shows that students demonstrated a satisfactory level of skills in executing the devised plan in solving problems. 15 or 44.12% falls under the “Developing” stage, with a mean score of 25.73%, indicating that many respondents are still developing their ability to implement appropriate problem-solving strategies. Moreover, only 1 or 2.94% fell under the level 1, “Needs Improvement” level, which shows that only one respondent has difficulty in applying the supposed strategies to solve the problem.</w:t>
      </w:r>
    </w:p>
    <w:p w14:paraId="6A57A7FC" w14:textId="1DF35BDB" w:rsidR="007332A7" w:rsidRDefault="007332A7" w:rsidP="0030687F">
      <w:pPr>
        <w:pStyle w:val="Body"/>
        <w:spacing w:after="0"/>
        <w:rPr>
          <w:rFonts w:ascii="Arial" w:hAnsi="Arial" w:cs="Arial"/>
        </w:rPr>
      </w:pPr>
      <w:r w:rsidRPr="007332A7">
        <w:rPr>
          <w:rFonts w:ascii="Arial" w:hAnsi="Arial" w:cs="Arial"/>
        </w:rPr>
        <w:t>In general, the respondents obtained a mean percentage score of 78.53%, with a verbal interpretation of “Proficient”. Therefore, the respondent’s level is at level 3. This indicated that the respondents' performance improved significantly after using the Polya method.  Based on the study of Sian et al. (2016), after devising the plan, the student must illustrate the smooth flow of procedures for solving the problem and demonstrate accuracy in arriving at a correct solution or answer. Studies have emphasized that carrying out the plan stage of the Polya method requires students to implement the procedures and strategies they previously designed to arrive at the right solution. When learners carefully follow the planned strategy and apply the appropriate mathematical operations, they are more likely to solve the problem successfully and obtain the correct answer (Chacon-Castro et al., 2023).</w:t>
      </w:r>
    </w:p>
    <w:p w14:paraId="5A9DA037" w14:textId="77777777" w:rsidR="009F65D9" w:rsidRDefault="009F65D9" w:rsidP="0030687F">
      <w:pPr>
        <w:pStyle w:val="Body"/>
        <w:spacing w:after="0"/>
        <w:rPr>
          <w:rFonts w:ascii="Arial" w:hAnsi="Arial" w:cs="Arial"/>
        </w:rPr>
      </w:pPr>
    </w:p>
    <w:p w14:paraId="36399127" w14:textId="77777777" w:rsidR="009F65D9" w:rsidRDefault="009F65D9" w:rsidP="009F65D9">
      <w:r>
        <w:t xml:space="preserve">Table </w:t>
      </w:r>
      <w:proofErr w:type="gramStart"/>
      <w:r>
        <w:t>4 :</w:t>
      </w:r>
      <w:proofErr w:type="gramEnd"/>
      <w:r>
        <w:t xml:space="preserve"> </w:t>
      </w:r>
      <w:r w:rsidRPr="0003647C">
        <w:t>The Respondents' Degree of Problem-Solving Proficiency in Looking Back Stage Before and After the Use of the Polya Method</w:t>
      </w:r>
    </w:p>
    <w:p w14:paraId="4B70948E" w14:textId="0C8127E1" w:rsidR="007332A7" w:rsidRDefault="007332A7" w:rsidP="007332A7">
      <w:pPr>
        <w:pStyle w:val="Body"/>
        <w:spacing w:after="0"/>
        <w:ind w:firstLine="720"/>
        <w:rPr>
          <w:rFonts w:ascii="Arial" w:hAnsi="Arial" w:cs="Arial"/>
        </w:rPr>
      </w:pPr>
      <w:r w:rsidRPr="007332A7">
        <w:rPr>
          <w:rFonts w:ascii="Arial" w:hAnsi="Arial" w:cs="Arial"/>
          <w:noProof/>
        </w:rPr>
        <w:drawing>
          <wp:inline distT="0" distB="0" distL="0" distR="0" wp14:anchorId="51E3A2A7" wp14:editId="0B598266">
            <wp:extent cx="3749675" cy="2118312"/>
            <wp:effectExtent l="0" t="0" r="0" b="0"/>
            <wp:docPr id="5610810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081082" name=""/>
                    <pic:cNvPicPr/>
                  </pic:nvPicPr>
                  <pic:blipFill rotWithShape="1">
                    <a:blip r:embed="rId19"/>
                    <a:srcRect t="16351" r="-12"/>
                    <a:stretch>
                      <a:fillRect/>
                    </a:stretch>
                  </pic:blipFill>
                  <pic:spPr bwMode="auto">
                    <a:xfrm>
                      <a:off x="0" y="0"/>
                      <a:ext cx="3772401" cy="2131150"/>
                    </a:xfrm>
                    <a:prstGeom prst="rect">
                      <a:avLst/>
                    </a:prstGeom>
                    <a:ln>
                      <a:noFill/>
                    </a:ln>
                    <a:extLst>
                      <a:ext uri="{53640926-AAD7-44D8-BBD7-CCE9431645EC}">
                        <a14:shadowObscured xmlns:a14="http://schemas.microsoft.com/office/drawing/2010/main"/>
                      </a:ext>
                    </a:extLst>
                  </pic:spPr>
                </pic:pic>
              </a:graphicData>
            </a:graphic>
          </wp:inline>
        </w:drawing>
      </w:r>
    </w:p>
    <w:p w14:paraId="343D3D16" w14:textId="18A7F82C" w:rsidR="007332A7" w:rsidRPr="007332A7" w:rsidRDefault="007332A7" w:rsidP="0030687F">
      <w:pPr>
        <w:pStyle w:val="Body"/>
        <w:rPr>
          <w:rFonts w:ascii="Arial" w:hAnsi="Arial" w:cs="Arial"/>
        </w:rPr>
      </w:pPr>
      <w:r w:rsidRPr="007332A7">
        <w:rPr>
          <w:rFonts w:ascii="Arial" w:hAnsi="Arial" w:cs="Arial"/>
        </w:rPr>
        <w:t xml:space="preserve">Table 4 presents the degree of problem-solving skills of the respondents in the fourth stage of Polya’s method – looking back before and after </w:t>
      </w:r>
      <w:r w:rsidR="0030687F">
        <w:rPr>
          <w:rFonts w:ascii="Arial" w:hAnsi="Arial" w:cs="Arial"/>
        </w:rPr>
        <w:t xml:space="preserve">using the </w:t>
      </w:r>
      <w:r w:rsidRPr="007332A7">
        <w:rPr>
          <w:rFonts w:ascii="Arial" w:hAnsi="Arial" w:cs="Arial"/>
        </w:rPr>
        <w:t xml:space="preserve">method. The results showed that none of the thirty-four (34) respondents had reached “Excellent” or “Proficient”, which indicated that none of the respondents demonstrated a high level of ability in verifying, reviewing, and reflecting on their solutions after solving the problem. The overall mean percentage is 28.30%, which falls </w:t>
      </w:r>
      <w:r w:rsidR="0030687F">
        <w:rPr>
          <w:rFonts w:ascii="Arial" w:hAnsi="Arial" w:cs="Arial"/>
        </w:rPr>
        <w:t>within level 1,</w:t>
      </w:r>
      <w:r w:rsidRPr="007332A7">
        <w:rPr>
          <w:rFonts w:ascii="Arial" w:hAnsi="Arial" w:cs="Arial"/>
        </w:rPr>
        <w:t xml:space="preserve"> the “Needs of Improvement” level. These results imply that respondents lack the habit of checking their answers, analyzing alternative strategies, and ensuring their answers and solutions are correct. According to </w:t>
      </w:r>
      <w:proofErr w:type="spellStart"/>
      <w:r w:rsidRPr="007332A7">
        <w:rPr>
          <w:rFonts w:ascii="Arial" w:hAnsi="Arial" w:cs="Arial"/>
        </w:rPr>
        <w:t>Namgyal</w:t>
      </w:r>
      <w:proofErr w:type="spellEnd"/>
      <w:r w:rsidRPr="007332A7">
        <w:rPr>
          <w:rFonts w:ascii="Arial" w:hAnsi="Arial" w:cs="Arial"/>
        </w:rPr>
        <w:t xml:space="preserve"> and </w:t>
      </w:r>
      <w:proofErr w:type="spellStart"/>
      <w:r w:rsidRPr="007332A7">
        <w:rPr>
          <w:rFonts w:ascii="Arial" w:hAnsi="Arial" w:cs="Arial"/>
        </w:rPr>
        <w:t>Kongmanus</w:t>
      </w:r>
      <w:proofErr w:type="spellEnd"/>
      <w:r w:rsidRPr="007332A7">
        <w:rPr>
          <w:rFonts w:ascii="Arial" w:hAnsi="Arial" w:cs="Arial"/>
        </w:rPr>
        <w:t xml:space="preserve"> (2018), reflecting on the solution is important since it can enhance the student’s metacognitive skills; they can have self-evaluation and self-regulation, which are essential for becoming independent problem-solvers. This implies the need for an instructional intervention that strengthens respondents' reflective problem-solving abilities to retain knowledge. </w:t>
      </w:r>
    </w:p>
    <w:p w14:paraId="2C5D3F06" w14:textId="77777777" w:rsidR="007332A7" w:rsidRPr="007332A7" w:rsidRDefault="007332A7" w:rsidP="0030687F">
      <w:pPr>
        <w:pStyle w:val="Body"/>
        <w:rPr>
          <w:rFonts w:ascii="Arial" w:hAnsi="Arial" w:cs="Arial"/>
        </w:rPr>
      </w:pPr>
      <w:r w:rsidRPr="007332A7">
        <w:rPr>
          <w:rFonts w:ascii="Arial" w:hAnsi="Arial" w:cs="Arial"/>
        </w:rPr>
        <w:t>After the use of the Polya method, the results revealed that 5 respondents, or 14.71%, are at level 4, with a verbal interpretation of “Excellent”, indicating that a few respondents thoroughly examined their solutions and verified the correctness of their answers. Meanwhile, 4 or 11.76% of the respondents are in level 3, “Proficient” level, this implies that the respondents demonstrated a satisfactory ability in reviewing and validating their process in problem-solving. 11 or 32.35% of the respondents are in level 2, “Developing” level, it suggested that some of the respondents were able to check their solutions and reflect on their solutions, but their ability to look back to their answers were not fully developed, they have not yet mastered this stage of Polya’s method. 14 or 41.18% of the respondents fall under level 1or “Needs Improvement”. The results showed that many respondents had difficulty reviewing and evaluating their solutions after solving the problem; most did not look back.</w:t>
      </w:r>
    </w:p>
    <w:p w14:paraId="3F27EA77" w14:textId="10478E57" w:rsidR="007332A7" w:rsidRDefault="007332A7" w:rsidP="0030687F">
      <w:pPr>
        <w:pStyle w:val="Body"/>
        <w:spacing w:after="0"/>
        <w:rPr>
          <w:rFonts w:ascii="Arial" w:hAnsi="Arial" w:cs="Arial"/>
        </w:rPr>
      </w:pPr>
      <w:r w:rsidRPr="007332A7">
        <w:rPr>
          <w:rFonts w:ascii="Arial" w:hAnsi="Arial" w:cs="Arial"/>
        </w:rPr>
        <w:t xml:space="preserve">Overall, the respondents obtained a mean percentage score of 58.53%, indicating they are in the “Developing” stage. These results suggested that some respondents could review their answers and reflect on the solution process, but many still had difficulties at this stage. The overall results imply that the respondents still need more guidance and practice in evaluating and reviewing their solutions, checking their accuracy, and reflecting on alternative strategies to solve the problem, to strengthen their skills in the looking-back stage of Polya’s problem-solving method. A study by Sari (2019) supports this observation, that many students demonstrated weaker performance in the looking-backstage aspect of Polya’s method. Students are not used to verifying their answers or evaluating the strategies they use to solve problems. </w:t>
      </w:r>
      <w:r w:rsidRPr="007332A7">
        <w:rPr>
          <w:rFonts w:ascii="Arial" w:hAnsi="Arial" w:cs="Arial"/>
        </w:rPr>
        <w:lastRenderedPageBreak/>
        <w:t>As a result, students fail to identify the errors they make throughout the process and fail to improve their problem-solving strategies.</w:t>
      </w:r>
    </w:p>
    <w:p w14:paraId="29C972A6" w14:textId="77777777" w:rsidR="009F65D9" w:rsidRDefault="009F65D9" w:rsidP="0030687F">
      <w:pPr>
        <w:pStyle w:val="Body"/>
        <w:spacing w:after="0"/>
        <w:rPr>
          <w:rFonts w:ascii="Arial" w:hAnsi="Arial" w:cs="Arial"/>
        </w:rPr>
      </w:pPr>
    </w:p>
    <w:p w14:paraId="218AC047" w14:textId="77777777" w:rsidR="009F65D9" w:rsidRDefault="009F65D9" w:rsidP="009F65D9">
      <w:r>
        <w:t xml:space="preserve">Table </w:t>
      </w:r>
      <w:proofErr w:type="gramStart"/>
      <w:r>
        <w:t>5 :</w:t>
      </w:r>
      <w:proofErr w:type="gramEnd"/>
      <w:r>
        <w:t xml:space="preserve"> </w:t>
      </w:r>
      <w:r w:rsidRPr="0003647C">
        <w:t>Summary of the Degree of Problem-Solving Proficiency of the Respondents Before and After the Use of Polya's Method</w:t>
      </w:r>
    </w:p>
    <w:p w14:paraId="0300C601" w14:textId="4337BFDF" w:rsidR="007332A7" w:rsidRDefault="007332A7" w:rsidP="007332A7">
      <w:pPr>
        <w:pStyle w:val="Body"/>
        <w:spacing w:after="0"/>
        <w:ind w:firstLine="720"/>
        <w:rPr>
          <w:rFonts w:ascii="Arial" w:hAnsi="Arial" w:cs="Arial"/>
          <w:b/>
          <w:bCs/>
        </w:rPr>
      </w:pPr>
      <w:r w:rsidRPr="007332A7">
        <w:rPr>
          <w:rFonts w:ascii="Arial" w:hAnsi="Arial" w:cs="Arial"/>
          <w:b/>
          <w:bCs/>
          <w:noProof/>
        </w:rPr>
        <w:drawing>
          <wp:inline distT="0" distB="0" distL="0" distR="0" wp14:anchorId="4CC8A6F3" wp14:editId="641A15F2">
            <wp:extent cx="3726611" cy="1903838"/>
            <wp:effectExtent l="0" t="0" r="0" b="0"/>
            <wp:docPr id="2998999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899914" name=""/>
                    <pic:cNvPicPr/>
                  </pic:nvPicPr>
                  <pic:blipFill rotWithShape="1">
                    <a:blip r:embed="rId20"/>
                    <a:srcRect t="18770" r="1691"/>
                    <a:stretch>
                      <a:fillRect/>
                    </a:stretch>
                  </pic:blipFill>
                  <pic:spPr bwMode="auto">
                    <a:xfrm>
                      <a:off x="0" y="0"/>
                      <a:ext cx="3734534" cy="1907886"/>
                    </a:xfrm>
                    <a:prstGeom prst="rect">
                      <a:avLst/>
                    </a:prstGeom>
                    <a:ln>
                      <a:noFill/>
                    </a:ln>
                    <a:extLst>
                      <a:ext uri="{53640926-AAD7-44D8-BBD7-CCE9431645EC}">
                        <a14:shadowObscured xmlns:a14="http://schemas.microsoft.com/office/drawing/2010/main"/>
                      </a:ext>
                    </a:extLst>
                  </pic:spPr>
                </pic:pic>
              </a:graphicData>
            </a:graphic>
          </wp:inline>
        </w:drawing>
      </w:r>
    </w:p>
    <w:p w14:paraId="6F96B46A" w14:textId="46268152" w:rsidR="007332A7" w:rsidRPr="007332A7" w:rsidRDefault="007332A7" w:rsidP="0030687F">
      <w:pPr>
        <w:pStyle w:val="Body"/>
        <w:rPr>
          <w:rFonts w:ascii="Arial" w:hAnsi="Arial" w:cs="Arial"/>
        </w:rPr>
      </w:pPr>
      <w:r w:rsidRPr="007332A7">
        <w:rPr>
          <w:rFonts w:ascii="Arial" w:hAnsi="Arial" w:cs="Arial"/>
        </w:rPr>
        <w:t xml:space="preserve">The respondents' problem-solving abilities before and after applying Polya's approach are summarized in Table 5. There are four indicators: (1) understanding the problem, (2) </w:t>
      </w:r>
      <w:r>
        <w:rPr>
          <w:rFonts w:ascii="Arial" w:hAnsi="Arial" w:cs="Arial"/>
        </w:rPr>
        <w:t>devising</w:t>
      </w:r>
      <w:r w:rsidRPr="007332A7">
        <w:rPr>
          <w:rFonts w:ascii="Arial" w:hAnsi="Arial" w:cs="Arial"/>
        </w:rPr>
        <w:t xml:space="preserve"> a plan, (3) carrying out the plan, and (4) looking back. Prior to the use of the intervention, “Understanding the problem” obtained the highest mean score percentage of 36.75%, followed by “devising a plan 35.15%; carrying out the plan 34.28%; and looking back 28.30%. These four indicators are at level 1 or the “needs of improvement” as its corresponding verbal interpretation. “Looking back” has the lowest men's score of 28.30%. Overall, the average mean score percentage was 33.62%, placing the respondents at Level 1, which is interpreted as “Needs Improvement.” The results imply that, before implementing the Polya method, the respondents demonstrated low proficiency across all stages, particularly in the reflective process. The results suggest a need for instructional intervention to develop more effective, structured problem-solving skills. As in the study by Wahab et al. (2024), students frequently struggle at every step of the problem-solving process, including comprehending the problem, formulating strategies, carrying out procedures, and assessing solutions, according to a systematic review of research using Polya's framework. Misconceptions, a lack of conceptual comprehension, and a lack of expertise with reflective thinking during mathematical problems are frequently linked to these challenges.</w:t>
      </w:r>
    </w:p>
    <w:p w14:paraId="03943B06" w14:textId="793CA57C" w:rsidR="007332A7" w:rsidRPr="007332A7" w:rsidRDefault="007332A7" w:rsidP="0030687F">
      <w:pPr>
        <w:pStyle w:val="Body"/>
        <w:rPr>
          <w:rFonts w:ascii="Arial" w:hAnsi="Arial" w:cs="Arial"/>
        </w:rPr>
      </w:pPr>
      <w:r w:rsidRPr="007332A7">
        <w:rPr>
          <w:rFonts w:ascii="Arial" w:hAnsi="Arial" w:cs="Arial"/>
        </w:rPr>
        <w:t xml:space="preserve">After the intervention, in understanding the problem, respondents obtained a mean score percentage of 84.34%, and a verbal interpretation of “Proficient,” which falls under Level 3. These results suggested that the respondents clearly understood the problems before attempting to solve them. In the </w:t>
      </w:r>
      <w:r>
        <w:rPr>
          <w:rFonts w:ascii="Arial" w:hAnsi="Arial" w:cs="Arial"/>
        </w:rPr>
        <w:t>planning stage, the respondents recorded a mean score of 80.22%, indicating “Proficient” and still at</w:t>
      </w:r>
      <w:r w:rsidRPr="007332A7">
        <w:rPr>
          <w:rFonts w:ascii="Arial" w:hAnsi="Arial" w:cs="Arial"/>
        </w:rPr>
        <w:t xml:space="preserve"> level 3. This means respondents were able to select an appropriate strategy to solve the given problems. Furthermore, upon carrying out the plan, it yielded a mean score percentage of 78.53%, which is likewise interpreted as “Proficient”, level 3. This implies that the respondents correctly implemented their chosen strategies during the problem-solving process. However, in looking back stage, respondents obtained a mean score </w:t>
      </w:r>
      <w:r>
        <w:rPr>
          <w:rFonts w:ascii="Arial" w:hAnsi="Arial" w:cs="Arial"/>
        </w:rPr>
        <w:t>of 58.53%</w:t>
      </w:r>
      <w:r w:rsidRPr="007332A7">
        <w:rPr>
          <w:rFonts w:ascii="Arial" w:hAnsi="Arial" w:cs="Arial"/>
        </w:rPr>
        <w:t xml:space="preserve">, </w:t>
      </w:r>
      <w:r w:rsidR="000F3FCB">
        <w:rPr>
          <w:rFonts w:ascii="Arial" w:hAnsi="Arial" w:cs="Arial"/>
        </w:rPr>
        <w:t>indicating a “Developing”</w:t>
      </w:r>
      <w:r w:rsidRPr="007332A7">
        <w:rPr>
          <w:rFonts w:ascii="Arial" w:hAnsi="Arial" w:cs="Arial"/>
        </w:rPr>
        <w:t xml:space="preserve"> level 2. The results imply that although students were able to solve problems, they were not used to consistently reviewing their solution process; they did not check their answers again or evaluate their solutions after completing the problem. </w:t>
      </w:r>
    </w:p>
    <w:p w14:paraId="190D2721" w14:textId="68A91A09" w:rsidR="007332A7" w:rsidRDefault="007332A7" w:rsidP="0030687F">
      <w:pPr>
        <w:pStyle w:val="Body"/>
        <w:spacing w:after="0"/>
        <w:rPr>
          <w:rFonts w:ascii="Arial" w:hAnsi="Arial" w:cs="Arial"/>
        </w:rPr>
      </w:pPr>
      <w:r w:rsidRPr="007332A7">
        <w:rPr>
          <w:rFonts w:ascii="Arial" w:hAnsi="Arial" w:cs="Arial"/>
        </w:rPr>
        <w:t>Recent studies show that the use of Polya’s problem-solving strategy significantly improves students’ ability to understand and solve mathematical problems by guiding learners through structured steps such as understanding the problem, planning a strategy, executing the solution, and evaluating the result (Fitriani, 2025; Chacón-Castro et al., 2023; Paul et al., 2026).</w:t>
      </w:r>
    </w:p>
    <w:p w14:paraId="36ABDD36" w14:textId="77777777" w:rsidR="007332A7" w:rsidRDefault="007332A7" w:rsidP="007332A7">
      <w:pPr>
        <w:pStyle w:val="ConcHead"/>
        <w:spacing w:after="0"/>
        <w:jc w:val="both"/>
        <w:rPr>
          <w:rFonts w:ascii="Arial" w:hAnsi="Arial" w:cs="Arial"/>
        </w:rPr>
      </w:pPr>
    </w:p>
    <w:p w14:paraId="258F402A" w14:textId="6159DFEE" w:rsidR="007332A7" w:rsidRDefault="007332A7" w:rsidP="007332A7">
      <w:pPr>
        <w:pStyle w:val="ConcHead"/>
        <w:spacing w:after="0"/>
        <w:jc w:val="both"/>
        <w:rPr>
          <w:rFonts w:ascii="Arial" w:hAnsi="Arial" w:cs="Arial"/>
        </w:rPr>
      </w:pPr>
      <w:r>
        <w:rPr>
          <w:rFonts w:ascii="Arial" w:hAnsi="Arial" w:cs="Arial"/>
        </w:rPr>
        <w:t>3.2 SIGNIFICANT DIFFERENCE BETWEEN PRE-TEST AND POST-TEST SCORES</w:t>
      </w:r>
    </w:p>
    <w:p w14:paraId="197DACA5" w14:textId="77777777" w:rsidR="009F65D9" w:rsidRDefault="009F65D9" w:rsidP="007332A7">
      <w:pPr>
        <w:pStyle w:val="ConcHead"/>
        <w:spacing w:after="0"/>
        <w:jc w:val="both"/>
        <w:rPr>
          <w:rFonts w:ascii="Arial" w:hAnsi="Arial" w:cs="Arial"/>
        </w:rPr>
      </w:pPr>
    </w:p>
    <w:p w14:paraId="3485C4B4" w14:textId="77777777" w:rsidR="009F65D9" w:rsidRDefault="009F65D9" w:rsidP="009F65D9">
      <w:r>
        <w:rPr>
          <w:rFonts w:ascii="Arial" w:hAnsi="Arial" w:cs="Arial"/>
        </w:rPr>
        <w:t xml:space="preserve">Table 6: </w:t>
      </w:r>
      <w:r w:rsidRPr="0003647C">
        <w:t>Significant Difference Between the Scores in Pre-Test and Post-Test</w:t>
      </w:r>
    </w:p>
    <w:p w14:paraId="3FB0341E" w14:textId="0AD80EE0" w:rsidR="009F65D9" w:rsidRDefault="009F65D9" w:rsidP="007332A7">
      <w:pPr>
        <w:pStyle w:val="ConcHead"/>
        <w:spacing w:after="0"/>
        <w:jc w:val="both"/>
        <w:rPr>
          <w:rFonts w:ascii="Arial" w:hAnsi="Arial" w:cs="Arial"/>
        </w:rPr>
      </w:pPr>
    </w:p>
    <w:p w14:paraId="3A98D6FD" w14:textId="77777777" w:rsidR="007332A7" w:rsidRPr="007332A7" w:rsidRDefault="007332A7" w:rsidP="007332A7">
      <w:pPr>
        <w:pStyle w:val="Body"/>
        <w:spacing w:after="0"/>
        <w:rPr>
          <w:rFonts w:ascii="Arial" w:hAnsi="Arial" w:cs="Arial"/>
        </w:rPr>
      </w:pPr>
    </w:p>
    <w:p w14:paraId="4C18DC0E" w14:textId="429F95DE" w:rsidR="007332A7" w:rsidRDefault="0030687F" w:rsidP="007332A7">
      <w:pPr>
        <w:pStyle w:val="Body"/>
        <w:spacing w:after="0"/>
        <w:ind w:firstLine="720"/>
        <w:rPr>
          <w:rFonts w:ascii="Arial" w:hAnsi="Arial" w:cs="Arial"/>
          <w:b/>
          <w:bCs/>
        </w:rPr>
      </w:pPr>
      <w:r w:rsidRPr="0030687F">
        <w:rPr>
          <w:rFonts w:ascii="Arial" w:hAnsi="Arial" w:cs="Arial"/>
          <w:b/>
          <w:bCs/>
          <w:noProof/>
        </w:rPr>
        <w:lastRenderedPageBreak/>
        <w:drawing>
          <wp:inline distT="0" distB="0" distL="0" distR="0" wp14:anchorId="46ECBE7A" wp14:editId="51C0C583">
            <wp:extent cx="4546121" cy="1049335"/>
            <wp:effectExtent l="0" t="0" r="0" b="0"/>
            <wp:docPr id="5531656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165687" name=""/>
                    <pic:cNvPicPr/>
                  </pic:nvPicPr>
                  <pic:blipFill rotWithShape="1">
                    <a:blip r:embed="rId21"/>
                    <a:srcRect t="27870" r="1347"/>
                    <a:stretch>
                      <a:fillRect/>
                    </a:stretch>
                  </pic:blipFill>
                  <pic:spPr bwMode="auto">
                    <a:xfrm>
                      <a:off x="0" y="0"/>
                      <a:ext cx="4561049" cy="1052781"/>
                    </a:xfrm>
                    <a:prstGeom prst="rect">
                      <a:avLst/>
                    </a:prstGeom>
                    <a:ln>
                      <a:noFill/>
                    </a:ln>
                    <a:extLst>
                      <a:ext uri="{53640926-AAD7-44D8-BBD7-CCE9431645EC}">
                        <a14:shadowObscured xmlns:a14="http://schemas.microsoft.com/office/drawing/2010/main"/>
                      </a:ext>
                    </a:extLst>
                  </pic:spPr>
                </pic:pic>
              </a:graphicData>
            </a:graphic>
          </wp:inline>
        </w:drawing>
      </w:r>
    </w:p>
    <w:p w14:paraId="53FCDC38" w14:textId="77777777" w:rsidR="000F3FCB" w:rsidRDefault="000F3FCB" w:rsidP="0030687F">
      <w:pPr>
        <w:pStyle w:val="Body"/>
        <w:spacing w:after="0"/>
        <w:rPr>
          <w:rFonts w:ascii="Arial" w:hAnsi="Arial" w:cs="Arial"/>
        </w:rPr>
      </w:pPr>
    </w:p>
    <w:p w14:paraId="30942B6D" w14:textId="6945071F" w:rsidR="007332A7" w:rsidRDefault="007332A7" w:rsidP="0030687F">
      <w:pPr>
        <w:pStyle w:val="Body"/>
        <w:spacing w:after="0"/>
        <w:rPr>
          <w:rFonts w:ascii="Arial" w:hAnsi="Arial" w:cs="Arial"/>
        </w:rPr>
      </w:pPr>
      <w:r w:rsidRPr="007332A7">
        <w:rPr>
          <w:rFonts w:ascii="Arial" w:hAnsi="Arial" w:cs="Arial"/>
        </w:rPr>
        <w:t xml:space="preserve">Table </w:t>
      </w:r>
      <w:r w:rsidR="0030687F">
        <w:rPr>
          <w:rFonts w:ascii="Arial" w:hAnsi="Arial" w:cs="Arial"/>
        </w:rPr>
        <w:t>6</w:t>
      </w:r>
      <w:r w:rsidRPr="007332A7">
        <w:rPr>
          <w:rFonts w:ascii="Arial" w:hAnsi="Arial" w:cs="Arial"/>
        </w:rPr>
        <w:t xml:space="preserve"> presents the results of the Wilcoxon Signed Rank Test, which is used to determine whether the respondents’ pre-test and post-test scores differ significantly. The results showed that the mean increased from 33.75 to 76.13, indicating a significant increase in the respondents’ scores. The P-value is </w:t>
      </w:r>
      <w:r>
        <w:rPr>
          <w:rFonts w:ascii="Arial" w:hAnsi="Arial" w:cs="Arial"/>
        </w:rPr>
        <w:t>(</w:t>
      </w:r>
      <w:r w:rsidR="00341BEC">
        <w:rPr>
          <w:rFonts w:ascii="Arial" w:hAnsi="Arial" w:cs="Arial"/>
          <w:i/>
          <w:iCs/>
        </w:rPr>
        <w:t>P</w:t>
      </w:r>
      <w:r>
        <w:rPr>
          <w:rFonts w:ascii="Arial" w:hAnsi="Arial" w:cs="Arial"/>
        </w:rPr>
        <w:t xml:space="preserve"> = </w:t>
      </w:r>
      <w:r w:rsidRPr="007332A7">
        <w:rPr>
          <w:rFonts w:ascii="Arial" w:hAnsi="Arial" w:cs="Arial"/>
        </w:rPr>
        <w:t>0.00</w:t>
      </w:r>
      <w:r>
        <w:rPr>
          <w:rFonts w:ascii="Arial" w:hAnsi="Arial" w:cs="Arial"/>
        </w:rPr>
        <w:t>)</w:t>
      </w:r>
      <w:r w:rsidRPr="007332A7">
        <w:rPr>
          <w:rFonts w:ascii="Arial" w:hAnsi="Arial" w:cs="Arial"/>
        </w:rPr>
        <w:t xml:space="preserve">, which is less than the alpha level of significance of 0.05, indicating that the difference between the pre-test and post-test scores is statistically significant and leading to the rejection of the null hypothesis. Therefore, there is a significant difference between the pre-test and post-test scores of the respondents. There is strong evidence that the intervention, the Polya method, was effective in enhancing students' scores on a problem-solving test. Similar to the study by </w:t>
      </w:r>
      <w:proofErr w:type="spellStart"/>
      <w:r w:rsidRPr="007332A7">
        <w:rPr>
          <w:rFonts w:ascii="Arial" w:hAnsi="Arial" w:cs="Arial"/>
        </w:rPr>
        <w:t>Lerlitt</w:t>
      </w:r>
      <w:proofErr w:type="spellEnd"/>
      <w:r w:rsidRPr="007332A7">
        <w:rPr>
          <w:rFonts w:ascii="Arial" w:hAnsi="Arial" w:cs="Arial"/>
        </w:rPr>
        <w:t xml:space="preserve"> and </w:t>
      </w:r>
      <w:proofErr w:type="spellStart"/>
      <w:r w:rsidRPr="007332A7">
        <w:rPr>
          <w:rFonts w:ascii="Arial" w:hAnsi="Arial" w:cs="Arial"/>
        </w:rPr>
        <w:t>Gopinath</w:t>
      </w:r>
      <w:proofErr w:type="spellEnd"/>
      <w:r w:rsidRPr="007332A7">
        <w:rPr>
          <w:rFonts w:ascii="Arial" w:hAnsi="Arial" w:cs="Arial"/>
        </w:rPr>
        <w:t xml:space="preserve"> (2022), based on pre- and post-test scores, students' mathematics performance is enhanced through George Polya’s four-step model. As in the study by </w:t>
      </w:r>
      <w:proofErr w:type="spellStart"/>
      <w:r w:rsidRPr="007332A7">
        <w:rPr>
          <w:rFonts w:ascii="Arial" w:hAnsi="Arial" w:cs="Arial"/>
        </w:rPr>
        <w:t>Obiano</w:t>
      </w:r>
      <w:proofErr w:type="spellEnd"/>
      <w:r w:rsidRPr="007332A7">
        <w:rPr>
          <w:rFonts w:ascii="Arial" w:hAnsi="Arial" w:cs="Arial"/>
        </w:rPr>
        <w:t xml:space="preserve"> and </w:t>
      </w:r>
      <w:proofErr w:type="spellStart"/>
      <w:r w:rsidRPr="007332A7">
        <w:rPr>
          <w:rFonts w:ascii="Arial" w:hAnsi="Arial" w:cs="Arial"/>
        </w:rPr>
        <w:t>Parangat</w:t>
      </w:r>
      <w:proofErr w:type="spellEnd"/>
      <w:r w:rsidRPr="007332A7">
        <w:rPr>
          <w:rFonts w:ascii="Arial" w:hAnsi="Arial" w:cs="Arial"/>
        </w:rPr>
        <w:t xml:space="preserve"> (2023), there is a significant difference in students’ performance in mathematics before and after using Polya’s problem-solving stages.</w:t>
      </w:r>
    </w:p>
    <w:p w14:paraId="61C09DE4" w14:textId="77777777" w:rsidR="0030687F" w:rsidRPr="0030687F" w:rsidRDefault="0030687F" w:rsidP="0030687F"/>
    <w:p w14:paraId="0CD1CC7A" w14:textId="77777777" w:rsidR="0030687F" w:rsidRPr="0030687F" w:rsidRDefault="0030687F" w:rsidP="0030687F"/>
    <w:p w14:paraId="3D89F488" w14:textId="5F79C3FD" w:rsidR="007332A7" w:rsidRDefault="007332A7" w:rsidP="00441B6F">
      <w:pPr>
        <w:pStyle w:val="ConcHead"/>
        <w:spacing w:after="0"/>
        <w:jc w:val="both"/>
        <w:rPr>
          <w:rFonts w:ascii="Arial" w:hAnsi="Arial" w:cs="Arial"/>
        </w:rPr>
      </w:pPr>
      <w:r>
        <w:rPr>
          <w:rFonts w:ascii="Arial" w:hAnsi="Arial" w:cs="Arial"/>
        </w:rPr>
        <w:lastRenderedPageBreak/>
        <w:t xml:space="preserve">3.3 </w:t>
      </w:r>
      <w:r w:rsidRPr="007332A7">
        <w:rPr>
          <w:rFonts w:ascii="Arial" w:hAnsi="Arial" w:cs="Arial"/>
        </w:rPr>
        <w:t>Challenges Encountered by the Respondents in Using Polya Stages</w:t>
      </w:r>
    </w:p>
    <w:p w14:paraId="1D9A9DBC" w14:textId="679E268E" w:rsidR="007332A7" w:rsidRDefault="0030687F" w:rsidP="0030687F">
      <w:pPr>
        <w:pStyle w:val="ConcHead"/>
        <w:tabs>
          <w:tab w:val="left" w:pos="3669"/>
        </w:tabs>
        <w:spacing w:after="0"/>
        <w:jc w:val="both"/>
        <w:rPr>
          <w:rFonts w:ascii="Arial" w:hAnsi="Arial" w:cs="Arial"/>
        </w:rPr>
      </w:pPr>
      <w:r>
        <w:rPr>
          <w:rFonts w:ascii="Arial" w:hAnsi="Arial" w:cs="Arial"/>
        </w:rPr>
        <w:tab/>
      </w:r>
    </w:p>
    <w:p w14:paraId="0AA4195B" w14:textId="292224C6" w:rsidR="007332A7" w:rsidRPr="007332A7" w:rsidRDefault="007332A7" w:rsidP="0037273B">
      <w:pPr>
        <w:pStyle w:val="ConcHead"/>
        <w:jc w:val="both"/>
        <w:rPr>
          <w:rFonts w:ascii="Arial" w:hAnsi="Arial" w:cs="Arial"/>
          <w:b w:val="0"/>
          <w:caps w:val="0"/>
          <w:sz w:val="20"/>
        </w:rPr>
      </w:pPr>
      <w:r>
        <w:rPr>
          <w:rFonts w:ascii="Arial" w:hAnsi="Arial" w:cs="Arial"/>
          <w:b w:val="0"/>
          <w:caps w:val="0"/>
          <w:sz w:val="20"/>
        </w:rPr>
        <w:t>There</w:t>
      </w:r>
      <w:r w:rsidRPr="007332A7">
        <w:rPr>
          <w:rFonts w:ascii="Arial" w:hAnsi="Arial" w:cs="Arial"/>
          <w:b w:val="0"/>
          <w:caps w:val="0"/>
          <w:sz w:val="20"/>
        </w:rPr>
        <w:t xml:space="preserve"> were ten (10) who agreed to be interviewed by the researcher through an audio call regarding the challenges they have encountered in using the Polya method in problem-solving. The responses were analyzed and grouped into four stages: understanding the problem, devising a plan, carrying out the plan, and looking back. The analysis of the gathered data revealed current difficulties the respondents experienced across all stages. </w:t>
      </w:r>
    </w:p>
    <w:p w14:paraId="546D5EF2" w14:textId="77777777" w:rsidR="007332A7" w:rsidRPr="007332A7" w:rsidRDefault="007332A7" w:rsidP="0037273B">
      <w:pPr>
        <w:pStyle w:val="ConcHead"/>
        <w:jc w:val="both"/>
        <w:rPr>
          <w:rFonts w:ascii="Arial" w:hAnsi="Arial" w:cs="Arial"/>
          <w:b w:val="0"/>
          <w:caps w:val="0"/>
          <w:sz w:val="20"/>
        </w:rPr>
      </w:pPr>
      <w:r w:rsidRPr="007332A7">
        <w:rPr>
          <w:rFonts w:ascii="Arial" w:hAnsi="Arial" w:cs="Arial"/>
          <w:b w:val="0"/>
          <w:caps w:val="0"/>
          <w:sz w:val="20"/>
        </w:rPr>
        <w:t>In the first stage, the understanding-the-problem stage, many respondents expressed difficulty comprehending the math problems, especially those with complex or unfamiliar words. Most participants noted that long word problems made it difficult for them to identify the necessary information and the required solution. One respondent shared that it is, “</w:t>
      </w:r>
      <w:proofErr w:type="spellStart"/>
      <w:r w:rsidRPr="007332A7">
        <w:rPr>
          <w:rFonts w:ascii="Arial" w:hAnsi="Arial" w:cs="Arial"/>
          <w:b w:val="0"/>
          <w:caps w:val="0"/>
          <w:sz w:val="20"/>
        </w:rPr>
        <w:t>mahirap</w:t>
      </w:r>
      <w:proofErr w:type="spellEnd"/>
      <w:r w:rsidRPr="007332A7">
        <w:rPr>
          <w:rFonts w:ascii="Arial" w:hAnsi="Arial" w:cs="Arial"/>
          <w:b w:val="0"/>
          <w:caps w:val="0"/>
          <w:sz w:val="20"/>
        </w:rPr>
        <w:t xml:space="preserve"> </w:t>
      </w:r>
      <w:proofErr w:type="spellStart"/>
      <w:r w:rsidRPr="007332A7">
        <w:rPr>
          <w:rFonts w:ascii="Arial" w:hAnsi="Arial" w:cs="Arial"/>
          <w:b w:val="0"/>
          <w:caps w:val="0"/>
          <w:sz w:val="20"/>
        </w:rPr>
        <w:t>intindihin</w:t>
      </w:r>
      <w:proofErr w:type="spellEnd"/>
      <w:r w:rsidRPr="007332A7">
        <w:rPr>
          <w:rFonts w:ascii="Arial" w:hAnsi="Arial" w:cs="Arial"/>
          <w:b w:val="0"/>
          <w:caps w:val="0"/>
          <w:sz w:val="20"/>
        </w:rPr>
        <w:t xml:space="preserve"> </w:t>
      </w:r>
      <w:proofErr w:type="spellStart"/>
      <w:r w:rsidRPr="007332A7">
        <w:rPr>
          <w:rFonts w:ascii="Arial" w:hAnsi="Arial" w:cs="Arial"/>
          <w:b w:val="0"/>
          <w:caps w:val="0"/>
          <w:sz w:val="20"/>
        </w:rPr>
        <w:t>ang</w:t>
      </w:r>
      <w:proofErr w:type="spellEnd"/>
      <w:r w:rsidRPr="007332A7">
        <w:rPr>
          <w:rFonts w:ascii="Arial" w:hAnsi="Arial" w:cs="Arial"/>
          <w:b w:val="0"/>
          <w:caps w:val="0"/>
          <w:sz w:val="20"/>
        </w:rPr>
        <w:t xml:space="preserve"> problem, </w:t>
      </w:r>
      <w:proofErr w:type="spellStart"/>
      <w:r w:rsidRPr="007332A7">
        <w:rPr>
          <w:rFonts w:ascii="Arial" w:hAnsi="Arial" w:cs="Arial"/>
          <w:b w:val="0"/>
          <w:caps w:val="0"/>
          <w:sz w:val="20"/>
        </w:rPr>
        <w:t>lalo</w:t>
      </w:r>
      <w:proofErr w:type="spellEnd"/>
      <w:r w:rsidRPr="007332A7">
        <w:rPr>
          <w:rFonts w:ascii="Arial" w:hAnsi="Arial" w:cs="Arial"/>
          <w:b w:val="0"/>
          <w:caps w:val="0"/>
          <w:sz w:val="20"/>
        </w:rPr>
        <w:t xml:space="preserve"> </w:t>
      </w:r>
      <w:proofErr w:type="spellStart"/>
      <w:r w:rsidRPr="007332A7">
        <w:rPr>
          <w:rFonts w:ascii="Arial" w:hAnsi="Arial" w:cs="Arial"/>
          <w:b w:val="0"/>
          <w:caps w:val="0"/>
          <w:sz w:val="20"/>
        </w:rPr>
        <w:t>na</w:t>
      </w:r>
      <w:proofErr w:type="spellEnd"/>
      <w:r w:rsidRPr="007332A7">
        <w:rPr>
          <w:rFonts w:ascii="Arial" w:hAnsi="Arial" w:cs="Arial"/>
          <w:b w:val="0"/>
          <w:caps w:val="0"/>
          <w:sz w:val="20"/>
        </w:rPr>
        <w:t xml:space="preserve"> </w:t>
      </w:r>
      <w:proofErr w:type="spellStart"/>
      <w:r w:rsidRPr="007332A7">
        <w:rPr>
          <w:rFonts w:ascii="Arial" w:hAnsi="Arial" w:cs="Arial"/>
          <w:b w:val="0"/>
          <w:caps w:val="0"/>
          <w:sz w:val="20"/>
        </w:rPr>
        <w:t>ang</w:t>
      </w:r>
      <w:proofErr w:type="spellEnd"/>
      <w:r w:rsidRPr="007332A7">
        <w:rPr>
          <w:rFonts w:ascii="Arial" w:hAnsi="Arial" w:cs="Arial"/>
          <w:b w:val="0"/>
          <w:caps w:val="0"/>
          <w:sz w:val="20"/>
        </w:rPr>
        <w:t xml:space="preserve"> </w:t>
      </w:r>
      <w:proofErr w:type="spellStart"/>
      <w:r w:rsidRPr="007332A7">
        <w:rPr>
          <w:rFonts w:ascii="Arial" w:hAnsi="Arial" w:cs="Arial"/>
          <w:b w:val="0"/>
          <w:caps w:val="0"/>
          <w:sz w:val="20"/>
        </w:rPr>
        <w:t>mga</w:t>
      </w:r>
      <w:proofErr w:type="spellEnd"/>
      <w:r w:rsidRPr="007332A7">
        <w:rPr>
          <w:rFonts w:ascii="Arial" w:hAnsi="Arial" w:cs="Arial"/>
          <w:b w:val="0"/>
          <w:caps w:val="0"/>
          <w:sz w:val="20"/>
        </w:rPr>
        <w:t xml:space="preserve"> words </w:t>
      </w:r>
      <w:proofErr w:type="spellStart"/>
      <w:r w:rsidRPr="007332A7">
        <w:rPr>
          <w:rFonts w:ascii="Arial" w:hAnsi="Arial" w:cs="Arial"/>
          <w:b w:val="0"/>
          <w:caps w:val="0"/>
          <w:sz w:val="20"/>
        </w:rPr>
        <w:t>na</w:t>
      </w:r>
      <w:proofErr w:type="spellEnd"/>
      <w:r w:rsidRPr="007332A7">
        <w:rPr>
          <w:rFonts w:ascii="Arial" w:hAnsi="Arial" w:cs="Arial"/>
          <w:b w:val="0"/>
          <w:caps w:val="0"/>
          <w:sz w:val="20"/>
        </w:rPr>
        <w:t xml:space="preserve"> may deep meaning”, while another said that they have difficulties in identifying important information to the problem, “</w:t>
      </w:r>
      <w:proofErr w:type="spellStart"/>
      <w:r w:rsidRPr="007332A7">
        <w:rPr>
          <w:rFonts w:ascii="Arial" w:hAnsi="Arial" w:cs="Arial"/>
          <w:b w:val="0"/>
          <w:caps w:val="0"/>
          <w:sz w:val="20"/>
        </w:rPr>
        <w:t>nahirapan</w:t>
      </w:r>
      <w:proofErr w:type="spellEnd"/>
      <w:r w:rsidRPr="007332A7">
        <w:rPr>
          <w:rFonts w:ascii="Arial" w:hAnsi="Arial" w:cs="Arial"/>
          <w:b w:val="0"/>
          <w:caps w:val="0"/>
          <w:sz w:val="20"/>
        </w:rPr>
        <w:t xml:space="preserve"> </w:t>
      </w:r>
      <w:proofErr w:type="spellStart"/>
      <w:r w:rsidRPr="007332A7">
        <w:rPr>
          <w:rFonts w:ascii="Arial" w:hAnsi="Arial" w:cs="Arial"/>
          <w:b w:val="0"/>
          <w:caps w:val="0"/>
          <w:sz w:val="20"/>
        </w:rPr>
        <w:t>ako</w:t>
      </w:r>
      <w:proofErr w:type="spellEnd"/>
      <w:r w:rsidRPr="007332A7">
        <w:rPr>
          <w:rFonts w:ascii="Arial" w:hAnsi="Arial" w:cs="Arial"/>
          <w:b w:val="0"/>
          <w:caps w:val="0"/>
          <w:sz w:val="20"/>
        </w:rPr>
        <w:t xml:space="preserve"> mag-identify ng </w:t>
      </w:r>
      <w:proofErr w:type="spellStart"/>
      <w:r w:rsidRPr="007332A7">
        <w:rPr>
          <w:rFonts w:ascii="Arial" w:hAnsi="Arial" w:cs="Arial"/>
          <w:b w:val="0"/>
          <w:caps w:val="0"/>
          <w:sz w:val="20"/>
        </w:rPr>
        <w:t>mahahalagang</w:t>
      </w:r>
      <w:proofErr w:type="spellEnd"/>
      <w:r w:rsidRPr="007332A7">
        <w:rPr>
          <w:rFonts w:ascii="Arial" w:hAnsi="Arial" w:cs="Arial"/>
          <w:b w:val="0"/>
          <w:caps w:val="0"/>
          <w:sz w:val="20"/>
        </w:rPr>
        <w:t xml:space="preserve"> information, </w:t>
      </w:r>
      <w:proofErr w:type="spellStart"/>
      <w:r w:rsidRPr="007332A7">
        <w:rPr>
          <w:rFonts w:ascii="Arial" w:hAnsi="Arial" w:cs="Arial"/>
          <w:b w:val="0"/>
          <w:caps w:val="0"/>
          <w:sz w:val="20"/>
        </w:rPr>
        <w:t>lalo</w:t>
      </w:r>
      <w:proofErr w:type="spellEnd"/>
      <w:r w:rsidRPr="007332A7">
        <w:rPr>
          <w:rFonts w:ascii="Arial" w:hAnsi="Arial" w:cs="Arial"/>
          <w:b w:val="0"/>
          <w:caps w:val="0"/>
          <w:sz w:val="20"/>
        </w:rPr>
        <w:t xml:space="preserve"> </w:t>
      </w:r>
      <w:proofErr w:type="spellStart"/>
      <w:r w:rsidRPr="007332A7">
        <w:rPr>
          <w:rFonts w:ascii="Arial" w:hAnsi="Arial" w:cs="Arial"/>
          <w:b w:val="0"/>
          <w:caps w:val="0"/>
          <w:sz w:val="20"/>
        </w:rPr>
        <w:t>na</w:t>
      </w:r>
      <w:proofErr w:type="spellEnd"/>
      <w:r w:rsidRPr="007332A7">
        <w:rPr>
          <w:rFonts w:ascii="Arial" w:hAnsi="Arial" w:cs="Arial"/>
          <w:b w:val="0"/>
          <w:caps w:val="0"/>
          <w:sz w:val="20"/>
        </w:rPr>
        <w:t xml:space="preserve"> kung </w:t>
      </w:r>
      <w:proofErr w:type="spellStart"/>
      <w:r w:rsidRPr="007332A7">
        <w:rPr>
          <w:rFonts w:ascii="Arial" w:hAnsi="Arial" w:cs="Arial"/>
          <w:b w:val="0"/>
          <w:caps w:val="0"/>
          <w:sz w:val="20"/>
        </w:rPr>
        <w:t>mahahaba</w:t>
      </w:r>
      <w:proofErr w:type="spellEnd"/>
      <w:r w:rsidRPr="007332A7">
        <w:rPr>
          <w:rFonts w:ascii="Arial" w:hAnsi="Arial" w:cs="Arial"/>
          <w:b w:val="0"/>
          <w:caps w:val="0"/>
          <w:sz w:val="20"/>
        </w:rPr>
        <w:t xml:space="preserve"> </w:t>
      </w:r>
      <w:proofErr w:type="spellStart"/>
      <w:r w:rsidRPr="007332A7">
        <w:rPr>
          <w:rFonts w:ascii="Arial" w:hAnsi="Arial" w:cs="Arial"/>
          <w:b w:val="0"/>
          <w:caps w:val="0"/>
          <w:sz w:val="20"/>
        </w:rPr>
        <w:t>ang</w:t>
      </w:r>
      <w:proofErr w:type="spellEnd"/>
      <w:r w:rsidRPr="007332A7">
        <w:rPr>
          <w:rFonts w:ascii="Arial" w:hAnsi="Arial" w:cs="Arial"/>
          <w:b w:val="0"/>
          <w:caps w:val="0"/>
          <w:sz w:val="20"/>
        </w:rPr>
        <w:t xml:space="preserve"> paragraph ng problem.”</w:t>
      </w:r>
    </w:p>
    <w:p w14:paraId="02E04E2C" w14:textId="45C2BE7B" w:rsidR="007332A7" w:rsidRPr="007332A7" w:rsidRDefault="007332A7" w:rsidP="007332A7">
      <w:pPr>
        <w:pStyle w:val="ConcHead"/>
        <w:jc w:val="both"/>
        <w:rPr>
          <w:rFonts w:ascii="Arial" w:hAnsi="Arial" w:cs="Arial"/>
          <w:b w:val="0"/>
          <w:caps w:val="0"/>
          <w:sz w:val="20"/>
        </w:rPr>
      </w:pPr>
      <w:r w:rsidRPr="007332A7">
        <w:rPr>
          <w:rFonts w:ascii="Arial" w:hAnsi="Arial" w:cs="Arial"/>
          <w:b w:val="0"/>
          <w:caps w:val="0"/>
          <w:sz w:val="20"/>
        </w:rPr>
        <w:t xml:space="preserve">As in the study by Ario et al. (2025), many students struggle with problem comprehension, mostly due to reading comprehension issues, and they also find it difficult to identify relationships among complex words in the problem.  </w:t>
      </w:r>
    </w:p>
    <w:p w14:paraId="7223A2CE" w14:textId="59C1A432" w:rsidR="007332A7" w:rsidRPr="007332A7" w:rsidRDefault="007332A7" w:rsidP="007332A7">
      <w:pPr>
        <w:pStyle w:val="ConcHead"/>
        <w:jc w:val="both"/>
        <w:rPr>
          <w:rFonts w:ascii="Arial" w:hAnsi="Arial" w:cs="Arial"/>
          <w:b w:val="0"/>
          <w:caps w:val="0"/>
          <w:sz w:val="20"/>
        </w:rPr>
      </w:pPr>
      <w:r w:rsidRPr="007332A7">
        <w:rPr>
          <w:rFonts w:ascii="Arial" w:hAnsi="Arial" w:cs="Arial"/>
          <w:b w:val="0"/>
          <w:caps w:val="0"/>
          <w:sz w:val="20"/>
        </w:rPr>
        <w:t>In the second stage, the devising a plan stage, most respondents have difficulty selecting the correct strategies and recalling relevant formulas that suit the problem. Most of them said they were unsure about the formula they had used, even though they were familiar with the lesson, because they were unsure how to begin or apply their prior knowledge to solve the problem. One respondent stated, “</w:t>
      </w:r>
      <w:commentRangeStart w:id="12"/>
      <w:proofErr w:type="spellStart"/>
      <w:r w:rsidRPr="007332A7">
        <w:rPr>
          <w:rFonts w:ascii="Arial" w:hAnsi="Arial" w:cs="Arial"/>
          <w:b w:val="0"/>
          <w:caps w:val="0"/>
          <w:sz w:val="20"/>
        </w:rPr>
        <w:t>Minsan</w:t>
      </w:r>
      <w:proofErr w:type="spellEnd"/>
      <w:r w:rsidRPr="007332A7">
        <w:rPr>
          <w:rFonts w:ascii="Arial" w:hAnsi="Arial" w:cs="Arial"/>
          <w:b w:val="0"/>
          <w:caps w:val="0"/>
          <w:sz w:val="20"/>
        </w:rPr>
        <w:t xml:space="preserve"> </w:t>
      </w:r>
      <w:proofErr w:type="spellStart"/>
      <w:r w:rsidRPr="00B50921">
        <w:rPr>
          <w:rFonts w:ascii="Arial" w:hAnsi="Arial" w:cs="Arial"/>
          <w:b w:val="0"/>
          <w:i/>
          <w:caps w:val="0"/>
          <w:sz w:val="20"/>
        </w:rPr>
        <w:t>nakakalimutan</w:t>
      </w:r>
      <w:proofErr w:type="spellEnd"/>
      <w:r w:rsidRPr="007332A7">
        <w:rPr>
          <w:rFonts w:ascii="Arial" w:hAnsi="Arial" w:cs="Arial"/>
          <w:b w:val="0"/>
          <w:caps w:val="0"/>
          <w:sz w:val="20"/>
        </w:rPr>
        <w:t xml:space="preserve"> </w:t>
      </w:r>
      <w:proofErr w:type="spellStart"/>
      <w:r w:rsidRPr="007332A7">
        <w:rPr>
          <w:rFonts w:ascii="Arial" w:hAnsi="Arial" w:cs="Arial"/>
          <w:b w:val="0"/>
          <w:caps w:val="0"/>
          <w:sz w:val="20"/>
        </w:rPr>
        <w:t>ko</w:t>
      </w:r>
      <w:proofErr w:type="spellEnd"/>
      <w:r w:rsidRPr="007332A7">
        <w:rPr>
          <w:rFonts w:ascii="Arial" w:hAnsi="Arial" w:cs="Arial"/>
          <w:b w:val="0"/>
          <w:caps w:val="0"/>
          <w:sz w:val="20"/>
        </w:rPr>
        <w:t xml:space="preserve"> kung </w:t>
      </w:r>
      <w:proofErr w:type="spellStart"/>
      <w:r w:rsidRPr="007332A7">
        <w:rPr>
          <w:rFonts w:ascii="Arial" w:hAnsi="Arial" w:cs="Arial"/>
          <w:b w:val="0"/>
          <w:caps w:val="0"/>
          <w:sz w:val="20"/>
        </w:rPr>
        <w:t>ano</w:t>
      </w:r>
      <w:proofErr w:type="spellEnd"/>
      <w:r w:rsidRPr="007332A7">
        <w:rPr>
          <w:rFonts w:ascii="Arial" w:hAnsi="Arial" w:cs="Arial"/>
          <w:b w:val="0"/>
          <w:caps w:val="0"/>
          <w:sz w:val="20"/>
        </w:rPr>
        <w:t xml:space="preserve"> </w:t>
      </w:r>
      <w:proofErr w:type="spellStart"/>
      <w:r w:rsidRPr="007332A7">
        <w:rPr>
          <w:rFonts w:ascii="Arial" w:hAnsi="Arial" w:cs="Arial"/>
          <w:b w:val="0"/>
          <w:caps w:val="0"/>
          <w:sz w:val="20"/>
        </w:rPr>
        <w:t>yung</w:t>
      </w:r>
      <w:proofErr w:type="spellEnd"/>
      <w:r w:rsidRPr="007332A7">
        <w:rPr>
          <w:rFonts w:ascii="Arial" w:hAnsi="Arial" w:cs="Arial"/>
          <w:b w:val="0"/>
          <w:caps w:val="0"/>
          <w:sz w:val="20"/>
        </w:rPr>
        <w:t xml:space="preserve"> formula”, while another respondent shared, “</w:t>
      </w:r>
      <w:r w:rsidRPr="00B50921">
        <w:rPr>
          <w:rFonts w:ascii="Arial" w:hAnsi="Arial" w:cs="Arial"/>
          <w:b w:val="0"/>
          <w:i/>
          <w:caps w:val="0"/>
          <w:sz w:val="20"/>
        </w:rPr>
        <w:t xml:space="preserve">Di </w:t>
      </w:r>
      <w:proofErr w:type="spellStart"/>
      <w:r w:rsidRPr="00B50921">
        <w:rPr>
          <w:rFonts w:ascii="Arial" w:hAnsi="Arial" w:cs="Arial"/>
          <w:b w:val="0"/>
          <w:i/>
          <w:caps w:val="0"/>
          <w:sz w:val="20"/>
        </w:rPr>
        <w:t>ako</w:t>
      </w:r>
      <w:proofErr w:type="spellEnd"/>
      <w:r w:rsidRPr="00B50921">
        <w:rPr>
          <w:rFonts w:ascii="Arial" w:hAnsi="Arial" w:cs="Arial"/>
          <w:b w:val="0"/>
          <w:i/>
          <w:caps w:val="0"/>
          <w:sz w:val="20"/>
        </w:rPr>
        <w:t xml:space="preserve"> sure </w:t>
      </w:r>
      <w:proofErr w:type="gramStart"/>
      <w:r w:rsidRPr="00B50921">
        <w:rPr>
          <w:rFonts w:ascii="Arial" w:hAnsi="Arial" w:cs="Arial"/>
          <w:b w:val="0"/>
          <w:i/>
          <w:caps w:val="0"/>
          <w:sz w:val="20"/>
        </w:rPr>
        <w:t>kung</w:t>
      </w:r>
      <w:proofErr w:type="gramEnd"/>
      <w:r w:rsidRPr="00B50921">
        <w:rPr>
          <w:rFonts w:ascii="Arial" w:hAnsi="Arial" w:cs="Arial"/>
          <w:b w:val="0"/>
          <w:i/>
          <w:caps w:val="0"/>
          <w:sz w:val="20"/>
        </w:rPr>
        <w:t xml:space="preserve"> tam aba </w:t>
      </w:r>
      <w:proofErr w:type="spellStart"/>
      <w:r w:rsidRPr="00B50921">
        <w:rPr>
          <w:rFonts w:ascii="Arial" w:hAnsi="Arial" w:cs="Arial"/>
          <w:b w:val="0"/>
          <w:i/>
          <w:caps w:val="0"/>
          <w:sz w:val="20"/>
        </w:rPr>
        <w:t>ung</w:t>
      </w:r>
      <w:proofErr w:type="spellEnd"/>
      <w:r w:rsidRPr="00B50921">
        <w:rPr>
          <w:rFonts w:ascii="Arial" w:hAnsi="Arial" w:cs="Arial"/>
          <w:b w:val="0"/>
          <w:i/>
          <w:caps w:val="0"/>
          <w:sz w:val="20"/>
        </w:rPr>
        <w:t xml:space="preserve"> </w:t>
      </w:r>
      <w:proofErr w:type="spellStart"/>
      <w:r w:rsidRPr="00B50921">
        <w:rPr>
          <w:rFonts w:ascii="Arial" w:hAnsi="Arial" w:cs="Arial"/>
          <w:b w:val="0"/>
          <w:i/>
          <w:caps w:val="0"/>
          <w:sz w:val="20"/>
        </w:rPr>
        <w:t>ginamit</w:t>
      </w:r>
      <w:proofErr w:type="spellEnd"/>
      <w:r w:rsidRPr="00B50921">
        <w:rPr>
          <w:rFonts w:ascii="Arial" w:hAnsi="Arial" w:cs="Arial"/>
          <w:b w:val="0"/>
          <w:i/>
          <w:caps w:val="0"/>
          <w:sz w:val="20"/>
        </w:rPr>
        <w:t xml:space="preserve"> </w:t>
      </w:r>
      <w:proofErr w:type="spellStart"/>
      <w:r w:rsidRPr="00B50921">
        <w:rPr>
          <w:rFonts w:ascii="Arial" w:hAnsi="Arial" w:cs="Arial"/>
          <w:b w:val="0"/>
          <w:i/>
          <w:caps w:val="0"/>
          <w:sz w:val="20"/>
        </w:rPr>
        <w:t>kong</w:t>
      </w:r>
      <w:proofErr w:type="spellEnd"/>
      <w:r w:rsidRPr="00B50921">
        <w:rPr>
          <w:rFonts w:ascii="Arial" w:hAnsi="Arial" w:cs="Arial"/>
          <w:b w:val="0"/>
          <w:i/>
          <w:caps w:val="0"/>
          <w:sz w:val="20"/>
        </w:rPr>
        <w:t xml:space="preserve"> formula or strategy</w:t>
      </w:r>
      <w:commentRangeEnd w:id="12"/>
      <w:r w:rsidR="00B50921" w:rsidRPr="00B50921">
        <w:rPr>
          <w:rStyle w:val="CommentReference"/>
          <w:rFonts w:ascii="Times New Roman" w:hAnsi="Times New Roman"/>
          <w:b w:val="0"/>
          <w:i/>
          <w:caps w:val="0"/>
          <w:lang w:val="nb-NO" w:eastAsia="nb-NO"/>
        </w:rPr>
        <w:commentReference w:id="12"/>
      </w:r>
      <w:r w:rsidRPr="007332A7">
        <w:rPr>
          <w:rFonts w:ascii="Arial" w:hAnsi="Arial" w:cs="Arial"/>
          <w:b w:val="0"/>
          <w:caps w:val="0"/>
          <w:sz w:val="20"/>
        </w:rPr>
        <w:t>.” Some participants also reported frequently experiencing mental blocks when choosing the best strategy to solve the problem, highlighting confusion about selecting among strategies such as the trial-and-error method, using a formula, or a table.</w:t>
      </w:r>
    </w:p>
    <w:p w14:paraId="5C29BB36" w14:textId="77777777" w:rsidR="007332A7" w:rsidRPr="007332A7" w:rsidRDefault="007332A7" w:rsidP="0037273B">
      <w:pPr>
        <w:pStyle w:val="ConcHead"/>
        <w:jc w:val="both"/>
        <w:rPr>
          <w:rFonts w:ascii="Arial" w:hAnsi="Arial" w:cs="Arial"/>
          <w:b w:val="0"/>
          <w:caps w:val="0"/>
          <w:sz w:val="20"/>
        </w:rPr>
      </w:pPr>
      <w:r w:rsidRPr="007332A7">
        <w:rPr>
          <w:rFonts w:ascii="Arial" w:hAnsi="Arial" w:cs="Arial"/>
          <w:b w:val="0"/>
          <w:caps w:val="0"/>
          <w:sz w:val="20"/>
        </w:rPr>
        <w:t xml:space="preserve">As in the study by </w:t>
      </w:r>
      <w:proofErr w:type="spellStart"/>
      <w:r w:rsidRPr="007332A7">
        <w:rPr>
          <w:rFonts w:ascii="Arial" w:hAnsi="Arial" w:cs="Arial"/>
          <w:b w:val="0"/>
          <w:caps w:val="0"/>
          <w:sz w:val="20"/>
        </w:rPr>
        <w:t>Simatupang</w:t>
      </w:r>
      <w:proofErr w:type="spellEnd"/>
      <w:r w:rsidRPr="007332A7">
        <w:rPr>
          <w:rFonts w:ascii="Arial" w:hAnsi="Arial" w:cs="Arial"/>
          <w:b w:val="0"/>
          <w:caps w:val="0"/>
          <w:sz w:val="20"/>
        </w:rPr>
        <w:t xml:space="preserve"> et al. (2019), students are unable to create a plan because they cannot associate information with one another. Students are unable to carry out the plan because they cannot make plans; as a result, they don't know how to solve problems, and when they do, they make calculation mistakes.</w:t>
      </w:r>
    </w:p>
    <w:p w14:paraId="47FFF9A2" w14:textId="0F4F7CB3" w:rsidR="007332A7" w:rsidRPr="007332A7" w:rsidRDefault="007332A7" w:rsidP="007332A7">
      <w:pPr>
        <w:pStyle w:val="ConcHead"/>
        <w:jc w:val="both"/>
        <w:rPr>
          <w:rFonts w:ascii="Arial" w:hAnsi="Arial" w:cs="Arial"/>
          <w:b w:val="0"/>
          <w:caps w:val="0"/>
          <w:sz w:val="20"/>
        </w:rPr>
      </w:pPr>
      <w:r w:rsidRPr="007332A7">
        <w:rPr>
          <w:rFonts w:ascii="Arial" w:hAnsi="Arial" w:cs="Arial"/>
          <w:b w:val="0"/>
          <w:caps w:val="0"/>
          <w:sz w:val="20"/>
        </w:rPr>
        <w:t xml:space="preserve">For the third stage, the </w:t>
      </w:r>
      <w:r w:rsidR="0037273B">
        <w:rPr>
          <w:rFonts w:ascii="Arial" w:hAnsi="Arial" w:cs="Arial"/>
          <w:b w:val="0"/>
          <w:caps w:val="0"/>
          <w:sz w:val="20"/>
        </w:rPr>
        <w:t xml:space="preserve">plan execution </w:t>
      </w:r>
      <w:r w:rsidRPr="007332A7">
        <w:rPr>
          <w:rFonts w:ascii="Arial" w:hAnsi="Arial" w:cs="Arial"/>
          <w:b w:val="0"/>
          <w:caps w:val="0"/>
          <w:sz w:val="20"/>
        </w:rPr>
        <w:t>stage, the main challenges for the respondents involved procedural errors; it was hard for them to follow the step-by-step calculation process. Although some respondents indicated that this stage was manageable once the correct strategy was identified, many still encountered problems such as computational errors, inappropriate substitutions in the formula, and difficulties following the many-step calculation processes. As one respondent explained, “…</w:t>
      </w:r>
      <w:commentRangeStart w:id="13"/>
      <w:proofErr w:type="spellStart"/>
      <w:r w:rsidRPr="00B50921">
        <w:rPr>
          <w:rFonts w:ascii="Arial" w:hAnsi="Arial" w:cs="Arial"/>
          <w:b w:val="0"/>
          <w:i/>
          <w:caps w:val="0"/>
          <w:sz w:val="20"/>
        </w:rPr>
        <w:t>nagkakamali</w:t>
      </w:r>
      <w:proofErr w:type="spellEnd"/>
      <w:r w:rsidRPr="00B50921">
        <w:rPr>
          <w:rFonts w:ascii="Arial" w:hAnsi="Arial" w:cs="Arial"/>
          <w:b w:val="0"/>
          <w:i/>
          <w:caps w:val="0"/>
          <w:sz w:val="20"/>
        </w:rPr>
        <w:t xml:space="preserve"> </w:t>
      </w:r>
      <w:proofErr w:type="spellStart"/>
      <w:r w:rsidRPr="00B50921">
        <w:rPr>
          <w:rFonts w:ascii="Arial" w:hAnsi="Arial" w:cs="Arial"/>
          <w:b w:val="0"/>
          <w:i/>
          <w:caps w:val="0"/>
          <w:sz w:val="20"/>
        </w:rPr>
        <w:t>ako</w:t>
      </w:r>
      <w:proofErr w:type="spellEnd"/>
      <w:r w:rsidRPr="00B50921">
        <w:rPr>
          <w:rFonts w:ascii="Arial" w:hAnsi="Arial" w:cs="Arial"/>
          <w:b w:val="0"/>
          <w:i/>
          <w:caps w:val="0"/>
          <w:sz w:val="20"/>
        </w:rPr>
        <w:t xml:space="preserve"> </w:t>
      </w:r>
      <w:proofErr w:type="spellStart"/>
      <w:r w:rsidRPr="00B50921">
        <w:rPr>
          <w:rFonts w:ascii="Arial" w:hAnsi="Arial" w:cs="Arial"/>
          <w:b w:val="0"/>
          <w:i/>
          <w:caps w:val="0"/>
          <w:sz w:val="20"/>
        </w:rPr>
        <w:t>sa</w:t>
      </w:r>
      <w:proofErr w:type="spellEnd"/>
      <w:r w:rsidRPr="00B50921">
        <w:rPr>
          <w:rFonts w:ascii="Arial" w:hAnsi="Arial" w:cs="Arial"/>
          <w:b w:val="0"/>
          <w:i/>
          <w:caps w:val="0"/>
          <w:sz w:val="20"/>
        </w:rPr>
        <w:t xml:space="preserve"> multiplication at division”, while another respondent admitted frustration due to “careless mistakes… </w:t>
      </w:r>
      <w:proofErr w:type="spellStart"/>
      <w:r w:rsidRPr="00B50921">
        <w:rPr>
          <w:rFonts w:ascii="Arial" w:hAnsi="Arial" w:cs="Arial"/>
          <w:b w:val="0"/>
          <w:i/>
          <w:caps w:val="0"/>
          <w:sz w:val="20"/>
        </w:rPr>
        <w:t>minsan</w:t>
      </w:r>
      <w:proofErr w:type="spellEnd"/>
      <w:r w:rsidRPr="00B50921">
        <w:rPr>
          <w:rFonts w:ascii="Arial" w:hAnsi="Arial" w:cs="Arial"/>
          <w:b w:val="0"/>
          <w:i/>
          <w:caps w:val="0"/>
          <w:sz w:val="20"/>
        </w:rPr>
        <w:t xml:space="preserve"> </w:t>
      </w:r>
      <w:proofErr w:type="spellStart"/>
      <w:proofErr w:type="gramStart"/>
      <w:r w:rsidRPr="00B50921">
        <w:rPr>
          <w:rFonts w:ascii="Arial" w:hAnsi="Arial" w:cs="Arial"/>
          <w:b w:val="0"/>
          <w:i/>
          <w:caps w:val="0"/>
          <w:sz w:val="20"/>
        </w:rPr>
        <w:t>mali</w:t>
      </w:r>
      <w:proofErr w:type="spellEnd"/>
      <w:proofErr w:type="gramEnd"/>
      <w:r w:rsidRPr="00B50921">
        <w:rPr>
          <w:rFonts w:ascii="Arial" w:hAnsi="Arial" w:cs="Arial"/>
          <w:b w:val="0"/>
          <w:i/>
          <w:caps w:val="0"/>
          <w:sz w:val="20"/>
        </w:rPr>
        <w:t xml:space="preserve"> </w:t>
      </w:r>
      <w:proofErr w:type="spellStart"/>
      <w:r w:rsidRPr="00B50921">
        <w:rPr>
          <w:rFonts w:ascii="Arial" w:hAnsi="Arial" w:cs="Arial"/>
          <w:b w:val="0"/>
          <w:i/>
          <w:caps w:val="0"/>
          <w:sz w:val="20"/>
        </w:rPr>
        <w:t>yung</w:t>
      </w:r>
      <w:proofErr w:type="spellEnd"/>
      <w:r w:rsidRPr="00B50921">
        <w:rPr>
          <w:rFonts w:ascii="Arial" w:hAnsi="Arial" w:cs="Arial"/>
          <w:b w:val="0"/>
          <w:i/>
          <w:caps w:val="0"/>
          <w:sz w:val="20"/>
        </w:rPr>
        <w:t xml:space="preserve"> sign </w:t>
      </w:r>
      <w:proofErr w:type="spellStart"/>
      <w:r w:rsidRPr="00B50921">
        <w:rPr>
          <w:rFonts w:ascii="Arial" w:hAnsi="Arial" w:cs="Arial"/>
          <w:b w:val="0"/>
          <w:i/>
          <w:caps w:val="0"/>
          <w:sz w:val="20"/>
        </w:rPr>
        <w:t>ko</w:t>
      </w:r>
      <w:proofErr w:type="spellEnd"/>
      <w:r w:rsidRPr="00B50921">
        <w:rPr>
          <w:rFonts w:ascii="Arial" w:hAnsi="Arial" w:cs="Arial"/>
          <w:b w:val="0"/>
          <w:i/>
          <w:caps w:val="0"/>
          <w:sz w:val="20"/>
        </w:rPr>
        <w:t xml:space="preserve"> </w:t>
      </w:r>
      <w:proofErr w:type="spellStart"/>
      <w:r w:rsidRPr="00B50921">
        <w:rPr>
          <w:rFonts w:ascii="Arial" w:hAnsi="Arial" w:cs="Arial"/>
          <w:b w:val="0"/>
          <w:i/>
          <w:caps w:val="0"/>
          <w:sz w:val="20"/>
        </w:rPr>
        <w:t>sa</w:t>
      </w:r>
      <w:proofErr w:type="spellEnd"/>
      <w:r w:rsidRPr="00B50921">
        <w:rPr>
          <w:rFonts w:ascii="Arial" w:hAnsi="Arial" w:cs="Arial"/>
          <w:b w:val="0"/>
          <w:i/>
          <w:caps w:val="0"/>
          <w:sz w:val="20"/>
        </w:rPr>
        <w:t xml:space="preserve"> </w:t>
      </w:r>
      <w:proofErr w:type="spellStart"/>
      <w:r w:rsidRPr="00B50921">
        <w:rPr>
          <w:rFonts w:ascii="Arial" w:hAnsi="Arial" w:cs="Arial"/>
          <w:b w:val="0"/>
          <w:i/>
          <w:caps w:val="0"/>
          <w:sz w:val="20"/>
        </w:rPr>
        <w:t>mga</w:t>
      </w:r>
      <w:proofErr w:type="spellEnd"/>
      <w:r w:rsidRPr="00B50921">
        <w:rPr>
          <w:rFonts w:ascii="Arial" w:hAnsi="Arial" w:cs="Arial"/>
          <w:b w:val="0"/>
          <w:i/>
          <w:caps w:val="0"/>
          <w:sz w:val="20"/>
        </w:rPr>
        <w:t xml:space="preserve"> numbers, at </w:t>
      </w:r>
      <w:proofErr w:type="spellStart"/>
      <w:r w:rsidRPr="00B50921">
        <w:rPr>
          <w:rFonts w:ascii="Arial" w:hAnsi="Arial" w:cs="Arial"/>
          <w:b w:val="0"/>
          <w:i/>
          <w:caps w:val="0"/>
          <w:sz w:val="20"/>
        </w:rPr>
        <w:t>pag</w:t>
      </w:r>
      <w:proofErr w:type="spellEnd"/>
      <w:r w:rsidRPr="00B50921">
        <w:rPr>
          <w:rFonts w:ascii="Arial" w:hAnsi="Arial" w:cs="Arial"/>
          <w:b w:val="0"/>
          <w:i/>
          <w:caps w:val="0"/>
          <w:sz w:val="20"/>
        </w:rPr>
        <w:t xml:space="preserve"> may </w:t>
      </w:r>
      <w:proofErr w:type="spellStart"/>
      <w:r w:rsidRPr="00B50921">
        <w:rPr>
          <w:rFonts w:ascii="Arial" w:hAnsi="Arial" w:cs="Arial"/>
          <w:b w:val="0"/>
          <w:i/>
          <w:caps w:val="0"/>
          <w:sz w:val="20"/>
        </w:rPr>
        <w:t>isang</w:t>
      </w:r>
      <w:proofErr w:type="spellEnd"/>
      <w:r w:rsidRPr="00B50921">
        <w:rPr>
          <w:rFonts w:ascii="Arial" w:hAnsi="Arial" w:cs="Arial"/>
          <w:b w:val="0"/>
          <w:i/>
          <w:caps w:val="0"/>
          <w:sz w:val="20"/>
        </w:rPr>
        <w:t xml:space="preserve"> </w:t>
      </w:r>
      <w:proofErr w:type="spellStart"/>
      <w:r w:rsidRPr="00B50921">
        <w:rPr>
          <w:rFonts w:ascii="Arial" w:hAnsi="Arial" w:cs="Arial"/>
          <w:b w:val="0"/>
          <w:i/>
          <w:caps w:val="0"/>
          <w:sz w:val="20"/>
        </w:rPr>
        <w:t>mali</w:t>
      </w:r>
      <w:proofErr w:type="spellEnd"/>
      <w:r w:rsidRPr="00B50921">
        <w:rPr>
          <w:rFonts w:ascii="Arial" w:hAnsi="Arial" w:cs="Arial"/>
          <w:b w:val="0"/>
          <w:i/>
          <w:caps w:val="0"/>
          <w:sz w:val="20"/>
        </w:rPr>
        <w:t xml:space="preserve">, </w:t>
      </w:r>
      <w:proofErr w:type="spellStart"/>
      <w:r w:rsidRPr="00B50921">
        <w:rPr>
          <w:rFonts w:ascii="Arial" w:hAnsi="Arial" w:cs="Arial"/>
          <w:b w:val="0"/>
          <w:i/>
          <w:caps w:val="0"/>
          <w:sz w:val="20"/>
        </w:rPr>
        <w:t>mali</w:t>
      </w:r>
      <w:proofErr w:type="spellEnd"/>
      <w:r w:rsidRPr="00B50921">
        <w:rPr>
          <w:rFonts w:ascii="Arial" w:hAnsi="Arial" w:cs="Arial"/>
          <w:b w:val="0"/>
          <w:i/>
          <w:caps w:val="0"/>
          <w:sz w:val="20"/>
        </w:rPr>
        <w:t xml:space="preserve"> </w:t>
      </w:r>
      <w:proofErr w:type="spellStart"/>
      <w:r w:rsidRPr="00B50921">
        <w:rPr>
          <w:rFonts w:ascii="Arial" w:hAnsi="Arial" w:cs="Arial"/>
          <w:b w:val="0"/>
          <w:i/>
          <w:caps w:val="0"/>
          <w:sz w:val="20"/>
        </w:rPr>
        <w:t>na</w:t>
      </w:r>
      <w:proofErr w:type="spellEnd"/>
      <w:r w:rsidRPr="00B50921">
        <w:rPr>
          <w:rFonts w:ascii="Arial" w:hAnsi="Arial" w:cs="Arial"/>
          <w:b w:val="0"/>
          <w:i/>
          <w:caps w:val="0"/>
          <w:sz w:val="20"/>
        </w:rPr>
        <w:t xml:space="preserve"> </w:t>
      </w:r>
      <w:proofErr w:type="spellStart"/>
      <w:r w:rsidRPr="00B50921">
        <w:rPr>
          <w:rFonts w:ascii="Arial" w:hAnsi="Arial" w:cs="Arial"/>
          <w:b w:val="0"/>
          <w:i/>
          <w:caps w:val="0"/>
          <w:sz w:val="20"/>
        </w:rPr>
        <w:t>lahat</w:t>
      </w:r>
      <w:proofErr w:type="spellEnd"/>
      <w:r w:rsidRPr="00B50921">
        <w:rPr>
          <w:rFonts w:ascii="Arial" w:hAnsi="Arial" w:cs="Arial"/>
          <w:b w:val="0"/>
          <w:i/>
          <w:caps w:val="0"/>
          <w:sz w:val="20"/>
        </w:rPr>
        <w:t xml:space="preserve"> ng solution </w:t>
      </w:r>
      <w:proofErr w:type="spellStart"/>
      <w:r w:rsidRPr="00B50921">
        <w:rPr>
          <w:rFonts w:ascii="Arial" w:hAnsi="Arial" w:cs="Arial"/>
          <w:b w:val="0"/>
          <w:i/>
          <w:caps w:val="0"/>
          <w:sz w:val="20"/>
        </w:rPr>
        <w:t>ko</w:t>
      </w:r>
      <w:commentRangeEnd w:id="13"/>
      <w:proofErr w:type="spellEnd"/>
      <w:r w:rsidR="00B50921">
        <w:rPr>
          <w:rStyle w:val="CommentReference"/>
          <w:rFonts w:ascii="Times New Roman" w:hAnsi="Times New Roman"/>
          <w:b w:val="0"/>
          <w:caps w:val="0"/>
          <w:lang w:val="nb-NO" w:eastAsia="nb-NO"/>
        </w:rPr>
        <w:commentReference w:id="13"/>
      </w:r>
      <w:r w:rsidRPr="007332A7">
        <w:rPr>
          <w:rFonts w:ascii="Arial" w:hAnsi="Arial" w:cs="Arial"/>
          <w:b w:val="0"/>
          <w:caps w:val="0"/>
          <w:sz w:val="20"/>
        </w:rPr>
        <w:t>.” These findings suggest that even if the strategy is appropriate and correct for solving the problem, its execution remains a critical concern.</w:t>
      </w:r>
    </w:p>
    <w:p w14:paraId="42188EB9" w14:textId="63E515B8" w:rsidR="007332A7" w:rsidRPr="007332A7" w:rsidRDefault="007332A7" w:rsidP="007332A7">
      <w:pPr>
        <w:pStyle w:val="ConcHead"/>
        <w:jc w:val="both"/>
        <w:rPr>
          <w:rFonts w:ascii="Arial" w:hAnsi="Arial" w:cs="Arial"/>
          <w:b w:val="0"/>
          <w:caps w:val="0"/>
          <w:sz w:val="20"/>
        </w:rPr>
      </w:pPr>
      <w:r w:rsidRPr="007332A7">
        <w:rPr>
          <w:rFonts w:ascii="Arial" w:hAnsi="Arial" w:cs="Arial"/>
          <w:b w:val="0"/>
          <w:caps w:val="0"/>
          <w:sz w:val="20"/>
        </w:rPr>
        <w:t xml:space="preserve">According to </w:t>
      </w:r>
      <w:proofErr w:type="spellStart"/>
      <w:r w:rsidRPr="007332A7">
        <w:rPr>
          <w:rFonts w:ascii="Arial" w:hAnsi="Arial" w:cs="Arial"/>
          <w:b w:val="0"/>
          <w:caps w:val="0"/>
          <w:sz w:val="20"/>
        </w:rPr>
        <w:t>Simatupang</w:t>
      </w:r>
      <w:proofErr w:type="spellEnd"/>
      <w:r w:rsidRPr="007332A7">
        <w:rPr>
          <w:rFonts w:ascii="Arial" w:hAnsi="Arial" w:cs="Arial"/>
          <w:b w:val="0"/>
          <w:caps w:val="0"/>
          <w:sz w:val="20"/>
        </w:rPr>
        <w:t xml:space="preserve"> et al. (2019), students are unable to create a plan because they cannot associate information with one another. Students are unable to carry out the plan because they cannot make plans; as a result, they don't know how to solve problems, and when they do, they make calculation mistakes. Studies have emphasized that carrying out the plan stage of the Polya method requires students to implement the procedures and strategies they previously designed to arrive at the right solution. When learners carefully follow the planned strategy and apply the appropriate mathematical operations, they are more likely to solve the problem successfully and obtain the correct answer (Chacon-Castro et al., 2023).</w:t>
      </w:r>
    </w:p>
    <w:p w14:paraId="43282500" w14:textId="1D932F0B" w:rsidR="007332A7" w:rsidRPr="007332A7" w:rsidRDefault="007332A7" w:rsidP="007332A7">
      <w:pPr>
        <w:pStyle w:val="ConcHead"/>
        <w:jc w:val="both"/>
        <w:rPr>
          <w:rFonts w:ascii="Arial" w:hAnsi="Arial" w:cs="Arial"/>
          <w:b w:val="0"/>
          <w:caps w:val="0"/>
          <w:sz w:val="20"/>
        </w:rPr>
      </w:pPr>
      <w:r w:rsidRPr="007332A7">
        <w:rPr>
          <w:rFonts w:ascii="Arial" w:hAnsi="Arial" w:cs="Arial"/>
          <w:b w:val="0"/>
          <w:caps w:val="0"/>
          <w:sz w:val="20"/>
        </w:rPr>
        <w:t xml:space="preserve">In the fourth stage, the looking-back stage, most respondents admitted </w:t>
      </w:r>
      <w:r>
        <w:rPr>
          <w:rFonts w:ascii="Arial" w:hAnsi="Arial" w:cs="Arial"/>
          <w:b w:val="0"/>
          <w:caps w:val="0"/>
          <w:sz w:val="20"/>
        </w:rPr>
        <w:t xml:space="preserve">they rarely review their answers because of the time limit during the test and because they lack the </w:t>
      </w:r>
      <w:r w:rsidRPr="007332A7">
        <w:rPr>
          <w:rFonts w:ascii="Arial" w:hAnsi="Arial" w:cs="Arial"/>
          <w:b w:val="0"/>
          <w:caps w:val="0"/>
          <w:sz w:val="20"/>
        </w:rPr>
        <w:t>motivation to do so. Many of them described this stage as time-consuming and often neglected, particularly when they believed that their answers were correct. One respondent expressed that, “</w:t>
      </w:r>
      <w:commentRangeStart w:id="14"/>
      <w:proofErr w:type="spellStart"/>
      <w:r w:rsidRPr="007332A7">
        <w:rPr>
          <w:rFonts w:ascii="Arial" w:hAnsi="Arial" w:cs="Arial"/>
          <w:b w:val="0"/>
          <w:caps w:val="0"/>
          <w:sz w:val="20"/>
        </w:rPr>
        <w:t>nakakatamad</w:t>
      </w:r>
      <w:proofErr w:type="spellEnd"/>
      <w:r w:rsidRPr="007332A7">
        <w:rPr>
          <w:rFonts w:ascii="Arial" w:hAnsi="Arial" w:cs="Arial"/>
          <w:b w:val="0"/>
          <w:caps w:val="0"/>
          <w:sz w:val="20"/>
        </w:rPr>
        <w:t xml:space="preserve"> </w:t>
      </w:r>
      <w:proofErr w:type="spellStart"/>
      <w:r w:rsidRPr="007332A7">
        <w:rPr>
          <w:rFonts w:ascii="Arial" w:hAnsi="Arial" w:cs="Arial"/>
          <w:b w:val="0"/>
          <w:caps w:val="0"/>
          <w:sz w:val="20"/>
        </w:rPr>
        <w:t>na</w:t>
      </w:r>
      <w:proofErr w:type="spellEnd"/>
      <w:r w:rsidRPr="007332A7">
        <w:rPr>
          <w:rFonts w:ascii="Arial" w:hAnsi="Arial" w:cs="Arial"/>
          <w:b w:val="0"/>
          <w:caps w:val="0"/>
          <w:sz w:val="20"/>
        </w:rPr>
        <w:t xml:space="preserve"> </w:t>
      </w:r>
      <w:proofErr w:type="spellStart"/>
      <w:r w:rsidRPr="007332A7">
        <w:rPr>
          <w:rFonts w:ascii="Arial" w:hAnsi="Arial" w:cs="Arial"/>
          <w:b w:val="0"/>
          <w:caps w:val="0"/>
          <w:sz w:val="20"/>
        </w:rPr>
        <w:t>balikan</w:t>
      </w:r>
      <w:proofErr w:type="spellEnd"/>
      <w:r w:rsidRPr="007332A7">
        <w:rPr>
          <w:rFonts w:ascii="Arial" w:hAnsi="Arial" w:cs="Arial"/>
          <w:b w:val="0"/>
          <w:caps w:val="0"/>
          <w:sz w:val="20"/>
        </w:rPr>
        <w:t xml:space="preserve"> </w:t>
      </w:r>
      <w:proofErr w:type="spellStart"/>
      <w:r w:rsidRPr="007332A7">
        <w:rPr>
          <w:rFonts w:ascii="Arial" w:hAnsi="Arial" w:cs="Arial"/>
          <w:b w:val="0"/>
          <w:caps w:val="0"/>
          <w:sz w:val="20"/>
        </w:rPr>
        <w:t>yung</w:t>
      </w:r>
      <w:proofErr w:type="spellEnd"/>
      <w:r w:rsidRPr="007332A7">
        <w:rPr>
          <w:rFonts w:ascii="Arial" w:hAnsi="Arial" w:cs="Arial"/>
          <w:b w:val="0"/>
          <w:caps w:val="0"/>
          <w:sz w:val="20"/>
        </w:rPr>
        <w:t xml:space="preserve"> problem </w:t>
      </w:r>
      <w:proofErr w:type="spellStart"/>
      <w:r w:rsidRPr="007332A7">
        <w:rPr>
          <w:rFonts w:ascii="Arial" w:hAnsi="Arial" w:cs="Arial"/>
          <w:b w:val="0"/>
          <w:caps w:val="0"/>
          <w:sz w:val="20"/>
        </w:rPr>
        <w:t>ulit</w:t>
      </w:r>
      <w:proofErr w:type="spellEnd"/>
      <w:r w:rsidRPr="007332A7">
        <w:rPr>
          <w:rFonts w:ascii="Arial" w:hAnsi="Arial" w:cs="Arial"/>
          <w:b w:val="0"/>
          <w:caps w:val="0"/>
          <w:sz w:val="20"/>
        </w:rPr>
        <w:t xml:space="preserve">”, while another mentioned that, “limited </w:t>
      </w:r>
      <w:proofErr w:type="gramStart"/>
      <w:r w:rsidRPr="007332A7">
        <w:rPr>
          <w:rFonts w:ascii="Arial" w:hAnsi="Arial" w:cs="Arial"/>
          <w:b w:val="0"/>
          <w:caps w:val="0"/>
          <w:sz w:val="20"/>
        </w:rPr>
        <w:t>lang</w:t>
      </w:r>
      <w:proofErr w:type="gramEnd"/>
      <w:r w:rsidRPr="007332A7">
        <w:rPr>
          <w:rFonts w:ascii="Arial" w:hAnsi="Arial" w:cs="Arial"/>
          <w:b w:val="0"/>
          <w:caps w:val="0"/>
          <w:sz w:val="20"/>
        </w:rPr>
        <w:t xml:space="preserve"> ang time kaya </w:t>
      </w:r>
      <w:proofErr w:type="spellStart"/>
      <w:r w:rsidRPr="007332A7">
        <w:rPr>
          <w:rFonts w:ascii="Arial" w:hAnsi="Arial" w:cs="Arial"/>
          <w:b w:val="0"/>
          <w:caps w:val="0"/>
          <w:sz w:val="20"/>
        </w:rPr>
        <w:t>parang</w:t>
      </w:r>
      <w:proofErr w:type="spellEnd"/>
      <w:r w:rsidRPr="007332A7">
        <w:rPr>
          <w:rFonts w:ascii="Arial" w:hAnsi="Arial" w:cs="Arial"/>
          <w:b w:val="0"/>
          <w:caps w:val="0"/>
          <w:sz w:val="20"/>
        </w:rPr>
        <w:t xml:space="preserve"> saying </w:t>
      </w:r>
      <w:proofErr w:type="spellStart"/>
      <w:r w:rsidRPr="007332A7">
        <w:rPr>
          <w:rFonts w:ascii="Arial" w:hAnsi="Arial" w:cs="Arial"/>
          <w:b w:val="0"/>
          <w:caps w:val="0"/>
          <w:sz w:val="20"/>
        </w:rPr>
        <w:t>na</w:t>
      </w:r>
      <w:proofErr w:type="spellEnd"/>
      <w:r w:rsidRPr="007332A7">
        <w:rPr>
          <w:rFonts w:ascii="Arial" w:hAnsi="Arial" w:cs="Arial"/>
          <w:b w:val="0"/>
          <w:caps w:val="0"/>
          <w:sz w:val="20"/>
        </w:rPr>
        <w:t xml:space="preserve"> </w:t>
      </w:r>
      <w:proofErr w:type="spellStart"/>
      <w:r w:rsidRPr="007332A7">
        <w:rPr>
          <w:rFonts w:ascii="Arial" w:hAnsi="Arial" w:cs="Arial"/>
          <w:b w:val="0"/>
          <w:caps w:val="0"/>
          <w:sz w:val="20"/>
        </w:rPr>
        <w:t>ang</w:t>
      </w:r>
      <w:proofErr w:type="spellEnd"/>
      <w:r w:rsidRPr="007332A7">
        <w:rPr>
          <w:rFonts w:ascii="Arial" w:hAnsi="Arial" w:cs="Arial"/>
          <w:b w:val="0"/>
          <w:caps w:val="0"/>
          <w:sz w:val="20"/>
        </w:rPr>
        <w:t xml:space="preserve"> </w:t>
      </w:r>
      <w:proofErr w:type="spellStart"/>
      <w:r w:rsidRPr="007332A7">
        <w:rPr>
          <w:rFonts w:ascii="Arial" w:hAnsi="Arial" w:cs="Arial"/>
          <w:b w:val="0"/>
          <w:caps w:val="0"/>
          <w:sz w:val="20"/>
        </w:rPr>
        <w:t>oras</w:t>
      </w:r>
      <w:proofErr w:type="spellEnd"/>
      <w:r w:rsidRPr="007332A7">
        <w:rPr>
          <w:rFonts w:ascii="Arial" w:hAnsi="Arial" w:cs="Arial"/>
          <w:b w:val="0"/>
          <w:caps w:val="0"/>
          <w:sz w:val="20"/>
        </w:rPr>
        <w:t xml:space="preserve"> kung </w:t>
      </w:r>
      <w:proofErr w:type="spellStart"/>
      <w:r w:rsidRPr="007332A7">
        <w:rPr>
          <w:rFonts w:ascii="Arial" w:hAnsi="Arial" w:cs="Arial"/>
          <w:b w:val="0"/>
          <w:caps w:val="0"/>
          <w:sz w:val="20"/>
        </w:rPr>
        <w:t>ichecheck</w:t>
      </w:r>
      <w:proofErr w:type="spellEnd"/>
      <w:r w:rsidRPr="007332A7">
        <w:rPr>
          <w:rFonts w:ascii="Arial" w:hAnsi="Arial" w:cs="Arial"/>
          <w:b w:val="0"/>
          <w:caps w:val="0"/>
          <w:sz w:val="20"/>
        </w:rPr>
        <w:t xml:space="preserve"> pa </w:t>
      </w:r>
      <w:proofErr w:type="spellStart"/>
      <w:r w:rsidRPr="007332A7">
        <w:rPr>
          <w:rFonts w:ascii="Arial" w:hAnsi="Arial" w:cs="Arial"/>
          <w:b w:val="0"/>
          <w:caps w:val="0"/>
          <w:sz w:val="20"/>
        </w:rPr>
        <w:t>ito</w:t>
      </w:r>
      <w:proofErr w:type="spellEnd"/>
      <w:r w:rsidRPr="007332A7">
        <w:rPr>
          <w:rFonts w:ascii="Arial" w:hAnsi="Arial" w:cs="Arial"/>
          <w:b w:val="0"/>
          <w:caps w:val="0"/>
          <w:sz w:val="20"/>
        </w:rPr>
        <w:t xml:space="preserve">.” </w:t>
      </w:r>
      <w:commentRangeEnd w:id="14"/>
      <w:r w:rsidR="00B50921">
        <w:rPr>
          <w:rStyle w:val="CommentReference"/>
          <w:rFonts w:ascii="Times New Roman" w:hAnsi="Times New Roman"/>
          <w:b w:val="0"/>
          <w:caps w:val="0"/>
          <w:lang w:val="nb-NO" w:eastAsia="nb-NO"/>
        </w:rPr>
        <w:commentReference w:id="14"/>
      </w:r>
      <w:r w:rsidRPr="007332A7">
        <w:rPr>
          <w:rFonts w:ascii="Arial" w:hAnsi="Arial" w:cs="Arial"/>
          <w:b w:val="0"/>
          <w:caps w:val="0"/>
          <w:sz w:val="20"/>
        </w:rPr>
        <w:t xml:space="preserve">Additionally, some respondents found it difficult to verify their answers or to find an alternative strategy to check if the answer is correct, which further limits the effectiveness of this final stage of the Polya method. </w:t>
      </w:r>
    </w:p>
    <w:p w14:paraId="0999A157" w14:textId="76204A03" w:rsidR="007332A7" w:rsidRDefault="007332A7" w:rsidP="0037273B">
      <w:pPr>
        <w:pStyle w:val="ConcHead"/>
        <w:spacing w:after="0"/>
        <w:jc w:val="both"/>
        <w:rPr>
          <w:rFonts w:ascii="Arial" w:hAnsi="Arial" w:cs="Arial"/>
          <w:b w:val="0"/>
          <w:caps w:val="0"/>
          <w:sz w:val="20"/>
        </w:rPr>
      </w:pPr>
      <w:r w:rsidRPr="007332A7">
        <w:rPr>
          <w:rFonts w:ascii="Arial" w:hAnsi="Arial" w:cs="Arial"/>
          <w:b w:val="0"/>
          <w:caps w:val="0"/>
          <w:sz w:val="20"/>
        </w:rPr>
        <w:t xml:space="preserve">As in Sari's (2019) study, many students demonstrated low performance in the looking-back stage of Polya’s method because they were not accustomed to verifying their solutions or evaluating their solution process. As a result, students failed to identify errors or improve their problem-solving strategies. </w:t>
      </w:r>
    </w:p>
    <w:p w14:paraId="1C804507" w14:textId="77777777" w:rsidR="007332A7" w:rsidRDefault="007332A7" w:rsidP="007332A7">
      <w:pPr>
        <w:pStyle w:val="ConcHead"/>
        <w:spacing w:after="0"/>
        <w:jc w:val="both"/>
        <w:rPr>
          <w:rFonts w:ascii="Arial" w:hAnsi="Arial" w:cs="Arial"/>
          <w:b w:val="0"/>
          <w:caps w:val="0"/>
          <w:sz w:val="20"/>
        </w:rPr>
      </w:pPr>
    </w:p>
    <w:p w14:paraId="20AF5C7B" w14:textId="50A5A706" w:rsidR="007332A7" w:rsidRDefault="007332A7" w:rsidP="007332A7">
      <w:pPr>
        <w:pStyle w:val="ConcHead"/>
        <w:spacing w:after="0"/>
        <w:jc w:val="both"/>
        <w:rPr>
          <w:rFonts w:ascii="Arial" w:hAnsi="Arial" w:cs="Arial"/>
        </w:rPr>
      </w:pPr>
      <w:r>
        <w:rPr>
          <w:rFonts w:ascii="Arial" w:hAnsi="Arial" w:cs="Arial"/>
        </w:rPr>
        <w:t>3.4 SUMMARY OF FINDINGS</w:t>
      </w:r>
    </w:p>
    <w:p w14:paraId="4A0CAD0C" w14:textId="77777777" w:rsidR="007332A7" w:rsidRDefault="007332A7" w:rsidP="007332A7">
      <w:pPr>
        <w:pStyle w:val="Body"/>
        <w:spacing w:after="0"/>
        <w:rPr>
          <w:rFonts w:ascii="Arial" w:hAnsi="Arial" w:cs="Arial"/>
        </w:rPr>
      </w:pPr>
    </w:p>
    <w:p w14:paraId="006B2F57" w14:textId="69CDB8C2" w:rsidR="007332A7" w:rsidRPr="007332A7" w:rsidRDefault="007332A7" w:rsidP="0037273B">
      <w:pPr>
        <w:pStyle w:val="Body"/>
        <w:rPr>
          <w:rFonts w:ascii="Arial" w:hAnsi="Arial" w:cs="Arial"/>
        </w:rPr>
      </w:pPr>
      <w:r w:rsidRPr="007332A7">
        <w:rPr>
          <w:rFonts w:ascii="Arial" w:hAnsi="Arial" w:cs="Arial"/>
        </w:rPr>
        <w:t>The findings revealed that before the intervention, the respondents demonstrated a low level of problem-solving skills across the four stages of the Polya method: (1) understanding the problem having a mean score percentage of (36.75%), (2) devising a plan (35.15%), (3) carrying out the plan (34.28%), and (4) looking back (28.30%). The overall mean score percentage of 33.62% placed the respondents in Level 1, or “Needs Improvement”. This indicates a low level of proficiency in comprehending the problem, selecting appropriate strategies, carrying out the plan, and reviewing their answers. The majority of respondents struggled particularly in the planning, execution, and reflection stages, with nearly all categorized as “Needs Improvement”.</w:t>
      </w:r>
    </w:p>
    <w:p w14:paraId="5FA5AB7F" w14:textId="0AB768FF" w:rsidR="00341BEC" w:rsidRDefault="007332A7" w:rsidP="00341BEC">
      <w:pPr>
        <w:pStyle w:val="Body"/>
        <w:rPr>
          <w:rFonts w:ascii="Arial" w:hAnsi="Arial" w:cs="Arial"/>
        </w:rPr>
      </w:pPr>
      <w:r w:rsidRPr="007332A7">
        <w:rPr>
          <w:rFonts w:ascii="Arial" w:hAnsi="Arial" w:cs="Arial"/>
        </w:rPr>
        <w:t xml:space="preserve">After applying Polya’s method, respondents’ performance improved significantly. The post-test results showed that respondents have reached the Proficient level in three stages of the Polya method: (1) understanding the problem, (2) devising a plan, and (3) carrying out the plan. In understanding the problem, the mean score percentage is 84.34%, in devising a plan (80.22%), and carrying out the plan (78.53%). The respondents are in the developing stage, with a mean score percentage of (58.53%). This suggests that reflective practices still require further improvement. Overall, the results confirmed that the Polya method is effective in improving students' problem-solving performance. </w:t>
      </w:r>
    </w:p>
    <w:p w14:paraId="0EEDD9E6" w14:textId="4248BF5B" w:rsidR="00341BEC" w:rsidRPr="00341BEC" w:rsidRDefault="00341BEC" w:rsidP="0037273B">
      <w:pPr>
        <w:pStyle w:val="Body"/>
        <w:rPr>
          <w:rFonts w:ascii="Arial" w:hAnsi="Arial" w:cs="Arial"/>
        </w:rPr>
      </w:pPr>
      <w:r w:rsidRPr="00341BEC">
        <w:rPr>
          <w:rFonts w:ascii="Arial" w:hAnsi="Arial" w:cs="Arial"/>
        </w:rPr>
        <w:t xml:space="preserve">The statistical analysis using the Wilcoxon Signed Rank test revealed a significant difference between the pre-test and post-test scores of the respondents. The computed p-values of </w:t>
      </w:r>
      <w:r>
        <w:rPr>
          <w:rFonts w:ascii="Arial" w:hAnsi="Arial" w:cs="Arial"/>
        </w:rPr>
        <w:t>(</w:t>
      </w:r>
      <w:r>
        <w:rPr>
          <w:rFonts w:ascii="Arial" w:hAnsi="Arial" w:cs="Arial"/>
          <w:i/>
          <w:iCs/>
        </w:rPr>
        <w:t xml:space="preserve">P = </w:t>
      </w:r>
      <w:r w:rsidRPr="00341BEC">
        <w:rPr>
          <w:rFonts w:ascii="Arial" w:hAnsi="Arial" w:cs="Arial"/>
        </w:rPr>
        <w:t>.00</w:t>
      </w:r>
      <w:r>
        <w:rPr>
          <w:rFonts w:ascii="Arial" w:hAnsi="Arial" w:cs="Arial"/>
        </w:rPr>
        <w:t>)</w:t>
      </w:r>
      <w:r w:rsidRPr="00341BEC">
        <w:rPr>
          <w:rFonts w:ascii="Arial" w:hAnsi="Arial" w:cs="Arial"/>
        </w:rPr>
        <w:t xml:space="preserve"> for all four stages of the Polya method are all below the 0.05 significance level. It indicates a significant improvement in respondents' problem-solving performance. </w:t>
      </w:r>
    </w:p>
    <w:p w14:paraId="416ED165" w14:textId="3D190FCE" w:rsidR="0037273B" w:rsidRDefault="00341BEC" w:rsidP="0037273B">
      <w:pPr>
        <w:pStyle w:val="Body"/>
        <w:spacing w:after="0"/>
        <w:rPr>
          <w:rFonts w:ascii="Arial" w:hAnsi="Arial" w:cs="Arial"/>
        </w:rPr>
      </w:pPr>
      <w:r w:rsidRPr="00341BEC">
        <w:rPr>
          <w:rFonts w:ascii="Arial" w:hAnsi="Arial" w:cs="Arial"/>
        </w:rPr>
        <w:t xml:space="preserve">These findings confirmed that implementing the Polya method had a significant positive effect on respondents’ problem-solving skills. The increase in performance across all stages showed that the structured approach effectively enhanced the students’ ability to understand the problem, formulate strategies, execute solutions accurately, and reflect on their solutions. </w:t>
      </w:r>
      <w:r w:rsidR="0037273B">
        <w:rPr>
          <w:rFonts w:ascii="Arial" w:hAnsi="Arial" w:cs="Arial"/>
        </w:rPr>
        <w:br/>
      </w:r>
    </w:p>
    <w:p w14:paraId="1871E541" w14:textId="587952EA" w:rsidR="00341BEC" w:rsidRPr="00341BEC" w:rsidRDefault="00341BEC" w:rsidP="0037273B">
      <w:pPr>
        <w:pStyle w:val="Body"/>
        <w:rPr>
          <w:rFonts w:ascii="Arial" w:hAnsi="Arial" w:cs="Arial"/>
        </w:rPr>
      </w:pPr>
      <w:r w:rsidRPr="00341BEC">
        <w:rPr>
          <w:rFonts w:ascii="Arial" w:hAnsi="Arial" w:cs="Arial"/>
        </w:rPr>
        <w:t>The qualitative findings from the interviews showed that respondents encountered various challenges in each stage of the Polya method. In the problem-solving stage, many respondents struggled to interpret word problems, particularly those with complex or unfamiliar words. Respondents have difficulties in identifying important information and in restating the problem into their own words</w:t>
      </w:r>
      <w:r>
        <w:rPr>
          <w:rFonts w:ascii="Arial" w:hAnsi="Arial" w:cs="Arial"/>
        </w:rPr>
        <w:t>.</w:t>
      </w:r>
    </w:p>
    <w:p w14:paraId="6474B545" w14:textId="2C9638DF" w:rsidR="00341BEC" w:rsidRPr="00341BEC" w:rsidRDefault="00341BEC" w:rsidP="0037273B">
      <w:pPr>
        <w:pStyle w:val="Body"/>
        <w:rPr>
          <w:rFonts w:ascii="Arial" w:hAnsi="Arial" w:cs="Arial"/>
        </w:rPr>
      </w:pPr>
      <w:r w:rsidRPr="00341BEC">
        <w:rPr>
          <w:rFonts w:ascii="Arial" w:hAnsi="Arial" w:cs="Arial"/>
        </w:rPr>
        <w:t>During the planning stage, respondents reported uncertainty about selecting appropriate strategies and recalling formulas. Even when they understood the lesson, they often felt unsure about how to begin solving the problem</w:t>
      </w:r>
      <w:r>
        <w:rPr>
          <w:rFonts w:ascii="Arial" w:hAnsi="Arial" w:cs="Arial"/>
        </w:rPr>
        <w:t>.</w:t>
      </w:r>
      <w:r w:rsidRPr="00341BEC">
        <w:rPr>
          <w:rFonts w:ascii="Arial" w:hAnsi="Arial" w:cs="Arial"/>
        </w:rPr>
        <w:t xml:space="preserve"> Some also experienced mental blocks when choosing between different solution strategies.</w:t>
      </w:r>
    </w:p>
    <w:p w14:paraId="6C5AFCEB" w14:textId="1B40815A" w:rsidR="00341BEC" w:rsidRPr="00341BEC" w:rsidRDefault="00341BEC" w:rsidP="0037273B">
      <w:pPr>
        <w:pStyle w:val="Body"/>
        <w:rPr>
          <w:rFonts w:ascii="Arial" w:hAnsi="Arial" w:cs="Arial"/>
        </w:rPr>
      </w:pPr>
      <w:r w:rsidRPr="00341BEC">
        <w:rPr>
          <w:rFonts w:ascii="Arial" w:hAnsi="Arial" w:cs="Arial"/>
        </w:rPr>
        <w:t>During the plan stage, respondents commonly encountered procedural and computational errors. These included mistakes in basic operations, incorrect value substitutions, and difficulty following multi-step processes. These errors often led to incorrect final answers despite having an appropriate strategy.</w:t>
      </w:r>
    </w:p>
    <w:p w14:paraId="79A5AFF0" w14:textId="34ACC573" w:rsidR="00341BEC" w:rsidRPr="00341BEC" w:rsidRDefault="00341BEC" w:rsidP="0037273B">
      <w:pPr>
        <w:pStyle w:val="Body"/>
        <w:rPr>
          <w:rFonts w:ascii="Arial" w:hAnsi="Arial" w:cs="Arial"/>
        </w:rPr>
      </w:pPr>
      <w:r w:rsidRPr="00341BEC">
        <w:rPr>
          <w:rFonts w:ascii="Arial" w:hAnsi="Arial" w:cs="Arial"/>
        </w:rPr>
        <w:t>Finally, in the looking-back stage, most respondents admitted they rarely reviewed their answers due to time constraints and a lack of motivation. Many perceived this stage as unnecessary or time-consuming, especially when they believed their answers were already correct. Additionally, some respondents reported difficulty verifying their answers or using alternative methods, limiting their ability to assess the correctness of their solutions.</w:t>
      </w:r>
    </w:p>
    <w:p w14:paraId="48358C15" w14:textId="23DE9224" w:rsidR="007332A7" w:rsidRDefault="00341BEC" w:rsidP="0037273B">
      <w:pPr>
        <w:pStyle w:val="Body"/>
        <w:spacing w:after="0"/>
        <w:rPr>
          <w:rFonts w:ascii="Arial" w:hAnsi="Arial" w:cs="Arial"/>
        </w:rPr>
      </w:pPr>
      <w:r w:rsidRPr="00341BEC">
        <w:rPr>
          <w:rFonts w:ascii="Arial" w:hAnsi="Arial" w:cs="Arial"/>
        </w:rPr>
        <w:t>Overall, the findings indicate that while respondents improved significantly after the intervention, challenges remain, particularly in strategic decision-making, execution accuracy, and reflective thinking.</w:t>
      </w:r>
    </w:p>
    <w:p w14:paraId="61AE3148" w14:textId="77777777" w:rsidR="0037273B" w:rsidRDefault="0037273B" w:rsidP="0037273B">
      <w:pPr>
        <w:pStyle w:val="Body"/>
        <w:spacing w:after="0"/>
        <w:rPr>
          <w:rFonts w:ascii="Arial" w:hAnsi="Arial" w:cs="Arial"/>
        </w:rPr>
      </w:pPr>
    </w:p>
    <w:p w14:paraId="4A245976" w14:textId="4BC463CD"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72158A42" w14:textId="2A95CD9D" w:rsidR="00B01FCD" w:rsidRDefault="00B01FCD" w:rsidP="00441B6F">
      <w:pPr>
        <w:pStyle w:val="Body"/>
        <w:spacing w:after="0"/>
        <w:rPr>
          <w:rFonts w:ascii="Arial" w:hAnsi="Arial" w:cs="Arial"/>
        </w:rPr>
      </w:pPr>
    </w:p>
    <w:p w14:paraId="3F65F565" w14:textId="64E38932" w:rsidR="00790ADA" w:rsidRDefault="00341BEC" w:rsidP="0037273B">
      <w:pPr>
        <w:pStyle w:val="Body"/>
        <w:spacing w:after="0"/>
        <w:rPr>
          <w:rFonts w:ascii="Arial" w:hAnsi="Arial" w:cs="Arial"/>
        </w:rPr>
      </w:pPr>
      <w:r>
        <w:rPr>
          <w:rFonts w:ascii="Arial" w:hAnsi="Arial" w:cs="Arial"/>
        </w:rPr>
        <w:t xml:space="preserve">Most respondents demonstrated low proficiency in problem-solving across the four stages of the Polya method. These indicated a weak foundation of students in mathematical problem-solving skills, evident not only in the classroom but also on regional and international assessments. </w:t>
      </w:r>
      <w:r w:rsidRPr="00341BEC">
        <w:rPr>
          <w:rFonts w:ascii="Arial" w:hAnsi="Arial" w:cs="Arial"/>
        </w:rPr>
        <w:t>Prior to the intervention, the respondents had inadequate exposure to structured problem-solving approaches. The significant improvement in the post-test, particularly in the first three stages of George Pólya's method, suggests that systematic, guided instruction can effectively enhance learners’ competencies. However, the relatively lower performance in the looking-back stage further suggests that reflective and metacognitive skills remain underdeveloped, which may continue to affect learners’ overall mathematical proficiency if left unaddressed.</w:t>
      </w:r>
    </w:p>
    <w:p w14:paraId="2D165C68" w14:textId="77777777" w:rsidR="0037273B" w:rsidRDefault="0037273B" w:rsidP="0037273B">
      <w:pPr>
        <w:pStyle w:val="Body"/>
        <w:spacing w:after="0"/>
        <w:rPr>
          <w:rFonts w:ascii="Arial" w:hAnsi="Arial" w:cs="Arial"/>
        </w:rPr>
      </w:pPr>
    </w:p>
    <w:p w14:paraId="557F6525" w14:textId="5B176F51" w:rsidR="00341BEC" w:rsidRDefault="00341BEC" w:rsidP="0037273B">
      <w:pPr>
        <w:pStyle w:val="Body"/>
        <w:spacing w:after="0"/>
        <w:rPr>
          <w:rFonts w:ascii="Arial" w:hAnsi="Arial" w:cs="Arial"/>
        </w:rPr>
      </w:pPr>
      <w:r w:rsidRPr="00341BEC">
        <w:rPr>
          <w:rFonts w:ascii="Arial" w:hAnsi="Arial" w:cs="Arial"/>
        </w:rPr>
        <w:t xml:space="preserve">The statistically significant difference between the pre-test and post-test results confirms that the observed improvement in respondents’ problem-solving skills </w:t>
      </w:r>
      <w:r>
        <w:rPr>
          <w:rFonts w:ascii="Arial" w:hAnsi="Arial" w:cs="Arial"/>
        </w:rPr>
        <w:t>is attributable</w:t>
      </w:r>
      <w:r w:rsidRPr="00341BEC">
        <w:rPr>
          <w:rFonts w:ascii="Arial" w:hAnsi="Arial" w:cs="Arial"/>
        </w:rPr>
        <w:t xml:space="preserve"> to the intervention rather than chance. This finding implies that integrating structured problem-solving frameworks, such as Pólya’s method, is critical for addressing gaps in students’ mathematical understanding and performance. Moreover, this improvement suggests that similar instructional strategies, </w:t>
      </w:r>
      <w:r w:rsidRPr="00341BEC">
        <w:rPr>
          <w:rFonts w:ascii="Arial" w:hAnsi="Arial" w:cs="Arial"/>
        </w:rPr>
        <w:lastRenderedPageBreak/>
        <w:t>if implemented consistently, may enhance learners’ performance not only at the classroom level but also on larger-scale assessments, thereby potentially improving outcomes in regional, national, and international assessments.</w:t>
      </w:r>
    </w:p>
    <w:p w14:paraId="17C13100" w14:textId="77777777" w:rsidR="0037273B" w:rsidRDefault="0037273B" w:rsidP="0037273B">
      <w:pPr>
        <w:pStyle w:val="Body"/>
        <w:spacing w:after="0"/>
        <w:rPr>
          <w:rFonts w:ascii="Arial" w:hAnsi="Arial" w:cs="Arial"/>
        </w:rPr>
      </w:pPr>
    </w:p>
    <w:p w14:paraId="35863477" w14:textId="1DF6950F" w:rsidR="00341BEC" w:rsidRPr="00FB3A86" w:rsidRDefault="00341BEC" w:rsidP="0037273B">
      <w:pPr>
        <w:pStyle w:val="Body"/>
        <w:spacing w:after="0"/>
        <w:rPr>
          <w:rFonts w:ascii="Arial" w:hAnsi="Arial" w:cs="Arial"/>
        </w:rPr>
      </w:pPr>
      <w:r w:rsidRPr="00341BEC">
        <w:rPr>
          <w:rFonts w:ascii="Arial" w:hAnsi="Arial" w:cs="Arial"/>
        </w:rPr>
        <w:t>The challenges encountered by the respondents across the four stages reveal underlying gaps in comprehension, strategic thinking, procedural accuracy, and reflective practices. Difficulties in understanding problem statements and selecting appropriate strategies indicate limitations in analytical and critical thinking skills, while execution errors highlight weaknesses in foundational mathematical competencies. Furthermore, the consistent neglect of the looking-back stage suggests a lack of emphasis on metacognitive processes, such as self-evaluation and verification. These persistent challenges suggest that, without targeted instructional support, students may continue to struggle with problem-solving tasks, which could contribute to the low performance trends observed in broader educational contexts. Therefore, strengthening these specific areas is essential in developing more competent and independent problem solvers.</w:t>
      </w:r>
    </w:p>
    <w:p w14:paraId="1DAEFAFA" w14:textId="77777777" w:rsidR="0037273B" w:rsidRDefault="0037273B" w:rsidP="00441B6F">
      <w:pPr>
        <w:pStyle w:val="AcknHead"/>
        <w:spacing w:after="0"/>
        <w:jc w:val="both"/>
        <w:rPr>
          <w:rFonts w:ascii="Arial" w:hAnsi="Arial" w:cs="Arial"/>
        </w:rPr>
      </w:pPr>
    </w:p>
    <w:p w14:paraId="2BAC20DD" w14:textId="77777777" w:rsidR="00371FB6" w:rsidRDefault="00371FB6" w:rsidP="00441B6F">
      <w:pPr>
        <w:pStyle w:val="ReferHead"/>
        <w:spacing w:after="0"/>
        <w:jc w:val="both"/>
        <w:rPr>
          <w:rFonts w:ascii="Arial" w:hAnsi="Arial" w:cs="Arial"/>
          <w:b w:val="0"/>
          <w:caps w:val="0"/>
          <w:sz w:val="20"/>
        </w:rPr>
      </w:pPr>
    </w:p>
    <w:p w14:paraId="7032C5D4"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0EEB63F" w14:textId="77777777" w:rsidR="00441B6F" w:rsidRDefault="00441B6F" w:rsidP="00441B6F">
      <w:pPr>
        <w:pStyle w:val="Body"/>
        <w:spacing w:after="0"/>
        <w:jc w:val="left"/>
      </w:pPr>
    </w:p>
    <w:p w14:paraId="61DACCDF" w14:textId="3DE832E1" w:rsidR="00052936" w:rsidRDefault="000F3FCB" w:rsidP="00441B6F">
      <w:pPr>
        <w:pStyle w:val="Body"/>
        <w:spacing w:after="0"/>
        <w:jc w:val="left"/>
      </w:pPr>
      <w:r w:rsidRPr="000F3FCB">
        <w:t xml:space="preserve">Adeoye, M.A., </w:t>
      </w:r>
      <w:r>
        <w:t>&amp;</w:t>
      </w:r>
      <w:r w:rsidRPr="000F3FCB">
        <w:t xml:space="preserve"> Jimoh, A. (2023). </w:t>
      </w:r>
      <w:r>
        <w:t>Problem-Solving</w:t>
      </w:r>
      <w:r w:rsidRPr="000F3FCB">
        <w:t xml:space="preserve"> Skills Among 21st–Century Learners Toward Creativity and Innovation Ideas. Research Gate. 6(1): 52-58. doi:10.23887/tscj.v6i1.62708</w:t>
      </w:r>
    </w:p>
    <w:p w14:paraId="0647D88D" w14:textId="77777777" w:rsidR="000F3FCB" w:rsidRDefault="000F3FCB" w:rsidP="00441B6F">
      <w:pPr>
        <w:pStyle w:val="Body"/>
        <w:spacing w:after="0"/>
        <w:jc w:val="left"/>
      </w:pPr>
    </w:p>
    <w:p w14:paraId="58FECC6F" w14:textId="48EC4A3D" w:rsidR="000F3FCB" w:rsidRDefault="000F3FCB" w:rsidP="00441B6F">
      <w:pPr>
        <w:pStyle w:val="Body"/>
        <w:spacing w:after="0"/>
        <w:jc w:val="left"/>
      </w:pPr>
      <w:proofErr w:type="spellStart"/>
      <w:r w:rsidRPr="000F3FCB">
        <w:t>Aguhayon</w:t>
      </w:r>
      <w:proofErr w:type="spellEnd"/>
      <w:r w:rsidRPr="000F3FCB">
        <w:t xml:space="preserve">, H., </w:t>
      </w:r>
      <w:proofErr w:type="spellStart"/>
      <w:r w:rsidRPr="000F3FCB">
        <w:t>Tingson</w:t>
      </w:r>
      <w:proofErr w:type="spellEnd"/>
      <w:r w:rsidRPr="000F3FCB">
        <w:t xml:space="preserve">, R. &amp; </w:t>
      </w:r>
      <w:proofErr w:type="spellStart"/>
      <w:r w:rsidRPr="000F3FCB">
        <w:t>Pentang</w:t>
      </w:r>
      <w:proofErr w:type="spellEnd"/>
      <w:r w:rsidRPr="000F3FCB">
        <w:t>, J. (2023). Addressing students learning gaps in mathematics through differentiated instruction. International Journal of Education Management and Development Studies. 4(1): 69-87. Doi:10.53378/352967</w:t>
      </w:r>
    </w:p>
    <w:p w14:paraId="237D465D" w14:textId="77777777" w:rsidR="000F3FCB" w:rsidRDefault="000F3FCB" w:rsidP="00441B6F">
      <w:pPr>
        <w:pStyle w:val="Body"/>
        <w:spacing w:after="0"/>
        <w:jc w:val="left"/>
      </w:pPr>
    </w:p>
    <w:p w14:paraId="09EC95A2" w14:textId="4D024772" w:rsidR="000F3FCB" w:rsidRDefault="000F3FCB" w:rsidP="00441B6F">
      <w:pPr>
        <w:pStyle w:val="Body"/>
        <w:spacing w:after="0"/>
        <w:jc w:val="left"/>
      </w:pPr>
      <w:r w:rsidRPr="000F3FCB">
        <w:t xml:space="preserve">Almond, N. (2024). Fluency, Reasoning, and Problem-Solving: What does this look like in every </w:t>
      </w:r>
      <w:proofErr w:type="spellStart"/>
      <w:r w:rsidRPr="000F3FCB">
        <w:t>maths</w:t>
      </w:r>
      <w:proofErr w:type="spellEnd"/>
      <w:r w:rsidRPr="000F3FCB">
        <w:t xml:space="preserve"> lesson? Retrieved [June 24, 2024] from https://thirdspacelearning.com/blog/fluency- reasoning-problem-solving/</w:t>
      </w:r>
    </w:p>
    <w:p w14:paraId="44D31B66" w14:textId="77777777" w:rsidR="000F3FCB" w:rsidRDefault="000F3FCB" w:rsidP="00441B6F">
      <w:pPr>
        <w:pStyle w:val="Body"/>
        <w:spacing w:after="0"/>
        <w:jc w:val="left"/>
      </w:pPr>
    </w:p>
    <w:p w14:paraId="47BF65ED" w14:textId="3D60C785" w:rsidR="000F3FCB" w:rsidRDefault="000F3FCB" w:rsidP="00441B6F">
      <w:pPr>
        <w:pStyle w:val="Body"/>
        <w:spacing w:after="0"/>
        <w:jc w:val="left"/>
      </w:pPr>
      <w:r w:rsidRPr="000F3FCB">
        <w:t xml:space="preserve">Ario, M., </w:t>
      </w:r>
      <w:proofErr w:type="spellStart"/>
      <w:r w:rsidRPr="000F3FCB">
        <w:t>Suhendra</w:t>
      </w:r>
      <w:proofErr w:type="spellEnd"/>
      <w:r w:rsidRPr="000F3FCB">
        <w:t xml:space="preserve">, A.J., &amp; </w:t>
      </w:r>
      <w:proofErr w:type="spellStart"/>
      <w:r w:rsidRPr="000F3FCB">
        <w:t>Nurlaelah</w:t>
      </w:r>
      <w:proofErr w:type="spellEnd"/>
      <w:r w:rsidRPr="000F3FCB">
        <w:t>, E. (2025). Students’ errors and learning obstacles in solving algebraic word problems: a hermeneutic-phenomenological study. Study Program of Mathematics Education. 2025, 15(12), 1674. https://doi.org/10/3390/edusci1512674</w:t>
      </w:r>
    </w:p>
    <w:p w14:paraId="681217E4" w14:textId="77777777" w:rsidR="000F3FCB" w:rsidRDefault="000F3FCB" w:rsidP="00441B6F">
      <w:pPr>
        <w:pStyle w:val="Body"/>
        <w:spacing w:after="0"/>
        <w:jc w:val="left"/>
      </w:pPr>
    </w:p>
    <w:p w14:paraId="09453B53" w14:textId="5DC9736D" w:rsidR="000F3FCB" w:rsidRDefault="000F3FCB" w:rsidP="00441B6F">
      <w:pPr>
        <w:pStyle w:val="Body"/>
        <w:spacing w:after="0"/>
        <w:jc w:val="left"/>
        <w:rPr>
          <w:i/>
          <w:iCs/>
        </w:rPr>
      </w:pPr>
      <w:r w:rsidRPr="000F3FCB">
        <w:t>Ayco, B.L. (2019). Addressing selected students’ challenges in mathematics in the modern world course: towards the development of instructional materials.</w:t>
      </w:r>
      <w:r>
        <w:t xml:space="preserve"> </w:t>
      </w:r>
      <w:r>
        <w:rPr>
          <w:i/>
          <w:iCs/>
        </w:rPr>
        <w:t>Unpublished.</w:t>
      </w:r>
    </w:p>
    <w:p w14:paraId="5DAFC589" w14:textId="77777777" w:rsidR="000F3FCB" w:rsidRDefault="000F3FCB" w:rsidP="00441B6F">
      <w:pPr>
        <w:pStyle w:val="Body"/>
        <w:spacing w:after="0"/>
        <w:jc w:val="left"/>
      </w:pPr>
    </w:p>
    <w:p w14:paraId="00EE7FD3" w14:textId="77777777" w:rsidR="000F3FCB" w:rsidRDefault="000F3FCB" w:rsidP="00441B6F">
      <w:pPr>
        <w:pStyle w:val="Body"/>
        <w:spacing w:after="0"/>
        <w:jc w:val="left"/>
      </w:pPr>
      <w:r w:rsidRPr="000F3FCB">
        <w:t>Chacón-Castro, M., Buele, J., López, A. &amp; Jadan, J. (2023). Pólya’s methodology for strengthening problem-solving skills in differential equations. Computers, 12(11), 239.</w:t>
      </w:r>
    </w:p>
    <w:p w14:paraId="648AAC52" w14:textId="77777777" w:rsidR="000F3FCB" w:rsidRDefault="000F3FCB" w:rsidP="00441B6F">
      <w:pPr>
        <w:pStyle w:val="Body"/>
        <w:spacing w:after="0"/>
        <w:jc w:val="left"/>
      </w:pPr>
    </w:p>
    <w:p w14:paraId="7B8503B8" w14:textId="77777777" w:rsidR="000F3FCB" w:rsidRDefault="000F3FCB" w:rsidP="00441B6F">
      <w:pPr>
        <w:pStyle w:val="Body"/>
        <w:spacing w:after="0"/>
        <w:jc w:val="left"/>
      </w:pPr>
      <w:r w:rsidRPr="000F3FCB">
        <w:t xml:space="preserve">Chongo, </w:t>
      </w:r>
      <w:r>
        <w:t>S.</w:t>
      </w:r>
      <w:r w:rsidRPr="000F3FCB">
        <w:t xml:space="preserve">, Osman, </w:t>
      </w:r>
      <w:r>
        <w:t>K.</w:t>
      </w:r>
      <w:r w:rsidRPr="000F3FCB">
        <w:t>, &amp; Nayan, Nazrul Anuar (2018). Level of Computational Thinking Skills among Secondary Science Students: Variation Across Gender and Mathematical Achievement. Science Education International. 31(2), 159</w:t>
      </w:r>
      <w:r>
        <w:t>–</w:t>
      </w:r>
      <w:r w:rsidRPr="000F3FCB">
        <w:t>163.</w:t>
      </w:r>
    </w:p>
    <w:p w14:paraId="6E3F53AF" w14:textId="77777777" w:rsidR="000F3FCB" w:rsidRDefault="000F3FCB" w:rsidP="00441B6F">
      <w:pPr>
        <w:pStyle w:val="Body"/>
        <w:spacing w:after="0"/>
        <w:jc w:val="left"/>
      </w:pPr>
    </w:p>
    <w:p w14:paraId="248DC484" w14:textId="77777777" w:rsidR="000F3FCB" w:rsidRDefault="000F3FCB" w:rsidP="00441B6F">
      <w:pPr>
        <w:pStyle w:val="Body"/>
        <w:spacing w:after="0"/>
        <w:jc w:val="left"/>
      </w:pPr>
      <w:proofErr w:type="spellStart"/>
      <w:r w:rsidRPr="000F3FCB">
        <w:t>Daulay</w:t>
      </w:r>
      <w:proofErr w:type="spellEnd"/>
      <w:r w:rsidRPr="000F3FCB">
        <w:t xml:space="preserve">, K.R., </w:t>
      </w:r>
      <w:proofErr w:type="spellStart"/>
      <w:r w:rsidRPr="000F3FCB">
        <w:t>Ruhaimah</w:t>
      </w:r>
      <w:proofErr w:type="spellEnd"/>
      <w:r w:rsidRPr="000F3FCB">
        <w:t>, I. (2019). Polya's theory to improve problem-solving skills. Journey of Physics. Vol. 1188. https://doi.org/10.1088/1742-6596/1188/1/012070</w:t>
      </w:r>
    </w:p>
    <w:p w14:paraId="2ADCA6D8" w14:textId="77777777" w:rsidR="000F3FCB" w:rsidRDefault="000F3FCB" w:rsidP="00441B6F">
      <w:pPr>
        <w:pStyle w:val="Body"/>
        <w:spacing w:after="0"/>
        <w:jc w:val="left"/>
      </w:pPr>
    </w:p>
    <w:p w14:paraId="3D4DCB44" w14:textId="77777777" w:rsidR="00F87D4D" w:rsidRDefault="000F3FCB" w:rsidP="00441B6F">
      <w:pPr>
        <w:pStyle w:val="Body"/>
        <w:spacing w:after="0"/>
        <w:jc w:val="left"/>
      </w:pPr>
      <w:r w:rsidRPr="000F3FCB">
        <w:t xml:space="preserve">Fitriani, E. (2025). The effectiveness of Polya’s problem-solving strategy in enhancing mathematical word problem comprehension among fifth-grade students. </w:t>
      </w:r>
      <w:proofErr w:type="spellStart"/>
      <w:r w:rsidRPr="000F3FCB">
        <w:t>Jurnal</w:t>
      </w:r>
      <w:proofErr w:type="spellEnd"/>
      <w:r w:rsidRPr="000F3FCB">
        <w:t xml:space="preserve"> </w:t>
      </w:r>
      <w:proofErr w:type="spellStart"/>
      <w:r w:rsidRPr="000F3FCB">
        <w:t>Penelitian</w:t>
      </w:r>
      <w:proofErr w:type="spellEnd"/>
      <w:r w:rsidRPr="000F3FCB">
        <w:t xml:space="preserve"> </w:t>
      </w:r>
      <w:proofErr w:type="spellStart"/>
      <w:r w:rsidRPr="000F3FCB">
        <w:t>Ilmu</w:t>
      </w:r>
      <w:proofErr w:type="spellEnd"/>
      <w:r w:rsidRPr="000F3FCB">
        <w:t xml:space="preserve"> </w:t>
      </w:r>
      <w:proofErr w:type="spellStart"/>
      <w:r w:rsidRPr="000F3FCB">
        <w:t>Pendidikan</w:t>
      </w:r>
      <w:proofErr w:type="spellEnd"/>
      <w:r w:rsidRPr="000F3FCB">
        <w:t>, 18(2), 181–192. https://doi.org/10.21831/jpip.v18i2.93790</w:t>
      </w:r>
      <w:r w:rsidR="00F87D4D">
        <w:t xml:space="preserve"> </w:t>
      </w:r>
    </w:p>
    <w:p w14:paraId="7564F1CF" w14:textId="77777777" w:rsidR="00F87D4D" w:rsidRDefault="00F87D4D" w:rsidP="00441B6F">
      <w:pPr>
        <w:pStyle w:val="Body"/>
        <w:spacing w:after="0"/>
        <w:jc w:val="left"/>
      </w:pPr>
    </w:p>
    <w:p w14:paraId="3C070546" w14:textId="4CD006FE" w:rsidR="000F3FCB" w:rsidRDefault="00F87D4D" w:rsidP="00F87D4D">
      <w:pPr>
        <w:pStyle w:val="Body"/>
        <w:spacing w:after="0"/>
      </w:pPr>
      <w:r w:rsidRPr="00F87D4D">
        <w:t>Fo</w:t>
      </w:r>
      <w:r>
        <w:t>r</w:t>
      </w:r>
      <w:r w:rsidRPr="00F87D4D">
        <w:t xml:space="preserve">rest, J. (2023). How do we solve it? By it, I mean anything. </w:t>
      </w:r>
      <w:proofErr w:type="spellStart"/>
      <w:r w:rsidRPr="00F87D4D">
        <w:t>Nightangle</w:t>
      </w:r>
      <w:proofErr w:type="spellEnd"/>
      <w:r w:rsidRPr="00F87D4D">
        <w:t xml:space="preserve">. Retrieved [April 8, 2025] from </w:t>
      </w:r>
      <w:r w:rsidR="00A34F30" w:rsidRPr="00A34F30">
        <w:t>https://nightingaledvs.com/how-to-solve-it-and-by-it-i-mean anything/</w:t>
      </w:r>
      <w:r w:rsidRPr="00F87D4D">
        <w:t>g.</w:t>
      </w:r>
    </w:p>
    <w:p w14:paraId="7DE46C1D" w14:textId="77777777" w:rsidR="00F87D4D" w:rsidRDefault="00F87D4D" w:rsidP="00F87D4D">
      <w:pPr>
        <w:pStyle w:val="Body"/>
        <w:spacing w:after="0"/>
      </w:pPr>
    </w:p>
    <w:p w14:paraId="09075A6B" w14:textId="77777777" w:rsidR="00F87D4D" w:rsidRDefault="00F87D4D" w:rsidP="00F87D4D">
      <w:pPr>
        <w:pStyle w:val="Body"/>
        <w:spacing w:after="0"/>
      </w:pPr>
      <w:r w:rsidRPr="00F87D4D">
        <w:t>Gautam, S. (2023). Four steps of Polya’s problem-solving techniques. Medium. Retrieved [July 3, 2024] from https://medium.com/enjoy-algorithm/four-steps-of-polyas-problem-solving- techniques-80eb39d51c94</w:t>
      </w:r>
    </w:p>
    <w:p w14:paraId="622D6214" w14:textId="77777777" w:rsidR="00F87D4D" w:rsidRDefault="00F87D4D" w:rsidP="00F87D4D">
      <w:pPr>
        <w:pStyle w:val="Body"/>
        <w:spacing w:after="0"/>
      </w:pPr>
    </w:p>
    <w:p w14:paraId="4F0A56B1" w14:textId="77777777" w:rsidR="00F87D4D" w:rsidRDefault="00F87D4D" w:rsidP="00F87D4D">
      <w:pPr>
        <w:pStyle w:val="Body"/>
        <w:spacing w:after="0"/>
      </w:pPr>
      <w:r w:rsidRPr="00F87D4D">
        <w:t xml:space="preserve">Gopinath, S. &amp; </w:t>
      </w:r>
      <w:proofErr w:type="spellStart"/>
      <w:r w:rsidRPr="00F87D4D">
        <w:t>Lertlit</w:t>
      </w:r>
      <w:proofErr w:type="spellEnd"/>
      <w:r w:rsidRPr="00F87D4D">
        <w:t xml:space="preserve">, S. (2022). The implementation of Polya’s model in solving mathematics problems by grade 7 students. </w:t>
      </w:r>
      <w:proofErr w:type="spellStart"/>
      <w:r w:rsidRPr="00F87D4D">
        <w:t>Suranaree</w:t>
      </w:r>
      <w:proofErr w:type="spellEnd"/>
      <w:r w:rsidRPr="00F87D4D">
        <w:t xml:space="preserve"> Journal of Social Science, 11(1), 47–59. https://doi.org/10.55766/ffnz6417</w:t>
      </w:r>
    </w:p>
    <w:p w14:paraId="59642EA8" w14:textId="77777777" w:rsidR="00F87D4D" w:rsidRDefault="00F87D4D" w:rsidP="00F87D4D">
      <w:pPr>
        <w:pStyle w:val="Body"/>
        <w:spacing w:after="0"/>
      </w:pPr>
    </w:p>
    <w:p w14:paraId="150A7E06" w14:textId="77777777" w:rsidR="00F87D4D" w:rsidRDefault="00F87D4D" w:rsidP="00F87D4D">
      <w:pPr>
        <w:pStyle w:val="Body"/>
        <w:spacing w:after="0"/>
      </w:pPr>
      <w:r w:rsidRPr="00F87D4D">
        <w:t>Gray, C.A. (2018). The impact of applying the first two steps of Polya’s four problem-solving steps in an advanced mathematics classroom. (Doctoral dissertation).</w:t>
      </w:r>
      <w:proofErr w:type="gramStart"/>
      <w:r w:rsidRPr="00F87D4D">
        <w:t>Retrieved[</w:t>
      </w:r>
      <w:proofErr w:type="gramEnd"/>
      <w:r w:rsidRPr="00F87D4D">
        <w:t xml:space="preserve">April8,2025]from https://scholarcommons.sc.edu/etd/5037?utm_source=scholarcommons.sc.edu%2Fetd%2F5037a </w:t>
      </w:r>
      <w:proofErr w:type="spellStart"/>
      <w:r w:rsidRPr="00F87D4D">
        <w:t>ndutm_medium</w:t>
      </w:r>
      <w:proofErr w:type="spellEnd"/>
      <w:r w:rsidRPr="00F87D4D">
        <w:t>=</w:t>
      </w:r>
      <w:proofErr w:type="spellStart"/>
      <w:r w:rsidRPr="00F87D4D">
        <w:t>PDFandutm_campaign</w:t>
      </w:r>
      <w:proofErr w:type="spellEnd"/>
      <w:r w:rsidRPr="00F87D4D">
        <w:t>=</w:t>
      </w:r>
      <w:proofErr w:type="spellStart"/>
      <w:r w:rsidRPr="00F87D4D">
        <w:t>PDFCoverPages</w:t>
      </w:r>
      <w:proofErr w:type="spellEnd"/>
    </w:p>
    <w:p w14:paraId="0363A82F" w14:textId="77777777" w:rsidR="00F87D4D" w:rsidRDefault="00F87D4D" w:rsidP="00F87D4D">
      <w:pPr>
        <w:pStyle w:val="Body"/>
        <w:spacing w:after="0"/>
      </w:pPr>
    </w:p>
    <w:p w14:paraId="4AB7DC71" w14:textId="77777777" w:rsidR="00F87D4D" w:rsidRDefault="00F87D4D" w:rsidP="00F87D4D">
      <w:pPr>
        <w:pStyle w:val="Body"/>
        <w:spacing w:after="0"/>
      </w:pPr>
      <w:r w:rsidRPr="00F87D4D">
        <w:t xml:space="preserve">Gupta, K. (2020). Importance of mathematics in our </w:t>
      </w:r>
      <w:proofErr w:type="spellStart"/>
      <w:r w:rsidRPr="00F87D4D">
        <w:t>life.Retrieved</w:t>
      </w:r>
      <w:proofErr w:type="spellEnd"/>
      <w:r w:rsidRPr="00F87D4D">
        <w:t xml:space="preserve"> [June 24, 2024] from https://www.linkedin.com/pulse/importance-mathematics-our-life-kush-gupta/</w:t>
      </w:r>
    </w:p>
    <w:p w14:paraId="632ACEFD" w14:textId="77777777" w:rsidR="00F87D4D" w:rsidRDefault="00F87D4D" w:rsidP="00F87D4D">
      <w:pPr>
        <w:pStyle w:val="Body"/>
        <w:spacing w:after="0"/>
      </w:pPr>
    </w:p>
    <w:p w14:paraId="08DBB8AF" w14:textId="77777777" w:rsidR="00F87D4D" w:rsidRDefault="00F87D4D" w:rsidP="00F87D4D">
      <w:pPr>
        <w:pStyle w:val="Body"/>
        <w:spacing w:after="0"/>
      </w:pPr>
      <w:r w:rsidRPr="00F87D4D">
        <w:t>Hom, E.J., Gordon, J. (2021). What is mathematics? Retrieved [June 24, 2024] from https://www.livescience.com/38936-mathematics.html</w:t>
      </w:r>
    </w:p>
    <w:p w14:paraId="28F33EFC" w14:textId="77777777" w:rsidR="00F87D4D" w:rsidRDefault="00F87D4D" w:rsidP="00F87D4D">
      <w:pPr>
        <w:pStyle w:val="Body"/>
        <w:spacing w:after="0"/>
      </w:pPr>
    </w:p>
    <w:p w14:paraId="2864249C" w14:textId="1919E1C0" w:rsidR="00F87D4D" w:rsidRDefault="00F87D4D" w:rsidP="00F87D4D">
      <w:pPr>
        <w:pStyle w:val="Body"/>
        <w:spacing w:after="0"/>
      </w:pPr>
      <w:r w:rsidRPr="00F87D4D">
        <w:t xml:space="preserve">Hung, Y. H., Chang, R. I., and Lin, C. F. (2016). Hybrid Learning Style Identification and Developing Adaptive Problem-Solving Learning Activities. Computers in Human Behavior, 55, 552–561. </w:t>
      </w:r>
      <w:hyperlink r:id="rId22" w:history="1">
        <w:r w:rsidRPr="00F87D4D">
          <w:rPr>
            <w:rStyle w:val="Hyperlink"/>
            <w:color w:val="auto"/>
            <w:u w:val="none"/>
          </w:rPr>
          <w:t>https://doi.org/10.1016/j.chb.2015.07.004</w:t>
        </w:r>
      </w:hyperlink>
    </w:p>
    <w:p w14:paraId="7EDF6A05" w14:textId="77777777" w:rsidR="00F87D4D" w:rsidRDefault="00F87D4D" w:rsidP="00F87D4D">
      <w:pPr>
        <w:pStyle w:val="Body"/>
        <w:spacing w:after="0"/>
      </w:pPr>
    </w:p>
    <w:p w14:paraId="5BA15FA9" w14:textId="77777777" w:rsidR="00F87D4D" w:rsidRDefault="00F87D4D" w:rsidP="00F87D4D">
      <w:pPr>
        <w:pStyle w:val="Body"/>
        <w:spacing w:after="0"/>
      </w:pPr>
      <w:r w:rsidRPr="00F87D4D">
        <w:t>Jones, W.L. (2024). What is Mathematics? Tennessee Tech. Retrieved [January 2, 2025] from http://tntech.edu/cas/math/what-is-mathematics.php</w:t>
      </w:r>
    </w:p>
    <w:p w14:paraId="6C72B7B4" w14:textId="77777777" w:rsidR="00F87D4D" w:rsidRDefault="00F87D4D" w:rsidP="00F87D4D">
      <w:pPr>
        <w:pStyle w:val="Body"/>
        <w:spacing w:after="0"/>
      </w:pPr>
    </w:p>
    <w:p w14:paraId="43B92146" w14:textId="316AAAB5" w:rsidR="00F87D4D" w:rsidRPr="00F87D4D" w:rsidRDefault="00F87D4D" w:rsidP="00F87D4D">
      <w:pPr>
        <w:pStyle w:val="Body"/>
        <w:spacing w:after="0"/>
      </w:pPr>
      <w:proofErr w:type="spellStart"/>
      <w:r w:rsidRPr="00F87D4D">
        <w:t>Kaitera</w:t>
      </w:r>
      <w:proofErr w:type="spellEnd"/>
      <w:r w:rsidRPr="00F87D4D">
        <w:t xml:space="preserve">, S., </w:t>
      </w:r>
      <w:r>
        <w:t>&amp;</w:t>
      </w:r>
      <w:r w:rsidRPr="00F87D4D">
        <w:t xml:space="preserve"> </w:t>
      </w:r>
      <w:proofErr w:type="spellStart"/>
      <w:r w:rsidRPr="00F87D4D">
        <w:t>Harmoinen</w:t>
      </w:r>
      <w:proofErr w:type="spellEnd"/>
      <w:r w:rsidRPr="00F87D4D">
        <w:t>, S. (2022). Developing mathematical problem-solving skills in primary school using a visual representation of heuristics. LUMAT Special Issue. Vol. 10. No. 2. p. 111</w:t>
      </w:r>
      <w:r>
        <w:t>–</w:t>
      </w:r>
      <w:r w:rsidRPr="00F87D4D">
        <w:t xml:space="preserve">146. </w:t>
      </w:r>
      <w:hyperlink r:id="rId23" w:history="1">
        <w:r w:rsidRPr="00F87D4D">
          <w:rPr>
            <w:rStyle w:val="Hyperlink"/>
            <w:color w:val="auto"/>
            <w:u w:val="none"/>
          </w:rPr>
          <w:t>https://doi.org/10.31129/LUMAT.10.2.1696</w:t>
        </w:r>
      </w:hyperlink>
    </w:p>
    <w:p w14:paraId="7CA4A97E" w14:textId="77777777" w:rsidR="00F87D4D" w:rsidRDefault="00F87D4D" w:rsidP="00F87D4D">
      <w:pPr>
        <w:pStyle w:val="Body"/>
        <w:spacing w:after="0"/>
      </w:pPr>
    </w:p>
    <w:p w14:paraId="20757EA2" w14:textId="77777777" w:rsidR="00F87D4D" w:rsidRDefault="00F87D4D" w:rsidP="00F87D4D">
      <w:pPr>
        <w:pStyle w:val="Body"/>
        <w:spacing w:after="0"/>
      </w:pPr>
      <w:r w:rsidRPr="00F87D4D">
        <w:t>Khan, L.A. (2015). “What is mathematics – an overview’ in International Journal of Mathematics and Computational Science, Vol. 1, No. 3, 2015, pp. 98 – 101. Retrieved [June 24, 2024] from https://www.cambridgemaths.org/blogs/what-is-mathematics/</w:t>
      </w:r>
    </w:p>
    <w:p w14:paraId="370A789C" w14:textId="77777777" w:rsidR="00F87D4D" w:rsidRDefault="00F87D4D" w:rsidP="00F87D4D">
      <w:pPr>
        <w:pStyle w:val="Body"/>
        <w:spacing w:after="0"/>
      </w:pPr>
    </w:p>
    <w:p w14:paraId="449758D0" w14:textId="77777777" w:rsidR="00A34F30" w:rsidRDefault="00F87D4D" w:rsidP="00F87D4D">
      <w:pPr>
        <w:pStyle w:val="Body"/>
        <w:spacing w:after="0"/>
      </w:pPr>
      <w:r w:rsidRPr="00F87D4D">
        <w:t xml:space="preserve">Larenio, M.J. &amp; </w:t>
      </w:r>
      <w:proofErr w:type="spellStart"/>
      <w:r w:rsidRPr="00F87D4D">
        <w:t>Futalan</w:t>
      </w:r>
      <w:proofErr w:type="spellEnd"/>
      <w:r w:rsidRPr="00F87D4D">
        <w:t>, M.C. (2025). Assessing 7th-grade students’ math problem-solving skills using Polya method. Journal of Interdisciplinary Perspectives. doi:10.69569/jip.2025.357S</w:t>
      </w:r>
    </w:p>
    <w:p w14:paraId="0DE8A085" w14:textId="77777777" w:rsidR="00A34F30" w:rsidRDefault="00A34F30" w:rsidP="00F87D4D">
      <w:pPr>
        <w:pStyle w:val="Body"/>
        <w:spacing w:after="0"/>
      </w:pPr>
    </w:p>
    <w:p w14:paraId="011D9C0B" w14:textId="77777777" w:rsidR="00A34F30" w:rsidRDefault="00A34F30" w:rsidP="00F87D4D">
      <w:pPr>
        <w:pStyle w:val="Body"/>
        <w:spacing w:after="0"/>
      </w:pPr>
      <w:r w:rsidRPr="00A34F30">
        <w:t>Lee, C. I. (2016). An appropriate prompts system based on the Polya method for mathematical problem- solving. EURASIA Journal of Mathematics, Science and Technology Education, 13(3). https://doi.org/10.12973/eurasia.2017.00649a</w:t>
      </w:r>
    </w:p>
    <w:p w14:paraId="38AC53B2" w14:textId="77777777" w:rsidR="00A34F30" w:rsidRDefault="00A34F30" w:rsidP="00F87D4D">
      <w:pPr>
        <w:pStyle w:val="Body"/>
        <w:spacing w:after="0"/>
      </w:pPr>
    </w:p>
    <w:p w14:paraId="31A9509D" w14:textId="77777777" w:rsidR="00A34F30" w:rsidRDefault="00A34F30" w:rsidP="00F87D4D">
      <w:pPr>
        <w:pStyle w:val="Body"/>
        <w:spacing w:after="0"/>
      </w:pPr>
      <w:r w:rsidRPr="00A34F30">
        <w:t xml:space="preserve">Leppaaho, H. (2018). </w:t>
      </w:r>
      <w:proofErr w:type="spellStart"/>
      <w:r w:rsidRPr="00A34F30">
        <w:t>Ongelmanratkaisun</w:t>
      </w:r>
      <w:proofErr w:type="spellEnd"/>
      <w:r w:rsidRPr="00A34F30">
        <w:t xml:space="preserve"> </w:t>
      </w:r>
      <w:proofErr w:type="spellStart"/>
      <w:r w:rsidRPr="00A34F30">
        <w:t>opettamisesta</w:t>
      </w:r>
      <w:proofErr w:type="spellEnd"/>
      <w:r w:rsidRPr="00A34F30">
        <w:t xml:space="preserve">. In J. </w:t>
      </w:r>
      <w:proofErr w:type="spellStart"/>
      <w:r w:rsidRPr="00A34F30">
        <w:t>Joutsenlahti</w:t>
      </w:r>
      <w:proofErr w:type="spellEnd"/>
      <w:r w:rsidRPr="00A34F30">
        <w:t xml:space="preserve">, H. Silverberg, and P. Rasanen (Eds). </w:t>
      </w:r>
      <w:proofErr w:type="spellStart"/>
      <w:r w:rsidRPr="00A34F30">
        <w:t>Matematiikan</w:t>
      </w:r>
      <w:proofErr w:type="spellEnd"/>
      <w:r w:rsidRPr="00A34F30">
        <w:t xml:space="preserve"> </w:t>
      </w:r>
      <w:proofErr w:type="spellStart"/>
      <w:r w:rsidRPr="00A34F30">
        <w:t>opetus</w:t>
      </w:r>
      <w:proofErr w:type="spellEnd"/>
      <w:r w:rsidRPr="00A34F30">
        <w:t xml:space="preserve"> </w:t>
      </w:r>
      <w:proofErr w:type="spellStart"/>
      <w:r w:rsidRPr="00A34F30">
        <w:t>ja</w:t>
      </w:r>
      <w:proofErr w:type="spellEnd"/>
      <w:r w:rsidRPr="00A34F30">
        <w:t xml:space="preserve"> </w:t>
      </w:r>
      <w:proofErr w:type="spellStart"/>
      <w:r w:rsidRPr="00A34F30">
        <w:t>oppiminen</w:t>
      </w:r>
      <w:proofErr w:type="spellEnd"/>
      <w:r w:rsidRPr="00A34F30">
        <w:t xml:space="preserve">. pp. 368–393.Nillo Maki </w:t>
      </w:r>
      <w:proofErr w:type="spellStart"/>
      <w:r w:rsidRPr="00A34F30">
        <w:t>Instituutti</w:t>
      </w:r>
      <w:proofErr w:type="spellEnd"/>
      <w:r w:rsidRPr="00A34F30">
        <w:t>. Retrieved [July 3, 2024] from https://files.eric.ed.gov/fulltext/EJ1358674.pdf</w:t>
      </w:r>
    </w:p>
    <w:p w14:paraId="38C35300" w14:textId="77777777" w:rsidR="00A34F30" w:rsidRDefault="00A34F30" w:rsidP="00F87D4D">
      <w:pPr>
        <w:pStyle w:val="Body"/>
        <w:spacing w:after="0"/>
      </w:pPr>
    </w:p>
    <w:p w14:paraId="17893467" w14:textId="07DFFB25" w:rsidR="00A34F30" w:rsidRDefault="00A34F30" w:rsidP="00F87D4D">
      <w:pPr>
        <w:pStyle w:val="Body"/>
        <w:spacing w:after="0"/>
      </w:pPr>
      <w:r w:rsidRPr="00A34F30">
        <w:t xml:space="preserve">Lerlitt, S. &amp; Gopinath, S. (2022). The implementation of Polya’s model in Solving Problem Questions in Mathematics by Grade 7 Students. </w:t>
      </w:r>
      <w:proofErr w:type="spellStart"/>
      <w:r w:rsidRPr="00A34F30">
        <w:t>Suranaree</w:t>
      </w:r>
      <w:proofErr w:type="spellEnd"/>
      <w:r w:rsidRPr="00A34F30">
        <w:t xml:space="preserve"> Journal of Social Science. 11(1): 47–59. Doi: </w:t>
      </w:r>
      <w:hyperlink r:id="rId24" w:history="1">
        <w:r w:rsidRPr="00A34F30">
          <w:rPr>
            <w:rStyle w:val="Hyperlink"/>
            <w:color w:val="auto"/>
            <w:u w:val="none"/>
          </w:rPr>
          <w:t>http://dx.doi.org/10.55766/FFNZ6417</w:t>
        </w:r>
      </w:hyperlink>
    </w:p>
    <w:p w14:paraId="4B670F76" w14:textId="77777777" w:rsidR="00A34F30" w:rsidRDefault="00A34F30" w:rsidP="00F87D4D">
      <w:pPr>
        <w:pStyle w:val="Body"/>
        <w:spacing w:after="0"/>
      </w:pPr>
    </w:p>
    <w:p w14:paraId="3317BC22" w14:textId="4C4D7ADB" w:rsidR="00A34F30" w:rsidRDefault="00A34F30" w:rsidP="00F87D4D">
      <w:pPr>
        <w:pStyle w:val="Body"/>
        <w:spacing w:after="0"/>
      </w:pPr>
      <w:r w:rsidRPr="00A34F30">
        <w:t xml:space="preserve">Mokhtar, M. A. M., Ayub, A. F. M., Said, R. R., &amp; Mustakim, S. S. (2019). Analysis of year four pupils’ difficulties in solving mathematical problems involving </w:t>
      </w:r>
      <w:r>
        <w:t>fractions</w:t>
      </w:r>
      <w:r w:rsidRPr="00A34F30">
        <w:t>. International Journal of Academic Research in Business and Social Sciences, 9(11), 1560–1569.</w:t>
      </w:r>
    </w:p>
    <w:p w14:paraId="4864A1E6" w14:textId="77777777" w:rsidR="00A34F30" w:rsidRDefault="00A34F30" w:rsidP="00F87D4D">
      <w:pPr>
        <w:pStyle w:val="Body"/>
        <w:spacing w:after="0"/>
      </w:pPr>
    </w:p>
    <w:p w14:paraId="415DE89A" w14:textId="77777777" w:rsidR="00A34F30" w:rsidRDefault="00A34F30" w:rsidP="00F87D4D">
      <w:pPr>
        <w:pStyle w:val="Body"/>
        <w:spacing w:after="0"/>
      </w:pPr>
      <w:r w:rsidRPr="00A34F30">
        <w:t xml:space="preserve">Namgyal, T. &amp; </w:t>
      </w:r>
      <w:proofErr w:type="spellStart"/>
      <w:r w:rsidRPr="00A34F30">
        <w:t>Kongmanus</w:t>
      </w:r>
      <w:proofErr w:type="spellEnd"/>
      <w:r w:rsidRPr="00A34F30">
        <w:t xml:space="preserve">, K. (2018). Effectiveness of a mathematics instructional package on </w:t>
      </w:r>
      <w:proofErr w:type="spellStart"/>
      <w:r w:rsidRPr="00A34F30">
        <w:t>pólya’s</w:t>
      </w:r>
      <w:proofErr w:type="spellEnd"/>
      <w:r w:rsidRPr="00A34F30">
        <w:t xml:space="preserve"> steps, including video clips, to enhance problem-solving abilities of 6th-grade students in Bhutan. International Journal of Engineering and Technology, 7(4.38), 965. https://doi.org/10.14419/ijet.v7i4.38.27618</w:t>
      </w:r>
    </w:p>
    <w:p w14:paraId="6E3E9CC0" w14:textId="77777777" w:rsidR="00A34F30" w:rsidRDefault="00A34F30" w:rsidP="00F87D4D">
      <w:pPr>
        <w:pStyle w:val="Body"/>
        <w:spacing w:after="0"/>
      </w:pPr>
    </w:p>
    <w:p w14:paraId="0DC7A96F" w14:textId="1BDEB6D7" w:rsidR="00A34F30" w:rsidRDefault="00A34F30" w:rsidP="00F87D4D">
      <w:pPr>
        <w:pStyle w:val="Body"/>
        <w:spacing w:after="0"/>
      </w:pPr>
      <w:r w:rsidRPr="00A34F30">
        <w:t>Nguyen, L., Thuan, H.T., Giang, T.T. (2023). An application of G. Polya’s problem-solving process in teaching high-school physics. Journal La Sociale. 4(1): 26–33</w:t>
      </w:r>
      <w:r>
        <w:t>.</w:t>
      </w:r>
      <w:r w:rsidRPr="00A34F30">
        <w:t>http://dx.doi.org/10.31943/mathline.v10i1.843</w:t>
      </w:r>
    </w:p>
    <w:p w14:paraId="3B66B6EA" w14:textId="77777777" w:rsidR="00A34F30" w:rsidRDefault="00A34F30" w:rsidP="00F87D4D">
      <w:pPr>
        <w:pStyle w:val="Body"/>
        <w:spacing w:after="0"/>
      </w:pPr>
    </w:p>
    <w:p w14:paraId="7DDC44B7" w14:textId="47D0F7DE" w:rsidR="00A34F30" w:rsidRDefault="00A34F30" w:rsidP="00F87D4D">
      <w:pPr>
        <w:pStyle w:val="Body"/>
        <w:spacing w:after="0"/>
      </w:pPr>
      <w:r w:rsidRPr="00A34F30">
        <w:t xml:space="preserve">Obiano, J. &amp; </w:t>
      </w:r>
      <w:proofErr w:type="spellStart"/>
      <w:r w:rsidRPr="00A34F30">
        <w:t>Parangat</w:t>
      </w:r>
      <w:proofErr w:type="spellEnd"/>
      <w:r w:rsidRPr="00A34F30">
        <w:t>, K. (2023). Assessing the effect of Polya’s theory in improving the problem-solving ability of Grade 11 students in San Marcelo District. American Journal of Humanities and Social Sciences Research. Vol. 7. Issue 08. Pp. 110</w:t>
      </w:r>
      <w:r>
        <w:t>–</w:t>
      </w:r>
      <w:r w:rsidRPr="00A34F30">
        <w:t>119. ISSN:2378-703X</w:t>
      </w:r>
    </w:p>
    <w:p w14:paraId="703CA269" w14:textId="77777777" w:rsidR="00501299" w:rsidRDefault="00A34F30" w:rsidP="00501299">
      <w:pPr>
        <w:pStyle w:val="Body"/>
        <w:spacing w:after="0"/>
      </w:pPr>
      <w:r>
        <w:t xml:space="preserve">OECD (2019). Program for International Students Assessment (PISA) results from PISA 2018. OECD 1019. Retrieved {June 24, 2024] from </w:t>
      </w:r>
      <w:r w:rsidRPr="00A34F30">
        <w:t>https://www.oecd.org/pisa/publications/PISA2018_CN_PHL.pdf</w:t>
      </w:r>
    </w:p>
    <w:p w14:paraId="3C9DCD0F" w14:textId="77777777" w:rsidR="00501299" w:rsidRDefault="00501299" w:rsidP="00501299">
      <w:pPr>
        <w:pStyle w:val="Body"/>
        <w:spacing w:after="0"/>
      </w:pPr>
    </w:p>
    <w:p w14:paraId="7296144F" w14:textId="77777777" w:rsidR="00A2259E" w:rsidRDefault="00501299" w:rsidP="00A2259E">
      <w:pPr>
        <w:pStyle w:val="Body"/>
        <w:spacing w:after="0"/>
      </w:pPr>
      <w:proofErr w:type="spellStart"/>
      <w:r>
        <w:t>Ombay</w:t>
      </w:r>
      <w:proofErr w:type="spellEnd"/>
      <w:r>
        <w:t xml:space="preserve">, G. (2025). 5.58M junior high school graduates lack comprehension skills. </w:t>
      </w:r>
      <w:r>
        <w:rPr>
          <w:i/>
          <w:iCs/>
        </w:rPr>
        <w:t xml:space="preserve">Article – GMA News. </w:t>
      </w:r>
      <w:r>
        <w:t xml:space="preserve">Retrieved [June 10, 2025] from </w:t>
      </w:r>
      <w:r w:rsidRPr="00501299">
        <w:t>https://www.gmanetwork.com/news/topstories/nation/946652/psa-5-58-million-junior-high- school-graduates-functionally-illiterate/story/</w:t>
      </w:r>
    </w:p>
    <w:p w14:paraId="38510E2C" w14:textId="77777777" w:rsidR="00A2259E" w:rsidRDefault="00A2259E" w:rsidP="00A2259E">
      <w:pPr>
        <w:pStyle w:val="Body"/>
        <w:spacing w:after="0"/>
      </w:pPr>
    </w:p>
    <w:p w14:paraId="1483013E" w14:textId="77777777" w:rsidR="00A2259E" w:rsidRDefault="00A2259E" w:rsidP="00A2259E">
      <w:pPr>
        <w:pStyle w:val="Body"/>
        <w:spacing w:after="0"/>
        <w:rPr>
          <w:i/>
          <w:iCs/>
        </w:rPr>
      </w:pPr>
      <w:r>
        <w:t xml:space="preserve">Ortiz, E. (2016). The problem-solving process in a mathematics classroom. </w:t>
      </w:r>
      <w:r>
        <w:rPr>
          <w:i/>
          <w:iCs/>
        </w:rPr>
        <w:t xml:space="preserve">Article. </w:t>
      </w:r>
      <w:r>
        <w:t xml:space="preserve">Retrieved [June 24, 2025] from </w:t>
      </w:r>
      <w:r>
        <w:rPr>
          <w:i/>
          <w:iCs/>
        </w:rPr>
        <w:t xml:space="preserve"> </w:t>
      </w:r>
      <w:hyperlink r:id="rId25" w:history="1">
        <w:r w:rsidRPr="00A2259E">
          <w:rPr>
            <w:rStyle w:val="Hyperlink"/>
            <w:i/>
            <w:iCs/>
            <w:color w:val="auto"/>
            <w:u w:val="none"/>
          </w:rPr>
          <w:t>https://www.researchgate.net/publication/323203040The_problem-solving_process_in_a_mathematics_classroom</w:t>
        </w:r>
      </w:hyperlink>
      <w:r>
        <w:rPr>
          <w:i/>
          <w:iCs/>
        </w:rPr>
        <w:t xml:space="preserve"> </w:t>
      </w:r>
    </w:p>
    <w:p w14:paraId="33BE3B9B" w14:textId="77777777" w:rsidR="00A2259E" w:rsidRDefault="00A2259E" w:rsidP="00A2259E">
      <w:pPr>
        <w:pStyle w:val="Body"/>
        <w:spacing w:after="0"/>
        <w:rPr>
          <w:i/>
          <w:iCs/>
        </w:rPr>
      </w:pPr>
    </w:p>
    <w:p w14:paraId="673FE437" w14:textId="197189C0" w:rsidR="00501299" w:rsidRPr="00A2259E" w:rsidRDefault="00A2259E" w:rsidP="00A2259E">
      <w:pPr>
        <w:pStyle w:val="Body"/>
        <w:spacing w:after="0"/>
      </w:pPr>
      <w:r w:rsidRPr="00A2259E">
        <w:t xml:space="preserve">Pacia, F.L. (2024). Early Language Literacy and Numeracy (ELLN) and the National Achievement Test (NAT) Performance of Learners in MIMAROPA. International Journal of Arts, Sciences, and Education. Vol. 5. </w:t>
      </w:r>
      <w:proofErr w:type="spellStart"/>
      <w:r w:rsidRPr="00A2259E">
        <w:t>Iss</w:t>
      </w:r>
      <w:proofErr w:type="spellEnd"/>
      <w:r w:rsidRPr="00A2259E">
        <w:t>. 2. ISSN: 2799-1091. Page No. 95-106</w:t>
      </w:r>
    </w:p>
    <w:p w14:paraId="1F70FFBB" w14:textId="77777777" w:rsidR="003B62CA" w:rsidRDefault="003B62CA" w:rsidP="00A2259E">
      <w:pPr>
        <w:pStyle w:val="Body"/>
        <w:spacing w:after="0"/>
      </w:pPr>
    </w:p>
    <w:p w14:paraId="5B1D8BB3" w14:textId="77777777" w:rsidR="003B62CA" w:rsidRDefault="003B62CA" w:rsidP="00A2259E">
      <w:pPr>
        <w:pStyle w:val="Body"/>
        <w:spacing w:after="0"/>
      </w:pPr>
      <w:r w:rsidRPr="003B62CA">
        <w:lastRenderedPageBreak/>
        <w:t>Price, A.M., Kim, C.J., Burkholder, E.W., Fritz, A.V., Wieman, C.E. A detailed characterization of</w:t>
      </w:r>
      <w:r w:rsidRPr="003B62CA">
        <w:tab/>
        <w:t>the expert problem-solving process in science and engineering: guidance for teaching and assessment. CBE – Life Sciences Education. Vol. 20, No. 3. https://doi.org/10.1187/cbe.20- 12-0276</w:t>
      </w:r>
    </w:p>
    <w:p w14:paraId="7FE8BEA4" w14:textId="77777777" w:rsidR="003B62CA" w:rsidRDefault="003B62CA" w:rsidP="00A2259E">
      <w:pPr>
        <w:pStyle w:val="Body"/>
        <w:spacing w:after="0"/>
      </w:pPr>
    </w:p>
    <w:p w14:paraId="0B5005AD" w14:textId="55CBA0E8" w:rsidR="00A2259E" w:rsidRDefault="003B62CA" w:rsidP="00A2259E">
      <w:pPr>
        <w:pStyle w:val="Body"/>
        <w:spacing w:after="0"/>
      </w:pPr>
      <w:r w:rsidRPr="003B62CA">
        <w:t>Rahman, M. (2019). 21st Century Skills “Problem Solving”: Defining the Concept. Asian Research Association, Vol. 2, Issue 1. Retrieved [December 28, 2024] from https://journals.asianresassoc.org/index.php/ajir/article/view/456</w:t>
      </w:r>
    </w:p>
    <w:p w14:paraId="57AA3E86" w14:textId="77777777" w:rsidR="00A2259E" w:rsidRPr="00A2259E" w:rsidRDefault="00A2259E" w:rsidP="00A2259E">
      <w:pPr>
        <w:pStyle w:val="Body"/>
        <w:spacing w:after="0"/>
      </w:pPr>
    </w:p>
    <w:p w14:paraId="16454CEA" w14:textId="77777777" w:rsidR="003B62CA" w:rsidRDefault="003B62CA" w:rsidP="00A2259E">
      <w:pPr>
        <w:pStyle w:val="Body"/>
        <w:spacing w:after="0"/>
      </w:pPr>
      <w:r w:rsidRPr="00E918AC">
        <w:t xml:space="preserve">Ramiro, M (2024). Problem-solving skills in Mathematics Among Learners in West I District, Cagayan De Oro City. </w:t>
      </w:r>
      <w:proofErr w:type="spellStart"/>
      <w:r w:rsidRPr="00E918AC">
        <w:t>Instabright</w:t>
      </w:r>
      <w:proofErr w:type="spellEnd"/>
      <w:r w:rsidRPr="00E918AC">
        <w:t xml:space="preserve"> e-</w:t>
      </w:r>
      <w:proofErr w:type="spellStart"/>
      <w:r w:rsidRPr="00E918AC">
        <w:t>Gazzette</w:t>
      </w:r>
      <w:proofErr w:type="spellEnd"/>
      <w:r w:rsidRPr="00E918AC">
        <w:t>. ISSN: 2703–3010, Vol. V, Issu</w:t>
      </w:r>
      <w:r>
        <w:t xml:space="preserve">e III. Retrieved [January 22, 2024] from </w:t>
      </w:r>
      <w:r w:rsidRPr="003B62CA">
        <w:t>https://uploads.strikinglycdn.com/files/e3bfdc39-7643-414a-a006- ca82bcdc1e98/1459%20RAMIRO.pdf</w:t>
      </w:r>
    </w:p>
    <w:p w14:paraId="133DC51C" w14:textId="77777777" w:rsidR="003B62CA" w:rsidRDefault="003B62CA" w:rsidP="00A2259E">
      <w:pPr>
        <w:pStyle w:val="Body"/>
        <w:spacing w:after="0"/>
      </w:pPr>
    </w:p>
    <w:p w14:paraId="3CDCD124" w14:textId="77777777" w:rsidR="003B62CA" w:rsidRDefault="003B62CA" w:rsidP="00A2259E">
      <w:pPr>
        <w:pStyle w:val="Body"/>
        <w:spacing w:after="0"/>
      </w:pPr>
      <w:r w:rsidRPr="003B62CA">
        <w:t>Sari, R., et al. (2019). Analysis of students’ mathematical problem-solving abilities based on Polya’s stages. Journal of Education and Learning, 7(11), 110–116.</w:t>
      </w:r>
    </w:p>
    <w:p w14:paraId="30D8A532" w14:textId="77777777" w:rsidR="003B62CA" w:rsidRDefault="003B62CA" w:rsidP="00A2259E">
      <w:pPr>
        <w:pStyle w:val="Body"/>
        <w:spacing w:after="0"/>
      </w:pPr>
    </w:p>
    <w:p w14:paraId="42FEDF51" w14:textId="77777777" w:rsidR="003B62CA" w:rsidRDefault="003B62CA" w:rsidP="00A2259E">
      <w:pPr>
        <w:pStyle w:val="Body"/>
        <w:spacing w:after="0"/>
      </w:pPr>
      <w:proofErr w:type="spellStart"/>
      <w:r w:rsidRPr="003B62CA">
        <w:t>Servallos</w:t>
      </w:r>
      <w:proofErr w:type="spellEnd"/>
      <w:r w:rsidRPr="003B62CA">
        <w:t>, N.J. (2023). PISA: Philippines 5 to 6 years behind. Retrieved [March 17, 2025] from https://www.philstar.com/headlines/2023/12/07/2317044/pisa-philippines-5-6-years-behind</w:t>
      </w:r>
    </w:p>
    <w:p w14:paraId="27695A90" w14:textId="77777777" w:rsidR="003B62CA" w:rsidRDefault="003B62CA" w:rsidP="00A2259E">
      <w:pPr>
        <w:pStyle w:val="Body"/>
        <w:spacing w:after="0"/>
      </w:pPr>
    </w:p>
    <w:p w14:paraId="4F11A517" w14:textId="77777777" w:rsidR="0069701F" w:rsidRDefault="003B62CA" w:rsidP="0069701F">
      <w:pPr>
        <w:pStyle w:val="Body"/>
      </w:pPr>
      <w:r w:rsidRPr="003B62CA">
        <w:t xml:space="preserve">Sian, K. J., </w:t>
      </w:r>
      <w:proofErr w:type="spellStart"/>
      <w:r w:rsidRPr="003B62CA">
        <w:t>Shahrill</w:t>
      </w:r>
      <w:proofErr w:type="spellEnd"/>
      <w:r w:rsidRPr="003B62CA">
        <w:t>, M., Yusof, N., Ling, G. C. L., and Roslan, R. (2016). Graphic organizer in action: solving secondary mathematics word problems. Journal on Mathematics Education, 7(2). https://doi.org/10.22342/jme.7.2.3546.83-90</w:t>
      </w:r>
    </w:p>
    <w:p w14:paraId="7462498A" w14:textId="72F74955" w:rsidR="00A2259E" w:rsidRDefault="0069701F" w:rsidP="0069701F">
      <w:pPr>
        <w:pStyle w:val="Body"/>
        <w:spacing w:after="0"/>
      </w:pPr>
      <w:proofErr w:type="spellStart"/>
      <w:r>
        <w:t>Simatupang</w:t>
      </w:r>
      <w:proofErr w:type="spellEnd"/>
      <w:r>
        <w:t xml:space="preserve">, R., </w:t>
      </w:r>
      <w:proofErr w:type="spellStart"/>
      <w:r>
        <w:t>Napitupulu</w:t>
      </w:r>
      <w:proofErr w:type="spellEnd"/>
      <w:r>
        <w:t xml:space="preserve">, E., </w:t>
      </w:r>
      <w:proofErr w:type="spellStart"/>
      <w:r>
        <w:t>Syahputra</w:t>
      </w:r>
      <w:proofErr w:type="spellEnd"/>
      <w:r>
        <w:t>, E. (2019). Analysis of Mathematical Problem-Solving Abilities Taught Using Problem-Solving Based Learning. Americal Journal of Educational Research. Doi: 10.12691/education-7-11-6.</w:t>
      </w:r>
    </w:p>
    <w:p w14:paraId="114D49C6" w14:textId="77777777" w:rsidR="0069701F" w:rsidRDefault="0069701F" w:rsidP="0069701F">
      <w:pPr>
        <w:pStyle w:val="Body"/>
        <w:spacing w:after="0"/>
      </w:pPr>
    </w:p>
    <w:p w14:paraId="549CEF52" w14:textId="1FD21022" w:rsidR="0069701F" w:rsidRDefault="0069701F" w:rsidP="0069701F">
      <w:pPr>
        <w:pStyle w:val="Body"/>
        <w:spacing w:after="0"/>
      </w:pPr>
      <w:proofErr w:type="spellStart"/>
      <w:r w:rsidRPr="0069701F">
        <w:t>Simpol</w:t>
      </w:r>
      <w:proofErr w:type="spellEnd"/>
      <w:r w:rsidRPr="0069701F">
        <w:t xml:space="preserve">, N.S.H., </w:t>
      </w:r>
      <w:proofErr w:type="spellStart"/>
      <w:r w:rsidRPr="0069701F">
        <w:t>Shahrill</w:t>
      </w:r>
      <w:proofErr w:type="spellEnd"/>
      <w:r w:rsidRPr="0069701F">
        <w:t xml:space="preserve">, M., H.C., </w:t>
      </w:r>
      <w:proofErr w:type="spellStart"/>
      <w:r w:rsidRPr="0069701F">
        <w:t>Prahmana</w:t>
      </w:r>
      <w:proofErr w:type="spellEnd"/>
      <w:r w:rsidRPr="0069701F">
        <w:t xml:space="preserve">, R.C. (2017). Implementing thinking-aloud pairs and Polya problem-solving strategies in fractions. Phys. Conf. </w:t>
      </w:r>
      <w:proofErr w:type="gramStart"/>
      <w:r w:rsidRPr="0069701F">
        <w:t>Ser..</w:t>
      </w:r>
      <w:proofErr w:type="gramEnd"/>
      <w:r w:rsidRPr="0069701F">
        <w:t xml:space="preserve"> 943 012013. https://doi:10.1088/1742-6596/943/1/012013</w:t>
      </w:r>
    </w:p>
    <w:p w14:paraId="32A2E230" w14:textId="77777777" w:rsidR="0069701F" w:rsidRDefault="0069701F" w:rsidP="0069701F">
      <w:pPr>
        <w:pStyle w:val="Body"/>
        <w:spacing w:after="0"/>
      </w:pPr>
    </w:p>
    <w:p w14:paraId="674F9343" w14:textId="0D5C9E4D" w:rsidR="0069701F" w:rsidRDefault="0069701F" w:rsidP="0069701F">
      <w:pPr>
        <w:pStyle w:val="Body"/>
        <w:spacing w:after="0"/>
      </w:pPr>
      <w:proofErr w:type="spellStart"/>
      <w:r w:rsidRPr="0069701F">
        <w:t>Skeriene</w:t>
      </w:r>
      <w:proofErr w:type="spellEnd"/>
      <w:r w:rsidRPr="0069701F">
        <w:t xml:space="preserve">, S. </w:t>
      </w:r>
      <w:proofErr w:type="spellStart"/>
      <w:r w:rsidRPr="0069701F">
        <w:t>Juceviciene</w:t>
      </w:r>
      <w:proofErr w:type="spellEnd"/>
      <w:r w:rsidRPr="0069701F">
        <w:t>, P. (2020). Problem-solving through values: A challenge for thinking and capability development. National Library of Medicine. https://doi:10.2016/j.tsc.2020.100694</w:t>
      </w:r>
    </w:p>
    <w:p w14:paraId="78665220" w14:textId="77777777" w:rsidR="0069701F" w:rsidRDefault="0069701F" w:rsidP="0069701F">
      <w:pPr>
        <w:pStyle w:val="Body"/>
        <w:spacing w:after="0"/>
      </w:pPr>
    </w:p>
    <w:p w14:paraId="29A77E5F" w14:textId="1F8EDDAF" w:rsidR="0069701F" w:rsidRDefault="00F124C3" w:rsidP="0069701F">
      <w:pPr>
        <w:pStyle w:val="Body"/>
        <w:spacing w:after="0"/>
      </w:pPr>
      <w:r>
        <w:t xml:space="preserve">Sooknanan, J. &amp; </w:t>
      </w:r>
      <w:proofErr w:type="spellStart"/>
      <w:r>
        <w:t>Seemugal</w:t>
      </w:r>
      <w:proofErr w:type="spellEnd"/>
      <w:r>
        <w:t xml:space="preserve">, T. (2023). Mathematics education in the time of COVID-19: a public health emergency exacerbated by misinterpretation of data. </w:t>
      </w:r>
      <w:r>
        <w:rPr>
          <w:i/>
          <w:iCs/>
        </w:rPr>
        <w:t>Teaching Mathematics and its Application.</w:t>
      </w:r>
      <w:r>
        <w:t xml:space="preserve"> 42(4). Doi:10.1093/</w:t>
      </w:r>
      <w:proofErr w:type="spellStart"/>
      <w:r>
        <w:t>teamat</w:t>
      </w:r>
      <w:proofErr w:type="spellEnd"/>
      <w:r>
        <w:t>/hrac025</w:t>
      </w:r>
    </w:p>
    <w:p w14:paraId="5D349BB7" w14:textId="77777777" w:rsidR="00F124C3" w:rsidRDefault="00F124C3" w:rsidP="0069701F">
      <w:pPr>
        <w:pStyle w:val="Body"/>
        <w:spacing w:after="0"/>
      </w:pPr>
    </w:p>
    <w:p w14:paraId="49F3DD9A" w14:textId="4FA16B6C" w:rsidR="00F124C3" w:rsidRDefault="00F124C3" w:rsidP="0069701F">
      <w:pPr>
        <w:pStyle w:val="Body"/>
        <w:spacing w:after="0"/>
      </w:pPr>
      <w:r w:rsidRPr="00F124C3">
        <w:t>Stramel, J. (2021). Teaching mathematics through problem solving. Retrieved [June 24, 2024] from https://fhsu.pressbooks.pub/ecumath/chapter/chapter-4-teaching-mathematics-through-problem- solving/</w:t>
      </w:r>
    </w:p>
    <w:p w14:paraId="1F26B5A6" w14:textId="77777777" w:rsidR="00F124C3" w:rsidRDefault="00F124C3" w:rsidP="0069701F">
      <w:pPr>
        <w:pStyle w:val="Body"/>
        <w:spacing w:after="0"/>
      </w:pPr>
    </w:p>
    <w:p w14:paraId="7DB77308" w14:textId="67A577F3" w:rsidR="00F124C3" w:rsidRDefault="00F124C3" w:rsidP="0069701F">
      <w:pPr>
        <w:pStyle w:val="Body"/>
        <w:spacing w:after="0"/>
      </w:pPr>
      <w:r w:rsidRPr="00F124C3">
        <w:t>Strohmaier, A. R., Reinhold, F., Hofer, S., Berkowitz, M., Vogel-Heuser, B., &amp; Reiss, K. (2022). Different complex word problems require different combinations of cognitive skills. Educational Studies in Mathematics, 109(1), 89–114. https://doi.org/10.1007/s10649-021-10079-4</w:t>
      </w:r>
    </w:p>
    <w:p w14:paraId="6C610313" w14:textId="77777777" w:rsidR="00F124C3" w:rsidRDefault="00F124C3" w:rsidP="0069701F">
      <w:pPr>
        <w:pStyle w:val="Body"/>
        <w:spacing w:after="0"/>
      </w:pPr>
    </w:p>
    <w:p w14:paraId="3C5D070A" w14:textId="70E76CEF" w:rsidR="00F124C3" w:rsidRDefault="00F124C3" w:rsidP="0069701F">
      <w:pPr>
        <w:pStyle w:val="Body"/>
        <w:spacing w:after="0"/>
      </w:pPr>
      <w:proofErr w:type="spellStart"/>
      <w:r w:rsidRPr="00F124C3">
        <w:t>Suwarno</w:t>
      </w:r>
      <w:proofErr w:type="spellEnd"/>
      <w:r w:rsidRPr="00F124C3">
        <w:t>, B. (2023). Analysis of Head Nurses’ Leadership Styles and Staff Inpatient Nurses’ Job Performance in Hospital. International Journal of Science, Technology, and Management. 4(2): 317 – 326. https://doi: 10.46729/ijstm.v4i2.770</w:t>
      </w:r>
    </w:p>
    <w:p w14:paraId="269C26D0" w14:textId="77777777" w:rsidR="00F124C3" w:rsidRDefault="00F124C3" w:rsidP="0069701F">
      <w:pPr>
        <w:pStyle w:val="Body"/>
        <w:spacing w:after="0"/>
      </w:pPr>
    </w:p>
    <w:p w14:paraId="4A1234C3" w14:textId="1E16BB35" w:rsidR="00F124C3" w:rsidRDefault="00F124C3" w:rsidP="00F124C3">
      <w:r>
        <w:t xml:space="preserve">Torres, R.C. (2021). Addressing the learning gaps in the distance learning modalities. </w:t>
      </w:r>
      <w:r>
        <w:rPr>
          <w:i/>
          <w:iCs/>
        </w:rPr>
        <w:t xml:space="preserve">Research Gate. </w:t>
      </w:r>
      <w:r>
        <w:t xml:space="preserve">Retrieved [January 22, 2025] from </w:t>
      </w:r>
      <w:r w:rsidRPr="00F124C3">
        <w:t>https://www.researchgate.net/publication/352551820_Addressing_the_Learning_Gaps_in_the_Distance_Learning_Modalities</w:t>
      </w:r>
    </w:p>
    <w:p w14:paraId="4510F969" w14:textId="77777777" w:rsidR="00F124C3" w:rsidRDefault="00F124C3" w:rsidP="00F124C3"/>
    <w:p w14:paraId="0B1C0D55" w14:textId="561BAD87" w:rsidR="00F124C3" w:rsidRDefault="00F124C3" w:rsidP="00F124C3">
      <w:r w:rsidRPr="00F124C3">
        <w:t>Vasquez, A. (2021). Analysis of the student’s problem-solving skills in mathematics: Basis for an intervention program. Research Gate. Retrieved [December 28, 2024] from https://www.researchgate.net/publication/363582487_Analysis_of_the_Students'_</w:t>
      </w:r>
      <w:r>
        <w:t>Level_of_Problem-Solving_Skills_in_Mathematics_Basis_for_an_Intervention_Program</w:t>
      </w:r>
    </w:p>
    <w:p w14:paraId="2A34A78F" w14:textId="77777777" w:rsidR="00F124C3" w:rsidRDefault="00F124C3" w:rsidP="00F124C3"/>
    <w:p w14:paraId="37439947" w14:textId="2D3B8D01" w:rsidR="00F124C3" w:rsidRDefault="00F124C3" w:rsidP="00F124C3">
      <w:r w:rsidRPr="00F124C3">
        <w:t>Vidad, D. C., &amp; Quimbo, M. A. T. (2021). Students’ problem-solving difficulties and coping strategies in mathematics: A model-building study. International Journal of Learning, Teaching and Educational Research, 20(9).</w:t>
      </w:r>
    </w:p>
    <w:p w14:paraId="38C4F9D7" w14:textId="77777777" w:rsidR="00F124C3" w:rsidRDefault="00F124C3" w:rsidP="00F124C3"/>
    <w:p w14:paraId="25EE42BB" w14:textId="31D591A3" w:rsidR="00F124C3" w:rsidRDefault="00F124C3" w:rsidP="00F124C3">
      <w:r w:rsidRPr="00F124C3">
        <w:t xml:space="preserve">Wahab, A., Kusuma, Y., </w:t>
      </w:r>
      <w:proofErr w:type="spellStart"/>
      <w:r w:rsidRPr="00F124C3">
        <w:t>Juandi</w:t>
      </w:r>
      <w:proofErr w:type="spellEnd"/>
      <w:r w:rsidRPr="00F124C3">
        <w:t xml:space="preserve">, D., </w:t>
      </w:r>
      <w:proofErr w:type="spellStart"/>
      <w:r w:rsidRPr="00F124C3">
        <w:t>Turmudi</w:t>
      </w:r>
      <w:proofErr w:type="spellEnd"/>
      <w:r w:rsidRPr="00F124C3">
        <w:t xml:space="preserve">, T., </w:t>
      </w:r>
      <w:proofErr w:type="spellStart"/>
      <w:r w:rsidRPr="00F124C3">
        <w:t>Buhaerah</w:t>
      </w:r>
      <w:proofErr w:type="spellEnd"/>
      <w:r w:rsidRPr="00F124C3">
        <w:t xml:space="preserve">, B., </w:t>
      </w:r>
      <w:r>
        <w:t>&amp;</w:t>
      </w:r>
      <w:r w:rsidRPr="00F124C3">
        <w:t xml:space="preserve"> </w:t>
      </w:r>
      <w:proofErr w:type="spellStart"/>
      <w:r w:rsidRPr="00F124C3">
        <w:t>Syaiful</w:t>
      </w:r>
      <w:proofErr w:type="spellEnd"/>
      <w:r w:rsidRPr="00F124C3">
        <w:t xml:space="preserve">, S. (2024). Understanding students’ struggles in solving mathematical problems: a systematic literature review using Polya’s framework. Journal </w:t>
      </w:r>
      <w:proofErr w:type="spellStart"/>
      <w:r w:rsidRPr="00F124C3">
        <w:t>Pendidikajn</w:t>
      </w:r>
      <w:proofErr w:type="spellEnd"/>
      <w:r w:rsidRPr="00F124C3">
        <w:t xml:space="preserve"> </w:t>
      </w:r>
      <w:proofErr w:type="spellStart"/>
      <w:r w:rsidRPr="00F124C3">
        <w:t>Progresif</w:t>
      </w:r>
      <w:proofErr w:type="spellEnd"/>
      <w:r w:rsidRPr="00F124C3">
        <w:t>. Vol. 14, No. 3. Retrieved [February 6, 2026] from https://jurnal.fkip.unila.ac.id/index.php/jpp/article/view/31877?</w:t>
      </w:r>
    </w:p>
    <w:p w14:paraId="46A3AE9F" w14:textId="77777777" w:rsidR="00F124C3" w:rsidRDefault="00F124C3" w:rsidP="00F124C3"/>
    <w:p w14:paraId="658A4977" w14:textId="7B82A1FF" w:rsidR="00F124C3" w:rsidRDefault="00F124C3" w:rsidP="00F124C3">
      <w:r w:rsidRPr="00F124C3">
        <w:lastRenderedPageBreak/>
        <w:t xml:space="preserve">Wickramasinghe, I. (2015). Can we use Polya’s method to improve students’ performance in the Statistics Classes? Advancing Education in Quantitative Literacy. </w:t>
      </w:r>
      <w:proofErr w:type="gramStart"/>
      <w:r w:rsidRPr="00F124C3">
        <w:t>Vol .</w:t>
      </w:r>
      <w:proofErr w:type="gramEnd"/>
      <w:r w:rsidRPr="00F124C3">
        <w:t xml:space="preserve"> 8, </w:t>
      </w:r>
      <w:proofErr w:type="spellStart"/>
      <w:r w:rsidRPr="00F124C3">
        <w:t>Iss</w:t>
      </w:r>
      <w:proofErr w:type="spellEnd"/>
      <w:r w:rsidRPr="00F124C3">
        <w:t xml:space="preserve">. 1. Article 12. </w:t>
      </w:r>
      <w:proofErr w:type="spellStart"/>
      <w:r w:rsidRPr="00F124C3">
        <w:t>doi</w:t>
      </w:r>
      <w:proofErr w:type="spellEnd"/>
      <w:r w:rsidRPr="00F124C3">
        <w:t>: https://dx.doi.org/10.5038/1936-4660.8.1.12</w:t>
      </w:r>
    </w:p>
    <w:p w14:paraId="19EB1EDB" w14:textId="77777777" w:rsidR="00F124C3" w:rsidRDefault="00F124C3" w:rsidP="00F124C3"/>
    <w:p w14:paraId="6DF896EE" w14:textId="7D23D3E0" w:rsidR="00F124C3" w:rsidRDefault="00F124C3" w:rsidP="00F124C3">
      <w:r w:rsidRPr="00F124C3">
        <w:t>Yadav, D.K. (2017). Exact Definition of Mathematics. International Research Journal of Mathematics, Engineering, and IT. Vol. (4). Retrieved [June 24, 2024] from https://researchgate.net/publication/313678763_EXACT_DEFINITION_OF_MATHEMATICS</w:t>
      </w:r>
    </w:p>
    <w:p w14:paraId="090E42EF" w14:textId="77777777" w:rsidR="00F124C3" w:rsidRDefault="00F124C3" w:rsidP="00F124C3"/>
    <w:p w14:paraId="6A3B3074" w14:textId="09BD8379" w:rsidR="00F124C3" w:rsidRPr="00F124C3" w:rsidRDefault="00F124C3" w:rsidP="00F124C3">
      <w:proofErr w:type="spellStart"/>
      <w:r w:rsidRPr="00F124C3">
        <w:t>Yapatang</w:t>
      </w:r>
      <w:proofErr w:type="spellEnd"/>
      <w:r w:rsidRPr="00F124C3">
        <w:t xml:space="preserve">, L. &amp; </w:t>
      </w:r>
      <w:proofErr w:type="spellStart"/>
      <w:r w:rsidRPr="00F124C3">
        <w:t>Titiworada</w:t>
      </w:r>
      <w:proofErr w:type="spellEnd"/>
      <w:r w:rsidRPr="00F124C3">
        <w:t>, P. (2022). Developing mathematical problem-solving ability using applied cooperative learning and Polya’s problem-solving process for grade 9 students. ISSN – 1927 – 5269. Eric number: EJ1345988. V.11, no. 3, p. 40-46 – 2022.</w:t>
      </w:r>
    </w:p>
    <w:sectPr w:rsidR="00F124C3" w:rsidRPr="00F124C3" w:rsidSect="004A5521">
      <w:headerReference w:type="even" r:id="rId26"/>
      <w:headerReference w:type="default" r:id="rId27"/>
      <w:footerReference w:type="default" r:id="rId28"/>
      <w:headerReference w:type="first" r:id="rId29"/>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hp" w:date="2026-05-14T20:22:00Z" w:initials="h">
    <w:p w14:paraId="660B0343" w14:textId="63E7EDF5" w:rsidR="00B50921" w:rsidRDefault="00B50921">
      <w:pPr>
        <w:pStyle w:val="CommentText"/>
      </w:pPr>
      <w:r>
        <w:rPr>
          <w:rStyle w:val="CommentReference"/>
        </w:rPr>
        <w:annotationRef/>
      </w:r>
      <w:r>
        <w:t xml:space="preserve">The whole text shound be reduced to less 8000 word counts </w:t>
      </w:r>
    </w:p>
  </w:comment>
  <w:comment w:id="2" w:author="hp" w:date="2026-05-14T20:09:00Z" w:initials="h">
    <w:p w14:paraId="1BBA724C" w14:textId="481D712E" w:rsidR="00025293" w:rsidRDefault="00025293">
      <w:pPr>
        <w:pStyle w:val="CommentText"/>
      </w:pPr>
      <w:r>
        <w:rPr>
          <w:rStyle w:val="CommentReference"/>
        </w:rPr>
        <w:annotationRef/>
      </w:r>
      <w:proofErr w:type="gramStart"/>
      <w:r w:rsidRPr="00025293">
        <w:rPr>
          <w:lang w:val="en-US"/>
        </w:rPr>
        <w:t>one-group</w:t>
      </w:r>
      <w:proofErr w:type="gramEnd"/>
      <w:r w:rsidRPr="00025293">
        <w:rPr>
          <w:lang w:val="en-US"/>
        </w:rPr>
        <w:t xml:space="preserve"> </w:t>
      </w:r>
      <w:r>
        <w:rPr>
          <w:lang w:val="en-US"/>
        </w:rPr>
        <w:t xml:space="preserve">pre-posttest </w:t>
      </w:r>
      <w:r w:rsidRPr="00025293">
        <w:rPr>
          <w:lang w:val="en-US"/>
        </w:rPr>
        <w:t>design</w:t>
      </w:r>
    </w:p>
  </w:comment>
  <w:comment w:id="3" w:author="hp" w:date="2026-05-14T20:12:00Z" w:initials="h">
    <w:p w14:paraId="112781CD" w14:textId="4C540CDF" w:rsidR="00025293" w:rsidRDefault="00025293">
      <w:pPr>
        <w:pStyle w:val="CommentText"/>
      </w:pPr>
      <w:r>
        <w:rPr>
          <w:rStyle w:val="CommentReference"/>
        </w:rPr>
        <w:annotationRef/>
      </w:r>
      <w:r>
        <w:t>change with newest reference</w:t>
      </w:r>
    </w:p>
  </w:comment>
  <w:comment w:id="4" w:author="hp" w:date="2026-05-14T20:13:00Z" w:initials="h">
    <w:p w14:paraId="4F7EB036" w14:textId="500A95A0" w:rsidR="00025293" w:rsidRDefault="00025293">
      <w:pPr>
        <w:pStyle w:val="CommentText"/>
      </w:pPr>
      <w:r>
        <w:rPr>
          <w:rStyle w:val="CommentReference"/>
        </w:rPr>
        <w:annotationRef/>
      </w:r>
      <w:r>
        <w:t>change with new reference</w:t>
      </w:r>
    </w:p>
  </w:comment>
  <w:comment w:id="5" w:author="hp" w:date="2026-05-14T20:14:00Z" w:initials="h">
    <w:p w14:paraId="1BC68AA6" w14:textId="65841E86" w:rsidR="00025293" w:rsidRDefault="00025293">
      <w:pPr>
        <w:pStyle w:val="CommentText"/>
      </w:pPr>
      <w:r>
        <w:rPr>
          <w:rStyle w:val="CommentReference"/>
        </w:rPr>
        <w:annotationRef/>
      </w:r>
      <w:proofErr w:type="gramStart"/>
      <w:r w:rsidRPr="00025293">
        <w:rPr>
          <w:lang w:val="en-US"/>
        </w:rPr>
        <w:t>change</w:t>
      </w:r>
      <w:proofErr w:type="gramEnd"/>
      <w:r w:rsidRPr="00025293">
        <w:rPr>
          <w:lang w:val="en-US"/>
        </w:rPr>
        <w:t xml:space="preserve"> with new reference</w:t>
      </w:r>
    </w:p>
  </w:comment>
  <w:comment w:id="6" w:author="hp" w:date="2026-05-14T20:14:00Z" w:initials="h">
    <w:p w14:paraId="65D07882" w14:textId="266457D0" w:rsidR="00025293" w:rsidRDefault="00025293">
      <w:pPr>
        <w:pStyle w:val="CommentText"/>
      </w:pPr>
      <w:r>
        <w:rPr>
          <w:rStyle w:val="CommentReference"/>
        </w:rPr>
        <w:annotationRef/>
      </w:r>
      <w:proofErr w:type="gramStart"/>
      <w:r w:rsidRPr="00025293">
        <w:rPr>
          <w:lang w:val="en-US"/>
        </w:rPr>
        <w:t>change</w:t>
      </w:r>
      <w:proofErr w:type="gramEnd"/>
      <w:r w:rsidRPr="00025293">
        <w:rPr>
          <w:lang w:val="en-US"/>
        </w:rPr>
        <w:t xml:space="preserve"> with new reference</w:t>
      </w:r>
    </w:p>
  </w:comment>
  <w:comment w:id="7" w:author="hp" w:date="2026-05-14T20:15:00Z" w:initials="h">
    <w:p w14:paraId="2B7C9923" w14:textId="678423F9" w:rsidR="00025293" w:rsidRDefault="00025293">
      <w:pPr>
        <w:pStyle w:val="CommentText"/>
      </w:pPr>
      <w:r>
        <w:rPr>
          <w:rStyle w:val="CommentReference"/>
        </w:rPr>
        <w:annotationRef/>
      </w:r>
      <w:proofErr w:type="gramStart"/>
      <w:r w:rsidRPr="00025293">
        <w:rPr>
          <w:lang w:val="en-US"/>
        </w:rPr>
        <w:t>change</w:t>
      </w:r>
      <w:proofErr w:type="gramEnd"/>
      <w:r w:rsidRPr="00025293">
        <w:rPr>
          <w:lang w:val="en-US"/>
        </w:rPr>
        <w:t xml:space="preserve"> with new reference</w:t>
      </w:r>
    </w:p>
  </w:comment>
  <w:comment w:id="8" w:author="hp" w:date="2026-05-14T20:15:00Z" w:initials="h">
    <w:p w14:paraId="5F5DE013" w14:textId="14A585F5" w:rsidR="00025293" w:rsidRDefault="00025293">
      <w:pPr>
        <w:pStyle w:val="CommentText"/>
      </w:pPr>
      <w:r>
        <w:rPr>
          <w:rStyle w:val="CommentReference"/>
        </w:rPr>
        <w:annotationRef/>
      </w:r>
      <w:proofErr w:type="gramStart"/>
      <w:r w:rsidRPr="00025293">
        <w:rPr>
          <w:lang w:val="en-US"/>
        </w:rPr>
        <w:t>change</w:t>
      </w:r>
      <w:proofErr w:type="gramEnd"/>
      <w:r w:rsidRPr="00025293">
        <w:rPr>
          <w:lang w:val="en-US"/>
        </w:rPr>
        <w:t xml:space="preserve"> with new reference</w:t>
      </w:r>
    </w:p>
  </w:comment>
  <w:comment w:id="9" w:author="hp" w:date="2026-05-14T20:15:00Z" w:initials="h">
    <w:p w14:paraId="7DD7F5E1" w14:textId="705FAE5A" w:rsidR="00025293" w:rsidRDefault="00025293">
      <w:pPr>
        <w:pStyle w:val="CommentText"/>
      </w:pPr>
      <w:r>
        <w:rPr>
          <w:rStyle w:val="CommentReference"/>
        </w:rPr>
        <w:annotationRef/>
      </w:r>
      <w:proofErr w:type="gramStart"/>
      <w:r w:rsidRPr="00025293">
        <w:rPr>
          <w:lang w:val="en-US"/>
        </w:rPr>
        <w:t>change</w:t>
      </w:r>
      <w:proofErr w:type="gramEnd"/>
      <w:r w:rsidRPr="00025293">
        <w:rPr>
          <w:lang w:val="en-US"/>
        </w:rPr>
        <w:t xml:space="preserve"> with new reference</w:t>
      </w:r>
    </w:p>
  </w:comment>
  <w:comment w:id="10" w:author="hp" w:date="2026-05-14T20:16:00Z" w:initials="h">
    <w:p w14:paraId="7C828137" w14:textId="72497C1D" w:rsidR="00025293" w:rsidRDefault="00025293">
      <w:pPr>
        <w:pStyle w:val="CommentText"/>
      </w:pPr>
      <w:r>
        <w:rPr>
          <w:rStyle w:val="CommentReference"/>
        </w:rPr>
        <w:annotationRef/>
      </w:r>
      <w:proofErr w:type="gramStart"/>
      <w:r w:rsidRPr="00025293">
        <w:rPr>
          <w:lang w:val="en-US"/>
        </w:rPr>
        <w:t>change</w:t>
      </w:r>
      <w:proofErr w:type="gramEnd"/>
      <w:r w:rsidRPr="00025293">
        <w:rPr>
          <w:lang w:val="en-US"/>
        </w:rPr>
        <w:t xml:space="preserve"> with new reference</w:t>
      </w:r>
    </w:p>
  </w:comment>
  <w:comment w:id="11" w:author="hp" w:date="2026-05-14T20:16:00Z" w:initials="h">
    <w:p w14:paraId="17C0B8C8" w14:textId="068AA649" w:rsidR="00025293" w:rsidRDefault="00025293">
      <w:pPr>
        <w:pStyle w:val="CommentText"/>
      </w:pPr>
      <w:r>
        <w:rPr>
          <w:rStyle w:val="CommentReference"/>
        </w:rPr>
        <w:annotationRef/>
      </w:r>
      <w:proofErr w:type="gramStart"/>
      <w:r w:rsidRPr="00025293">
        <w:rPr>
          <w:lang w:val="en-US"/>
        </w:rPr>
        <w:t>change</w:t>
      </w:r>
      <w:proofErr w:type="gramEnd"/>
      <w:r w:rsidRPr="00025293">
        <w:rPr>
          <w:lang w:val="en-US"/>
        </w:rPr>
        <w:t xml:space="preserve"> with new reference</w:t>
      </w:r>
    </w:p>
  </w:comment>
  <w:comment w:id="12" w:author="hp" w:date="2026-05-14T20:19:00Z" w:initials="h">
    <w:p w14:paraId="6117CAD6" w14:textId="09A2B74A" w:rsidR="00B50921" w:rsidRDefault="00B50921">
      <w:pPr>
        <w:pStyle w:val="CommentText"/>
      </w:pPr>
      <w:r>
        <w:rPr>
          <w:rStyle w:val="CommentReference"/>
        </w:rPr>
        <w:annotationRef/>
      </w:r>
      <w:r>
        <w:t xml:space="preserve">use slash then translate in English </w:t>
      </w:r>
    </w:p>
  </w:comment>
  <w:comment w:id="13" w:author="hp" w:date="2026-05-14T20:21:00Z" w:initials="h">
    <w:p w14:paraId="32DFC136" w14:textId="77777777" w:rsidR="00B50921" w:rsidRPr="00B50921" w:rsidRDefault="00B50921" w:rsidP="00B50921">
      <w:pPr>
        <w:pStyle w:val="CommentText"/>
      </w:pPr>
      <w:r>
        <w:rPr>
          <w:rStyle w:val="CommentReference"/>
        </w:rPr>
        <w:annotationRef/>
      </w:r>
      <w:r w:rsidRPr="00B50921">
        <w:t xml:space="preserve">use slash then translate in English </w:t>
      </w:r>
    </w:p>
    <w:p w14:paraId="425E3566" w14:textId="333367A4" w:rsidR="00B50921" w:rsidRDefault="00B50921">
      <w:pPr>
        <w:pStyle w:val="CommentText"/>
      </w:pPr>
    </w:p>
  </w:comment>
  <w:comment w:id="14" w:author="hp" w:date="2026-05-14T20:21:00Z" w:initials="h">
    <w:p w14:paraId="318AD059" w14:textId="77777777" w:rsidR="00B50921" w:rsidRPr="00B50921" w:rsidRDefault="00B50921" w:rsidP="00B50921">
      <w:pPr>
        <w:pStyle w:val="CommentText"/>
      </w:pPr>
      <w:r>
        <w:rPr>
          <w:rStyle w:val="CommentReference"/>
        </w:rPr>
        <w:annotationRef/>
      </w:r>
      <w:r w:rsidRPr="00B50921">
        <w:t xml:space="preserve">use slash then translate in English </w:t>
      </w:r>
    </w:p>
    <w:p w14:paraId="2FEAAD55" w14:textId="59086155" w:rsidR="00B50921" w:rsidRDefault="00B50921">
      <w:pPr>
        <w:pStyle w:val="CommentText"/>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60B0343" w15:done="0"/>
  <w15:commentEx w15:paraId="1BBA724C" w15:done="0"/>
  <w15:commentEx w15:paraId="112781CD" w15:done="0"/>
  <w15:commentEx w15:paraId="4F7EB036" w15:done="0"/>
  <w15:commentEx w15:paraId="1BC68AA6" w15:done="0"/>
  <w15:commentEx w15:paraId="65D07882" w15:done="0"/>
  <w15:commentEx w15:paraId="2B7C9923" w15:done="0"/>
  <w15:commentEx w15:paraId="5F5DE013" w15:done="0"/>
  <w15:commentEx w15:paraId="7DD7F5E1" w15:done="0"/>
  <w15:commentEx w15:paraId="7C828137" w15:done="0"/>
  <w15:commentEx w15:paraId="17C0B8C8" w15:done="0"/>
  <w15:commentEx w15:paraId="6117CAD6" w15:done="0"/>
  <w15:commentEx w15:paraId="425E3566" w15:done="0"/>
  <w15:commentEx w15:paraId="2FEAAD5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18B175" w14:textId="77777777" w:rsidR="00F33E08" w:rsidRDefault="00F33E08" w:rsidP="00C37E61">
      <w:r>
        <w:separator/>
      </w:r>
    </w:p>
  </w:endnote>
  <w:endnote w:type="continuationSeparator" w:id="0">
    <w:p w14:paraId="2656E8E1" w14:textId="77777777" w:rsidR="00F33E08" w:rsidRDefault="00F33E0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3EAE12" w14:textId="77777777" w:rsidR="004A5521" w:rsidRDefault="004A552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3F4E13" w14:textId="77777777" w:rsidR="004A5521" w:rsidRDefault="004A552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683258" w14:textId="77777777" w:rsidR="009E048A" w:rsidRDefault="009E048A">
    <w:pPr>
      <w:pStyle w:val="Footer"/>
      <w:rPr>
        <w:rFonts w:ascii="Arial" w:hAnsi="Arial" w:cs="Arial"/>
        <w:sz w:val="16"/>
      </w:rPr>
    </w:pPr>
  </w:p>
  <w:p w14:paraId="29602892"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9013145" w14:textId="77777777" w:rsidR="009E048A" w:rsidRDefault="009E048A">
    <w:pPr>
      <w:pStyle w:val="Footer"/>
      <w:rPr>
        <w:rFonts w:ascii="Arial" w:hAnsi="Arial" w:cs="Arial"/>
        <w:sz w:val="16"/>
      </w:rPr>
    </w:pPr>
  </w:p>
  <w:p w14:paraId="6DCC01CD"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D8B280" w14:textId="77777777" w:rsidR="00C37E61" w:rsidRPr="00C37E61" w:rsidRDefault="00C37E61" w:rsidP="00C37E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79589E" w14:textId="77777777" w:rsidR="00F33E08" w:rsidRDefault="00F33E08" w:rsidP="00C37E61">
      <w:r>
        <w:separator/>
      </w:r>
    </w:p>
  </w:footnote>
  <w:footnote w:type="continuationSeparator" w:id="0">
    <w:p w14:paraId="619CAB20" w14:textId="77777777" w:rsidR="00F33E08" w:rsidRDefault="00F33E08"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A3A446" w14:textId="7858F1D4" w:rsidR="004A5521" w:rsidRDefault="00F33E08">
    <w:pPr>
      <w:pStyle w:val="Header"/>
    </w:pPr>
    <w:r>
      <w:rPr>
        <w:noProof/>
      </w:rPr>
      <w:pict w14:anchorId="696C3C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15094"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D8A39E" w14:textId="0F08E076" w:rsidR="004A5521" w:rsidRDefault="00F33E08">
    <w:pPr>
      <w:pStyle w:val="Header"/>
    </w:pPr>
    <w:r>
      <w:rPr>
        <w:noProof/>
      </w:rPr>
      <w:pict w14:anchorId="76A0B9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15095"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F6788B" w14:textId="1FBFF221" w:rsidR="00296529" w:rsidRPr="00296529" w:rsidRDefault="00F33E08" w:rsidP="00296529">
    <w:pPr>
      <w:ind w:left="2160"/>
      <w:jc w:val="center"/>
      <w:rPr>
        <w:rFonts w:ascii="Times New Roman" w:eastAsia="Calibri" w:hAnsi="Times New Roman"/>
        <w:i/>
        <w:sz w:val="18"/>
        <w:szCs w:val="22"/>
      </w:rPr>
    </w:pPr>
    <w:r>
      <w:rPr>
        <w:noProof/>
      </w:rPr>
      <w:pict w14:anchorId="52519B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15093"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47B212B"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2B4630F"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D491AA1"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88F66B5"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0640DE2"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9759907" w14:textId="77777777" w:rsidR="00296529" w:rsidRDefault="00754C9A">
    <w:pPr>
      <w:pStyle w:val="Header"/>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17A420" w14:textId="6E15C3ED" w:rsidR="004A5521" w:rsidRDefault="00F33E08">
    <w:pPr>
      <w:pStyle w:val="Header"/>
    </w:pPr>
    <w:r>
      <w:rPr>
        <w:noProof/>
      </w:rPr>
      <w:pict w14:anchorId="3E195D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15097"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C2B44F" w14:textId="22900844" w:rsidR="004A5521" w:rsidRDefault="00F33E08">
    <w:pPr>
      <w:pStyle w:val="Header"/>
    </w:pPr>
    <w:r>
      <w:rPr>
        <w:noProof/>
      </w:rPr>
      <w:pict w14:anchorId="1FFF5C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15098"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B9B39F" w14:textId="4A89281B" w:rsidR="004A5521" w:rsidRDefault="00F33E08">
    <w:pPr>
      <w:pStyle w:val="Header"/>
    </w:pPr>
    <w:r>
      <w:rPr>
        <w:noProof/>
      </w:rPr>
      <w:pict w14:anchorId="57D612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15096"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6F10A23"/>
    <w:multiLevelType w:val="hybridMultilevel"/>
    <w:tmpl w:val="F92A69AA"/>
    <w:lvl w:ilvl="0" w:tplc="A2BA35F8">
      <w:start w:val="1"/>
      <w:numFmt w:val="decimal"/>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4">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1BC0D2C"/>
    <w:multiLevelType w:val="multilevel"/>
    <w:tmpl w:val="0B70118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DEB4F62"/>
    <w:multiLevelType w:val="hybridMultilevel"/>
    <w:tmpl w:val="8A94F976"/>
    <w:lvl w:ilvl="0" w:tplc="AA9E18D2">
      <w:start w:val="1"/>
      <w:numFmt w:val="lowerLetter"/>
      <w:lvlText w:val="(%1)"/>
      <w:lvlJc w:val="left"/>
      <w:pPr>
        <w:ind w:left="644" w:hanging="360"/>
      </w:pPr>
      <w:rPr>
        <w:rFonts w:hint="default"/>
      </w:rPr>
    </w:lvl>
    <w:lvl w:ilvl="1" w:tplc="34090019" w:tentative="1">
      <w:start w:val="1"/>
      <w:numFmt w:val="lowerLetter"/>
      <w:lvlText w:val="%2."/>
      <w:lvlJc w:val="left"/>
      <w:pPr>
        <w:ind w:left="1364" w:hanging="360"/>
      </w:pPr>
    </w:lvl>
    <w:lvl w:ilvl="2" w:tplc="3409001B" w:tentative="1">
      <w:start w:val="1"/>
      <w:numFmt w:val="lowerRoman"/>
      <w:lvlText w:val="%3."/>
      <w:lvlJc w:val="right"/>
      <w:pPr>
        <w:ind w:left="2084" w:hanging="180"/>
      </w:pPr>
    </w:lvl>
    <w:lvl w:ilvl="3" w:tplc="3409000F" w:tentative="1">
      <w:start w:val="1"/>
      <w:numFmt w:val="decimal"/>
      <w:lvlText w:val="%4."/>
      <w:lvlJc w:val="left"/>
      <w:pPr>
        <w:ind w:left="2804" w:hanging="360"/>
      </w:pPr>
    </w:lvl>
    <w:lvl w:ilvl="4" w:tplc="34090019" w:tentative="1">
      <w:start w:val="1"/>
      <w:numFmt w:val="lowerLetter"/>
      <w:lvlText w:val="%5."/>
      <w:lvlJc w:val="left"/>
      <w:pPr>
        <w:ind w:left="3524" w:hanging="360"/>
      </w:pPr>
    </w:lvl>
    <w:lvl w:ilvl="5" w:tplc="3409001B" w:tentative="1">
      <w:start w:val="1"/>
      <w:numFmt w:val="lowerRoman"/>
      <w:lvlText w:val="%6."/>
      <w:lvlJc w:val="right"/>
      <w:pPr>
        <w:ind w:left="4244" w:hanging="180"/>
      </w:pPr>
    </w:lvl>
    <w:lvl w:ilvl="6" w:tplc="3409000F" w:tentative="1">
      <w:start w:val="1"/>
      <w:numFmt w:val="decimal"/>
      <w:lvlText w:val="%7."/>
      <w:lvlJc w:val="left"/>
      <w:pPr>
        <w:ind w:left="4964" w:hanging="360"/>
      </w:pPr>
    </w:lvl>
    <w:lvl w:ilvl="7" w:tplc="34090019" w:tentative="1">
      <w:start w:val="1"/>
      <w:numFmt w:val="lowerLetter"/>
      <w:lvlText w:val="%8."/>
      <w:lvlJc w:val="left"/>
      <w:pPr>
        <w:ind w:left="5684" w:hanging="360"/>
      </w:pPr>
    </w:lvl>
    <w:lvl w:ilvl="8" w:tplc="3409001B" w:tentative="1">
      <w:start w:val="1"/>
      <w:numFmt w:val="lowerRoman"/>
      <w:lvlText w:val="%9."/>
      <w:lvlJc w:val="right"/>
      <w:pPr>
        <w:ind w:left="6404" w:hanging="180"/>
      </w:pPr>
    </w:lvl>
  </w:abstractNum>
  <w:abstractNum w:abstractNumId="2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7"/>
  </w:num>
  <w:num w:numId="7">
    <w:abstractNumId w:val="1"/>
  </w:num>
  <w:num w:numId="8">
    <w:abstractNumId w:val="14"/>
  </w:num>
  <w:num w:numId="9">
    <w:abstractNumId w:val="28"/>
  </w:num>
  <w:num w:numId="10">
    <w:abstractNumId w:val="2"/>
  </w:num>
  <w:num w:numId="11">
    <w:abstractNumId w:val="21"/>
  </w:num>
  <w:num w:numId="12">
    <w:abstractNumId w:val="4"/>
  </w:num>
  <w:num w:numId="13">
    <w:abstractNumId w:val="20"/>
  </w:num>
  <w:num w:numId="14">
    <w:abstractNumId w:val="10"/>
  </w:num>
  <w:num w:numId="15">
    <w:abstractNumId w:val="24"/>
  </w:num>
  <w:num w:numId="16">
    <w:abstractNumId w:val="6"/>
  </w:num>
  <w:num w:numId="17">
    <w:abstractNumId w:val="25"/>
  </w:num>
  <w:num w:numId="18">
    <w:abstractNumId w:val="16"/>
  </w:num>
  <w:num w:numId="19">
    <w:abstractNumId w:val="31"/>
  </w:num>
  <w:num w:numId="20">
    <w:abstractNumId w:val="13"/>
  </w:num>
  <w:num w:numId="21">
    <w:abstractNumId w:val="11"/>
  </w:num>
  <w:num w:numId="22">
    <w:abstractNumId w:val="15"/>
  </w:num>
  <w:num w:numId="23">
    <w:abstractNumId w:val="22"/>
  </w:num>
  <w:num w:numId="24">
    <w:abstractNumId w:val="29"/>
  </w:num>
  <w:num w:numId="25">
    <w:abstractNumId w:val="5"/>
  </w:num>
  <w:num w:numId="26">
    <w:abstractNumId w:val="18"/>
  </w:num>
  <w:num w:numId="27">
    <w:abstractNumId w:val="23"/>
  </w:num>
  <w:num w:numId="28">
    <w:abstractNumId w:val="30"/>
  </w:num>
  <w:num w:numId="29">
    <w:abstractNumId w:val="27"/>
  </w:num>
  <w:num w:numId="30">
    <w:abstractNumId w:val="12"/>
  </w:num>
  <w:num w:numId="31">
    <w:abstractNumId w:val="8"/>
  </w:num>
  <w:num w:numId="32">
    <w:abstractNumId w:val="3"/>
  </w:num>
  <w:num w:numId="33">
    <w:abstractNumId w:val="1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A6219"/>
    <w:rsid w:val="00000F8F"/>
    <w:rsid w:val="00025293"/>
    <w:rsid w:val="00030174"/>
    <w:rsid w:val="0004579C"/>
    <w:rsid w:val="00052936"/>
    <w:rsid w:val="00061901"/>
    <w:rsid w:val="00086AA8"/>
    <w:rsid w:val="000A47FA"/>
    <w:rsid w:val="000A65D3"/>
    <w:rsid w:val="000B1E33"/>
    <w:rsid w:val="000D07AD"/>
    <w:rsid w:val="000D689F"/>
    <w:rsid w:val="000E7091"/>
    <w:rsid w:val="000E7B7B"/>
    <w:rsid w:val="000E7D62"/>
    <w:rsid w:val="000F3FCB"/>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659B4"/>
    <w:rsid w:val="00273DD1"/>
    <w:rsid w:val="00283105"/>
    <w:rsid w:val="00284C4C"/>
    <w:rsid w:val="00287E68"/>
    <w:rsid w:val="00296529"/>
    <w:rsid w:val="002B27FB"/>
    <w:rsid w:val="002B685A"/>
    <w:rsid w:val="002C57D2"/>
    <w:rsid w:val="002E0D56"/>
    <w:rsid w:val="0030687F"/>
    <w:rsid w:val="00315186"/>
    <w:rsid w:val="0033343E"/>
    <w:rsid w:val="00341BEC"/>
    <w:rsid w:val="003512C2"/>
    <w:rsid w:val="00371FB6"/>
    <w:rsid w:val="0037273B"/>
    <w:rsid w:val="003763C1"/>
    <w:rsid w:val="00376BBE"/>
    <w:rsid w:val="0039224F"/>
    <w:rsid w:val="003A43A4"/>
    <w:rsid w:val="003A44F8"/>
    <w:rsid w:val="003A7E18"/>
    <w:rsid w:val="003B62CA"/>
    <w:rsid w:val="003C4C86"/>
    <w:rsid w:val="003C6258"/>
    <w:rsid w:val="003E2904"/>
    <w:rsid w:val="00401927"/>
    <w:rsid w:val="0041027F"/>
    <w:rsid w:val="00412475"/>
    <w:rsid w:val="00423789"/>
    <w:rsid w:val="00440F43"/>
    <w:rsid w:val="00441B6F"/>
    <w:rsid w:val="00446221"/>
    <w:rsid w:val="00450E62"/>
    <w:rsid w:val="004539DB"/>
    <w:rsid w:val="00471A80"/>
    <w:rsid w:val="004A5521"/>
    <w:rsid w:val="004D305E"/>
    <w:rsid w:val="004D4277"/>
    <w:rsid w:val="004E37A4"/>
    <w:rsid w:val="00501299"/>
    <w:rsid w:val="00502516"/>
    <w:rsid w:val="00505F06"/>
    <w:rsid w:val="00506828"/>
    <w:rsid w:val="0053056E"/>
    <w:rsid w:val="00544709"/>
    <w:rsid w:val="00554FDA"/>
    <w:rsid w:val="005C784C"/>
    <w:rsid w:val="005D17F6"/>
    <w:rsid w:val="005E0CFD"/>
    <w:rsid w:val="005E5539"/>
    <w:rsid w:val="00602BF5"/>
    <w:rsid w:val="00617FDD"/>
    <w:rsid w:val="00633045"/>
    <w:rsid w:val="00633614"/>
    <w:rsid w:val="00633F68"/>
    <w:rsid w:val="00636EB2"/>
    <w:rsid w:val="006375B8"/>
    <w:rsid w:val="00641802"/>
    <w:rsid w:val="0066510A"/>
    <w:rsid w:val="00673F9F"/>
    <w:rsid w:val="00686953"/>
    <w:rsid w:val="00687DEA"/>
    <w:rsid w:val="00687E67"/>
    <w:rsid w:val="006967F7"/>
    <w:rsid w:val="0069701F"/>
    <w:rsid w:val="006A250C"/>
    <w:rsid w:val="006B21D3"/>
    <w:rsid w:val="006B57D0"/>
    <w:rsid w:val="006D30FF"/>
    <w:rsid w:val="006D6940"/>
    <w:rsid w:val="006F11EC"/>
    <w:rsid w:val="0070082C"/>
    <w:rsid w:val="007332A7"/>
    <w:rsid w:val="007369E6"/>
    <w:rsid w:val="00746E59"/>
    <w:rsid w:val="00754C9A"/>
    <w:rsid w:val="0075599A"/>
    <w:rsid w:val="00761D52"/>
    <w:rsid w:val="0077749E"/>
    <w:rsid w:val="00790ADA"/>
    <w:rsid w:val="007D2288"/>
    <w:rsid w:val="007E088F"/>
    <w:rsid w:val="007F4FD3"/>
    <w:rsid w:val="007F7B32"/>
    <w:rsid w:val="00804BC2"/>
    <w:rsid w:val="0081431A"/>
    <w:rsid w:val="0083216F"/>
    <w:rsid w:val="00860000"/>
    <w:rsid w:val="00863BD3"/>
    <w:rsid w:val="008641ED"/>
    <w:rsid w:val="00866D66"/>
    <w:rsid w:val="008671C6"/>
    <w:rsid w:val="008717D6"/>
    <w:rsid w:val="00871C8C"/>
    <w:rsid w:val="00875803"/>
    <w:rsid w:val="00880541"/>
    <w:rsid w:val="008B459E"/>
    <w:rsid w:val="008E13AE"/>
    <w:rsid w:val="008E1506"/>
    <w:rsid w:val="008E710C"/>
    <w:rsid w:val="008F69D6"/>
    <w:rsid w:val="00902823"/>
    <w:rsid w:val="009136A4"/>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9F6481"/>
    <w:rsid w:val="009F65D9"/>
    <w:rsid w:val="00A03B96"/>
    <w:rsid w:val="00A05B19"/>
    <w:rsid w:val="00A1134E"/>
    <w:rsid w:val="00A2259E"/>
    <w:rsid w:val="00A24E7E"/>
    <w:rsid w:val="00A258C3"/>
    <w:rsid w:val="00A347C0"/>
    <w:rsid w:val="00A34F30"/>
    <w:rsid w:val="00A51431"/>
    <w:rsid w:val="00A539AD"/>
    <w:rsid w:val="00A80CBD"/>
    <w:rsid w:val="00A94063"/>
    <w:rsid w:val="00AA6219"/>
    <w:rsid w:val="00AA74E0"/>
    <w:rsid w:val="00AB703F"/>
    <w:rsid w:val="00AC6BB8"/>
    <w:rsid w:val="00AE008F"/>
    <w:rsid w:val="00B01FCD"/>
    <w:rsid w:val="00B1776C"/>
    <w:rsid w:val="00B50921"/>
    <w:rsid w:val="00B52583"/>
    <w:rsid w:val="00B52896"/>
    <w:rsid w:val="00B95236"/>
    <w:rsid w:val="00B96BD9"/>
    <w:rsid w:val="00BA1B01"/>
    <w:rsid w:val="00BA2641"/>
    <w:rsid w:val="00BB37AA"/>
    <w:rsid w:val="00BC53A0"/>
    <w:rsid w:val="00BE62AD"/>
    <w:rsid w:val="00BF121F"/>
    <w:rsid w:val="00BF1F80"/>
    <w:rsid w:val="00C140D5"/>
    <w:rsid w:val="00C166EF"/>
    <w:rsid w:val="00C17EB0"/>
    <w:rsid w:val="00C27F5F"/>
    <w:rsid w:val="00C30A0F"/>
    <w:rsid w:val="00C37E61"/>
    <w:rsid w:val="00C70F1B"/>
    <w:rsid w:val="00C71A47"/>
    <w:rsid w:val="00C7464C"/>
    <w:rsid w:val="00C85588"/>
    <w:rsid w:val="00CD6755"/>
    <w:rsid w:val="00CD6856"/>
    <w:rsid w:val="00CE0089"/>
    <w:rsid w:val="00CE793C"/>
    <w:rsid w:val="00CF193C"/>
    <w:rsid w:val="00CF2B47"/>
    <w:rsid w:val="00D173F1"/>
    <w:rsid w:val="00D43885"/>
    <w:rsid w:val="00D63E1B"/>
    <w:rsid w:val="00D74CB0"/>
    <w:rsid w:val="00D8295D"/>
    <w:rsid w:val="00DC2A65"/>
    <w:rsid w:val="00DD4A03"/>
    <w:rsid w:val="00DE15F0"/>
    <w:rsid w:val="00DE5663"/>
    <w:rsid w:val="00DE78AA"/>
    <w:rsid w:val="00E053D0"/>
    <w:rsid w:val="00E15994"/>
    <w:rsid w:val="00E3114E"/>
    <w:rsid w:val="00E31A70"/>
    <w:rsid w:val="00E35B02"/>
    <w:rsid w:val="00E601FF"/>
    <w:rsid w:val="00E66496"/>
    <w:rsid w:val="00E66B35"/>
    <w:rsid w:val="00E66E10"/>
    <w:rsid w:val="00E769F6"/>
    <w:rsid w:val="00E8407C"/>
    <w:rsid w:val="00E84F3C"/>
    <w:rsid w:val="00E86942"/>
    <w:rsid w:val="00EA012C"/>
    <w:rsid w:val="00EA0C96"/>
    <w:rsid w:val="00EC6A55"/>
    <w:rsid w:val="00ED0288"/>
    <w:rsid w:val="00EE52CB"/>
    <w:rsid w:val="00EF006F"/>
    <w:rsid w:val="00EF0E1B"/>
    <w:rsid w:val="00EF581D"/>
    <w:rsid w:val="00EF7FD8"/>
    <w:rsid w:val="00F06F59"/>
    <w:rsid w:val="00F124C3"/>
    <w:rsid w:val="00F17988"/>
    <w:rsid w:val="00F33E08"/>
    <w:rsid w:val="00F469F0"/>
    <w:rsid w:val="00F53273"/>
    <w:rsid w:val="00F755E4"/>
    <w:rsid w:val="00F77D02"/>
    <w:rsid w:val="00F8673A"/>
    <w:rsid w:val="00F87D4D"/>
    <w:rsid w:val="00FB3A86"/>
    <w:rsid w:val="00FD0B5F"/>
    <w:rsid w:val="00FD195B"/>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7A0C0AA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paragraph" w:styleId="BodyText">
    <w:name w:val="Body Text"/>
    <w:basedOn w:val="Normal"/>
    <w:link w:val="BodyTextChar"/>
    <w:semiHidden/>
    <w:unhideWhenUsed/>
    <w:rsid w:val="00FD195B"/>
    <w:pPr>
      <w:spacing w:after="120"/>
    </w:pPr>
  </w:style>
  <w:style w:type="character" w:customStyle="1" w:styleId="BodyTextChar">
    <w:name w:val="Body Text Char"/>
    <w:basedOn w:val="DefaultParagraphFont"/>
    <w:link w:val="BodyText"/>
    <w:semiHidden/>
    <w:rsid w:val="00FD195B"/>
    <w:rPr>
      <w:rFonts w:ascii="Helvetica" w:hAnsi="Helvetica"/>
    </w:rPr>
  </w:style>
  <w:style w:type="paragraph" w:styleId="ListParagraph">
    <w:name w:val="List Paragraph"/>
    <w:basedOn w:val="Normal"/>
    <w:uiPriority w:val="34"/>
    <w:qFormat/>
    <w:rsid w:val="002659B4"/>
    <w:pPr>
      <w:ind w:left="720"/>
      <w:contextualSpacing/>
    </w:pPr>
  </w:style>
  <w:style w:type="paragraph" w:styleId="CommentSubject">
    <w:name w:val="annotation subject"/>
    <w:basedOn w:val="CommentText"/>
    <w:next w:val="CommentText"/>
    <w:link w:val="CommentSubjectChar"/>
    <w:semiHidden/>
    <w:unhideWhenUsed/>
    <w:rsid w:val="00025293"/>
    <w:rPr>
      <w:rFonts w:ascii="Helvetica" w:hAnsi="Helvetica"/>
      <w:b/>
      <w:bCs/>
      <w:lang w:val="en-US" w:eastAsia="en-US"/>
    </w:rPr>
  </w:style>
  <w:style w:type="character" w:customStyle="1" w:styleId="CommentSubjectChar">
    <w:name w:val="Comment Subject Char"/>
    <w:basedOn w:val="CommentTextChar"/>
    <w:link w:val="CommentSubject"/>
    <w:semiHidden/>
    <w:rsid w:val="00025293"/>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image" Target="media/image3.png"/><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2.png"/><Relationship Id="rId25" Type="http://schemas.openxmlformats.org/officeDocument/2006/relationships/hyperlink" Target="https://www.researchgate.net/publication/323203040_The_problem-solving_process_in_a_mathematics_classroom" TargetMode="Externa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image" Target="media/image5.png"/><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dx.doi.org/10.55766/FFNZ6417"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doi.org/10.31129/LUMAT.10.2.1696" TargetMode="External"/><Relationship Id="rId28" Type="http://schemas.openxmlformats.org/officeDocument/2006/relationships/footer" Target="footer4.xml"/><Relationship Id="rId10" Type="http://schemas.openxmlformats.org/officeDocument/2006/relationships/header" Target="header1.xml"/><Relationship Id="rId19" Type="http://schemas.openxmlformats.org/officeDocument/2006/relationships/image" Target="media/image4.png"/><Relationship Id="rId31"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 Id="rId22" Type="http://schemas.openxmlformats.org/officeDocument/2006/relationships/hyperlink" Target="https://doi.org/10.1016/j.chb.2015.07.004" TargetMode="External"/><Relationship Id="rId27" Type="http://schemas.openxmlformats.org/officeDocument/2006/relationships/header" Target="header5.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811A5B-6D9B-4058-8A5F-5EC4B0BAE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444</TotalTime>
  <Pages>16</Pages>
  <Words>9266</Words>
  <Characters>52817</Characters>
  <Application>Microsoft Office Word</Application>
  <DocSecurity>0</DocSecurity>
  <Lines>440</Lines>
  <Paragraphs>123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61960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hp</cp:lastModifiedBy>
  <cp:revision>31</cp:revision>
  <cp:lastPrinted>1999-07-06T11:00:00Z</cp:lastPrinted>
  <dcterms:created xsi:type="dcterms:W3CDTF">2014-10-25T14:34:00Z</dcterms:created>
  <dcterms:modified xsi:type="dcterms:W3CDTF">2026-05-14T13:23:00Z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701084d6-197d-4c38-bc01-fb2056adadea</vt:lpwstr>
  </property>
</Properties>
</file>