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2ED" w:rsidRPr="001F23AF" w:rsidRDefault="00B762ED">
      <w:pPr>
        <w:spacing w:before="11"/>
        <w:rPr>
          <w:rFonts w:ascii="Arial" w:hAnsi="Arial" w:cs="Arial"/>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B762ED" w:rsidRPr="001F23AF">
        <w:trPr>
          <w:trHeight w:val="230"/>
        </w:trPr>
        <w:tc>
          <w:tcPr>
            <w:tcW w:w="3296" w:type="dxa"/>
          </w:tcPr>
          <w:p w:rsidR="00B762ED" w:rsidRPr="001F23AF" w:rsidRDefault="00A97A7D">
            <w:pPr>
              <w:pStyle w:val="TableParagraph"/>
              <w:spacing w:line="210" w:lineRule="exact"/>
              <w:ind w:left="199"/>
              <w:rPr>
                <w:rFonts w:ascii="Arial" w:hAnsi="Arial" w:cs="Arial"/>
                <w:sz w:val="20"/>
                <w:szCs w:val="20"/>
              </w:rPr>
            </w:pPr>
            <w:r w:rsidRPr="001F23AF">
              <w:rPr>
                <w:rFonts w:ascii="Arial" w:hAnsi="Arial" w:cs="Arial"/>
                <w:sz w:val="20"/>
                <w:szCs w:val="20"/>
              </w:rPr>
              <w:t>Journal</w:t>
            </w:r>
            <w:r w:rsidRPr="001F23AF">
              <w:rPr>
                <w:rFonts w:ascii="Arial" w:hAnsi="Arial" w:cs="Arial"/>
                <w:spacing w:val="-4"/>
                <w:sz w:val="20"/>
                <w:szCs w:val="20"/>
              </w:rPr>
              <w:t xml:space="preserve"> </w:t>
            </w:r>
            <w:r w:rsidRPr="001F23AF">
              <w:rPr>
                <w:rFonts w:ascii="Arial" w:hAnsi="Arial" w:cs="Arial"/>
                <w:spacing w:val="-2"/>
                <w:sz w:val="20"/>
                <w:szCs w:val="20"/>
              </w:rPr>
              <w:t>Name:</w:t>
            </w:r>
          </w:p>
        </w:tc>
        <w:tc>
          <w:tcPr>
            <w:tcW w:w="10598" w:type="dxa"/>
          </w:tcPr>
          <w:p w:rsidR="00B762ED" w:rsidRPr="001F23AF" w:rsidRDefault="00687E73">
            <w:pPr>
              <w:pStyle w:val="TableParagraph"/>
              <w:spacing w:line="210" w:lineRule="exact"/>
              <w:rPr>
                <w:rFonts w:ascii="Arial" w:hAnsi="Arial" w:cs="Arial"/>
                <w:sz w:val="20"/>
                <w:szCs w:val="20"/>
              </w:rPr>
            </w:pPr>
            <w:hyperlink r:id="rId7">
              <w:r w:rsidR="00A97A7D" w:rsidRPr="001F23AF">
                <w:rPr>
                  <w:rFonts w:ascii="Arial" w:hAnsi="Arial" w:cs="Arial"/>
                  <w:color w:val="0000FF"/>
                  <w:sz w:val="20"/>
                  <w:szCs w:val="20"/>
                </w:rPr>
                <w:t>Asian</w:t>
              </w:r>
              <w:r w:rsidR="00A97A7D" w:rsidRPr="001F23AF">
                <w:rPr>
                  <w:rFonts w:ascii="Arial" w:hAnsi="Arial" w:cs="Arial"/>
                  <w:color w:val="0000FF"/>
                  <w:spacing w:val="-6"/>
                  <w:sz w:val="20"/>
                  <w:szCs w:val="20"/>
                </w:rPr>
                <w:t xml:space="preserve"> </w:t>
              </w:r>
              <w:r w:rsidR="00A97A7D" w:rsidRPr="001F23AF">
                <w:rPr>
                  <w:rFonts w:ascii="Arial" w:hAnsi="Arial" w:cs="Arial"/>
                  <w:color w:val="0000FF"/>
                  <w:sz w:val="20"/>
                  <w:szCs w:val="20"/>
                </w:rPr>
                <w:t>Research</w:t>
              </w:r>
              <w:r w:rsidR="00A97A7D" w:rsidRPr="001F23AF">
                <w:rPr>
                  <w:rFonts w:ascii="Arial" w:hAnsi="Arial" w:cs="Arial"/>
                  <w:color w:val="0000FF"/>
                  <w:spacing w:val="-7"/>
                  <w:sz w:val="20"/>
                  <w:szCs w:val="20"/>
                </w:rPr>
                <w:t xml:space="preserve"> </w:t>
              </w:r>
              <w:r w:rsidR="00A97A7D" w:rsidRPr="001F23AF">
                <w:rPr>
                  <w:rFonts w:ascii="Arial" w:hAnsi="Arial" w:cs="Arial"/>
                  <w:color w:val="0000FF"/>
                  <w:sz w:val="20"/>
                  <w:szCs w:val="20"/>
                </w:rPr>
                <w:t>Journal</w:t>
              </w:r>
              <w:r w:rsidR="00A97A7D" w:rsidRPr="001F23AF">
                <w:rPr>
                  <w:rFonts w:ascii="Arial" w:hAnsi="Arial" w:cs="Arial"/>
                  <w:color w:val="0000FF"/>
                  <w:spacing w:val="-8"/>
                  <w:sz w:val="20"/>
                  <w:szCs w:val="20"/>
                </w:rPr>
                <w:t xml:space="preserve"> </w:t>
              </w:r>
              <w:r w:rsidR="00A97A7D" w:rsidRPr="001F23AF">
                <w:rPr>
                  <w:rFonts w:ascii="Arial" w:hAnsi="Arial" w:cs="Arial"/>
                  <w:color w:val="0000FF"/>
                  <w:sz w:val="20"/>
                  <w:szCs w:val="20"/>
                </w:rPr>
                <w:t>of</w:t>
              </w:r>
              <w:r w:rsidR="00A97A7D" w:rsidRPr="001F23AF">
                <w:rPr>
                  <w:rFonts w:ascii="Arial" w:hAnsi="Arial" w:cs="Arial"/>
                  <w:color w:val="0000FF"/>
                  <w:spacing w:val="-3"/>
                  <w:sz w:val="20"/>
                  <w:szCs w:val="20"/>
                </w:rPr>
                <w:t xml:space="preserve"> </w:t>
              </w:r>
              <w:r w:rsidR="00A97A7D" w:rsidRPr="001F23AF">
                <w:rPr>
                  <w:rFonts w:ascii="Arial" w:hAnsi="Arial" w:cs="Arial"/>
                  <w:color w:val="0000FF"/>
                  <w:spacing w:val="-2"/>
                  <w:sz w:val="20"/>
                  <w:szCs w:val="20"/>
                </w:rPr>
                <w:t>Mathematics</w:t>
              </w:r>
            </w:hyperlink>
          </w:p>
        </w:tc>
      </w:tr>
      <w:tr w:rsidR="00B762ED" w:rsidRPr="001F23AF">
        <w:trPr>
          <w:trHeight w:val="230"/>
        </w:trPr>
        <w:tc>
          <w:tcPr>
            <w:tcW w:w="3296" w:type="dxa"/>
          </w:tcPr>
          <w:p w:rsidR="00B762ED" w:rsidRPr="001F23AF" w:rsidRDefault="00A97A7D">
            <w:pPr>
              <w:pStyle w:val="TableParagraph"/>
              <w:spacing w:line="210" w:lineRule="exact"/>
              <w:ind w:left="199"/>
              <w:rPr>
                <w:rFonts w:ascii="Arial" w:hAnsi="Arial" w:cs="Arial"/>
                <w:sz w:val="20"/>
                <w:szCs w:val="20"/>
              </w:rPr>
            </w:pPr>
            <w:r w:rsidRPr="001F23AF">
              <w:rPr>
                <w:rFonts w:ascii="Arial" w:hAnsi="Arial" w:cs="Arial"/>
                <w:sz w:val="20"/>
                <w:szCs w:val="20"/>
              </w:rPr>
              <w:t>Manuscript</w:t>
            </w:r>
            <w:r w:rsidRPr="001F23AF">
              <w:rPr>
                <w:rFonts w:ascii="Arial" w:hAnsi="Arial" w:cs="Arial"/>
                <w:spacing w:val="-9"/>
                <w:sz w:val="20"/>
                <w:szCs w:val="20"/>
              </w:rPr>
              <w:t xml:space="preserve"> </w:t>
            </w:r>
            <w:r w:rsidRPr="001F23AF">
              <w:rPr>
                <w:rFonts w:ascii="Arial" w:hAnsi="Arial" w:cs="Arial"/>
                <w:spacing w:val="-2"/>
                <w:sz w:val="20"/>
                <w:szCs w:val="20"/>
              </w:rPr>
              <w:t>Number:</w:t>
            </w:r>
          </w:p>
        </w:tc>
        <w:tc>
          <w:tcPr>
            <w:tcW w:w="10598" w:type="dxa"/>
          </w:tcPr>
          <w:p w:rsidR="00B762ED" w:rsidRPr="001F23AF" w:rsidRDefault="00A97A7D">
            <w:pPr>
              <w:pStyle w:val="TableParagraph"/>
              <w:spacing w:line="210" w:lineRule="exact"/>
              <w:rPr>
                <w:rFonts w:ascii="Arial" w:hAnsi="Arial" w:cs="Arial"/>
                <w:b/>
                <w:sz w:val="20"/>
                <w:szCs w:val="20"/>
              </w:rPr>
            </w:pPr>
            <w:r w:rsidRPr="001F23AF">
              <w:rPr>
                <w:rFonts w:ascii="Arial" w:hAnsi="Arial" w:cs="Arial"/>
                <w:b/>
                <w:spacing w:val="-2"/>
                <w:sz w:val="20"/>
                <w:szCs w:val="20"/>
              </w:rPr>
              <w:t>Ms_ARJOM_158714</w:t>
            </w:r>
          </w:p>
        </w:tc>
      </w:tr>
      <w:tr w:rsidR="00B762ED" w:rsidRPr="001F23AF">
        <w:trPr>
          <w:trHeight w:val="460"/>
        </w:trPr>
        <w:tc>
          <w:tcPr>
            <w:tcW w:w="3296" w:type="dxa"/>
          </w:tcPr>
          <w:p w:rsidR="00B762ED" w:rsidRPr="001F23AF" w:rsidRDefault="00A97A7D">
            <w:pPr>
              <w:pStyle w:val="TableParagraph"/>
              <w:ind w:left="199"/>
              <w:rPr>
                <w:rFonts w:ascii="Arial" w:hAnsi="Arial" w:cs="Arial"/>
                <w:sz w:val="20"/>
                <w:szCs w:val="20"/>
              </w:rPr>
            </w:pPr>
            <w:r w:rsidRPr="001F23AF">
              <w:rPr>
                <w:rFonts w:ascii="Arial" w:hAnsi="Arial" w:cs="Arial"/>
                <w:sz w:val="20"/>
                <w:szCs w:val="20"/>
              </w:rPr>
              <w:t>Title</w:t>
            </w:r>
            <w:r w:rsidRPr="001F23AF">
              <w:rPr>
                <w:rFonts w:ascii="Arial" w:hAnsi="Arial" w:cs="Arial"/>
                <w:spacing w:val="-4"/>
                <w:sz w:val="20"/>
                <w:szCs w:val="20"/>
              </w:rPr>
              <w:t xml:space="preserve"> </w:t>
            </w:r>
            <w:r w:rsidRPr="001F23AF">
              <w:rPr>
                <w:rFonts w:ascii="Arial" w:hAnsi="Arial" w:cs="Arial"/>
                <w:sz w:val="20"/>
                <w:szCs w:val="20"/>
              </w:rPr>
              <w:t>of</w:t>
            </w:r>
            <w:r w:rsidRPr="001F23AF">
              <w:rPr>
                <w:rFonts w:ascii="Arial" w:hAnsi="Arial" w:cs="Arial"/>
                <w:spacing w:val="-2"/>
                <w:sz w:val="20"/>
                <w:szCs w:val="20"/>
              </w:rPr>
              <w:t xml:space="preserve"> </w:t>
            </w:r>
            <w:r w:rsidRPr="001F23AF">
              <w:rPr>
                <w:rFonts w:ascii="Arial" w:hAnsi="Arial" w:cs="Arial"/>
                <w:sz w:val="20"/>
                <w:szCs w:val="20"/>
              </w:rPr>
              <w:t>the</w:t>
            </w:r>
            <w:r w:rsidRPr="001F23AF">
              <w:rPr>
                <w:rFonts w:ascii="Arial" w:hAnsi="Arial" w:cs="Arial"/>
                <w:spacing w:val="-2"/>
                <w:sz w:val="20"/>
                <w:szCs w:val="20"/>
              </w:rPr>
              <w:t xml:space="preserve"> Manuscript:</w:t>
            </w:r>
          </w:p>
        </w:tc>
        <w:tc>
          <w:tcPr>
            <w:tcW w:w="10598" w:type="dxa"/>
          </w:tcPr>
          <w:p w:rsidR="00B762ED" w:rsidRPr="001F23AF" w:rsidRDefault="00A97A7D">
            <w:pPr>
              <w:pStyle w:val="TableParagraph"/>
              <w:spacing w:line="230" w:lineRule="atLeast"/>
              <w:ind w:right="721"/>
              <w:rPr>
                <w:rFonts w:ascii="Arial" w:hAnsi="Arial" w:cs="Arial"/>
                <w:b/>
                <w:sz w:val="20"/>
                <w:szCs w:val="20"/>
              </w:rPr>
            </w:pPr>
            <w:r w:rsidRPr="001F23AF">
              <w:rPr>
                <w:rFonts w:ascii="Arial" w:hAnsi="Arial" w:cs="Arial"/>
                <w:b/>
                <w:sz w:val="20"/>
                <w:szCs w:val="20"/>
              </w:rPr>
              <w:t>A</w:t>
            </w:r>
            <w:r w:rsidRPr="001F23AF">
              <w:rPr>
                <w:rFonts w:ascii="Arial" w:hAnsi="Arial" w:cs="Arial"/>
                <w:b/>
                <w:spacing w:val="-3"/>
                <w:sz w:val="20"/>
                <w:szCs w:val="20"/>
              </w:rPr>
              <w:t xml:space="preserve"> </w:t>
            </w:r>
            <w:r w:rsidRPr="001F23AF">
              <w:rPr>
                <w:rFonts w:ascii="Arial" w:hAnsi="Arial" w:cs="Arial"/>
                <w:b/>
                <w:sz w:val="20"/>
                <w:szCs w:val="20"/>
              </w:rPr>
              <w:t>Note</w:t>
            </w:r>
            <w:r w:rsidRPr="001F23AF">
              <w:rPr>
                <w:rFonts w:ascii="Arial" w:hAnsi="Arial" w:cs="Arial"/>
                <w:b/>
                <w:spacing w:val="-3"/>
                <w:sz w:val="20"/>
                <w:szCs w:val="20"/>
              </w:rPr>
              <w:t xml:space="preserve"> </w:t>
            </w:r>
            <w:r w:rsidRPr="001F23AF">
              <w:rPr>
                <w:rFonts w:ascii="Arial" w:hAnsi="Arial" w:cs="Arial"/>
                <w:b/>
                <w:sz w:val="20"/>
                <w:szCs w:val="20"/>
              </w:rPr>
              <w:t>on</w:t>
            </w:r>
            <w:r w:rsidRPr="001F23AF">
              <w:rPr>
                <w:rFonts w:ascii="Arial" w:hAnsi="Arial" w:cs="Arial"/>
                <w:b/>
                <w:spacing w:val="-4"/>
                <w:sz w:val="20"/>
                <w:szCs w:val="20"/>
              </w:rPr>
              <w:t xml:space="preserve"> </w:t>
            </w:r>
            <w:r w:rsidRPr="001F23AF">
              <w:rPr>
                <w:rFonts w:ascii="Arial" w:hAnsi="Arial" w:cs="Arial"/>
                <w:b/>
                <w:sz w:val="20"/>
                <w:szCs w:val="20"/>
              </w:rPr>
              <w:t>Explicit</w:t>
            </w:r>
            <w:r w:rsidRPr="001F23AF">
              <w:rPr>
                <w:rFonts w:ascii="Arial" w:hAnsi="Arial" w:cs="Arial"/>
                <w:b/>
                <w:spacing w:val="-2"/>
                <w:sz w:val="20"/>
                <w:szCs w:val="20"/>
              </w:rPr>
              <w:t xml:space="preserve"> </w:t>
            </w:r>
            <w:r w:rsidRPr="001F23AF">
              <w:rPr>
                <w:rFonts w:ascii="Arial" w:hAnsi="Arial" w:cs="Arial"/>
                <w:b/>
                <w:sz w:val="20"/>
                <w:szCs w:val="20"/>
              </w:rPr>
              <w:t>Particular</w:t>
            </w:r>
            <w:r w:rsidRPr="001F23AF">
              <w:rPr>
                <w:rFonts w:ascii="Arial" w:hAnsi="Arial" w:cs="Arial"/>
                <w:b/>
                <w:spacing w:val="-3"/>
                <w:sz w:val="20"/>
                <w:szCs w:val="20"/>
              </w:rPr>
              <w:t xml:space="preserve"> </w:t>
            </w:r>
            <w:r w:rsidRPr="001F23AF">
              <w:rPr>
                <w:rFonts w:ascii="Arial" w:hAnsi="Arial" w:cs="Arial"/>
                <w:b/>
                <w:sz w:val="20"/>
                <w:szCs w:val="20"/>
              </w:rPr>
              <w:t>Solutions</w:t>
            </w:r>
            <w:r w:rsidRPr="001F23AF">
              <w:rPr>
                <w:rFonts w:ascii="Arial" w:hAnsi="Arial" w:cs="Arial"/>
                <w:b/>
                <w:spacing w:val="-4"/>
                <w:sz w:val="20"/>
                <w:szCs w:val="20"/>
              </w:rPr>
              <w:t xml:space="preserve"> </w:t>
            </w:r>
            <w:r w:rsidRPr="001F23AF">
              <w:rPr>
                <w:rFonts w:ascii="Arial" w:hAnsi="Arial" w:cs="Arial"/>
                <w:b/>
                <w:sz w:val="20"/>
                <w:szCs w:val="20"/>
              </w:rPr>
              <w:t>for</w:t>
            </w:r>
            <w:r w:rsidRPr="001F23AF">
              <w:rPr>
                <w:rFonts w:ascii="Arial" w:hAnsi="Arial" w:cs="Arial"/>
                <w:b/>
                <w:spacing w:val="-3"/>
                <w:sz w:val="20"/>
                <w:szCs w:val="20"/>
              </w:rPr>
              <w:t xml:space="preserve"> </w:t>
            </w:r>
            <w:r w:rsidRPr="001F23AF">
              <w:rPr>
                <w:rFonts w:ascii="Arial" w:hAnsi="Arial" w:cs="Arial"/>
                <w:b/>
                <w:sz w:val="20"/>
                <w:szCs w:val="20"/>
              </w:rPr>
              <w:t>Third</w:t>
            </w:r>
            <w:r w:rsidRPr="001F23AF">
              <w:rPr>
                <w:rFonts w:ascii="Arial" w:hAnsi="Arial" w:cs="Arial"/>
                <w:b/>
                <w:spacing w:val="-4"/>
                <w:sz w:val="20"/>
                <w:szCs w:val="20"/>
              </w:rPr>
              <w:t xml:space="preserve"> </w:t>
            </w:r>
            <w:r w:rsidRPr="001F23AF">
              <w:rPr>
                <w:rFonts w:ascii="Arial" w:hAnsi="Arial" w:cs="Arial"/>
                <w:b/>
                <w:sz w:val="20"/>
                <w:szCs w:val="20"/>
              </w:rPr>
              <w:t>and</w:t>
            </w:r>
            <w:r w:rsidRPr="001F23AF">
              <w:rPr>
                <w:rFonts w:ascii="Arial" w:hAnsi="Arial" w:cs="Arial"/>
                <w:b/>
                <w:spacing w:val="-4"/>
                <w:sz w:val="20"/>
                <w:szCs w:val="20"/>
              </w:rPr>
              <w:t xml:space="preserve"> </w:t>
            </w:r>
            <w:r w:rsidRPr="001F23AF">
              <w:rPr>
                <w:rFonts w:ascii="Arial" w:hAnsi="Arial" w:cs="Arial"/>
                <w:b/>
                <w:sz w:val="20"/>
                <w:szCs w:val="20"/>
              </w:rPr>
              <w:t>Fourth</w:t>
            </w:r>
            <w:r w:rsidRPr="001F23AF">
              <w:rPr>
                <w:rFonts w:ascii="Arial" w:hAnsi="Arial" w:cs="Arial"/>
                <w:b/>
                <w:spacing w:val="-4"/>
                <w:sz w:val="20"/>
                <w:szCs w:val="20"/>
              </w:rPr>
              <w:t xml:space="preserve"> </w:t>
            </w:r>
            <w:r w:rsidRPr="001F23AF">
              <w:rPr>
                <w:rFonts w:ascii="Arial" w:hAnsi="Arial" w:cs="Arial"/>
                <w:b/>
                <w:sz w:val="20"/>
                <w:szCs w:val="20"/>
              </w:rPr>
              <w:t>order</w:t>
            </w:r>
            <w:r w:rsidRPr="001F23AF">
              <w:rPr>
                <w:rFonts w:ascii="Arial" w:hAnsi="Arial" w:cs="Arial"/>
                <w:b/>
                <w:spacing w:val="-3"/>
                <w:sz w:val="20"/>
                <w:szCs w:val="20"/>
              </w:rPr>
              <w:t xml:space="preserve"> </w:t>
            </w:r>
            <w:r w:rsidRPr="001F23AF">
              <w:rPr>
                <w:rFonts w:ascii="Arial" w:hAnsi="Arial" w:cs="Arial"/>
                <w:b/>
                <w:sz w:val="20"/>
                <w:szCs w:val="20"/>
              </w:rPr>
              <w:t>Generalized</w:t>
            </w:r>
            <w:r w:rsidRPr="001F23AF">
              <w:rPr>
                <w:rFonts w:ascii="Arial" w:hAnsi="Arial" w:cs="Arial"/>
                <w:b/>
                <w:spacing w:val="-3"/>
                <w:sz w:val="20"/>
                <w:szCs w:val="20"/>
              </w:rPr>
              <w:t xml:space="preserve"> </w:t>
            </w:r>
            <w:r w:rsidRPr="001F23AF">
              <w:rPr>
                <w:rFonts w:ascii="Arial" w:hAnsi="Arial" w:cs="Arial"/>
                <w:b/>
                <w:sz w:val="20"/>
                <w:szCs w:val="20"/>
              </w:rPr>
              <w:t>Leonardo-Type</w:t>
            </w:r>
            <w:r w:rsidRPr="001F23AF">
              <w:rPr>
                <w:rFonts w:ascii="Arial" w:hAnsi="Arial" w:cs="Arial"/>
                <w:b/>
                <w:spacing w:val="-3"/>
                <w:sz w:val="20"/>
                <w:szCs w:val="20"/>
              </w:rPr>
              <w:t xml:space="preserve"> </w:t>
            </w:r>
            <w:r w:rsidRPr="001F23AF">
              <w:rPr>
                <w:rFonts w:ascii="Arial" w:hAnsi="Arial" w:cs="Arial"/>
                <w:b/>
                <w:sz w:val="20"/>
                <w:szCs w:val="20"/>
              </w:rPr>
              <w:t>Recurrences</w:t>
            </w:r>
            <w:r w:rsidRPr="001F23AF">
              <w:rPr>
                <w:rFonts w:ascii="Arial" w:hAnsi="Arial" w:cs="Arial"/>
                <w:b/>
                <w:spacing w:val="-4"/>
                <w:sz w:val="20"/>
                <w:szCs w:val="20"/>
              </w:rPr>
              <w:t xml:space="preserve"> </w:t>
            </w:r>
            <w:r w:rsidRPr="001F23AF">
              <w:rPr>
                <w:rFonts w:ascii="Arial" w:hAnsi="Arial" w:cs="Arial"/>
                <w:b/>
                <w:sz w:val="20"/>
                <w:szCs w:val="20"/>
              </w:rPr>
              <w:t>with Polynomial-Exponential Input</w:t>
            </w:r>
          </w:p>
        </w:tc>
      </w:tr>
      <w:tr w:rsidR="00B762ED" w:rsidRPr="001F23AF">
        <w:trPr>
          <w:trHeight w:val="460"/>
        </w:trPr>
        <w:tc>
          <w:tcPr>
            <w:tcW w:w="3296" w:type="dxa"/>
          </w:tcPr>
          <w:p w:rsidR="00B762ED" w:rsidRPr="001F23AF" w:rsidRDefault="00A97A7D">
            <w:pPr>
              <w:pStyle w:val="TableParagraph"/>
              <w:ind w:left="199"/>
              <w:rPr>
                <w:rFonts w:ascii="Arial" w:hAnsi="Arial" w:cs="Arial"/>
                <w:sz w:val="20"/>
                <w:szCs w:val="20"/>
              </w:rPr>
            </w:pPr>
            <w:r w:rsidRPr="001F23AF">
              <w:rPr>
                <w:rFonts w:ascii="Arial" w:hAnsi="Arial" w:cs="Arial"/>
                <w:sz w:val="20"/>
                <w:szCs w:val="20"/>
              </w:rPr>
              <w:t>Type</w:t>
            </w:r>
            <w:r w:rsidRPr="001F23AF">
              <w:rPr>
                <w:rFonts w:ascii="Arial" w:hAnsi="Arial" w:cs="Arial"/>
                <w:spacing w:val="-3"/>
                <w:sz w:val="20"/>
                <w:szCs w:val="20"/>
              </w:rPr>
              <w:t xml:space="preserve"> </w:t>
            </w:r>
            <w:r w:rsidRPr="001F23AF">
              <w:rPr>
                <w:rFonts w:ascii="Arial" w:hAnsi="Arial" w:cs="Arial"/>
                <w:sz w:val="20"/>
                <w:szCs w:val="20"/>
              </w:rPr>
              <w:t>of</w:t>
            </w:r>
            <w:r w:rsidRPr="001F23AF">
              <w:rPr>
                <w:rFonts w:ascii="Arial" w:hAnsi="Arial" w:cs="Arial"/>
                <w:spacing w:val="-3"/>
                <w:sz w:val="20"/>
                <w:szCs w:val="20"/>
              </w:rPr>
              <w:t xml:space="preserve"> </w:t>
            </w:r>
            <w:r w:rsidRPr="001F23AF">
              <w:rPr>
                <w:rFonts w:ascii="Arial" w:hAnsi="Arial" w:cs="Arial"/>
                <w:sz w:val="20"/>
                <w:szCs w:val="20"/>
              </w:rPr>
              <w:t>the</w:t>
            </w:r>
            <w:r w:rsidRPr="001F23AF">
              <w:rPr>
                <w:rFonts w:ascii="Arial" w:hAnsi="Arial" w:cs="Arial"/>
                <w:spacing w:val="-3"/>
                <w:sz w:val="20"/>
                <w:szCs w:val="20"/>
              </w:rPr>
              <w:t xml:space="preserve"> </w:t>
            </w:r>
            <w:r w:rsidRPr="001F23AF">
              <w:rPr>
                <w:rFonts w:ascii="Arial" w:hAnsi="Arial" w:cs="Arial"/>
                <w:spacing w:val="-2"/>
                <w:sz w:val="20"/>
                <w:szCs w:val="20"/>
              </w:rPr>
              <w:t>Article</w:t>
            </w:r>
          </w:p>
        </w:tc>
        <w:tc>
          <w:tcPr>
            <w:tcW w:w="1059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Research</w:t>
            </w:r>
            <w:r w:rsidRPr="001F23AF">
              <w:rPr>
                <w:rFonts w:ascii="Arial" w:hAnsi="Arial" w:cs="Arial"/>
                <w:b/>
                <w:spacing w:val="-8"/>
                <w:sz w:val="20"/>
                <w:szCs w:val="20"/>
              </w:rPr>
              <w:t xml:space="preserve"> </w:t>
            </w:r>
            <w:r w:rsidRPr="001F23AF">
              <w:rPr>
                <w:rFonts w:ascii="Arial" w:hAnsi="Arial" w:cs="Arial"/>
                <w:b/>
                <w:spacing w:val="-2"/>
                <w:sz w:val="20"/>
                <w:szCs w:val="20"/>
              </w:rPr>
              <w:t>Article</w:t>
            </w:r>
          </w:p>
        </w:tc>
      </w:tr>
    </w:tbl>
    <w:p w:rsidR="00B762ED" w:rsidRPr="001F23AF" w:rsidRDefault="00B762ED">
      <w:pPr>
        <w:rPr>
          <w:rFonts w:ascii="Arial" w:hAnsi="Arial" w:cs="Arial"/>
          <w:sz w:val="20"/>
          <w:szCs w:val="20"/>
        </w:rPr>
      </w:pPr>
    </w:p>
    <w:p w:rsidR="00B762ED" w:rsidRPr="001F23AF" w:rsidRDefault="00B762ED">
      <w:pPr>
        <w:rPr>
          <w:rFonts w:ascii="Arial" w:hAnsi="Arial" w:cs="Arial"/>
          <w:sz w:val="20"/>
          <w:szCs w:val="20"/>
        </w:rPr>
      </w:pPr>
    </w:p>
    <w:p w:rsidR="00B762ED" w:rsidRPr="001F23AF" w:rsidRDefault="00B762ED">
      <w:pPr>
        <w:rPr>
          <w:rFonts w:ascii="Arial" w:hAnsi="Arial" w:cs="Arial"/>
          <w:sz w:val="20"/>
          <w:szCs w:val="20"/>
        </w:rPr>
      </w:pPr>
    </w:p>
    <w:p w:rsidR="00B762ED" w:rsidRPr="001F23AF" w:rsidRDefault="00B762ED">
      <w:pPr>
        <w:spacing w:before="2"/>
        <w:rPr>
          <w:rFonts w:ascii="Arial" w:hAnsi="Arial" w:cs="Arial"/>
          <w:sz w:val="20"/>
          <w:szCs w:val="20"/>
        </w:rPr>
      </w:pPr>
    </w:p>
    <w:p w:rsidR="00B762ED" w:rsidRPr="001F23AF" w:rsidRDefault="00A97A7D">
      <w:pPr>
        <w:pStyle w:val="BodyText"/>
        <w:ind w:left="23"/>
        <w:rPr>
          <w:rFonts w:ascii="Arial" w:hAnsi="Arial" w:cs="Arial"/>
        </w:rPr>
      </w:pPr>
      <w:r w:rsidRPr="001F23AF">
        <w:rPr>
          <w:rFonts w:ascii="Arial" w:hAnsi="Arial" w:cs="Arial"/>
          <w:color w:val="000000"/>
          <w:highlight w:val="yellow"/>
          <w:u w:val="single"/>
        </w:rPr>
        <w:t>PART</w:t>
      </w:r>
      <w:r w:rsidRPr="001F23AF">
        <w:rPr>
          <w:rFonts w:ascii="Arial" w:hAnsi="Arial" w:cs="Arial"/>
          <w:color w:val="000000"/>
          <w:spacing w:val="-5"/>
          <w:highlight w:val="yellow"/>
          <w:u w:val="single"/>
        </w:rPr>
        <w:t xml:space="preserve"> </w:t>
      </w:r>
      <w:r w:rsidRPr="001F23AF">
        <w:rPr>
          <w:rFonts w:ascii="Arial" w:hAnsi="Arial" w:cs="Arial"/>
          <w:color w:val="000000"/>
          <w:highlight w:val="yellow"/>
          <w:u w:val="single"/>
        </w:rPr>
        <w:t>1</w:t>
      </w:r>
      <w:r w:rsidRPr="001F23AF">
        <w:rPr>
          <w:rFonts w:ascii="Arial" w:hAnsi="Arial" w:cs="Arial"/>
          <w:color w:val="000000"/>
          <w:spacing w:val="-3"/>
          <w:highlight w:val="yellow"/>
          <w:u w:val="single"/>
        </w:rPr>
        <w:t xml:space="preserve"> </w:t>
      </w:r>
      <w:r w:rsidRPr="001F23AF">
        <w:rPr>
          <w:rFonts w:ascii="Arial" w:hAnsi="Arial" w:cs="Arial"/>
          <w:color w:val="000000"/>
          <w:highlight w:val="yellow"/>
          <w:u w:val="single"/>
        </w:rPr>
        <w:t>(Importance</w:t>
      </w:r>
      <w:r w:rsidRPr="001F23AF">
        <w:rPr>
          <w:rFonts w:ascii="Arial" w:hAnsi="Arial" w:cs="Arial"/>
          <w:color w:val="000000"/>
          <w:spacing w:val="-4"/>
          <w:highlight w:val="yellow"/>
          <w:u w:val="single"/>
        </w:rPr>
        <w:t xml:space="preserve"> </w:t>
      </w:r>
      <w:r w:rsidRPr="001F23AF">
        <w:rPr>
          <w:rFonts w:ascii="Arial" w:hAnsi="Arial" w:cs="Arial"/>
          <w:color w:val="000000"/>
          <w:highlight w:val="yellow"/>
          <w:u w:val="single"/>
        </w:rPr>
        <w:t>of</w:t>
      </w:r>
      <w:r w:rsidRPr="001F23AF">
        <w:rPr>
          <w:rFonts w:ascii="Arial" w:hAnsi="Arial" w:cs="Arial"/>
          <w:color w:val="000000"/>
          <w:spacing w:val="-5"/>
          <w:highlight w:val="yellow"/>
          <w:u w:val="single"/>
        </w:rPr>
        <w:t xml:space="preserve"> </w:t>
      </w:r>
      <w:r w:rsidRPr="001F23AF">
        <w:rPr>
          <w:rFonts w:ascii="Arial" w:hAnsi="Arial" w:cs="Arial"/>
          <w:color w:val="000000"/>
          <w:highlight w:val="yellow"/>
          <w:u w:val="single"/>
        </w:rPr>
        <w:t>the</w:t>
      </w:r>
      <w:r w:rsidRPr="001F23AF">
        <w:rPr>
          <w:rFonts w:ascii="Arial" w:hAnsi="Arial" w:cs="Arial"/>
          <w:color w:val="000000"/>
          <w:spacing w:val="-4"/>
          <w:highlight w:val="yellow"/>
          <w:u w:val="single"/>
        </w:rPr>
        <w:t xml:space="preserve"> </w:t>
      </w:r>
      <w:r w:rsidRPr="001F23AF">
        <w:rPr>
          <w:rFonts w:ascii="Arial" w:hAnsi="Arial" w:cs="Arial"/>
          <w:color w:val="000000"/>
          <w:spacing w:val="-2"/>
          <w:highlight w:val="yellow"/>
          <w:u w:val="single"/>
        </w:rPr>
        <w:t>manuscript)</w:t>
      </w:r>
    </w:p>
    <w:p w:rsidR="00B762ED" w:rsidRPr="001F23AF" w:rsidRDefault="00B762ED">
      <w:pPr>
        <w:spacing w:before="9" w:after="1"/>
        <w:rPr>
          <w:rFonts w:ascii="Arial" w:hAnsi="Arial" w:cs="Arial"/>
          <w:b/>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7"/>
      </w:tblGrid>
      <w:tr w:rsidR="00B762ED" w:rsidRPr="001F23AF">
        <w:trPr>
          <w:trHeight w:val="635"/>
        </w:trPr>
        <w:tc>
          <w:tcPr>
            <w:tcW w:w="4623" w:type="dxa"/>
          </w:tcPr>
          <w:p w:rsidR="00B762ED" w:rsidRPr="001F23AF" w:rsidRDefault="00B762ED">
            <w:pPr>
              <w:pStyle w:val="TableParagraph"/>
              <w:ind w:left="0"/>
              <w:rPr>
                <w:rFonts w:ascii="Arial" w:hAnsi="Arial" w:cs="Arial"/>
                <w:sz w:val="20"/>
                <w:szCs w:val="20"/>
              </w:rPr>
            </w:pPr>
          </w:p>
        </w:tc>
        <w:tc>
          <w:tcPr>
            <w:tcW w:w="4627" w:type="dxa"/>
          </w:tcPr>
          <w:p w:rsidR="00B762ED" w:rsidRPr="001F23AF" w:rsidRDefault="00A97A7D">
            <w:pPr>
              <w:pStyle w:val="TableParagraph"/>
              <w:ind w:left="108"/>
              <w:rPr>
                <w:rFonts w:ascii="Arial" w:hAnsi="Arial" w:cs="Arial"/>
                <w:b/>
                <w:sz w:val="20"/>
                <w:szCs w:val="20"/>
              </w:rPr>
            </w:pPr>
            <w:r w:rsidRPr="001F23AF">
              <w:rPr>
                <w:rFonts w:ascii="Arial" w:hAnsi="Arial" w:cs="Arial"/>
                <w:b/>
                <w:sz w:val="20"/>
                <w:szCs w:val="20"/>
              </w:rPr>
              <w:t>Comments</w:t>
            </w:r>
            <w:r w:rsidRPr="001F23AF">
              <w:rPr>
                <w:rFonts w:ascii="Arial" w:hAnsi="Arial" w:cs="Arial"/>
                <w:b/>
                <w:spacing w:val="-6"/>
                <w:sz w:val="20"/>
                <w:szCs w:val="20"/>
              </w:rPr>
              <w:t xml:space="preserve"> </w:t>
            </w:r>
            <w:r w:rsidRPr="001F23AF">
              <w:rPr>
                <w:rFonts w:ascii="Arial" w:hAnsi="Arial" w:cs="Arial"/>
                <w:b/>
                <w:sz w:val="20"/>
                <w:szCs w:val="20"/>
              </w:rPr>
              <w:t>of</w:t>
            </w:r>
            <w:r w:rsidRPr="001F23AF">
              <w:rPr>
                <w:rFonts w:ascii="Arial" w:hAnsi="Arial" w:cs="Arial"/>
                <w:b/>
                <w:spacing w:val="-4"/>
                <w:sz w:val="20"/>
                <w:szCs w:val="20"/>
              </w:rPr>
              <w:t xml:space="preserve"> </w:t>
            </w:r>
            <w:r w:rsidRPr="001F23AF">
              <w:rPr>
                <w:rFonts w:ascii="Arial" w:hAnsi="Arial" w:cs="Arial"/>
                <w:b/>
                <w:sz w:val="20"/>
                <w:szCs w:val="20"/>
              </w:rPr>
              <w:t>the</w:t>
            </w:r>
            <w:r w:rsidRPr="001F23AF">
              <w:rPr>
                <w:rFonts w:ascii="Arial" w:hAnsi="Arial" w:cs="Arial"/>
                <w:b/>
                <w:spacing w:val="-4"/>
                <w:sz w:val="20"/>
                <w:szCs w:val="20"/>
              </w:rPr>
              <w:t xml:space="preserve"> </w:t>
            </w:r>
            <w:r w:rsidRPr="001F23AF">
              <w:rPr>
                <w:rFonts w:ascii="Arial" w:hAnsi="Arial" w:cs="Arial"/>
                <w:b/>
                <w:spacing w:val="-2"/>
                <w:sz w:val="20"/>
                <w:szCs w:val="20"/>
              </w:rPr>
              <w:t>Reviewers</w:t>
            </w:r>
          </w:p>
        </w:tc>
        <w:tc>
          <w:tcPr>
            <w:tcW w:w="4627" w:type="dxa"/>
          </w:tcPr>
          <w:p w:rsidR="00B762ED" w:rsidRPr="001F23AF" w:rsidRDefault="00A97A7D">
            <w:pPr>
              <w:pStyle w:val="TableParagraph"/>
              <w:spacing w:before="2"/>
              <w:ind w:left="108"/>
              <w:rPr>
                <w:rFonts w:ascii="Arial" w:hAnsi="Arial" w:cs="Arial"/>
                <w:b/>
                <w:sz w:val="20"/>
                <w:szCs w:val="20"/>
              </w:rPr>
            </w:pPr>
            <w:r w:rsidRPr="001F23AF">
              <w:rPr>
                <w:rFonts w:ascii="Arial" w:hAnsi="Arial" w:cs="Arial"/>
                <w:b/>
                <w:sz w:val="20"/>
                <w:szCs w:val="20"/>
              </w:rPr>
              <w:t>Author’s</w:t>
            </w:r>
            <w:r w:rsidRPr="001F23AF">
              <w:rPr>
                <w:rFonts w:ascii="Arial" w:hAnsi="Arial" w:cs="Arial"/>
                <w:b/>
                <w:spacing w:val="-11"/>
                <w:sz w:val="20"/>
                <w:szCs w:val="20"/>
              </w:rPr>
              <w:t xml:space="preserve"> </w:t>
            </w:r>
            <w:r w:rsidRPr="001F23AF">
              <w:rPr>
                <w:rFonts w:ascii="Arial" w:hAnsi="Arial" w:cs="Arial"/>
                <w:b/>
                <w:spacing w:val="-2"/>
                <w:sz w:val="20"/>
                <w:szCs w:val="20"/>
              </w:rPr>
              <w:t>Feedback</w:t>
            </w:r>
          </w:p>
        </w:tc>
      </w:tr>
      <w:tr w:rsidR="00B762ED" w:rsidRPr="001F23AF">
        <w:trPr>
          <w:trHeight w:val="5244"/>
        </w:trPr>
        <w:tc>
          <w:tcPr>
            <w:tcW w:w="4623" w:type="dxa"/>
          </w:tcPr>
          <w:p w:rsidR="00B762ED" w:rsidRPr="001F23AF" w:rsidRDefault="00A97A7D">
            <w:pPr>
              <w:pStyle w:val="TableParagraph"/>
              <w:ind w:right="497"/>
              <w:rPr>
                <w:rFonts w:ascii="Arial" w:hAnsi="Arial" w:cs="Arial"/>
                <w:sz w:val="20"/>
                <w:szCs w:val="20"/>
              </w:rPr>
            </w:pPr>
            <w:r w:rsidRPr="001F23AF">
              <w:rPr>
                <w:rFonts w:ascii="Arial" w:hAnsi="Arial" w:cs="Arial"/>
                <w:b/>
                <w:sz w:val="20"/>
                <w:szCs w:val="20"/>
              </w:rPr>
              <w:t>Please write a few sentences regarding the importance</w:t>
            </w:r>
            <w:r w:rsidRPr="001F23AF">
              <w:rPr>
                <w:rFonts w:ascii="Arial" w:hAnsi="Arial" w:cs="Arial"/>
                <w:b/>
                <w:spacing w:val="-7"/>
                <w:sz w:val="20"/>
                <w:szCs w:val="20"/>
              </w:rPr>
              <w:t xml:space="preserve"> </w:t>
            </w:r>
            <w:r w:rsidRPr="001F23AF">
              <w:rPr>
                <w:rFonts w:ascii="Arial" w:hAnsi="Arial" w:cs="Arial"/>
                <w:b/>
                <w:sz w:val="20"/>
                <w:szCs w:val="20"/>
              </w:rPr>
              <w:t>of</w:t>
            </w:r>
            <w:r w:rsidRPr="001F23AF">
              <w:rPr>
                <w:rFonts w:ascii="Arial" w:hAnsi="Arial" w:cs="Arial"/>
                <w:b/>
                <w:spacing w:val="-9"/>
                <w:sz w:val="20"/>
                <w:szCs w:val="20"/>
              </w:rPr>
              <w:t xml:space="preserve"> </w:t>
            </w:r>
            <w:r w:rsidRPr="001F23AF">
              <w:rPr>
                <w:rFonts w:ascii="Arial" w:hAnsi="Arial" w:cs="Arial"/>
                <w:b/>
                <w:sz w:val="20"/>
                <w:szCs w:val="20"/>
              </w:rPr>
              <w:t>this</w:t>
            </w:r>
            <w:r w:rsidRPr="001F23AF">
              <w:rPr>
                <w:rFonts w:ascii="Arial" w:hAnsi="Arial" w:cs="Arial"/>
                <w:b/>
                <w:spacing w:val="-9"/>
                <w:sz w:val="20"/>
                <w:szCs w:val="20"/>
              </w:rPr>
              <w:t xml:space="preserve"> </w:t>
            </w:r>
            <w:r w:rsidRPr="001F23AF">
              <w:rPr>
                <w:rFonts w:ascii="Arial" w:hAnsi="Arial" w:cs="Arial"/>
                <w:b/>
                <w:sz w:val="20"/>
                <w:szCs w:val="20"/>
              </w:rPr>
              <w:t>manuscript</w:t>
            </w:r>
            <w:r w:rsidRPr="001F23AF">
              <w:rPr>
                <w:rFonts w:ascii="Arial" w:hAnsi="Arial" w:cs="Arial"/>
                <w:b/>
                <w:spacing w:val="-7"/>
                <w:sz w:val="20"/>
                <w:szCs w:val="20"/>
              </w:rPr>
              <w:t xml:space="preserve"> </w:t>
            </w:r>
            <w:r w:rsidRPr="001F23AF">
              <w:rPr>
                <w:rFonts w:ascii="Arial" w:hAnsi="Arial" w:cs="Arial"/>
                <w:b/>
                <w:sz w:val="20"/>
                <w:szCs w:val="20"/>
              </w:rPr>
              <w:t>for</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7"/>
                <w:sz w:val="20"/>
                <w:szCs w:val="20"/>
              </w:rPr>
              <w:t xml:space="preserve"> </w:t>
            </w:r>
            <w:r w:rsidRPr="001F23AF">
              <w:rPr>
                <w:rFonts w:ascii="Arial" w:hAnsi="Arial" w:cs="Arial"/>
                <w:b/>
                <w:sz w:val="20"/>
                <w:szCs w:val="20"/>
              </w:rPr>
              <w:t xml:space="preserve">scientific community. </w:t>
            </w:r>
            <w:r w:rsidRPr="001F23AF">
              <w:rPr>
                <w:rFonts w:ascii="Arial" w:hAnsi="Arial" w:cs="Arial"/>
                <w:sz w:val="20"/>
                <w:szCs w:val="20"/>
              </w:rPr>
              <w:t>A minimum of 3-4 sentences may</w:t>
            </w:r>
            <w:r w:rsidRPr="001F23AF">
              <w:rPr>
                <w:rFonts w:ascii="Arial" w:hAnsi="Arial" w:cs="Arial"/>
                <w:spacing w:val="40"/>
                <w:sz w:val="20"/>
                <w:szCs w:val="20"/>
              </w:rPr>
              <w:t xml:space="preserve"> </w:t>
            </w:r>
            <w:r w:rsidRPr="001F23AF">
              <w:rPr>
                <w:rFonts w:ascii="Arial" w:hAnsi="Arial" w:cs="Arial"/>
                <w:sz w:val="20"/>
                <w:szCs w:val="20"/>
              </w:rPr>
              <w:t>be required for this part.</w:t>
            </w:r>
          </w:p>
        </w:tc>
        <w:tc>
          <w:tcPr>
            <w:tcW w:w="4627" w:type="dxa"/>
          </w:tcPr>
          <w:p w:rsidR="00B762ED" w:rsidRPr="001F23AF" w:rsidRDefault="00A97A7D">
            <w:pPr>
              <w:pStyle w:val="TableParagraph"/>
              <w:ind w:left="108" w:right="95"/>
              <w:jc w:val="both"/>
              <w:rPr>
                <w:rFonts w:ascii="Arial" w:hAnsi="Arial" w:cs="Arial"/>
                <w:sz w:val="20"/>
                <w:szCs w:val="20"/>
              </w:rPr>
            </w:pPr>
            <w:r w:rsidRPr="001F23AF">
              <w:rPr>
                <w:rFonts w:ascii="Arial" w:hAnsi="Arial" w:cs="Arial"/>
                <w:sz w:val="20"/>
                <w:szCs w:val="20"/>
              </w:rPr>
              <w:t>This manuscript addresses explicit particular solutions for third- and fourth-order generalized Leonardo-type recurrences with polynomial-exponential inputs. Recurrence relations are fundamental in mathematics and have wide applications in number theory, computer</w:t>
            </w:r>
            <w:r w:rsidRPr="001F23AF">
              <w:rPr>
                <w:rFonts w:ascii="Arial" w:hAnsi="Arial" w:cs="Arial"/>
                <w:spacing w:val="-8"/>
                <w:sz w:val="20"/>
                <w:szCs w:val="20"/>
              </w:rPr>
              <w:t xml:space="preserve"> </w:t>
            </w:r>
            <w:r w:rsidRPr="001F23AF">
              <w:rPr>
                <w:rFonts w:ascii="Arial" w:hAnsi="Arial" w:cs="Arial"/>
                <w:sz w:val="20"/>
                <w:szCs w:val="20"/>
              </w:rPr>
              <w:t>science,</w:t>
            </w:r>
            <w:r w:rsidRPr="001F23AF">
              <w:rPr>
                <w:rFonts w:ascii="Arial" w:hAnsi="Arial" w:cs="Arial"/>
                <w:spacing w:val="-5"/>
                <w:sz w:val="20"/>
                <w:szCs w:val="20"/>
              </w:rPr>
              <w:t xml:space="preserve"> </w:t>
            </w:r>
            <w:r w:rsidRPr="001F23AF">
              <w:rPr>
                <w:rFonts w:ascii="Arial" w:hAnsi="Arial" w:cs="Arial"/>
                <w:sz w:val="20"/>
                <w:szCs w:val="20"/>
              </w:rPr>
              <w:t>and</w:t>
            </w:r>
            <w:r w:rsidRPr="001F23AF">
              <w:rPr>
                <w:rFonts w:ascii="Arial" w:hAnsi="Arial" w:cs="Arial"/>
                <w:spacing w:val="-7"/>
                <w:sz w:val="20"/>
                <w:szCs w:val="20"/>
              </w:rPr>
              <w:t xml:space="preserve"> </w:t>
            </w:r>
            <w:r w:rsidRPr="001F23AF">
              <w:rPr>
                <w:rFonts w:ascii="Arial" w:hAnsi="Arial" w:cs="Arial"/>
                <w:sz w:val="20"/>
                <w:szCs w:val="20"/>
              </w:rPr>
              <w:t>symbolic</w:t>
            </w:r>
            <w:r w:rsidRPr="001F23AF">
              <w:rPr>
                <w:rFonts w:ascii="Arial" w:hAnsi="Arial" w:cs="Arial"/>
                <w:spacing w:val="-8"/>
                <w:sz w:val="20"/>
                <w:szCs w:val="20"/>
              </w:rPr>
              <w:t xml:space="preserve"> </w:t>
            </w:r>
            <w:r w:rsidRPr="001F23AF">
              <w:rPr>
                <w:rFonts w:ascii="Arial" w:hAnsi="Arial" w:cs="Arial"/>
                <w:sz w:val="20"/>
                <w:szCs w:val="20"/>
              </w:rPr>
              <w:t>computation. The paper’s contribution lies in presenting illustrative examples that clarify how root multiplicities and resonance phenomena affect the structure of solutions. By working out explicit cases, the study makes abstract recurrence theory more accessible and provides a useful reference for researchers interested in higher-order non-homogeneous recurrences. The work strengthens the connection between symbolic recurrence analysis and concrete computation.</w:t>
            </w:r>
          </w:p>
        </w:tc>
        <w:tc>
          <w:tcPr>
            <w:tcW w:w="4627" w:type="dxa"/>
          </w:tcPr>
          <w:p w:rsidR="00B762ED" w:rsidRPr="001F23AF" w:rsidRDefault="00B762ED">
            <w:pPr>
              <w:pStyle w:val="TableParagraph"/>
              <w:ind w:left="0"/>
              <w:rPr>
                <w:rFonts w:ascii="Arial" w:hAnsi="Arial" w:cs="Arial"/>
                <w:sz w:val="20"/>
                <w:szCs w:val="20"/>
              </w:rPr>
            </w:pPr>
          </w:p>
        </w:tc>
      </w:tr>
    </w:tbl>
    <w:p w:rsidR="00B762ED" w:rsidRPr="001F23AF" w:rsidRDefault="00B762ED">
      <w:pPr>
        <w:rPr>
          <w:rFonts w:ascii="Arial" w:hAnsi="Arial" w:cs="Arial"/>
          <w:b/>
          <w:sz w:val="20"/>
          <w:szCs w:val="20"/>
        </w:rPr>
      </w:pPr>
    </w:p>
    <w:p w:rsidR="00B762ED" w:rsidRPr="001F23AF" w:rsidRDefault="00B762ED">
      <w:pPr>
        <w:spacing w:before="1"/>
        <w:rPr>
          <w:rFonts w:ascii="Arial" w:hAnsi="Arial" w:cs="Arial"/>
          <w:b/>
          <w:sz w:val="20"/>
          <w:szCs w:val="20"/>
        </w:rPr>
      </w:pPr>
    </w:p>
    <w:p w:rsidR="00B762ED" w:rsidRPr="001F23AF" w:rsidRDefault="00A97A7D">
      <w:pPr>
        <w:pStyle w:val="BodyText"/>
        <w:ind w:left="23"/>
        <w:rPr>
          <w:rFonts w:ascii="Arial" w:hAnsi="Arial" w:cs="Arial"/>
        </w:rPr>
      </w:pPr>
      <w:r w:rsidRPr="001F23AF">
        <w:rPr>
          <w:rFonts w:ascii="Arial" w:hAnsi="Arial" w:cs="Arial"/>
          <w:color w:val="000000"/>
          <w:highlight w:val="yellow"/>
          <w:u w:val="single"/>
        </w:rPr>
        <w:t>PART</w:t>
      </w:r>
      <w:r w:rsidRPr="001F23AF">
        <w:rPr>
          <w:rFonts w:ascii="Arial" w:hAnsi="Arial" w:cs="Arial"/>
          <w:color w:val="000000"/>
          <w:spacing w:val="-6"/>
          <w:highlight w:val="yellow"/>
          <w:u w:val="single"/>
        </w:rPr>
        <w:t xml:space="preserve"> </w:t>
      </w:r>
      <w:r w:rsidRPr="001F23AF">
        <w:rPr>
          <w:rFonts w:ascii="Arial" w:hAnsi="Arial" w:cs="Arial"/>
          <w:color w:val="000000"/>
          <w:highlight w:val="yellow"/>
          <w:u w:val="single"/>
        </w:rPr>
        <w:t>2.1</w:t>
      </w:r>
      <w:r w:rsidRPr="001F23AF">
        <w:rPr>
          <w:rFonts w:ascii="Arial" w:hAnsi="Arial" w:cs="Arial"/>
          <w:color w:val="000000"/>
          <w:spacing w:val="-4"/>
          <w:highlight w:val="yellow"/>
          <w:u w:val="single"/>
        </w:rPr>
        <w:t xml:space="preserve"> </w:t>
      </w:r>
      <w:r w:rsidRPr="001F23AF">
        <w:rPr>
          <w:rFonts w:ascii="Arial" w:hAnsi="Arial" w:cs="Arial"/>
          <w:color w:val="000000"/>
          <w:highlight w:val="yellow"/>
          <w:u w:val="single"/>
        </w:rPr>
        <w:t>(Objective</w:t>
      </w:r>
      <w:r w:rsidRPr="001F23AF">
        <w:rPr>
          <w:rFonts w:ascii="Arial" w:hAnsi="Arial" w:cs="Arial"/>
          <w:color w:val="000000"/>
          <w:spacing w:val="-5"/>
          <w:highlight w:val="yellow"/>
          <w:u w:val="single"/>
        </w:rPr>
        <w:t xml:space="preserve"> </w:t>
      </w:r>
      <w:r w:rsidRPr="001F23AF">
        <w:rPr>
          <w:rFonts w:ascii="Arial" w:hAnsi="Arial" w:cs="Arial"/>
          <w:color w:val="000000"/>
          <w:spacing w:val="-2"/>
          <w:highlight w:val="yellow"/>
          <w:u w:val="single"/>
        </w:rPr>
        <w:t>Evaluation)</w:t>
      </w:r>
    </w:p>
    <w:p w:rsidR="00B762ED" w:rsidRPr="001F23AF" w:rsidRDefault="00B762ED">
      <w:pPr>
        <w:spacing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B762ED" w:rsidRPr="001F23AF">
        <w:trPr>
          <w:trHeight w:val="405"/>
        </w:trPr>
        <w:tc>
          <w:tcPr>
            <w:tcW w:w="4628" w:type="dxa"/>
          </w:tcPr>
          <w:p w:rsidR="00B762ED" w:rsidRPr="001F23AF" w:rsidRDefault="00B762ED" w:rsidP="009918FE">
            <w:pPr>
              <w:pStyle w:val="NoSpacing"/>
              <w:rPr>
                <w:rFonts w:ascii="Arial" w:hAnsi="Arial" w:cs="Arial"/>
                <w:sz w:val="20"/>
                <w:szCs w:val="20"/>
              </w:rPr>
            </w:pPr>
          </w:p>
        </w:tc>
        <w:tc>
          <w:tcPr>
            <w:tcW w:w="4632" w:type="dxa"/>
          </w:tcPr>
          <w:p w:rsidR="00B762ED" w:rsidRPr="001F23AF" w:rsidRDefault="00A97A7D" w:rsidP="009918FE">
            <w:pPr>
              <w:pStyle w:val="NoSpacing"/>
              <w:rPr>
                <w:rFonts w:ascii="Arial" w:hAnsi="Arial" w:cs="Arial"/>
                <w:b/>
                <w:sz w:val="20"/>
                <w:szCs w:val="20"/>
              </w:rPr>
            </w:pPr>
            <w:r w:rsidRPr="001F23AF">
              <w:rPr>
                <w:rFonts w:ascii="Arial" w:hAnsi="Arial" w:cs="Arial"/>
                <w:b/>
                <w:sz w:val="20"/>
                <w:szCs w:val="20"/>
              </w:rPr>
              <w:t>Rating</w:t>
            </w:r>
            <w:r w:rsidRPr="001F23AF">
              <w:rPr>
                <w:rFonts w:ascii="Arial" w:hAnsi="Arial" w:cs="Arial"/>
                <w:b/>
                <w:spacing w:val="-3"/>
                <w:sz w:val="20"/>
                <w:szCs w:val="20"/>
              </w:rPr>
              <w:t xml:space="preserve"> </w:t>
            </w:r>
            <w:r w:rsidRPr="001F23AF">
              <w:rPr>
                <w:rFonts w:ascii="Arial" w:hAnsi="Arial" w:cs="Arial"/>
                <w:b/>
                <w:sz w:val="20"/>
                <w:szCs w:val="20"/>
              </w:rPr>
              <w:t>of</w:t>
            </w:r>
            <w:r w:rsidRPr="001F23AF">
              <w:rPr>
                <w:rFonts w:ascii="Arial" w:hAnsi="Arial" w:cs="Arial"/>
                <w:b/>
                <w:spacing w:val="-3"/>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pacing w:val="-2"/>
                <w:sz w:val="20"/>
                <w:szCs w:val="20"/>
              </w:rPr>
              <w:t>Reviewers</w:t>
            </w:r>
          </w:p>
        </w:tc>
        <w:tc>
          <w:tcPr>
            <w:tcW w:w="4632" w:type="dxa"/>
          </w:tcPr>
          <w:p w:rsidR="00B762ED" w:rsidRPr="001F23AF" w:rsidRDefault="00A97A7D" w:rsidP="009918FE">
            <w:pPr>
              <w:pStyle w:val="NoSpacing"/>
              <w:rPr>
                <w:rFonts w:ascii="Arial" w:hAnsi="Arial" w:cs="Arial"/>
                <w:b/>
                <w:sz w:val="20"/>
                <w:szCs w:val="20"/>
              </w:rPr>
            </w:pPr>
            <w:r w:rsidRPr="001F23AF">
              <w:rPr>
                <w:rFonts w:ascii="Arial" w:hAnsi="Arial" w:cs="Arial"/>
                <w:b/>
                <w:sz w:val="20"/>
                <w:szCs w:val="20"/>
              </w:rPr>
              <w:t>Author’s</w:t>
            </w:r>
            <w:r w:rsidRPr="001F23AF">
              <w:rPr>
                <w:rFonts w:ascii="Arial" w:hAnsi="Arial" w:cs="Arial"/>
                <w:b/>
                <w:spacing w:val="-11"/>
                <w:sz w:val="20"/>
                <w:szCs w:val="20"/>
              </w:rPr>
              <w:t xml:space="preserve"> </w:t>
            </w:r>
            <w:r w:rsidRPr="001F23AF">
              <w:rPr>
                <w:rFonts w:ascii="Arial" w:hAnsi="Arial" w:cs="Arial"/>
                <w:b/>
                <w:spacing w:val="-2"/>
                <w:sz w:val="20"/>
                <w:szCs w:val="20"/>
              </w:rPr>
              <w:t>Feedback</w:t>
            </w:r>
          </w:p>
        </w:tc>
      </w:tr>
      <w:tr w:rsidR="00B762ED" w:rsidRPr="001F23AF">
        <w:trPr>
          <w:trHeight w:val="918"/>
        </w:trPr>
        <w:tc>
          <w:tcPr>
            <w:tcW w:w="4628" w:type="dxa"/>
          </w:tcPr>
          <w:p w:rsidR="00B762ED" w:rsidRPr="001F23AF" w:rsidRDefault="00A97A7D" w:rsidP="009918FE">
            <w:pPr>
              <w:pStyle w:val="NoSpacing"/>
              <w:rPr>
                <w:rFonts w:ascii="Arial" w:hAnsi="Arial" w:cs="Arial"/>
                <w:b/>
                <w:sz w:val="20"/>
                <w:szCs w:val="20"/>
              </w:rPr>
            </w:pPr>
            <w:r w:rsidRPr="001F23AF">
              <w:rPr>
                <w:rFonts w:ascii="Arial" w:hAnsi="Arial" w:cs="Arial"/>
                <w:b/>
                <w:sz w:val="20"/>
                <w:szCs w:val="20"/>
              </w:rPr>
              <w:t>1.</w:t>
            </w:r>
            <w:r w:rsidRPr="001F23AF">
              <w:rPr>
                <w:rFonts w:ascii="Arial" w:hAnsi="Arial" w:cs="Arial"/>
                <w:b/>
                <w:spacing w:val="-4"/>
                <w:sz w:val="20"/>
                <w:szCs w:val="20"/>
              </w:rPr>
              <w:t xml:space="preserve"> </w:t>
            </w:r>
            <w:r w:rsidRPr="001F23AF">
              <w:rPr>
                <w:rFonts w:ascii="Arial" w:hAnsi="Arial" w:cs="Arial"/>
                <w:b/>
                <w:sz w:val="20"/>
                <w:szCs w:val="20"/>
              </w:rPr>
              <w:t>Is</w:t>
            </w:r>
            <w:r w:rsidRPr="001F23AF">
              <w:rPr>
                <w:rFonts w:ascii="Arial" w:hAnsi="Arial" w:cs="Arial"/>
                <w:b/>
                <w:spacing w:val="-4"/>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z w:val="20"/>
                <w:szCs w:val="20"/>
              </w:rPr>
              <w:t>title</w:t>
            </w:r>
            <w:r w:rsidRPr="001F23AF">
              <w:rPr>
                <w:rFonts w:ascii="Arial" w:hAnsi="Arial" w:cs="Arial"/>
                <w:b/>
                <w:spacing w:val="-4"/>
                <w:sz w:val="20"/>
                <w:szCs w:val="20"/>
              </w:rPr>
              <w:t xml:space="preserve"> </w:t>
            </w:r>
            <w:r w:rsidRPr="001F23AF">
              <w:rPr>
                <w:rFonts w:ascii="Arial" w:hAnsi="Arial" w:cs="Arial"/>
                <w:b/>
                <w:sz w:val="20"/>
                <w:szCs w:val="20"/>
              </w:rPr>
              <w:t>clear</w:t>
            </w:r>
            <w:r w:rsidRPr="001F23AF">
              <w:rPr>
                <w:rFonts w:ascii="Arial" w:hAnsi="Arial" w:cs="Arial"/>
                <w:b/>
                <w:spacing w:val="-3"/>
                <w:sz w:val="20"/>
                <w:szCs w:val="20"/>
              </w:rPr>
              <w:t xml:space="preserve"> </w:t>
            </w:r>
            <w:r w:rsidRPr="001F23AF">
              <w:rPr>
                <w:rFonts w:ascii="Arial" w:hAnsi="Arial" w:cs="Arial"/>
                <w:b/>
                <w:sz w:val="20"/>
                <w:szCs w:val="20"/>
              </w:rPr>
              <w:t>and</w:t>
            </w:r>
            <w:r w:rsidRPr="001F23AF">
              <w:rPr>
                <w:rFonts w:ascii="Arial" w:hAnsi="Arial" w:cs="Arial"/>
                <w:b/>
                <w:spacing w:val="-4"/>
                <w:sz w:val="20"/>
                <w:szCs w:val="20"/>
              </w:rPr>
              <w:t xml:space="preserve"> </w:t>
            </w:r>
            <w:r w:rsidRPr="001F23AF">
              <w:rPr>
                <w:rFonts w:ascii="Arial" w:hAnsi="Arial" w:cs="Arial"/>
                <w:b/>
                <w:sz w:val="20"/>
                <w:szCs w:val="20"/>
              </w:rPr>
              <w:t>appropriate</w:t>
            </w:r>
            <w:r w:rsidRPr="001F23AF">
              <w:rPr>
                <w:rFonts w:ascii="Arial" w:hAnsi="Arial" w:cs="Arial"/>
                <w:b/>
                <w:spacing w:val="-4"/>
                <w:sz w:val="20"/>
                <w:szCs w:val="20"/>
              </w:rPr>
              <w:t xml:space="preserve"> </w:t>
            </w:r>
            <w:r w:rsidRPr="001F23AF">
              <w:rPr>
                <w:rFonts w:ascii="Arial" w:hAnsi="Arial" w:cs="Arial"/>
                <w:b/>
                <w:sz w:val="20"/>
                <w:szCs w:val="20"/>
              </w:rPr>
              <w:t>for</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pacing w:val="-2"/>
                <w:sz w:val="20"/>
                <w:szCs w:val="20"/>
              </w:rPr>
              <w:t>study?</w:t>
            </w:r>
          </w:p>
          <w:p w:rsidR="00B762ED" w:rsidRPr="001F23AF" w:rsidRDefault="00A97A7D" w:rsidP="009918FE">
            <w:pPr>
              <w:pStyle w:val="NoSpacing"/>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rsidP="009918FE">
            <w:pPr>
              <w:pStyle w:val="NoSpacing"/>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rsidP="009918FE">
            <w:pPr>
              <w:pStyle w:val="NoSpacing"/>
              <w:rPr>
                <w:rFonts w:ascii="Arial" w:hAnsi="Arial" w:cs="Arial"/>
                <w:b/>
                <w:sz w:val="20"/>
                <w:szCs w:val="20"/>
              </w:rPr>
            </w:pPr>
            <w:r w:rsidRPr="001F23AF">
              <w:rPr>
                <w:rFonts w:ascii="Arial" w:hAnsi="Arial" w:cs="Arial"/>
                <w:b/>
                <w:spacing w:val="-10"/>
                <w:sz w:val="20"/>
                <w:szCs w:val="20"/>
              </w:rPr>
              <w:t>5</w:t>
            </w:r>
          </w:p>
        </w:tc>
        <w:tc>
          <w:tcPr>
            <w:tcW w:w="4632" w:type="dxa"/>
          </w:tcPr>
          <w:p w:rsidR="00B762ED" w:rsidRPr="001F23AF" w:rsidRDefault="00B762ED" w:rsidP="009918FE">
            <w:pPr>
              <w:pStyle w:val="NoSpacing"/>
              <w:rPr>
                <w:rFonts w:ascii="Arial" w:hAnsi="Arial" w:cs="Arial"/>
                <w:sz w:val="20"/>
                <w:szCs w:val="20"/>
              </w:rPr>
            </w:pPr>
          </w:p>
        </w:tc>
      </w:tr>
    </w:tbl>
    <w:p w:rsidR="00B762ED" w:rsidRPr="001F23AF" w:rsidRDefault="00B762ED">
      <w:pPr>
        <w:pStyle w:val="TableParagraph"/>
        <w:rPr>
          <w:rFonts w:ascii="Arial" w:hAnsi="Arial" w:cs="Arial"/>
          <w:sz w:val="20"/>
          <w:szCs w:val="20"/>
        </w:rPr>
        <w:sectPr w:rsidR="00B762ED" w:rsidRPr="001F23AF">
          <w:headerReference w:type="default" r:id="rId8"/>
          <w:footerReference w:type="default" r:id="rId9"/>
          <w:type w:val="continuous"/>
          <w:pgSz w:w="16840" w:h="23820"/>
          <w:pgMar w:top="1700" w:right="1417" w:bottom="1620" w:left="1417" w:header="1286" w:footer="1427" w:gutter="0"/>
          <w:pgNumType w:start="1"/>
          <w:cols w:space="720"/>
        </w:sectPr>
      </w:pPr>
    </w:p>
    <w:p w:rsidR="00B762ED" w:rsidRPr="001F23AF" w:rsidRDefault="00B762ED">
      <w:pPr>
        <w:spacing w:before="1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B762ED" w:rsidRPr="001F23AF">
        <w:trPr>
          <w:trHeight w:val="92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2.</w:t>
            </w:r>
            <w:r w:rsidRPr="001F23AF">
              <w:rPr>
                <w:rFonts w:ascii="Arial" w:hAnsi="Arial" w:cs="Arial"/>
                <w:b/>
                <w:spacing w:val="-4"/>
                <w:sz w:val="20"/>
                <w:szCs w:val="20"/>
              </w:rPr>
              <w:t xml:space="preserve"> </w:t>
            </w:r>
            <w:r w:rsidRPr="001F23AF">
              <w:rPr>
                <w:rFonts w:ascii="Arial" w:hAnsi="Arial" w:cs="Arial"/>
                <w:b/>
                <w:sz w:val="20"/>
                <w:szCs w:val="20"/>
              </w:rPr>
              <w:t>Is</w:t>
            </w:r>
            <w:r w:rsidRPr="001F23AF">
              <w:rPr>
                <w:rFonts w:ascii="Arial" w:hAnsi="Arial" w:cs="Arial"/>
                <w:b/>
                <w:spacing w:val="-4"/>
                <w:sz w:val="20"/>
                <w:szCs w:val="20"/>
              </w:rPr>
              <w:t xml:space="preserve"> </w:t>
            </w:r>
            <w:r w:rsidRPr="001F23AF">
              <w:rPr>
                <w:rFonts w:ascii="Arial" w:hAnsi="Arial" w:cs="Arial"/>
                <w:b/>
                <w:sz w:val="20"/>
                <w:szCs w:val="20"/>
              </w:rPr>
              <w:t>the</w:t>
            </w:r>
            <w:r w:rsidRPr="001F23AF">
              <w:rPr>
                <w:rFonts w:ascii="Arial" w:hAnsi="Arial" w:cs="Arial"/>
                <w:b/>
                <w:spacing w:val="-4"/>
                <w:sz w:val="20"/>
                <w:szCs w:val="20"/>
              </w:rPr>
              <w:t xml:space="preserve"> </w:t>
            </w:r>
            <w:r w:rsidRPr="001F23AF">
              <w:rPr>
                <w:rFonts w:ascii="Arial" w:hAnsi="Arial" w:cs="Arial"/>
                <w:b/>
                <w:sz w:val="20"/>
                <w:szCs w:val="20"/>
              </w:rPr>
              <w:t>abstract</w:t>
            </w:r>
            <w:r w:rsidRPr="001F23AF">
              <w:rPr>
                <w:rFonts w:ascii="Arial" w:hAnsi="Arial" w:cs="Arial"/>
                <w:b/>
                <w:spacing w:val="-2"/>
                <w:sz w:val="20"/>
                <w:szCs w:val="20"/>
              </w:rPr>
              <w:t xml:space="preserve"> </w:t>
            </w:r>
            <w:r w:rsidRPr="001F23AF">
              <w:rPr>
                <w:rFonts w:ascii="Arial" w:hAnsi="Arial" w:cs="Arial"/>
                <w:b/>
                <w:sz w:val="20"/>
                <w:szCs w:val="20"/>
              </w:rPr>
              <w:t>of</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4"/>
                <w:sz w:val="20"/>
                <w:szCs w:val="20"/>
              </w:rPr>
              <w:t xml:space="preserve"> </w:t>
            </w:r>
            <w:r w:rsidRPr="001F23AF">
              <w:rPr>
                <w:rFonts w:ascii="Arial" w:hAnsi="Arial" w:cs="Arial"/>
                <w:b/>
                <w:sz w:val="20"/>
                <w:szCs w:val="20"/>
              </w:rPr>
              <w:t>article</w:t>
            </w:r>
            <w:r w:rsidRPr="001F23AF">
              <w:rPr>
                <w:rFonts w:ascii="Arial" w:hAnsi="Arial" w:cs="Arial"/>
                <w:b/>
                <w:spacing w:val="-3"/>
                <w:sz w:val="20"/>
                <w:szCs w:val="20"/>
              </w:rPr>
              <w:t xml:space="preserve"> </w:t>
            </w:r>
            <w:r w:rsidRPr="001F23AF">
              <w:rPr>
                <w:rFonts w:ascii="Arial" w:hAnsi="Arial" w:cs="Arial"/>
                <w:b/>
                <w:spacing w:val="-2"/>
                <w:sz w:val="20"/>
                <w:szCs w:val="20"/>
              </w:rPr>
              <w:t>comprehensive?</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371"/>
              <w:jc w:val="center"/>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918"/>
        </w:trPr>
        <w:tc>
          <w:tcPr>
            <w:tcW w:w="4628" w:type="dxa"/>
          </w:tcPr>
          <w:p w:rsidR="00B762ED" w:rsidRPr="001F23AF" w:rsidRDefault="00A97A7D">
            <w:pPr>
              <w:pStyle w:val="TableParagraph"/>
              <w:spacing w:line="229" w:lineRule="exact"/>
              <w:rPr>
                <w:rFonts w:ascii="Arial" w:hAnsi="Arial" w:cs="Arial"/>
                <w:b/>
                <w:sz w:val="20"/>
                <w:szCs w:val="20"/>
              </w:rPr>
            </w:pPr>
            <w:r w:rsidRPr="001F23AF">
              <w:rPr>
                <w:rFonts w:ascii="Arial" w:hAnsi="Arial" w:cs="Arial"/>
                <w:b/>
                <w:sz w:val="20"/>
                <w:szCs w:val="20"/>
              </w:rPr>
              <w:t>3.</w:t>
            </w:r>
            <w:r w:rsidRPr="001F23AF">
              <w:rPr>
                <w:rFonts w:ascii="Arial" w:hAnsi="Arial" w:cs="Arial"/>
                <w:b/>
                <w:spacing w:val="-5"/>
                <w:sz w:val="20"/>
                <w:szCs w:val="20"/>
              </w:rPr>
              <w:t xml:space="preserve"> </w:t>
            </w:r>
            <w:r w:rsidRPr="001F23AF">
              <w:rPr>
                <w:rFonts w:ascii="Arial" w:hAnsi="Arial" w:cs="Arial"/>
                <w:b/>
                <w:sz w:val="20"/>
                <w:szCs w:val="20"/>
              </w:rPr>
              <w:t>Are</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5"/>
                <w:sz w:val="20"/>
                <w:szCs w:val="20"/>
              </w:rPr>
              <w:t xml:space="preserve"> </w:t>
            </w:r>
            <w:r w:rsidRPr="001F23AF">
              <w:rPr>
                <w:rFonts w:ascii="Arial" w:hAnsi="Arial" w:cs="Arial"/>
                <w:b/>
                <w:sz w:val="20"/>
                <w:szCs w:val="20"/>
              </w:rPr>
              <w:t>keywords</w:t>
            </w:r>
            <w:r w:rsidRPr="001F23AF">
              <w:rPr>
                <w:rFonts w:ascii="Arial" w:hAnsi="Arial" w:cs="Arial"/>
                <w:b/>
                <w:spacing w:val="-6"/>
                <w:sz w:val="20"/>
                <w:szCs w:val="20"/>
              </w:rPr>
              <w:t xml:space="preserve"> </w:t>
            </w:r>
            <w:r w:rsidRPr="001F23AF">
              <w:rPr>
                <w:rFonts w:ascii="Arial" w:hAnsi="Arial" w:cs="Arial"/>
                <w:b/>
                <w:sz w:val="20"/>
                <w:szCs w:val="20"/>
              </w:rPr>
              <w:t>appropriate</w:t>
            </w:r>
            <w:r w:rsidRPr="001F23AF">
              <w:rPr>
                <w:rFonts w:ascii="Arial" w:hAnsi="Arial" w:cs="Arial"/>
                <w:b/>
                <w:spacing w:val="-5"/>
                <w:sz w:val="20"/>
                <w:szCs w:val="20"/>
              </w:rPr>
              <w:t xml:space="preserve"> </w:t>
            </w:r>
            <w:r w:rsidRPr="001F23AF">
              <w:rPr>
                <w:rFonts w:ascii="Arial" w:hAnsi="Arial" w:cs="Arial"/>
                <w:b/>
                <w:sz w:val="20"/>
                <w:szCs w:val="20"/>
              </w:rPr>
              <w:t>and</w:t>
            </w:r>
            <w:r w:rsidRPr="001F23AF">
              <w:rPr>
                <w:rFonts w:ascii="Arial" w:hAnsi="Arial" w:cs="Arial"/>
                <w:b/>
                <w:spacing w:val="-6"/>
                <w:sz w:val="20"/>
                <w:szCs w:val="20"/>
              </w:rPr>
              <w:t xml:space="preserve"> </w:t>
            </w:r>
            <w:r w:rsidRPr="001F23AF">
              <w:rPr>
                <w:rFonts w:ascii="Arial" w:hAnsi="Arial" w:cs="Arial"/>
                <w:b/>
                <w:spacing w:val="-2"/>
                <w:sz w:val="20"/>
                <w:szCs w:val="20"/>
              </w:rPr>
              <w:t>useful?</w:t>
            </w:r>
          </w:p>
          <w:p w:rsidR="00B762ED" w:rsidRPr="001F23AF" w:rsidRDefault="00A97A7D">
            <w:pPr>
              <w:pStyle w:val="TableParagraph"/>
              <w:spacing w:line="229"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371"/>
              <w:jc w:val="center"/>
              <w:rPr>
                <w:rFonts w:ascii="Arial" w:hAnsi="Arial" w:cs="Arial"/>
                <w:b/>
                <w:sz w:val="20"/>
                <w:szCs w:val="20"/>
              </w:rPr>
            </w:pPr>
            <w:r w:rsidRPr="001F23AF">
              <w:rPr>
                <w:rFonts w:ascii="Arial" w:hAnsi="Arial" w:cs="Arial"/>
                <w:b/>
                <w:spacing w:val="-10"/>
                <w:sz w:val="20"/>
                <w:szCs w:val="20"/>
              </w:rPr>
              <w:t>5</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149"/>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4.</w:t>
            </w:r>
            <w:r w:rsidRPr="001F23AF">
              <w:rPr>
                <w:rFonts w:ascii="Arial" w:hAnsi="Arial" w:cs="Arial"/>
                <w:b/>
                <w:spacing w:val="-6"/>
                <w:sz w:val="20"/>
                <w:szCs w:val="20"/>
              </w:rPr>
              <w:t xml:space="preserve"> </w:t>
            </w:r>
            <w:r w:rsidRPr="001F23AF">
              <w:rPr>
                <w:rFonts w:ascii="Arial" w:hAnsi="Arial" w:cs="Arial"/>
                <w:b/>
                <w:sz w:val="20"/>
                <w:szCs w:val="20"/>
              </w:rPr>
              <w:t>Is</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background</w:t>
            </w:r>
            <w:r w:rsidRPr="001F23AF">
              <w:rPr>
                <w:rFonts w:ascii="Arial" w:hAnsi="Arial" w:cs="Arial"/>
                <w:b/>
                <w:spacing w:val="-7"/>
                <w:sz w:val="20"/>
                <w:szCs w:val="20"/>
              </w:rPr>
              <w:t xml:space="preserve"> </w:t>
            </w:r>
            <w:r w:rsidRPr="001F23AF">
              <w:rPr>
                <w:rFonts w:ascii="Arial" w:hAnsi="Arial" w:cs="Arial"/>
                <w:b/>
                <w:sz w:val="20"/>
                <w:szCs w:val="20"/>
              </w:rPr>
              <w:t>information</w:t>
            </w:r>
            <w:r w:rsidRPr="001F23AF">
              <w:rPr>
                <w:rFonts w:ascii="Arial" w:hAnsi="Arial" w:cs="Arial"/>
                <w:b/>
                <w:spacing w:val="-7"/>
                <w:sz w:val="20"/>
                <w:szCs w:val="20"/>
              </w:rPr>
              <w:t xml:space="preserve"> </w:t>
            </w:r>
            <w:r w:rsidRPr="001F23AF">
              <w:rPr>
                <w:rFonts w:ascii="Arial" w:hAnsi="Arial" w:cs="Arial"/>
                <w:b/>
                <w:sz w:val="20"/>
                <w:szCs w:val="20"/>
              </w:rPr>
              <w:t>of</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paper sufficient and well organized?</w:t>
            </w:r>
          </w:p>
          <w:p w:rsidR="00B762ED" w:rsidRPr="001F23AF" w:rsidRDefault="00A97A7D">
            <w:pPr>
              <w:pStyle w:val="TableParagraph"/>
              <w:spacing w:before="1"/>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28" w:lineRule="exac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371"/>
              <w:jc w:val="center"/>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15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5.</w:t>
            </w:r>
            <w:r w:rsidRPr="001F23AF">
              <w:rPr>
                <w:rFonts w:ascii="Arial" w:hAnsi="Arial" w:cs="Arial"/>
                <w:b/>
                <w:spacing w:val="-8"/>
                <w:sz w:val="20"/>
                <w:szCs w:val="20"/>
              </w:rPr>
              <w:t xml:space="preserve"> </w:t>
            </w:r>
            <w:r w:rsidRPr="001F23AF">
              <w:rPr>
                <w:rFonts w:ascii="Arial" w:hAnsi="Arial" w:cs="Arial"/>
                <w:b/>
                <w:sz w:val="20"/>
                <w:szCs w:val="20"/>
              </w:rPr>
              <w:t>Are</w:t>
            </w:r>
            <w:r w:rsidRPr="001F23AF">
              <w:rPr>
                <w:rFonts w:ascii="Arial" w:hAnsi="Arial" w:cs="Arial"/>
                <w:b/>
                <w:spacing w:val="-8"/>
                <w:sz w:val="20"/>
                <w:szCs w:val="20"/>
              </w:rPr>
              <w:t xml:space="preserve"> </w:t>
            </w:r>
            <w:r w:rsidRPr="001F23AF">
              <w:rPr>
                <w:rFonts w:ascii="Arial" w:hAnsi="Arial" w:cs="Arial"/>
                <w:b/>
                <w:sz w:val="20"/>
                <w:szCs w:val="20"/>
              </w:rPr>
              <w:t>the</w:t>
            </w:r>
            <w:r w:rsidRPr="001F23AF">
              <w:rPr>
                <w:rFonts w:ascii="Arial" w:hAnsi="Arial" w:cs="Arial"/>
                <w:b/>
                <w:spacing w:val="-8"/>
                <w:sz w:val="20"/>
                <w:szCs w:val="20"/>
              </w:rPr>
              <w:t xml:space="preserve"> </w:t>
            </w:r>
            <w:r w:rsidRPr="001F23AF">
              <w:rPr>
                <w:rFonts w:ascii="Arial" w:hAnsi="Arial" w:cs="Arial"/>
                <w:b/>
                <w:sz w:val="20"/>
                <w:szCs w:val="20"/>
              </w:rPr>
              <w:t>research</w:t>
            </w:r>
            <w:r w:rsidRPr="001F23AF">
              <w:rPr>
                <w:rFonts w:ascii="Arial" w:hAnsi="Arial" w:cs="Arial"/>
                <w:b/>
                <w:spacing w:val="-9"/>
                <w:sz w:val="20"/>
                <w:szCs w:val="20"/>
              </w:rPr>
              <w:t xml:space="preserve"> </w:t>
            </w:r>
            <w:r w:rsidRPr="001F23AF">
              <w:rPr>
                <w:rFonts w:ascii="Arial" w:hAnsi="Arial" w:cs="Arial"/>
                <w:b/>
                <w:sz w:val="20"/>
                <w:szCs w:val="20"/>
              </w:rPr>
              <w:t>objectives/hypotheses</w:t>
            </w:r>
            <w:r w:rsidRPr="001F23AF">
              <w:rPr>
                <w:rFonts w:ascii="Arial" w:hAnsi="Arial" w:cs="Arial"/>
                <w:b/>
                <w:spacing w:val="-9"/>
                <w:sz w:val="20"/>
                <w:szCs w:val="20"/>
              </w:rPr>
              <w:t xml:space="preserve"> </w:t>
            </w:r>
            <w:r w:rsidRPr="001F23AF">
              <w:rPr>
                <w:rFonts w:ascii="Arial" w:hAnsi="Arial" w:cs="Arial"/>
                <w:b/>
                <w:sz w:val="20"/>
                <w:szCs w:val="20"/>
              </w:rPr>
              <w:t xml:space="preserve">clearly </w:t>
            </w:r>
            <w:r w:rsidRPr="001F23AF">
              <w:rPr>
                <w:rFonts w:ascii="Arial" w:hAnsi="Arial" w:cs="Arial"/>
                <w:b/>
                <w:spacing w:val="-2"/>
                <w:sz w:val="20"/>
                <w:szCs w:val="20"/>
              </w:rPr>
              <w:t>stated?</w:t>
            </w:r>
          </w:p>
          <w:p w:rsidR="00B762ED" w:rsidRPr="001F23AF" w:rsidRDefault="00A97A7D">
            <w:pPr>
              <w:pStyle w:val="TableParagraph"/>
              <w:spacing w:before="1"/>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spacing w:before="2"/>
              <w:ind w:left="371"/>
              <w:jc w:val="center"/>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918"/>
        </w:trPr>
        <w:tc>
          <w:tcPr>
            <w:tcW w:w="4628" w:type="dxa"/>
          </w:tcPr>
          <w:p w:rsidR="00B762ED" w:rsidRPr="001F23AF" w:rsidRDefault="00A97A7D">
            <w:pPr>
              <w:pStyle w:val="TableParagraph"/>
              <w:spacing w:line="229" w:lineRule="exact"/>
              <w:rPr>
                <w:rFonts w:ascii="Arial" w:hAnsi="Arial" w:cs="Arial"/>
                <w:b/>
                <w:sz w:val="20"/>
                <w:szCs w:val="20"/>
              </w:rPr>
            </w:pPr>
            <w:r w:rsidRPr="001F23AF">
              <w:rPr>
                <w:rFonts w:ascii="Arial" w:hAnsi="Arial" w:cs="Arial"/>
                <w:b/>
                <w:sz w:val="20"/>
                <w:szCs w:val="20"/>
              </w:rPr>
              <w:t>6.</w:t>
            </w:r>
            <w:r w:rsidRPr="001F23AF">
              <w:rPr>
                <w:rFonts w:ascii="Arial" w:hAnsi="Arial" w:cs="Arial"/>
                <w:b/>
                <w:spacing w:val="-4"/>
                <w:sz w:val="20"/>
                <w:szCs w:val="20"/>
              </w:rPr>
              <w:t xml:space="preserve"> </w:t>
            </w:r>
            <w:r w:rsidRPr="001F23AF">
              <w:rPr>
                <w:rFonts w:ascii="Arial" w:hAnsi="Arial" w:cs="Arial"/>
                <w:b/>
                <w:sz w:val="20"/>
                <w:szCs w:val="20"/>
              </w:rPr>
              <w:t>Is</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z w:val="20"/>
                <w:szCs w:val="20"/>
              </w:rPr>
              <w:t>literature</w:t>
            </w:r>
            <w:r w:rsidRPr="001F23AF">
              <w:rPr>
                <w:rFonts w:ascii="Arial" w:hAnsi="Arial" w:cs="Arial"/>
                <w:b/>
                <w:spacing w:val="-4"/>
                <w:sz w:val="20"/>
                <w:szCs w:val="20"/>
              </w:rPr>
              <w:t xml:space="preserve"> </w:t>
            </w:r>
            <w:r w:rsidRPr="001F23AF">
              <w:rPr>
                <w:rFonts w:ascii="Arial" w:hAnsi="Arial" w:cs="Arial"/>
                <w:b/>
                <w:sz w:val="20"/>
                <w:szCs w:val="20"/>
              </w:rPr>
              <w:t>review</w:t>
            </w:r>
            <w:r w:rsidRPr="001F23AF">
              <w:rPr>
                <w:rFonts w:ascii="Arial" w:hAnsi="Arial" w:cs="Arial"/>
                <w:b/>
                <w:spacing w:val="-4"/>
                <w:sz w:val="20"/>
                <w:szCs w:val="20"/>
              </w:rPr>
              <w:t xml:space="preserve"> </w:t>
            </w:r>
            <w:r w:rsidRPr="001F23AF">
              <w:rPr>
                <w:rFonts w:ascii="Arial" w:hAnsi="Arial" w:cs="Arial"/>
                <w:b/>
                <w:sz w:val="20"/>
                <w:szCs w:val="20"/>
              </w:rPr>
              <w:t>relevant</w:t>
            </w:r>
            <w:r w:rsidRPr="001F23AF">
              <w:rPr>
                <w:rFonts w:ascii="Arial" w:hAnsi="Arial" w:cs="Arial"/>
                <w:b/>
                <w:spacing w:val="-3"/>
                <w:sz w:val="20"/>
                <w:szCs w:val="20"/>
              </w:rPr>
              <w:t xml:space="preserve"> </w:t>
            </w:r>
            <w:r w:rsidRPr="001F23AF">
              <w:rPr>
                <w:rFonts w:ascii="Arial" w:hAnsi="Arial" w:cs="Arial"/>
                <w:b/>
                <w:sz w:val="20"/>
                <w:szCs w:val="20"/>
              </w:rPr>
              <w:t>and</w:t>
            </w:r>
            <w:r w:rsidRPr="001F23AF">
              <w:rPr>
                <w:rFonts w:ascii="Arial" w:hAnsi="Arial" w:cs="Arial"/>
                <w:b/>
                <w:spacing w:val="-5"/>
                <w:sz w:val="20"/>
                <w:szCs w:val="20"/>
              </w:rPr>
              <w:t xml:space="preserve"> </w:t>
            </w:r>
            <w:r w:rsidRPr="001F23AF">
              <w:rPr>
                <w:rFonts w:ascii="Arial" w:hAnsi="Arial" w:cs="Arial"/>
                <w:b/>
                <w:sz w:val="20"/>
                <w:szCs w:val="20"/>
              </w:rPr>
              <w:t>up</w:t>
            </w:r>
            <w:r w:rsidRPr="001F23AF">
              <w:rPr>
                <w:rFonts w:ascii="Arial" w:hAnsi="Arial" w:cs="Arial"/>
                <w:b/>
                <w:spacing w:val="-4"/>
                <w:sz w:val="20"/>
                <w:szCs w:val="20"/>
              </w:rPr>
              <w:t xml:space="preserve"> </w:t>
            </w:r>
            <w:r w:rsidRPr="001F23AF">
              <w:rPr>
                <w:rFonts w:ascii="Arial" w:hAnsi="Arial" w:cs="Arial"/>
                <w:b/>
                <w:sz w:val="20"/>
                <w:szCs w:val="20"/>
              </w:rPr>
              <w:t>to</w:t>
            </w:r>
            <w:r w:rsidRPr="001F23AF">
              <w:rPr>
                <w:rFonts w:ascii="Arial" w:hAnsi="Arial" w:cs="Arial"/>
                <w:b/>
                <w:spacing w:val="-3"/>
                <w:sz w:val="20"/>
                <w:szCs w:val="20"/>
              </w:rPr>
              <w:t xml:space="preserve"> </w:t>
            </w:r>
            <w:r w:rsidRPr="001F23AF">
              <w:rPr>
                <w:rFonts w:ascii="Arial" w:hAnsi="Arial" w:cs="Arial"/>
                <w:b/>
                <w:spacing w:val="-2"/>
                <w:sz w:val="20"/>
                <w:szCs w:val="20"/>
              </w:rPr>
              <w:t>date?</w:t>
            </w:r>
          </w:p>
          <w:p w:rsidR="00B762ED" w:rsidRPr="001F23AF" w:rsidRDefault="00A97A7D">
            <w:pPr>
              <w:pStyle w:val="TableParagraph"/>
              <w:spacing w:line="229"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371"/>
              <w:jc w:val="center"/>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149"/>
        </w:trPr>
        <w:tc>
          <w:tcPr>
            <w:tcW w:w="4628" w:type="dxa"/>
          </w:tcPr>
          <w:p w:rsidR="00B762ED" w:rsidRPr="001F23AF" w:rsidRDefault="00A97A7D">
            <w:pPr>
              <w:pStyle w:val="TableParagraph"/>
              <w:spacing w:before="1"/>
              <w:rPr>
                <w:rFonts w:ascii="Arial" w:hAnsi="Arial" w:cs="Arial"/>
                <w:b/>
                <w:sz w:val="20"/>
                <w:szCs w:val="20"/>
              </w:rPr>
            </w:pPr>
            <w:r w:rsidRPr="001F23AF">
              <w:rPr>
                <w:rFonts w:ascii="Arial" w:hAnsi="Arial" w:cs="Arial"/>
                <w:b/>
                <w:sz w:val="20"/>
                <w:szCs w:val="20"/>
              </w:rPr>
              <w:t>7.</w:t>
            </w:r>
            <w:r w:rsidRPr="001F23AF">
              <w:rPr>
                <w:rFonts w:ascii="Arial" w:hAnsi="Arial" w:cs="Arial"/>
                <w:b/>
                <w:spacing w:val="-6"/>
                <w:sz w:val="20"/>
                <w:szCs w:val="20"/>
              </w:rPr>
              <w:t xml:space="preserve"> </w:t>
            </w:r>
            <w:r w:rsidRPr="001F23AF">
              <w:rPr>
                <w:rFonts w:ascii="Arial" w:hAnsi="Arial" w:cs="Arial"/>
                <w:b/>
                <w:sz w:val="20"/>
                <w:szCs w:val="20"/>
              </w:rPr>
              <w:t>Is</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research</w:t>
            </w:r>
            <w:r w:rsidRPr="001F23AF">
              <w:rPr>
                <w:rFonts w:ascii="Arial" w:hAnsi="Arial" w:cs="Arial"/>
                <w:b/>
                <w:spacing w:val="-7"/>
                <w:sz w:val="20"/>
                <w:szCs w:val="20"/>
              </w:rPr>
              <w:t xml:space="preserve"> </w:t>
            </w:r>
            <w:r w:rsidRPr="001F23AF">
              <w:rPr>
                <w:rFonts w:ascii="Arial" w:hAnsi="Arial" w:cs="Arial"/>
                <w:b/>
                <w:sz w:val="20"/>
                <w:szCs w:val="20"/>
              </w:rPr>
              <w:t>methodology</w:t>
            </w:r>
            <w:r w:rsidRPr="001F23AF">
              <w:rPr>
                <w:rFonts w:ascii="Arial" w:hAnsi="Arial" w:cs="Arial"/>
                <w:b/>
                <w:spacing w:val="-5"/>
                <w:sz w:val="20"/>
                <w:szCs w:val="20"/>
              </w:rPr>
              <w:t xml:space="preserve"> </w:t>
            </w:r>
            <w:r w:rsidRPr="001F23AF">
              <w:rPr>
                <w:rFonts w:ascii="Arial" w:hAnsi="Arial" w:cs="Arial"/>
                <w:b/>
                <w:sz w:val="20"/>
                <w:szCs w:val="20"/>
              </w:rPr>
              <w:t>appropriate</w:t>
            </w:r>
            <w:r w:rsidRPr="001F23AF">
              <w:rPr>
                <w:rFonts w:ascii="Arial" w:hAnsi="Arial" w:cs="Arial"/>
                <w:b/>
                <w:spacing w:val="-6"/>
                <w:sz w:val="20"/>
                <w:szCs w:val="20"/>
              </w:rPr>
              <w:t xml:space="preserve"> </w:t>
            </w:r>
            <w:r w:rsidRPr="001F23AF">
              <w:rPr>
                <w:rFonts w:ascii="Arial" w:hAnsi="Arial" w:cs="Arial"/>
                <w:b/>
                <w:sz w:val="20"/>
                <w:szCs w:val="20"/>
              </w:rPr>
              <w:t>for</w:t>
            </w:r>
            <w:r w:rsidRPr="001F23AF">
              <w:rPr>
                <w:rFonts w:ascii="Arial" w:hAnsi="Arial" w:cs="Arial"/>
                <w:b/>
                <w:spacing w:val="-6"/>
                <w:sz w:val="20"/>
                <w:szCs w:val="20"/>
              </w:rPr>
              <w:t xml:space="preserve"> </w:t>
            </w:r>
            <w:r w:rsidRPr="001F23AF">
              <w:rPr>
                <w:rFonts w:ascii="Arial" w:hAnsi="Arial" w:cs="Arial"/>
                <w:b/>
                <w:sz w:val="20"/>
                <w:szCs w:val="20"/>
              </w:rPr>
              <w:t xml:space="preserve">the </w:t>
            </w:r>
            <w:r w:rsidRPr="001F23AF">
              <w:rPr>
                <w:rFonts w:ascii="Arial" w:hAnsi="Arial" w:cs="Arial"/>
                <w:b/>
                <w:spacing w:val="-2"/>
                <w:sz w:val="20"/>
                <w:szCs w:val="20"/>
              </w:rPr>
              <w:t>study?</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28" w:lineRule="exac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371"/>
              <w:jc w:val="center"/>
              <w:rPr>
                <w:rFonts w:ascii="Arial" w:hAnsi="Arial" w:cs="Arial"/>
                <w:b/>
                <w:sz w:val="20"/>
                <w:szCs w:val="20"/>
              </w:rPr>
            </w:pPr>
            <w:r w:rsidRPr="001F23AF">
              <w:rPr>
                <w:rFonts w:ascii="Arial" w:hAnsi="Arial" w:cs="Arial"/>
                <w:b/>
                <w:spacing w:val="-10"/>
                <w:sz w:val="20"/>
                <w:szCs w:val="20"/>
              </w:rPr>
              <w:t>5</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15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8.</w:t>
            </w:r>
            <w:r w:rsidRPr="001F23AF">
              <w:rPr>
                <w:rFonts w:ascii="Arial" w:hAnsi="Arial" w:cs="Arial"/>
                <w:b/>
                <w:spacing w:val="-7"/>
                <w:sz w:val="20"/>
                <w:szCs w:val="20"/>
              </w:rPr>
              <w:t xml:space="preserve"> </w:t>
            </w:r>
            <w:r w:rsidRPr="001F23AF">
              <w:rPr>
                <w:rFonts w:ascii="Arial" w:hAnsi="Arial" w:cs="Arial"/>
                <w:b/>
                <w:sz w:val="20"/>
                <w:szCs w:val="20"/>
              </w:rPr>
              <w:t>Were</w:t>
            </w:r>
            <w:r w:rsidRPr="001F23AF">
              <w:rPr>
                <w:rFonts w:ascii="Arial" w:hAnsi="Arial" w:cs="Arial"/>
                <w:b/>
                <w:spacing w:val="-7"/>
                <w:sz w:val="20"/>
                <w:szCs w:val="20"/>
              </w:rPr>
              <w:t xml:space="preserve"> </w:t>
            </w:r>
            <w:r w:rsidRPr="001F23AF">
              <w:rPr>
                <w:rFonts w:ascii="Arial" w:hAnsi="Arial" w:cs="Arial"/>
                <w:b/>
                <w:sz w:val="20"/>
                <w:szCs w:val="20"/>
              </w:rPr>
              <w:t>ethical</w:t>
            </w:r>
            <w:r w:rsidRPr="001F23AF">
              <w:rPr>
                <w:rFonts w:ascii="Arial" w:hAnsi="Arial" w:cs="Arial"/>
                <w:b/>
                <w:spacing w:val="-8"/>
                <w:sz w:val="20"/>
                <w:szCs w:val="20"/>
              </w:rPr>
              <w:t xml:space="preserve"> </w:t>
            </w:r>
            <w:r w:rsidRPr="001F23AF">
              <w:rPr>
                <w:rFonts w:ascii="Arial" w:hAnsi="Arial" w:cs="Arial"/>
                <w:b/>
                <w:sz w:val="20"/>
                <w:szCs w:val="20"/>
              </w:rPr>
              <w:t>issues</w:t>
            </w:r>
            <w:r w:rsidRPr="001F23AF">
              <w:rPr>
                <w:rFonts w:ascii="Arial" w:hAnsi="Arial" w:cs="Arial"/>
                <w:b/>
                <w:spacing w:val="-8"/>
                <w:sz w:val="20"/>
                <w:szCs w:val="20"/>
              </w:rPr>
              <w:t xml:space="preserve"> </w:t>
            </w:r>
            <w:r w:rsidRPr="001F23AF">
              <w:rPr>
                <w:rFonts w:ascii="Arial" w:hAnsi="Arial" w:cs="Arial"/>
                <w:b/>
                <w:sz w:val="20"/>
                <w:szCs w:val="20"/>
              </w:rPr>
              <w:t>properly</w:t>
            </w:r>
            <w:r w:rsidRPr="001F23AF">
              <w:rPr>
                <w:rFonts w:ascii="Arial" w:hAnsi="Arial" w:cs="Arial"/>
                <w:b/>
                <w:spacing w:val="-7"/>
                <w:sz w:val="20"/>
                <w:szCs w:val="20"/>
              </w:rPr>
              <w:t xml:space="preserve"> </w:t>
            </w:r>
            <w:r w:rsidRPr="001F23AF">
              <w:rPr>
                <w:rFonts w:ascii="Arial" w:hAnsi="Arial" w:cs="Arial"/>
                <w:b/>
                <w:sz w:val="20"/>
                <w:szCs w:val="20"/>
              </w:rPr>
              <w:t>addressed</w:t>
            </w:r>
            <w:r w:rsidRPr="001F23AF">
              <w:rPr>
                <w:rFonts w:ascii="Arial" w:hAnsi="Arial" w:cs="Arial"/>
                <w:b/>
                <w:spacing w:val="-7"/>
                <w:sz w:val="20"/>
                <w:szCs w:val="20"/>
              </w:rPr>
              <w:t xml:space="preserve"> </w:t>
            </w:r>
            <w:r w:rsidRPr="001F23AF">
              <w:rPr>
                <w:rFonts w:ascii="Arial" w:hAnsi="Arial" w:cs="Arial"/>
                <w:b/>
                <w:sz w:val="20"/>
                <w:szCs w:val="20"/>
              </w:rPr>
              <w:t xml:space="preserve">(if </w:t>
            </w:r>
            <w:r w:rsidRPr="001F23AF">
              <w:rPr>
                <w:rFonts w:ascii="Arial" w:hAnsi="Arial" w:cs="Arial"/>
                <w:b/>
                <w:spacing w:val="-2"/>
                <w:sz w:val="20"/>
                <w:szCs w:val="20"/>
              </w:rPr>
              <w:t>applicable)?</w:t>
            </w:r>
          </w:p>
          <w:p w:rsidR="00B762ED" w:rsidRPr="001F23AF" w:rsidRDefault="00A97A7D">
            <w:pPr>
              <w:pStyle w:val="TableParagraph"/>
              <w:spacing w:before="1"/>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spacing w:before="2"/>
              <w:ind w:left="2253"/>
              <w:rPr>
                <w:rFonts w:ascii="Arial" w:hAnsi="Arial" w:cs="Arial"/>
                <w:b/>
                <w:sz w:val="20"/>
                <w:szCs w:val="20"/>
              </w:rPr>
            </w:pPr>
            <w:r w:rsidRPr="001F23AF">
              <w:rPr>
                <w:rFonts w:ascii="Arial" w:hAnsi="Arial" w:cs="Arial"/>
                <w:b/>
                <w:spacing w:val="-5"/>
                <w:sz w:val="20"/>
                <w:szCs w:val="20"/>
              </w:rPr>
              <w:t>N/A</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918"/>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9.</w:t>
            </w:r>
            <w:r w:rsidRPr="001F23AF">
              <w:rPr>
                <w:rFonts w:ascii="Arial" w:hAnsi="Arial" w:cs="Arial"/>
                <w:b/>
                <w:spacing w:val="-6"/>
                <w:sz w:val="20"/>
                <w:szCs w:val="20"/>
              </w:rPr>
              <w:t xml:space="preserve"> </w:t>
            </w:r>
            <w:r w:rsidRPr="001F23AF">
              <w:rPr>
                <w:rFonts w:ascii="Arial" w:hAnsi="Arial" w:cs="Arial"/>
                <w:b/>
                <w:sz w:val="20"/>
                <w:szCs w:val="20"/>
              </w:rPr>
              <w:t>Are</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5"/>
                <w:sz w:val="20"/>
                <w:szCs w:val="20"/>
              </w:rPr>
              <w:t xml:space="preserve"> </w:t>
            </w:r>
            <w:r w:rsidRPr="001F23AF">
              <w:rPr>
                <w:rFonts w:ascii="Arial" w:hAnsi="Arial" w:cs="Arial"/>
                <w:b/>
                <w:sz w:val="20"/>
                <w:szCs w:val="20"/>
              </w:rPr>
              <w:t>results</w:t>
            </w:r>
            <w:r w:rsidRPr="001F23AF">
              <w:rPr>
                <w:rFonts w:ascii="Arial" w:hAnsi="Arial" w:cs="Arial"/>
                <w:b/>
                <w:spacing w:val="-6"/>
                <w:sz w:val="20"/>
                <w:szCs w:val="20"/>
              </w:rPr>
              <w:t xml:space="preserve"> </w:t>
            </w:r>
            <w:r w:rsidRPr="001F23AF">
              <w:rPr>
                <w:rFonts w:ascii="Arial" w:hAnsi="Arial" w:cs="Arial"/>
                <w:b/>
                <w:sz w:val="20"/>
                <w:szCs w:val="20"/>
              </w:rPr>
              <w:t>presented</w:t>
            </w:r>
            <w:r w:rsidRPr="001F23AF">
              <w:rPr>
                <w:rFonts w:ascii="Arial" w:hAnsi="Arial" w:cs="Arial"/>
                <w:b/>
                <w:spacing w:val="-4"/>
                <w:sz w:val="20"/>
                <w:szCs w:val="20"/>
              </w:rPr>
              <w:t xml:space="preserve"> </w:t>
            </w:r>
            <w:r w:rsidRPr="001F23AF">
              <w:rPr>
                <w:rFonts w:ascii="Arial" w:hAnsi="Arial" w:cs="Arial"/>
                <w:b/>
                <w:spacing w:val="-2"/>
                <w:sz w:val="20"/>
                <w:szCs w:val="20"/>
              </w:rPr>
              <w:t>clearly?</w:t>
            </w:r>
          </w:p>
          <w:p w:rsidR="00B762ED" w:rsidRPr="001F23AF" w:rsidRDefault="00A97A7D">
            <w:pPr>
              <w:pStyle w:val="TableParagraph"/>
              <w:spacing w:line="229"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exac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379"/>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10.</w:t>
            </w:r>
            <w:r w:rsidRPr="001F23AF">
              <w:rPr>
                <w:rFonts w:ascii="Arial" w:hAnsi="Arial" w:cs="Arial"/>
                <w:b/>
                <w:spacing w:val="-6"/>
                <w:sz w:val="20"/>
                <w:szCs w:val="20"/>
              </w:rPr>
              <w:t xml:space="preserve"> </w:t>
            </w:r>
            <w:r w:rsidRPr="001F23AF">
              <w:rPr>
                <w:rFonts w:ascii="Arial" w:hAnsi="Arial" w:cs="Arial"/>
                <w:b/>
                <w:sz w:val="20"/>
                <w:szCs w:val="20"/>
              </w:rPr>
              <w:t>Are</w:t>
            </w:r>
            <w:r w:rsidRPr="001F23AF">
              <w:rPr>
                <w:rFonts w:ascii="Arial" w:hAnsi="Arial" w:cs="Arial"/>
                <w:b/>
                <w:spacing w:val="-6"/>
                <w:sz w:val="20"/>
                <w:szCs w:val="20"/>
              </w:rPr>
              <w:t xml:space="preserve"> </w:t>
            </w:r>
            <w:r w:rsidRPr="001F23AF">
              <w:rPr>
                <w:rFonts w:ascii="Arial" w:hAnsi="Arial" w:cs="Arial"/>
                <w:b/>
                <w:sz w:val="20"/>
                <w:szCs w:val="20"/>
              </w:rPr>
              <w:t>tables</w:t>
            </w:r>
            <w:r w:rsidRPr="001F23AF">
              <w:rPr>
                <w:rFonts w:ascii="Arial" w:hAnsi="Arial" w:cs="Arial"/>
                <w:b/>
                <w:spacing w:val="-7"/>
                <w:sz w:val="20"/>
                <w:szCs w:val="20"/>
              </w:rPr>
              <w:t xml:space="preserve"> </w:t>
            </w:r>
            <w:r w:rsidRPr="001F23AF">
              <w:rPr>
                <w:rFonts w:ascii="Arial" w:hAnsi="Arial" w:cs="Arial"/>
                <w:b/>
                <w:sz w:val="20"/>
                <w:szCs w:val="20"/>
              </w:rPr>
              <w:t>and</w:t>
            </w:r>
            <w:r w:rsidRPr="001F23AF">
              <w:rPr>
                <w:rFonts w:ascii="Arial" w:hAnsi="Arial" w:cs="Arial"/>
                <w:b/>
                <w:spacing w:val="-7"/>
                <w:sz w:val="20"/>
                <w:szCs w:val="20"/>
              </w:rPr>
              <w:t xml:space="preserve"> </w:t>
            </w:r>
            <w:r w:rsidRPr="001F23AF">
              <w:rPr>
                <w:rFonts w:ascii="Arial" w:hAnsi="Arial" w:cs="Arial"/>
                <w:b/>
                <w:sz w:val="20"/>
                <w:szCs w:val="20"/>
              </w:rPr>
              <w:t>figures</w:t>
            </w:r>
            <w:r w:rsidRPr="001F23AF">
              <w:rPr>
                <w:rFonts w:ascii="Arial" w:hAnsi="Arial" w:cs="Arial"/>
                <w:b/>
                <w:spacing w:val="-7"/>
                <w:sz w:val="20"/>
                <w:szCs w:val="20"/>
              </w:rPr>
              <w:t xml:space="preserve"> </w:t>
            </w:r>
            <w:r w:rsidRPr="001F23AF">
              <w:rPr>
                <w:rFonts w:ascii="Arial" w:hAnsi="Arial" w:cs="Arial"/>
                <w:b/>
                <w:sz w:val="20"/>
                <w:szCs w:val="20"/>
              </w:rPr>
              <w:t>clear,</w:t>
            </w:r>
            <w:r w:rsidRPr="001F23AF">
              <w:rPr>
                <w:rFonts w:ascii="Arial" w:hAnsi="Arial" w:cs="Arial"/>
                <w:b/>
                <w:spacing w:val="-5"/>
                <w:sz w:val="20"/>
                <w:szCs w:val="20"/>
              </w:rPr>
              <w:t xml:space="preserve"> </w:t>
            </w:r>
            <w:r w:rsidRPr="001F23AF">
              <w:rPr>
                <w:rFonts w:ascii="Arial" w:hAnsi="Arial" w:cs="Arial"/>
                <w:b/>
                <w:sz w:val="20"/>
                <w:szCs w:val="20"/>
              </w:rPr>
              <w:t>relevant,</w:t>
            </w:r>
            <w:r w:rsidRPr="001F23AF">
              <w:rPr>
                <w:rFonts w:ascii="Arial" w:hAnsi="Arial" w:cs="Arial"/>
                <w:b/>
                <w:spacing w:val="-7"/>
                <w:sz w:val="20"/>
                <w:szCs w:val="20"/>
              </w:rPr>
              <w:t xml:space="preserve"> </w:t>
            </w:r>
            <w:r w:rsidRPr="001F23AF">
              <w:rPr>
                <w:rFonts w:ascii="Arial" w:hAnsi="Arial" w:cs="Arial"/>
                <w:b/>
                <w:sz w:val="20"/>
                <w:szCs w:val="20"/>
              </w:rPr>
              <w:t xml:space="preserve">and </w:t>
            </w:r>
            <w:r w:rsidRPr="001F23AF">
              <w:rPr>
                <w:rFonts w:ascii="Arial" w:hAnsi="Arial" w:cs="Arial"/>
                <w:b/>
                <w:spacing w:val="-2"/>
                <w:sz w:val="20"/>
                <w:szCs w:val="20"/>
              </w:rPr>
              <w:t>necessary?</w:t>
            </w:r>
          </w:p>
          <w:p w:rsidR="00B762ED" w:rsidRPr="001F23AF" w:rsidRDefault="00A97A7D">
            <w:pPr>
              <w:pStyle w:val="TableParagraph"/>
              <w:spacing w:before="1"/>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3</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15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11.</w:t>
            </w:r>
            <w:r w:rsidRPr="001F23AF">
              <w:rPr>
                <w:rFonts w:ascii="Arial" w:hAnsi="Arial" w:cs="Arial"/>
                <w:b/>
                <w:spacing w:val="-6"/>
                <w:sz w:val="20"/>
                <w:szCs w:val="20"/>
              </w:rPr>
              <w:t xml:space="preserve"> </w:t>
            </w:r>
            <w:r w:rsidRPr="001F23AF">
              <w:rPr>
                <w:rFonts w:ascii="Arial" w:hAnsi="Arial" w:cs="Arial"/>
                <w:b/>
                <w:sz w:val="20"/>
                <w:szCs w:val="20"/>
              </w:rPr>
              <w:t>Does</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discussion</w:t>
            </w:r>
            <w:r w:rsidRPr="001F23AF">
              <w:rPr>
                <w:rFonts w:ascii="Arial" w:hAnsi="Arial" w:cs="Arial"/>
                <w:b/>
                <w:spacing w:val="-7"/>
                <w:sz w:val="20"/>
                <w:szCs w:val="20"/>
              </w:rPr>
              <w:t xml:space="preserve"> </w:t>
            </w:r>
            <w:r w:rsidRPr="001F23AF">
              <w:rPr>
                <w:rFonts w:ascii="Arial" w:hAnsi="Arial" w:cs="Arial"/>
                <w:b/>
                <w:sz w:val="20"/>
                <w:szCs w:val="20"/>
              </w:rPr>
              <w:t>relate</w:t>
            </w:r>
            <w:r w:rsidRPr="001F23AF">
              <w:rPr>
                <w:rFonts w:ascii="Arial" w:hAnsi="Arial" w:cs="Arial"/>
                <w:b/>
                <w:spacing w:val="-6"/>
                <w:sz w:val="20"/>
                <w:szCs w:val="20"/>
              </w:rPr>
              <w:t xml:space="preserve"> </w:t>
            </w:r>
            <w:r w:rsidRPr="001F23AF">
              <w:rPr>
                <w:rFonts w:ascii="Arial" w:hAnsi="Arial" w:cs="Arial"/>
                <w:b/>
                <w:sz w:val="20"/>
                <w:szCs w:val="20"/>
              </w:rPr>
              <w:t>findings</w:t>
            </w:r>
            <w:r w:rsidRPr="001F23AF">
              <w:rPr>
                <w:rFonts w:ascii="Arial" w:hAnsi="Arial" w:cs="Arial"/>
                <w:b/>
                <w:spacing w:val="-7"/>
                <w:sz w:val="20"/>
                <w:szCs w:val="20"/>
              </w:rPr>
              <w:t xml:space="preserve"> </w:t>
            </w:r>
            <w:r w:rsidRPr="001F23AF">
              <w:rPr>
                <w:rFonts w:ascii="Arial" w:hAnsi="Arial" w:cs="Arial"/>
                <w:b/>
                <w:sz w:val="20"/>
                <w:szCs w:val="20"/>
              </w:rPr>
              <w:t>to</w:t>
            </w:r>
            <w:r w:rsidRPr="001F23AF">
              <w:rPr>
                <w:rFonts w:ascii="Arial" w:hAnsi="Arial" w:cs="Arial"/>
                <w:b/>
                <w:spacing w:val="-5"/>
                <w:sz w:val="20"/>
                <w:szCs w:val="20"/>
              </w:rPr>
              <w:t xml:space="preserve"> </w:t>
            </w:r>
            <w:r w:rsidRPr="001F23AF">
              <w:rPr>
                <w:rFonts w:ascii="Arial" w:hAnsi="Arial" w:cs="Arial"/>
                <w:b/>
                <w:sz w:val="20"/>
                <w:szCs w:val="20"/>
              </w:rPr>
              <w:t xml:space="preserve">existing </w:t>
            </w:r>
            <w:r w:rsidRPr="001F23AF">
              <w:rPr>
                <w:rFonts w:ascii="Arial" w:hAnsi="Arial" w:cs="Arial"/>
                <w:b/>
                <w:spacing w:val="-2"/>
                <w:sz w:val="20"/>
                <w:szCs w:val="20"/>
              </w:rPr>
              <w:t>literature?</w:t>
            </w:r>
          </w:p>
          <w:p w:rsidR="00B762ED" w:rsidRPr="001F23AF" w:rsidRDefault="00A97A7D">
            <w:pPr>
              <w:pStyle w:val="TableParagraph"/>
              <w:spacing w:before="1"/>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918"/>
        </w:trPr>
        <w:tc>
          <w:tcPr>
            <w:tcW w:w="4628" w:type="dxa"/>
          </w:tcPr>
          <w:p w:rsidR="00B762ED" w:rsidRPr="001F23AF" w:rsidRDefault="00A97A7D">
            <w:pPr>
              <w:pStyle w:val="TableParagraph"/>
              <w:spacing w:line="229" w:lineRule="exact"/>
              <w:rPr>
                <w:rFonts w:ascii="Arial" w:hAnsi="Arial" w:cs="Arial"/>
                <w:b/>
                <w:sz w:val="20"/>
                <w:szCs w:val="20"/>
              </w:rPr>
            </w:pPr>
            <w:r w:rsidRPr="001F23AF">
              <w:rPr>
                <w:rFonts w:ascii="Arial" w:hAnsi="Arial" w:cs="Arial"/>
                <w:b/>
                <w:sz w:val="20"/>
                <w:szCs w:val="20"/>
              </w:rPr>
              <w:t>12.</w:t>
            </w:r>
            <w:r w:rsidRPr="001F23AF">
              <w:rPr>
                <w:rFonts w:ascii="Arial" w:hAnsi="Arial" w:cs="Arial"/>
                <w:b/>
                <w:spacing w:val="-5"/>
                <w:sz w:val="20"/>
                <w:szCs w:val="20"/>
              </w:rPr>
              <w:t xml:space="preserve"> </w:t>
            </w:r>
            <w:r w:rsidRPr="001F23AF">
              <w:rPr>
                <w:rFonts w:ascii="Arial" w:hAnsi="Arial" w:cs="Arial"/>
                <w:b/>
                <w:sz w:val="20"/>
                <w:szCs w:val="20"/>
              </w:rPr>
              <w:t>Are</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5"/>
                <w:sz w:val="20"/>
                <w:szCs w:val="20"/>
              </w:rPr>
              <w:t xml:space="preserve"> </w:t>
            </w:r>
            <w:r w:rsidRPr="001F23AF">
              <w:rPr>
                <w:rFonts w:ascii="Arial" w:hAnsi="Arial" w:cs="Arial"/>
                <w:b/>
                <w:sz w:val="20"/>
                <w:szCs w:val="20"/>
              </w:rPr>
              <w:t>conclusions</w:t>
            </w:r>
            <w:r w:rsidRPr="001F23AF">
              <w:rPr>
                <w:rFonts w:ascii="Arial" w:hAnsi="Arial" w:cs="Arial"/>
                <w:b/>
                <w:spacing w:val="-6"/>
                <w:sz w:val="20"/>
                <w:szCs w:val="20"/>
              </w:rPr>
              <w:t xml:space="preserve"> </w:t>
            </w:r>
            <w:r w:rsidRPr="001F23AF">
              <w:rPr>
                <w:rFonts w:ascii="Arial" w:hAnsi="Arial" w:cs="Arial"/>
                <w:b/>
                <w:sz w:val="20"/>
                <w:szCs w:val="20"/>
              </w:rPr>
              <w:t>supported</w:t>
            </w:r>
            <w:r w:rsidRPr="001F23AF">
              <w:rPr>
                <w:rFonts w:ascii="Arial" w:hAnsi="Arial" w:cs="Arial"/>
                <w:b/>
                <w:spacing w:val="-5"/>
                <w:sz w:val="20"/>
                <w:szCs w:val="20"/>
              </w:rPr>
              <w:t xml:space="preserve"> </w:t>
            </w:r>
            <w:r w:rsidRPr="001F23AF">
              <w:rPr>
                <w:rFonts w:ascii="Arial" w:hAnsi="Arial" w:cs="Arial"/>
                <w:b/>
                <w:sz w:val="20"/>
                <w:szCs w:val="20"/>
              </w:rPr>
              <w:t>by</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5"/>
                <w:sz w:val="20"/>
                <w:szCs w:val="20"/>
              </w:rPr>
              <w:t xml:space="preserve"> </w:t>
            </w:r>
            <w:r w:rsidRPr="001F23AF">
              <w:rPr>
                <w:rFonts w:ascii="Arial" w:hAnsi="Arial" w:cs="Arial"/>
                <w:b/>
                <w:spacing w:val="-2"/>
                <w:sz w:val="20"/>
                <w:szCs w:val="20"/>
              </w:rPr>
              <w:t>data?</w:t>
            </w:r>
          </w:p>
          <w:p w:rsidR="00B762ED" w:rsidRPr="001F23AF" w:rsidRDefault="00A97A7D">
            <w:pPr>
              <w:pStyle w:val="TableParagraph"/>
              <w:spacing w:line="229"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92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13.</w:t>
            </w:r>
            <w:r w:rsidRPr="001F23AF">
              <w:rPr>
                <w:rFonts w:ascii="Arial" w:hAnsi="Arial" w:cs="Arial"/>
                <w:b/>
                <w:spacing w:val="-4"/>
                <w:sz w:val="20"/>
                <w:szCs w:val="20"/>
              </w:rPr>
              <w:t xml:space="preserve"> </w:t>
            </w:r>
            <w:r w:rsidRPr="001F23AF">
              <w:rPr>
                <w:rFonts w:ascii="Arial" w:hAnsi="Arial" w:cs="Arial"/>
                <w:b/>
                <w:sz w:val="20"/>
                <w:szCs w:val="20"/>
              </w:rPr>
              <w:t>Are</w:t>
            </w:r>
            <w:r w:rsidRPr="001F23AF">
              <w:rPr>
                <w:rFonts w:ascii="Arial" w:hAnsi="Arial" w:cs="Arial"/>
                <w:b/>
                <w:spacing w:val="-4"/>
                <w:sz w:val="20"/>
                <w:szCs w:val="20"/>
              </w:rPr>
              <w:t xml:space="preserve"> </w:t>
            </w:r>
            <w:r w:rsidRPr="001F23AF">
              <w:rPr>
                <w:rFonts w:ascii="Arial" w:hAnsi="Arial" w:cs="Arial"/>
                <w:b/>
                <w:sz w:val="20"/>
                <w:szCs w:val="20"/>
              </w:rPr>
              <w:t>the</w:t>
            </w:r>
            <w:r w:rsidRPr="001F23AF">
              <w:rPr>
                <w:rFonts w:ascii="Arial" w:hAnsi="Arial" w:cs="Arial"/>
                <w:b/>
                <w:spacing w:val="-4"/>
                <w:sz w:val="20"/>
                <w:szCs w:val="20"/>
              </w:rPr>
              <w:t xml:space="preserve"> </w:t>
            </w:r>
            <w:r w:rsidRPr="001F23AF">
              <w:rPr>
                <w:rFonts w:ascii="Arial" w:hAnsi="Arial" w:cs="Arial"/>
                <w:b/>
                <w:sz w:val="20"/>
                <w:szCs w:val="20"/>
              </w:rPr>
              <w:t>limitations</w:t>
            </w:r>
            <w:r w:rsidRPr="001F23AF">
              <w:rPr>
                <w:rFonts w:ascii="Arial" w:hAnsi="Arial" w:cs="Arial"/>
                <w:b/>
                <w:spacing w:val="-5"/>
                <w:sz w:val="20"/>
                <w:szCs w:val="20"/>
              </w:rPr>
              <w:t xml:space="preserve"> </w:t>
            </w:r>
            <w:r w:rsidRPr="001F23AF">
              <w:rPr>
                <w:rFonts w:ascii="Arial" w:hAnsi="Arial" w:cs="Arial"/>
                <w:b/>
                <w:sz w:val="20"/>
                <w:szCs w:val="20"/>
              </w:rPr>
              <w:t>of</w:t>
            </w:r>
            <w:r w:rsidRPr="001F23AF">
              <w:rPr>
                <w:rFonts w:ascii="Arial" w:hAnsi="Arial" w:cs="Arial"/>
                <w:b/>
                <w:spacing w:val="-6"/>
                <w:sz w:val="20"/>
                <w:szCs w:val="20"/>
              </w:rPr>
              <w:t xml:space="preserve"> </w:t>
            </w:r>
            <w:r w:rsidRPr="001F23AF">
              <w:rPr>
                <w:rFonts w:ascii="Arial" w:hAnsi="Arial" w:cs="Arial"/>
                <w:b/>
                <w:sz w:val="20"/>
                <w:szCs w:val="20"/>
              </w:rPr>
              <w:t>the</w:t>
            </w:r>
            <w:r w:rsidRPr="001F23AF">
              <w:rPr>
                <w:rFonts w:ascii="Arial" w:hAnsi="Arial" w:cs="Arial"/>
                <w:b/>
                <w:spacing w:val="-4"/>
                <w:sz w:val="20"/>
                <w:szCs w:val="20"/>
              </w:rPr>
              <w:t xml:space="preserve"> </w:t>
            </w:r>
            <w:r w:rsidRPr="001F23AF">
              <w:rPr>
                <w:rFonts w:ascii="Arial" w:hAnsi="Arial" w:cs="Arial"/>
                <w:b/>
                <w:sz w:val="20"/>
                <w:szCs w:val="20"/>
              </w:rPr>
              <w:t>study</w:t>
            </w:r>
            <w:r w:rsidRPr="001F23AF">
              <w:rPr>
                <w:rFonts w:ascii="Arial" w:hAnsi="Arial" w:cs="Arial"/>
                <w:b/>
                <w:spacing w:val="-3"/>
                <w:sz w:val="20"/>
                <w:szCs w:val="20"/>
              </w:rPr>
              <w:t xml:space="preserve"> </w:t>
            </w:r>
            <w:r w:rsidRPr="001F23AF">
              <w:rPr>
                <w:rFonts w:ascii="Arial" w:hAnsi="Arial" w:cs="Arial"/>
                <w:b/>
                <w:spacing w:val="-2"/>
                <w:sz w:val="20"/>
                <w:szCs w:val="20"/>
              </w:rPr>
              <w:t>discussed?</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spacing w:line="230" w:lineRule="atLeast"/>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 N/A = Not 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3</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379"/>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14.</w:t>
            </w:r>
            <w:r w:rsidRPr="001F23AF">
              <w:rPr>
                <w:rFonts w:ascii="Arial" w:hAnsi="Arial" w:cs="Arial"/>
                <w:b/>
                <w:spacing w:val="-6"/>
                <w:sz w:val="20"/>
                <w:szCs w:val="20"/>
              </w:rPr>
              <w:t xml:space="preserve"> </w:t>
            </w:r>
            <w:r w:rsidRPr="001F23AF">
              <w:rPr>
                <w:rFonts w:ascii="Arial" w:hAnsi="Arial" w:cs="Arial"/>
                <w:b/>
                <w:sz w:val="20"/>
                <w:szCs w:val="20"/>
              </w:rPr>
              <w:t>Are</w:t>
            </w:r>
            <w:r w:rsidRPr="001F23AF">
              <w:rPr>
                <w:rFonts w:ascii="Arial" w:hAnsi="Arial" w:cs="Arial"/>
                <w:b/>
                <w:spacing w:val="-6"/>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references</w:t>
            </w:r>
            <w:r w:rsidRPr="001F23AF">
              <w:rPr>
                <w:rFonts w:ascii="Arial" w:hAnsi="Arial" w:cs="Arial"/>
                <w:b/>
                <w:spacing w:val="-7"/>
                <w:sz w:val="20"/>
                <w:szCs w:val="20"/>
              </w:rPr>
              <w:t xml:space="preserve"> </w:t>
            </w:r>
            <w:r w:rsidRPr="001F23AF">
              <w:rPr>
                <w:rFonts w:ascii="Arial" w:hAnsi="Arial" w:cs="Arial"/>
                <w:b/>
                <w:sz w:val="20"/>
                <w:szCs w:val="20"/>
              </w:rPr>
              <w:t>relevant</w:t>
            </w:r>
            <w:r w:rsidRPr="001F23AF">
              <w:rPr>
                <w:rFonts w:ascii="Arial" w:hAnsi="Arial" w:cs="Arial"/>
                <w:b/>
                <w:spacing w:val="-6"/>
                <w:sz w:val="20"/>
                <w:szCs w:val="20"/>
              </w:rPr>
              <w:t xml:space="preserve"> </w:t>
            </w:r>
            <w:r w:rsidRPr="001F23AF">
              <w:rPr>
                <w:rFonts w:ascii="Arial" w:hAnsi="Arial" w:cs="Arial"/>
                <w:b/>
                <w:sz w:val="20"/>
                <w:szCs w:val="20"/>
              </w:rPr>
              <w:t>and</w:t>
            </w:r>
            <w:r w:rsidRPr="001F23AF">
              <w:rPr>
                <w:rFonts w:ascii="Arial" w:hAnsi="Arial" w:cs="Arial"/>
                <w:b/>
                <w:spacing w:val="-7"/>
                <w:sz w:val="20"/>
                <w:szCs w:val="20"/>
              </w:rPr>
              <w:t xml:space="preserve"> </w:t>
            </w:r>
            <w:r w:rsidRPr="001F23AF">
              <w:rPr>
                <w:rFonts w:ascii="Arial" w:hAnsi="Arial" w:cs="Arial"/>
                <w:b/>
                <w:sz w:val="20"/>
                <w:szCs w:val="20"/>
              </w:rPr>
              <w:t>sufficient</w:t>
            </w:r>
            <w:r w:rsidRPr="001F23AF">
              <w:rPr>
                <w:rFonts w:ascii="Arial" w:hAnsi="Arial" w:cs="Arial"/>
                <w:b/>
                <w:spacing w:val="-6"/>
                <w:sz w:val="20"/>
                <w:szCs w:val="20"/>
              </w:rPr>
              <w:t xml:space="preserve"> </w:t>
            </w:r>
            <w:r w:rsidRPr="001F23AF">
              <w:rPr>
                <w:rFonts w:ascii="Arial" w:hAnsi="Arial" w:cs="Arial"/>
                <w:b/>
                <w:sz w:val="20"/>
                <w:szCs w:val="20"/>
              </w:rPr>
              <w:t xml:space="preserve">(in </w:t>
            </w:r>
            <w:r w:rsidRPr="001F23AF">
              <w:rPr>
                <w:rFonts w:ascii="Arial" w:hAnsi="Arial" w:cs="Arial"/>
                <w:b/>
                <w:spacing w:val="-2"/>
                <w:sz w:val="20"/>
                <w:szCs w:val="20"/>
              </w:rPr>
              <w:t>number)?</w:t>
            </w:r>
          </w:p>
          <w:p w:rsidR="00B762ED" w:rsidRPr="001F23AF" w:rsidRDefault="00A97A7D">
            <w:pPr>
              <w:pStyle w:val="TableParagraph"/>
              <w:spacing w:line="228"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w:t>
            </w:r>
          </w:p>
          <w:p w:rsidR="00B762ED" w:rsidRPr="001F23AF" w:rsidRDefault="00A97A7D">
            <w:pPr>
              <w:pStyle w:val="TableParagraph"/>
              <w:spacing w:before="1" w:line="210" w:lineRule="exact"/>
              <w:rPr>
                <w:rFonts w:ascii="Arial" w:hAnsi="Arial" w:cs="Arial"/>
                <w:sz w:val="20"/>
                <w:szCs w:val="20"/>
              </w:rPr>
            </w:pPr>
            <w:r w:rsidRPr="001F23AF">
              <w:rPr>
                <w:rFonts w:ascii="Arial" w:hAnsi="Arial" w:cs="Arial"/>
                <w:color w:val="404040"/>
                <w:sz w:val="20"/>
                <w:szCs w:val="20"/>
              </w:rPr>
              <w:t>N/A</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3"/>
                <w:sz w:val="20"/>
                <w:szCs w:val="20"/>
              </w:rPr>
              <w:t xml:space="preserve"> </w:t>
            </w:r>
            <w:r w:rsidRPr="001F23AF">
              <w:rPr>
                <w:rFonts w:ascii="Arial" w:hAnsi="Arial" w:cs="Arial"/>
                <w:color w:val="404040"/>
                <w:sz w:val="20"/>
                <w:szCs w:val="20"/>
              </w:rPr>
              <w:t>Not</w:t>
            </w:r>
            <w:r w:rsidRPr="001F23AF">
              <w:rPr>
                <w:rFonts w:ascii="Arial" w:hAnsi="Arial" w:cs="Arial"/>
                <w:color w:val="404040"/>
                <w:spacing w:val="-4"/>
                <w:sz w:val="20"/>
                <w:szCs w:val="20"/>
              </w:rPr>
              <w:t xml:space="preserve"> </w:t>
            </w:r>
            <w:r w:rsidRPr="001F23AF">
              <w:rPr>
                <w:rFonts w:ascii="Arial" w:hAnsi="Arial" w:cs="Arial"/>
                <w:color w:val="404040"/>
                <w:spacing w:val="-2"/>
                <w:sz w:val="20"/>
                <w:szCs w:val="20"/>
              </w:rPr>
              <w:t>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380"/>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15.</w:t>
            </w:r>
            <w:r w:rsidRPr="001F23AF">
              <w:rPr>
                <w:rFonts w:ascii="Arial" w:hAnsi="Arial" w:cs="Arial"/>
                <w:b/>
                <w:spacing w:val="-6"/>
                <w:sz w:val="20"/>
                <w:szCs w:val="20"/>
              </w:rPr>
              <w:t xml:space="preserve"> </w:t>
            </w:r>
            <w:r w:rsidRPr="001F23AF">
              <w:rPr>
                <w:rFonts w:ascii="Arial" w:hAnsi="Arial" w:cs="Arial"/>
                <w:b/>
                <w:sz w:val="20"/>
                <w:szCs w:val="20"/>
              </w:rPr>
              <w:t>Is</w:t>
            </w:r>
            <w:r w:rsidRPr="001F23AF">
              <w:rPr>
                <w:rFonts w:ascii="Arial" w:hAnsi="Arial" w:cs="Arial"/>
                <w:b/>
                <w:spacing w:val="-7"/>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manuscript</w:t>
            </w:r>
            <w:r w:rsidRPr="001F23AF">
              <w:rPr>
                <w:rFonts w:ascii="Arial" w:hAnsi="Arial" w:cs="Arial"/>
                <w:b/>
                <w:spacing w:val="-6"/>
                <w:sz w:val="20"/>
                <w:szCs w:val="20"/>
              </w:rPr>
              <w:t xml:space="preserve"> </w:t>
            </w:r>
            <w:r w:rsidRPr="001F23AF">
              <w:rPr>
                <w:rFonts w:ascii="Arial" w:hAnsi="Arial" w:cs="Arial"/>
                <w:b/>
                <w:sz w:val="20"/>
                <w:szCs w:val="20"/>
              </w:rPr>
              <w:t>written</w:t>
            </w:r>
            <w:r w:rsidRPr="001F23AF">
              <w:rPr>
                <w:rFonts w:ascii="Arial" w:hAnsi="Arial" w:cs="Arial"/>
                <w:b/>
                <w:spacing w:val="-6"/>
                <w:sz w:val="20"/>
                <w:szCs w:val="20"/>
              </w:rPr>
              <w:t xml:space="preserve"> </w:t>
            </w:r>
            <w:r w:rsidRPr="001F23AF">
              <w:rPr>
                <w:rFonts w:ascii="Arial" w:hAnsi="Arial" w:cs="Arial"/>
                <w:b/>
                <w:sz w:val="20"/>
                <w:szCs w:val="20"/>
              </w:rPr>
              <w:t>in</w:t>
            </w:r>
            <w:r w:rsidRPr="001F23AF">
              <w:rPr>
                <w:rFonts w:ascii="Arial" w:hAnsi="Arial" w:cs="Arial"/>
                <w:b/>
                <w:spacing w:val="-7"/>
                <w:sz w:val="20"/>
                <w:szCs w:val="20"/>
              </w:rPr>
              <w:t xml:space="preserve"> </w:t>
            </w:r>
            <w:r w:rsidRPr="001F23AF">
              <w:rPr>
                <w:rFonts w:ascii="Arial" w:hAnsi="Arial" w:cs="Arial"/>
                <w:b/>
                <w:sz w:val="20"/>
                <w:szCs w:val="20"/>
              </w:rPr>
              <w:t>clear</w:t>
            </w:r>
            <w:r w:rsidRPr="001F23AF">
              <w:rPr>
                <w:rFonts w:ascii="Arial" w:hAnsi="Arial" w:cs="Arial"/>
                <w:b/>
                <w:spacing w:val="-6"/>
                <w:sz w:val="20"/>
                <w:szCs w:val="20"/>
              </w:rPr>
              <w:t xml:space="preserve"> </w:t>
            </w:r>
            <w:r w:rsidRPr="001F23AF">
              <w:rPr>
                <w:rFonts w:ascii="Arial" w:hAnsi="Arial" w:cs="Arial"/>
                <w:b/>
                <w:sz w:val="20"/>
                <w:szCs w:val="20"/>
              </w:rPr>
              <w:t>and understandable language?</w:t>
            </w:r>
          </w:p>
          <w:p w:rsidR="00B762ED" w:rsidRPr="001F23AF" w:rsidRDefault="00A97A7D">
            <w:pPr>
              <w:pStyle w:val="TableParagraph"/>
              <w:spacing w:line="229" w:lineRule="exact"/>
              <w:rPr>
                <w:rFonts w:ascii="Arial" w:hAnsi="Arial" w:cs="Arial"/>
                <w:sz w:val="20"/>
                <w:szCs w:val="20"/>
              </w:rPr>
            </w:pPr>
            <w:r w:rsidRPr="001F23AF">
              <w:rPr>
                <w:rFonts w:ascii="Arial" w:hAnsi="Arial" w:cs="Arial"/>
                <w:color w:val="404040"/>
                <w:sz w:val="20"/>
                <w:szCs w:val="20"/>
              </w:rPr>
              <w:t>Rating</w:t>
            </w:r>
            <w:r w:rsidRPr="001F23AF">
              <w:rPr>
                <w:rFonts w:ascii="Arial" w:hAnsi="Arial" w:cs="Arial"/>
                <w:color w:val="404040"/>
                <w:spacing w:val="-5"/>
                <w:sz w:val="20"/>
                <w:szCs w:val="20"/>
              </w:rPr>
              <w:t xml:space="preserve"> </w:t>
            </w:r>
            <w:r w:rsidRPr="001F23AF">
              <w:rPr>
                <w:rFonts w:ascii="Arial" w:hAnsi="Arial" w:cs="Arial"/>
                <w:color w:val="404040"/>
                <w:spacing w:val="-2"/>
                <w:sz w:val="20"/>
                <w:szCs w:val="20"/>
              </w:rPr>
              <w:t>Scale:</w:t>
            </w:r>
          </w:p>
          <w:p w:rsidR="00B762ED" w:rsidRPr="001F23AF" w:rsidRDefault="00A97A7D">
            <w:pPr>
              <w:pStyle w:val="TableParagraph"/>
              <w:rPr>
                <w:rFonts w:ascii="Arial" w:hAnsi="Arial" w:cs="Arial"/>
                <w:sz w:val="20"/>
                <w:szCs w:val="20"/>
              </w:rPr>
            </w:pPr>
            <w:r w:rsidRPr="001F23AF">
              <w:rPr>
                <w:rFonts w:ascii="Arial" w:hAnsi="Arial" w:cs="Arial"/>
                <w:color w:val="404040"/>
                <w:sz w:val="20"/>
                <w:szCs w:val="20"/>
              </w:rPr>
              <w:t>5</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Excellent</w:t>
            </w:r>
            <w:r w:rsidRPr="001F23AF">
              <w:rPr>
                <w:rFonts w:ascii="Arial" w:hAnsi="Arial" w:cs="Arial"/>
                <w:color w:val="404040"/>
                <w:spacing w:val="-5"/>
                <w:sz w:val="20"/>
                <w:szCs w:val="20"/>
              </w:rPr>
              <w:t xml:space="preserve"> </w:t>
            </w:r>
            <w:r w:rsidRPr="001F23AF">
              <w:rPr>
                <w:rFonts w:ascii="Arial" w:hAnsi="Arial" w:cs="Arial"/>
                <w:color w:val="404040"/>
                <w:sz w:val="20"/>
                <w:szCs w:val="20"/>
              </w:rPr>
              <w:t>4</w:t>
            </w:r>
            <w:r w:rsidRPr="001F23AF">
              <w:rPr>
                <w:rFonts w:ascii="Arial" w:hAnsi="Arial" w:cs="Arial"/>
                <w:color w:val="404040"/>
                <w:spacing w:val="-5"/>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Good</w:t>
            </w:r>
            <w:r w:rsidRPr="001F23AF">
              <w:rPr>
                <w:rFonts w:ascii="Arial" w:hAnsi="Arial" w:cs="Arial"/>
                <w:color w:val="404040"/>
                <w:spacing w:val="-3"/>
                <w:sz w:val="20"/>
                <w:szCs w:val="20"/>
              </w:rPr>
              <w:t xml:space="preserve"> </w:t>
            </w:r>
            <w:r w:rsidRPr="001F23AF">
              <w:rPr>
                <w:rFonts w:ascii="Arial" w:hAnsi="Arial" w:cs="Arial"/>
                <w:color w:val="404040"/>
                <w:sz w:val="20"/>
                <w:szCs w:val="20"/>
              </w:rPr>
              <w:t>3</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Satisfactory</w:t>
            </w:r>
            <w:r w:rsidRPr="001F23AF">
              <w:rPr>
                <w:rFonts w:ascii="Arial" w:hAnsi="Arial" w:cs="Arial"/>
                <w:color w:val="404040"/>
                <w:spacing w:val="-3"/>
                <w:sz w:val="20"/>
                <w:szCs w:val="20"/>
              </w:rPr>
              <w:t xml:space="preserve"> </w:t>
            </w:r>
            <w:r w:rsidRPr="001F23AF">
              <w:rPr>
                <w:rFonts w:ascii="Arial" w:hAnsi="Arial" w:cs="Arial"/>
                <w:color w:val="404040"/>
                <w:sz w:val="20"/>
                <w:szCs w:val="20"/>
              </w:rPr>
              <w:t>2</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4"/>
                <w:sz w:val="20"/>
                <w:szCs w:val="20"/>
              </w:rPr>
              <w:t xml:space="preserve"> </w:t>
            </w:r>
            <w:r w:rsidRPr="001F23AF">
              <w:rPr>
                <w:rFonts w:ascii="Arial" w:hAnsi="Arial" w:cs="Arial"/>
                <w:color w:val="404040"/>
                <w:sz w:val="20"/>
                <w:szCs w:val="20"/>
              </w:rPr>
              <w:t>Needs Improvement 1 = Poor</w:t>
            </w:r>
          </w:p>
          <w:p w:rsidR="00B762ED" w:rsidRPr="001F23AF" w:rsidRDefault="00A97A7D">
            <w:pPr>
              <w:pStyle w:val="TableParagraph"/>
              <w:spacing w:before="1" w:line="210" w:lineRule="exact"/>
              <w:rPr>
                <w:rFonts w:ascii="Arial" w:hAnsi="Arial" w:cs="Arial"/>
                <w:sz w:val="20"/>
                <w:szCs w:val="20"/>
              </w:rPr>
            </w:pPr>
            <w:r w:rsidRPr="001F23AF">
              <w:rPr>
                <w:rFonts w:ascii="Arial" w:hAnsi="Arial" w:cs="Arial"/>
                <w:color w:val="404040"/>
                <w:sz w:val="20"/>
                <w:szCs w:val="20"/>
              </w:rPr>
              <w:t>N/A</w:t>
            </w:r>
            <w:r w:rsidRPr="001F23AF">
              <w:rPr>
                <w:rFonts w:ascii="Arial" w:hAnsi="Arial" w:cs="Arial"/>
                <w:color w:val="404040"/>
                <w:spacing w:val="-3"/>
                <w:sz w:val="20"/>
                <w:szCs w:val="20"/>
              </w:rPr>
              <w:t xml:space="preserve"> </w:t>
            </w:r>
            <w:r w:rsidRPr="001F23AF">
              <w:rPr>
                <w:rFonts w:ascii="Arial" w:hAnsi="Arial" w:cs="Arial"/>
                <w:color w:val="404040"/>
                <w:sz w:val="20"/>
                <w:szCs w:val="20"/>
              </w:rPr>
              <w:t>=</w:t>
            </w:r>
            <w:r w:rsidRPr="001F23AF">
              <w:rPr>
                <w:rFonts w:ascii="Arial" w:hAnsi="Arial" w:cs="Arial"/>
                <w:color w:val="404040"/>
                <w:spacing w:val="-3"/>
                <w:sz w:val="20"/>
                <w:szCs w:val="20"/>
              </w:rPr>
              <w:t xml:space="preserve"> </w:t>
            </w:r>
            <w:r w:rsidRPr="001F23AF">
              <w:rPr>
                <w:rFonts w:ascii="Arial" w:hAnsi="Arial" w:cs="Arial"/>
                <w:color w:val="404040"/>
                <w:sz w:val="20"/>
                <w:szCs w:val="20"/>
              </w:rPr>
              <w:t>Not</w:t>
            </w:r>
            <w:r w:rsidRPr="001F23AF">
              <w:rPr>
                <w:rFonts w:ascii="Arial" w:hAnsi="Arial" w:cs="Arial"/>
                <w:color w:val="404040"/>
                <w:spacing w:val="-4"/>
                <w:sz w:val="20"/>
                <w:szCs w:val="20"/>
              </w:rPr>
              <w:t xml:space="preserve"> </w:t>
            </w:r>
            <w:r w:rsidRPr="001F23AF">
              <w:rPr>
                <w:rFonts w:ascii="Arial" w:hAnsi="Arial" w:cs="Arial"/>
                <w:color w:val="404040"/>
                <w:spacing w:val="-2"/>
                <w:sz w:val="20"/>
                <w:szCs w:val="20"/>
              </w:rPr>
              <w:t>Applicable</w:t>
            </w:r>
          </w:p>
        </w:tc>
        <w:tc>
          <w:tcPr>
            <w:tcW w:w="4632" w:type="dxa"/>
          </w:tcPr>
          <w:p w:rsidR="00B762ED" w:rsidRPr="001F23AF" w:rsidRDefault="00A97A7D">
            <w:pPr>
              <w:pStyle w:val="TableParagraph"/>
              <w:ind w:left="2246"/>
              <w:rPr>
                <w:rFonts w:ascii="Arial" w:hAnsi="Arial" w:cs="Arial"/>
                <w:b/>
                <w:sz w:val="20"/>
                <w:szCs w:val="20"/>
              </w:rPr>
            </w:pPr>
            <w:r w:rsidRPr="001F23AF">
              <w:rPr>
                <w:rFonts w:ascii="Arial" w:hAnsi="Arial" w:cs="Arial"/>
                <w:b/>
                <w:spacing w:val="-10"/>
                <w:sz w:val="20"/>
                <w:szCs w:val="20"/>
              </w:rPr>
              <w:t>4</w:t>
            </w:r>
          </w:p>
        </w:tc>
        <w:tc>
          <w:tcPr>
            <w:tcW w:w="4632" w:type="dxa"/>
          </w:tcPr>
          <w:p w:rsidR="00B762ED" w:rsidRPr="001F23AF" w:rsidRDefault="00B762ED">
            <w:pPr>
              <w:pStyle w:val="TableParagraph"/>
              <w:ind w:left="0"/>
              <w:rPr>
                <w:rFonts w:ascii="Arial" w:hAnsi="Arial" w:cs="Arial"/>
                <w:sz w:val="20"/>
                <w:szCs w:val="20"/>
              </w:rPr>
            </w:pPr>
          </w:p>
        </w:tc>
      </w:tr>
    </w:tbl>
    <w:p w:rsidR="00B762ED" w:rsidRPr="001F23AF" w:rsidRDefault="00B762ED">
      <w:pPr>
        <w:rPr>
          <w:rFonts w:ascii="Arial" w:hAnsi="Arial" w:cs="Arial"/>
          <w:b/>
          <w:sz w:val="20"/>
          <w:szCs w:val="20"/>
        </w:rPr>
      </w:pPr>
    </w:p>
    <w:p w:rsidR="00B762ED" w:rsidRPr="001F23AF" w:rsidRDefault="00B762ED">
      <w:pPr>
        <w:spacing w:before="7"/>
        <w:rPr>
          <w:rFonts w:ascii="Arial" w:hAnsi="Arial" w:cs="Arial"/>
          <w:b/>
          <w:sz w:val="20"/>
          <w:szCs w:val="20"/>
        </w:rPr>
      </w:pPr>
    </w:p>
    <w:p w:rsidR="00B762ED" w:rsidRPr="001F23AF" w:rsidRDefault="00A97A7D">
      <w:pPr>
        <w:pStyle w:val="BodyText"/>
        <w:ind w:left="23"/>
        <w:rPr>
          <w:rFonts w:ascii="Arial" w:hAnsi="Arial" w:cs="Arial"/>
        </w:rPr>
      </w:pPr>
      <w:r w:rsidRPr="001F23AF">
        <w:rPr>
          <w:rFonts w:ascii="Arial" w:hAnsi="Arial" w:cs="Arial"/>
          <w:color w:val="000000"/>
          <w:highlight w:val="yellow"/>
          <w:u w:val="single"/>
        </w:rPr>
        <w:t>PART</w:t>
      </w:r>
      <w:r w:rsidRPr="001F23AF">
        <w:rPr>
          <w:rFonts w:ascii="Arial" w:hAnsi="Arial" w:cs="Arial"/>
          <w:color w:val="000000"/>
          <w:spacing w:val="-7"/>
          <w:highlight w:val="yellow"/>
          <w:u w:val="single"/>
        </w:rPr>
        <w:t xml:space="preserve"> </w:t>
      </w:r>
      <w:r w:rsidRPr="001F23AF">
        <w:rPr>
          <w:rFonts w:ascii="Arial" w:hAnsi="Arial" w:cs="Arial"/>
          <w:color w:val="000000"/>
          <w:highlight w:val="yellow"/>
          <w:u w:val="single"/>
        </w:rPr>
        <w:t>2.2</w:t>
      </w:r>
      <w:r w:rsidRPr="001F23AF">
        <w:rPr>
          <w:rFonts w:ascii="Arial" w:hAnsi="Arial" w:cs="Arial"/>
          <w:color w:val="000000"/>
          <w:spacing w:val="-5"/>
          <w:highlight w:val="yellow"/>
          <w:u w:val="single"/>
        </w:rPr>
        <w:t xml:space="preserve"> </w:t>
      </w:r>
      <w:r w:rsidRPr="001F23AF">
        <w:rPr>
          <w:rFonts w:ascii="Arial" w:hAnsi="Arial" w:cs="Arial"/>
          <w:color w:val="000000"/>
          <w:highlight w:val="yellow"/>
          <w:u w:val="single"/>
        </w:rPr>
        <w:t>(Subjective</w:t>
      </w:r>
      <w:r w:rsidRPr="001F23AF">
        <w:rPr>
          <w:rFonts w:ascii="Arial" w:hAnsi="Arial" w:cs="Arial"/>
          <w:color w:val="000000"/>
          <w:spacing w:val="-6"/>
          <w:highlight w:val="yellow"/>
          <w:u w:val="single"/>
        </w:rPr>
        <w:t xml:space="preserve"> </w:t>
      </w:r>
      <w:r w:rsidRPr="001F23AF">
        <w:rPr>
          <w:rFonts w:ascii="Arial" w:hAnsi="Arial" w:cs="Arial"/>
          <w:color w:val="000000"/>
          <w:spacing w:val="-2"/>
          <w:highlight w:val="yellow"/>
          <w:u w:val="single"/>
        </w:rPr>
        <w:t>Evaluation)</w:t>
      </w:r>
    </w:p>
    <w:p w:rsidR="00B762ED" w:rsidRPr="001F23AF" w:rsidRDefault="00B762ED">
      <w:pPr>
        <w:spacing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B762ED" w:rsidRPr="001F23AF">
        <w:trPr>
          <w:trHeight w:val="880"/>
        </w:trPr>
        <w:tc>
          <w:tcPr>
            <w:tcW w:w="4628" w:type="dxa"/>
          </w:tcPr>
          <w:p w:rsidR="00B762ED" w:rsidRPr="001F23AF" w:rsidRDefault="00B762ED">
            <w:pPr>
              <w:pStyle w:val="TableParagraph"/>
              <w:ind w:left="0"/>
              <w:rPr>
                <w:rFonts w:ascii="Arial" w:hAnsi="Arial" w:cs="Arial"/>
                <w:sz w:val="20"/>
                <w:szCs w:val="20"/>
              </w:rPr>
            </w:pPr>
          </w:p>
        </w:tc>
        <w:tc>
          <w:tcPr>
            <w:tcW w:w="4632"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Reviewer’s</w:t>
            </w:r>
            <w:r w:rsidRPr="001F23AF">
              <w:rPr>
                <w:rFonts w:ascii="Arial" w:hAnsi="Arial" w:cs="Arial"/>
                <w:b/>
                <w:spacing w:val="-9"/>
                <w:sz w:val="20"/>
                <w:szCs w:val="20"/>
              </w:rPr>
              <w:t xml:space="preserve"> </w:t>
            </w:r>
            <w:r w:rsidRPr="001F23AF">
              <w:rPr>
                <w:rFonts w:ascii="Arial" w:hAnsi="Arial" w:cs="Arial"/>
                <w:b/>
                <w:spacing w:val="-2"/>
                <w:sz w:val="20"/>
                <w:szCs w:val="20"/>
              </w:rPr>
              <w:t>comment</w:t>
            </w:r>
          </w:p>
        </w:tc>
        <w:tc>
          <w:tcPr>
            <w:tcW w:w="4632" w:type="dxa"/>
          </w:tcPr>
          <w:p w:rsidR="00B762ED" w:rsidRPr="001F23AF" w:rsidRDefault="00A97A7D">
            <w:pPr>
              <w:pStyle w:val="TableParagraph"/>
              <w:spacing w:line="256" w:lineRule="auto"/>
              <w:ind w:left="108" w:right="89"/>
              <w:rPr>
                <w:rFonts w:ascii="Arial" w:hAnsi="Arial" w:cs="Arial"/>
                <w:sz w:val="20"/>
                <w:szCs w:val="20"/>
              </w:rPr>
            </w:pPr>
            <w:r w:rsidRPr="001F23AF">
              <w:rPr>
                <w:rFonts w:ascii="Arial" w:hAnsi="Arial" w:cs="Arial"/>
                <w:b/>
                <w:sz w:val="20"/>
                <w:szCs w:val="20"/>
              </w:rPr>
              <w:t>Author’s</w:t>
            </w:r>
            <w:r w:rsidRPr="001F23AF">
              <w:rPr>
                <w:rFonts w:ascii="Arial" w:hAnsi="Arial" w:cs="Arial"/>
                <w:b/>
                <w:spacing w:val="-8"/>
                <w:sz w:val="20"/>
                <w:szCs w:val="20"/>
              </w:rPr>
              <w:t xml:space="preserve"> </w:t>
            </w:r>
            <w:r w:rsidRPr="001F23AF">
              <w:rPr>
                <w:rFonts w:ascii="Arial" w:hAnsi="Arial" w:cs="Arial"/>
                <w:b/>
                <w:sz w:val="20"/>
                <w:szCs w:val="20"/>
              </w:rPr>
              <w:t>Feedback</w:t>
            </w:r>
            <w:r w:rsidRPr="001F23AF">
              <w:rPr>
                <w:rFonts w:ascii="Arial" w:hAnsi="Arial" w:cs="Arial"/>
                <w:b/>
                <w:spacing w:val="-4"/>
                <w:sz w:val="20"/>
                <w:szCs w:val="20"/>
              </w:rPr>
              <w:t xml:space="preserve"> </w:t>
            </w:r>
            <w:r w:rsidRPr="001F23AF">
              <w:rPr>
                <w:rFonts w:ascii="Arial" w:hAnsi="Arial" w:cs="Arial"/>
                <w:sz w:val="20"/>
                <w:szCs w:val="20"/>
              </w:rPr>
              <w:t>(It</w:t>
            </w:r>
            <w:r w:rsidRPr="001F23AF">
              <w:rPr>
                <w:rFonts w:ascii="Arial" w:hAnsi="Arial" w:cs="Arial"/>
                <w:spacing w:val="-8"/>
                <w:sz w:val="20"/>
                <w:szCs w:val="20"/>
              </w:rPr>
              <w:t xml:space="preserve"> </w:t>
            </w:r>
            <w:r w:rsidRPr="001F23AF">
              <w:rPr>
                <w:rFonts w:ascii="Arial" w:hAnsi="Arial" w:cs="Arial"/>
                <w:sz w:val="20"/>
                <w:szCs w:val="20"/>
              </w:rPr>
              <w:t>is</w:t>
            </w:r>
            <w:r w:rsidRPr="001F23AF">
              <w:rPr>
                <w:rFonts w:ascii="Arial" w:hAnsi="Arial" w:cs="Arial"/>
                <w:spacing w:val="-9"/>
                <w:sz w:val="20"/>
                <w:szCs w:val="20"/>
              </w:rPr>
              <w:t xml:space="preserve"> </w:t>
            </w:r>
            <w:r w:rsidRPr="001F23AF">
              <w:rPr>
                <w:rFonts w:ascii="Arial" w:hAnsi="Arial" w:cs="Arial"/>
                <w:sz w:val="20"/>
                <w:szCs w:val="20"/>
              </w:rPr>
              <w:t>mandatory</w:t>
            </w:r>
            <w:r w:rsidRPr="001F23AF">
              <w:rPr>
                <w:rFonts w:ascii="Arial" w:hAnsi="Arial" w:cs="Arial"/>
                <w:spacing w:val="-7"/>
                <w:sz w:val="20"/>
                <w:szCs w:val="20"/>
              </w:rPr>
              <w:t xml:space="preserve"> </w:t>
            </w:r>
            <w:r w:rsidRPr="001F23AF">
              <w:rPr>
                <w:rFonts w:ascii="Arial" w:hAnsi="Arial" w:cs="Arial"/>
                <w:sz w:val="20"/>
                <w:szCs w:val="20"/>
              </w:rPr>
              <w:t>that</w:t>
            </w:r>
            <w:r w:rsidRPr="001F23AF">
              <w:rPr>
                <w:rFonts w:ascii="Arial" w:hAnsi="Arial" w:cs="Arial"/>
                <w:spacing w:val="-8"/>
                <w:sz w:val="20"/>
                <w:szCs w:val="20"/>
              </w:rPr>
              <w:t xml:space="preserve"> </w:t>
            </w:r>
            <w:r w:rsidRPr="001F23AF">
              <w:rPr>
                <w:rFonts w:ascii="Arial" w:hAnsi="Arial" w:cs="Arial"/>
                <w:sz w:val="20"/>
                <w:szCs w:val="20"/>
              </w:rPr>
              <w:t>authors should write his/her feedback here)</w:t>
            </w:r>
          </w:p>
        </w:tc>
      </w:tr>
      <w:tr w:rsidR="00B762ED" w:rsidRPr="001F23AF">
        <w:trPr>
          <w:trHeight w:val="115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Is</w:t>
            </w:r>
            <w:r w:rsidRPr="001F23AF">
              <w:rPr>
                <w:rFonts w:ascii="Arial" w:hAnsi="Arial" w:cs="Arial"/>
                <w:b/>
                <w:spacing w:val="-4"/>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z w:val="20"/>
                <w:szCs w:val="20"/>
              </w:rPr>
              <w:t>title</w:t>
            </w:r>
            <w:r w:rsidRPr="001F23AF">
              <w:rPr>
                <w:rFonts w:ascii="Arial" w:hAnsi="Arial" w:cs="Arial"/>
                <w:b/>
                <w:spacing w:val="-2"/>
                <w:sz w:val="20"/>
                <w:szCs w:val="20"/>
              </w:rPr>
              <w:t xml:space="preserve"> </w:t>
            </w:r>
            <w:r w:rsidRPr="001F23AF">
              <w:rPr>
                <w:rFonts w:ascii="Arial" w:hAnsi="Arial" w:cs="Arial"/>
                <w:b/>
                <w:sz w:val="20"/>
                <w:szCs w:val="20"/>
              </w:rPr>
              <w:t>of</w:t>
            </w:r>
            <w:r w:rsidRPr="001F23AF">
              <w:rPr>
                <w:rFonts w:ascii="Arial" w:hAnsi="Arial" w:cs="Arial"/>
                <w:b/>
                <w:spacing w:val="-3"/>
                <w:sz w:val="20"/>
                <w:szCs w:val="20"/>
              </w:rPr>
              <w:t xml:space="preserve"> </w:t>
            </w:r>
            <w:r w:rsidRPr="001F23AF">
              <w:rPr>
                <w:rFonts w:ascii="Arial" w:hAnsi="Arial" w:cs="Arial"/>
                <w:b/>
                <w:sz w:val="20"/>
                <w:szCs w:val="20"/>
              </w:rPr>
              <w:t>the</w:t>
            </w:r>
            <w:r w:rsidRPr="001F23AF">
              <w:rPr>
                <w:rFonts w:ascii="Arial" w:hAnsi="Arial" w:cs="Arial"/>
                <w:b/>
                <w:spacing w:val="-2"/>
                <w:sz w:val="20"/>
                <w:szCs w:val="20"/>
              </w:rPr>
              <w:t xml:space="preserve"> </w:t>
            </w:r>
            <w:r w:rsidRPr="001F23AF">
              <w:rPr>
                <w:rFonts w:ascii="Arial" w:hAnsi="Arial" w:cs="Arial"/>
                <w:b/>
                <w:sz w:val="20"/>
                <w:szCs w:val="20"/>
              </w:rPr>
              <w:t>article</w:t>
            </w:r>
            <w:r w:rsidRPr="001F23AF">
              <w:rPr>
                <w:rFonts w:ascii="Arial" w:hAnsi="Arial" w:cs="Arial"/>
                <w:b/>
                <w:spacing w:val="-3"/>
                <w:sz w:val="20"/>
                <w:szCs w:val="20"/>
              </w:rPr>
              <w:t xml:space="preserve"> </w:t>
            </w:r>
            <w:r w:rsidRPr="001F23AF">
              <w:rPr>
                <w:rFonts w:ascii="Arial" w:hAnsi="Arial" w:cs="Arial"/>
                <w:b/>
                <w:spacing w:val="-2"/>
                <w:sz w:val="20"/>
                <w:szCs w:val="20"/>
              </w:rPr>
              <w:t>suitable?</w:t>
            </w:r>
          </w:p>
          <w:p w:rsidR="00B762ED" w:rsidRPr="001F23AF" w:rsidRDefault="00B762ED">
            <w:pPr>
              <w:pStyle w:val="TableParagraph"/>
              <w:spacing w:before="1"/>
              <w:ind w:left="0"/>
              <w:rPr>
                <w:rFonts w:ascii="Arial" w:hAnsi="Arial" w:cs="Arial"/>
                <w:b/>
                <w:sz w:val="20"/>
                <w:szCs w:val="20"/>
              </w:rPr>
            </w:pPr>
          </w:p>
          <w:p w:rsidR="00B762ED" w:rsidRPr="001F23AF" w:rsidRDefault="00A97A7D">
            <w:pPr>
              <w:pStyle w:val="TableParagraph"/>
              <w:rPr>
                <w:rFonts w:ascii="Arial" w:hAnsi="Arial" w:cs="Arial"/>
                <w:sz w:val="20"/>
                <w:szCs w:val="20"/>
              </w:rPr>
            </w:pPr>
            <w:r w:rsidRPr="001F23AF">
              <w:rPr>
                <w:rFonts w:ascii="Arial" w:hAnsi="Arial" w:cs="Arial"/>
                <w:sz w:val="20"/>
                <w:szCs w:val="20"/>
              </w:rPr>
              <w:t>If</w:t>
            </w:r>
            <w:r w:rsidRPr="001F23AF">
              <w:rPr>
                <w:rFonts w:ascii="Arial" w:hAnsi="Arial" w:cs="Arial"/>
                <w:spacing w:val="-5"/>
                <w:sz w:val="20"/>
                <w:szCs w:val="20"/>
              </w:rPr>
              <w:t xml:space="preserve"> </w:t>
            </w:r>
            <w:r w:rsidRPr="001F23AF">
              <w:rPr>
                <w:rFonts w:ascii="Arial" w:hAnsi="Arial" w:cs="Arial"/>
                <w:sz w:val="20"/>
                <w:szCs w:val="20"/>
              </w:rPr>
              <w:t>your</w:t>
            </w:r>
            <w:r w:rsidRPr="001F23AF">
              <w:rPr>
                <w:rFonts w:ascii="Arial" w:hAnsi="Arial" w:cs="Arial"/>
                <w:spacing w:val="-5"/>
                <w:sz w:val="20"/>
                <w:szCs w:val="20"/>
              </w:rPr>
              <w:t xml:space="preserve"> </w:t>
            </w:r>
            <w:r w:rsidRPr="001F23AF">
              <w:rPr>
                <w:rFonts w:ascii="Arial" w:hAnsi="Arial" w:cs="Arial"/>
                <w:sz w:val="20"/>
                <w:szCs w:val="20"/>
              </w:rPr>
              <w:t>answer</w:t>
            </w:r>
            <w:r w:rsidRPr="001F23AF">
              <w:rPr>
                <w:rFonts w:ascii="Arial" w:hAnsi="Arial" w:cs="Arial"/>
                <w:spacing w:val="-4"/>
                <w:sz w:val="20"/>
                <w:szCs w:val="20"/>
              </w:rPr>
              <w:t xml:space="preserve"> </w:t>
            </w:r>
            <w:r w:rsidRPr="001F23AF">
              <w:rPr>
                <w:rFonts w:ascii="Arial" w:hAnsi="Arial" w:cs="Arial"/>
                <w:sz w:val="20"/>
                <w:szCs w:val="20"/>
              </w:rPr>
              <w:t>is</w:t>
            </w:r>
            <w:r w:rsidRPr="001F23AF">
              <w:rPr>
                <w:rFonts w:ascii="Arial" w:hAnsi="Arial" w:cs="Arial"/>
                <w:spacing w:val="-6"/>
                <w:sz w:val="20"/>
                <w:szCs w:val="20"/>
              </w:rPr>
              <w:t xml:space="preserve"> </w:t>
            </w:r>
            <w:r w:rsidRPr="001F23AF">
              <w:rPr>
                <w:rFonts w:ascii="Arial" w:hAnsi="Arial" w:cs="Arial"/>
                <w:sz w:val="20"/>
                <w:szCs w:val="20"/>
              </w:rPr>
              <w:t>NO,</w:t>
            </w:r>
            <w:r w:rsidRPr="001F23AF">
              <w:rPr>
                <w:rFonts w:ascii="Arial" w:hAnsi="Arial" w:cs="Arial"/>
                <w:spacing w:val="-4"/>
                <w:sz w:val="20"/>
                <w:szCs w:val="20"/>
              </w:rPr>
              <w:t xml:space="preserve"> </w:t>
            </w:r>
            <w:r w:rsidRPr="001F23AF">
              <w:rPr>
                <w:rFonts w:ascii="Arial" w:hAnsi="Arial" w:cs="Arial"/>
                <w:sz w:val="20"/>
                <w:szCs w:val="20"/>
              </w:rPr>
              <w:t>please</w:t>
            </w:r>
            <w:r w:rsidRPr="001F23AF">
              <w:rPr>
                <w:rFonts w:ascii="Arial" w:hAnsi="Arial" w:cs="Arial"/>
                <w:spacing w:val="-5"/>
                <w:sz w:val="20"/>
                <w:szCs w:val="20"/>
              </w:rPr>
              <w:t xml:space="preserve"> </w:t>
            </w:r>
            <w:r w:rsidRPr="001F23AF">
              <w:rPr>
                <w:rFonts w:ascii="Arial" w:hAnsi="Arial" w:cs="Arial"/>
                <w:sz w:val="20"/>
                <w:szCs w:val="20"/>
              </w:rPr>
              <w:t>provide</w:t>
            </w:r>
            <w:r w:rsidRPr="001F23AF">
              <w:rPr>
                <w:rFonts w:ascii="Arial" w:hAnsi="Arial" w:cs="Arial"/>
                <w:spacing w:val="-5"/>
                <w:sz w:val="20"/>
                <w:szCs w:val="20"/>
              </w:rPr>
              <w:t xml:space="preserve"> </w:t>
            </w:r>
            <w:r w:rsidRPr="001F23AF">
              <w:rPr>
                <w:rFonts w:ascii="Arial" w:hAnsi="Arial" w:cs="Arial"/>
                <w:sz w:val="20"/>
                <w:szCs w:val="20"/>
              </w:rPr>
              <w:t>a</w:t>
            </w:r>
            <w:r w:rsidRPr="001F23AF">
              <w:rPr>
                <w:rFonts w:ascii="Arial" w:hAnsi="Arial" w:cs="Arial"/>
                <w:spacing w:val="-7"/>
                <w:sz w:val="20"/>
                <w:szCs w:val="20"/>
              </w:rPr>
              <w:t xml:space="preserve"> </w:t>
            </w:r>
            <w:r w:rsidRPr="001F23AF">
              <w:rPr>
                <w:rFonts w:ascii="Arial" w:hAnsi="Arial" w:cs="Arial"/>
                <w:sz w:val="20"/>
                <w:szCs w:val="20"/>
              </w:rPr>
              <w:t>brief,</w:t>
            </w:r>
            <w:r w:rsidRPr="001F23AF">
              <w:rPr>
                <w:rFonts w:ascii="Arial" w:hAnsi="Arial" w:cs="Arial"/>
                <w:spacing w:val="-5"/>
                <w:sz w:val="20"/>
                <w:szCs w:val="20"/>
              </w:rPr>
              <w:t xml:space="preserve"> </w:t>
            </w:r>
            <w:r w:rsidRPr="001F23AF">
              <w:rPr>
                <w:rFonts w:ascii="Arial" w:hAnsi="Arial" w:cs="Arial"/>
                <w:sz w:val="20"/>
                <w:szCs w:val="20"/>
              </w:rPr>
              <w:t>clear suggestion for improvement.</w:t>
            </w:r>
          </w:p>
        </w:tc>
        <w:tc>
          <w:tcPr>
            <w:tcW w:w="4632" w:type="dxa"/>
          </w:tcPr>
          <w:p w:rsidR="00B762ED" w:rsidRPr="001F23AF" w:rsidRDefault="00A97A7D">
            <w:pPr>
              <w:pStyle w:val="TableParagraph"/>
              <w:ind w:right="99"/>
              <w:jc w:val="both"/>
              <w:rPr>
                <w:rFonts w:ascii="Arial" w:hAnsi="Arial" w:cs="Arial"/>
                <w:sz w:val="20"/>
                <w:szCs w:val="20"/>
              </w:rPr>
            </w:pPr>
            <w:r w:rsidRPr="001F23AF">
              <w:rPr>
                <w:rFonts w:ascii="Arial" w:hAnsi="Arial" w:cs="Arial"/>
                <w:sz w:val="20"/>
                <w:szCs w:val="20"/>
              </w:rPr>
              <w:t>Yes, the title is precise and reflects the scope of the paper. It clearly signals the focus on explicit</w:t>
            </w:r>
            <w:r w:rsidRPr="001F23AF">
              <w:rPr>
                <w:rFonts w:ascii="Arial" w:hAnsi="Arial" w:cs="Arial"/>
                <w:spacing w:val="80"/>
                <w:sz w:val="20"/>
                <w:szCs w:val="20"/>
              </w:rPr>
              <w:t xml:space="preserve"> </w:t>
            </w:r>
            <w:r w:rsidRPr="001F23AF">
              <w:rPr>
                <w:rFonts w:ascii="Arial" w:hAnsi="Arial" w:cs="Arial"/>
                <w:sz w:val="20"/>
                <w:szCs w:val="20"/>
              </w:rPr>
              <w:t>solutions</w:t>
            </w:r>
            <w:r w:rsidRPr="001F23AF">
              <w:rPr>
                <w:rFonts w:ascii="Arial" w:hAnsi="Arial" w:cs="Arial"/>
                <w:spacing w:val="80"/>
                <w:sz w:val="20"/>
                <w:szCs w:val="20"/>
              </w:rPr>
              <w:t xml:space="preserve"> </w:t>
            </w:r>
            <w:r w:rsidRPr="001F23AF">
              <w:rPr>
                <w:rFonts w:ascii="Arial" w:hAnsi="Arial" w:cs="Arial"/>
                <w:sz w:val="20"/>
                <w:szCs w:val="20"/>
              </w:rPr>
              <w:t>for</w:t>
            </w:r>
            <w:r w:rsidRPr="001F23AF">
              <w:rPr>
                <w:rFonts w:ascii="Arial" w:hAnsi="Arial" w:cs="Arial"/>
                <w:spacing w:val="80"/>
                <w:sz w:val="20"/>
                <w:szCs w:val="20"/>
              </w:rPr>
              <w:t xml:space="preserve"> </w:t>
            </w:r>
            <w:r w:rsidRPr="001F23AF">
              <w:rPr>
                <w:rFonts w:ascii="Arial" w:hAnsi="Arial" w:cs="Arial"/>
                <w:sz w:val="20"/>
                <w:szCs w:val="20"/>
              </w:rPr>
              <w:t>generalized</w:t>
            </w:r>
            <w:r w:rsidRPr="001F23AF">
              <w:rPr>
                <w:rFonts w:ascii="Arial" w:hAnsi="Arial" w:cs="Arial"/>
                <w:spacing w:val="40"/>
                <w:sz w:val="20"/>
                <w:szCs w:val="20"/>
              </w:rPr>
              <w:t xml:space="preserve"> </w:t>
            </w:r>
            <w:r w:rsidRPr="001F23AF">
              <w:rPr>
                <w:rFonts w:ascii="Arial" w:hAnsi="Arial" w:cs="Arial"/>
                <w:sz w:val="20"/>
                <w:szCs w:val="20"/>
              </w:rPr>
              <w:t>Leonardo-type recurrences.</w:t>
            </w:r>
          </w:p>
        </w:tc>
        <w:tc>
          <w:tcPr>
            <w:tcW w:w="4632" w:type="dxa"/>
          </w:tcPr>
          <w:p w:rsidR="00B762ED" w:rsidRPr="001F23AF" w:rsidRDefault="00B762ED">
            <w:pPr>
              <w:pStyle w:val="TableParagraph"/>
              <w:ind w:left="0"/>
              <w:rPr>
                <w:rFonts w:ascii="Arial" w:hAnsi="Arial" w:cs="Arial"/>
                <w:sz w:val="20"/>
                <w:szCs w:val="20"/>
              </w:rPr>
            </w:pPr>
          </w:p>
        </w:tc>
      </w:tr>
    </w:tbl>
    <w:p w:rsidR="00B762ED" w:rsidRPr="001F23AF" w:rsidRDefault="00B762ED">
      <w:pPr>
        <w:pStyle w:val="TableParagraph"/>
        <w:rPr>
          <w:rFonts w:ascii="Arial" w:hAnsi="Arial" w:cs="Arial"/>
          <w:sz w:val="20"/>
          <w:szCs w:val="20"/>
        </w:rPr>
        <w:sectPr w:rsidR="00B762ED" w:rsidRPr="001F23AF">
          <w:pgSz w:w="16840" w:h="23820"/>
          <w:pgMar w:top="1700" w:right="1417" w:bottom="1620" w:left="1417" w:header="1286" w:footer="1427" w:gutter="0"/>
          <w:cols w:space="720"/>
        </w:sectPr>
      </w:pPr>
    </w:p>
    <w:p w:rsidR="00B762ED" w:rsidRPr="001F23AF" w:rsidRDefault="00B762ED">
      <w:pPr>
        <w:spacing w:before="1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B762ED" w:rsidRPr="001F23AF">
        <w:trPr>
          <w:trHeight w:val="1656"/>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Is</w:t>
            </w:r>
            <w:r w:rsidRPr="001F23AF">
              <w:rPr>
                <w:rFonts w:ascii="Arial" w:hAnsi="Arial" w:cs="Arial"/>
                <w:b/>
                <w:spacing w:val="-5"/>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z w:val="20"/>
                <w:szCs w:val="20"/>
              </w:rPr>
              <w:t>abstract</w:t>
            </w:r>
            <w:r w:rsidRPr="001F23AF">
              <w:rPr>
                <w:rFonts w:ascii="Arial" w:hAnsi="Arial" w:cs="Arial"/>
                <w:b/>
                <w:spacing w:val="-3"/>
                <w:sz w:val="20"/>
                <w:szCs w:val="20"/>
              </w:rPr>
              <w:t xml:space="preserve"> </w:t>
            </w:r>
            <w:r w:rsidRPr="001F23AF">
              <w:rPr>
                <w:rFonts w:ascii="Arial" w:hAnsi="Arial" w:cs="Arial"/>
                <w:b/>
                <w:sz w:val="20"/>
                <w:szCs w:val="20"/>
              </w:rPr>
              <w:t>of</w:t>
            </w:r>
            <w:r w:rsidRPr="001F23AF">
              <w:rPr>
                <w:rFonts w:ascii="Arial" w:hAnsi="Arial" w:cs="Arial"/>
                <w:b/>
                <w:spacing w:val="-3"/>
                <w:sz w:val="20"/>
                <w:szCs w:val="20"/>
              </w:rPr>
              <w:t xml:space="preserve"> </w:t>
            </w:r>
            <w:r w:rsidRPr="001F23AF">
              <w:rPr>
                <w:rFonts w:ascii="Arial" w:hAnsi="Arial" w:cs="Arial"/>
                <w:b/>
                <w:sz w:val="20"/>
                <w:szCs w:val="20"/>
              </w:rPr>
              <w:t>the</w:t>
            </w:r>
            <w:r w:rsidRPr="001F23AF">
              <w:rPr>
                <w:rFonts w:ascii="Arial" w:hAnsi="Arial" w:cs="Arial"/>
                <w:b/>
                <w:spacing w:val="-3"/>
                <w:sz w:val="20"/>
                <w:szCs w:val="20"/>
              </w:rPr>
              <w:t xml:space="preserve"> </w:t>
            </w:r>
            <w:r w:rsidRPr="001F23AF">
              <w:rPr>
                <w:rFonts w:ascii="Arial" w:hAnsi="Arial" w:cs="Arial"/>
                <w:b/>
                <w:sz w:val="20"/>
                <w:szCs w:val="20"/>
              </w:rPr>
              <w:t>article</w:t>
            </w:r>
            <w:r w:rsidRPr="001F23AF">
              <w:rPr>
                <w:rFonts w:ascii="Arial" w:hAnsi="Arial" w:cs="Arial"/>
                <w:b/>
                <w:spacing w:val="-5"/>
                <w:sz w:val="20"/>
                <w:szCs w:val="20"/>
              </w:rPr>
              <w:t xml:space="preserve"> </w:t>
            </w:r>
            <w:r w:rsidRPr="001F23AF">
              <w:rPr>
                <w:rFonts w:ascii="Arial" w:hAnsi="Arial" w:cs="Arial"/>
                <w:b/>
                <w:spacing w:val="-2"/>
                <w:sz w:val="20"/>
                <w:szCs w:val="20"/>
              </w:rPr>
              <w:t>comprehensive?</w:t>
            </w:r>
          </w:p>
          <w:p w:rsidR="00B762ED" w:rsidRPr="001F23AF" w:rsidRDefault="00A97A7D">
            <w:pPr>
              <w:pStyle w:val="TableParagraph"/>
              <w:rPr>
                <w:rFonts w:ascii="Arial" w:hAnsi="Arial" w:cs="Arial"/>
                <w:sz w:val="20"/>
                <w:szCs w:val="20"/>
              </w:rPr>
            </w:pPr>
            <w:r w:rsidRPr="001F23AF">
              <w:rPr>
                <w:rFonts w:ascii="Arial" w:hAnsi="Arial" w:cs="Arial"/>
                <w:spacing w:val="-10"/>
                <w:sz w:val="20"/>
                <w:szCs w:val="20"/>
              </w:rPr>
              <w:t>s</w:t>
            </w:r>
          </w:p>
          <w:p w:rsidR="00B762ED" w:rsidRPr="001F23AF" w:rsidRDefault="00A97A7D">
            <w:pPr>
              <w:pStyle w:val="TableParagraph"/>
              <w:spacing w:before="1"/>
              <w:rPr>
                <w:rFonts w:ascii="Arial" w:hAnsi="Arial" w:cs="Arial"/>
                <w:sz w:val="20"/>
                <w:szCs w:val="20"/>
              </w:rPr>
            </w:pPr>
            <w:r w:rsidRPr="001F23AF">
              <w:rPr>
                <w:rFonts w:ascii="Arial" w:hAnsi="Arial" w:cs="Arial"/>
                <w:sz w:val="20"/>
                <w:szCs w:val="20"/>
              </w:rPr>
              <w:t>If</w:t>
            </w:r>
            <w:r w:rsidRPr="001F23AF">
              <w:rPr>
                <w:rFonts w:ascii="Arial" w:hAnsi="Arial" w:cs="Arial"/>
                <w:spacing w:val="-5"/>
                <w:sz w:val="20"/>
                <w:szCs w:val="20"/>
              </w:rPr>
              <w:t xml:space="preserve"> </w:t>
            </w:r>
            <w:r w:rsidRPr="001F23AF">
              <w:rPr>
                <w:rFonts w:ascii="Arial" w:hAnsi="Arial" w:cs="Arial"/>
                <w:sz w:val="20"/>
                <w:szCs w:val="20"/>
              </w:rPr>
              <w:t>your</w:t>
            </w:r>
            <w:r w:rsidRPr="001F23AF">
              <w:rPr>
                <w:rFonts w:ascii="Arial" w:hAnsi="Arial" w:cs="Arial"/>
                <w:spacing w:val="-5"/>
                <w:sz w:val="20"/>
                <w:szCs w:val="20"/>
              </w:rPr>
              <w:t xml:space="preserve"> </w:t>
            </w:r>
            <w:r w:rsidRPr="001F23AF">
              <w:rPr>
                <w:rFonts w:ascii="Arial" w:hAnsi="Arial" w:cs="Arial"/>
                <w:sz w:val="20"/>
                <w:szCs w:val="20"/>
              </w:rPr>
              <w:t>answer</w:t>
            </w:r>
            <w:r w:rsidRPr="001F23AF">
              <w:rPr>
                <w:rFonts w:ascii="Arial" w:hAnsi="Arial" w:cs="Arial"/>
                <w:spacing w:val="-4"/>
                <w:sz w:val="20"/>
                <w:szCs w:val="20"/>
              </w:rPr>
              <w:t xml:space="preserve"> </w:t>
            </w:r>
            <w:r w:rsidRPr="001F23AF">
              <w:rPr>
                <w:rFonts w:ascii="Arial" w:hAnsi="Arial" w:cs="Arial"/>
                <w:sz w:val="20"/>
                <w:szCs w:val="20"/>
              </w:rPr>
              <w:t>is</w:t>
            </w:r>
            <w:r w:rsidRPr="001F23AF">
              <w:rPr>
                <w:rFonts w:ascii="Arial" w:hAnsi="Arial" w:cs="Arial"/>
                <w:spacing w:val="-6"/>
                <w:sz w:val="20"/>
                <w:szCs w:val="20"/>
              </w:rPr>
              <w:t xml:space="preserve"> </w:t>
            </w:r>
            <w:r w:rsidRPr="001F23AF">
              <w:rPr>
                <w:rFonts w:ascii="Arial" w:hAnsi="Arial" w:cs="Arial"/>
                <w:sz w:val="20"/>
                <w:szCs w:val="20"/>
              </w:rPr>
              <w:t>NO,</w:t>
            </w:r>
            <w:r w:rsidRPr="001F23AF">
              <w:rPr>
                <w:rFonts w:ascii="Arial" w:hAnsi="Arial" w:cs="Arial"/>
                <w:spacing w:val="-4"/>
                <w:sz w:val="20"/>
                <w:szCs w:val="20"/>
              </w:rPr>
              <w:t xml:space="preserve"> </w:t>
            </w:r>
            <w:r w:rsidRPr="001F23AF">
              <w:rPr>
                <w:rFonts w:ascii="Arial" w:hAnsi="Arial" w:cs="Arial"/>
                <w:sz w:val="20"/>
                <w:szCs w:val="20"/>
              </w:rPr>
              <w:t>please</w:t>
            </w:r>
            <w:r w:rsidRPr="001F23AF">
              <w:rPr>
                <w:rFonts w:ascii="Arial" w:hAnsi="Arial" w:cs="Arial"/>
                <w:spacing w:val="-5"/>
                <w:sz w:val="20"/>
                <w:szCs w:val="20"/>
              </w:rPr>
              <w:t xml:space="preserve"> </w:t>
            </w:r>
            <w:r w:rsidRPr="001F23AF">
              <w:rPr>
                <w:rFonts w:ascii="Arial" w:hAnsi="Arial" w:cs="Arial"/>
                <w:sz w:val="20"/>
                <w:szCs w:val="20"/>
              </w:rPr>
              <w:t>provide</w:t>
            </w:r>
            <w:r w:rsidRPr="001F23AF">
              <w:rPr>
                <w:rFonts w:ascii="Arial" w:hAnsi="Arial" w:cs="Arial"/>
                <w:spacing w:val="-5"/>
                <w:sz w:val="20"/>
                <w:szCs w:val="20"/>
              </w:rPr>
              <w:t xml:space="preserve"> </w:t>
            </w:r>
            <w:r w:rsidRPr="001F23AF">
              <w:rPr>
                <w:rFonts w:ascii="Arial" w:hAnsi="Arial" w:cs="Arial"/>
                <w:sz w:val="20"/>
                <w:szCs w:val="20"/>
              </w:rPr>
              <w:t>a</w:t>
            </w:r>
            <w:r w:rsidRPr="001F23AF">
              <w:rPr>
                <w:rFonts w:ascii="Arial" w:hAnsi="Arial" w:cs="Arial"/>
                <w:spacing w:val="-7"/>
                <w:sz w:val="20"/>
                <w:szCs w:val="20"/>
              </w:rPr>
              <w:t xml:space="preserve"> </w:t>
            </w:r>
            <w:r w:rsidRPr="001F23AF">
              <w:rPr>
                <w:rFonts w:ascii="Arial" w:hAnsi="Arial" w:cs="Arial"/>
                <w:sz w:val="20"/>
                <w:szCs w:val="20"/>
              </w:rPr>
              <w:t>brief,</w:t>
            </w:r>
            <w:r w:rsidRPr="001F23AF">
              <w:rPr>
                <w:rFonts w:ascii="Arial" w:hAnsi="Arial" w:cs="Arial"/>
                <w:spacing w:val="-5"/>
                <w:sz w:val="20"/>
                <w:szCs w:val="20"/>
              </w:rPr>
              <w:t xml:space="preserve"> </w:t>
            </w:r>
            <w:r w:rsidRPr="001F23AF">
              <w:rPr>
                <w:rFonts w:ascii="Arial" w:hAnsi="Arial" w:cs="Arial"/>
                <w:sz w:val="20"/>
                <w:szCs w:val="20"/>
              </w:rPr>
              <w:t>clear suggestion for improvement.</w:t>
            </w:r>
          </w:p>
        </w:tc>
        <w:tc>
          <w:tcPr>
            <w:tcW w:w="4632" w:type="dxa"/>
          </w:tcPr>
          <w:p w:rsidR="00B762ED" w:rsidRPr="001F23AF" w:rsidRDefault="00A97A7D">
            <w:pPr>
              <w:pStyle w:val="TableParagraph"/>
              <w:ind w:right="95"/>
              <w:jc w:val="both"/>
              <w:rPr>
                <w:rFonts w:ascii="Arial" w:hAnsi="Arial" w:cs="Arial"/>
                <w:sz w:val="20"/>
                <w:szCs w:val="20"/>
              </w:rPr>
            </w:pPr>
            <w:r w:rsidRPr="001F23AF">
              <w:rPr>
                <w:rFonts w:ascii="Arial" w:hAnsi="Arial" w:cs="Arial"/>
                <w:sz w:val="20"/>
                <w:szCs w:val="20"/>
              </w:rPr>
              <w:t>The</w:t>
            </w:r>
            <w:r w:rsidRPr="001F23AF">
              <w:rPr>
                <w:rFonts w:ascii="Arial" w:hAnsi="Arial" w:cs="Arial"/>
                <w:spacing w:val="-2"/>
                <w:sz w:val="20"/>
                <w:szCs w:val="20"/>
              </w:rPr>
              <w:t xml:space="preserve"> </w:t>
            </w:r>
            <w:r w:rsidRPr="001F23AF">
              <w:rPr>
                <w:rFonts w:ascii="Arial" w:hAnsi="Arial" w:cs="Arial"/>
                <w:sz w:val="20"/>
                <w:szCs w:val="20"/>
              </w:rPr>
              <w:t>abstract is generally</w:t>
            </w:r>
            <w:r w:rsidRPr="001F23AF">
              <w:rPr>
                <w:rFonts w:ascii="Arial" w:hAnsi="Arial" w:cs="Arial"/>
                <w:spacing w:val="-1"/>
                <w:sz w:val="20"/>
                <w:szCs w:val="20"/>
              </w:rPr>
              <w:t xml:space="preserve"> </w:t>
            </w:r>
            <w:r w:rsidRPr="001F23AF">
              <w:rPr>
                <w:rFonts w:ascii="Arial" w:hAnsi="Arial" w:cs="Arial"/>
                <w:sz w:val="20"/>
                <w:szCs w:val="20"/>
              </w:rPr>
              <w:t>clear,</w:t>
            </w:r>
            <w:r w:rsidRPr="001F23AF">
              <w:rPr>
                <w:rFonts w:ascii="Arial" w:hAnsi="Arial" w:cs="Arial"/>
                <w:spacing w:val="-2"/>
                <w:sz w:val="20"/>
                <w:szCs w:val="20"/>
              </w:rPr>
              <w:t xml:space="preserve"> </w:t>
            </w:r>
            <w:r w:rsidRPr="001F23AF">
              <w:rPr>
                <w:rFonts w:ascii="Arial" w:hAnsi="Arial" w:cs="Arial"/>
                <w:sz w:val="20"/>
                <w:szCs w:val="20"/>
              </w:rPr>
              <w:t>but it could be improved by explicitly stating the main results</w:t>
            </w:r>
            <w:r w:rsidRPr="001F23AF">
              <w:rPr>
                <w:rFonts w:ascii="Arial" w:hAnsi="Arial" w:cs="Arial"/>
                <w:spacing w:val="-1"/>
                <w:sz w:val="20"/>
                <w:szCs w:val="20"/>
              </w:rPr>
              <w:t xml:space="preserve"> </w:t>
            </w:r>
            <w:r w:rsidRPr="001F23AF">
              <w:rPr>
                <w:rFonts w:ascii="Arial" w:hAnsi="Arial" w:cs="Arial"/>
                <w:sz w:val="20"/>
                <w:szCs w:val="20"/>
              </w:rPr>
              <w:t>(e.g.,</w:t>
            </w:r>
            <w:r w:rsidRPr="001F23AF">
              <w:rPr>
                <w:rFonts w:ascii="Arial" w:hAnsi="Arial" w:cs="Arial"/>
                <w:spacing w:val="-2"/>
                <w:sz w:val="20"/>
                <w:szCs w:val="20"/>
              </w:rPr>
              <w:t xml:space="preserve"> </w:t>
            </w:r>
            <w:r w:rsidRPr="001F23AF">
              <w:rPr>
                <w:rFonts w:ascii="Arial" w:hAnsi="Arial" w:cs="Arial"/>
                <w:sz w:val="20"/>
                <w:szCs w:val="20"/>
              </w:rPr>
              <w:t>explicit</w:t>
            </w:r>
            <w:r w:rsidRPr="001F23AF">
              <w:rPr>
                <w:rFonts w:ascii="Arial" w:hAnsi="Arial" w:cs="Arial"/>
                <w:spacing w:val="-1"/>
                <w:sz w:val="20"/>
                <w:szCs w:val="20"/>
              </w:rPr>
              <w:t xml:space="preserve"> </w:t>
            </w:r>
            <w:r w:rsidRPr="001F23AF">
              <w:rPr>
                <w:rFonts w:ascii="Arial" w:hAnsi="Arial" w:cs="Arial"/>
                <w:sz w:val="20"/>
                <w:szCs w:val="20"/>
              </w:rPr>
              <w:t>formulas</w:t>
            </w:r>
            <w:r w:rsidRPr="001F23AF">
              <w:rPr>
                <w:rFonts w:ascii="Arial" w:hAnsi="Arial" w:cs="Arial"/>
                <w:spacing w:val="-1"/>
                <w:sz w:val="20"/>
                <w:szCs w:val="20"/>
              </w:rPr>
              <w:t xml:space="preserve"> </w:t>
            </w:r>
            <w:r w:rsidRPr="001F23AF">
              <w:rPr>
                <w:rFonts w:ascii="Arial" w:hAnsi="Arial" w:cs="Arial"/>
                <w:sz w:val="20"/>
                <w:szCs w:val="20"/>
              </w:rPr>
              <w:t>for</w:t>
            </w:r>
            <w:r w:rsidRPr="001F23AF">
              <w:rPr>
                <w:rFonts w:ascii="Arial" w:hAnsi="Arial" w:cs="Arial"/>
                <w:spacing w:val="-3"/>
                <w:sz w:val="20"/>
                <w:szCs w:val="20"/>
              </w:rPr>
              <w:t xml:space="preserve"> </w:t>
            </w:r>
            <w:r w:rsidRPr="001F23AF">
              <w:rPr>
                <w:rFonts w:ascii="Arial" w:hAnsi="Arial" w:cs="Arial"/>
                <w:sz w:val="20"/>
                <w:szCs w:val="20"/>
              </w:rPr>
              <w:t>coefficients in the particular solutions) and highlighting the role of resonance phenomena.</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655"/>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Is</w:t>
            </w:r>
            <w:r w:rsidRPr="001F23AF">
              <w:rPr>
                <w:rFonts w:ascii="Arial" w:hAnsi="Arial" w:cs="Arial"/>
                <w:b/>
                <w:spacing w:val="-8"/>
                <w:sz w:val="20"/>
                <w:szCs w:val="20"/>
              </w:rPr>
              <w:t xml:space="preserve"> </w:t>
            </w:r>
            <w:r w:rsidRPr="001F23AF">
              <w:rPr>
                <w:rFonts w:ascii="Arial" w:hAnsi="Arial" w:cs="Arial"/>
                <w:b/>
                <w:sz w:val="20"/>
                <w:szCs w:val="20"/>
              </w:rPr>
              <w:t>the</w:t>
            </w:r>
            <w:r w:rsidRPr="001F23AF">
              <w:rPr>
                <w:rFonts w:ascii="Arial" w:hAnsi="Arial" w:cs="Arial"/>
                <w:b/>
                <w:spacing w:val="-6"/>
                <w:sz w:val="20"/>
                <w:szCs w:val="20"/>
              </w:rPr>
              <w:t xml:space="preserve"> </w:t>
            </w:r>
            <w:r w:rsidRPr="001F23AF">
              <w:rPr>
                <w:rFonts w:ascii="Arial" w:hAnsi="Arial" w:cs="Arial"/>
                <w:b/>
                <w:sz w:val="20"/>
                <w:szCs w:val="20"/>
              </w:rPr>
              <w:t>manuscript</w:t>
            </w:r>
            <w:r w:rsidRPr="001F23AF">
              <w:rPr>
                <w:rFonts w:ascii="Arial" w:hAnsi="Arial" w:cs="Arial"/>
                <w:b/>
                <w:spacing w:val="-6"/>
                <w:sz w:val="20"/>
                <w:szCs w:val="20"/>
              </w:rPr>
              <w:t xml:space="preserve"> </w:t>
            </w:r>
            <w:r w:rsidRPr="001F23AF">
              <w:rPr>
                <w:rFonts w:ascii="Arial" w:hAnsi="Arial" w:cs="Arial"/>
                <w:b/>
                <w:sz w:val="20"/>
                <w:szCs w:val="20"/>
              </w:rPr>
              <w:t>scientifically</w:t>
            </w:r>
            <w:r w:rsidRPr="001F23AF">
              <w:rPr>
                <w:rFonts w:ascii="Arial" w:hAnsi="Arial" w:cs="Arial"/>
                <w:b/>
                <w:spacing w:val="-6"/>
                <w:sz w:val="20"/>
                <w:szCs w:val="20"/>
              </w:rPr>
              <w:t xml:space="preserve"> </w:t>
            </w:r>
            <w:r w:rsidRPr="001F23AF">
              <w:rPr>
                <w:rFonts w:ascii="Arial" w:hAnsi="Arial" w:cs="Arial"/>
                <w:b/>
                <w:spacing w:val="-2"/>
                <w:sz w:val="20"/>
                <w:szCs w:val="20"/>
              </w:rPr>
              <w:t>correct?</w:t>
            </w:r>
          </w:p>
          <w:p w:rsidR="00B762ED" w:rsidRPr="001F23AF" w:rsidRDefault="00B762ED">
            <w:pPr>
              <w:pStyle w:val="TableParagraph"/>
              <w:spacing w:before="1"/>
              <w:ind w:left="0"/>
              <w:rPr>
                <w:rFonts w:ascii="Arial" w:hAnsi="Arial" w:cs="Arial"/>
                <w:b/>
                <w:sz w:val="20"/>
                <w:szCs w:val="20"/>
              </w:rPr>
            </w:pPr>
          </w:p>
          <w:p w:rsidR="00B762ED" w:rsidRPr="001F23AF" w:rsidRDefault="00A97A7D">
            <w:pPr>
              <w:pStyle w:val="TableParagraph"/>
              <w:rPr>
                <w:rFonts w:ascii="Arial" w:hAnsi="Arial" w:cs="Arial"/>
                <w:sz w:val="20"/>
                <w:szCs w:val="20"/>
              </w:rPr>
            </w:pPr>
            <w:r w:rsidRPr="001F23AF">
              <w:rPr>
                <w:rFonts w:ascii="Arial" w:hAnsi="Arial" w:cs="Arial"/>
                <w:sz w:val="20"/>
                <w:szCs w:val="20"/>
              </w:rPr>
              <w:t>If</w:t>
            </w:r>
            <w:r w:rsidRPr="001F23AF">
              <w:rPr>
                <w:rFonts w:ascii="Arial" w:hAnsi="Arial" w:cs="Arial"/>
                <w:spacing w:val="-5"/>
                <w:sz w:val="20"/>
                <w:szCs w:val="20"/>
              </w:rPr>
              <w:t xml:space="preserve"> </w:t>
            </w:r>
            <w:r w:rsidRPr="001F23AF">
              <w:rPr>
                <w:rFonts w:ascii="Arial" w:hAnsi="Arial" w:cs="Arial"/>
                <w:sz w:val="20"/>
                <w:szCs w:val="20"/>
              </w:rPr>
              <w:t>your</w:t>
            </w:r>
            <w:r w:rsidRPr="001F23AF">
              <w:rPr>
                <w:rFonts w:ascii="Arial" w:hAnsi="Arial" w:cs="Arial"/>
                <w:spacing w:val="-5"/>
                <w:sz w:val="20"/>
                <w:szCs w:val="20"/>
              </w:rPr>
              <w:t xml:space="preserve"> </w:t>
            </w:r>
            <w:r w:rsidRPr="001F23AF">
              <w:rPr>
                <w:rFonts w:ascii="Arial" w:hAnsi="Arial" w:cs="Arial"/>
                <w:sz w:val="20"/>
                <w:szCs w:val="20"/>
              </w:rPr>
              <w:t>answer</w:t>
            </w:r>
            <w:r w:rsidRPr="001F23AF">
              <w:rPr>
                <w:rFonts w:ascii="Arial" w:hAnsi="Arial" w:cs="Arial"/>
                <w:spacing w:val="-4"/>
                <w:sz w:val="20"/>
                <w:szCs w:val="20"/>
              </w:rPr>
              <w:t xml:space="preserve"> </w:t>
            </w:r>
            <w:r w:rsidRPr="001F23AF">
              <w:rPr>
                <w:rFonts w:ascii="Arial" w:hAnsi="Arial" w:cs="Arial"/>
                <w:sz w:val="20"/>
                <w:szCs w:val="20"/>
              </w:rPr>
              <w:t>is</w:t>
            </w:r>
            <w:r w:rsidRPr="001F23AF">
              <w:rPr>
                <w:rFonts w:ascii="Arial" w:hAnsi="Arial" w:cs="Arial"/>
                <w:spacing w:val="-6"/>
                <w:sz w:val="20"/>
                <w:szCs w:val="20"/>
              </w:rPr>
              <w:t xml:space="preserve"> </w:t>
            </w:r>
            <w:r w:rsidRPr="001F23AF">
              <w:rPr>
                <w:rFonts w:ascii="Arial" w:hAnsi="Arial" w:cs="Arial"/>
                <w:sz w:val="20"/>
                <w:szCs w:val="20"/>
              </w:rPr>
              <w:t>NO,</w:t>
            </w:r>
            <w:r w:rsidRPr="001F23AF">
              <w:rPr>
                <w:rFonts w:ascii="Arial" w:hAnsi="Arial" w:cs="Arial"/>
                <w:spacing w:val="-4"/>
                <w:sz w:val="20"/>
                <w:szCs w:val="20"/>
              </w:rPr>
              <w:t xml:space="preserve"> </w:t>
            </w:r>
            <w:r w:rsidRPr="001F23AF">
              <w:rPr>
                <w:rFonts w:ascii="Arial" w:hAnsi="Arial" w:cs="Arial"/>
                <w:sz w:val="20"/>
                <w:szCs w:val="20"/>
              </w:rPr>
              <w:t>please</w:t>
            </w:r>
            <w:r w:rsidRPr="001F23AF">
              <w:rPr>
                <w:rFonts w:ascii="Arial" w:hAnsi="Arial" w:cs="Arial"/>
                <w:spacing w:val="-5"/>
                <w:sz w:val="20"/>
                <w:szCs w:val="20"/>
              </w:rPr>
              <w:t xml:space="preserve"> </w:t>
            </w:r>
            <w:r w:rsidRPr="001F23AF">
              <w:rPr>
                <w:rFonts w:ascii="Arial" w:hAnsi="Arial" w:cs="Arial"/>
                <w:sz w:val="20"/>
                <w:szCs w:val="20"/>
              </w:rPr>
              <w:t>provide</w:t>
            </w:r>
            <w:r w:rsidRPr="001F23AF">
              <w:rPr>
                <w:rFonts w:ascii="Arial" w:hAnsi="Arial" w:cs="Arial"/>
                <w:spacing w:val="-5"/>
                <w:sz w:val="20"/>
                <w:szCs w:val="20"/>
              </w:rPr>
              <w:t xml:space="preserve"> </w:t>
            </w:r>
            <w:r w:rsidRPr="001F23AF">
              <w:rPr>
                <w:rFonts w:ascii="Arial" w:hAnsi="Arial" w:cs="Arial"/>
                <w:sz w:val="20"/>
                <w:szCs w:val="20"/>
              </w:rPr>
              <w:t>a</w:t>
            </w:r>
            <w:r w:rsidRPr="001F23AF">
              <w:rPr>
                <w:rFonts w:ascii="Arial" w:hAnsi="Arial" w:cs="Arial"/>
                <w:spacing w:val="-7"/>
                <w:sz w:val="20"/>
                <w:szCs w:val="20"/>
              </w:rPr>
              <w:t xml:space="preserve"> </w:t>
            </w:r>
            <w:r w:rsidRPr="001F23AF">
              <w:rPr>
                <w:rFonts w:ascii="Arial" w:hAnsi="Arial" w:cs="Arial"/>
                <w:sz w:val="20"/>
                <w:szCs w:val="20"/>
              </w:rPr>
              <w:t>brief,</w:t>
            </w:r>
            <w:r w:rsidRPr="001F23AF">
              <w:rPr>
                <w:rFonts w:ascii="Arial" w:hAnsi="Arial" w:cs="Arial"/>
                <w:spacing w:val="-5"/>
                <w:sz w:val="20"/>
                <w:szCs w:val="20"/>
              </w:rPr>
              <w:t xml:space="preserve"> </w:t>
            </w:r>
            <w:r w:rsidRPr="001F23AF">
              <w:rPr>
                <w:rFonts w:ascii="Arial" w:hAnsi="Arial" w:cs="Arial"/>
                <w:sz w:val="20"/>
                <w:szCs w:val="20"/>
              </w:rPr>
              <w:t>clear suggestion for improvement</w:t>
            </w:r>
          </w:p>
          <w:p w:rsidR="00B762ED" w:rsidRPr="001F23AF" w:rsidRDefault="00A97A7D">
            <w:pPr>
              <w:pStyle w:val="TableParagraph"/>
              <w:spacing w:before="1"/>
              <w:rPr>
                <w:rFonts w:ascii="Arial" w:hAnsi="Arial" w:cs="Arial"/>
                <w:sz w:val="20"/>
                <w:szCs w:val="20"/>
              </w:rPr>
            </w:pPr>
            <w:r w:rsidRPr="001F23AF">
              <w:rPr>
                <w:rFonts w:ascii="Arial" w:hAnsi="Arial" w:cs="Arial"/>
                <w:spacing w:val="-10"/>
                <w:sz w:val="20"/>
                <w:szCs w:val="20"/>
              </w:rPr>
              <w:t>.</w:t>
            </w:r>
          </w:p>
        </w:tc>
        <w:tc>
          <w:tcPr>
            <w:tcW w:w="4632" w:type="dxa"/>
          </w:tcPr>
          <w:p w:rsidR="00B762ED" w:rsidRPr="001F23AF" w:rsidRDefault="00A97A7D">
            <w:pPr>
              <w:pStyle w:val="TableParagraph"/>
              <w:ind w:right="97"/>
              <w:jc w:val="both"/>
              <w:rPr>
                <w:rFonts w:ascii="Arial" w:hAnsi="Arial" w:cs="Arial"/>
                <w:sz w:val="20"/>
                <w:szCs w:val="20"/>
              </w:rPr>
            </w:pPr>
            <w:r w:rsidRPr="001F23AF">
              <w:rPr>
                <w:rFonts w:ascii="Arial" w:hAnsi="Arial" w:cs="Arial"/>
                <w:sz w:val="20"/>
                <w:szCs w:val="20"/>
              </w:rPr>
              <w:t>Yes. The derivations are consistent with recurrence theory, and the examples are carefully worked out. The iterative scheme</w:t>
            </w:r>
            <w:r w:rsidRPr="001F23AF">
              <w:rPr>
                <w:rFonts w:ascii="Arial" w:hAnsi="Arial" w:cs="Arial"/>
                <w:spacing w:val="40"/>
                <w:sz w:val="20"/>
                <w:szCs w:val="20"/>
              </w:rPr>
              <w:t xml:space="preserve"> </w:t>
            </w:r>
            <w:r w:rsidRPr="001F23AF">
              <w:rPr>
                <w:rFonts w:ascii="Arial" w:hAnsi="Arial" w:cs="Arial"/>
                <w:sz w:val="20"/>
                <w:szCs w:val="20"/>
              </w:rPr>
              <w:t>for coefficients is correctly applied to the third- and fourth-order cases.</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932"/>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Are</w:t>
            </w:r>
            <w:r w:rsidRPr="001F23AF">
              <w:rPr>
                <w:rFonts w:ascii="Arial" w:hAnsi="Arial" w:cs="Arial"/>
                <w:b/>
                <w:spacing w:val="-6"/>
                <w:sz w:val="20"/>
                <w:szCs w:val="20"/>
              </w:rPr>
              <w:t xml:space="preserve"> </w:t>
            </w:r>
            <w:r w:rsidRPr="001F23AF">
              <w:rPr>
                <w:rFonts w:ascii="Arial" w:hAnsi="Arial" w:cs="Arial"/>
                <w:b/>
                <w:sz w:val="20"/>
                <w:szCs w:val="20"/>
              </w:rPr>
              <w:t>the</w:t>
            </w:r>
            <w:r w:rsidRPr="001F23AF">
              <w:rPr>
                <w:rFonts w:ascii="Arial" w:hAnsi="Arial" w:cs="Arial"/>
                <w:b/>
                <w:spacing w:val="-5"/>
                <w:sz w:val="20"/>
                <w:szCs w:val="20"/>
              </w:rPr>
              <w:t xml:space="preserve"> </w:t>
            </w:r>
            <w:r w:rsidRPr="001F23AF">
              <w:rPr>
                <w:rFonts w:ascii="Arial" w:hAnsi="Arial" w:cs="Arial"/>
                <w:b/>
                <w:sz w:val="20"/>
                <w:szCs w:val="20"/>
              </w:rPr>
              <w:t>references</w:t>
            </w:r>
            <w:r w:rsidRPr="001F23AF">
              <w:rPr>
                <w:rFonts w:ascii="Arial" w:hAnsi="Arial" w:cs="Arial"/>
                <w:b/>
                <w:spacing w:val="-6"/>
                <w:sz w:val="20"/>
                <w:szCs w:val="20"/>
              </w:rPr>
              <w:t xml:space="preserve"> </w:t>
            </w:r>
            <w:r w:rsidRPr="001F23AF">
              <w:rPr>
                <w:rFonts w:ascii="Arial" w:hAnsi="Arial" w:cs="Arial"/>
                <w:b/>
                <w:sz w:val="20"/>
                <w:szCs w:val="20"/>
              </w:rPr>
              <w:t>sufficient</w:t>
            </w:r>
            <w:r w:rsidRPr="001F23AF">
              <w:rPr>
                <w:rFonts w:ascii="Arial" w:hAnsi="Arial" w:cs="Arial"/>
                <w:b/>
                <w:spacing w:val="-2"/>
                <w:sz w:val="20"/>
                <w:szCs w:val="20"/>
              </w:rPr>
              <w:t xml:space="preserve"> </w:t>
            </w:r>
            <w:r w:rsidRPr="001F23AF">
              <w:rPr>
                <w:rFonts w:ascii="Arial" w:hAnsi="Arial" w:cs="Arial"/>
                <w:b/>
                <w:sz w:val="20"/>
                <w:szCs w:val="20"/>
              </w:rPr>
              <w:t>and</w:t>
            </w:r>
            <w:r w:rsidRPr="001F23AF">
              <w:rPr>
                <w:rFonts w:ascii="Arial" w:hAnsi="Arial" w:cs="Arial"/>
                <w:b/>
                <w:spacing w:val="-6"/>
                <w:sz w:val="20"/>
                <w:szCs w:val="20"/>
              </w:rPr>
              <w:t xml:space="preserve"> </w:t>
            </w:r>
            <w:r w:rsidRPr="001F23AF">
              <w:rPr>
                <w:rFonts w:ascii="Arial" w:hAnsi="Arial" w:cs="Arial"/>
                <w:b/>
                <w:spacing w:val="-2"/>
                <w:sz w:val="20"/>
                <w:szCs w:val="20"/>
              </w:rPr>
              <w:t>recent?</w:t>
            </w:r>
          </w:p>
          <w:p w:rsidR="00B762ED" w:rsidRPr="001F23AF" w:rsidRDefault="00A97A7D">
            <w:pPr>
              <w:pStyle w:val="TableParagraph"/>
              <w:rPr>
                <w:rFonts w:ascii="Arial" w:hAnsi="Arial" w:cs="Arial"/>
                <w:sz w:val="20"/>
                <w:szCs w:val="20"/>
              </w:rPr>
            </w:pPr>
            <w:r w:rsidRPr="001F23AF">
              <w:rPr>
                <w:rFonts w:ascii="Arial" w:hAnsi="Arial" w:cs="Arial"/>
                <w:sz w:val="20"/>
                <w:szCs w:val="20"/>
              </w:rPr>
              <w:t>(YES</w:t>
            </w:r>
            <w:r w:rsidRPr="001F23AF">
              <w:rPr>
                <w:rFonts w:ascii="Arial" w:hAnsi="Arial" w:cs="Arial"/>
                <w:spacing w:val="-4"/>
                <w:sz w:val="20"/>
                <w:szCs w:val="20"/>
              </w:rPr>
              <w:t xml:space="preserve"> </w:t>
            </w:r>
            <w:r w:rsidRPr="001F23AF">
              <w:rPr>
                <w:rFonts w:ascii="Arial" w:hAnsi="Arial" w:cs="Arial"/>
                <w:sz w:val="20"/>
                <w:szCs w:val="20"/>
              </w:rPr>
              <w:t>or</w:t>
            </w:r>
            <w:r w:rsidRPr="001F23AF">
              <w:rPr>
                <w:rFonts w:ascii="Arial" w:hAnsi="Arial" w:cs="Arial"/>
                <w:spacing w:val="-3"/>
                <w:sz w:val="20"/>
                <w:szCs w:val="20"/>
              </w:rPr>
              <w:t xml:space="preserve"> </w:t>
            </w:r>
            <w:r w:rsidRPr="001F23AF">
              <w:rPr>
                <w:rFonts w:ascii="Arial" w:hAnsi="Arial" w:cs="Arial"/>
                <w:spacing w:val="-5"/>
                <w:sz w:val="20"/>
                <w:szCs w:val="20"/>
              </w:rPr>
              <w:t>NO)</w:t>
            </w:r>
          </w:p>
          <w:p w:rsidR="00B762ED" w:rsidRPr="001F23AF" w:rsidRDefault="00B762ED">
            <w:pPr>
              <w:pStyle w:val="TableParagraph"/>
              <w:spacing w:before="1"/>
              <w:ind w:left="0"/>
              <w:rPr>
                <w:rFonts w:ascii="Arial" w:hAnsi="Arial" w:cs="Arial"/>
                <w:b/>
                <w:sz w:val="20"/>
                <w:szCs w:val="20"/>
              </w:rPr>
            </w:pPr>
          </w:p>
          <w:p w:rsidR="00B762ED" w:rsidRPr="001F23AF" w:rsidRDefault="00A97A7D">
            <w:pPr>
              <w:pStyle w:val="TableParagraph"/>
              <w:ind w:right="197"/>
              <w:rPr>
                <w:rFonts w:ascii="Arial" w:hAnsi="Arial" w:cs="Arial"/>
                <w:sz w:val="20"/>
                <w:szCs w:val="20"/>
              </w:rPr>
            </w:pPr>
            <w:r w:rsidRPr="001F23AF">
              <w:rPr>
                <w:rFonts w:ascii="Arial" w:hAnsi="Arial" w:cs="Arial"/>
                <w:sz w:val="20"/>
                <w:szCs w:val="20"/>
              </w:rPr>
              <w:t>If</w:t>
            </w:r>
            <w:r w:rsidRPr="001F23AF">
              <w:rPr>
                <w:rFonts w:ascii="Arial" w:hAnsi="Arial" w:cs="Arial"/>
                <w:spacing w:val="-5"/>
                <w:sz w:val="20"/>
                <w:szCs w:val="20"/>
              </w:rPr>
              <w:t xml:space="preserve"> </w:t>
            </w:r>
            <w:r w:rsidRPr="001F23AF">
              <w:rPr>
                <w:rFonts w:ascii="Arial" w:hAnsi="Arial" w:cs="Arial"/>
                <w:sz w:val="20"/>
                <w:szCs w:val="20"/>
              </w:rPr>
              <w:t>your</w:t>
            </w:r>
            <w:r w:rsidRPr="001F23AF">
              <w:rPr>
                <w:rFonts w:ascii="Arial" w:hAnsi="Arial" w:cs="Arial"/>
                <w:spacing w:val="-5"/>
                <w:sz w:val="20"/>
                <w:szCs w:val="20"/>
              </w:rPr>
              <w:t xml:space="preserve"> </w:t>
            </w:r>
            <w:r w:rsidRPr="001F23AF">
              <w:rPr>
                <w:rFonts w:ascii="Arial" w:hAnsi="Arial" w:cs="Arial"/>
                <w:sz w:val="20"/>
                <w:szCs w:val="20"/>
              </w:rPr>
              <w:t>answer</w:t>
            </w:r>
            <w:r w:rsidRPr="001F23AF">
              <w:rPr>
                <w:rFonts w:ascii="Arial" w:hAnsi="Arial" w:cs="Arial"/>
                <w:spacing w:val="-5"/>
                <w:sz w:val="20"/>
                <w:szCs w:val="20"/>
              </w:rPr>
              <w:t xml:space="preserve"> </w:t>
            </w:r>
            <w:r w:rsidRPr="001F23AF">
              <w:rPr>
                <w:rFonts w:ascii="Arial" w:hAnsi="Arial" w:cs="Arial"/>
                <w:sz w:val="20"/>
                <w:szCs w:val="20"/>
              </w:rPr>
              <w:t>is</w:t>
            </w:r>
            <w:r w:rsidRPr="001F23AF">
              <w:rPr>
                <w:rFonts w:ascii="Arial" w:hAnsi="Arial" w:cs="Arial"/>
                <w:spacing w:val="-6"/>
                <w:sz w:val="20"/>
                <w:szCs w:val="20"/>
              </w:rPr>
              <w:t xml:space="preserve"> </w:t>
            </w:r>
            <w:r w:rsidRPr="001F23AF">
              <w:rPr>
                <w:rFonts w:ascii="Arial" w:hAnsi="Arial" w:cs="Arial"/>
                <w:sz w:val="20"/>
                <w:szCs w:val="20"/>
              </w:rPr>
              <w:t>NO,</w:t>
            </w:r>
            <w:r w:rsidRPr="001F23AF">
              <w:rPr>
                <w:rFonts w:ascii="Arial" w:hAnsi="Arial" w:cs="Arial"/>
                <w:spacing w:val="-5"/>
                <w:sz w:val="20"/>
                <w:szCs w:val="20"/>
              </w:rPr>
              <w:t xml:space="preserve"> </w:t>
            </w:r>
            <w:r w:rsidRPr="001F23AF">
              <w:rPr>
                <w:rFonts w:ascii="Arial" w:hAnsi="Arial" w:cs="Arial"/>
                <w:sz w:val="20"/>
                <w:szCs w:val="20"/>
              </w:rPr>
              <w:t>please</w:t>
            </w:r>
            <w:r w:rsidRPr="001F23AF">
              <w:rPr>
                <w:rFonts w:ascii="Arial" w:hAnsi="Arial" w:cs="Arial"/>
                <w:spacing w:val="-5"/>
                <w:sz w:val="20"/>
                <w:szCs w:val="20"/>
              </w:rPr>
              <w:t xml:space="preserve"> </w:t>
            </w:r>
            <w:r w:rsidRPr="001F23AF">
              <w:rPr>
                <w:rFonts w:ascii="Arial" w:hAnsi="Arial" w:cs="Arial"/>
                <w:sz w:val="20"/>
                <w:szCs w:val="20"/>
              </w:rPr>
              <w:t>provide</w:t>
            </w:r>
            <w:r w:rsidRPr="001F23AF">
              <w:rPr>
                <w:rFonts w:ascii="Arial" w:hAnsi="Arial" w:cs="Arial"/>
                <w:spacing w:val="-5"/>
                <w:sz w:val="20"/>
                <w:szCs w:val="20"/>
              </w:rPr>
              <w:t xml:space="preserve"> </w:t>
            </w:r>
            <w:r w:rsidRPr="001F23AF">
              <w:rPr>
                <w:rFonts w:ascii="Arial" w:hAnsi="Arial" w:cs="Arial"/>
                <w:sz w:val="20"/>
                <w:szCs w:val="20"/>
              </w:rPr>
              <w:t>clear</w:t>
            </w:r>
            <w:r w:rsidRPr="001F23AF">
              <w:rPr>
                <w:rFonts w:ascii="Arial" w:hAnsi="Arial" w:cs="Arial"/>
                <w:spacing w:val="-7"/>
                <w:sz w:val="20"/>
                <w:szCs w:val="20"/>
              </w:rPr>
              <w:t xml:space="preserve"> </w:t>
            </w:r>
            <w:r w:rsidRPr="001F23AF">
              <w:rPr>
                <w:rFonts w:ascii="Arial" w:hAnsi="Arial" w:cs="Arial"/>
                <w:sz w:val="20"/>
                <w:szCs w:val="20"/>
              </w:rPr>
              <w:t>suggestion for improvement.</w:t>
            </w:r>
          </w:p>
        </w:tc>
        <w:tc>
          <w:tcPr>
            <w:tcW w:w="4632" w:type="dxa"/>
          </w:tcPr>
          <w:p w:rsidR="00B762ED" w:rsidRPr="001F23AF" w:rsidRDefault="00A97A7D">
            <w:pPr>
              <w:pStyle w:val="TableParagraph"/>
              <w:spacing w:before="1"/>
              <w:ind w:right="97"/>
              <w:jc w:val="both"/>
              <w:rPr>
                <w:rFonts w:ascii="Arial" w:hAnsi="Arial" w:cs="Arial"/>
                <w:sz w:val="20"/>
                <w:szCs w:val="20"/>
              </w:rPr>
            </w:pPr>
            <w:r w:rsidRPr="001F23AF">
              <w:rPr>
                <w:rFonts w:ascii="Arial" w:hAnsi="Arial" w:cs="Arial"/>
                <w:sz w:val="20"/>
                <w:szCs w:val="20"/>
              </w:rPr>
              <w:t>Yes. The references include both classical</w:t>
            </w:r>
            <w:r w:rsidRPr="001F23AF">
              <w:rPr>
                <w:rFonts w:ascii="Arial" w:hAnsi="Arial" w:cs="Arial"/>
                <w:spacing w:val="40"/>
                <w:sz w:val="20"/>
                <w:szCs w:val="20"/>
              </w:rPr>
              <w:t xml:space="preserve"> </w:t>
            </w:r>
            <w:r w:rsidRPr="001F23AF">
              <w:rPr>
                <w:rFonts w:ascii="Arial" w:hAnsi="Arial" w:cs="Arial"/>
                <w:sz w:val="20"/>
                <w:szCs w:val="20"/>
              </w:rPr>
              <w:t>and recent works on recurrence relations and generalized Leonardo sequences. They are adequate, though adding one or two more recent papers on applications of higher-order recurrences could broaden the context.</w:t>
            </w:r>
          </w:p>
        </w:tc>
        <w:tc>
          <w:tcPr>
            <w:tcW w:w="4632" w:type="dxa"/>
          </w:tcPr>
          <w:p w:rsidR="00B762ED" w:rsidRPr="001F23AF" w:rsidRDefault="00B762ED">
            <w:pPr>
              <w:pStyle w:val="TableParagraph"/>
              <w:ind w:left="0"/>
              <w:rPr>
                <w:rFonts w:ascii="Arial" w:hAnsi="Arial" w:cs="Arial"/>
                <w:sz w:val="20"/>
                <w:szCs w:val="20"/>
              </w:rPr>
            </w:pPr>
          </w:p>
        </w:tc>
      </w:tr>
      <w:tr w:rsidR="00B762ED" w:rsidRPr="001F23AF">
        <w:trPr>
          <w:trHeight w:val="1381"/>
        </w:trPr>
        <w:tc>
          <w:tcPr>
            <w:tcW w:w="4628" w:type="dxa"/>
          </w:tcPr>
          <w:p w:rsidR="00B762ED" w:rsidRPr="001F23AF" w:rsidRDefault="00A97A7D">
            <w:pPr>
              <w:pStyle w:val="TableParagraph"/>
              <w:rPr>
                <w:rFonts w:ascii="Arial" w:hAnsi="Arial" w:cs="Arial"/>
                <w:b/>
                <w:sz w:val="20"/>
                <w:szCs w:val="20"/>
              </w:rPr>
            </w:pPr>
            <w:r w:rsidRPr="001F23AF">
              <w:rPr>
                <w:rFonts w:ascii="Arial" w:hAnsi="Arial" w:cs="Arial"/>
                <w:b/>
                <w:sz w:val="20"/>
                <w:szCs w:val="20"/>
              </w:rPr>
              <w:t>Are</w:t>
            </w:r>
            <w:r w:rsidRPr="001F23AF">
              <w:rPr>
                <w:rFonts w:ascii="Arial" w:hAnsi="Arial" w:cs="Arial"/>
                <w:b/>
                <w:spacing w:val="-5"/>
                <w:sz w:val="20"/>
                <w:szCs w:val="20"/>
              </w:rPr>
              <w:t xml:space="preserve"> </w:t>
            </w:r>
            <w:r w:rsidRPr="001F23AF">
              <w:rPr>
                <w:rFonts w:ascii="Arial" w:hAnsi="Arial" w:cs="Arial"/>
                <w:b/>
                <w:sz w:val="20"/>
                <w:szCs w:val="20"/>
              </w:rPr>
              <w:t>there</w:t>
            </w:r>
            <w:r w:rsidRPr="001F23AF">
              <w:rPr>
                <w:rFonts w:ascii="Arial" w:hAnsi="Arial" w:cs="Arial"/>
                <w:b/>
                <w:spacing w:val="-4"/>
                <w:sz w:val="20"/>
                <w:szCs w:val="20"/>
              </w:rPr>
              <w:t xml:space="preserve"> </w:t>
            </w:r>
            <w:r w:rsidRPr="001F23AF">
              <w:rPr>
                <w:rFonts w:ascii="Arial" w:hAnsi="Arial" w:cs="Arial"/>
                <w:b/>
                <w:sz w:val="20"/>
                <w:szCs w:val="20"/>
              </w:rPr>
              <w:t>ethical</w:t>
            </w:r>
            <w:r w:rsidRPr="001F23AF">
              <w:rPr>
                <w:rFonts w:ascii="Arial" w:hAnsi="Arial" w:cs="Arial"/>
                <w:b/>
                <w:spacing w:val="-5"/>
                <w:sz w:val="20"/>
                <w:szCs w:val="20"/>
              </w:rPr>
              <w:t xml:space="preserve"> </w:t>
            </w:r>
            <w:r w:rsidRPr="001F23AF">
              <w:rPr>
                <w:rFonts w:ascii="Arial" w:hAnsi="Arial" w:cs="Arial"/>
                <w:b/>
                <w:sz w:val="20"/>
                <w:szCs w:val="20"/>
              </w:rPr>
              <w:t>issues</w:t>
            </w:r>
            <w:r w:rsidRPr="001F23AF">
              <w:rPr>
                <w:rFonts w:ascii="Arial" w:hAnsi="Arial" w:cs="Arial"/>
                <w:b/>
                <w:spacing w:val="-5"/>
                <w:sz w:val="20"/>
                <w:szCs w:val="20"/>
              </w:rPr>
              <w:t xml:space="preserve"> </w:t>
            </w:r>
            <w:r w:rsidRPr="001F23AF">
              <w:rPr>
                <w:rFonts w:ascii="Arial" w:hAnsi="Arial" w:cs="Arial"/>
                <w:b/>
                <w:sz w:val="20"/>
                <w:szCs w:val="20"/>
              </w:rPr>
              <w:t>in</w:t>
            </w:r>
            <w:r w:rsidRPr="001F23AF">
              <w:rPr>
                <w:rFonts w:ascii="Arial" w:hAnsi="Arial" w:cs="Arial"/>
                <w:b/>
                <w:spacing w:val="-5"/>
                <w:sz w:val="20"/>
                <w:szCs w:val="20"/>
              </w:rPr>
              <w:t xml:space="preserve"> </w:t>
            </w:r>
            <w:r w:rsidRPr="001F23AF">
              <w:rPr>
                <w:rFonts w:ascii="Arial" w:hAnsi="Arial" w:cs="Arial"/>
                <w:b/>
                <w:sz w:val="20"/>
                <w:szCs w:val="20"/>
              </w:rPr>
              <w:t>this</w:t>
            </w:r>
            <w:r w:rsidRPr="001F23AF">
              <w:rPr>
                <w:rFonts w:ascii="Arial" w:hAnsi="Arial" w:cs="Arial"/>
                <w:b/>
                <w:spacing w:val="-5"/>
                <w:sz w:val="20"/>
                <w:szCs w:val="20"/>
              </w:rPr>
              <w:t xml:space="preserve"> </w:t>
            </w:r>
            <w:r w:rsidRPr="001F23AF">
              <w:rPr>
                <w:rFonts w:ascii="Arial" w:hAnsi="Arial" w:cs="Arial"/>
                <w:b/>
                <w:spacing w:val="-2"/>
                <w:sz w:val="20"/>
                <w:szCs w:val="20"/>
              </w:rPr>
              <w:t>manuscript?</w:t>
            </w:r>
          </w:p>
          <w:p w:rsidR="00B762ED" w:rsidRPr="001F23AF" w:rsidRDefault="00A97A7D">
            <w:pPr>
              <w:pStyle w:val="TableParagraph"/>
              <w:rPr>
                <w:rFonts w:ascii="Arial" w:hAnsi="Arial" w:cs="Arial"/>
                <w:sz w:val="20"/>
                <w:szCs w:val="20"/>
              </w:rPr>
            </w:pPr>
            <w:r w:rsidRPr="001F23AF">
              <w:rPr>
                <w:rFonts w:ascii="Arial" w:hAnsi="Arial" w:cs="Arial"/>
                <w:sz w:val="20"/>
                <w:szCs w:val="20"/>
              </w:rPr>
              <w:t>(YES</w:t>
            </w:r>
            <w:r w:rsidRPr="001F23AF">
              <w:rPr>
                <w:rFonts w:ascii="Arial" w:hAnsi="Arial" w:cs="Arial"/>
                <w:spacing w:val="-4"/>
                <w:sz w:val="20"/>
                <w:szCs w:val="20"/>
              </w:rPr>
              <w:t xml:space="preserve"> </w:t>
            </w:r>
            <w:r w:rsidRPr="001F23AF">
              <w:rPr>
                <w:rFonts w:ascii="Arial" w:hAnsi="Arial" w:cs="Arial"/>
                <w:sz w:val="20"/>
                <w:szCs w:val="20"/>
              </w:rPr>
              <w:t>or</w:t>
            </w:r>
            <w:r w:rsidRPr="001F23AF">
              <w:rPr>
                <w:rFonts w:ascii="Arial" w:hAnsi="Arial" w:cs="Arial"/>
                <w:spacing w:val="-3"/>
                <w:sz w:val="20"/>
                <w:szCs w:val="20"/>
              </w:rPr>
              <w:t xml:space="preserve"> </w:t>
            </w:r>
            <w:r w:rsidRPr="001F23AF">
              <w:rPr>
                <w:rFonts w:ascii="Arial" w:hAnsi="Arial" w:cs="Arial"/>
                <w:spacing w:val="-5"/>
                <w:sz w:val="20"/>
                <w:szCs w:val="20"/>
              </w:rPr>
              <w:t>NO)</w:t>
            </w:r>
          </w:p>
          <w:p w:rsidR="00B762ED" w:rsidRPr="001F23AF" w:rsidRDefault="00B762ED">
            <w:pPr>
              <w:pStyle w:val="TableParagraph"/>
              <w:spacing w:before="1"/>
              <w:ind w:left="0"/>
              <w:rPr>
                <w:rFonts w:ascii="Arial" w:hAnsi="Arial" w:cs="Arial"/>
                <w:b/>
                <w:sz w:val="20"/>
                <w:szCs w:val="20"/>
              </w:rPr>
            </w:pPr>
          </w:p>
          <w:p w:rsidR="00B762ED" w:rsidRPr="001F23AF" w:rsidRDefault="00A97A7D">
            <w:pPr>
              <w:pStyle w:val="TableParagraph"/>
              <w:ind w:right="197"/>
              <w:rPr>
                <w:rFonts w:ascii="Arial" w:hAnsi="Arial" w:cs="Arial"/>
                <w:sz w:val="20"/>
                <w:szCs w:val="20"/>
              </w:rPr>
            </w:pPr>
            <w:r w:rsidRPr="001F23AF">
              <w:rPr>
                <w:rFonts w:ascii="Arial" w:hAnsi="Arial" w:cs="Arial"/>
                <w:sz w:val="20"/>
                <w:szCs w:val="20"/>
              </w:rPr>
              <w:t>(If</w:t>
            </w:r>
            <w:r w:rsidRPr="001F23AF">
              <w:rPr>
                <w:rFonts w:ascii="Arial" w:hAnsi="Arial" w:cs="Arial"/>
                <w:spacing w:val="-6"/>
                <w:sz w:val="20"/>
                <w:szCs w:val="20"/>
              </w:rPr>
              <w:t xml:space="preserve"> </w:t>
            </w:r>
            <w:r w:rsidRPr="001F23AF">
              <w:rPr>
                <w:rFonts w:ascii="Arial" w:hAnsi="Arial" w:cs="Arial"/>
                <w:sz w:val="20"/>
                <w:szCs w:val="20"/>
              </w:rPr>
              <w:t>yes,</w:t>
            </w:r>
            <w:r w:rsidRPr="001F23AF">
              <w:rPr>
                <w:rFonts w:ascii="Arial" w:hAnsi="Arial" w:cs="Arial"/>
                <w:spacing w:val="-6"/>
                <w:sz w:val="20"/>
                <w:szCs w:val="20"/>
              </w:rPr>
              <w:t xml:space="preserve"> </w:t>
            </w:r>
            <w:r w:rsidRPr="001F23AF">
              <w:rPr>
                <w:rFonts w:ascii="Arial" w:hAnsi="Arial" w:cs="Arial"/>
                <w:sz w:val="20"/>
                <w:szCs w:val="20"/>
              </w:rPr>
              <w:t>kindly</w:t>
            </w:r>
            <w:r w:rsidRPr="001F23AF">
              <w:rPr>
                <w:rFonts w:ascii="Arial" w:hAnsi="Arial" w:cs="Arial"/>
                <w:spacing w:val="-7"/>
                <w:sz w:val="20"/>
                <w:szCs w:val="20"/>
              </w:rPr>
              <w:t xml:space="preserve"> </w:t>
            </w:r>
            <w:r w:rsidRPr="001F23AF">
              <w:rPr>
                <w:rFonts w:ascii="Arial" w:hAnsi="Arial" w:cs="Arial"/>
                <w:sz w:val="20"/>
                <w:szCs w:val="20"/>
              </w:rPr>
              <w:t>please</w:t>
            </w:r>
            <w:r w:rsidRPr="001F23AF">
              <w:rPr>
                <w:rFonts w:ascii="Arial" w:hAnsi="Arial" w:cs="Arial"/>
                <w:spacing w:val="-6"/>
                <w:sz w:val="20"/>
                <w:szCs w:val="20"/>
              </w:rPr>
              <w:t xml:space="preserve"> </w:t>
            </w:r>
            <w:r w:rsidRPr="001F23AF">
              <w:rPr>
                <w:rFonts w:ascii="Arial" w:hAnsi="Arial" w:cs="Arial"/>
                <w:sz w:val="20"/>
                <w:szCs w:val="20"/>
              </w:rPr>
              <w:t>write</w:t>
            </w:r>
            <w:r w:rsidRPr="001F23AF">
              <w:rPr>
                <w:rFonts w:ascii="Arial" w:hAnsi="Arial" w:cs="Arial"/>
                <w:spacing w:val="-6"/>
                <w:sz w:val="20"/>
                <w:szCs w:val="20"/>
              </w:rPr>
              <w:t xml:space="preserve"> </w:t>
            </w:r>
            <w:r w:rsidRPr="001F23AF">
              <w:rPr>
                <w:rFonts w:ascii="Arial" w:hAnsi="Arial" w:cs="Arial"/>
                <w:sz w:val="20"/>
                <w:szCs w:val="20"/>
              </w:rPr>
              <w:t>down</w:t>
            </w:r>
            <w:r w:rsidRPr="001F23AF">
              <w:rPr>
                <w:rFonts w:ascii="Arial" w:hAnsi="Arial" w:cs="Arial"/>
                <w:spacing w:val="-5"/>
                <w:sz w:val="20"/>
                <w:szCs w:val="20"/>
              </w:rPr>
              <w:t xml:space="preserve"> </w:t>
            </w:r>
            <w:r w:rsidRPr="001F23AF">
              <w:rPr>
                <w:rFonts w:ascii="Arial" w:hAnsi="Arial" w:cs="Arial"/>
                <w:sz w:val="20"/>
                <w:szCs w:val="20"/>
              </w:rPr>
              <w:t>the</w:t>
            </w:r>
            <w:r w:rsidRPr="001F23AF">
              <w:rPr>
                <w:rFonts w:ascii="Arial" w:hAnsi="Arial" w:cs="Arial"/>
                <w:spacing w:val="-6"/>
                <w:sz w:val="20"/>
                <w:szCs w:val="20"/>
              </w:rPr>
              <w:t xml:space="preserve"> </w:t>
            </w:r>
            <w:r w:rsidRPr="001F23AF">
              <w:rPr>
                <w:rFonts w:ascii="Arial" w:hAnsi="Arial" w:cs="Arial"/>
                <w:sz w:val="20"/>
                <w:szCs w:val="20"/>
              </w:rPr>
              <w:t>ethical</w:t>
            </w:r>
            <w:r w:rsidRPr="001F23AF">
              <w:rPr>
                <w:rFonts w:ascii="Arial" w:hAnsi="Arial" w:cs="Arial"/>
                <w:spacing w:val="-6"/>
                <w:sz w:val="20"/>
                <w:szCs w:val="20"/>
              </w:rPr>
              <w:t xml:space="preserve"> </w:t>
            </w:r>
            <w:r w:rsidRPr="001F23AF">
              <w:rPr>
                <w:rFonts w:ascii="Arial" w:hAnsi="Arial" w:cs="Arial"/>
                <w:sz w:val="20"/>
                <w:szCs w:val="20"/>
              </w:rPr>
              <w:t>issues here in details)</w:t>
            </w:r>
          </w:p>
        </w:tc>
        <w:tc>
          <w:tcPr>
            <w:tcW w:w="4632" w:type="dxa"/>
          </w:tcPr>
          <w:p w:rsidR="00B762ED" w:rsidRPr="001F23AF" w:rsidRDefault="00A97A7D">
            <w:pPr>
              <w:pStyle w:val="TableParagraph"/>
              <w:spacing w:before="1"/>
              <w:rPr>
                <w:rFonts w:ascii="Arial" w:hAnsi="Arial" w:cs="Arial"/>
                <w:sz w:val="20"/>
                <w:szCs w:val="20"/>
              </w:rPr>
            </w:pPr>
            <w:r w:rsidRPr="001F23AF">
              <w:rPr>
                <w:rFonts w:ascii="Arial" w:hAnsi="Arial" w:cs="Arial"/>
                <w:sz w:val="20"/>
                <w:szCs w:val="20"/>
              </w:rPr>
              <w:t>No</w:t>
            </w:r>
            <w:r w:rsidRPr="001F23AF">
              <w:rPr>
                <w:rFonts w:ascii="Arial" w:hAnsi="Arial" w:cs="Arial"/>
                <w:spacing w:val="40"/>
                <w:sz w:val="20"/>
                <w:szCs w:val="20"/>
              </w:rPr>
              <w:t xml:space="preserve"> </w:t>
            </w:r>
            <w:r w:rsidRPr="001F23AF">
              <w:rPr>
                <w:rFonts w:ascii="Arial" w:hAnsi="Arial" w:cs="Arial"/>
                <w:sz w:val="20"/>
                <w:szCs w:val="20"/>
              </w:rPr>
              <w:t>ethical</w:t>
            </w:r>
            <w:r w:rsidRPr="001F23AF">
              <w:rPr>
                <w:rFonts w:ascii="Arial" w:hAnsi="Arial" w:cs="Arial"/>
                <w:spacing w:val="40"/>
                <w:sz w:val="20"/>
                <w:szCs w:val="20"/>
              </w:rPr>
              <w:t xml:space="preserve"> </w:t>
            </w:r>
            <w:r w:rsidRPr="001F23AF">
              <w:rPr>
                <w:rFonts w:ascii="Arial" w:hAnsi="Arial" w:cs="Arial"/>
                <w:sz w:val="20"/>
                <w:szCs w:val="20"/>
              </w:rPr>
              <w:t>issues</w:t>
            </w:r>
            <w:r w:rsidRPr="001F23AF">
              <w:rPr>
                <w:rFonts w:ascii="Arial" w:hAnsi="Arial" w:cs="Arial"/>
                <w:spacing w:val="40"/>
                <w:sz w:val="20"/>
                <w:szCs w:val="20"/>
              </w:rPr>
              <w:t xml:space="preserve"> </w:t>
            </w:r>
            <w:r w:rsidRPr="001F23AF">
              <w:rPr>
                <w:rFonts w:ascii="Arial" w:hAnsi="Arial" w:cs="Arial"/>
                <w:sz w:val="20"/>
                <w:szCs w:val="20"/>
              </w:rPr>
              <w:t>are</w:t>
            </w:r>
            <w:r w:rsidRPr="001F23AF">
              <w:rPr>
                <w:rFonts w:ascii="Arial" w:hAnsi="Arial" w:cs="Arial"/>
                <w:spacing w:val="40"/>
                <w:sz w:val="20"/>
                <w:szCs w:val="20"/>
              </w:rPr>
              <w:t xml:space="preserve"> </w:t>
            </w:r>
            <w:r w:rsidRPr="001F23AF">
              <w:rPr>
                <w:rFonts w:ascii="Arial" w:hAnsi="Arial" w:cs="Arial"/>
                <w:sz w:val="20"/>
                <w:szCs w:val="20"/>
              </w:rPr>
              <w:t>present.</w:t>
            </w:r>
            <w:r w:rsidRPr="001F23AF">
              <w:rPr>
                <w:rFonts w:ascii="Arial" w:hAnsi="Arial" w:cs="Arial"/>
                <w:spacing w:val="40"/>
                <w:sz w:val="20"/>
                <w:szCs w:val="20"/>
              </w:rPr>
              <w:t xml:space="preserve"> </w:t>
            </w:r>
            <w:r w:rsidRPr="001F23AF">
              <w:rPr>
                <w:rFonts w:ascii="Arial" w:hAnsi="Arial" w:cs="Arial"/>
                <w:sz w:val="20"/>
                <w:szCs w:val="20"/>
              </w:rPr>
              <w:t>The</w:t>
            </w:r>
            <w:r w:rsidRPr="001F23AF">
              <w:rPr>
                <w:rFonts w:ascii="Arial" w:hAnsi="Arial" w:cs="Arial"/>
                <w:spacing w:val="40"/>
                <w:sz w:val="20"/>
                <w:szCs w:val="20"/>
              </w:rPr>
              <w:t xml:space="preserve"> </w:t>
            </w:r>
            <w:r w:rsidRPr="001F23AF">
              <w:rPr>
                <w:rFonts w:ascii="Arial" w:hAnsi="Arial" w:cs="Arial"/>
                <w:sz w:val="20"/>
                <w:szCs w:val="20"/>
              </w:rPr>
              <w:t>paper</w:t>
            </w:r>
            <w:r w:rsidRPr="001F23AF">
              <w:rPr>
                <w:rFonts w:ascii="Arial" w:hAnsi="Arial" w:cs="Arial"/>
                <w:spacing w:val="40"/>
                <w:sz w:val="20"/>
                <w:szCs w:val="20"/>
              </w:rPr>
              <w:t xml:space="preserve"> </w:t>
            </w:r>
            <w:r w:rsidRPr="001F23AF">
              <w:rPr>
                <w:rFonts w:ascii="Arial" w:hAnsi="Arial" w:cs="Arial"/>
                <w:sz w:val="20"/>
                <w:szCs w:val="20"/>
              </w:rPr>
              <w:t>is purely theoretical.</w:t>
            </w:r>
          </w:p>
        </w:tc>
        <w:tc>
          <w:tcPr>
            <w:tcW w:w="4632" w:type="dxa"/>
          </w:tcPr>
          <w:p w:rsidR="00B762ED" w:rsidRPr="001F23AF" w:rsidRDefault="00B762ED">
            <w:pPr>
              <w:pStyle w:val="TableParagraph"/>
              <w:ind w:left="0"/>
              <w:rPr>
                <w:rFonts w:ascii="Arial" w:hAnsi="Arial" w:cs="Arial"/>
                <w:sz w:val="20"/>
                <w:szCs w:val="20"/>
              </w:rPr>
            </w:pPr>
          </w:p>
        </w:tc>
      </w:tr>
    </w:tbl>
    <w:p w:rsidR="00B762ED" w:rsidRPr="001F23AF" w:rsidRDefault="00B762ED">
      <w:pPr>
        <w:rPr>
          <w:rFonts w:ascii="Arial" w:hAnsi="Arial" w:cs="Arial"/>
          <w:b/>
          <w:sz w:val="20"/>
          <w:szCs w:val="20"/>
        </w:rPr>
      </w:pPr>
    </w:p>
    <w:p w:rsidR="002A22BC" w:rsidRPr="001F23AF" w:rsidRDefault="002A22BC" w:rsidP="002A22BC">
      <w:pPr>
        <w:widowControl/>
        <w:autoSpaceDE/>
        <w:autoSpaceDN/>
        <w:spacing w:after="160" w:line="259" w:lineRule="auto"/>
        <w:rPr>
          <w:rFonts w:ascii="Arial" w:eastAsia="Calibri" w:hAnsi="Arial" w:cs="Arial"/>
          <w:sz w:val="20"/>
          <w:szCs w:val="20"/>
          <w:lang w:val="en-IN"/>
        </w:rPr>
      </w:pPr>
    </w:p>
    <w:p w:rsidR="002A22BC" w:rsidRPr="001F23AF" w:rsidRDefault="002A22BC" w:rsidP="002A22BC">
      <w:pPr>
        <w:widowControl/>
        <w:autoSpaceDE/>
        <w:autoSpaceDN/>
        <w:rPr>
          <w:rFonts w:ascii="Arial" w:eastAsia="Arial Unicode MS" w:hAnsi="Arial" w:cs="Arial"/>
          <w:b/>
          <w:bCs/>
          <w:sz w:val="20"/>
          <w:szCs w:val="20"/>
          <w:highlight w:val="yellow"/>
          <w:u w:val="single"/>
          <w:lang w:val="en-GB"/>
        </w:rPr>
      </w:pPr>
      <w:r w:rsidRPr="001F23AF">
        <w:rPr>
          <w:rFonts w:ascii="Arial" w:eastAsia="Arial Unicode MS" w:hAnsi="Arial" w:cs="Arial"/>
          <w:b/>
          <w:bCs/>
          <w:sz w:val="20"/>
          <w:szCs w:val="20"/>
          <w:highlight w:val="yellow"/>
          <w:u w:val="single"/>
          <w:lang w:val="en-GB"/>
        </w:rPr>
        <w:t>PART 3</w:t>
      </w:r>
    </w:p>
    <w:p w:rsidR="002A22BC" w:rsidRPr="001F23AF" w:rsidRDefault="002A22BC" w:rsidP="002A22BC">
      <w:pPr>
        <w:widowControl/>
        <w:autoSpaceDE/>
        <w:autoSpaceDN/>
        <w:rPr>
          <w:rFonts w:ascii="Arial" w:hAnsi="Arial" w:cs="Arial"/>
          <w:sz w:val="20"/>
          <w:szCs w:val="20"/>
          <w:lang w:val="en-GB"/>
        </w:rPr>
      </w:pPr>
    </w:p>
    <w:tbl>
      <w:tblPr>
        <w:tblW w:w="49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69"/>
        <w:gridCol w:w="6069"/>
      </w:tblGrid>
      <w:tr w:rsidR="002A22BC" w:rsidRPr="001F23AF" w:rsidTr="007E71CA">
        <w:trPr>
          <w:trHeight w:val="606"/>
        </w:trPr>
        <w:tc>
          <w:tcPr>
            <w:tcW w:w="5000" w:type="pct"/>
            <w:gridSpan w:val="2"/>
            <w:tcBorders>
              <w:top w:val="nil"/>
              <w:left w:val="nil"/>
              <w:right w:val="nil"/>
            </w:tcBorders>
            <w:noWrap/>
            <w:tcMar>
              <w:top w:w="0" w:type="dxa"/>
              <w:left w:w="108" w:type="dxa"/>
              <w:bottom w:w="0" w:type="dxa"/>
              <w:right w:w="108" w:type="dxa"/>
            </w:tcMar>
            <w:vAlign w:val="center"/>
          </w:tcPr>
          <w:p w:rsidR="002A22BC" w:rsidRPr="001F23AF" w:rsidRDefault="002A22BC" w:rsidP="002A22BC">
            <w:pPr>
              <w:widowControl/>
              <w:autoSpaceDE/>
              <w:autoSpaceDN/>
              <w:rPr>
                <w:rFonts w:ascii="Arial" w:eastAsia="Arial Unicode MS" w:hAnsi="Arial" w:cs="Arial"/>
                <w:b/>
                <w:bCs/>
                <w:sz w:val="20"/>
                <w:szCs w:val="20"/>
                <w:u w:val="single"/>
                <w:lang w:val="en-GB"/>
              </w:rPr>
            </w:pPr>
            <w:r w:rsidRPr="001F23AF">
              <w:rPr>
                <w:rFonts w:ascii="Arial" w:eastAsia="Arial Unicode MS" w:hAnsi="Arial" w:cs="Arial"/>
                <w:b/>
                <w:bCs/>
                <w:sz w:val="20"/>
                <w:szCs w:val="20"/>
                <w:u w:val="single"/>
                <w:lang w:val="en-GB"/>
              </w:rPr>
              <w:t>Editorial Comments (This section is reserved for the comments from journal editorial office and editors):</w:t>
            </w:r>
          </w:p>
          <w:p w:rsidR="002A22BC" w:rsidRPr="001F23AF" w:rsidRDefault="002A22BC" w:rsidP="002A22BC">
            <w:pPr>
              <w:widowControl/>
              <w:autoSpaceDE/>
              <w:autoSpaceDN/>
              <w:rPr>
                <w:rFonts w:ascii="Arial" w:eastAsia="Arial Unicode MS" w:hAnsi="Arial" w:cs="Arial"/>
                <w:b/>
                <w:bCs/>
                <w:sz w:val="20"/>
                <w:szCs w:val="20"/>
                <w:u w:val="single"/>
                <w:lang w:val="en-GB"/>
              </w:rPr>
            </w:pPr>
          </w:p>
        </w:tc>
      </w:tr>
      <w:tr w:rsidR="002A22BC" w:rsidRPr="001F23AF" w:rsidTr="007E71CA">
        <w:trPr>
          <w:trHeight w:val="285"/>
        </w:trPr>
        <w:tc>
          <w:tcPr>
            <w:tcW w:w="2823" w:type="pct"/>
            <w:noWrap/>
            <w:tcMar>
              <w:top w:w="0" w:type="dxa"/>
              <w:left w:w="108" w:type="dxa"/>
              <w:bottom w:w="0" w:type="dxa"/>
              <w:right w:w="108" w:type="dxa"/>
            </w:tcMar>
            <w:vAlign w:val="center"/>
          </w:tcPr>
          <w:p w:rsidR="002A22BC" w:rsidRPr="001F23AF" w:rsidRDefault="002A22BC" w:rsidP="002A22BC">
            <w:pPr>
              <w:widowControl/>
              <w:autoSpaceDE/>
              <w:autoSpaceDN/>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rsidR="002A22BC" w:rsidRPr="001F23AF" w:rsidRDefault="002A22BC" w:rsidP="002A22BC">
            <w:pPr>
              <w:widowControl/>
              <w:autoSpaceDE/>
              <w:autoSpaceDN/>
              <w:rPr>
                <w:rFonts w:ascii="Arial" w:eastAsia="Arial Unicode MS" w:hAnsi="Arial" w:cs="Arial"/>
                <w:b/>
                <w:bCs/>
                <w:sz w:val="20"/>
                <w:szCs w:val="20"/>
                <w:lang w:val="en-GB"/>
              </w:rPr>
            </w:pPr>
            <w:r w:rsidRPr="001F23AF">
              <w:rPr>
                <w:rFonts w:ascii="Arial" w:eastAsia="Arial Unicode MS" w:hAnsi="Arial" w:cs="Arial"/>
                <w:sz w:val="20"/>
                <w:szCs w:val="20"/>
                <w:lang w:val="en-GB"/>
              </w:rPr>
              <w:t>Author’s Feedback</w:t>
            </w:r>
          </w:p>
        </w:tc>
      </w:tr>
      <w:tr w:rsidR="002A22BC" w:rsidRPr="001F23AF" w:rsidTr="007E71CA">
        <w:trPr>
          <w:trHeight w:val="1197"/>
        </w:trPr>
        <w:tc>
          <w:tcPr>
            <w:tcW w:w="2823" w:type="pct"/>
            <w:noWrap/>
            <w:tcMar>
              <w:top w:w="0" w:type="dxa"/>
              <w:left w:w="108" w:type="dxa"/>
              <w:bottom w:w="0" w:type="dxa"/>
              <w:right w:w="108" w:type="dxa"/>
            </w:tcMar>
            <w:vAlign w:val="center"/>
          </w:tcPr>
          <w:p w:rsidR="002A22BC" w:rsidRPr="001F23AF" w:rsidRDefault="002A22BC" w:rsidP="002A22BC">
            <w:pPr>
              <w:widowControl/>
              <w:autoSpaceDE/>
              <w:autoSpaceDN/>
              <w:rPr>
                <w:rFonts w:ascii="Arial" w:eastAsia="Arial Unicode MS" w:hAnsi="Arial" w:cs="Arial"/>
                <w:sz w:val="20"/>
                <w:szCs w:val="20"/>
                <w:lang w:val="en-GB"/>
              </w:rPr>
            </w:pPr>
          </w:p>
          <w:p w:rsidR="002A22BC" w:rsidRPr="001F23AF" w:rsidRDefault="002A22BC" w:rsidP="002A22BC">
            <w:pPr>
              <w:widowControl/>
              <w:autoSpaceDE/>
              <w:autoSpaceDN/>
              <w:rPr>
                <w:rFonts w:ascii="Arial" w:eastAsia="Arial Unicode MS" w:hAnsi="Arial" w:cs="Arial"/>
                <w:sz w:val="20"/>
                <w:szCs w:val="20"/>
                <w:lang w:val="en-GB"/>
              </w:rPr>
            </w:pPr>
            <w:r w:rsidRPr="001F23AF">
              <w:rPr>
                <w:rFonts w:ascii="Arial" w:eastAsia="Arial Unicode MS" w:hAnsi="Arial" w:cs="Arial"/>
                <w:sz w:val="20"/>
                <w:szCs w:val="20"/>
                <w:lang w:val="en-GB"/>
              </w:rPr>
              <w:t>The manuscript is mathematically sound and contributes useful illustrative examples. Minor revisions are needed to improve clarity in the abstract, discussion of limitations, and presentation of formulas (some expressions are dense and could benefit from explanatory text). Overall, it is suitable for publication after minor improvements.</w:t>
            </w:r>
          </w:p>
        </w:tc>
        <w:tc>
          <w:tcPr>
            <w:tcW w:w="2177" w:type="pct"/>
            <w:tcMar>
              <w:top w:w="0" w:type="dxa"/>
              <w:left w:w="108" w:type="dxa"/>
              <w:bottom w:w="0" w:type="dxa"/>
              <w:right w:w="108" w:type="dxa"/>
            </w:tcMar>
            <w:vAlign w:val="center"/>
          </w:tcPr>
          <w:p w:rsidR="002A22BC" w:rsidRPr="001F23AF" w:rsidRDefault="002A22BC" w:rsidP="002A22BC">
            <w:pPr>
              <w:widowControl/>
              <w:autoSpaceDE/>
              <w:autoSpaceDN/>
              <w:rPr>
                <w:rFonts w:ascii="Arial" w:eastAsia="Arial Unicode MS" w:hAnsi="Arial" w:cs="Arial"/>
                <w:b/>
                <w:bCs/>
                <w:sz w:val="20"/>
                <w:szCs w:val="20"/>
                <w:lang w:val="en-GB"/>
              </w:rPr>
            </w:pPr>
          </w:p>
        </w:tc>
      </w:tr>
    </w:tbl>
    <w:p w:rsidR="00B762ED" w:rsidRPr="001F23AF" w:rsidRDefault="00B762ED">
      <w:pPr>
        <w:rPr>
          <w:rFonts w:ascii="Arial" w:hAnsi="Arial" w:cs="Arial"/>
          <w:b/>
          <w:sz w:val="20"/>
          <w:szCs w:val="20"/>
        </w:rPr>
      </w:pPr>
    </w:p>
    <w:p w:rsidR="001F23AF" w:rsidRPr="001F23AF" w:rsidRDefault="001F23AF">
      <w:pPr>
        <w:rPr>
          <w:rFonts w:ascii="Arial" w:hAnsi="Arial" w:cs="Arial"/>
          <w:b/>
          <w:sz w:val="20"/>
          <w:szCs w:val="20"/>
        </w:rPr>
      </w:pPr>
    </w:p>
    <w:p w:rsidR="001F23AF" w:rsidRPr="001F23AF" w:rsidRDefault="001F23AF" w:rsidP="001F23AF">
      <w:pPr>
        <w:pStyle w:val="Affiliation"/>
        <w:spacing w:after="0" w:line="240" w:lineRule="auto"/>
        <w:jc w:val="left"/>
        <w:rPr>
          <w:rFonts w:ascii="Arial" w:hAnsi="Arial" w:cs="Arial"/>
          <w:b/>
        </w:rPr>
      </w:pPr>
      <w:bookmarkStart w:id="0" w:name="_Hlk229577693"/>
    </w:p>
    <w:p w:rsidR="001F23AF" w:rsidRPr="001F23AF" w:rsidRDefault="001F23AF" w:rsidP="001F23AF">
      <w:pPr>
        <w:pStyle w:val="Affiliation"/>
        <w:spacing w:after="0" w:line="240" w:lineRule="auto"/>
        <w:jc w:val="left"/>
        <w:rPr>
          <w:rFonts w:ascii="Arial" w:hAnsi="Arial" w:cs="Arial"/>
          <w:b/>
          <w:u w:val="single"/>
        </w:rPr>
      </w:pPr>
      <w:r w:rsidRPr="001F23AF">
        <w:rPr>
          <w:rFonts w:ascii="Arial" w:hAnsi="Arial" w:cs="Arial"/>
          <w:b/>
          <w:u w:val="single"/>
        </w:rPr>
        <w:t>Reviewer details:</w:t>
      </w:r>
    </w:p>
    <w:bookmarkEnd w:id="0"/>
    <w:p w:rsidR="001F23AF" w:rsidRPr="001F23AF" w:rsidRDefault="001F23AF">
      <w:pPr>
        <w:rPr>
          <w:rFonts w:ascii="Arial" w:hAnsi="Arial" w:cs="Arial"/>
          <w:b/>
          <w:sz w:val="20"/>
          <w:szCs w:val="20"/>
        </w:rPr>
      </w:pPr>
    </w:p>
    <w:p w:rsidR="001F23AF" w:rsidRPr="001F23AF" w:rsidRDefault="001F23AF" w:rsidP="001F23AF">
      <w:pPr>
        <w:rPr>
          <w:rFonts w:ascii="Arial" w:hAnsi="Arial" w:cs="Arial"/>
          <w:b/>
          <w:sz w:val="20"/>
          <w:szCs w:val="20"/>
        </w:rPr>
      </w:pPr>
      <w:bookmarkStart w:id="1" w:name="_GoBack"/>
      <w:proofErr w:type="spellStart"/>
      <w:r w:rsidRPr="001F23AF">
        <w:rPr>
          <w:rFonts w:ascii="Arial" w:hAnsi="Arial" w:cs="Arial"/>
          <w:b/>
          <w:sz w:val="20"/>
          <w:szCs w:val="20"/>
        </w:rPr>
        <w:t>Subham</w:t>
      </w:r>
      <w:proofErr w:type="spellEnd"/>
      <w:r w:rsidRPr="001F23AF">
        <w:rPr>
          <w:rFonts w:ascii="Arial" w:hAnsi="Arial" w:cs="Arial"/>
          <w:b/>
          <w:sz w:val="20"/>
          <w:szCs w:val="20"/>
        </w:rPr>
        <w:t xml:space="preserve"> De</w:t>
      </w:r>
      <w:r w:rsidRPr="001F23AF">
        <w:rPr>
          <w:rFonts w:ascii="Arial" w:hAnsi="Arial" w:cs="Arial"/>
          <w:b/>
          <w:sz w:val="20"/>
          <w:szCs w:val="20"/>
        </w:rPr>
        <w:t xml:space="preserve">, </w:t>
      </w:r>
      <w:r w:rsidRPr="001F23AF">
        <w:rPr>
          <w:rFonts w:ascii="Arial" w:hAnsi="Arial" w:cs="Arial"/>
          <w:b/>
          <w:sz w:val="20"/>
          <w:szCs w:val="20"/>
        </w:rPr>
        <w:t>Indian Institute of Technology</w:t>
      </w:r>
      <w:r w:rsidRPr="001F23AF">
        <w:rPr>
          <w:rFonts w:ascii="Arial" w:hAnsi="Arial" w:cs="Arial"/>
          <w:b/>
          <w:sz w:val="20"/>
          <w:szCs w:val="20"/>
        </w:rPr>
        <w:t xml:space="preserve">, </w:t>
      </w:r>
      <w:r w:rsidRPr="001F23AF">
        <w:rPr>
          <w:rFonts w:ascii="Arial" w:hAnsi="Arial" w:cs="Arial"/>
          <w:b/>
          <w:sz w:val="20"/>
          <w:szCs w:val="20"/>
        </w:rPr>
        <w:t>India</w:t>
      </w:r>
      <w:bookmarkEnd w:id="1"/>
    </w:p>
    <w:sectPr w:rsidR="001F23AF" w:rsidRPr="001F23AF">
      <w:pgSz w:w="16840" w:h="23820"/>
      <w:pgMar w:top="170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73" w:rsidRDefault="00687E73">
      <w:r>
        <w:separator/>
      </w:r>
    </w:p>
  </w:endnote>
  <w:endnote w:type="continuationSeparator" w:id="0">
    <w:p w:rsidR="00687E73" w:rsidRDefault="0068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ED" w:rsidRDefault="00A97A7D">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B762ED" w:rsidRDefault="00A97A7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9918FE">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9918FE">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B762ED" w:rsidRDefault="00A97A7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9918FE">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9918FE">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73" w:rsidRDefault="00687E73">
      <w:r>
        <w:separator/>
      </w:r>
    </w:p>
  </w:footnote>
  <w:footnote w:type="continuationSeparator" w:id="0">
    <w:p w:rsidR="00687E73" w:rsidRDefault="0068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ED" w:rsidRDefault="00A97A7D">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B762ED" w:rsidRDefault="00A97A7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B762ED" w:rsidRDefault="00A97A7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F40BF"/>
    <w:multiLevelType w:val="hybridMultilevel"/>
    <w:tmpl w:val="5D060F64"/>
    <w:lvl w:ilvl="0" w:tplc="EC283FCE">
      <w:start w:val="1"/>
      <w:numFmt w:val="decimal"/>
      <w:lvlText w:val="%1."/>
      <w:lvlJc w:val="left"/>
      <w:pPr>
        <w:ind w:left="224" w:hanging="201"/>
      </w:pPr>
      <w:rPr>
        <w:rFonts w:hint="default"/>
        <w:spacing w:val="0"/>
        <w:w w:val="86"/>
        <w:lang w:val="en-US" w:eastAsia="en-US" w:bidi="ar-SA"/>
      </w:rPr>
    </w:lvl>
    <w:lvl w:ilvl="1" w:tplc="2982ED7C">
      <w:numFmt w:val="bullet"/>
      <w:lvlText w:val="•"/>
      <w:lvlJc w:val="left"/>
      <w:pPr>
        <w:ind w:left="1598" w:hanging="201"/>
      </w:pPr>
      <w:rPr>
        <w:rFonts w:hint="default"/>
        <w:lang w:val="en-US" w:eastAsia="en-US" w:bidi="ar-SA"/>
      </w:rPr>
    </w:lvl>
    <w:lvl w:ilvl="2" w:tplc="411E9A50">
      <w:numFmt w:val="bullet"/>
      <w:lvlText w:val="•"/>
      <w:lvlJc w:val="left"/>
      <w:pPr>
        <w:ind w:left="2976" w:hanging="201"/>
      </w:pPr>
      <w:rPr>
        <w:rFonts w:hint="default"/>
        <w:lang w:val="en-US" w:eastAsia="en-US" w:bidi="ar-SA"/>
      </w:rPr>
    </w:lvl>
    <w:lvl w:ilvl="3" w:tplc="8FF63828">
      <w:numFmt w:val="bullet"/>
      <w:lvlText w:val="•"/>
      <w:lvlJc w:val="left"/>
      <w:pPr>
        <w:ind w:left="4355" w:hanging="201"/>
      </w:pPr>
      <w:rPr>
        <w:rFonts w:hint="default"/>
        <w:lang w:val="en-US" w:eastAsia="en-US" w:bidi="ar-SA"/>
      </w:rPr>
    </w:lvl>
    <w:lvl w:ilvl="4" w:tplc="DA6C0CEA">
      <w:numFmt w:val="bullet"/>
      <w:lvlText w:val="•"/>
      <w:lvlJc w:val="left"/>
      <w:pPr>
        <w:ind w:left="5733" w:hanging="201"/>
      </w:pPr>
      <w:rPr>
        <w:rFonts w:hint="default"/>
        <w:lang w:val="en-US" w:eastAsia="en-US" w:bidi="ar-SA"/>
      </w:rPr>
    </w:lvl>
    <w:lvl w:ilvl="5" w:tplc="E4E26716">
      <w:numFmt w:val="bullet"/>
      <w:lvlText w:val="•"/>
      <w:lvlJc w:val="left"/>
      <w:pPr>
        <w:ind w:left="7112" w:hanging="201"/>
      </w:pPr>
      <w:rPr>
        <w:rFonts w:hint="default"/>
        <w:lang w:val="en-US" w:eastAsia="en-US" w:bidi="ar-SA"/>
      </w:rPr>
    </w:lvl>
    <w:lvl w:ilvl="6" w:tplc="2E9A564A">
      <w:numFmt w:val="bullet"/>
      <w:lvlText w:val="•"/>
      <w:lvlJc w:val="left"/>
      <w:pPr>
        <w:ind w:left="8490" w:hanging="201"/>
      </w:pPr>
      <w:rPr>
        <w:rFonts w:hint="default"/>
        <w:lang w:val="en-US" w:eastAsia="en-US" w:bidi="ar-SA"/>
      </w:rPr>
    </w:lvl>
    <w:lvl w:ilvl="7" w:tplc="E730E464">
      <w:numFmt w:val="bullet"/>
      <w:lvlText w:val="•"/>
      <w:lvlJc w:val="left"/>
      <w:pPr>
        <w:ind w:left="9869" w:hanging="201"/>
      </w:pPr>
      <w:rPr>
        <w:rFonts w:hint="default"/>
        <w:lang w:val="en-US" w:eastAsia="en-US" w:bidi="ar-SA"/>
      </w:rPr>
    </w:lvl>
    <w:lvl w:ilvl="8" w:tplc="970AE74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2ED"/>
    <w:rsid w:val="0004560B"/>
    <w:rsid w:val="001F23AF"/>
    <w:rsid w:val="002A22BC"/>
    <w:rsid w:val="003172CD"/>
    <w:rsid w:val="00644676"/>
    <w:rsid w:val="00687E73"/>
    <w:rsid w:val="006A1C01"/>
    <w:rsid w:val="008232D2"/>
    <w:rsid w:val="0084040B"/>
    <w:rsid w:val="008F5267"/>
    <w:rsid w:val="009918FE"/>
    <w:rsid w:val="00A97A7D"/>
    <w:rsid w:val="00B762ED"/>
    <w:rsid w:val="00B95F6E"/>
    <w:rsid w:val="00C04E5C"/>
    <w:rsid w:val="00D45314"/>
    <w:rsid w:val="00FA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469E"/>
  <w15:docId w15:val="{79BF3023-033A-4A4E-9056-201A77D2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styleId="NoSpacing">
    <w:name w:val="No Spacing"/>
    <w:uiPriority w:val="1"/>
    <w:qFormat/>
    <w:rsid w:val="009918FE"/>
    <w:rPr>
      <w:rFonts w:ascii="Times New Roman" w:eastAsia="Times New Roman" w:hAnsi="Times New Roman" w:cs="Times New Roman"/>
    </w:rPr>
  </w:style>
  <w:style w:type="paragraph" w:customStyle="1" w:styleId="Affiliation">
    <w:name w:val="Affiliation"/>
    <w:basedOn w:val="Normal"/>
    <w:rsid w:val="001F23A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13</cp:revision>
  <dcterms:created xsi:type="dcterms:W3CDTF">2026-05-11T08:11:00Z</dcterms:created>
  <dcterms:modified xsi:type="dcterms:W3CDTF">2026-05-13T09:45:00Z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Microsoft® Word 2021</vt:lpwstr>
  </property>
  <property fmtid="{D5CDD505-2E9C-101B-9397-08002B2CF9AE}" pid="5" name="LastSaved">
    <vt:filetime>2026-05-11T00:00:00Z</vt:filetime>
  </property>
  <property fmtid="{D5CDD505-2E9C-101B-9397-08002B2CF9AE}" pid="6" name="Producer">
    <vt:lpwstr>Microsoft® Word 2021</vt:lpwstr>
  </property>
</Properties>
</file>