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23464" w:rsidRPr="000B1C60" w14:paraId="61D3BA44" w14:textId="77777777">
        <w:trPr>
          <w:trHeight w:val="20"/>
          <w:jc w:val="center"/>
        </w:trPr>
        <w:tc>
          <w:tcPr>
            <w:tcW w:w="1186" w:type="pct"/>
          </w:tcPr>
          <w:p w14:paraId="25A9EA9A" w14:textId="77777777" w:rsidR="00A23464" w:rsidRPr="000B1C60" w:rsidRDefault="00A426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0299D02B" w14:textId="77777777" w:rsidR="00A23464" w:rsidRPr="000B1C60" w:rsidRDefault="00F3400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42640" w:rsidRPr="000B1C6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Nephrology</w:t>
              </w:r>
            </w:hyperlink>
            <w:r w:rsidR="00A42640" w:rsidRPr="000B1C60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23464" w:rsidRPr="000B1C60" w14:paraId="7B6A635F" w14:textId="77777777">
        <w:trPr>
          <w:trHeight w:val="20"/>
          <w:jc w:val="center"/>
        </w:trPr>
        <w:tc>
          <w:tcPr>
            <w:tcW w:w="1186" w:type="pct"/>
          </w:tcPr>
          <w:p w14:paraId="129DA8D6" w14:textId="77777777" w:rsidR="00A23464" w:rsidRPr="000B1C60" w:rsidRDefault="00A426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562D3F6" w14:textId="77777777" w:rsidR="00A23464" w:rsidRPr="000B1C60" w:rsidRDefault="00704C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Ms_AJRN_157524</w:t>
            </w:r>
          </w:p>
        </w:tc>
      </w:tr>
      <w:tr w:rsidR="00A23464" w:rsidRPr="000B1C60" w14:paraId="5E1DF87F" w14:textId="77777777">
        <w:trPr>
          <w:trHeight w:val="20"/>
          <w:jc w:val="center"/>
        </w:trPr>
        <w:tc>
          <w:tcPr>
            <w:tcW w:w="1186" w:type="pct"/>
          </w:tcPr>
          <w:p w14:paraId="3B734001" w14:textId="77777777" w:rsidR="00A23464" w:rsidRPr="000B1C60" w:rsidRDefault="00A426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4F6B3004" w14:textId="77777777" w:rsidR="00A23464" w:rsidRPr="000B1C60" w:rsidRDefault="00633E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Assessment of Renal Biomarkers and Uric Acid Ratios in Pregnant and Non-Pregnant Women in Port Harcourt, Nigeria</w:t>
            </w:r>
          </w:p>
        </w:tc>
      </w:tr>
      <w:tr w:rsidR="00A23464" w:rsidRPr="000B1C60" w14:paraId="67DC215A" w14:textId="77777777">
        <w:trPr>
          <w:trHeight w:val="20"/>
          <w:jc w:val="center"/>
        </w:trPr>
        <w:tc>
          <w:tcPr>
            <w:tcW w:w="1186" w:type="pct"/>
          </w:tcPr>
          <w:p w14:paraId="3ED30152" w14:textId="77777777" w:rsidR="00A23464" w:rsidRPr="000B1C60" w:rsidRDefault="00A426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3FE670D2" w14:textId="77777777" w:rsidR="00A23464" w:rsidRPr="000B1C60" w:rsidRDefault="00A426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682ED74" w14:textId="77777777" w:rsidR="00A23464" w:rsidRPr="000B1C60" w:rsidRDefault="00A23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E81B1E5" w14:textId="77777777" w:rsidR="00A23464" w:rsidRPr="000B1C60" w:rsidRDefault="00A2346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0926D3E" w14:textId="77777777" w:rsidR="00A23464" w:rsidRPr="000B1C60" w:rsidRDefault="00A4264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B1C6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B1C6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C75AF33" w14:textId="77777777" w:rsidR="00A23464" w:rsidRPr="000B1C60" w:rsidRDefault="00A2346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23464" w:rsidRPr="000B1C60" w14:paraId="7C260AA7" w14:textId="77777777">
        <w:trPr>
          <w:trHeight w:val="20"/>
          <w:jc w:val="center"/>
        </w:trPr>
        <w:tc>
          <w:tcPr>
            <w:tcW w:w="1789" w:type="pct"/>
            <w:noWrap/>
          </w:tcPr>
          <w:p w14:paraId="59CF22E6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14:paraId="7A7AB68E" w14:textId="77777777" w:rsidR="00A23464" w:rsidRPr="000B1C60" w:rsidRDefault="00A426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C6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14:paraId="50BA6018" w14:textId="77777777" w:rsidR="00A23464" w:rsidRPr="000B1C60" w:rsidRDefault="00A4264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B1C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1C6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90551F6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0730BA09" w14:textId="77777777">
        <w:trPr>
          <w:trHeight w:val="20"/>
          <w:jc w:val="center"/>
        </w:trPr>
        <w:tc>
          <w:tcPr>
            <w:tcW w:w="1789" w:type="pct"/>
            <w:noWrap/>
          </w:tcPr>
          <w:p w14:paraId="5A73A306" w14:textId="77777777" w:rsidR="00A23464" w:rsidRPr="000B1C60" w:rsidRDefault="00A4264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B1C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1420ED9" w14:textId="77777777" w:rsidR="00A23464" w:rsidRPr="000B1C60" w:rsidRDefault="00CC7AD7" w:rsidP="00FA0E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sz w:val="20"/>
                <w:szCs w:val="20"/>
              </w:rPr>
              <w:t xml:space="preserve">Pregnancy is </w:t>
            </w:r>
            <w:r w:rsidR="00B66D9A" w:rsidRPr="000B1C6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0B1C60">
              <w:rPr>
                <w:rFonts w:ascii="Arial" w:hAnsi="Arial" w:cs="Arial"/>
                <w:sz w:val="20"/>
                <w:szCs w:val="20"/>
              </w:rPr>
              <w:t xml:space="preserve">dynamic </w:t>
            </w:r>
            <w:r w:rsidR="00B66D9A" w:rsidRPr="000B1C60">
              <w:rPr>
                <w:rFonts w:ascii="Arial" w:hAnsi="Arial" w:cs="Arial"/>
                <w:sz w:val="20"/>
                <w:szCs w:val="20"/>
              </w:rPr>
              <w:t xml:space="preserve">normal </w:t>
            </w:r>
            <w:r w:rsidRPr="000B1C60">
              <w:rPr>
                <w:rFonts w:ascii="Arial" w:hAnsi="Arial" w:cs="Arial"/>
                <w:sz w:val="20"/>
                <w:szCs w:val="20"/>
              </w:rPr>
              <w:t xml:space="preserve">physiological state </w:t>
            </w:r>
            <w:r w:rsidR="00FA0EF8" w:rsidRPr="000B1C60">
              <w:rPr>
                <w:rFonts w:ascii="Arial" w:hAnsi="Arial" w:cs="Arial"/>
                <w:sz w:val="20"/>
                <w:szCs w:val="20"/>
              </w:rPr>
              <w:t>where</w:t>
            </w:r>
            <w:r w:rsidRPr="000B1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EF8" w:rsidRPr="000B1C60">
              <w:rPr>
                <w:rFonts w:ascii="Arial" w:hAnsi="Arial" w:cs="Arial"/>
                <w:sz w:val="20"/>
                <w:szCs w:val="20"/>
              </w:rPr>
              <w:t>biochemical</w:t>
            </w:r>
            <w:r w:rsidR="00FA0EF8" w:rsidRPr="000B1C60">
              <w:rPr>
                <w:rFonts w:ascii="Arial" w:hAnsi="Arial" w:cs="Arial"/>
                <w:sz w:val="20"/>
                <w:szCs w:val="20"/>
                <w:lang w:val="en-GB"/>
              </w:rPr>
              <w:t xml:space="preserve"> and</w:t>
            </w:r>
            <w:r w:rsidRPr="000B1C60">
              <w:rPr>
                <w:rFonts w:ascii="Arial" w:hAnsi="Arial" w:cs="Arial"/>
                <w:sz w:val="20"/>
                <w:szCs w:val="20"/>
                <w:lang w:val="en-GB"/>
              </w:rPr>
              <w:t xml:space="preserve"> renal parameters </w:t>
            </w:r>
            <w:r w:rsidRPr="000B1C60">
              <w:rPr>
                <w:rFonts w:ascii="Arial" w:hAnsi="Arial" w:cs="Arial"/>
                <w:sz w:val="20"/>
                <w:szCs w:val="20"/>
              </w:rPr>
              <w:t xml:space="preserve">may change due to blood flow </w:t>
            </w:r>
            <w:r w:rsidR="00B66D9A" w:rsidRPr="000B1C60">
              <w:rPr>
                <w:rFonts w:ascii="Arial" w:hAnsi="Arial" w:cs="Arial"/>
                <w:sz w:val="20"/>
                <w:szCs w:val="20"/>
              </w:rPr>
              <w:t xml:space="preserve">alterations </w:t>
            </w:r>
            <w:r w:rsidRPr="000B1C60">
              <w:rPr>
                <w:rFonts w:ascii="Arial" w:hAnsi="Arial" w:cs="Arial"/>
                <w:sz w:val="20"/>
                <w:szCs w:val="20"/>
              </w:rPr>
              <w:t>and hormonal effects. Pregnant women may show altered renal biomarkers and uric acid ratios compared to non-pregnant women.</w:t>
            </w:r>
          </w:p>
        </w:tc>
        <w:tc>
          <w:tcPr>
            <w:tcW w:w="1367" w:type="pct"/>
          </w:tcPr>
          <w:p w14:paraId="7E40635C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2088D6ED" w14:textId="77777777" w:rsidR="00A23464" w:rsidRPr="000B1C60" w:rsidRDefault="00A23464">
      <w:pPr>
        <w:rPr>
          <w:rFonts w:ascii="Arial" w:hAnsi="Arial" w:cs="Arial"/>
          <w:sz w:val="20"/>
          <w:szCs w:val="20"/>
          <w:lang w:val="en-GB"/>
        </w:rPr>
      </w:pPr>
    </w:p>
    <w:p w14:paraId="3CA9F8CC" w14:textId="77777777" w:rsidR="00A23464" w:rsidRPr="000B1C60" w:rsidRDefault="00A42640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0B1C60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14:paraId="5FBA7483" w14:textId="77777777" w:rsidR="00A23464" w:rsidRPr="000B1C60" w:rsidRDefault="00A2346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23464" w:rsidRPr="000B1C60" w14:paraId="3D237F1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F14AD98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14:paraId="27545831" w14:textId="77777777" w:rsidR="00A23464" w:rsidRPr="000B1C60" w:rsidRDefault="00A426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C6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69C81D93" w14:textId="77777777" w:rsidR="00A23464" w:rsidRPr="000B1C60" w:rsidRDefault="00A4264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C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1C6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23464" w:rsidRPr="000B1C60" w14:paraId="2D5973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CEBA3F" w14:textId="77777777" w:rsidR="00A23464" w:rsidRPr="000B1C60" w:rsidRDefault="00A426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6CBBB29" w14:textId="77777777" w:rsidR="00A23464" w:rsidRPr="000B1C6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D7D72E" w14:textId="77777777" w:rsidR="00A23464" w:rsidRPr="000B1C60" w:rsidRDefault="00A4264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66DDE6" w14:textId="77777777" w:rsidR="00A23464" w:rsidRPr="000B1C60" w:rsidRDefault="00CC7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C5B8066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43599E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A6CF1D" w14:textId="77777777" w:rsidR="00A23464" w:rsidRPr="000B1C60" w:rsidRDefault="00A426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C60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14:paraId="29647137" w14:textId="77777777" w:rsidR="00A23464" w:rsidRPr="000B1C6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58111E" w14:textId="77777777" w:rsidR="00A23464" w:rsidRPr="000B1C6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955FFA" w14:textId="77777777" w:rsidR="00A23464" w:rsidRPr="000B1C60" w:rsidRDefault="00CC7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B8FB684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25BBEE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1D9A18" w14:textId="77777777" w:rsidR="00A23464" w:rsidRPr="000B1C60" w:rsidRDefault="00A426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C6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AAD8706" w14:textId="77777777" w:rsidR="00A23464" w:rsidRPr="000B1C6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21D822" w14:textId="77777777" w:rsidR="00A23464" w:rsidRPr="000B1C6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6D59DC" w14:textId="77777777" w:rsidR="00A23464" w:rsidRPr="000B1C60" w:rsidRDefault="00CC7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51D07AA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126135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AD4A5B" w14:textId="77777777" w:rsidR="00A23464" w:rsidRPr="000B1C60" w:rsidRDefault="00A426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C6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40A5143" w14:textId="77777777" w:rsidR="00A23464" w:rsidRPr="000B1C6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DC46C4" w14:textId="77777777" w:rsidR="00A23464" w:rsidRPr="000B1C6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93955C" w14:textId="77777777" w:rsidR="00A23464" w:rsidRPr="000B1C60" w:rsidRDefault="00CC7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BD5C130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110742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4726F7" w14:textId="77777777" w:rsidR="00A23464" w:rsidRPr="000B1C60" w:rsidRDefault="00A426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C6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2AE9098" w14:textId="77777777" w:rsidR="00A23464" w:rsidRPr="000B1C6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EE0044" w14:textId="77777777" w:rsidR="00A23464" w:rsidRPr="000B1C6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8D23DF" w14:textId="77777777" w:rsidR="00A23464" w:rsidRPr="000B1C60" w:rsidRDefault="00CC7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57A5DC74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3FA0F5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7DECD9" w14:textId="77777777" w:rsidR="00A23464" w:rsidRPr="000B1C60" w:rsidRDefault="00A426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C6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FF431E7" w14:textId="77777777" w:rsidR="00A23464" w:rsidRPr="000B1C6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2B2210" w14:textId="77777777" w:rsidR="00A23464" w:rsidRPr="000B1C6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C6B406" w14:textId="77777777" w:rsidR="00A23464" w:rsidRPr="000B1C60" w:rsidRDefault="00CC7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4F53FE5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3585B4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F54500" w14:textId="77777777" w:rsidR="00A23464" w:rsidRPr="000B1C60" w:rsidRDefault="00A426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C6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864CD05" w14:textId="77777777" w:rsidR="00A23464" w:rsidRPr="000B1C6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19FF40" w14:textId="77777777" w:rsidR="00A23464" w:rsidRPr="000B1C6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620A32" w14:textId="77777777" w:rsidR="00A23464" w:rsidRPr="000B1C60" w:rsidRDefault="00CC7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5A2E1919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245225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653D48" w14:textId="77777777" w:rsidR="00A23464" w:rsidRPr="000B1C60" w:rsidRDefault="00A426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C6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7ECE9C4" w14:textId="77777777" w:rsidR="00A23464" w:rsidRPr="000B1C6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D0F2A5" w14:textId="77777777" w:rsidR="00A23464" w:rsidRPr="000B1C6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F99A41" w14:textId="77777777" w:rsidR="00A23464" w:rsidRPr="000B1C60" w:rsidRDefault="00CC7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A9F8230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54CD0A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6FFD8E" w14:textId="77777777" w:rsidR="00A23464" w:rsidRPr="000B1C60" w:rsidRDefault="00A426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95F2733" w14:textId="77777777" w:rsidR="00A23464" w:rsidRPr="000B1C6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6F97AF" w14:textId="77777777" w:rsidR="00A23464" w:rsidRPr="000B1C60" w:rsidRDefault="00A426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1AEB57" w14:textId="77777777" w:rsidR="00A23464" w:rsidRPr="000B1C60" w:rsidRDefault="00CC7A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9C34F7B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181D57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1BDB5B" w14:textId="77777777" w:rsidR="00A23464" w:rsidRPr="000B1C60" w:rsidRDefault="00A426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CBB1B1C" w14:textId="77777777" w:rsidR="00A23464" w:rsidRPr="000B1C6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0BCDF9" w14:textId="77777777" w:rsidR="00A23464" w:rsidRPr="000B1C6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E9AA44" w14:textId="77777777" w:rsidR="00A23464" w:rsidRPr="000B1C60" w:rsidRDefault="00CC7A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3B35C041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41EE12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ADEEF1" w14:textId="77777777" w:rsidR="00A23464" w:rsidRPr="000B1C60" w:rsidRDefault="00A426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3B47111" w14:textId="77777777" w:rsidR="00A23464" w:rsidRPr="000B1C6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6240AA" w14:textId="77777777" w:rsidR="00A23464" w:rsidRPr="000B1C6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578909" w14:textId="77777777" w:rsidR="00A23464" w:rsidRPr="000B1C60" w:rsidRDefault="00CC7A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5930D87D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15AE1E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4578FF" w14:textId="77777777" w:rsidR="00A23464" w:rsidRPr="000B1C60" w:rsidRDefault="00A426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53FBE95" w14:textId="77777777" w:rsidR="00A23464" w:rsidRPr="000B1C6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7F1BD7" w14:textId="77777777" w:rsidR="00A23464" w:rsidRPr="000B1C6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5BEC68" w14:textId="77777777" w:rsidR="00A23464" w:rsidRPr="000B1C60" w:rsidRDefault="00CC7A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D8941CC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1C1349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C79F80" w14:textId="77777777" w:rsidR="00A23464" w:rsidRPr="000B1C60" w:rsidRDefault="00A426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3EC978" w14:textId="77777777" w:rsidR="00A23464" w:rsidRPr="000B1C6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C3BD82" w14:textId="77777777" w:rsidR="00A23464" w:rsidRPr="000B1C6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4A17EB" w14:textId="77777777" w:rsidR="00A23464" w:rsidRPr="000B1C60" w:rsidRDefault="00CC7A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C84573C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1F175B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F78FE3" w14:textId="77777777" w:rsidR="00A23464" w:rsidRPr="000B1C60" w:rsidRDefault="00A426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657CFE1" w14:textId="77777777" w:rsidR="00A23464" w:rsidRPr="000B1C6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CED178" w14:textId="77777777" w:rsidR="00A23464" w:rsidRPr="000B1C6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469D45" w14:textId="77777777" w:rsidR="00A23464" w:rsidRPr="000B1C6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E0C2E25" w14:textId="77777777" w:rsidR="00A23464" w:rsidRPr="000B1C60" w:rsidRDefault="00CC7A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2452FF42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01A3F4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126D4C" w14:textId="77777777" w:rsidR="00A23464" w:rsidRPr="000B1C60" w:rsidRDefault="00A426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3F7D82D" w14:textId="77777777" w:rsidR="00A23464" w:rsidRPr="000B1C6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2CE879" w14:textId="77777777" w:rsidR="00A23464" w:rsidRPr="000B1C6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DF57A8" w14:textId="77777777" w:rsidR="00A23464" w:rsidRPr="000B1C6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A327882" w14:textId="77777777" w:rsidR="00A23464" w:rsidRPr="000B1C60" w:rsidRDefault="00CC7A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D460111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2A0C65E6" w14:textId="77777777" w:rsidR="00A23464" w:rsidRPr="000B1C60" w:rsidRDefault="00A2346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ADECE4" w14:textId="77777777" w:rsidR="00A23464" w:rsidRPr="000B1C60" w:rsidRDefault="00A42640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0B1C60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14:paraId="0365B37C" w14:textId="77777777" w:rsidR="00A23464" w:rsidRPr="000B1C60" w:rsidRDefault="00A2346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23464" w:rsidRPr="000B1C60" w14:paraId="6F2CFDF6" w14:textId="77777777" w:rsidTr="000B1C60">
        <w:trPr>
          <w:trHeight w:val="20"/>
          <w:jc w:val="center"/>
        </w:trPr>
        <w:tc>
          <w:tcPr>
            <w:tcW w:w="1672" w:type="pct"/>
            <w:noWrap/>
          </w:tcPr>
          <w:p w14:paraId="6FA3488D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</w:tcPr>
          <w:p w14:paraId="66234560" w14:textId="77777777" w:rsidR="00A23464" w:rsidRPr="000B1C60" w:rsidRDefault="00A426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C60">
              <w:rPr>
                <w:rFonts w:ascii="Arial" w:hAnsi="Arial" w:cs="Arial"/>
                <w:lang w:val="en-GB"/>
              </w:rPr>
              <w:t>Reviewer’s comment</w:t>
            </w:r>
          </w:p>
          <w:p w14:paraId="72297353" w14:textId="77777777" w:rsidR="00A23464" w:rsidRPr="000B1C60" w:rsidRDefault="00A234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3B3A363B" w14:textId="77777777" w:rsidR="00A23464" w:rsidRPr="000B1C60" w:rsidRDefault="00A4264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1C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B1C6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3F51AC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29319CEE" w14:textId="77777777" w:rsidTr="000B1C60">
        <w:trPr>
          <w:trHeight w:val="20"/>
          <w:jc w:val="center"/>
        </w:trPr>
        <w:tc>
          <w:tcPr>
            <w:tcW w:w="1672" w:type="pct"/>
            <w:noWrap/>
          </w:tcPr>
          <w:p w14:paraId="2C17B556" w14:textId="77777777" w:rsidR="00A23464" w:rsidRPr="000B1C60" w:rsidRDefault="00A426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947E88" w14:textId="77777777" w:rsidR="00A23464" w:rsidRPr="000B1C60" w:rsidRDefault="00A234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C6FC86" w14:textId="77777777" w:rsidR="00A23464" w:rsidRPr="000B1C60" w:rsidRDefault="00A4264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1C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FD287B5" w14:textId="77777777" w:rsidR="00A23464" w:rsidRPr="000B1C60" w:rsidRDefault="00CC7A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Cs/>
                <w:sz w:val="20"/>
                <w:szCs w:val="20"/>
                <w:lang w:val="en-GB"/>
              </w:rPr>
              <w:t>Title of the article is suitable as per aim of the study</w:t>
            </w:r>
          </w:p>
        </w:tc>
        <w:tc>
          <w:tcPr>
            <w:tcW w:w="1542" w:type="pct"/>
          </w:tcPr>
          <w:p w14:paraId="0AACFB4E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549678F5" w14:textId="77777777" w:rsidTr="000B1C60">
        <w:trPr>
          <w:trHeight w:val="20"/>
          <w:jc w:val="center"/>
        </w:trPr>
        <w:tc>
          <w:tcPr>
            <w:tcW w:w="1672" w:type="pct"/>
            <w:noWrap/>
          </w:tcPr>
          <w:p w14:paraId="6F5E15C6" w14:textId="77777777" w:rsidR="00A23464" w:rsidRPr="000B1C60" w:rsidRDefault="00A426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1C60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14:paraId="0776396E" w14:textId="77777777" w:rsidR="00A23464" w:rsidRPr="000B1C60" w:rsidRDefault="00A234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85E509" w14:textId="77777777" w:rsidR="00A23464" w:rsidRPr="000B1C6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4B06D52" w14:textId="77777777" w:rsidR="0052221A" w:rsidRPr="000B1C60" w:rsidRDefault="0052221A" w:rsidP="0052221A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sz w:val="20"/>
                <w:szCs w:val="20"/>
                <w:lang w:val="en-GB"/>
              </w:rPr>
              <w:t>Abstract of the article is structured and well explaining the study background .</w:t>
            </w:r>
          </w:p>
          <w:p w14:paraId="2F5EE7F0" w14:textId="77777777" w:rsidR="00A23464" w:rsidRPr="000B1C60" w:rsidRDefault="00A234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66F4B37C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73EE3DE5" w14:textId="77777777" w:rsidTr="000B1C60">
        <w:trPr>
          <w:trHeight w:val="20"/>
          <w:jc w:val="center"/>
        </w:trPr>
        <w:tc>
          <w:tcPr>
            <w:tcW w:w="1672" w:type="pct"/>
            <w:noWrap/>
          </w:tcPr>
          <w:p w14:paraId="2BAB31D6" w14:textId="77777777" w:rsidR="00A23464" w:rsidRPr="000B1C60" w:rsidRDefault="00A4264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B1C60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B1C60">
              <w:rPr>
                <w:rFonts w:ascii="Arial" w:hAnsi="Arial" w:cs="Arial"/>
                <w:lang w:val="en-GB"/>
              </w:rPr>
              <w:br/>
            </w:r>
          </w:p>
          <w:p w14:paraId="61A3A89F" w14:textId="77777777" w:rsidR="00A23464" w:rsidRPr="000B1C60" w:rsidRDefault="00A426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E88B958" w14:textId="77777777" w:rsidR="00A23464" w:rsidRPr="000B1C60" w:rsidRDefault="005222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  <w:r w:rsidRPr="000B1C60">
              <w:rPr>
                <w:rFonts w:ascii="Arial" w:hAnsi="Arial" w:cs="Arial"/>
                <w:sz w:val="20"/>
                <w:szCs w:val="20"/>
                <w:lang w:val="en-GB"/>
              </w:rPr>
              <w:t xml:space="preserve">manuscript </w:t>
            </w:r>
            <w:r w:rsidR="00FA0EF8" w:rsidRPr="000B1C60">
              <w:rPr>
                <w:rFonts w:ascii="Arial" w:hAnsi="Arial" w:cs="Arial"/>
                <w:sz w:val="20"/>
                <w:szCs w:val="20"/>
                <w:lang w:val="en-GB"/>
              </w:rPr>
              <w:t xml:space="preserve">is </w:t>
            </w:r>
            <w:r w:rsidRPr="000B1C60">
              <w:rPr>
                <w:rFonts w:ascii="Arial" w:hAnsi="Arial" w:cs="Arial"/>
                <w:sz w:val="20"/>
                <w:szCs w:val="20"/>
                <w:lang w:val="en-GB"/>
              </w:rPr>
              <w:t xml:space="preserve">scientifically correct </w:t>
            </w:r>
            <w:r w:rsidR="00B66D9A" w:rsidRPr="000B1C60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14:paraId="3E3B6027" w14:textId="77777777" w:rsidR="00B66D9A" w:rsidRPr="000B1C60" w:rsidRDefault="0052221A" w:rsidP="0052221A">
            <w:pPr>
              <w:pStyle w:val="ListParagraph"/>
              <w:ind w:left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0B1C60">
              <w:rPr>
                <w:rFonts w:ascii="Arial" w:hAnsi="Arial" w:cs="Arial"/>
                <w:sz w:val="20"/>
                <w:szCs w:val="20"/>
                <w:lang w:val="en-GB"/>
              </w:rPr>
              <w:t xml:space="preserve">However </w:t>
            </w:r>
            <w:r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For Serum uric acid </w:t>
            </w:r>
            <w:r w:rsidR="00B66D9A"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/</w:t>
            </w:r>
            <w:r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creatinine ratio and Serum urea </w:t>
            </w:r>
            <w:r w:rsidR="00B66D9A"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/</w:t>
            </w:r>
            <w:r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creatinine ratio</w:t>
            </w:r>
            <w:r w:rsidR="00B66D9A"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 : </w:t>
            </w:r>
            <w:r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mg/dl is standard unit</w:t>
            </w:r>
            <w:r w:rsidR="00B66D9A"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for methods you have mentioned</w:t>
            </w:r>
            <w:r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 </w:t>
            </w:r>
          </w:p>
          <w:p w14:paraId="06E48353" w14:textId="77777777" w:rsidR="0052221A" w:rsidRPr="000B1C60" w:rsidRDefault="0052221A" w:rsidP="0052221A">
            <w:pPr>
              <w:pStyle w:val="ListParagraph"/>
              <w:ind w:left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Please verify units you have used for urea, creatinine and uric acid .</w:t>
            </w:r>
            <w:r w:rsidR="00FA0EF8"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May use conversion factor and recalculate.</w:t>
            </w:r>
          </w:p>
          <w:p w14:paraId="078EC1C0" w14:textId="77777777" w:rsidR="00B66D9A" w:rsidRPr="000B1C60" w:rsidRDefault="00B66D9A" w:rsidP="00B66D9A">
            <w:pPr>
              <w:pStyle w:val="ListParagraph"/>
              <w:ind w:left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Numerator</w:t>
            </w:r>
            <w:r w:rsidR="0052221A"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and denominator units for </w:t>
            </w:r>
            <w:r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parameters should be same for calculation</w:t>
            </w:r>
            <w:r w:rsidR="0052221A"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as ratio </w:t>
            </w:r>
            <w:r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and hence </w:t>
            </w:r>
            <w:r w:rsidR="0052221A"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to be reverified</w:t>
            </w:r>
            <w:r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and submit</w:t>
            </w:r>
            <w:r w:rsidR="0052221A" w:rsidRPr="000B1C6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42" w:type="pct"/>
          </w:tcPr>
          <w:p w14:paraId="0AAB97E1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11D9D1D8" w14:textId="77777777" w:rsidTr="000B1C60">
        <w:trPr>
          <w:trHeight w:val="20"/>
          <w:jc w:val="center"/>
        </w:trPr>
        <w:tc>
          <w:tcPr>
            <w:tcW w:w="1672" w:type="pct"/>
            <w:noWrap/>
          </w:tcPr>
          <w:p w14:paraId="15C96C03" w14:textId="77777777" w:rsidR="00A23464" w:rsidRPr="000B1C60" w:rsidRDefault="00A426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B415F44" w14:textId="77777777" w:rsidR="00A23464" w:rsidRPr="000B1C60" w:rsidRDefault="00A426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F0AC0A" w14:textId="77777777" w:rsidR="00A23464" w:rsidRPr="000B1C60" w:rsidRDefault="00A234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04CAAF" w14:textId="77777777" w:rsidR="00A23464" w:rsidRPr="000B1C60" w:rsidRDefault="00A426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BE06740" w14:textId="77777777" w:rsidR="00A23464" w:rsidRPr="000B1C60" w:rsidRDefault="0052221A" w:rsidP="005222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needs to be formatted as per journal guidelines</w:t>
            </w:r>
          </w:p>
        </w:tc>
        <w:tc>
          <w:tcPr>
            <w:tcW w:w="1542" w:type="pct"/>
          </w:tcPr>
          <w:p w14:paraId="6AE5ED9F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23464" w:rsidRPr="000B1C60" w14:paraId="313BC53E" w14:textId="77777777" w:rsidTr="000B1C60">
        <w:trPr>
          <w:trHeight w:val="896"/>
          <w:jc w:val="center"/>
        </w:trPr>
        <w:tc>
          <w:tcPr>
            <w:tcW w:w="1672" w:type="pct"/>
            <w:noWrap/>
          </w:tcPr>
          <w:p w14:paraId="6C54004A" w14:textId="77777777" w:rsidR="00A23464" w:rsidRPr="000B1C60" w:rsidRDefault="00A426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D9C1941" w14:textId="77777777" w:rsidR="00A23464" w:rsidRPr="000B1C60" w:rsidRDefault="00A426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81D4EB" w14:textId="77777777" w:rsidR="00A23464" w:rsidRPr="000B1C60" w:rsidRDefault="00A234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D1EA0D" w14:textId="77777777" w:rsidR="00A23464" w:rsidRPr="000B1C60" w:rsidRDefault="00A426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B0CD4C8" w14:textId="77777777" w:rsidR="00A23464" w:rsidRPr="000B1C60" w:rsidRDefault="00A234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64BD141" w14:textId="77777777" w:rsidR="00A23464" w:rsidRPr="000B1C60" w:rsidRDefault="005222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1C6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75A760DC" w14:textId="77777777" w:rsidR="00A23464" w:rsidRPr="000B1C6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02E9A818" w14:textId="77777777" w:rsidR="000B1C60" w:rsidRPr="000B1C60" w:rsidRDefault="000B1C60" w:rsidP="000B1C6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B1C60">
        <w:rPr>
          <w:rFonts w:ascii="Arial" w:hAnsi="Arial" w:cs="Arial"/>
          <w:b/>
          <w:u w:val="single"/>
        </w:rPr>
        <w:t>Reviewer details:</w:t>
      </w:r>
    </w:p>
    <w:p w14:paraId="58E24F19" w14:textId="77777777" w:rsidR="000B1C60" w:rsidRPr="000B1C60" w:rsidRDefault="000B1C60" w:rsidP="000B1C60">
      <w:pPr>
        <w:rPr>
          <w:rFonts w:ascii="Arial" w:hAnsi="Arial" w:cs="Arial"/>
          <w:sz w:val="20"/>
          <w:szCs w:val="20"/>
        </w:rPr>
      </w:pPr>
      <w:r w:rsidRPr="000B1C60">
        <w:rPr>
          <w:rFonts w:ascii="Arial" w:hAnsi="Arial" w:cs="Arial"/>
          <w:color w:val="000000"/>
          <w:sz w:val="20"/>
          <w:szCs w:val="20"/>
        </w:rPr>
        <w:t xml:space="preserve">N. Harini Devi., Sri </w:t>
      </w:r>
      <w:proofErr w:type="spellStart"/>
      <w:r w:rsidRPr="000B1C60">
        <w:rPr>
          <w:rFonts w:ascii="Arial" w:hAnsi="Arial" w:cs="Arial"/>
          <w:color w:val="000000"/>
          <w:sz w:val="20"/>
          <w:szCs w:val="20"/>
        </w:rPr>
        <w:t>Venkateswara</w:t>
      </w:r>
      <w:proofErr w:type="spellEnd"/>
      <w:r w:rsidRPr="000B1C60">
        <w:rPr>
          <w:rFonts w:ascii="Arial" w:hAnsi="Arial" w:cs="Arial"/>
          <w:color w:val="000000"/>
          <w:sz w:val="20"/>
          <w:szCs w:val="20"/>
        </w:rPr>
        <w:t xml:space="preserve"> Institute of Medical Sciences </w:t>
      </w:r>
      <w:r w:rsidRPr="000B1C60">
        <w:rPr>
          <w:rFonts w:ascii="Arial" w:hAnsi="Arial" w:cs="Arial"/>
          <w:sz w:val="20"/>
          <w:szCs w:val="20"/>
        </w:rPr>
        <w:t xml:space="preserve">, </w:t>
      </w:r>
      <w:r w:rsidRPr="000B1C60">
        <w:rPr>
          <w:rFonts w:ascii="Arial" w:hAnsi="Arial" w:cs="Arial"/>
          <w:color w:val="000000"/>
          <w:sz w:val="20"/>
          <w:szCs w:val="20"/>
        </w:rPr>
        <w:t>India</w:t>
      </w:r>
    </w:p>
    <w:p w14:paraId="5D0AB5F6" w14:textId="77777777" w:rsidR="00A23464" w:rsidRPr="000B1C60" w:rsidRDefault="00A2346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14:paraId="2BA90D3F" w14:textId="77777777" w:rsidR="001970AC" w:rsidRPr="000B1C60" w:rsidRDefault="001970AC" w:rsidP="001970AC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1970AC" w:rsidRPr="000B1C60" w:rsidSect="00EA16C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9F700" w14:textId="77777777" w:rsidR="00F34002" w:rsidRDefault="00F34002">
      <w:r>
        <w:separator/>
      </w:r>
    </w:p>
  </w:endnote>
  <w:endnote w:type="continuationSeparator" w:id="0">
    <w:p w14:paraId="74DF0F11" w14:textId="77777777" w:rsidR="00F34002" w:rsidRDefault="00F3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EDE9D" w14:textId="77777777" w:rsidR="00A23464" w:rsidRDefault="00A23464">
    <w:pPr>
      <w:pStyle w:val="Footer"/>
      <w:jc w:val="right"/>
    </w:pPr>
  </w:p>
  <w:p w14:paraId="36AF1C9B" w14:textId="77777777" w:rsidR="00A23464" w:rsidRDefault="00A4264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C44C40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C44C40">
      <w:rPr>
        <w:b/>
        <w:sz w:val="20"/>
      </w:rPr>
      <w:fldChar w:fldCharType="separate"/>
    </w:r>
    <w:r w:rsidR="00104624">
      <w:rPr>
        <w:b/>
        <w:noProof/>
        <w:sz w:val="20"/>
      </w:rPr>
      <w:t>3</w:t>
    </w:r>
    <w:r w:rsidR="00C44C40">
      <w:rPr>
        <w:b/>
        <w:sz w:val="20"/>
      </w:rPr>
      <w:fldChar w:fldCharType="end"/>
    </w:r>
    <w:r>
      <w:rPr>
        <w:sz w:val="20"/>
      </w:rPr>
      <w:t xml:space="preserve"> of </w:t>
    </w:r>
    <w:r w:rsidR="00C44C40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C44C40">
      <w:rPr>
        <w:b/>
        <w:sz w:val="20"/>
      </w:rPr>
      <w:fldChar w:fldCharType="separate"/>
    </w:r>
    <w:r w:rsidR="00104624">
      <w:rPr>
        <w:b/>
        <w:noProof/>
        <w:sz w:val="20"/>
      </w:rPr>
      <w:t>3</w:t>
    </w:r>
    <w:r w:rsidR="00C44C40">
      <w:rPr>
        <w:b/>
        <w:sz w:val="20"/>
      </w:rPr>
      <w:fldChar w:fldCharType="end"/>
    </w:r>
  </w:p>
  <w:p w14:paraId="76E92B9D" w14:textId="77777777" w:rsidR="00A23464" w:rsidRDefault="00A4264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A3B26E9" w14:textId="77777777" w:rsidR="00A23464" w:rsidRDefault="00A23464">
    <w:pPr>
      <w:pStyle w:val="Footer"/>
      <w:jc w:val="right"/>
    </w:pPr>
  </w:p>
  <w:p w14:paraId="7A50A2AA" w14:textId="77777777" w:rsidR="00A23464" w:rsidRDefault="00A2346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1A886" w14:textId="77777777" w:rsidR="00F34002" w:rsidRDefault="00F34002">
      <w:r>
        <w:separator/>
      </w:r>
    </w:p>
  </w:footnote>
  <w:footnote w:type="continuationSeparator" w:id="0">
    <w:p w14:paraId="2E77C918" w14:textId="77777777" w:rsidR="00F34002" w:rsidRDefault="00F3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23C23" w14:textId="77777777" w:rsidR="00A23464" w:rsidRDefault="00A2346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999C4DB" w14:textId="77777777" w:rsidR="00A23464" w:rsidRDefault="00A4264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3464"/>
    <w:rsid w:val="000043AC"/>
    <w:rsid w:val="000B1C60"/>
    <w:rsid w:val="000F0629"/>
    <w:rsid w:val="00104624"/>
    <w:rsid w:val="001421A4"/>
    <w:rsid w:val="00192786"/>
    <w:rsid w:val="001970AC"/>
    <w:rsid w:val="00214EC2"/>
    <w:rsid w:val="00312A71"/>
    <w:rsid w:val="003D06B9"/>
    <w:rsid w:val="00412632"/>
    <w:rsid w:val="00502ACF"/>
    <w:rsid w:val="0052221A"/>
    <w:rsid w:val="005A3185"/>
    <w:rsid w:val="00631607"/>
    <w:rsid w:val="00633E3B"/>
    <w:rsid w:val="006D2777"/>
    <w:rsid w:val="00704C42"/>
    <w:rsid w:val="007223CC"/>
    <w:rsid w:val="007930A6"/>
    <w:rsid w:val="0079454F"/>
    <w:rsid w:val="007E7B7B"/>
    <w:rsid w:val="008254E0"/>
    <w:rsid w:val="00A23464"/>
    <w:rsid w:val="00A42640"/>
    <w:rsid w:val="00B66D9A"/>
    <w:rsid w:val="00BA1386"/>
    <w:rsid w:val="00C42043"/>
    <w:rsid w:val="00C44C40"/>
    <w:rsid w:val="00CC7AD7"/>
    <w:rsid w:val="00E1028E"/>
    <w:rsid w:val="00EA16C4"/>
    <w:rsid w:val="00F34002"/>
    <w:rsid w:val="00F94888"/>
    <w:rsid w:val="00FA0EF8"/>
    <w:rsid w:val="00FB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E6C6C"/>
  <w15:docId w15:val="{AC514320-65AF-47CD-9366-C4100489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6C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A16C4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EA16C4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A16C4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EA16C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EA16C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A16C4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EA16C4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EA1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16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16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16C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EA16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16C4"/>
    <w:pPr>
      <w:ind w:left="720"/>
      <w:contextualSpacing/>
    </w:pPr>
  </w:style>
  <w:style w:type="paragraph" w:styleId="Revision">
    <w:name w:val="Revision"/>
    <w:hidden/>
    <w:uiPriority w:val="99"/>
    <w:semiHidden/>
    <w:rsid w:val="00EA16C4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EA16C4"/>
    <w:rPr>
      <w:color w:val="800080"/>
      <w:u w:val="single"/>
    </w:rPr>
  </w:style>
  <w:style w:type="table" w:styleId="TableGrid">
    <w:name w:val="Table Grid"/>
    <w:basedOn w:val="TableNormal"/>
    <w:uiPriority w:val="59"/>
    <w:rsid w:val="00EA16C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EA16C4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A16C4"/>
    <w:rPr>
      <w:color w:val="605E5C"/>
      <w:shd w:val="clear" w:color="auto" w:fill="E1DFDD"/>
    </w:rPr>
  </w:style>
  <w:style w:type="paragraph" w:customStyle="1" w:styleId="Default">
    <w:name w:val="Default"/>
    <w:rsid w:val="00B66D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IN"/>
    </w:rPr>
  </w:style>
  <w:style w:type="character" w:styleId="UnresolvedMention">
    <w:name w:val="Unresolved Mention"/>
    <w:uiPriority w:val="99"/>
    <w:semiHidden/>
    <w:unhideWhenUsed/>
    <w:rsid w:val="008254E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B1C6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35</cp:revision>
  <dcterms:created xsi:type="dcterms:W3CDTF">2026-03-24T06:15:00Z</dcterms:created>
  <dcterms:modified xsi:type="dcterms:W3CDTF">2026-04-25T07:55:00Z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