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F4BA9" w:rsidRPr="001B3052" w14:paraId="5940377C" w14:textId="77777777">
        <w:trPr>
          <w:trHeight w:val="20"/>
          <w:jc w:val="center"/>
        </w:trPr>
        <w:tc>
          <w:tcPr>
            <w:tcW w:w="1186" w:type="pct"/>
          </w:tcPr>
          <w:p w14:paraId="32571C39" w14:textId="77777777" w:rsidR="00DF4BA9" w:rsidRPr="001B3052" w:rsidRDefault="00CD21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2E29378" w14:textId="77777777" w:rsidR="00DF4BA9" w:rsidRPr="001B3052" w:rsidRDefault="00CD41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D21AC" w:rsidRPr="001B305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Biochemistry</w:t>
              </w:r>
            </w:hyperlink>
          </w:p>
        </w:tc>
      </w:tr>
      <w:tr w:rsidR="00DF4BA9" w:rsidRPr="001B3052" w14:paraId="6D757462" w14:textId="77777777">
        <w:trPr>
          <w:trHeight w:val="20"/>
          <w:jc w:val="center"/>
        </w:trPr>
        <w:tc>
          <w:tcPr>
            <w:tcW w:w="1186" w:type="pct"/>
          </w:tcPr>
          <w:p w14:paraId="0F9D8889" w14:textId="77777777" w:rsidR="00DF4BA9" w:rsidRPr="001B3052" w:rsidRDefault="00CD21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98BA63E" w14:textId="77777777" w:rsidR="00DF4BA9" w:rsidRPr="001B3052" w:rsidRDefault="005B3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Ms_AJRB_155919</w:t>
            </w:r>
          </w:p>
        </w:tc>
      </w:tr>
      <w:tr w:rsidR="00DF4BA9" w:rsidRPr="001B3052" w14:paraId="328774C3" w14:textId="77777777">
        <w:trPr>
          <w:trHeight w:val="20"/>
          <w:jc w:val="center"/>
        </w:trPr>
        <w:tc>
          <w:tcPr>
            <w:tcW w:w="1186" w:type="pct"/>
          </w:tcPr>
          <w:p w14:paraId="4DFEC7F7" w14:textId="77777777" w:rsidR="00DF4BA9" w:rsidRPr="001B3052" w:rsidRDefault="00CD21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24A2C04" w14:textId="77777777" w:rsidR="00DF4BA9" w:rsidRPr="001B3052" w:rsidRDefault="005B3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Decoding the Bioavailability blueprint of Piper </w:t>
            </w:r>
            <w:proofErr w:type="spellStart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hymenophyllum</w:t>
            </w:r>
            <w:proofErr w:type="spellEnd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Miq</w:t>
            </w:r>
            <w:proofErr w:type="spellEnd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In vitro Anti-inflammatory, GC- MS studies and </w:t>
            </w:r>
            <w:proofErr w:type="spellStart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Insilico</w:t>
            </w:r>
            <w:proofErr w:type="spellEnd"/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ADMET analysis for Anti- IBD intervention</w:t>
            </w:r>
          </w:p>
        </w:tc>
      </w:tr>
      <w:tr w:rsidR="00DF4BA9" w:rsidRPr="001B3052" w14:paraId="596AC1F0" w14:textId="77777777">
        <w:trPr>
          <w:trHeight w:val="20"/>
          <w:jc w:val="center"/>
        </w:trPr>
        <w:tc>
          <w:tcPr>
            <w:tcW w:w="1186" w:type="pct"/>
          </w:tcPr>
          <w:p w14:paraId="1197387B" w14:textId="77777777" w:rsidR="00DF4BA9" w:rsidRPr="001B3052" w:rsidRDefault="00CD21A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15E7FC7" w14:textId="77777777" w:rsidR="00DF4BA9" w:rsidRPr="001B3052" w:rsidRDefault="00CD21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158DEDE" w14:textId="77777777" w:rsidR="00DF4BA9" w:rsidRPr="001B3052" w:rsidRDefault="00DF4B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9F057A" w14:textId="77777777" w:rsidR="00DF4BA9" w:rsidRPr="001B3052" w:rsidRDefault="00DF4BA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2A20BBC" w14:textId="77777777" w:rsidR="00DF4BA9" w:rsidRPr="001B3052" w:rsidRDefault="00DF4BA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35422A1" w14:textId="77777777" w:rsidR="00DF4BA9" w:rsidRPr="001B3052" w:rsidRDefault="00DF4BA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C14485" w14:textId="77777777" w:rsidR="00DF4BA9" w:rsidRPr="001B3052" w:rsidRDefault="00CD21A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B305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B305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A6E677A" w14:textId="77777777" w:rsidR="00DF4BA9" w:rsidRPr="001B3052" w:rsidRDefault="00DF4BA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F4BA9" w:rsidRPr="001B3052" w14:paraId="75C223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847FE6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E2B6675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06706B" w14:textId="77777777" w:rsidR="00DF4BA9" w:rsidRPr="001B3052" w:rsidRDefault="00CD21A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B30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30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C139183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50CEAAE2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E67D86" w14:textId="77777777" w:rsidR="00DF4BA9" w:rsidRPr="001B3052" w:rsidRDefault="00CD21A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C6A45FD" w14:textId="77777777" w:rsidR="00DF4BA9" w:rsidRPr="001B3052" w:rsidRDefault="00572FF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scientifically imp </w:t>
            </w:r>
          </w:p>
        </w:tc>
        <w:tc>
          <w:tcPr>
            <w:tcW w:w="1367" w:type="pct"/>
          </w:tcPr>
          <w:p w14:paraId="040BB941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7E89C1" w14:textId="77777777" w:rsidR="00DF4BA9" w:rsidRPr="001B3052" w:rsidRDefault="00DF4BA9">
      <w:pPr>
        <w:rPr>
          <w:rFonts w:ascii="Arial" w:hAnsi="Arial" w:cs="Arial"/>
          <w:sz w:val="20"/>
          <w:szCs w:val="20"/>
          <w:lang w:val="en-GB"/>
        </w:rPr>
      </w:pPr>
    </w:p>
    <w:p w14:paraId="487768EF" w14:textId="77777777" w:rsidR="00DF4BA9" w:rsidRPr="001B3052" w:rsidRDefault="00DF4BA9">
      <w:pPr>
        <w:rPr>
          <w:rFonts w:ascii="Arial" w:hAnsi="Arial" w:cs="Arial"/>
          <w:sz w:val="20"/>
          <w:szCs w:val="20"/>
          <w:lang w:val="en-GB"/>
        </w:rPr>
      </w:pPr>
    </w:p>
    <w:p w14:paraId="28017F07" w14:textId="77777777" w:rsidR="00DF4BA9" w:rsidRPr="001B3052" w:rsidRDefault="00DF4BA9">
      <w:pPr>
        <w:rPr>
          <w:rFonts w:ascii="Arial" w:hAnsi="Arial" w:cs="Arial"/>
          <w:sz w:val="20"/>
          <w:szCs w:val="20"/>
          <w:lang w:val="en-GB"/>
        </w:rPr>
      </w:pPr>
    </w:p>
    <w:p w14:paraId="5C730017" w14:textId="77777777" w:rsidR="00DF4BA9" w:rsidRPr="001B3052" w:rsidRDefault="00CD21A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B305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2D7564F" w14:textId="77777777" w:rsidR="00DF4BA9" w:rsidRPr="001B3052" w:rsidRDefault="00DF4BA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F4BA9" w:rsidRPr="001B3052" w14:paraId="1FD3345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A16FA60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90215F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A5D13F3" w14:textId="77777777" w:rsidR="00DF4BA9" w:rsidRPr="001B3052" w:rsidRDefault="00CD21A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B30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F4BA9" w:rsidRPr="001B3052" w14:paraId="3A523A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8B7FAB" w14:textId="77777777" w:rsidR="00DF4BA9" w:rsidRPr="001B3052" w:rsidRDefault="00CD2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6AD6DFA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10C20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B0EA8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0DED38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30D642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ABC880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C37C2FE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08B14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43B09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5F987A9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55E079C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C1BC48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160EE32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EDE6A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C751DD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9C5E75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2D891A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ADC2BB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14532D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7DDFB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BD0F6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AC1AB2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7C0E0D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D3E36E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EC8EF30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D0AEE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E94E77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73E466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16F37A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2C79AD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F44CC9F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6AC362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D6555B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09533DD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69D0E9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BA07CD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CC9FF58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558B78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D42C6C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B8FD0F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5CA12E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E974D7F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B305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D84A746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213BA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BA49B" w14:textId="77777777" w:rsidR="00DF4BA9" w:rsidRPr="001B3052" w:rsidRDefault="00572F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536A693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429356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75F102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DABA015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2934F9" w14:textId="77777777" w:rsidR="00DF4BA9" w:rsidRPr="001B3052" w:rsidRDefault="00CD2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20B4D" w14:textId="77777777" w:rsidR="00DF4BA9" w:rsidRPr="001B3052" w:rsidRDefault="00572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D85074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0930D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A5AFA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600E7FC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D08D1A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2277E" w14:textId="77777777" w:rsidR="00DF4BA9" w:rsidRPr="001B3052" w:rsidRDefault="00572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71C8CA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4393B3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2EE6A9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C53B3F7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BEB03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E3BB97" w14:textId="77777777" w:rsidR="00DF4BA9" w:rsidRPr="001B3052" w:rsidRDefault="00960A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A0601B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5AE050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6901A1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B704220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587CA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712C5" w14:textId="77777777" w:rsidR="00DF4BA9" w:rsidRPr="001B3052" w:rsidRDefault="00960A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877E6DB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50B873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8A873F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7363BC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61A0E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E28778" w14:textId="77777777" w:rsidR="00DF4BA9" w:rsidRPr="001B3052" w:rsidRDefault="00960A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773CE27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32548B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35C9B4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D87E44B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4DEC49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56E7A98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61FD66" w14:textId="77777777" w:rsidR="00DF4BA9" w:rsidRPr="001B3052" w:rsidRDefault="00960A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Need to add more references </w:t>
            </w:r>
          </w:p>
        </w:tc>
        <w:tc>
          <w:tcPr>
            <w:tcW w:w="1367" w:type="pct"/>
          </w:tcPr>
          <w:p w14:paraId="7C430645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458767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7AEEF2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2DBFBD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17905" w14:textId="77777777" w:rsidR="00DF4BA9" w:rsidRPr="001B3052" w:rsidRDefault="00CD21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2C99F9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61BA153" w14:textId="77777777" w:rsidR="00DF4BA9" w:rsidRPr="001B3052" w:rsidRDefault="00960A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08CC03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9206FA" w14:textId="77777777" w:rsidR="00DF4BA9" w:rsidRPr="001B3052" w:rsidRDefault="00DF4B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228C25" w14:textId="77777777" w:rsidR="00DF4BA9" w:rsidRPr="001B3052" w:rsidRDefault="00DF4B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6753DD" w14:textId="77777777" w:rsidR="00DF4BA9" w:rsidRPr="001B3052" w:rsidRDefault="00DF4B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0918C2" w14:textId="77777777" w:rsidR="00DF4BA9" w:rsidRPr="001B3052" w:rsidRDefault="00CD21A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B305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078B4B" w14:textId="77777777" w:rsidR="00DF4BA9" w:rsidRPr="001B3052" w:rsidRDefault="00DF4BA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F4BA9" w:rsidRPr="001B3052" w14:paraId="65A30459" w14:textId="77777777">
        <w:trPr>
          <w:trHeight w:val="20"/>
          <w:jc w:val="center"/>
        </w:trPr>
        <w:tc>
          <w:tcPr>
            <w:tcW w:w="1672" w:type="pct"/>
            <w:noWrap/>
          </w:tcPr>
          <w:p w14:paraId="1677744C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FB535FD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5E51575" w14:textId="77777777" w:rsidR="00DF4BA9" w:rsidRPr="001B3052" w:rsidRDefault="00DF4B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0750EBC" w14:textId="77777777" w:rsidR="00DF4BA9" w:rsidRPr="001B3052" w:rsidRDefault="00CD21A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B30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B30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C304FC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37C443B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EAAB24" w14:textId="77777777" w:rsidR="00DF4BA9" w:rsidRPr="001B3052" w:rsidRDefault="00CD2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B451A0" w14:textId="77777777" w:rsidR="00DF4BA9" w:rsidRPr="001B3052" w:rsidRDefault="00DF4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C6740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01F377" w14:textId="77777777" w:rsidR="00DF4BA9" w:rsidRPr="001B3052" w:rsidRDefault="00E60E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4E607C0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0ADBE4D9" w14:textId="77777777">
        <w:trPr>
          <w:trHeight w:val="20"/>
          <w:jc w:val="center"/>
        </w:trPr>
        <w:tc>
          <w:tcPr>
            <w:tcW w:w="1672" w:type="pct"/>
            <w:noWrap/>
          </w:tcPr>
          <w:p w14:paraId="7F65A959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1EC98B" w14:textId="77777777" w:rsidR="00DF4BA9" w:rsidRPr="001B3052" w:rsidRDefault="00DF4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26D069" w14:textId="77777777" w:rsidR="00DF4BA9" w:rsidRPr="001B3052" w:rsidRDefault="00CD21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1609D0" w14:textId="77777777" w:rsidR="00DF4BA9" w:rsidRPr="001B3052" w:rsidRDefault="00E60EB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E8336D7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7914EB5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E70D5C" w14:textId="77777777" w:rsidR="00DF4BA9" w:rsidRPr="001B3052" w:rsidRDefault="00CD21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B305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B3052">
              <w:rPr>
                <w:rFonts w:ascii="Arial" w:hAnsi="Arial" w:cs="Arial"/>
                <w:lang w:val="en-GB" w:eastAsia="en-US"/>
              </w:rPr>
              <w:br/>
            </w:r>
          </w:p>
          <w:p w14:paraId="2AF84290" w14:textId="77777777" w:rsidR="00DF4BA9" w:rsidRPr="001B3052" w:rsidRDefault="00CD21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1E5460" w14:textId="77777777" w:rsidR="00DF4BA9" w:rsidRPr="001B3052" w:rsidRDefault="00E60E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39793FB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63107A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9606D5" w14:textId="77777777" w:rsidR="00DF4BA9" w:rsidRPr="001B3052" w:rsidRDefault="00CD2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90EE20" w14:textId="77777777" w:rsidR="00DF4BA9" w:rsidRPr="001B3052" w:rsidRDefault="00CD2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30C05D0" w14:textId="77777777" w:rsidR="00DF4BA9" w:rsidRPr="001B3052" w:rsidRDefault="00DF4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47BB47" w14:textId="77777777" w:rsidR="00DF4BA9" w:rsidRPr="001B3052" w:rsidRDefault="00CD2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DE86DE9" w14:textId="77777777" w:rsidR="00DF4BA9" w:rsidRPr="001B3052" w:rsidRDefault="00E60E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to add more references</w:t>
            </w:r>
          </w:p>
        </w:tc>
        <w:tc>
          <w:tcPr>
            <w:tcW w:w="1543" w:type="pct"/>
          </w:tcPr>
          <w:p w14:paraId="28CD3254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F4BA9" w:rsidRPr="001B3052" w14:paraId="18AE886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A2D3E37" w14:textId="77777777" w:rsidR="00DF4BA9" w:rsidRPr="001B3052" w:rsidRDefault="00CD21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B87A3C" w14:textId="77777777" w:rsidR="00DF4BA9" w:rsidRPr="001B3052" w:rsidRDefault="00CD2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35F064" w14:textId="77777777" w:rsidR="00DF4BA9" w:rsidRPr="001B3052" w:rsidRDefault="00DF4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5406B2" w14:textId="77777777" w:rsidR="00DF4BA9" w:rsidRPr="001B3052" w:rsidRDefault="00CD21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6919062" w14:textId="77777777" w:rsidR="00DF4BA9" w:rsidRPr="001B3052" w:rsidRDefault="00DF4B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95D08DF" w14:textId="77777777" w:rsidR="00DF4BA9" w:rsidRPr="001B3052" w:rsidRDefault="00E60EB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B30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</w:tcPr>
          <w:p w14:paraId="112A23DD" w14:textId="77777777" w:rsidR="00DF4BA9" w:rsidRPr="001B3052" w:rsidRDefault="00DF4BA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B31328" w14:textId="1175678B" w:rsidR="00DF4BA9" w:rsidRPr="001B3052" w:rsidRDefault="00DF4BA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011F166" w14:textId="2B66AED9" w:rsidR="001B3052" w:rsidRPr="001B3052" w:rsidRDefault="001B3052" w:rsidP="001B305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C3CBD3E" w14:textId="77777777" w:rsidR="001B3052" w:rsidRPr="001B3052" w:rsidRDefault="001B3052" w:rsidP="001B30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134C7F8" w14:textId="77777777" w:rsidR="001B3052" w:rsidRPr="001B3052" w:rsidRDefault="001B3052" w:rsidP="001B30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3052">
        <w:rPr>
          <w:rFonts w:ascii="Arial" w:hAnsi="Arial" w:cs="Arial"/>
          <w:b/>
          <w:u w:val="single"/>
        </w:rPr>
        <w:t>Reviewer details:</w:t>
      </w:r>
    </w:p>
    <w:p w14:paraId="1D4E77AD" w14:textId="50E843C5" w:rsidR="001B3052" w:rsidRPr="001B3052" w:rsidRDefault="001B3052" w:rsidP="001B305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97CABC3" w14:textId="4016A3E7" w:rsidR="001B3052" w:rsidRPr="001B3052" w:rsidRDefault="001B3052" w:rsidP="001B3052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1B3052">
        <w:rPr>
          <w:rFonts w:ascii="Arial" w:hAnsi="Arial" w:cs="Arial"/>
          <w:sz w:val="20"/>
          <w:szCs w:val="20"/>
          <w:lang w:val="en-GB"/>
        </w:rPr>
        <w:t>Pankaj H. Chaudhary</w:t>
      </w:r>
      <w:r w:rsidRPr="001B3052">
        <w:rPr>
          <w:rFonts w:ascii="Arial" w:hAnsi="Arial" w:cs="Arial"/>
          <w:sz w:val="20"/>
          <w:szCs w:val="20"/>
          <w:lang w:val="en-GB"/>
        </w:rPr>
        <w:t xml:space="preserve">, </w:t>
      </w:r>
      <w:r w:rsidRPr="001B3052">
        <w:rPr>
          <w:rFonts w:ascii="Arial" w:hAnsi="Arial" w:cs="Arial"/>
          <w:sz w:val="20"/>
          <w:szCs w:val="20"/>
          <w:lang w:val="en-GB"/>
        </w:rPr>
        <w:t xml:space="preserve">P. R. </w:t>
      </w:r>
      <w:proofErr w:type="spellStart"/>
      <w:r w:rsidRPr="001B3052">
        <w:rPr>
          <w:rFonts w:ascii="Arial" w:hAnsi="Arial" w:cs="Arial"/>
          <w:sz w:val="20"/>
          <w:szCs w:val="20"/>
          <w:lang w:val="en-GB"/>
        </w:rPr>
        <w:t>Pote</w:t>
      </w:r>
      <w:proofErr w:type="spellEnd"/>
      <w:r w:rsidRPr="001B3052">
        <w:rPr>
          <w:rFonts w:ascii="Arial" w:hAnsi="Arial" w:cs="Arial"/>
          <w:sz w:val="20"/>
          <w:szCs w:val="20"/>
          <w:lang w:val="en-GB"/>
        </w:rPr>
        <w:t xml:space="preserve"> Patil College of Pharmacy, India</w:t>
      </w:r>
      <w:bookmarkEnd w:id="0"/>
    </w:p>
    <w:sectPr w:rsidR="001B3052" w:rsidRPr="001B305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0BF80" w14:textId="77777777" w:rsidR="00CD4198" w:rsidRDefault="00CD4198">
      <w:r>
        <w:separator/>
      </w:r>
    </w:p>
  </w:endnote>
  <w:endnote w:type="continuationSeparator" w:id="0">
    <w:p w14:paraId="49918661" w14:textId="77777777" w:rsidR="00CD4198" w:rsidRDefault="00CD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53B" w14:textId="77777777" w:rsidR="00DF4BA9" w:rsidRDefault="00DF4BA9">
    <w:pPr>
      <w:pStyle w:val="Footer"/>
      <w:jc w:val="right"/>
    </w:pPr>
  </w:p>
  <w:p w14:paraId="1ECFBBFB" w14:textId="77777777" w:rsidR="00DF4BA9" w:rsidRDefault="00CD21A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26B53F8" w14:textId="77777777" w:rsidR="00DF4BA9" w:rsidRDefault="00CD21A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810506" w14:textId="77777777" w:rsidR="00DF4BA9" w:rsidRDefault="00DF4BA9">
    <w:pPr>
      <w:pStyle w:val="Footer"/>
      <w:jc w:val="right"/>
    </w:pPr>
  </w:p>
  <w:p w14:paraId="12AA65F0" w14:textId="77777777" w:rsidR="00DF4BA9" w:rsidRDefault="00DF4BA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A7180" w14:textId="77777777" w:rsidR="00CD4198" w:rsidRDefault="00CD4198">
      <w:r>
        <w:separator/>
      </w:r>
    </w:p>
  </w:footnote>
  <w:footnote w:type="continuationSeparator" w:id="0">
    <w:p w14:paraId="5B5AA5B7" w14:textId="77777777" w:rsidR="00CD4198" w:rsidRDefault="00CD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13505" w14:textId="77777777" w:rsidR="00DF4BA9" w:rsidRDefault="00DF4BA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5BB557" w14:textId="77777777" w:rsidR="00DF4BA9" w:rsidRDefault="00CD21A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4BA9"/>
    <w:rsid w:val="001B3052"/>
    <w:rsid w:val="00572493"/>
    <w:rsid w:val="00572FF4"/>
    <w:rsid w:val="005747B1"/>
    <w:rsid w:val="0059227D"/>
    <w:rsid w:val="005B3848"/>
    <w:rsid w:val="00871350"/>
    <w:rsid w:val="00875655"/>
    <w:rsid w:val="00960A69"/>
    <w:rsid w:val="00AC7EA0"/>
    <w:rsid w:val="00CD21AC"/>
    <w:rsid w:val="00CD4198"/>
    <w:rsid w:val="00D31256"/>
    <w:rsid w:val="00DF4BA9"/>
    <w:rsid w:val="00E60EB9"/>
    <w:rsid w:val="00E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9F99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30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2026-05-05T07:38:00Z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