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043FD" w:rsidRPr="0088075A" w14:paraId="734FDC13" w14:textId="77777777">
        <w:trPr>
          <w:trHeight w:val="20"/>
          <w:jc w:val="center"/>
        </w:trPr>
        <w:tc>
          <w:tcPr>
            <w:tcW w:w="1186" w:type="pct"/>
          </w:tcPr>
          <w:p w14:paraId="4430DFCD" w14:textId="77777777" w:rsidR="00C043FD" w:rsidRPr="0088075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06A0B4" w14:textId="77777777" w:rsidR="00C043FD" w:rsidRPr="0088075A" w:rsidRDefault="0067056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B2926" w:rsidRPr="008807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and Reports in Neurology</w:t>
              </w:r>
            </w:hyperlink>
          </w:p>
        </w:tc>
      </w:tr>
      <w:tr w:rsidR="00C043FD" w:rsidRPr="0088075A" w14:paraId="4F4A24F8" w14:textId="77777777" w:rsidTr="00D74806">
        <w:trPr>
          <w:trHeight w:val="242"/>
          <w:jc w:val="center"/>
        </w:trPr>
        <w:tc>
          <w:tcPr>
            <w:tcW w:w="1186" w:type="pct"/>
          </w:tcPr>
          <w:p w14:paraId="59BAB811" w14:textId="77777777" w:rsidR="00C043FD" w:rsidRPr="0088075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34450E" w14:textId="77777777" w:rsidR="00C043FD" w:rsidRPr="0088075A" w:rsidRDefault="00D7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Ms_AJORRIN_157639</w:t>
            </w:r>
          </w:p>
        </w:tc>
      </w:tr>
      <w:tr w:rsidR="00C043FD" w:rsidRPr="0088075A" w14:paraId="3C7DA0A6" w14:textId="77777777">
        <w:trPr>
          <w:trHeight w:val="20"/>
          <w:jc w:val="center"/>
        </w:trPr>
        <w:tc>
          <w:tcPr>
            <w:tcW w:w="1186" w:type="pct"/>
          </w:tcPr>
          <w:p w14:paraId="6A7913BC" w14:textId="77777777" w:rsidR="00C043FD" w:rsidRPr="0088075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F704BD" w14:textId="77777777" w:rsidR="00C043FD" w:rsidRPr="0088075A" w:rsidRDefault="00D7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A SCOPING REVIEW OF LASER-BASED VISUAL CUEING STRATEGIES FOR THE MANAGEMENT OF FREEZING OF GAIT IN PARKINSON’S DISEASE</w:t>
            </w:r>
          </w:p>
        </w:tc>
      </w:tr>
      <w:tr w:rsidR="00C043FD" w:rsidRPr="0088075A" w14:paraId="6BB985EF" w14:textId="77777777">
        <w:trPr>
          <w:trHeight w:val="20"/>
          <w:jc w:val="center"/>
        </w:trPr>
        <w:tc>
          <w:tcPr>
            <w:tcW w:w="1186" w:type="pct"/>
          </w:tcPr>
          <w:p w14:paraId="3A88DFEA" w14:textId="77777777" w:rsidR="00C043FD" w:rsidRPr="0088075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02E528" w14:textId="77777777" w:rsidR="00C043FD" w:rsidRPr="0088075A" w:rsidRDefault="00FB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A1DFE81" w14:textId="77777777" w:rsidR="00C043FD" w:rsidRPr="0088075A" w:rsidRDefault="00C04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541164" w14:textId="77777777" w:rsidR="00C043FD" w:rsidRPr="0088075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786488" w14:textId="77777777" w:rsidR="00C043FD" w:rsidRPr="0088075A" w:rsidRDefault="00C043F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B590AB" w14:textId="77777777" w:rsidR="00C043FD" w:rsidRPr="0088075A" w:rsidRDefault="00FB29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07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E7BD319" w14:textId="77777777" w:rsidR="00C043FD" w:rsidRPr="0088075A" w:rsidRDefault="00C043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F5E6443" w14:textId="77777777" w:rsidR="00C043FD" w:rsidRPr="0088075A" w:rsidRDefault="00C043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043FD" w:rsidRPr="0088075A" w14:paraId="2A25AC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3933B0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4809624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0CCD8E" w14:textId="77777777" w:rsidR="00C043FD" w:rsidRPr="0088075A" w:rsidRDefault="00FB29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07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07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368F56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3AB50E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540DA4" w14:textId="77777777" w:rsidR="00C043FD" w:rsidRPr="0088075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D9C09B8" w14:textId="77777777" w:rsidR="00C043FD" w:rsidRPr="0088075A" w:rsidRDefault="00C043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1931B31" w14:textId="77777777" w:rsidR="00C043FD" w:rsidRPr="0088075A" w:rsidRDefault="008A2DF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is to reduce independence and increase the risk of falls.</w:t>
            </w:r>
          </w:p>
          <w:p w14:paraId="162DBA14" w14:textId="4CF88CA1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more references to justify content. (Add references in the introduction paragraphs 1, 2, 3, 5, and 6).</w:t>
            </w:r>
          </w:p>
        </w:tc>
        <w:tc>
          <w:tcPr>
            <w:tcW w:w="1367" w:type="pct"/>
          </w:tcPr>
          <w:p w14:paraId="734860C3" w14:textId="20D3C7A4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F37F29" w14:textId="7777777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6E622F25" w14:textId="7777777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47B783D2" w14:textId="7777777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6648DFFC" w14:textId="77777777" w:rsidR="00C043FD" w:rsidRPr="0088075A" w:rsidRDefault="00FB292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8075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4C5B871" w14:textId="7777777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043FD" w:rsidRPr="0088075A" w14:paraId="1BA046A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0417E21" w14:textId="77777777" w:rsidR="00C043FD" w:rsidRPr="0088075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905881" w14:textId="77777777" w:rsidR="00C043FD" w:rsidRPr="0088075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43FD" w:rsidRPr="0088075A" w14:paraId="32552D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C2306E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AC8D0AB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F9E864" w14:textId="77777777" w:rsidR="00C043FD" w:rsidRPr="0088075A" w:rsidRDefault="00FB29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07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43FD" w:rsidRPr="0088075A" w14:paraId="202A3A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D1AE29" w14:textId="77777777" w:rsidR="00C043FD" w:rsidRPr="0088075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F13024E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C5901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EA269" w14:textId="77777777" w:rsidR="00C043FD" w:rsidRPr="0088075A" w:rsidRDefault="008A2D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6FF6024" w14:textId="78DC13BA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 No need to change.</w:t>
            </w:r>
          </w:p>
        </w:tc>
        <w:tc>
          <w:tcPr>
            <w:tcW w:w="1367" w:type="pct"/>
          </w:tcPr>
          <w:p w14:paraId="1E182AAF" w14:textId="5975128A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649248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1C4339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4B9E06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A2E7C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86EAD" w14:textId="77777777" w:rsidR="00C043FD" w:rsidRPr="0088075A" w:rsidRDefault="008A2D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5D630E1" w14:textId="2B931947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slight lack of information, but everything else is fine.</w:t>
            </w:r>
          </w:p>
        </w:tc>
        <w:tc>
          <w:tcPr>
            <w:tcW w:w="1367" w:type="pct"/>
          </w:tcPr>
          <w:p w14:paraId="051DD573" w14:textId="6AADBE1C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52D4FE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86C7A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665C11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6A02F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3F96B" w14:textId="77777777" w:rsidR="00C043FD" w:rsidRPr="0088075A" w:rsidRDefault="008A2D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69C2B21" w14:textId="155BF7D5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</w:t>
            </w:r>
          </w:p>
        </w:tc>
        <w:tc>
          <w:tcPr>
            <w:tcW w:w="1367" w:type="pct"/>
          </w:tcPr>
          <w:p w14:paraId="202F54CD" w14:textId="1063E0ED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49CADC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3C5579" w14:textId="73BBC1F1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 xml:space="preserve">4. Is the background information of the paper sufficient and well </w:t>
            </w:r>
            <w:r w:rsidR="00216D9D" w:rsidRPr="0088075A">
              <w:rPr>
                <w:rFonts w:ascii="Arial" w:hAnsi="Arial" w:cs="Arial"/>
                <w:lang w:val="en-GB"/>
              </w:rPr>
              <w:t>organised</w:t>
            </w:r>
            <w:r w:rsidRPr="0088075A">
              <w:rPr>
                <w:rFonts w:ascii="Arial" w:hAnsi="Arial" w:cs="Arial"/>
                <w:lang w:val="en-GB"/>
              </w:rPr>
              <w:t>?</w:t>
            </w:r>
          </w:p>
          <w:p w14:paraId="35A7D621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E7B4C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BE6AD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65CB4C7" w14:textId="19AA532D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need to include a few additional details to strengthen the review.</w:t>
            </w:r>
          </w:p>
        </w:tc>
        <w:tc>
          <w:tcPr>
            <w:tcW w:w="1367" w:type="pct"/>
          </w:tcPr>
          <w:p w14:paraId="6D90098A" w14:textId="09311063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63A13F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66391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6D666BB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FB81F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13A78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3B77333" w14:textId="0551CA75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6FCB419E" w14:textId="0DCBD809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53F519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05BB25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2E95C4C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6B1FE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E819B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36723B6" w14:textId="6B6094FB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more references (mention above where needed)</w:t>
            </w:r>
          </w:p>
        </w:tc>
        <w:tc>
          <w:tcPr>
            <w:tcW w:w="1367" w:type="pct"/>
          </w:tcPr>
          <w:p w14:paraId="26D1A6B4" w14:textId="38A64722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2E8D68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F1D2A6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42B13CD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39615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D5EE0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5C19213" w14:textId="680AAD04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some extra recent citation</w:t>
            </w:r>
          </w:p>
        </w:tc>
        <w:tc>
          <w:tcPr>
            <w:tcW w:w="1367" w:type="pct"/>
          </w:tcPr>
          <w:p w14:paraId="3E0DB2B4" w14:textId="2D5EA6C9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61C352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C96B5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68E6025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B1C60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521E2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84C4A70" w14:textId="4C4B421D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a few improvements</w:t>
            </w:r>
          </w:p>
        </w:tc>
        <w:tc>
          <w:tcPr>
            <w:tcW w:w="1367" w:type="pct"/>
          </w:tcPr>
          <w:p w14:paraId="71D05E6C" w14:textId="6C219039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37069B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FF082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075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8FA6B11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A3BB8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45FB4" w14:textId="77777777" w:rsidR="00C043FD" w:rsidRPr="0088075A" w:rsidRDefault="002B52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A020C2A" w14:textId="368A36F1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critical analysis of the literature is limited.</w:t>
            </w:r>
          </w:p>
        </w:tc>
        <w:tc>
          <w:tcPr>
            <w:tcW w:w="1367" w:type="pct"/>
          </w:tcPr>
          <w:p w14:paraId="2B9966B9" w14:textId="3B06F482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2450B6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7FC4FE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8075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8075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7B501B7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FA138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1BA4F" w14:textId="77777777" w:rsidR="00C043FD" w:rsidRPr="0088075A" w:rsidRDefault="002B52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0A8D616" w14:textId="7F5B7E41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a lack of clearance in the gap.</w:t>
            </w:r>
          </w:p>
        </w:tc>
        <w:tc>
          <w:tcPr>
            <w:tcW w:w="1367" w:type="pct"/>
          </w:tcPr>
          <w:p w14:paraId="6829BD51" w14:textId="23825FCE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69D642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771FC6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00ADAC0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6E032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B2D3E9" w14:textId="77777777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A83E650" w14:textId="2A4C026C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more depth and clinical relevance.</w:t>
            </w:r>
          </w:p>
        </w:tc>
        <w:tc>
          <w:tcPr>
            <w:tcW w:w="1367" w:type="pct"/>
          </w:tcPr>
          <w:p w14:paraId="51274030" w14:textId="1DBD0488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70CDC1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3A2D2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11A28C1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A657B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8A229D" w14:textId="77777777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1533F2B5" w14:textId="35E8B11B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Good.</w:t>
            </w:r>
          </w:p>
        </w:tc>
        <w:tc>
          <w:tcPr>
            <w:tcW w:w="1367" w:type="pct"/>
          </w:tcPr>
          <w:p w14:paraId="04F2C720" w14:textId="5E1366CC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51D5D9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348C5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8075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1BB6099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57573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27622C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EDEE98" w14:textId="742031BF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E705C9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15F164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1662E5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9DCA017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FF67556" w14:textId="77777777" w:rsidR="00C043FD" w:rsidRPr="0088075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003C10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0CE0CB" w14:textId="6BF7CF86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218A150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AAB9E1" w14:textId="77777777" w:rsidR="00C043FD" w:rsidRPr="0088075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9CBF8" w14:textId="77777777" w:rsidR="00C043FD" w:rsidRPr="0088075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2E421" w14:textId="77777777" w:rsidR="00C043FD" w:rsidRPr="0088075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F6835A" w14:textId="77777777" w:rsidR="00C043FD" w:rsidRPr="0088075A" w:rsidRDefault="00FB292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8075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E1A0AD4" w14:textId="7777777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043FD" w:rsidRPr="0088075A" w14:paraId="0F058CD5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1E6007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056AD6F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483A58" w14:textId="77777777" w:rsidR="00C043FD" w:rsidRPr="0088075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F2EC3A" w14:textId="77777777" w:rsidR="00C043FD" w:rsidRPr="0088075A" w:rsidRDefault="00FB29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07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07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5D57FE" w14:textId="77777777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573551E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F88DE2" w14:textId="77777777" w:rsidR="00C043FD" w:rsidRPr="0088075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681461" w14:textId="77777777" w:rsidR="00C043FD" w:rsidRPr="0088075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E2C20D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227C38" w14:textId="77777777" w:rsidR="00C043FD" w:rsidRPr="0088075A" w:rsidRDefault="00EA60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313B4D75" w14:textId="588EDC24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</w:t>
            </w:r>
          </w:p>
        </w:tc>
        <w:tc>
          <w:tcPr>
            <w:tcW w:w="1523" w:type="pct"/>
          </w:tcPr>
          <w:p w14:paraId="4B174816" w14:textId="41D42195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214E3A6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92EF11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6EA4036" w14:textId="77777777" w:rsidR="00C043FD" w:rsidRPr="0088075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E13B7" w14:textId="77777777" w:rsidR="00C043FD" w:rsidRPr="0088075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836DDB" w14:textId="77777777" w:rsidR="00C043FD" w:rsidRPr="0088075A" w:rsidRDefault="00EA60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4836FA85" w14:textId="78E3EA34" w:rsidR="0096748C" w:rsidRPr="0088075A" w:rsidRDefault="009674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slight lack of information, but everything else is fine.</w:t>
            </w:r>
          </w:p>
        </w:tc>
        <w:tc>
          <w:tcPr>
            <w:tcW w:w="1523" w:type="pct"/>
          </w:tcPr>
          <w:p w14:paraId="00358C26" w14:textId="44075AFD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462B60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22C4BA" w14:textId="77777777" w:rsidR="00C043FD" w:rsidRPr="0088075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075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075A">
              <w:rPr>
                <w:rFonts w:ascii="Arial" w:hAnsi="Arial" w:cs="Arial"/>
                <w:lang w:val="en-GB" w:eastAsia="en-US"/>
              </w:rPr>
              <w:br/>
            </w:r>
          </w:p>
          <w:p w14:paraId="3DE1F6DA" w14:textId="77777777" w:rsidR="00C043FD" w:rsidRPr="0088075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30AB22" w14:textId="77777777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.</w:t>
            </w:r>
            <w:proofErr w:type="gramEnd"/>
          </w:p>
          <w:p w14:paraId="20C7D686" w14:textId="2B8E9AAE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appears scientifically sound.</w:t>
            </w:r>
          </w:p>
        </w:tc>
        <w:tc>
          <w:tcPr>
            <w:tcW w:w="1523" w:type="pct"/>
          </w:tcPr>
          <w:p w14:paraId="2D7D978A" w14:textId="15998332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53D73CD9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1660EB" w14:textId="77777777" w:rsidR="00C043FD" w:rsidRPr="0088075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90C96D" w14:textId="77777777" w:rsidR="00C043FD" w:rsidRPr="0088075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8C1AF6" w14:textId="77777777" w:rsidR="00C043FD" w:rsidRPr="0088075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9141357" w14:textId="77777777" w:rsidR="00C043FD" w:rsidRPr="0088075A" w:rsidRDefault="00EA60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1CF32A55" w14:textId="7A47EF0A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more references to justify content. (Add references in the introduction paragraphs 1, 2, 3, 5, and 6).</w:t>
            </w:r>
          </w:p>
        </w:tc>
        <w:tc>
          <w:tcPr>
            <w:tcW w:w="1523" w:type="pct"/>
          </w:tcPr>
          <w:p w14:paraId="37ABC5FD" w14:textId="208AC021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88075A" w14:paraId="176BB80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4624AE" w14:textId="77777777" w:rsidR="00C043FD" w:rsidRPr="0088075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F9E481" w14:textId="77777777" w:rsidR="00C043FD" w:rsidRPr="0088075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BFF2AB" w14:textId="77777777" w:rsidR="00C043FD" w:rsidRPr="0088075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CD77BD" w14:textId="77777777" w:rsidR="00C043FD" w:rsidRPr="0088075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7783F9" w14:textId="77777777" w:rsidR="00C043FD" w:rsidRPr="0088075A" w:rsidRDefault="00C04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26F03C" w14:textId="77777777" w:rsidR="00C043FD" w:rsidRPr="0088075A" w:rsidRDefault="00127E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380EBA1B" w14:textId="25A2B00F" w:rsidR="0096748C" w:rsidRPr="0088075A" w:rsidRDefault="009674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7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need to be ethical.</w:t>
            </w:r>
          </w:p>
        </w:tc>
        <w:tc>
          <w:tcPr>
            <w:tcW w:w="1523" w:type="pct"/>
          </w:tcPr>
          <w:p w14:paraId="28065EB3" w14:textId="6F4087A6" w:rsidR="00C043FD" w:rsidRPr="0088075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804E9F" w14:textId="12413B37" w:rsidR="00C043FD" w:rsidRPr="0088075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6B897176" w14:textId="12D2BCD2" w:rsidR="0088075A" w:rsidRPr="0088075A" w:rsidRDefault="0088075A">
      <w:pPr>
        <w:rPr>
          <w:rFonts w:ascii="Arial" w:hAnsi="Arial" w:cs="Arial"/>
          <w:sz w:val="20"/>
          <w:szCs w:val="20"/>
          <w:lang w:val="en-GB"/>
        </w:rPr>
      </w:pPr>
    </w:p>
    <w:p w14:paraId="7A7FA073" w14:textId="77777777" w:rsidR="0088075A" w:rsidRPr="0088075A" w:rsidRDefault="0088075A" w:rsidP="008807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075A">
        <w:rPr>
          <w:rFonts w:ascii="Arial" w:hAnsi="Arial" w:cs="Arial"/>
          <w:b/>
          <w:u w:val="single"/>
        </w:rPr>
        <w:t>Reviewer details:</w:t>
      </w:r>
    </w:p>
    <w:p w14:paraId="39A28EFE" w14:textId="0D3B6460" w:rsidR="0088075A" w:rsidRPr="0088075A" w:rsidRDefault="0088075A">
      <w:pPr>
        <w:rPr>
          <w:rFonts w:ascii="Arial" w:hAnsi="Arial" w:cs="Arial"/>
          <w:sz w:val="20"/>
          <w:szCs w:val="20"/>
          <w:lang w:val="en-GB"/>
        </w:rPr>
      </w:pPr>
    </w:p>
    <w:p w14:paraId="3A866F72" w14:textId="70D3BADB" w:rsidR="0088075A" w:rsidRPr="0088075A" w:rsidRDefault="0088075A" w:rsidP="0088075A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88075A">
        <w:rPr>
          <w:rFonts w:ascii="Arial" w:hAnsi="Arial" w:cs="Arial"/>
          <w:sz w:val="20"/>
          <w:szCs w:val="20"/>
          <w:lang w:val="en-GB"/>
        </w:rPr>
        <w:t>Priyanka Gupta</w:t>
      </w:r>
      <w:r w:rsidRPr="0088075A">
        <w:rPr>
          <w:rFonts w:ascii="Arial" w:hAnsi="Arial" w:cs="Arial"/>
          <w:sz w:val="20"/>
          <w:szCs w:val="20"/>
          <w:lang w:val="en-GB"/>
        </w:rPr>
        <w:t xml:space="preserve">, </w:t>
      </w:r>
      <w:r w:rsidRPr="0088075A">
        <w:rPr>
          <w:rFonts w:ascii="Arial" w:hAnsi="Arial" w:cs="Arial"/>
          <w:sz w:val="20"/>
          <w:szCs w:val="20"/>
          <w:lang w:val="en-GB"/>
        </w:rPr>
        <w:t>University of Allahabad, India.</w:t>
      </w:r>
      <w:bookmarkEnd w:id="0"/>
    </w:p>
    <w:sectPr w:rsidR="0088075A" w:rsidRPr="008807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6A75" w14:textId="77777777" w:rsidR="0067056C" w:rsidRDefault="0067056C">
      <w:r>
        <w:separator/>
      </w:r>
    </w:p>
  </w:endnote>
  <w:endnote w:type="continuationSeparator" w:id="0">
    <w:p w14:paraId="524A0FA5" w14:textId="77777777" w:rsidR="0067056C" w:rsidRDefault="006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71FE" w14:textId="2752485D" w:rsidR="00C043FD" w:rsidRDefault="00FB29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250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250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1181D2D" w14:textId="77777777" w:rsidR="00C043FD" w:rsidRDefault="00C043FD">
    <w:pPr>
      <w:pStyle w:val="Footer"/>
      <w:jc w:val="right"/>
    </w:pPr>
  </w:p>
  <w:p w14:paraId="55242395" w14:textId="77777777" w:rsidR="00C043FD" w:rsidRDefault="00C043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4C2C" w14:textId="77777777" w:rsidR="0067056C" w:rsidRDefault="0067056C">
      <w:r>
        <w:separator/>
      </w:r>
    </w:p>
  </w:footnote>
  <w:footnote w:type="continuationSeparator" w:id="0">
    <w:p w14:paraId="01119B40" w14:textId="77777777" w:rsidR="0067056C" w:rsidRDefault="006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43D6" w14:textId="77777777" w:rsidR="00C043FD" w:rsidRDefault="00C043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0D3579" w14:textId="77777777" w:rsidR="00C043FD" w:rsidRDefault="00FB2926">
    <w:pPr>
      <w:spacing w:before="100" w:beforeAutospacing="1" w:after="100" w:afterAutospacing="1"/>
      <w:jc w:val="center"/>
      <w:rPr>
        <w:color w:val="000000"/>
        <w:sz w:val="20"/>
      </w:rPr>
    </w:pPr>
    <w:r w:rsidRPr="006705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3FD"/>
    <w:rsid w:val="00127E5F"/>
    <w:rsid w:val="00216D9D"/>
    <w:rsid w:val="002B52DD"/>
    <w:rsid w:val="00507D7C"/>
    <w:rsid w:val="0067056C"/>
    <w:rsid w:val="0088075A"/>
    <w:rsid w:val="008A2DF6"/>
    <w:rsid w:val="00941CDF"/>
    <w:rsid w:val="0096748C"/>
    <w:rsid w:val="00AC2508"/>
    <w:rsid w:val="00AD43DD"/>
    <w:rsid w:val="00C043FD"/>
    <w:rsid w:val="00D74806"/>
    <w:rsid w:val="00EA601F"/>
    <w:rsid w:val="00FB2926"/>
    <w:rsid w:val="00FC142C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A2B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07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rr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