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87C8B" w14:paraId="1F0035F1" w14:textId="77777777" w:rsidTr="00EA6E35">
        <w:trPr>
          <w:trHeight w:val="20"/>
          <w:jc w:val="center"/>
        </w:trPr>
        <w:tc>
          <w:tcPr>
            <w:tcW w:w="1186" w:type="pct"/>
          </w:tcPr>
          <w:p w14:paraId="4AB88081" w14:textId="77777777" w:rsidR="00204042" w:rsidRPr="00D87C8B" w:rsidRDefault="00EA6E35" w:rsidP="00EA6E35">
            <w:pPr>
              <w:pStyle w:val="BodyText"/>
              <w:ind w:left="90"/>
              <w:jc w:val="left"/>
              <w:rPr>
                <w:rFonts w:ascii="Arial" w:hAnsi="Arial" w:cs="Arial"/>
                <w:bCs/>
                <w:sz w:val="20"/>
                <w:szCs w:val="20"/>
                <w:lang w:val="en-GB" w:eastAsia="en-US"/>
              </w:rPr>
            </w:pPr>
            <w:r w:rsidRPr="00D87C8B">
              <w:rPr>
                <w:rFonts w:ascii="Arial" w:hAnsi="Arial" w:cs="Arial"/>
                <w:bCs/>
                <w:sz w:val="20"/>
                <w:szCs w:val="20"/>
                <w:lang w:val="en-GB" w:eastAsia="en-US"/>
              </w:rPr>
              <w:t>Journal Name:</w:t>
            </w:r>
          </w:p>
        </w:tc>
        <w:tc>
          <w:tcPr>
            <w:tcW w:w="3814" w:type="pct"/>
          </w:tcPr>
          <w:p w14:paraId="2326B526" w14:textId="3539F8CE" w:rsidR="00204042" w:rsidRPr="00D87C8B" w:rsidRDefault="009D545D" w:rsidP="00AF3F59">
            <w:pPr>
              <w:rPr>
                <w:rFonts w:ascii="Arial" w:hAnsi="Arial" w:cs="Arial"/>
                <w:b/>
                <w:bCs/>
                <w:color w:val="0000FF"/>
                <w:sz w:val="20"/>
                <w:szCs w:val="20"/>
                <w:lang w:val="en-GB"/>
              </w:rPr>
            </w:pPr>
            <w:hyperlink r:id="rId7" w:history="1">
              <w:r w:rsidRPr="00D87C8B">
                <w:rPr>
                  <w:rFonts w:ascii="Arial" w:hAnsi="Arial" w:cs="Arial"/>
                  <w:bCs/>
                  <w:noProof/>
                  <w:color w:val="0000FF"/>
                  <w:sz w:val="20"/>
                  <w:szCs w:val="20"/>
                </w:rPr>
                <w:t xml:space="preserve">Asian Journal of Language, Literature and Culture Studies </w:t>
              </w:r>
            </w:hyperlink>
          </w:p>
        </w:tc>
      </w:tr>
      <w:tr w:rsidR="00204042" w:rsidRPr="00D87C8B" w14:paraId="2DBBB563" w14:textId="77777777" w:rsidTr="00EA6E35">
        <w:trPr>
          <w:trHeight w:val="20"/>
          <w:jc w:val="center"/>
        </w:trPr>
        <w:tc>
          <w:tcPr>
            <w:tcW w:w="1186" w:type="pct"/>
          </w:tcPr>
          <w:p w14:paraId="66222ECC" w14:textId="77777777" w:rsidR="00204042" w:rsidRPr="00D87C8B" w:rsidRDefault="00EA6E35" w:rsidP="00EA6E35">
            <w:pPr>
              <w:pStyle w:val="BodyText"/>
              <w:ind w:left="90"/>
              <w:jc w:val="left"/>
              <w:rPr>
                <w:rFonts w:ascii="Arial" w:hAnsi="Arial" w:cs="Arial"/>
                <w:bCs/>
                <w:sz w:val="20"/>
                <w:szCs w:val="20"/>
                <w:lang w:val="en-GB" w:eastAsia="en-US"/>
              </w:rPr>
            </w:pPr>
            <w:r w:rsidRPr="00D87C8B">
              <w:rPr>
                <w:rFonts w:ascii="Arial" w:hAnsi="Arial" w:cs="Arial"/>
                <w:bCs/>
                <w:sz w:val="20"/>
                <w:szCs w:val="20"/>
                <w:lang w:val="en-GB" w:eastAsia="en-US"/>
              </w:rPr>
              <w:t>Manuscript Number:</w:t>
            </w:r>
          </w:p>
        </w:tc>
        <w:tc>
          <w:tcPr>
            <w:tcW w:w="3814" w:type="pct"/>
          </w:tcPr>
          <w:p w14:paraId="486A368E" w14:textId="2CC46A95" w:rsidR="00204042" w:rsidRPr="00D87C8B" w:rsidRDefault="00E65059" w:rsidP="00EA6E35">
            <w:pPr>
              <w:pStyle w:val="NormalWeb"/>
              <w:spacing w:before="0" w:beforeAutospacing="0" w:after="0" w:afterAutospacing="0"/>
              <w:rPr>
                <w:rFonts w:ascii="Arial" w:hAnsi="Arial" w:cs="Arial"/>
                <w:b/>
                <w:bCs/>
                <w:sz w:val="20"/>
                <w:szCs w:val="20"/>
                <w:lang w:val="en-GB"/>
              </w:rPr>
            </w:pPr>
            <w:r w:rsidRPr="00D87C8B">
              <w:rPr>
                <w:rFonts w:ascii="Arial" w:hAnsi="Arial" w:cs="Arial"/>
                <w:b/>
                <w:bCs/>
                <w:sz w:val="20"/>
                <w:szCs w:val="20"/>
                <w:lang w:val="en-GB"/>
              </w:rPr>
              <w:t>Ms_AJL2C_159473</w:t>
            </w:r>
          </w:p>
        </w:tc>
      </w:tr>
      <w:tr w:rsidR="00204042" w:rsidRPr="00D87C8B" w14:paraId="114A2590" w14:textId="77777777" w:rsidTr="00EA6E35">
        <w:trPr>
          <w:trHeight w:val="20"/>
          <w:jc w:val="center"/>
        </w:trPr>
        <w:tc>
          <w:tcPr>
            <w:tcW w:w="1186" w:type="pct"/>
          </w:tcPr>
          <w:p w14:paraId="152A5B9A" w14:textId="77777777" w:rsidR="00204042" w:rsidRPr="00D87C8B" w:rsidRDefault="00EA6E35" w:rsidP="00EA6E35">
            <w:pPr>
              <w:pStyle w:val="BodyText"/>
              <w:ind w:left="90"/>
              <w:jc w:val="left"/>
              <w:rPr>
                <w:rFonts w:ascii="Arial" w:hAnsi="Arial" w:cs="Arial"/>
                <w:bCs/>
                <w:sz w:val="20"/>
                <w:szCs w:val="20"/>
                <w:lang w:val="en-GB" w:eastAsia="en-US"/>
              </w:rPr>
            </w:pPr>
            <w:r w:rsidRPr="00D87C8B">
              <w:rPr>
                <w:rFonts w:ascii="Arial" w:hAnsi="Arial" w:cs="Arial"/>
                <w:bCs/>
                <w:sz w:val="20"/>
                <w:szCs w:val="20"/>
                <w:lang w:val="en-GB" w:eastAsia="en-US"/>
              </w:rPr>
              <w:t xml:space="preserve">Title of the Manuscript: </w:t>
            </w:r>
          </w:p>
        </w:tc>
        <w:tc>
          <w:tcPr>
            <w:tcW w:w="3814" w:type="pct"/>
          </w:tcPr>
          <w:p w14:paraId="1508E51C" w14:textId="70B3DE8E" w:rsidR="00204042" w:rsidRPr="00D87C8B" w:rsidRDefault="0048762D" w:rsidP="00EA6E35">
            <w:pPr>
              <w:pStyle w:val="NormalWeb"/>
              <w:spacing w:before="0" w:beforeAutospacing="0" w:after="0" w:afterAutospacing="0"/>
              <w:rPr>
                <w:rFonts w:ascii="Arial" w:hAnsi="Arial" w:cs="Arial"/>
                <w:b/>
                <w:sz w:val="20"/>
                <w:szCs w:val="20"/>
                <w:lang w:val="en-GB"/>
              </w:rPr>
            </w:pPr>
            <w:r w:rsidRPr="00D87C8B">
              <w:rPr>
                <w:rFonts w:ascii="Arial" w:hAnsi="Arial" w:cs="Arial"/>
                <w:b/>
                <w:sz w:val="20"/>
                <w:szCs w:val="20"/>
                <w:lang w:val="en-GB"/>
              </w:rPr>
              <w:t>PEDAGOGICAL EXPERTISE OF ENGLISH TEACHERS AND ITS RELATION TO STUDENTS’ LINGUISTIC COMPETENCE</w:t>
            </w:r>
          </w:p>
        </w:tc>
      </w:tr>
      <w:tr w:rsidR="00204042" w:rsidRPr="00D87C8B" w14:paraId="6BB500B9" w14:textId="77777777" w:rsidTr="00EA6E35">
        <w:trPr>
          <w:trHeight w:val="20"/>
          <w:jc w:val="center"/>
        </w:trPr>
        <w:tc>
          <w:tcPr>
            <w:tcW w:w="1186" w:type="pct"/>
          </w:tcPr>
          <w:p w14:paraId="648FB63D" w14:textId="77777777" w:rsidR="00204042" w:rsidRPr="00D87C8B" w:rsidRDefault="00EA6E35" w:rsidP="00EA6E35">
            <w:pPr>
              <w:pStyle w:val="BodyText"/>
              <w:ind w:left="90"/>
              <w:jc w:val="left"/>
              <w:rPr>
                <w:rFonts w:ascii="Arial" w:hAnsi="Arial" w:cs="Arial"/>
                <w:bCs/>
                <w:sz w:val="20"/>
                <w:szCs w:val="20"/>
                <w:lang w:val="en-GB" w:eastAsia="en-US"/>
              </w:rPr>
            </w:pPr>
            <w:r w:rsidRPr="00D87C8B">
              <w:rPr>
                <w:rFonts w:ascii="Arial" w:hAnsi="Arial" w:cs="Arial"/>
                <w:bCs/>
                <w:sz w:val="20"/>
                <w:szCs w:val="20"/>
                <w:lang w:val="en-GB" w:eastAsia="en-US"/>
              </w:rPr>
              <w:t>Type of the Article</w:t>
            </w:r>
          </w:p>
        </w:tc>
        <w:tc>
          <w:tcPr>
            <w:tcW w:w="3814" w:type="pct"/>
          </w:tcPr>
          <w:p w14:paraId="784F3373" w14:textId="77777777" w:rsidR="00204042" w:rsidRPr="00D87C8B" w:rsidRDefault="00EA6E35" w:rsidP="00EA6E35">
            <w:pPr>
              <w:pStyle w:val="NormalWeb"/>
              <w:spacing w:before="0" w:beforeAutospacing="0" w:after="0" w:afterAutospacing="0"/>
              <w:rPr>
                <w:rFonts w:ascii="Arial" w:hAnsi="Arial" w:cs="Arial"/>
                <w:b/>
                <w:sz w:val="20"/>
                <w:szCs w:val="20"/>
                <w:lang w:val="en-GB"/>
              </w:rPr>
            </w:pPr>
            <w:r w:rsidRPr="00D87C8B">
              <w:rPr>
                <w:rFonts w:ascii="Arial" w:hAnsi="Arial" w:cs="Arial"/>
                <w:b/>
                <w:sz w:val="20"/>
                <w:szCs w:val="20"/>
                <w:lang w:val="en-GB"/>
              </w:rPr>
              <w:t>Research Article</w:t>
            </w:r>
          </w:p>
          <w:p w14:paraId="1175B532" w14:textId="77777777" w:rsidR="00204042" w:rsidRPr="00D87C8B" w:rsidRDefault="00204042" w:rsidP="00EA6E35">
            <w:pPr>
              <w:pStyle w:val="NormalWeb"/>
              <w:spacing w:before="0" w:beforeAutospacing="0" w:after="0" w:afterAutospacing="0"/>
              <w:rPr>
                <w:rFonts w:ascii="Arial" w:hAnsi="Arial" w:cs="Arial"/>
                <w:b/>
                <w:sz w:val="20"/>
                <w:szCs w:val="20"/>
                <w:lang w:val="en-GB"/>
              </w:rPr>
            </w:pPr>
          </w:p>
        </w:tc>
      </w:tr>
    </w:tbl>
    <w:p w14:paraId="3F5FD44D" w14:textId="7F3AD053" w:rsidR="00204042" w:rsidRPr="00D87C8B" w:rsidRDefault="00EA6E35" w:rsidP="00D465B8">
      <w:pPr>
        <w:jc w:val="both"/>
        <w:rPr>
          <w:rFonts w:ascii="Arial" w:eastAsia="MS Mincho" w:hAnsi="Arial" w:cs="Arial"/>
          <w:bCs/>
          <w:sz w:val="20"/>
          <w:szCs w:val="20"/>
          <w:lang w:val="en-GB" w:eastAsia="x-none"/>
        </w:rPr>
      </w:pPr>
      <w:r w:rsidRPr="00D87C8B">
        <w:rPr>
          <w:rFonts w:ascii="Arial" w:eastAsia="MS Mincho" w:hAnsi="Arial" w:cs="Arial"/>
          <w:b/>
          <w:sz w:val="20"/>
          <w:szCs w:val="20"/>
          <w:highlight w:val="yellow"/>
          <w:u w:val="single"/>
          <w:lang w:val="en-GB" w:eastAsia="x-none"/>
        </w:rPr>
        <w:t>PART 1 (Importance of the manuscript)</w:t>
      </w:r>
      <w:r w:rsidRPr="00D87C8B">
        <w:rPr>
          <w:rFonts w:ascii="Arial" w:eastAsia="MS Mincho" w:hAnsi="Arial" w:cs="Arial"/>
          <w:b/>
          <w:sz w:val="20"/>
          <w:szCs w:val="20"/>
          <w:u w:val="single"/>
          <w:lang w:val="en-GB" w:eastAsia="x-none"/>
        </w:rPr>
        <w:t xml:space="preserve"> </w:t>
      </w: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87C8B" w14:paraId="2501090B" w14:textId="77777777" w:rsidTr="005C677A">
        <w:trPr>
          <w:trHeight w:val="20"/>
          <w:jc w:val="center"/>
        </w:trPr>
        <w:tc>
          <w:tcPr>
            <w:tcW w:w="1666" w:type="pct"/>
            <w:noWrap/>
          </w:tcPr>
          <w:p w14:paraId="5A606F3A" w14:textId="77777777" w:rsidR="00204042" w:rsidRPr="00D87C8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87C8B" w:rsidRDefault="00EA6E35" w:rsidP="00EA6E35">
            <w:pPr>
              <w:keepNext/>
              <w:outlineLvl w:val="1"/>
              <w:rPr>
                <w:rFonts w:ascii="Arial" w:eastAsia="MS Mincho" w:hAnsi="Arial" w:cs="Arial"/>
                <w:b/>
                <w:bCs/>
                <w:sz w:val="20"/>
                <w:szCs w:val="20"/>
                <w:lang w:val="en-GB"/>
              </w:rPr>
            </w:pPr>
            <w:r w:rsidRPr="00D87C8B">
              <w:rPr>
                <w:rFonts w:ascii="Arial" w:eastAsia="MS Mincho" w:hAnsi="Arial" w:cs="Arial"/>
                <w:b/>
                <w:bCs/>
                <w:sz w:val="20"/>
                <w:szCs w:val="20"/>
                <w:lang w:val="en-GB"/>
              </w:rPr>
              <w:t>Comments of the Reviewers</w:t>
            </w:r>
          </w:p>
        </w:tc>
        <w:tc>
          <w:tcPr>
            <w:tcW w:w="1667" w:type="pct"/>
          </w:tcPr>
          <w:p w14:paraId="2195925D" w14:textId="77777777" w:rsidR="00204042" w:rsidRPr="00D87C8B" w:rsidRDefault="00EA6E35" w:rsidP="00EA6E35">
            <w:pPr>
              <w:spacing w:after="160" w:line="256" w:lineRule="auto"/>
              <w:rPr>
                <w:rFonts w:ascii="Arial" w:eastAsia="Calibri" w:hAnsi="Arial" w:cs="Arial"/>
                <w:kern w:val="2"/>
                <w:sz w:val="20"/>
                <w:szCs w:val="20"/>
                <w:lang w:val="en-GB"/>
              </w:rPr>
            </w:pPr>
            <w:r w:rsidRPr="00D87C8B">
              <w:rPr>
                <w:rFonts w:ascii="Arial" w:eastAsia="Calibri" w:hAnsi="Arial" w:cs="Arial"/>
                <w:b/>
                <w:kern w:val="2"/>
                <w:sz w:val="20"/>
                <w:szCs w:val="20"/>
                <w:lang w:val="en-GB"/>
              </w:rPr>
              <w:t>Author’s Feedback</w:t>
            </w:r>
            <w:r w:rsidRPr="00D87C8B">
              <w:rPr>
                <w:rFonts w:ascii="Arial" w:eastAsia="Calibri" w:hAnsi="Arial" w:cs="Arial"/>
                <w:kern w:val="2"/>
                <w:sz w:val="20"/>
                <w:szCs w:val="20"/>
                <w:lang w:val="en-GB"/>
              </w:rPr>
              <w:t xml:space="preserve"> </w:t>
            </w:r>
          </w:p>
          <w:p w14:paraId="021CC6BE"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0DF168A9" w14:textId="77777777" w:rsidTr="005C677A">
        <w:trPr>
          <w:trHeight w:val="20"/>
          <w:jc w:val="center"/>
        </w:trPr>
        <w:tc>
          <w:tcPr>
            <w:tcW w:w="1666" w:type="pct"/>
            <w:noWrap/>
            <w:hideMark/>
          </w:tcPr>
          <w:p w14:paraId="1698C27A" w14:textId="77777777" w:rsidR="002C66D6" w:rsidRPr="00D87C8B" w:rsidRDefault="00EA6E35" w:rsidP="00AF3F59">
            <w:pPr>
              <w:rPr>
                <w:rFonts w:ascii="Arial" w:hAnsi="Arial" w:cs="Arial"/>
                <w:bCs/>
                <w:sz w:val="20"/>
                <w:szCs w:val="20"/>
                <w:lang w:val="en-GB"/>
              </w:rPr>
            </w:pPr>
            <w:r w:rsidRPr="00D87C8B">
              <w:rPr>
                <w:rFonts w:ascii="Arial" w:hAnsi="Arial" w:cs="Arial"/>
                <w:b/>
                <w:bCs/>
                <w:sz w:val="20"/>
                <w:szCs w:val="20"/>
                <w:lang w:val="en-GB"/>
              </w:rPr>
              <w:t>Please write a few sentences regarding the importance of this manuscript for the scientific community.</w:t>
            </w:r>
            <w:r w:rsidRPr="00D87C8B">
              <w:rPr>
                <w:rFonts w:ascii="Arial" w:hAnsi="Arial" w:cs="Arial"/>
                <w:bCs/>
                <w:sz w:val="20"/>
                <w:szCs w:val="20"/>
                <w:lang w:val="en-GB"/>
              </w:rPr>
              <w:t xml:space="preserve"> A minimum of 3-4 sentences may </w:t>
            </w:r>
          </w:p>
          <w:p w14:paraId="33C4B04F" w14:textId="61EB2FE1" w:rsidR="00204042" w:rsidRPr="00D87C8B" w:rsidRDefault="00EA6E35" w:rsidP="00AF3F59">
            <w:pPr>
              <w:rPr>
                <w:rFonts w:ascii="Arial" w:eastAsia="MS Mincho" w:hAnsi="Arial" w:cs="Arial"/>
                <w:bCs/>
                <w:sz w:val="20"/>
                <w:szCs w:val="20"/>
                <w:lang w:val="en-GB"/>
              </w:rPr>
            </w:pPr>
            <w:r w:rsidRPr="00D87C8B">
              <w:rPr>
                <w:rFonts w:ascii="Arial" w:hAnsi="Arial" w:cs="Arial"/>
                <w:bCs/>
                <w:sz w:val="20"/>
                <w:szCs w:val="20"/>
                <w:lang w:val="en-GB"/>
              </w:rPr>
              <w:t>be required for this part.</w:t>
            </w:r>
          </w:p>
        </w:tc>
        <w:tc>
          <w:tcPr>
            <w:tcW w:w="1667" w:type="pct"/>
          </w:tcPr>
          <w:p w14:paraId="1BAC91DB" w14:textId="5FB7CFA7" w:rsidR="00204042" w:rsidRPr="00D87C8B" w:rsidRDefault="00566264" w:rsidP="00AF3F59">
            <w:pPr>
              <w:contextualSpacing/>
              <w:rPr>
                <w:rFonts w:ascii="Arial" w:hAnsi="Arial" w:cs="Arial"/>
                <w:b/>
                <w:bCs/>
                <w:sz w:val="20"/>
                <w:szCs w:val="20"/>
                <w:lang w:val="en-GB"/>
              </w:rPr>
            </w:pPr>
            <w:r w:rsidRPr="00D87C8B">
              <w:rPr>
                <w:rFonts w:ascii="Arial" w:hAnsi="Arial" w:cs="Arial"/>
                <w:b/>
                <w:bCs/>
                <w:sz w:val="20"/>
                <w:szCs w:val="20"/>
                <w:lang w:val="en-GB"/>
              </w:rPr>
              <w:t xml:space="preserve">This study tells us the influence of teachers’ pedagogical expertise on students’ linguistics competence. Through this study, community could learn that great or skilful teachers might not give direct impacts on one’s language development and performance. </w:t>
            </w:r>
            <w:r w:rsidR="002A5C23" w:rsidRPr="00D87C8B">
              <w:rPr>
                <w:rFonts w:ascii="Arial" w:hAnsi="Arial" w:cs="Arial"/>
                <w:b/>
                <w:bCs/>
                <w:sz w:val="20"/>
                <w:szCs w:val="20"/>
                <w:lang w:val="en-GB"/>
              </w:rPr>
              <w:t>Though it may not be generalised to all students around the world, we could still explore other factors that might help with students’ language development thus enhancing their linguistics competence.</w:t>
            </w:r>
          </w:p>
        </w:tc>
        <w:tc>
          <w:tcPr>
            <w:tcW w:w="1667" w:type="pct"/>
          </w:tcPr>
          <w:p w14:paraId="46643927" w14:textId="77777777" w:rsidR="00204042" w:rsidRPr="00D87C8B" w:rsidRDefault="00204042" w:rsidP="00EA6E35">
            <w:pPr>
              <w:keepNext/>
              <w:outlineLvl w:val="1"/>
              <w:rPr>
                <w:rFonts w:ascii="Arial" w:eastAsia="MS Mincho" w:hAnsi="Arial" w:cs="Arial"/>
                <w:bCs/>
                <w:sz w:val="20"/>
                <w:szCs w:val="20"/>
                <w:lang w:val="en-GB"/>
              </w:rPr>
            </w:pPr>
          </w:p>
        </w:tc>
      </w:tr>
    </w:tbl>
    <w:p w14:paraId="4D5B5629" w14:textId="0E570AA0" w:rsidR="00204042" w:rsidRPr="00D87C8B" w:rsidRDefault="00EA6E35" w:rsidP="00D465B8">
      <w:pPr>
        <w:keepNext/>
        <w:outlineLvl w:val="1"/>
        <w:rPr>
          <w:rFonts w:ascii="Arial" w:hAnsi="Arial" w:cs="Arial"/>
          <w:sz w:val="20"/>
          <w:szCs w:val="20"/>
          <w:lang w:val="en-GB"/>
        </w:rPr>
      </w:pPr>
      <w:r w:rsidRPr="00D87C8B">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87C8B" w14:paraId="5A000E89" w14:textId="77777777" w:rsidTr="005C677A">
        <w:trPr>
          <w:trHeight w:val="20"/>
          <w:jc w:val="center"/>
        </w:trPr>
        <w:tc>
          <w:tcPr>
            <w:tcW w:w="1666" w:type="pct"/>
            <w:noWrap/>
          </w:tcPr>
          <w:p w14:paraId="440543DA" w14:textId="77777777" w:rsidR="00204042" w:rsidRPr="00D87C8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87C8B" w:rsidRDefault="00EA6E35" w:rsidP="00EA6E35">
            <w:pPr>
              <w:keepNext/>
              <w:outlineLvl w:val="1"/>
              <w:rPr>
                <w:rFonts w:ascii="Arial" w:eastAsia="MS Mincho" w:hAnsi="Arial" w:cs="Arial"/>
                <w:b/>
                <w:bCs/>
                <w:sz w:val="20"/>
                <w:szCs w:val="20"/>
                <w:lang w:val="en-GB"/>
              </w:rPr>
            </w:pPr>
            <w:r w:rsidRPr="00D87C8B">
              <w:rPr>
                <w:rFonts w:ascii="Arial" w:eastAsia="MS Mincho" w:hAnsi="Arial" w:cs="Arial"/>
                <w:b/>
                <w:bCs/>
                <w:sz w:val="20"/>
                <w:szCs w:val="20"/>
                <w:lang w:val="en-GB"/>
              </w:rPr>
              <w:t>Rating of the Reviewers</w:t>
            </w:r>
          </w:p>
        </w:tc>
        <w:tc>
          <w:tcPr>
            <w:tcW w:w="1667" w:type="pct"/>
            <w:hideMark/>
          </w:tcPr>
          <w:p w14:paraId="042D541A" w14:textId="77777777" w:rsidR="00204042" w:rsidRPr="00D87C8B" w:rsidRDefault="00EA6E35" w:rsidP="00EA6E35">
            <w:pPr>
              <w:spacing w:after="160" w:line="256" w:lineRule="auto"/>
              <w:rPr>
                <w:rFonts w:ascii="Arial" w:hAnsi="Arial" w:cs="Arial"/>
                <w:b/>
                <w:sz w:val="20"/>
                <w:szCs w:val="20"/>
                <w:lang w:val="en-GB"/>
              </w:rPr>
            </w:pPr>
            <w:r w:rsidRPr="00D87C8B">
              <w:rPr>
                <w:rFonts w:ascii="Arial" w:eastAsia="Calibri" w:hAnsi="Arial" w:cs="Arial"/>
                <w:b/>
                <w:kern w:val="2"/>
                <w:sz w:val="20"/>
                <w:szCs w:val="20"/>
                <w:lang w:val="en-GB"/>
              </w:rPr>
              <w:t>Author’s Feedback</w:t>
            </w:r>
            <w:r w:rsidRPr="00D87C8B">
              <w:rPr>
                <w:rFonts w:ascii="Arial" w:eastAsia="Calibri" w:hAnsi="Arial" w:cs="Arial"/>
                <w:kern w:val="2"/>
                <w:sz w:val="20"/>
                <w:szCs w:val="20"/>
                <w:lang w:val="en-GB"/>
              </w:rPr>
              <w:t xml:space="preserve"> </w:t>
            </w:r>
          </w:p>
        </w:tc>
      </w:tr>
      <w:tr w:rsidR="00EA6E35" w:rsidRPr="00D87C8B" w14:paraId="54617DA3" w14:textId="77777777" w:rsidTr="005C677A">
        <w:trPr>
          <w:trHeight w:val="20"/>
          <w:jc w:val="center"/>
        </w:trPr>
        <w:tc>
          <w:tcPr>
            <w:tcW w:w="1666" w:type="pct"/>
            <w:noWrap/>
            <w:hideMark/>
          </w:tcPr>
          <w:p w14:paraId="4F3A743C" w14:textId="77777777" w:rsidR="00204042" w:rsidRPr="00D87C8B" w:rsidRDefault="00EA6E35" w:rsidP="00AF3F59">
            <w:pPr>
              <w:rPr>
                <w:rFonts w:ascii="Arial" w:hAnsi="Arial" w:cs="Arial"/>
                <w:b/>
                <w:bCs/>
                <w:sz w:val="20"/>
                <w:szCs w:val="20"/>
                <w:lang w:val="en-GB"/>
              </w:rPr>
            </w:pPr>
            <w:r w:rsidRPr="00D87C8B">
              <w:rPr>
                <w:rFonts w:ascii="Arial" w:hAnsi="Arial" w:cs="Arial"/>
                <w:b/>
                <w:bCs/>
                <w:sz w:val="20"/>
                <w:szCs w:val="20"/>
                <w:lang w:val="en-GB"/>
              </w:rPr>
              <w:t xml:space="preserve">1. Is the title clear and appropriate for the study? </w:t>
            </w:r>
          </w:p>
          <w:p w14:paraId="108A132B"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1C0E0548" w14:textId="77777777" w:rsidR="00204042" w:rsidRPr="00D87C8B" w:rsidRDefault="00EA6E35" w:rsidP="00AF3F59">
            <w:pPr>
              <w:rPr>
                <w:rFonts w:ascii="Arial" w:hAnsi="Arial" w:cs="Arial"/>
                <w:sz w:val="20"/>
                <w:szCs w:val="20"/>
                <w:u w:val="single"/>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4C5171D" w:rsidR="00204042" w:rsidRPr="00D87C8B" w:rsidRDefault="00566264" w:rsidP="00EA6E35">
            <w:pPr>
              <w:ind w:left="360"/>
              <w:rPr>
                <w:rFonts w:ascii="Arial" w:hAnsi="Arial" w:cs="Arial"/>
                <w:b/>
                <w:bCs/>
                <w:sz w:val="20"/>
                <w:szCs w:val="20"/>
                <w:lang w:val="en-GB"/>
              </w:rPr>
            </w:pPr>
            <w:r w:rsidRPr="00D87C8B">
              <w:rPr>
                <w:rFonts w:ascii="Arial" w:hAnsi="Arial" w:cs="Arial"/>
                <w:b/>
                <w:bCs/>
                <w:sz w:val="20"/>
                <w:szCs w:val="20"/>
                <w:lang w:val="en-GB"/>
              </w:rPr>
              <w:t>5</w:t>
            </w:r>
          </w:p>
        </w:tc>
        <w:tc>
          <w:tcPr>
            <w:tcW w:w="1667" w:type="pct"/>
          </w:tcPr>
          <w:p w14:paraId="0C69DD75"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7E673966" w14:textId="77777777" w:rsidTr="005C677A">
        <w:trPr>
          <w:trHeight w:val="20"/>
          <w:jc w:val="center"/>
        </w:trPr>
        <w:tc>
          <w:tcPr>
            <w:tcW w:w="1666" w:type="pct"/>
            <w:noWrap/>
            <w:hideMark/>
          </w:tcPr>
          <w:p w14:paraId="3B1DAF88" w14:textId="77777777" w:rsidR="00204042" w:rsidRPr="00D87C8B" w:rsidRDefault="00EA6E35" w:rsidP="00EA6E35">
            <w:pPr>
              <w:keepNext/>
              <w:outlineLvl w:val="1"/>
              <w:rPr>
                <w:rFonts w:ascii="Arial" w:eastAsia="MS Mincho" w:hAnsi="Arial" w:cs="Arial"/>
                <w:b/>
                <w:bCs/>
                <w:sz w:val="20"/>
                <w:szCs w:val="20"/>
                <w:lang w:val="en-GB"/>
              </w:rPr>
            </w:pPr>
            <w:r w:rsidRPr="00D87C8B">
              <w:rPr>
                <w:rFonts w:ascii="Arial" w:eastAsia="MS Mincho" w:hAnsi="Arial" w:cs="Arial"/>
                <w:b/>
                <w:bCs/>
                <w:sz w:val="20"/>
                <w:szCs w:val="20"/>
                <w:lang w:val="en-GB"/>
              </w:rPr>
              <w:t xml:space="preserve">2. Is the abstract of the article comprehensive? </w:t>
            </w:r>
          </w:p>
          <w:p w14:paraId="7CE3BBA9"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47A338A2"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814891A" w:rsidR="00204042" w:rsidRPr="00D87C8B" w:rsidRDefault="00566264" w:rsidP="00EA6E35">
            <w:pPr>
              <w:ind w:left="360"/>
              <w:rPr>
                <w:rFonts w:ascii="Arial" w:hAnsi="Arial" w:cs="Arial"/>
                <w:b/>
                <w:bCs/>
                <w:sz w:val="20"/>
                <w:szCs w:val="20"/>
                <w:lang w:val="en-GB"/>
              </w:rPr>
            </w:pPr>
            <w:r w:rsidRPr="00D87C8B">
              <w:rPr>
                <w:rFonts w:ascii="Arial" w:hAnsi="Arial" w:cs="Arial"/>
                <w:b/>
                <w:bCs/>
                <w:sz w:val="20"/>
                <w:szCs w:val="20"/>
                <w:lang w:val="en-GB"/>
              </w:rPr>
              <w:t>5</w:t>
            </w:r>
          </w:p>
        </w:tc>
        <w:tc>
          <w:tcPr>
            <w:tcW w:w="1667" w:type="pct"/>
          </w:tcPr>
          <w:p w14:paraId="7FC68848"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57435C06" w14:textId="77777777" w:rsidTr="005C677A">
        <w:trPr>
          <w:trHeight w:val="20"/>
          <w:jc w:val="center"/>
        </w:trPr>
        <w:tc>
          <w:tcPr>
            <w:tcW w:w="1666" w:type="pct"/>
            <w:noWrap/>
            <w:hideMark/>
          </w:tcPr>
          <w:p w14:paraId="5911F903"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3. Are the keywords appropriate and useful?</w:t>
            </w:r>
          </w:p>
          <w:p w14:paraId="218AC4C7"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63ABD437" w14:textId="77777777" w:rsidR="00204042" w:rsidRPr="00D87C8B" w:rsidRDefault="00EA6E35" w:rsidP="00AF3F59">
            <w:pPr>
              <w:rPr>
                <w:rFonts w:ascii="Arial" w:hAnsi="Arial" w:cs="Arial"/>
                <w:sz w:val="20"/>
                <w:szCs w:val="20"/>
                <w:lang w:val="en-GB" w:eastAsia="x-none"/>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6DC94EC" w:rsidR="00204042" w:rsidRPr="00D87C8B" w:rsidRDefault="00566264" w:rsidP="00EA6E35">
            <w:pPr>
              <w:ind w:left="360"/>
              <w:rPr>
                <w:rFonts w:ascii="Arial" w:hAnsi="Arial" w:cs="Arial"/>
                <w:b/>
                <w:bCs/>
                <w:sz w:val="20"/>
                <w:szCs w:val="20"/>
                <w:lang w:val="en-GB"/>
              </w:rPr>
            </w:pPr>
            <w:r w:rsidRPr="00D87C8B">
              <w:rPr>
                <w:rFonts w:ascii="Arial" w:hAnsi="Arial" w:cs="Arial"/>
                <w:b/>
                <w:bCs/>
                <w:sz w:val="20"/>
                <w:szCs w:val="20"/>
                <w:lang w:val="en-GB"/>
              </w:rPr>
              <w:t>4</w:t>
            </w:r>
          </w:p>
        </w:tc>
        <w:tc>
          <w:tcPr>
            <w:tcW w:w="1667" w:type="pct"/>
          </w:tcPr>
          <w:p w14:paraId="61E2DCF4"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6D90F5AF" w14:textId="77777777" w:rsidTr="005C677A">
        <w:trPr>
          <w:trHeight w:val="20"/>
          <w:jc w:val="center"/>
        </w:trPr>
        <w:tc>
          <w:tcPr>
            <w:tcW w:w="1666" w:type="pct"/>
            <w:noWrap/>
            <w:hideMark/>
          </w:tcPr>
          <w:p w14:paraId="4E2E34C9"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257E3302" w14:textId="77777777" w:rsidR="00204042" w:rsidRPr="00D87C8B" w:rsidRDefault="00EA6E35" w:rsidP="00AF3F59">
            <w:pPr>
              <w:rPr>
                <w:rFonts w:ascii="Arial" w:hAnsi="Arial" w:cs="Arial"/>
                <w:sz w:val="20"/>
                <w:szCs w:val="20"/>
                <w:lang w:val="en-GB" w:eastAsia="x-none"/>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D65F76" w14:textId="39CB702F" w:rsidR="00204042" w:rsidRPr="00D87C8B" w:rsidRDefault="002A57D0" w:rsidP="00EA6E35">
            <w:pPr>
              <w:ind w:left="360"/>
              <w:rPr>
                <w:rFonts w:ascii="Arial" w:hAnsi="Arial" w:cs="Arial"/>
                <w:b/>
                <w:bCs/>
                <w:sz w:val="20"/>
                <w:szCs w:val="20"/>
                <w:lang w:val="en-GB"/>
              </w:rPr>
            </w:pPr>
            <w:r w:rsidRPr="00D87C8B">
              <w:rPr>
                <w:rFonts w:ascii="Arial" w:hAnsi="Arial" w:cs="Arial"/>
                <w:b/>
                <w:bCs/>
                <w:sz w:val="20"/>
                <w:szCs w:val="20"/>
                <w:lang w:val="en-GB"/>
              </w:rPr>
              <w:t>2</w:t>
            </w:r>
          </w:p>
          <w:p w14:paraId="78F9985E" w14:textId="77777777" w:rsidR="002A5C23" w:rsidRPr="00D87C8B" w:rsidRDefault="002A5C23" w:rsidP="00EA6E35">
            <w:pPr>
              <w:ind w:left="360"/>
              <w:rPr>
                <w:rFonts w:ascii="Arial" w:hAnsi="Arial" w:cs="Arial"/>
                <w:b/>
                <w:bCs/>
                <w:sz w:val="20"/>
                <w:szCs w:val="20"/>
                <w:lang w:val="en-GB"/>
              </w:rPr>
            </w:pPr>
          </w:p>
          <w:p w14:paraId="7577A76B" w14:textId="6244440B" w:rsidR="002A5C23" w:rsidRPr="00D87C8B" w:rsidRDefault="002A5C23" w:rsidP="00EA6E35">
            <w:pPr>
              <w:ind w:left="360"/>
              <w:rPr>
                <w:rFonts w:ascii="Arial" w:hAnsi="Arial" w:cs="Arial"/>
                <w:b/>
                <w:bCs/>
                <w:sz w:val="20"/>
                <w:szCs w:val="20"/>
                <w:lang w:val="en-GB"/>
              </w:rPr>
            </w:pPr>
            <w:r w:rsidRPr="00D87C8B">
              <w:rPr>
                <w:rFonts w:ascii="Arial" w:hAnsi="Arial" w:cs="Arial"/>
                <w:b/>
                <w:bCs/>
                <w:sz w:val="20"/>
                <w:szCs w:val="20"/>
                <w:lang w:val="en-GB"/>
              </w:rPr>
              <w:t xml:space="preserve">Paragraph 2 of Introduction is confusing where the sentence says “Due to this issue, students needed to be more responsive, disinterested, and inattentive during the discussion” which sounds contradictory as </w:t>
            </w:r>
            <w:r w:rsidR="000E2F47" w:rsidRPr="00D87C8B">
              <w:rPr>
                <w:rFonts w:ascii="Arial" w:hAnsi="Arial" w:cs="Arial"/>
                <w:b/>
                <w:bCs/>
                <w:sz w:val="20"/>
                <w:szCs w:val="20"/>
                <w:lang w:val="en-GB"/>
              </w:rPr>
              <w:t>it is unusual to say students should be more responsive and disinterested/inattentive at the same time.</w:t>
            </w:r>
          </w:p>
        </w:tc>
        <w:tc>
          <w:tcPr>
            <w:tcW w:w="1667" w:type="pct"/>
          </w:tcPr>
          <w:p w14:paraId="0A5EAFF5"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71F6A822" w14:textId="77777777" w:rsidTr="005C677A">
        <w:trPr>
          <w:trHeight w:val="20"/>
          <w:jc w:val="center"/>
        </w:trPr>
        <w:tc>
          <w:tcPr>
            <w:tcW w:w="1666" w:type="pct"/>
            <w:noWrap/>
            <w:hideMark/>
          </w:tcPr>
          <w:p w14:paraId="6D2E36CE"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5. Are the research objectives/hypotheses clearly stated?</w:t>
            </w:r>
          </w:p>
          <w:p w14:paraId="20F95CF9"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197071BC" w14:textId="77777777" w:rsidR="00204042" w:rsidRPr="00D87C8B" w:rsidRDefault="00EA6E35" w:rsidP="00AF3F59">
            <w:pPr>
              <w:rPr>
                <w:rFonts w:ascii="Arial" w:hAnsi="Arial" w:cs="Arial"/>
                <w:sz w:val="20"/>
                <w:szCs w:val="20"/>
                <w:lang w:val="en-GB" w:eastAsia="x-none"/>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FF338B4" w:rsidR="00204042" w:rsidRPr="00D87C8B" w:rsidRDefault="000E2F47" w:rsidP="00EA6E35">
            <w:pPr>
              <w:ind w:left="360"/>
              <w:rPr>
                <w:rFonts w:ascii="Arial" w:hAnsi="Arial" w:cs="Arial"/>
                <w:b/>
                <w:bCs/>
                <w:sz w:val="20"/>
                <w:szCs w:val="20"/>
                <w:lang w:val="en-GB"/>
              </w:rPr>
            </w:pPr>
            <w:r w:rsidRPr="00D87C8B">
              <w:rPr>
                <w:rFonts w:ascii="Arial" w:hAnsi="Arial" w:cs="Arial"/>
                <w:b/>
                <w:bCs/>
                <w:sz w:val="20"/>
                <w:szCs w:val="20"/>
                <w:lang w:val="en-GB"/>
              </w:rPr>
              <w:t>4</w:t>
            </w:r>
          </w:p>
        </w:tc>
        <w:tc>
          <w:tcPr>
            <w:tcW w:w="1667" w:type="pct"/>
          </w:tcPr>
          <w:p w14:paraId="56AACFE7"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393BE728" w14:textId="77777777" w:rsidTr="005C677A">
        <w:trPr>
          <w:trHeight w:val="20"/>
          <w:jc w:val="center"/>
        </w:trPr>
        <w:tc>
          <w:tcPr>
            <w:tcW w:w="1666" w:type="pct"/>
            <w:noWrap/>
            <w:hideMark/>
          </w:tcPr>
          <w:p w14:paraId="1E9D0AAD"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6. Is the literature review relevant and up to date?</w:t>
            </w:r>
          </w:p>
          <w:p w14:paraId="09AF5F19"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27E00A2A" w14:textId="77777777" w:rsidR="00204042" w:rsidRPr="00D87C8B" w:rsidRDefault="00EA6E35" w:rsidP="00AF3F59">
            <w:pPr>
              <w:rPr>
                <w:rFonts w:ascii="Arial" w:hAnsi="Arial" w:cs="Arial"/>
                <w:sz w:val="20"/>
                <w:szCs w:val="20"/>
                <w:lang w:val="en-GB" w:eastAsia="x-none"/>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31ABD5" w14:textId="0411FBA9" w:rsidR="00204042" w:rsidRPr="00D87C8B" w:rsidRDefault="002A57D0" w:rsidP="00EA6E35">
            <w:pPr>
              <w:ind w:left="360"/>
              <w:rPr>
                <w:rFonts w:ascii="Arial" w:hAnsi="Arial" w:cs="Arial"/>
                <w:b/>
                <w:bCs/>
                <w:sz w:val="20"/>
                <w:szCs w:val="20"/>
                <w:lang w:val="en-GB"/>
              </w:rPr>
            </w:pPr>
            <w:r w:rsidRPr="00D87C8B">
              <w:rPr>
                <w:rFonts w:ascii="Arial" w:hAnsi="Arial" w:cs="Arial"/>
                <w:b/>
                <w:bCs/>
                <w:sz w:val="20"/>
                <w:szCs w:val="20"/>
                <w:lang w:val="en-GB"/>
              </w:rPr>
              <w:t>3</w:t>
            </w:r>
          </w:p>
          <w:p w14:paraId="58F2BD0E" w14:textId="2ACC3FF4" w:rsidR="000E2F47" w:rsidRPr="00D87C8B" w:rsidRDefault="000E2F47" w:rsidP="00EA6E35">
            <w:pPr>
              <w:ind w:left="360"/>
              <w:rPr>
                <w:rFonts w:ascii="Arial" w:hAnsi="Arial" w:cs="Arial"/>
                <w:b/>
                <w:bCs/>
                <w:sz w:val="20"/>
                <w:szCs w:val="20"/>
                <w:lang w:val="en-GB"/>
              </w:rPr>
            </w:pPr>
          </w:p>
        </w:tc>
        <w:tc>
          <w:tcPr>
            <w:tcW w:w="1667" w:type="pct"/>
          </w:tcPr>
          <w:p w14:paraId="734BAD15"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7D2E0D24" w14:textId="77777777" w:rsidTr="005C677A">
        <w:trPr>
          <w:trHeight w:val="20"/>
          <w:jc w:val="center"/>
        </w:trPr>
        <w:tc>
          <w:tcPr>
            <w:tcW w:w="1666" w:type="pct"/>
            <w:noWrap/>
            <w:hideMark/>
          </w:tcPr>
          <w:p w14:paraId="4A1FABFE"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7. Is the research methodology appropriate for the study?</w:t>
            </w:r>
          </w:p>
          <w:p w14:paraId="3C160D89"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35120794"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99F055" w14:textId="77777777" w:rsidR="00204042" w:rsidRPr="00D87C8B" w:rsidRDefault="002A57D0" w:rsidP="00EA6E35">
            <w:pPr>
              <w:ind w:left="360"/>
              <w:rPr>
                <w:rFonts w:ascii="Arial" w:hAnsi="Arial" w:cs="Arial"/>
                <w:b/>
                <w:bCs/>
                <w:sz w:val="20"/>
                <w:szCs w:val="20"/>
                <w:lang w:val="en-GB"/>
              </w:rPr>
            </w:pPr>
            <w:r w:rsidRPr="00D87C8B">
              <w:rPr>
                <w:rFonts w:ascii="Arial" w:hAnsi="Arial" w:cs="Arial"/>
                <w:b/>
                <w:bCs/>
                <w:sz w:val="20"/>
                <w:szCs w:val="20"/>
                <w:lang w:val="en-GB"/>
              </w:rPr>
              <w:t>4</w:t>
            </w:r>
          </w:p>
          <w:p w14:paraId="35D0EC56" w14:textId="77777777" w:rsidR="002A57D0" w:rsidRPr="00D87C8B" w:rsidRDefault="002A57D0" w:rsidP="00EA6E35">
            <w:pPr>
              <w:ind w:left="360"/>
              <w:rPr>
                <w:rFonts w:ascii="Arial" w:hAnsi="Arial" w:cs="Arial"/>
                <w:b/>
                <w:bCs/>
                <w:sz w:val="20"/>
                <w:szCs w:val="20"/>
                <w:lang w:val="en-GB"/>
              </w:rPr>
            </w:pPr>
          </w:p>
          <w:p w14:paraId="0FB98532" w14:textId="43AB7A85" w:rsidR="002A57D0" w:rsidRPr="00D87C8B" w:rsidRDefault="002A57D0" w:rsidP="00EA6E35">
            <w:pPr>
              <w:ind w:left="360"/>
              <w:rPr>
                <w:rFonts w:ascii="Arial" w:hAnsi="Arial" w:cs="Arial"/>
                <w:b/>
                <w:bCs/>
                <w:sz w:val="20"/>
                <w:szCs w:val="20"/>
                <w:lang w:val="en-GB"/>
              </w:rPr>
            </w:pPr>
            <w:r w:rsidRPr="00D87C8B">
              <w:rPr>
                <w:rFonts w:ascii="Arial" w:hAnsi="Arial" w:cs="Arial"/>
                <w:b/>
                <w:bCs/>
                <w:sz w:val="20"/>
                <w:szCs w:val="20"/>
                <w:lang w:val="en-GB"/>
              </w:rPr>
              <w:t>Would recommend the author to state the software (SPSS etc.) used for data analysis.</w:t>
            </w:r>
          </w:p>
        </w:tc>
        <w:tc>
          <w:tcPr>
            <w:tcW w:w="1667" w:type="pct"/>
          </w:tcPr>
          <w:p w14:paraId="5B378D21"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2001E977" w14:textId="77777777" w:rsidTr="005C677A">
        <w:trPr>
          <w:trHeight w:val="20"/>
          <w:jc w:val="center"/>
        </w:trPr>
        <w:tc>
          <w:tcPr>
            <w:tcW w:w="1666" w:type="pct"/>
            <w:noWrap/>
            <w:hideMark/>
          </w:tcPr>
          <w:p w14:paraId="6ABB1C54" w14:textId="77777777" w:rsidR="00204042" w:rsidRPr="00D87C8B" w:rsidRDefault="00EA6E35" w:rsidP="00EA6E35">
            <w:pPr>
              <w:keepNext/>
              <w:outlineLvl w:val="1"/>
              <w:rPr>
                <w:rFonts w:ascii="Arial" w:eastAsia="MS Mincho" w:hAnsi="Arial" w:cs="Arial"/>
                <w:b/>
                <w:bCs/>
                <w:sz w:val="20"/>
                <w:szCs w:val="20"/>
                <w:lang w:val="en-GB" w:eastAsia="x-none"/>
              </w:rPr>
            </w:pPr>
            <w:r w:rsidRPr="00D87C8B">
              <w:rPr>
                <w:rFonts w:ascii="Arial" w:eastAsia="MS Mincho" w:hAnsi="Arial" w:cs="Arial"/>
                <w:b/>
                <w:bCs/>
                <w:sz w:val="20"/>
                <w:szCs w:val="20"/>
                <w:lang w:val="en-GB" w:eastAsia="x-none"/>
              </w:rPr>
              <w:t>8. Were ethical issues properly addressed (if applicable)?</w:t>
            </w:r>
          </w:p>
          <w:p w14:paraId="273AC544"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14AE9A1F" w14:textId="77777777" w:rsidR="00204042" w:rsidRPr="00D87C8B" w:rsidRDefault="00EA6E35" w:rsidP="00AF3F59">
            <w:pPr>
              <w:rPr>
                <w:rFonts w:ascii="Arial" w:hAnsi="Arial" w:cs="Arial"/>
                <w:sz w:val="20"/>
                <w:szCs w:val="20"/>
                <w:lang w:val="en-GB" w:eastAsia="x-none"/>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48827F2" w:rsidR="00204042" w:rsidRPr="00D87C8B" w:rsidRDefault="002A57D0" w:rsidP="00EA6E35">
            <w:pPr>
              <w:ind w:left="360"/>
              <w:rPr>
                <w:rFonts w:ascii="Arial" w:hAnsi="Arial" w:cs="Arial"/>
                <w:b/>
                <w:bCs/>
                <w:sz w:val="20"/>
                <w:szCs w:val="20"/>
                <w:lang w:val="en-GB"/>
              </w:rPr>
            </w:pPr>
            <w:r w:rsidRPr="00D87C8B">
              <w:rPr>
                <w:rFonts w:ascii="Arial" w:hAnsi="Arial" w:cs="Arial"/>
                <w:b/>
                <w:bCs/>
                <w:sz w:val="20"/>
                <w:szCs w:val="20"/>
                <w:lang w:val="en-GB"/>
              </w:rPr>
              <w:t>5</w:t>
            </w:r>
          </w:p>
        </w:tc>
        <w:tc>
          <w:tcPr>
            <w:tcW w:w="1667" w:type="pct"/>
          </w:tcPr>
          <w:p w14:paraId="103D7017"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14A68263" w14:textId="77777777" w:rsidTr="005C677A">
        <w:trPr>
          <w:trHeight w:val="20"/>
          <w:jc w:val="center"/>
        </w:trPr>
        <w:tc>
          <w:tcPr>
            <w:tcW w:w="1666" w:type="pct"/>
            <w:noWrap/>
            <w:hideMark/>
          </w:tcPr>
          <w:p w14:paraId="04663C2C"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 xml:space="preserve">9. Are the results presented clearly? </w:t>
            </w:r>
          </w:p>
          <w:p w14:paraId="611F1177"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7FEDE5E2" w14:textId="77777777" w:rsidR="00204042" w:rsidRPr="00D87C8B" w:rsidRDefault="00EA6E35" w:rsidP="00AF3F59">
            <w:pPr>
              <w:rPr>
                <w:rFonts w:ascii="Arial" w:hAnsi="Arial" w:cs="Arial"/>
                <w:bCs/>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D0AC5A" w14:textId="77777777" w:rsidR="00204042" w:rsidRPr="00D87C8B" w:rsidRDefault="002A57D0" w:rsidP="002A57D0">
            <w:pPr>
              <w:ind w:left="335"/>
              <w:contextualSpacing/>
              <w:rPr>
                <w:rFonts w:ascii="Arial" w:hAnsi="Arial" w:cs="Arial"/>
                <w:b/>
                <w:sz w:val="20"/>
                <w:szCs w:val="20"/>
                <w:lang w:val="en-GB"/>
              </w:rPr>
            </w:pPr>
            <w:r w:rsidRPr="00D87C8B">
              <w:rPr>
                <w:rFonts w:ascii="Arial" w:hAnsi="Arial" w:cs="Arial"/>
                <w:b/>
                <w:sz w:val="20"/>
                <w:szCs w:val="20"/>
                <w:lang w:val="en-GB"/>
              </w:rPr>
              <w:t>2</w:t>
            </w:r>
          </w:p>
          <w:p w14:paraId="056C5DAA" w14:textId="77777777" w:rsidR="002A57D0" w:rsidRPr="00D87C8B" w:rsidRDefault="002A57D0" w:rsidP="002A57D0">
            <w:pPr>
              <w:ind w:left="335"/>
              <w:contextualSpacing/>
              <w:rPr>
                <w:rFonts w:ascii="Arial" w:hAnsi="Arial" w:cs="Arial"/>
                <w:b/>
                <w:sz w:val="20"/>
                <w:szCs w:val="20"/>
                <w:lang w:val="en-GB"/>
              </w:rPr>
            </w:pPr>
          </w:p>
          <w:p w14:paraId="2CC1F9EF" w14:textId="1F333B5A" w:rsidR="002A57D0"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The discussion for R</w:t>
            </w:r>
            <w:r w:rsidR="00477752" w:rsidRPr="00D87C8B">
              <w:rPr>
                <w:rFonts w:ascii="Arial" w:hAnsi="Arial" w:cs="Arial"/>
                <w:b/>
                <w:sz w:val="20"/>
                <w:szCs w:val="20"/>
                <w:lang w:val="en-GB"/>
              </w:rPr>
              <w:t>O</w:t>
            </w:r>
            <w:r w:rsidRPr="00D87C8B">
              <w:rPr>
                <w:rFonts w:ascii="Arial" w:hAnsi="Arial" w:cs="Arial"/>
                <w:b/>
                <w:sz w:val="20"/>
                <w:szCs w:val="20"/>
                <w:lang w:val="en-GB"/>
              </w:rPr>
              <w:t xml:space="preserve"> 2</w:t>
            </w:r>
            <w:r w:rsidR="00477752" w:rsidRPr="00D87C8B">
              <w:rPr>
                <w:rFonts w:ascii="Arial" w:hAnsi="Arial" w:cs="Arial"/>
                <w:b/>
                <w:sz w:val="20"/>
                <w:szCs w:val="20"/>
                <w:lang w:val="en-GB"/>
              </w:rPr>
              <w:t xml:space="preserve"> which says</w:t>
            </w:r>
            <w:r w:rsidRPr="00D87C8B">
              <w:rPr>
                <w:rFonts w:ascii="Arial" w:hAnsi="Arial" w:cs="Arial"/>
                <w:b/>
                <w:sz w:val="20"/>
                <w:szCs w:val="20"/>
                <w:lang w:val="en-GB"/>
              </w:rPr>
              <w:t xml:space="preserve"> “Implementing strategies and activities that can assist students in mastering their grammar, reading comprehension, and vocabulary, improving their overall students’ linguistic competence.” sounds like an incomplete sentence.</w:t>
            </w:r>
          </w:p>
          <w:p w14:paraId="550F0FFB" w14:textId="77777777" w:rsidR="00477752" w:rsidRPr="00D87C8B" w:rsidRDefault="00477752" w:rsidP="004A1D49">
            <w:pPr>
              <w:ind w:left="335"/>
              <w:contextualSpacing/>
              <w:rPr>
                <w:rFonts w:ascii="Arial" w:hAnsi="Arial" w:cs="Arial"/>
                <w:b/>
                <w:sz w:val="20"/>
                <w:szCs w:val="20"/>
                <w:lang w:val="en-GB"/>
              </w:rPr>
            </w:pPr>
          </w:p>
          <w:p w14:paraId="6498FF44" w14:textId="20F1F080" w:rsidR="00477752" w:rsidRPr="00D87C8B" w:rsidRDefault="00477752" w:rsidP="004A1D49">
            <w:pPr>
              <w:ind w:left="335"/>
              <w:contextualSpacing/>
              <w:rPr>
                <w:rFonts w:ascii="Arial" w:hAnsi="Arial" w:cs="Arial"/>
                <w:b/>
                <w:sz w:val="20"/>
                <w:szCs w:val="20"/>
                <w:lang w:val="en-GB"/>
              </w:rPr>
            </w:pPr>
            <w:r w:rsidRPr="00D87C8B">
              <w:rPr>
                <w:rFonts w:ascii="Arial" w:hAnsi="Arial" w:cs="Arial"/>
                <w:b/>
                <w:sz w:val="20"/>
                <w:szCs w:val="20"/>
                <w:lang w:val="en-GB"/>
              </w:rPr>
              <w:t xml:space="preserve">The discussion for RO 3 which says “Teachers who possess strong </w:t>
            </w:r>
            <w:r w:rsidRPr="00D87C8B">
              <w:rPr>
                <w:rFonts w:ascii="Arial" w:hAnsi="Arial" w:cs="Arial"/>
                <w:b/>
                <w:sz w:val="20"/>
                <w:szCs w:val="20"/>
                <w:lang w:val="en-GB"/>
              </w:rPr>
              <w:lastRenderedPageBreak/>
              <w:t>pedagogical skills are better equipped to integrate communication-focused strategies that enhance students’ linguistic competence and overall cognitive growth.” is contradictory to the finding that discovers “the null hypothesis (Ho) of no significant difference is not rejected.”</w:t>
            </w:r>
          </w:p>
        </w:tc>
        <w:tc>
          <w:tcPr>
            <w:tcW w:w="1667" w:type="pct"/>
          </w:tcPr>
          <w:p w14:paraId="5C85D0C2"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08BCC8AC" w14:textId="77777777" w:rsidTr="005C677A">
        <w:trPr>
          <w:trHeight w:val="20"/>
          <w:jc w:val="center"/>
        </w:trPr>
        <w:tc>
          <w:tcPr>
            <w:tcW w:w="1666" w:type="pct"/>
            <w:noWrap/>
            <w:hideMark/>
          </w:tcPr>
          <w:p w14:paraId="52E4D69F"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10. Are tables and figures clear, relevant, and necessary?</w:t>
            </w:r>
          </w:p>
          <w:p w14:paraId="300A769E"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0EB1E99D"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87C8B" w:rsidRDefault="00AA476E" w:rsidP="00AF3F59">
            <w:pPr>
              <w:rPr>
                <w:rFonts w:ascii="Arial" w:hAnsi="Arial" w:cs="Arial"/>
                <w:color w:val="404040"/>
                <w:sz w:val="20"/>
                <w:szCs w:val="20"/>
                <w:shd w:val="clear" w:color="auto" w:fill="FFFFFF"/>
                <w:lang w:val="en-GB"/>
              </w:rPr>
            </w:pPr>
          </w:p>
          <w:p w14:paraId="1C75519C" w14:textId="77777777" w:rsidR="001061B4" w:rsidRPr="00D87C8B" w:rsidRDefault="001061B4" w:rsidP="00AF3F59">
            <w:pPr>
              <w:rPr>
                <w:rFonts w:ascii="Arial" w:hAnsi="Arial" w:cs="Arial"/>
                <w:sz w:val="20"/>
                <w:szCs w:val="20"/>
                <w:lang w:val="en-GB"/>
              </w:rPr>
            </w:pPr>
          </w:p>
        </w:tc>
        <w:tc>
          <w:tcPr>
            <w:tcW w:w="1667" w:type="pct"/>
          </w:tcPr>
          <w:p w14:paraId="5BC888B7" w14:textId="40A1375B" w:rsidR="004A1D49"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5</w:t>
            </w:r>
          </w:p>
        </w:tc>
        <w:tc>
          <w:tcPr>
            <w:tcW w:w="1667" w:type="pct"/>
          </w:tcPr>
          <w:p w14:paraId="3731B36A"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70F8B6FA" w14:textId="77777777" w:rsidTr="005C677A">
        <w:trPr>
          <w:trHeight w:val="20"/>
          <w:jc w:val="center"/>
        </w:trPr>
        <w:tc>
          <w:tcPr>
            <w:tcW w:w="1666" w:type="pct"/>
            <w:noWrap/>
            <w:hideMark/>
          </w:tcPr>
          <w:p w14:paraId="4D6B15D2"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11. Does the discussion relate findings to existing literature?</w:t>
            </w:r>
          </w:p>
          <w:p w14:paraId="203100FE"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12FFD2BD"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B4B3FD" w14:textId="77777777" w:rsidR="00204042"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3</w:t>
            </w:r>
          </w:p>
          <w:p w14:paraId="47CCF44E" w14:textId="77777777" w:rsidR="004A1D49" w:rsidRPr="00D87C8B" w:rsidRDefault="004A1D49" w:rsidP="004A1D49">
            <w:pPr>
              <w:ind w:left="335"/>
              <w:contextualSpacing/>
              <w:rPr>
                <w:rFonts w:ascii="Arial" w:hAnsi="Arial" w:cs="Arial"/>
                <w:b/>
                <w:sz w:val="20"/>
                <w:szCs w:val="20"/>
                <w:lang w:val="en-GB"/>
              </w:rPr>
            </w:pPr>
          </w:p>
          <w:p w14:paraId="7B44548E" w14:textId="7B3ADCC4" w:rsidR="004A1D49"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The discussion for R</w:t>
            </w:r>
            <w:r w:rsidR="00477752" w:rsidRPr="00D87C8B">
              <w:rPr>
                <w:rFonts w:ascii="Arial" w:hAnsi="Arial" w:cs="Arial"/>
                <w:b/>
                <w:sz w:val="20"/>
                <w:szCs w:val="20"/>
                <w:lang w:val="en-GB"/>
              </w:rPr>
              <w:t>O</w:t>
            </w:r>
            <w:r w:rsidRPr="00D87C8B">
              <w:rPr>
                <w:rFonts w:ascii="Arial" w:hAnsi="Arial" w:cs="Arial"/>
                <w:b/>
                <w:sz w:val="20"/>
                <w:szCs w:val="20"/>
                <w:lang w:val="en-GB"/>
              </w:rPr>
              <w:t xml:space="preserve"> 2 “Therefore, educators should incorporate practical strategies and physical and extracurricular activities to enhance students’ linguistic competence.” Mentions physical and extracurricular activities which never been mentioned in literature.</w:t>
            </w:r>
          </w:p>
        </w:tc>
        <w:tc>
          <w:tcPr>
            <w:tcW w:w="1667" w:type="pct"/>
          </w:tcPr>
          <w:p w14:paraId="076CB8C3"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494768AA" w14:textId="77777777" w:rsidTr="005C677A">
        <w:trPr>
          <w:trHeight w:val="20"/>
          <w:jc w:val="center"/>
        </w:trPr>
        <w:tc>
          <w:tcPr>
            <w:tcW w:w="1666" w:type="pct"/>
            <w:noWrap/>
            <w:hideMark/>
          </w:tcPr>
          <w:p w14:paraId="1090801F"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12. Are the conclusions supported by the data?</w:t>
            </w:r>
          </w:p>
          <w:p w14:paraId="128FDCF0"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341B9517"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CA431E4" w:rsidR="00204042" w:rsidRPr="00D87C8B" w:rsidRDefault="00477752" w:rsidP="004A1D49">
            <w:pPr>
              <w:ind w:left="335"/>
              <w:contextualSpacing/>
              <w:rPr>
                <w:rFonts w:ascii="Arial" w:hAnsi="Arial" w:cs="Arial"/>
                <w:b/>
                <w:sz w:val="20"/>
                <w:szCs w:val="20"/>
                <w:lang w:val="en-GB"/>
              </w:rPr>
            </w:pPr>
            <w:r w:rsidRPr="00D87C8B">
              <w:rPr>
                <w:rFonts w:ascii="Arial" w:hAnsi="Arial" w:cs="Arial"/>
                <w:b/>
                <w:sz w:val="20"/>
                <w:szCs w:val="20"/>
                <w:lang w:val="en-GB"/>
              </w:rPr>
              <w:t>3</w:t>
            </w:r>
          </w:p>
        </w:tc>
        <w:tc>
          <w:tcPr>
            <w:tcW w:w="1667" w:type="pct"/>
          </w:tcPr>
          <w:p w14:paraId="4CC8AAA5"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62D20FB3" w14:textId="77777777" w:rsidTr="005C677A">
        <w:trPr>
          <w:trHeight w:val="20"/>
          <w:jc w:val="center"/>
        </w:trPr>
        <w:tc>
          <w:tcPr>
            <w:tcW w:w="1666" w:type="pct"/>
            <w:noWrap/>
            <w:hideMark/>
          </w:tcPr>
          <w:p w14:paraId="53870ABD"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13. Are the limitations of the study discussed?</w:t>
            </w:r>
          </w:p>
          <w:p w14:paraId="7EB3CB59"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528D1B9A"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9785BDC" w:rsidR="00204042" w:rsidRPr="00D87C8B" w:rsidRDefault="00477752" w:rsidP="004A1D49">
            <w:pPr>
              <w:ind w:left="335"/>
              <w:contextualSpacing/>
              <w:rPr>
                <w:rFonts w:ascii="Arial" w:hAnsi="Arial" w:cs="Arial"/>
                <w:b/>
                <w:sz w:val="20"/>
                <w:szCs w:val="20"/>
                <w:lang w:val="en-GB"/>
              </w:rPr>
            </w:pPr>
            <w:r w:rsidRPr="00D87C8B">
              <w:rPr>
                <w:rFonts w:ascii="Arial" w:hAnsi="Arial" w:cs="Arial"/>
                <w:b/>
                <w:sz w:val="20"/>
                <w:szCs w:val="20"/>
                <w:lang w:val="en-GB"/>
              </w:rPr>
              <w:t>N/A</w:t>
            </w:r>
          </w:p>
        </w:tc>
        <w:tc>
          <w:tcPr>
            <w:tcW w:w="1667" w:type="pct"/>
          </w:tcPr>
          <w:p w14:paraId="71FF1B95"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3E9E14AE" w14:textId="77777777" w:rsidTr="005C677A">
        <w:trPr>
          <w:trHeight w:val="20"/>
          <w:jc w:val="center"/>
        </w:trPr>
        <w:tc>
          <w:tcPr>
            <w:tcW w:w="1666" w:type="pct"/>
            <w:noWrap/>
            <w:hideMark/>
          </w:tcPr>
          <w:p w14:paraId="2FB12783"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14. Are the references relevant and sufficient (in number)?</w:t>
            </w:r>
          </w:p>
          <w:p w14:paraId="3A458C21"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191DA907"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N/A = Not Applicable</w:t>
            </w:r>
          </w:p>
        </w:tc>
        <w:tc>
          <w:tcPr>
            <w:tcW w:w="1667" w:type="pct"/>
          </w:tcPr>
          <w:p w14:paraId="32977494" w14:textId="1968F4FF" w:rsidR="00204042" w:rsidRPr="00D87C8B" w:rsidRDefault="00477752" w:rsidP="004A1D49">
            <w:pPr>
              <w:ind w:left="335"/>
              <w:contextualSpacing/>
              <w:rPr>
                <w:rFonts w:ascii="Arial" w:hAnsi="Arial" w:cs="Arial"/>
                <w:b/>
                <w:sz w:val="20"/>
                <w:szCs w:val="20"/>
                <w:lang w:val="en-GB"/>
              </w:rPr>
            </w:pPr>
            <w:r w:rsidRPr="00D87C8B">
              <w:rPr>
                <w:rFonts w:ascii="Arial" w:hAnsi="Arial" w:cs="Arial"/>
                <w:b/>
                <w:sz w:val="20"/>
                <w:szCs w:val="20"/>
                <w:lang w:val="en-GB"/>
              </w:rPr>
              <w:t>3</w:t>
            </w:r>
          </w:p>
        </w:tc>
        <w:tc>
          <w:tcPr>
            <w:tcW w:w="1667" w:type="pct"/>
          </w:tcPr>
          <w:p w14:paraId="776025FB"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6C116638" w14:textId="77777777" w:rsidTr="005C677A">
        <w:trPr>
          <w:trHeight w:val="20"/>
          <w:jc w:val="center"/>
        </w:trPr>
        <w:tc>
          <w:tcPr>
            <w:tcW w:w="1666" w:type="pct"/>
            <w:noWrap/>
            <w:hideMark/>
          </w:tcPr>
          <w:p w14:paraId="518C32D9" w14:textId="77777777" w:rsidR="00204042" w:rsidRPr="00D87C8B" w:rsidRDefault="00EA6E35" w:rsidP="00AF3F59">
            <w:pPr>
              <w:rPr>
                <w:rFonts w:ascii="Arial" w:hAnsi="Arial" w:cs="Arial"/>
                <w:b/>
                <w:sz w:val="20"/>
                <w:szCs w:val="20"/>
                <w:lang w:val="en-GB"/>
              </w:rPr>
            </w:pPr>
            <w:r w:rsidRPr="00D87C8B">
              <w:rPr>
                <w:rFonts w:ascii="Arial" w:hAnsi="Arial" w:cs="Arial"/>
                <w:b/>
                <w:sz w:val="20"/>
                <w:szCs w:val="20"/>
                <w:lang w:val="en-GB"/>
              </w:rPr>
              <w:t>15. Is the manuscript written in clear and understandable language?</w:t>
            </w:r>
          </w:p>
          <w:p w14:paraId="0A878E4B"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Rating Scale: </w:t>
            </w:r>
          </w:p>
          <w:p w14:paraId="0D6A9676" w14:textId="77777777" w:rsidR="00204042" w:rsidRPr="00D87C8B" w:rsidRDefault="00EA6E35" w:rsidP="00AF3F59">
            <w:pPr>
              <w:rPr>
                <w:rFonts w:ascii="Arial" w:hAnsi="Arial" w:cs="Arial"/>
                <w:color w:val="404040"/>
                <w:sz w:val="20"/>
                <w:szCs w:val="20"/>
                <w:shd w:val="clear" w:color="auto" w:fill="FFFFFF"/>
                <w:lang w:val="en-GB"/>
              </w:rPr>
            </w:pPr>
            <w:r w:rsidRPr="00D87C8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87C8B" w:rsidRDefault="00EA6E35" w:rsidP="00AF3F59">
            <w:pPr>
              <w:rPr>
                <w:rFonts w:ascii="Arial" w:hAnsi="Arial" w:cs="Arial"/>
                <w:sz w:val="20"/>
                <w:szCs w:val="20"/>
                <w:lang w:val="en-GB"/>
              </w:rPr>
            </w:pPr>
            <w:r w:rsidRPr="00D87C8B">
              <w:rPr>
                <w:rFonts w:ascii="Arial" w:hAnsi="Arial" w:cs="Arial"/>
                <w:color w:val="404040"/>
                <w:sz w:val="20"/>
                <w:szCs w:val="20"/>
                <w:shd w:val="clear" w:color="auto" w:fill="FFFFFF"/>
                <w:lang w:val="en-GB"/>
              </w:rPr>
              <w:t>N/A = Not Applicable</w:t>
            </w:r>
          </w:p>
        </w:tc>
        <w:tc>
          <w:tcPr>
            <w:tcW w:w="1667" w:type="pct"/>
          </w:tcPr>
          <w:p w14:paraId="5D4BE139" w14:textId="77777777" w:rsidR="00204042"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2</w:t>
            </w:r>
          </w:p>
          <w:p w14:paraId="46E521B3" w14:textId="77777777" w:rsidR="004A1D49" w:rsidRPr="00D87C8B" w:rsidRDefault="004A1D49" w:rsidP="004A1D49">
            <w:pPr>
              <w:ind w:left="335"/>
              <w:contextualSpacing/>
              <w:rPr>
                <w:rFonts w:ascii="Arial" w:hAnsi="Arial" w:cs="Arial"/>
                <w:b/>
                <w:sz w:val="20"/>
                <w:szCs w:val="20"/>
                <w:lang w:val="en-GB"/>
              </w:rPr>
            </w:pPr>
          </w:p>
          <w:p w14:paraId="1AB8C62B" w14:textId="52E46522" w:rsidR="004A1D49" w:rsidRPr="00D87C8B" w:rsidRDefault="004A1D49" w:rsidP="004A1D49">
            <w:pPr>
              <w:ind w:left="335"/>
              <w:contextualSpacing/>
              <w:rPr>
                <w:rFonts w:ascii="Arial" w:hAnsi="Arial" w:cs="Arial"/>
                <w:b/>
                <w:sz w:val="20"/>
                <w:szCs w:val="20"/>
                <w:lang w:val="en-GB"/>
              </w:rPr>
            </w:pPr>
            <w:r w:rsidRPr="00D87C8B">
              <w:rPr>
                <w:rFonts w:ascii="Arial" w:hAnsi="Arial" w:cs="Arial"/>
                <w:b/>
                <w:sz w:val="20"/>
                <w:szCs w:val="20"/>
                <w:lang w:val="en-GB"/>
              </w:rPr>
              <w:t>The discussion for R</w:t>
            </w:r>
            <w:r w:rsidR="00477752" w:rsidRPr="00D87C8B">
              <w:rPr>
                <w:rFonts w:ascii="Arial" w:hAnsi="Arial" w:cs="Arial"/>
                <w:b/>
                <w:sz w:val="20"/>
                <w:szCs w:val="20"/>
                <w:lang w:val="en-GB"/>
              </w:rPr>
              <w:t>O</w:t>
            </w:r>
            <w:r w:rsidRPr="00D87C8B">
              <w:rPr>
                <w:rFonts w:ascii="Arial" w:hAnsi="Arial" w:cs="Arial"/>
                <w:b/>
                <w:sz w:val="20"/>
                <w:szCs w:val="20"/>
                <w:lang w:val="en-GB"/>
              </w:rPr>
              <w:t xml:space="preserve"> 3</w:t>
            </w:r>
            <w:r w:rsidR="00477752" w:rsidRPr="00D87C8B">
              <w:rPr>
                <w:rFonts w:ascii="Arial" w:hAnsi="Arial" w:cs="Arial"/>
                <w:b/>
                <w:sz w:val="20"/>
                <w:szCs w:val="20"/>
                <w:lang w:val="en-GB"/>
              </w:rPr>
              <w:t xml:space="preserve"> “It suggests that students' linguistic competence has nothing to do with the pedagogical expertise of English teachers despite grammar, reading comprehension, and vocabulary.” is an incomplete sentence and ‘has nothing to do’ might not sound appropriate for academic writing.</w:t>
            </w:r>
          </w:p>
        </w:tc>
        <w:tc>
          <w:tcPr>
            <w:tcW w:w="1667" w:type="pct"/>
          </w:tcPr>
          <w:p w14:paraId="3D972FCB" w14:textId="77777777" w:rsidR="00204042" w:rsidRPr="00D87C8B" w:rsidRDefault="00204042" w:rsidP="00EA6E35">
            <w:pPr>
              <w:keepNext/>
              <w:outlineLvl w:val="1"/>
              <w:rPr>
                <w:rFonts w:ascii="Arial" w:eastAsia="MS Mincho" w:hAnsi="Arial" w:cs="Arial"/>
                <w:bCs/>
                <w:sz w:val="20"/>
                <w:szCs w:val="20"/>
                <w:lang w:val="en-GB"/>
              </w:rPr>
            </w:pPr>
          </w:p>
        </w:tc>
      </w:tr>
    </w:tbl>
    <w:p w14:paraId="59671ABC" w14:textId="3C3F5A17" w:rsidR="00204042" w:rsidRPr="00D87C8B" w:rsidRDefault="00EA6E35" w:rsidP="00D465B8">
      <w:pPr>
        <w:keepNext/>
        <w:outlineLvl w:val="1"/>
        <w:rPr>
          <w:rFonts w:ascii="Arial" w:hAnsi="Arial" w:cs="Arial"/>
          <w:sz w:val="20"/>
          <w:szCs w:val="20"/>
          <w:lang w:val="en-GB"/>
        </w:rPr>
      </w:pPr>
      <w:r w:rsidRPr="00D87C8B">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87C8B" w14:paraId="149ADB7B" w14:textId="77777777" w:rsidTr="001061B4">
        <w:trPr>
          <w:trHeight w:val="20"/>
          <w:jc w:val="center"/>
        </w:trPr>
        <w:tc>
          <w:tcPr>
            <w:tcW w:w="1666" w:type="pct"/>
            <w:noWrap/>
          </w:tcPr>
          <w:p w14:paraId="63797B48" w14:textId="77777777" w:rsidR="00204042" w:rsidRPr="00D87C8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87C8B" w:rsidRDefault="00EA6E35" w:rsidP="00EA6E35">
            <w:pPr>
              <w:keepNext/>
              <w:outlineLvl w:val="1"/>
              <w:rPr>
                <w:rFonts w:ascii="Arial" w:eastAsia="MS Mincho" w:hAnsi="Arial" w:cs="Arial"/>
                <w:b/>
                <w:bCs/>
                <w:sz w:val="20"/>
                <w:szCs w:val="20"/>
                <w:lang w:val="en-GB"/>
              </w:rPr>
            </w:pPr>
            <w:r w:rsidRPr="00D87C8B">
              <w:rPr>
                <w:rFonts w:ascii="Arial" w:eastAsia="MS Mincho" w:hAnsi="Arial" w:cs="Arial"/>
                <w:b/>
                <w:bCs/>
                <w:sz w:val="20"/>
                <w:szCs w:val="20"/>
                <w:lang w:val="en-GB"/>
              </w:rPr>
              <w:t>Reviewer’s comment</w:t>
            </w:r>
          </w:p>
          <w:p w14:paraId="069016C4" w14:textId="77777777" w:rsidR="00204042" w:rsidRPr="00D87C8B" w:rsidRDefault="00204042" w:rsidP="00AF3F59">
            <w:pPr>
              <w:rPr>
                <w:rFonts w:ascii="Arial" w:hAnsi="Arial" w:cs="Arial"/>
                <w:sz w:val="20"/>
                <w:szCs w:val="20"/>
                <w:lang w:val="en-GB"/>
              </w:rPr>
            </w:pPr>
          </w:p>
        </w:tc>
        <w:tc>
          <w:tcPr>
            <w:tcW w:w="1667" w:type="pct"/>
          </w:tcPr>
          <w:p w14:paraId="60C614CC" w14:textId="77777777" w:rsidR="00204042" w:rsidRPr="00D87C8B" w:rsidRDefault="00EA6E35" w:rsidP="00EA6E35">
            <w:pPr>
              <w:spacing w:after="160" w:line="256" w:lineRule="auto"/>
              <w:rPr>
                <w:rFonts w:ascii="Arial" w:eastAsia="Calibri" w:hAnsi="Arial" w:cs="Arial"/>
                <w:kern w:val="2"/>
                <w:sz w:val="20"/>
                <w:szCs w:val="20"/>
                <w:lang w:val="en-IN"/>
              </w:rPr>
            </w:pPr>
            <w:r w:rsidRPr="00D87C8B">
              <w:rPr>
                <w:rFonts w:ascii="Arial" w:eastAsia="Calibri" w:hAnsi="Arial" w:cs="Arial"/>
                <w:b/>
                <w:kern w:val="2"/>
                <w:sz w:val="20"/>
                <w:szCs w:val="20"/>
                <w:lang w:val="en-IN"/>
              </w:rPr>
              <w:t>Author’s Feedback</w:t>
            </w:r>
            <w:r w:rsidRPr="00D87C8B">
              <w:rPr>
                <w:rFonts w:ascii="Arial" w:eastAsia="Calibri" w:hAnsi="Arial" w:cs="Arial"/>
                <w:kern w:val="2"/>
                <w:sz w:val="20"/>
                <w:szCs w:val="20"/>
                <w:lang w:val="en-IN"/>
              </w:rPr>
              <w:t xml:space="preserve"> (It is mandatory that authors should write his/her feedback here)</w:t>
            </w:r>
          </w:p>
          <w:p w14:paraId="2A18CDC6"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268171E1" w14:textId="77777777" w:rsidTr="001061B4">
        <w:trPr>
          <w:trHeight w:val="20"/>
          <w:jc w:val="center"/>
        </w:trPr>
        <w:tc>
          <w:tcPr>
            <w:tcW w:w="1666" w:type="pct"/>
            <w:noWrap/>
          </w:tcPr>
          <w:p w14:paraId="13E2BA27" w14:textId="77777777" w:rsidR="00204042" w:rsidRPr="00D87C8B" w:rsidRDefault="00EA6E35" w:rsidP="00AF3F59">
            <w:pPr>
              <w:rPr>
                <w:rFonts w:ascii="Arial" w:hAnsi="Arial" w:cs="Arial"/>
                <w:b/>
                <w:bCs/>
                <w:sz w:val="20"/>
                <w:szCs w:val="20"/>
                <w:lang w:val="en-GB"/>
              </w:rPr>
            </w:pPr>
            <w:r w:rsidRPr="00D87C8B">
              <w:rPr>
                <w:rFonts w:ascii="Arial" w:hAnsi="Arial" w:cs="Arial"/>
                <w:b/>
                <w:bCs/>
                <w:sz w:val="20"/>
                <w:szCs w:val="20"/>
                <w:lang w:val="en-GB"/>
              </w:rPr>
              <w:t>Is the title of the article suitable?</w:t>
            </w:r>
          </w:p>
          <w:p w14:paraId="7C0C340B" w14:textId="77777777" w:rsidR="00204042" w:rsidRPr="00D87C8B" w:rsidRDefault="00204042" w:rsidP="00AF3F59">
            <w:pPr>
              <w:rPr>
                <w:rFonts w:ascii="Arial" w:hAnsi="Arial" w:cs="Arial"/>
                <w:bCs/>
                <w:sz w:val="20"/>
                <w:szCs w:val="20"/>
                <w:lang w:val="en-GB"/>
              </w:rPr>
            </w:pPr>
          </w:p>
          <w:p w14:paraId="7B358DF1"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If your answer is NO, please provide a brief, clear suggestion for improvement.</w:t>
            </w:r>
          </w:p>
          <w:p w14:paraId="509351CF" w14:textId="77777777" w:rsidR="00204042" w:rsidRPr="00D87C8B" w:rsidRDefault="00204042" w:rsidP="00AF3F59">
            <w:pPr>
              <w:rPr>
                <w:rFonts w:ascii="Arial" w:hAnsi="Arial" w:cs="Arial"/>
                <w:sz w:val="20"/>
                <w:szCs w:val="20"/>
                <w:u w:val="single"/>
                <w:lang w:val="en-GB"/>
              </w:rPr>
            </w:pPr>
          </w:p>
        </w:tc>
        <w:tc>
          <w:tcPr>
            <w:tcW w:w="1667" w:type="pct"/>
          </w:tcPr>
          <w:p w14:paraId="3EB64465" w14:textId="124DF80D" w:rsidR="00204042" w:rsidRPr="00D87C8B" w:rsidRDefault="00477752" w:rsidP="00EA6E35">
            <w:pPr>
              <w:ind w:left="360"/>
              <w:rPr>
                <w:rFonts w:ascii="Arial" w:hAnsi="Arial" w:cs="Arial"/>
                <w:b/>
                <w:bCs/>
                <w:sz w:val="20"/>
                <w:szCs w:val="20"/>
                <w:lang w:val="en-GB"/>
              </w:rPr>
            </w:pPr>
            <w:r w:rsidRPr="00D87C8B">
              <w:rPr>
                <w:rFonts w:ascii="Arial" w:hAnsi="Arial" w:cs="Arial"/>
                <w:b/>
                <w:bCs/>
                <w:sz w:val="20"/>
                <w:szCs w:val="20"/>
                <w:lang w:val="en-GB"/>
              </w:rPr>
              <w:t>Yes</w:t>
            </w:r>
          </w:p>
        </w:tc>
        <w:tc>
          <w:tcPr>
            <w:tcW w:w="1667" w:type="pct"/>
          </w:tcPr>
          <w:p w14:paraId="716ABA7E"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4502FD80" w14:textId="77777777" w:rsidTr="001061B4">
        <w:trPr>
          <w:trHeight w:val="20"/>
          <w:jc w:val="center"/>
        </w:trPr>
        <w:tc>
          <w:tcPr>
            <w:tcW w:w="1666" w:type="pct"/>
            <w:noWrap/>
          </w:tcPr>
          <w:p w14:paraId="4EFA9330" w14:textId="77777777" w:rsidR="00204042" w:rsidRPr="00D87C8B" w:rsidRDefault="00EA6E35" w:rsidP="00EA6E35">
            <w:pPr>
              <w:keepNext/>
              <w:outlineLvl w:val="1"/>
              <w:rPr>
                <w:rFonts w:ascii="Arial" w:eastAsia="MS Mincho" w:hAnsi="Arial" w:cs="Arial"/>
                <w:b/>
                <w:bCs/>
                <w:sz w:val="20"/>
                <w:szCs w:val="20"/>
                <w:lang w:val="en-GB"/>
              </w:rPr>
            </w:pPr>
            <w:r w:rsidRPr="00D87C8B">
              <w:rPr>
                <w:rFonts w:ascii="Arial" w:eastAsia="MS Mincho" w:hAnsi="Arial" w:cs="Arial"/>
                <w:b/>
                <w:bCs/>
                <w:sz w:val="20"/>
                <w:szCs w:val="20"/>
                <w:lang w:val="en-GB"/>
              </w:rPr>
              <w:t xml:space="preserve">Is the abstract of the article comprehensive? </w:t>
            </w:r>
          </w:p>
          <w:p w14:paraId="7DED7917"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s</w:t>
            </w:r>
          </w:p>
          <w:p w14:paraId="1A4B73B3"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If your answer is NO, please provide a brief, clear suggestion for improvement.</w:t>
            </w:r>
          </w:p>
          <w:p w14:paraId="5BA255BE" w14:textId="77777777" w:rsidR="00204042" w:rsidRPr="00D87C8B" w:rsidRDefault="00204042" w:rsidP="00AF3F59">
            <w:pPr>
              <w:rPr>
                <w:rFonts w:ascii="Arial" w:hAnsi="Arial" w:cs="Arial"/>
                <w:sz w:val="20"/>
                <w:szCs w:val="20"/>
                <w:lang w:val="en-GB"/>
              </w:rPr>
            </w:pPr>
          </w:p>
        </w:tc>
        <w:tc>
          <w:tcPr>
            <w:tcW w:w="1667" w:type="pct"/>
          </w:tcPr>
          <w:p w14:paraId="7DC0514E" w14:textId="1F4757E7" w:rsidR="00204042" w:rsidRPr="00D87C8B" w:rsidRDefault="00477752" w:rsidP="00EA6E35">
            <w:pPr>
              <w:ind w:left="360"/>
              <w:rPr>
                <w:rFonts w:ascii="Arial" w:hAnsi="Arial" w:cs="Arial"/>
                <w:b/>
                <w:bCs/>
                <w:sz w:val="20"/>
                <w:szCs w:val="20"/>
                <w:lang w:val="en-GB"/>
              </w:rPr>
            </w:pPr>
            <w:r w:rsidRPr="00D87C8B">
              <w:rPr>
                <w:rFonts w:ascii="Arial" w:hAnsi="Arial" w:cs="Arial"/>
                <w:b/>
                <w:bCs/>
                <w:sz w:val="20"/>
                <w:szCs w:val="20"/>
                <w:lang w:val="en-GB"/>
              </w:rPr>
              <w:t>Yes</w:t>
            </w:r>
          </w:p>
        </w:tc>
        <w:tc>
          <w:tcPr>
            <w:tcW w:w="1667" w:type="pct"/>
          </w:tcPr>
          <w:p w14:paraId="55FC2422"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5C3740FC" w14:textId="77777777" w:rsidTr="001061B4">
        <w:trPr>
          <w:trHeight w:val="20"/>
          <w:jc w:val="center"/>
        </w:trPr>
        <w:tc>
          <w:tcPr>
            <w:tcW w:w="1666" w:type="pct"/>
            <w:noWrap/>
            <w:hideMark/>
          </w:tcPr>
          <w:p w14:paraId="1EC3E67A" w14:textId="77777777" w:rsidR="00204042" w:rsidRPr="00D87C8B" w:rsidRDefault="00EA6E35" w:rsidP="00EA6E35">
            <w:pPr>
              <w:keepNext/>
              <w:outlineLvl w:val="1"/>
              <w:rPr>
                <w:rFonts w:ascii="Arial" w:eastAsia="MS Mincho" w:hAnsi="Arial" w:cs="Arial"/>
                <w:bCs/>
                <w:sz w:val="20"/>
                <w:szCs w:val="20"/>
                <w:lang w:val="en-GB"/>
              </w:rPr>
            </w:pPr>
            <w:r w:rsidRPr="00D87C8B">
              <w:rPr>
                <w:rFonts w:ascii="Arial" w:eastAsia="MS Mincho" w:hAnsi="Arial" w:cs="Arial"/>
                <w:b/>
                <w:bCs/>
                <w:sz w:val="20"/>
                <w:szCs w:val="20"/>
                <w:lang w:val="en-GB"/>
              </w:rPr>
              <w:t xml:space="preserve">Is the manuscript scientifically correct? </w:t>
            </w:r>
            <w:r w:rsidRPr="00D87C8B">
              <w:rPr>
                <w:rFonts w:ascii="Arial" w:eastAsia="MS Mincho" w:hAnsi="Arial" w:cs="Arial"/>
                <w:b/>
                <w:bCs/>
                <w:sz w:val="20"/>
                <w:szCs w:val="20"/>
                <w:lang w:val="en-GB"/>
              </w:rPr>
              <w:br/>
            </w:r>
          </w:p>
          <w:p w14:paraId="5C6D9B07"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If your answer is NO, please provide a brief, clear suggestion for improvement</w:t>
            </w:r>
          </w:p>
          <w:p w14:paraId="73E14B09" w14:textId="77777777" w:rsidR="00204042" w:rsidRPr="00D87C8B" w:rsidRDefault="00EA6E35" w:rsidP="00AF3F59">
            <w:pPr>
              <w:rPr>
                <w:rFonts w:ascii="Arial" w:hAnsi="Arial" w:cs="Arial"/>
                <w:b/>
                <w:sz w:val="20"/>
                <w:szCs w:val="20"/>
                <w:lang w:val="en-GB"/>
              </w:rPr>
            </w:pPr>
            <w:r w:rsidRPr="00D87C8B">
              <w:rPr>
                <w:rFonts w:ascii="Arial" w:hAnsi="Arial" w:cs="Arial"/>
                <w:bCs/>
                <w:sz w:val="20"/>
                <w:szCs w:val="20"/>
                <w:lang w:val="en-GB"/>
              </w:rPr>
              <w:t>.</w:t>
            </w:r>
          </w:p>
        </w:tc>
        <w:tc>
          <w:tcPr>
            <w:tcW w:w="1667" w:type="pct"/>
          </w:tcPr>
          <w:p w14:paraId="25087CE6" w14:textId="04241A26" w:rsidR="00204042" w:rsidRPr="00D87C8B" w:rsidRDefault="00BC68BF" w:rsidP="00BC68BF">
            <w:pPr>
              <w:ind w:left="335"/>
              <w:contextualSpacing/>
              <w:rPr>
                <w:rFonts w:ascii="Arial" w:hAnsi="Arial" w:cs="Arial"/>
                <w:b/>
                <w:sz w:val="20"/>
                <w:szCs w:val="20"/>
                <w:lang w:val="en-GB"/>
              </w:rPr>
            </w:pPr>
            <w:r w:rsidRPr="00D87C8B">
              <w:rPr>
                <w:rFonts w:ascii="Arial" w:hAnsi="Arial" w:cs="Arial"/>
                <w:b/>
                <w:sz w:val="20"/>
                <w:szCs w:val="20"/>
                <w:lang w:val="en-GB"/>
              </w:rPr>
              <w:t>Yes</w:t>
            </w:r>
          </w:p>
        </w:tc>
        <w:tc>
          <w:tcPr>
            <w:tcW w:w="1667" w:type="pct"/>
          </w:tcPr>
          <w:p w14:paraId="51AC5B4C"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0D69610E" w14:textId="77777777" w:rsidTr="001061B4">
        <w:trPr>
          <w:trHeight w:val="20"/>
          <w:jc w:val="center"/>
        </w:trPr>
        <w:tc>
          <w:tcPr>
            <w:tcW w:w="1666" w:type="pct"/>
            <w:noWrap/>
          </w:tcPr>
          <w:p w14:paraId="4EC4DD3C" w14:textId="77777777" w:rsidR="00204042" w:rsidRPr="00D87C8B" w:rsidRDefault="00EA6E35" w:rsidP="00AF3F59">
            <w:pPr>
              <w:rPr>
                <w:rFonts w:ascii="Arial" w:hAnsi="Arial" w:cs="Arial"/>
                <w:b/>
                <w:bCs/>
                <w:sz w:val="20"/>
                <w:szCs w:val="20"/>
                <w:lang w:val="en-GB"/>
              </w:rPr>
            </w:pPr>
            <w:r w:rsidRPr="00D87C8B">
              <w:rPr>
                <w:rFonts w:ascii="Arial" w:hAnsi="Arial" w:cs="Arial"/>
                <w:b/>
                <w:bCs/>
                <w:sz w:val="20"/>
                <w:szCs w:val="20"/>
                <w:lang w:val="en-GB"/>
              </w:rPr>
              <w:t xml:space="preserve">Are the references sufficient and recent? </w:t>
            </w:r>
          </w:p>
          <w:p w14:paraId="716830E5"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(YES or NO)</w:t>
            </w:r>
          </w:p>
          <w:p w14:paraId="4528A2D3" w14:textId="77777777" w:rsidR="00204042" w:rsidRPr="00D87C8B" w:rsidRDefault="00204042" w:rsidP="00AF3F59">
            <w:pPr>
              <w:rPr>
                <w:rFonts w:ascii="Arial" w:hAnsi="Arial" w:cs="Arial"/>
                <w:bCs/>
                <w:sz w:val="20"/>
                <w:szCs w:val="20"/>
                <w:lang w:val="en-GB"/>
              </w:rPr>
            </w:pPr>
          </w:p>
          <w:p w14:paraId="42FB4634"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If your answer is NO, please provide clear suggestion for improvement.</w:t>
            </w:r>
          </w:p>
          <w:p w14:paraId="3CC112A8" w14:textId="77777777" w:rsidR="00204042" w:rsidRPr="00D87C8B" w:rsidRDefault="00204042" w:rsidP="00AF3F59">
            <w:pPr>
              <w:rPr>
                <w:rFonts w:ascii="Arial" w:hAnsi="Arial" w:cs="Arial"/>
                <w:b/>
                <w:bCs/>
                <w:sz w:val="20"/>
                <w:szCs w:val="20"/>
                <w:lang w:val="en-GB"/>
              </w:rPr>
            </w:pPr>
          </w:p>
        </w:tc>
        <w:tc>
          <w:tcPr>
            <w:tcW w:w="1667" w:type="pct"/>
          </w:tcPr>
          <w:p w14:paraId="5FB0179B" w14:textId="18B70918" w:rsidR="00477752" w:rsidRPr="00D87C8B" w:rsidRDefault="00BC68BF" w:rsidP="00477752">
            <w:pPr>
              <w:ind w:left="335"/>
              <w:contextualSpacing/>
              <w:rPr>
                <w:rFonts w:ascii="Arial" w:hAnsi="Arial" w:cs="Arial"/>
                <w:b/>
                <w:sz w:val="20"/>
                <w:szCs w:val="20"/>
                <w:lang w:val="en-GB"/>
              </w:rPr>
            </w:pPr>
            <w:r w:rsidRPr="00D87C8B">
              <w:rPr>
                <w:rFonts w:ascii="Arial" w:hAnsi="Arial" w:cs="Arial"/>
                <w:b/>
                <w:sz w:val="20"/>
                <w:szCs w:val="20"/>
                <w:lang w:val="en-GB"/>
              </w:rPr>
              <w:t>No</w:t>
            </w:r>
          </w:p>
          <w:p w14:paraId="1FBF0D81" w14:textId="77777777" w:rsidR="00BC68BF" w:rsidRPr="00D87C8B" w:rsidRDefault="00BC68BF" w:rsidP="00477752">
            <w:pPr>
              <w:ind w:left="335"/>
              <w:contextualSpacing/>
              <w:rPr>
                <w:rFonts w:ascii="Arial" w:hAnsi="Arial" w:cs="Arial"/>
                <w:bCs/>
                <w:sz w:val="20"/>
                <w:szCs w:val="20"/>
                <w:lang w:val="en-GB"/>
              </w:rPr>
            </w:pPr>
          </w:p>
          <w:p w14:paraId="55F581BC" w14:textId="5804BEB1" w:rsidR="00204042" w:rsidRPr="00D87C8B" w:rsidRDefault="00477752" w:rsidP="00477752">
            <w:pPr>
              <w:ind w:left="335"/>
              <w:contextualSpacing/>
              <w:rPr>
                <w:rFonts w:ascii="Arial" w:hAnsi="Arial" w:cs="Arial"/>
                <w:b/>
                <w:sz w:val="20"/>
                <w:szCs w:val="20"/>
                <w:lang w:val="en-GB"/>
              </w:rPr>
            </w:pPr>
            <w:r w:rsidRPr="00D87C8B">
              <w:rPr>
                <w:rFonts w:ascii="Arial" w:hAnsi="Arial" w:cs="Arial"/>
                <w:b/>
                <w:sz w:val="20"/>
                <w:szCs w:val="20"/>
                <w:lang w:val="en-GB"/>
              </w:rPr>
              <w:t>One reference is from 2008, while a few date back to 2020 and earlier years.</w:t>
            </w:r>
            <w:r w:rsidR="00BC68BF" w:rsidRPr="00D87C8B">
              <w:rPr>
                <w:rFonts w:ascii="Arial" w:hAnsi="Arial" w:cs="Arial"/>
                <w:b/>
                <w:sz w:val="20"/>
                <w:szCs w:val="20"/>
                <w:lang w:val="en-GB"/>
              </w:rPr>
              <w:t xml:space="preserve"> References would be better sourced from the past 5 years. </w:t>
            </w:r>
          </w:p>
        </w:tc>
        <w:tc>
          <w:tcPr>
            <w:tcW w:w="1667" w:type="pct"/>
          </w:tcPr>
          <w:p w14:paraId="467EE6CF" w14:textId="77777777" w:rsidR="00204042" w:rsidRPr="00D87C8B" w:rsidRDefault="00204042" w:rsidP="00EA6E35">
            <w:pPr>
              <w:keepNext/>
              <w:outlineLvl w:val="1"/>
              <w:rPr>
                <w:rFonts w:ascii="Arial" w:eastAsia="MS Mincho" w:hAnsi="Arial" w:cs="Arial"/>
                <w:bCs/>
                <w:sz w:val="20"/>
                <w:szCs w:val="20"/>
                <w:lang w:val="en-GB"/>
              </w:rPr>
            </w:pPr>
          </w:p>
        </w:tc>
      </w:tr>
      <w:tr w:rsidR="00EA6E35" w:rsidRPr="00D87C8B" w14:paraId="124FFBD8" w14:textId="77777777" w:rsidTr="001061B4">
        <w:trPr>
          <w:trHeight w:val="20"/>
          <w:jc w:val="center"/>
        </w:trPr>
        <w:tc>
          <w:tcPr>
            <w:tcW w:w="1666" w:type="pct"/>
            <w:noWrap/>
          </w:tcPr>
          <w:p w14:paraId="1EBCFF00" w14:textId="77777777" w:rsidR="00204042" w:rsidRPr="00D87C8B" w:rsidRDefault="00EA6E35" w:rsidP="00AF3F59">
            <w:pPr>
              <w:rPr>
                <w:rFonts w:ascii="Arial" w:hAnsi="Arial" w:cs="Arial"/>
                <w:b/>
                <w:bCs/>
                <w:sz w:val="20"/>
                <w:szCs w:val="20"/>
                <w:lang w:val="en-GB"/>
              </w:rPr>
            </w:pPr>
            <w:r w:rsidRPr="00D87C8B">
              <w:rPr>
                <w:rFonts w:ascii="Arial" w:hAnsi="Arial" w:cs="Arial"/>
                <w:b/>
                <w:bCs/>
                <w:sz w:val="20"/>
                <w:szCs w:val="20"/>
                <w:lang w:val="en-GB"/>
              </w:rPr>
              <w:t>Are there ethical issues in this manuscript?</w:t>
            </w:r>
          </w:p>
          <w:p w14:paraId="538F5D38"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(YES or NO)</w:t>
            </w:r>
          </w:p>
          <w:p w14:paraId="3DF80C5A" w14:textId="77777777" w:rsidR="00204042" w:rsidRPr="00D87C8B" w:rsidRDefault="00204042" w:rsidP="00AF3F59">
            <w:pPr>
              <w:rPr>
                <w:rFonts w:ascii="Arial" w:hAnsi="Arial" w:cs="Arial"/>
                <w:bCs/>
                <w:sz w:val="20"/>
                <w:szCs w:val="20"/>
                <w:lang w:val="en-GB"/>
              </w:rPr>
            </w:pPr>
          </w:p>
          <w:p w14:paraId="6FFEBED2" w14:textId="77777777" w:rsidR="00204042" w:rsidRPr="00D87C8B" w:rsidRDefault="00EA6E35" w:rsidP="00AF3F59">
            <w:pPr>
              <w:rPr>
                <w:rFonts w:ascii="Arial" w:hAnsi="Arial" w:cs="Arial"/>
                <w:bCs/>
                <w:sz w:val="20"/>
                <w:szCs w:val="20"/>
                <w:lang w:val="en-GB"/>
              </w:rPr>
            </w:pPr>
            <w:r w:rsidRPr="00D87C8B">
              <w:rPr>
                <w:rFonts w:ascii="Arial" w:hAnsi="Arial" w:cs="Arial"/>
                <w:bCs/>
                <w:sz w:val="20"/>
                <w:szCs w:val="20"/>
                <w:lang w:val="en-GB"/>
              </w:rPr>
              <w:t>(If yes, kindly please write down the ethical issues here in details)</w:t>
            </w:r>
          </w:p>
          <w:p w14:paraId="1AEB6E3C" w14:textId="77777777" w:rsidR="00204042" w:rsidRPr="00D87C8B" w:rsidRDefault="00204042" w:rsidP="00AF3F59">
            <w:pPr>
              <w:rPr>
                <w:rFonts w:ascii="Arial" w:hAnsi="Arial" w:cs="Arial"/>
                <w:bCs/>
                <w:sz w:val="20"/>
                <w:szCs w:val="20"/>
                <w:lang w:val="en-GB"/>
              </w:rPr>
            </w:pPr>
          </w:p>
        </w:tc>
        <w:tc>
          <w:tcPr>
            <w:tcW w:w="1667" w:type="pct"/>
          </w:tcPr>
          <w:p w14:paraId="54F0B5A8" w14:textId="2FFDF4F9" w:rsidR="00204042" w:rsidRPr="00D87C8B" w:rsidRDefault="00BC68BF" w:rsidP="00BC68BF">
            <w:pPr>
              <w:ind w:left="335"/>
              <w:contextualSpacing/>
              <w:rPr>
                <w:rFonts w:ascii="Arial" w:hAnsi="Arial" w:cs="Arial"/>
                <w:b/>
                <w:sz w:val="20"/>
                <w:szCs w:val="20"/>
                <w:lang w:val="en-GB"/>
              </w:rPr>
            </w:pPr>
            <w:r w:rsidRPr="00D87C8B">
              <w:rPr>
                <w:rFonts w:ascii="Arial" w:hAnsi="Arial" w:cs="Arial"/>
                <w:b/>
                <w:sz w:val="20"/>
                <w:szCs w:val="20"/>
                <w:lang w:val="en-GB"/>
              </w:rPr>
              <w:t>No</w:t>
            </w:r>
          </w:p>
        </w:tc>
        <w:tc>
          <w:tcPr>
            <w:tcW w:w="1667" w:type="pct"/>
          </w:tcPr>
          <w:p w14:paraId="3175E146" w14:textId="77777777" w:rsidR="00204042" w:rsidRPr="00D87C8B" w:rsidRDefault="00204042" w:rsidP="00EA6E35">
            <w:pPr>
              <w:keepNext/>
              <w:outlineLvl w:val="1"/>
              <w:rPr>
                <w:rFonts w:ascii="Arial" w:eastAsia="MS Mincho" w:hAnsi="Arial" w:cs="Arial"/>
                <w:bCs/>
                <w:sz w:val="20"/>
                <w:szCs w:val="20"/>
                <w:lang w:val="en-GB"/>
              </w:rPr>
            </w:pPr>
          </w:p>
        </w:tc>
      </w:tr>
    </w:tbl>
    <w:p w14:paraId="2C118FD8" w14:textId="77777777" w:rsidR="00255874" w:rsidRPr="00D87C8B" w:rsidRDefault="00255874" w:rsidP="00255874">
      <w:pPr>
        <w:rPr>
          <w:rFonts w:ascii="Arial" w:hAnsi="Arial" w:cs="Arial"/>
          <w:b/>
          <w:sz w:val="20"/>
          <w:szCs w:val="20"/>
          <w:u w:val="single"/>
        </w:rPr>
      </w:pPr>
      <w:r w:rsidRPr="00D87C8B">
        <w:rPr>
          <w:rFonts w:ascii="Arial" w:hAnsi="Arial" w:cs="Arial"/>
          <w:b/>
          <w:sz w:val="20"/>
          <w:szCs w:val="20"/>
          <w:u w:val="single"/>
        </w:rPr>
        <w:t>Reviewer details:</w:t>
      </w:r>
    </w:p>
    <w:p w14:paraId="217D56E7" w14:textId="01EA2F36" w:rsidR="00204042" w:rsidRPr="00471E80" w:rsidRDefault="00255874" w:rsidP="00471E80">
      <w:pPr>
        <w:rPr>
          <w:rFonts w:ascii="Arial" w:hAnsi="Arial" w:cs="Arial"/>
          <w:sz w:val="20"/>
          <w:szCs w:val="20"/>
        </w:rPr>
      </w:pPr>
      <w:proofErr w:type="spellStart"/>
      <w:r w:rsidRPr="00D87C8B">
        <w:rPr>
          <w:rFonts w:ascii="Arial" w:hAnsi="Arial" w:cs="Arial"/>
          <w:color w:val="000000"/>
          <w:sz w:val="20"/>
          <w:szCs w:val="20"/>
        </w:rPr>
        <w:t>Azliza</w:t>
      </w:r>
      <w:proofErr w:type="spellEnd"/>
      <w:r w:rsidRPr="00D87C8B">
        <w:rPr>
          <w:rFonts w:ascii="Arial" w:hAnsi="Arial" w:cs="Arial"/>
          <w:color w:val="000000"/>
          <w:sz w:val="20"/>
          <w:szCs w:val="20"/>
        </w:rPr>
        <w:t xml:space="preserve"> Binti Abdul Aziz, </w:t>
      </w:r>
      <w:proofErr w:type="spellStart"/>
      <w:r w:rsidRPr="00D87C8B">
        <w:rPr>
          <w:rFonts w:ascii="Arial" w:hAnsi="Arial" w:cs="Arial"/>
          <w:color w:val="000000"/>
          <w:sz w:val="20"/>
          <w:szCs w:val="20"/>
        </w:rPr>
        <w:t>Politeknik</w:t>
      </w:r>
      <w:proofErr w:type="spellEnd"/>
      <w:r w:rsidRPr="00D87C8B">
        <w:rPr>
          <w:rFonts w:ascii="Arial" w:hAnsi="Arial" w:cs="Arial"/>
          <w:color w:val="000000"/>
          <w:sz w:val="20"/>
          <w:szCs w:val="20"/>
        </w:rPr>
        <w:t xml:space="preserve"> </w:t>
      </w:r>
      <w:proofErr w:type="spellStart"/>
      <w:r w:rsidRPr="00D87C8B">
        <w:rPr>
          <w:rFonts w:ascii="Arial" w:hAnsi="Arial" w:cs="Arial"/>
          <w:color w:val="000000"/>
          <w:sz w:val="20"/>
          <w:szCs w:val="20"/>
        </w:rPr>
        <w:t>Muadzam</w:t>
      </w:r>
      <w:proofErr w:type="spellEnd"/>
      <w:r w:rsidRPr="00D87C8B">
        <w:rPr>
          <w:rFonts w:ascii="Arial" w:hAnsi="Arial" w:cs="Arial"/>
          <w:color w:val="000000"/>
          <w:sz w:val="20"/>
          <w:szCs w:val="20"/>
        </w:rPr>
        <w:t xml:space="preserve"> Shah, Malaysia</w:t>
      </w:r>
    </w:p>
    <w:sectPr w:rsidR="00204042" w:rsidRPr="00471E8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9BAD" w14:textId="77777777" w:rsidR="00CA1691" w:rsidRDefault="00CA1691">
      <w:r>
        <w:separator/>
      </w:r>
    </w:p>
  </w:endnote>
  <w:endnote w:type="continuationSeparator" w:id="0">
    <w:p w14:paraId="0101E213" w14:textId="77777777" w:rsidR="00CA1691" w:rsidRDefault="00C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A7FD" w14:textId="77777777" w:rsidR="00CA1691" w:rsidRDefault="00CA1691">
      <w:r>
        <w:separator/>
      </w:r>
    </w:p>
  </w:footnote>
  <w:footnote w:type="continuationSeparator" w:id="0">
    <w:p w14:paraId="5CBFD4FA" w14:textId="77777777" w:rsidR="00CA1691" w:rsidRDefault="00CA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0243596">
    <w:abstractNumId w:val="4"/>
  </w:num>
  <w:num w:numId="2" w16cid:durableId="569002991">
    <w:abstractNumId w:val="8"/>
  </w:num>
  <w:num w:numId="3" w16cid:durableId="753741846">
    <w:abstractNumId w:val="7"/>
  </w:num>
  <w:num w:numId="4" w16cid:durableId="2145460341">
    <w:abstractNumId w:val="9"/>
  </w:num>
  <w:num w:numId="5" w16cid:durableId="1324360781">
    <w:abstractNumId w:val="6"/>
  </w:num>
  <w:num w:numId="6" w16cid:durableId="1743598959">
    <w:abstractNumId w:val="0"/>
  </w:num>
  <w:num w:numId="7" w16cid:durableId="1961759440">
    <w:abstractNumId w:val="3"/>
  </w:num>
  <w:num w:numId="8" w16cid:durableId="2118941838">
    <w:abstractNumId w:val="11"/>
  </w:num>
  <w:num w:numId="9" w16cid:durableId="349183514">
    <w:abstractNumId w:val="10"/>
  </w:num>
  <w:num w:numId="10" w16cid:durableId="1390035851">
    <w:abstractNumId w:val="2"/>
  </w:num>
  <w:num w:numId="11" w16cid:durableId="1205213904">
    <w:abstractNumId w:val="1"/>
  </w:num>
  <w:num w:numId="12" w16cid:durableId="1792553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610C"/>
    <w:rsid w:val="00084D43"/>
    <w:rsid w:val="000E2F47"/>
    <w:rsid w:val="001061B4"/>
    <w:rsid w:val="001C4FDC"/>
    <w:rsid w:val="001F4273"/>
    <w:rsid w:val="00204042"/>
    <w:rsid w:val="00206283"/>
    <w:rsid w:val="00255874"/>
    <w:rsid w:val="00261933"/>
    <w:rsid w:val="002A57D0"/>
    <w:rsid w:val="002A5C23"/>
    <w:rsid w:val="002C66D6"/>
    <w:rsid w:val="003F606B"/>
    <w:rsid w:val="00471E80"/>
    <w:rsid w:val="00477752"/>
    <w:rsid w:val="0048762D"/>
    <w:rsid w:val="00495CF0"/>
    <w:rsid w:val="004A1D49"/>
    <w:rsid w:val="00566264"/>
    <w:rsid w:val="005B41B6"/>
    <w:rsid w:val="005C677A"/>
    <w:rsid w:val="006534F5"/>
    <w:rsid w:val="006F056E"/>
    <w:rsid w:val="00751D51"/>
    <w:rsid w:val="00762518"/>
    <w:rsid w:val="00783CD2"/>
    <w:rsid w:val="00790C1A"/>
    <w:rsid w:val="007A699C"/>
    <w:rsid w:val="007B0148"/>
    <w:rsid w:val="007D1ABD"/>
    <w:rsid w:val="007F3DAA"/>
    <w:rsid w:val="0084069E"/>
    <w:rsid w:val="008608AA"/>
    <w:rsid w:val="008905E1"/>
    <w:rsid w:val="00895855"/>
    <w:rsid w:val="008D2987"/>
    <w:rsid w:val="0098055E"/>
    <w:rsid w:val="009A3A95"/>
    <w:rsid w:val="009B4B13"/>
    <w:rsid w:val="009D545D"/>
    <w:rsid w:val="00A05E6A"/>
    <w:rsid w:val="00A65A15"/>
    <w:rsid w:val="00A7113E"/>
    <w:rsid w:val="00A933A6"/>
    <w:rsid w:val="00AA476E"/>
    <w:rsid w:val="00AE1FDA"/>
    <w:rsid w:val="00AF3F59"/>
    <w:rsid w:val="00B312D9"/>
    <w:rsid w:val="00BC68BF"/>
    <w:rsid w:val="00BC7853"/>
    <w:rsid w:val="00BF5244"/>
    <w:rsid w:val="00C255C0"/>
    <w:rsid w:val="00CA1691"/>
    <w:rsid w:val="00CC21EB"/>
    <w:rsid w:val="00D465B8"/>
    <w:rsid w:val="00D51B4B"/>
    <w:rsid w:val="00D87C8B"/>
    <w:rsid w:val="00DF4831"/>
    <w:rsid w:val="00DF6F33"/>
    <w:rsid w:val="00E13F66"/>
    <w:rsid w:val="00E24527"/>
    <w:rsid w:val="00E25B54"/>
    <w:rsid w:val="00E46CBC"/>
    <w:rsid w:val="00E65059"/>
    <w:rsid w:val="00EA6E35"/>
    <w:rsid w:val="00EC3932"/>
    <w:rsid w:val="00EE3E18"/>
    <w:rsid w:val="00FF70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495CF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l2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926</Words>
  <Characters>5284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62</cp:revision>
  <dcterms:created xsi:type="dcterms:W3CDTF">2026-03-24T06:15:00Z</dcterms:created>
  <dcterms:modified xsi:type="dcterms:W3CDTF">2026-05-26T11:45:00Z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