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1C9C0FD" w:rsidR="00204042" w:rsidRPr="00EA6E35" w:rsidRDefault="00F05BEB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5EDC" w:rsidRPr="005F5ED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Fisheries and Aquatic Research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948AD9F" w:rsidR="00204042" w:rsidRPr="00EA6E35" w:rsidRDefault="00B31D8E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31D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Ms_AJFAR_157920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08D5BB4" w:rsidR="00204042" w:rsidRPr="00EA6E35" w:rsidRDefault="00B31D8E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31D8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Assessment of the Potential for Youth Participation in Ghana’s Aquaculture Sector: A Case Study of Senior High Schools in </w:t>
            </w:r>
            <w:proofErr w:type="spellStart"/>
            <w:r w:rsidRPr="00B31D8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Sunyani</w:t>
            </w:r>
            <w:proofErr w:type="spellEnd"/>
            <w:r w:rsidRPr="00B31D8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Municipality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proofErr w:type="gramStart"/>
            <w:r w:rsidRPr="00EA6E35">
              <w:rPr>
                <w:bCs/>
                <w:sz w:val="20"/>
                <w:szCs w:val="20"/>
                <w:lang w:val="en-GB"/>
              </w:rPr>
              <w:t>be</w:t>
            </w:r>
            <w:proofErr w:type="gramEnd"/>
            <w:r w:rsidRPr="00EA6E35">
              <w:rPr>
                <w:bCs/>
                <w:sz w:val="20"/>
                <w:szCs w:val="20"/>
                <w:lang w:val="en-GB"/>
              </w:rPr>
              <w:t xml:space="preserve"> required for this part.</w:t>
            </w:r>
          </w:p>
        </w:tc>
        <w:tc>
          <w:tcPr>
            <w:tcW w:w="1667" w:type="pct"/>
          </w:tcPr>
          <w:p w14:paraId="1BAC91DB" w14:textId="0E776E15" w:rsidR="00204042" w:rsidRPr="00B3262B" w:rsidRDefault="00F45065" w:rsidP="00AF3F59">
            <w:pPr>
              <w:contextualSpacing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The </w:t>
            </w:r>
            <w:r w:rsidRPr="00B3262B">
              <w:rPr>
                <w:rFonts w:eastAsia="Yu Mincho"/>
                <w:bCs/>
                <w:sz w:val="20"/>
                <w:szCs w:val="20"/>
                <w:lang w:val="en-GB" w:eastAsia="ja-JP"/>
              </w:rPr>
              <w:t>manuscript</w:t>
            </w: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 I think is good for the continuity the fisheries for the young generation, and also was writing scientifically. 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6C6E297" w:rsidR="00204042" w:rsidRPr="00B3262B" w:rsidRDefault="00F45065" w:rsidP="00EA6E35">
            <w:pPr>
              <w:ind w:left="360"/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56E58A4" w:rsidR="00204042" w:rsidRPr="00B3262B" w:rsidRDefault="00F45065" w:rsidP="00EA6E35">
            <w:pPr>
              <w:ind w:left="360"/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 xml:space="preserve">4 but need </w:t>
            </w:r>
            <w:r w:rsidRPr="00B3262B"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  <w:t>written</w:t>
            </w: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 xml:space="preserve"> in one part not divided in </w:t>
            </w:r>
            <w:r w:rsidRPr="00B3262B"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  <w:t>introduction</w:t>
            </w: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 xml:space="preserve">, methods and so on. 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54B4D5D" w:rsidR="00204042" w:rsidRPr="00B3262B" w:rsidRDefault="00F45065" w:rsidP="00EA6E35">
            <w:pPr>
              <w:ind w:left="360"/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4E3D50E" w:rsidR="00204042" w:rsidRPr="00B3262B" w:rsidRDefault="00F45065" w:rsidP="00EA6E35">
            <w:pPr>
              <w:ind w:left="360"/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37165FB" w:rsidR="00204042" w:rsidRPr="00B3262B" w:rsidRDefault="00F45065" w:rsidP="00EA6E35">
            <w:pPr>
              <w:ind w:left="360"/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0623D9B" w:rsidR="00204042" w:rsidRPr="00B3262B" w:rsidRDefault="00F45065" w:rsidP="00EA6E35">
            <w:pPr>
              <w:ind w:left="360"/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3E21A9C" w:rsidR="00204042" w:rsidRPr="00B3262B" w:rsidRDefault="00F45065" w:rsidP="00EA6E35">
            <w:pPr>
              <w:ind w:left="360"/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4238819" w:rsidR="00204042" w:rsidRPr="00B3262B" w:rsidRDefault="00F45065" w:rsidP="00EA6E35">
            <w:pPr>
              <w:ind w:left="360"/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4755581" w:rsidR="00204042" w:rsidRPr="00EA6E35" w:rsidRDefault="00827650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345E158C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 w:eastAsia="ja-JP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CA7BD0F" w:rsidR="00204042" w:rsidRPr="00B3262B" w:rsidRDefault="00F45065" w:rsidP="00AF3F59">
            <w:pPr>
              <w:contextualSpacing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4 (but need checked </w:t>
            </w:r>
            <w:r w:rsidRPr="00B3262B">
              <w:rPr>
                <w:rFonts w:eastAsia="Yu Mincho"/>
                <w:bCs/>
                <w:sz w:val="20"/>
                <w:szCs w:val="20"/>
                <w:lang w:val="en-GB" w:eastAsia="ja-JP"/>
              </w:rPr>
              <w:t>because</w:t>
            </w: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 in the Figure 2, some marine fish that not culture in Africa like Herrings, Tuna, and Salmon was noted)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A0CBD7E" w:rsidR="00204042" w:rsidRPr="00B3262B" w:rsidRDefault="00F45065" w:rsidP="00AF3F59">
            <w:pPr>
              <w:contextualSpacing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5CE6AD6" w:rsidR="00204042" w:rsidRPr="00B3262B" w:rsidRDefault="00F45065" w:rsidP="00AF3F59">
            <w:pPr>
              <w:contextualSpacing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AE541F9" w:rsidR="00204042" w:rsidRPr="00B3262B" w:rsidRDefault="00F45065" w:rsidP="00AF3F59">
            <w:pPr>
              <w:contextualSpacing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820CA12" w:rsidR="00204042" w:rsidRPr="00B3262B" w:rsidRDefault="00F45065" w:rsidP="00AF3F59">
            <w:pPr>
              <w:contextualSpacing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lastRenderedPageBreak/>
              <w:t>5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CF4DB7F" w:rsidR="00204042" w:rsidRPr="00B3262B" w:rsidRDefault="00F45065" w:rsidP="00AF3F59">
            <w:pPr>
              <w:contextualSpacing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E6AEEB4" w:rsidR="00204042" w:rsidRPr="00B3262B" w:rsidRDefault="00F45065" w:rsidP="00EA6E35">
            <w:pPr>
              <w:ind w:left="360"/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>Yes, the title is suitable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9C4A904" w:rsidR="00204042" w:rsidRPr="00B3262B" w:rsidRDefault="00F45065" w:rsidP="00EA6E35">
            <w:pPr>
              <w:ind w:left="360"/>
              <w:rPr>
                <w:rFonts w:eastAsia="Yu Mincho"/>
                <w:b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/>
                <w:bCs/>
                <w:sz w:val="20"/>
                <w:szCs w:val="20"/>
                <w:lang w:val="en-GB" w:eastAsia="ja-JP"/>
              </w:rPr>
              <w:t>Yes, comprehensive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895E169" w:rsidR="00204042" w:rsidRPr="00B3262B" w:rsidRDefault="00F45065" w:rsidP="00AF3F59">
            <w:pPr>
              <w:contextualSpacing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 xml:space="preserve"> Yes, correct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7C0B6BA" w:rsidR="00204042" w:rsidRPr="00B3262B" w:rsidRDefault="00F45065" w:rsidP="00AF3F59">
            <w:pPr>
              <w:contextualSpacing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>Yes, the literature is sufficient to the topic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0BBC32F" w:rsidR="00204042" w:rsidRPr="00B3262B" w:rsidRDefault="00F45065" w:rsidP="00AF3F59">
            <w:pPr>
              <w:contextualSpacing/>
              <w:rPr>
                <w:rFonts w:eastAsia="Yu Mincho"/>
                <w:bCs/>
                <w:sz w:val="20"/>
                <w:szCs w:val="20"/>
                <w:lang w:val="en-GB" w:eastAsia="ja-JP"/>
              </w:rPr>
            </w:pPr>
            <w:r w:rsidRPr="00B3262B">
              <w:rPr>
                <w:rFonts w:eastAsia="Yu Mincho" w:hint="eastAsia"/>
                <w:bCs/>
                <w:sz w:val="20"/>
                <w:szCs w:val="20"/>
                <w:lang w:val="en-GB" w:eastAsia="ja-JP"/>
              </w:rPr>
              <w:t>Yes, ethical issue was noted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482753F" w14:textId="77777777" w:rsidR="00217EE6" w:rsidRDefault="00217EE6" w:rsidP="00217EE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BD8E833" w14:textId="77777777" w:rsidR="00217EE6" w:rsidRPr="005F4EDD" w:rsidRDefault="00217EE6" w:rsidP="00217EE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B50BF2C" w14:textId="77777777" w:rsidR="00217EE6" w:rsidRDefault="00217EE6" w:rsidP="00217EE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3C2E23C" w14:textId="77777777" w:rsidR="00217EE6" w:rsidRPr="00217EE6" w:rsidRDefault="00217EE6" w:rsidP="00217EE6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Asfie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Maidie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Mulawarman</w:t>
      </w:r>
      <w:proofErr w:type="spellEnd"/>
      <w:r>
        <w:rPr>
          <w:rFonts w:ascii="Calibri" w:hAnsi="Calibri" w:cs="Calibri"/>
          <w:color w:val="000000"/>
        </w:rPr>
        <w:t xml:space="preserve"> University, Indonesia</w:t>
      </w:r>
      <w:r>
        <w:rPr>
          <w:rFonts w:ascii="Calibri" w:hAnsi="Calibri" w:cs="Calibri"/>
          <w:color w:val="000000"/>
        </w:rPr>
        <w:br/>
      </w:r>
    </w:p>
    <w:p w14:paraId="550FCB76" w14:textId="77777777" w:rsidR="00204042" w:rsidRPr="00AF3F59" w:rsidRDefault="00204042" w:rsidP="005E26D4">
      <w:pPr>
        <w:keepNext/>
        <w:outlineLvl w:val="1"/>
        <w:rPr>
          <w:i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E2AF3" w14:textId="77777777" w:rsidR="00F05BEB" w:rsidRDefault="00F05BEB">
      <w:r>
        <w:separator/>
      </w:r>
    </w:p>
  </w:endnote>
  <w:endnote w:type="continuationSeparator" w:id="0">
    <w:p w14:paraId="526408DC" w14:textId="77777777" w:rsidR="00F05BEB" w:rsidRDefault="00F0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1686941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17EE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17EE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B7CBC" w14:textId="77777777" w:rsidR="00F05BEB" w:rsidRDefault="00F05BEB">
      <w:r>
        <w:separator/>
      </w:r>
    </w:p>
  </w:footnote>
  <w:footnote w:type="continuationSeparator" w:id="0">
    <w:p w14:paraId="50E02F8A" w14:textId="77777777" w:rsidR="00F05BEB" w:rsidRDefault="00F05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1061B4"/>
    <w:rsid w:val="00204042"/>
    <w:rsid w:val="00206283"/>
    <w:rsid w:val="00217EE6"/>
    <w:rsid w:val="00261933"/>
    <w:rsid w:val="002C66D6"/>
    <w:rsid w:val="00356DC0"/>
    <w:rsid w:val="005C677A"/>
    <w:rsid w:val="005E26D4"/>
    <w:rsid w:val="005F5EDC"/>
    <w:rsid w:val="006534F5"/>
    <w:rsid w:val="006651EA"/>
    <w:rsid w:val="007A699C"/>
    <w:rsid w:val="00827650"/>
    <w:rsid w:val="008D2987"/>
    <w:rsid w:val="00915A43"/>
    <w:rsid w:val="009A3A95"/>
    <w:rsid w:val="00A7113E"/>
    <w:rsid w:val="00AA476E"/>
    <w:rsid w:val="00AB1D1A"/>
    <w:rsid w:val="00AF3F59"/>
    <w:rsid w:val="00B31D8E"/>
    <w:rsid w:val="00B3262B"/>
    <w:rsid w:val="00C255C0"/>
    <w:rsid w:val="00D51B4B"/>
    <w:rsid w:val="00D95E33"/>
    <w:rsid w:val="00DF4831"/>
    <w:rsid w:val="00E13F66"/>
    <w:rsid w:val="00E24527"/>
    <w:rsid w:val="00E46CBC"/>
    <w:rsid w:val="00EA6E35"/>
    <w:rsid w:val="00EE3E18"/>
    <w:rsid w:val="00F05BEB"/>
    <w:rsid w:val="00F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73D87"/>
  <w15:docId w15:val="{941B5AA5-220F-42B8-B61A-695B2D6C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Yu Mincho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356DC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7EE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38</cp:revision>
  <dcterms:created xsi:type="dcterms:W3CDTF">2026-03-24T06:15:00Z</dcterms:created>
  <dcterms:modified xsi:type="dcterms:W3CDTF">2026-02-11T19:57:00Z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