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204042" w:rsidRPr="00802710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802710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0271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6527E275" w:rsidR="00204042" w:rsidRPr="00802710" w:rsidRDefault="00797A71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802710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Education and Social Studies </w:t>
              </w:r>
            </w:hyperlink>
          </w:p>
        </w:tc>
      </w:tr>
      <w:tr w:rsidR="00204042" w:rsidRPr="00802710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802710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0271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5C28502B" w:rsidR="00204042" w:rsidRPr="00802710" w:rsidRDefault="00B952F6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27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Ms_AJESS_159395</w:t>
            </w:r>
          </w:p>
        </w:tc>
      </w:tr>
      <w:tr w:rsidR="00204042" w:rsidRPr="00802710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802710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0271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36F20954" w:rsidR="00204042" w:rsidRPr="00802710" w:rsidRDefault="00B952F6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2710">
              <w:rPr>
                <w:rFonts w:ascii="Arial" w:hAnsi="Arial" w:cs="Arial"/>
                <w:b/>
                <w:sz w:val="20"/>
                <w:szCs w:val="20"/>
                <w:lang w:val="en-GB"/>
              </w:rPr>
              <w:t>DYNAMICS OF EMOTIONAL INTELLIGENCE (E.I.), STUDENTS’ PROFESSIONAL COMPETENCIES AND PRACTICAL PROFICIENCY IN PHARMACY EDUCATION</w:t>
            </w:r>
          </w:p>
        </w:tc>
      </w:tr>
      <w:tr w:rsidR="00204042" w:rsidRPr="00802710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802710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0271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802710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2710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802710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C39AB3E" w14:textId="77777777" w:rsidR="00204042" w:rsidRPr="00802710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802710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802710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802710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802710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EA6E35" w:rsidRPr="00802710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802710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80271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0271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802710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0271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0271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80271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02710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80271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27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0271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802710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02710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77777777" w:rsidR="00204042" w:rsidRPr="00802710" w:rsidRDefault="00204042" w:rsidP="00AF3F59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643927" w14:textId="77777777" w:rsidR="00204042" w:rsidRPr="0080271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B92B319" w14:textId="77777777" w:rsidR="00204042" w:rsidRPr="00802710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802710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802710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802710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802710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802710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80271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0271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802710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271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0271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802710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802710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27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80271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27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802710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027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5ACF3EE5" w:rsidR="00204042" w:rsidRPr="00802710" w:rsidRDefault="00635F9E" w:rsidP="00635F9E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27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C69DD75" w14:textId="77777777" w:rsidR="00204042" w:rsidRPr="0080271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02710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80271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0271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80271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27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80271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27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5BACB872" w:rsidR="00204042" w:rsidRPr="00802710" w:rsidRDefault="00635F9E" w:rsidP="00635F9E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27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C68848" w14:textId="77777777" w:rsidR="00204042" w:rsidRPr="0080271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02710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80271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0271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80271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27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802710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027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0C2CE4C7" w:rsidR="00204042" w:rsidRPr="00802710" w:rsidRDefault="00635F9E" w:rsidP="00635F9E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27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E2DCF4" w14:textId="77777777" w:rsidR="00204042" w:rsidRPr="0080271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02710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80271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0271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80271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27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802710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027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31516755" w:rsidR="00204042" w:rsidRPr="00802710" w:rsidRDefault="00635F9E" w:rsidP="00635F9E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27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A5EAFF5" w14:textId="77777777" w:rsidR="00204042" w:rsidRPr="0080271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02710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80271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0271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80271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27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802710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027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69399925" w:rsidR="00204042" w:rsidRPr="00802710" w:rsidRDefault="00635F9E" w:rsidP="00635F9E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27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6AACFE7" w14:textId="77777777" w:rsidR="00204042" w:rsidRPr="0080271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02710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80271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0271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80271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27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802710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027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61B52151" w:rsidR="00204042" w:rsidRPr="00802710" w:rsidRDefault="00635F9E" w:rsidP="00635F9E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27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34BAD15" w14:textId="77777777" w:rsidR="00204042" w:rsidRPr="0080271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02710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80271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0271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80271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27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80271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27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7CCC0A72" w:rsidR="00204042" w:rsidRPr="00802710" w:rsidRDefault="00635F9E" w:rsidP="00635F9E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27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378D21" w14:textId="77777777" w:rsidR="00204042" w:rsidRPr="0080271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02710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80271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80271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80271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27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802710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027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3AB9B871" w:rsidR="00204042" w:rsidRPr="00802710" w:rsidRDefault="00635F9E" w:rsidP="00635F9E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27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03D7017" w14:textId="77777777" w:rsidR="00204042" w:rsidRPr="0080271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02710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80271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271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80271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27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80271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27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01E598CD" w:rsidR="00204042" w:rsidRPr="00802710" w:rsidRDefault="00635F9E" w:rsidP="00635F9E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2710">
              <w:rPr>
                <w:rFonts w:ascii="Arial" w:hAnsi="Arial" w:cs="Arial"/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5C85D0C2" w14:textId="77777777" w:rsidR="00204042" w:rsidRPr="0080271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02710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80271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2710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80271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27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80271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27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802710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802710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6023AA77" w:rsidR="00204042" w:rsidRPr="00802710" w:rsidRDefault="00635F9E" w:rsidP="00635F9E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2710">
              <w:rPr>
                <w:rFonts w:ascii="Arial" w:hAnsi="Arial" w:cs="Arial"/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3731B36A" w14:textId="77777777" w:rsidR="00204042" w:rsidRPr="0080271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02710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80271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271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80271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27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80271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27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534F87B3" w:rsidR="00204042" w:rsidRPr="00802710" w:rsidRDefault="00635F9E" w:rsidP="00635F9E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2710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76CB8C3" w14:textId="77777777" w:rsidR="00204042" w:rsidRPr="0080271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02710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80271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271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128FDCF0" w14:textId="77777777" w:rsidR="00204042" w:rsidRPr="0080271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27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80271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27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2D15C129" w:rsidR="00204042" w:rsidRPr="00802710" w:rsidRDefault="00635F9E" w:rsidP="00635F9E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2710">
              <w:rPr>
                <w:rFonts w:ascii="Arial" w:hAnsi="Arial" w:cs="Arial"/>
                <w:b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CC8AAA5" w14:textId="77777777" w:rsidR="00204042" w:rsidRPr="0080271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02710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80271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2710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80271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27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80271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27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1CB20EB3" w:rsidR="00204042" w:rsidRPr="00802710" w:rsidRDefault="00635F9E" w:rsidP="00635F9E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2710">
              <w:rPr>
                <w:rFonts w:ascii="Arial" w:hAnsi="Arial" w:cs="Arial"/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1FF1B95" w14:textId="77777777" w:rsidR="00204042" w:rsidRPr="0080271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02710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80271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271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80271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27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80271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27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80271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27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44B97014" w:rsidR="00204042" w:rsidRPr="00802710" w:rsidRDefault="00635F9E" w:rsidP="00635F9E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2710">
              <w:rPr>
                <w:rFonts w:ascii="Arial" w:hAnsi="Arial" w:cs="Arial"/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76025FB" w14:textId="77777777" w:rsidR="00204042" w:rsidRPr="0080271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02710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80271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2710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80271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27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80271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027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80271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0271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190D8729" w:rsidR="00204042" w:rsidRPr="00802710" w:rsidRDefault="00635F9E" w:rsidP="00635F9E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2710">
              <w:rPr>
                <w:rFonts w:ascii="Arial" w:hAnsi="Arial" w:cs="Arial"/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D972FCB" w14:textId="77777777" w:rsidR="00204042" w:rsidRPr="0080271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531F6FC" w14:textId="77777777" w:rsidR="00AA476E" w:rsidRPr="00802710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802710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802710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802710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802710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802710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80271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0271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802710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802710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0271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0271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80271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02710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802710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27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802710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80271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271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802710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1C30103C" w:rsidR="00204042" w:rsidRPr="00802710" w:rsidRDefault="00D777BD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27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16ABA7E" w14:textId="77777777" w:rsidR="00204042" w:rsidRPr="0080271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02710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80271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0271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80271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2710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80271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271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802710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667E1B6F" w:rsidR="00204042" w:rsidRPr="00802710" w:rsidRDefault="00D777BD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27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55FC2422" w14:textId="77777777" w:rsidR="00204042" w:rsidRPr="0080271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02710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802710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0271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80271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80271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271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80271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2710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61EC0763" w14:textId="4FB09D68" w:rsidR="00D777BD" w:rsidRPr="00802710" w:rsidRDefault="00D777BD" w:rsidP="00D777BD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MY"/>
              </w:rPr>
            </w:pPr>
            <w:r w:rsidRPr="00802710">
              <w:rPr>
                <w:rFonts w:ascii="Arial" w:hAnsi="Arial" w:cs="Arial"/>
                <w:b/>
                <w:bCs/>
                <w:sz w:val="20"/>
                <w:szCs w:val="20"/>
                <w:lang w:val="en-MY"/>
              </w:rPr>
              <w:t>YES.</w:t>
            </w:r>
            <w:r w:rsidRPr="00802710">
              <w:rPr>
                <w:rFonts w:ascii="Arial" w:hAnsi="Arial" w:cs="Arial"/>
                <w:bCs/>
                <w:sz w:val="20"/>
                <w:szCs w:val="20"/>
                <w:lang w:val="en-MY"/>
              </w:rPr>
              <w:t xml:space="preserve"> The statistical treatments (Weighted Mean, Standard Deviation, Pearson's , and Multiple Regression) perfectly fit the design. However, formatting glitches in the data layout must be fixed to preserve mathematical clarity</w:t>
            </w:r>
          </w:p>
          <w:p w14:paraId="25087CE6" w14:textId="77777777" w:rsidR="00204042" w:rsidRPr="00802710" w:rsidRDefault="00204042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1AC5B4C" w14:textId="77777777" w:rsidR="00204042" w:rsidRPr="0080271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02710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802710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27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80271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271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802710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80271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271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802710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5E13B41F" w:rsidR="00204042" w:rsidRPr="00802710" w:rsidRDefault="00D777BD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2710">
              <w:rPr>
                <w:rFonts w:ascii="Arial" w:hAnsi="Arial" w:cs="Arial"/>
                <w:b/>
                <w:bCs/>
                <w:sz w:val="20"/>
                <w:szCs w:val="20"/>
              </w:rPr>
              <w:t>YES.</w:t>
            </w:r>
            <w:r w:rsidRPr="00802710">
              <w:rPr>
                <w:rFonts w:ascii="Arial" w:hAnsi="Arial" w:cs="Arial"/>
                <w:bCs/>
                <w:sz w:val="20"/>
                <w:szCs w:val="20"/>
              </w:rPr>
              <w:t xml:space="preserve"> The authors utilize an excellent collection of up-to-date literature extending up into 2024 and 2025</w:t>
            </w:r>
          </w:p>
        </w:tc>
        <w:tc>
          <w:tcPr>
            <w:tcW w:w="1667" w:type="pct"/>
          </w:tcPr>
          <w:p w14:paraId="467EE6CF" w14:textId="77777777" w:rsidR="00204042" w:rsidRPr="0080271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802710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802710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0271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80271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271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802710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80271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2710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802710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42BED6AB" w:rsidR="00204042" w:rsidRPr="00802710" w:rsidRDefault="00D777BD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2710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  <w:r w:rsidRPr="00802710">
              <w:rPr>
                <w:rFonts w:ascii="Arial" w:hAnsi="Arial" w:cs="Arial"/>
                <w:bCs/>
                <w:sz w:val="20"/>
                <w:szCs w:val="20"/>
              </w:rPr>
              <w:t xml:space="preserve"> Participant anonymity was maintained</w:t>
            </w:r>
          </w:p>
        </w:tc>
        <w:tc>
          <w:tcPr>
            <w:tcW w:w="1667" w:type="pct"/>
          </w:tcPr>
          <w:p w14:paraId="3175E146" w14:textId="77777777" w:rsidR="00204042" w:rsidRPr="0080271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536A58E" w14:textId="77777777" w:rsidR="00992388" w:rsidRPr="00802710" w:rsidRDefault="00992388" w:rsidP="00992388">
      <w:pPr>
        <w:rPr>
          <w:rFonts w:ascii="Arial" w:hAnsi="Arial" w:cs="Arial"/>
          <w:b/>
          <w:sz w:val="20"/>
          <w:szCs w:val="20"/>
          <w:u w:val="single"/>
        </w:rPr>
      </w:pPr>
      <w:r w:rsidRPr="00802710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2C7A1A38" w14:textId="77777777" w:rsidR="00992388" w:rsidRPr="00802710" w:rsidRDefault="00992388" w:rsidP="00992388">
      <w:pPr>
        <w:rPr>
          <w:rFonts w:ascii="Arial" w:hAnsi="Arial" w:cs="Arial"/>
          <w:sz w:val="20"/>
          <w:szCs w:val="20"/>
        </w:rPr>
      </w:pPr>
      <w:r w:rsidRPr="00802710">
        <w:rPr>
          <w:rFonts w:ascii="Arial" w:hAnsi="Arial" w:cs="Arial"/>
          <w:color w:val="000000"/>
          <w:sz w:val="20"/>
          <w:szCs w:val="20"/>
        </w:rPr>
        <w:t>Achmad Fawaid, Universitas Pembangunan Nasional “Veteran” Jawa Timur, Indonesia</w:t>
      </w:r>
      <w:r w:rsidRPr="00802710">
        <w:rPr>
          <w:rFonts w:ascii="Arial" w:hAnsi="Arial" w:cs="Arial"/>
          <w:color w:val="000000"/>
          <w:sz w:val="20"/>
          <w:szCs w:val="20"/>
        </w:rPr>
        <w:br/>
      </w:r>
    </w:p>
    <w:p w14:paraId="607B8FB1" w14:textId="77777777" w:rsidR="00204042" w:rsidRPr="00802710" w:rsidRDefault="00204042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204042" w:rsidRPr="00802710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2C67C" w14:textId="77777777" w:rsidR="00D779F4" w:rsidRDefault="00D779F4">
      <w:r>
        <w:separator/>
      </w:r>
    </w:p>
  </w:endnote>
  <w:endnote w:type="continuationSeparator" w:id="0">
    <w:p w14:paraId="65A6D43E" w14:textId="77777777" w:rsidR="00D779F4" w:rsidRDefault="00D77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D1503" w14:textId="77777777" w:rsidR="00204042" w:rsidRDefault="00204042">
    <w:pPr>
      <w:pStyle w:val="Footer"/>
      <w:jc w:val="right"/>
    </w:pPr>
  </w:p>
  <w:p w14:paraId="5BEBDF3E" w14:textId="77777777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D511B" w14:textId="77777777" w:rsidR="00D779F4" w:rsidRDefault="00D779F4">
      <w:r>
        <w:separator/>
      </w:r>
    </w:p>
  </w:footnote>
  <w:footnote w:type="continuationSeparator" w:id="0">
    <w:p w14:paraId="549254A9" w14:textId="77777777" w:rsidR="00D779F4" w:rsidRDefault="00D77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98465836">
    <w:abstractNumId w:val="4"/>
  </w:num>
  <w:num w:numId="2" w16cid:durableId="916403211">
    <w:abstractNumId w:val="8"/>
  </w:num>
  <w:num w:numId="3" w16cid:durableId="478113529">
    <w:abstractNumId w:val="7"/>
  </w:num>
  <w:num w:numId="4" w16cid:durableId="845827555">
    <w:abstractNumId w:val="9"/>
  </w:num>
  <w:num w:numId="5" w16cid:durableId="64035668">
    <w:abstractNumId w:val="6"/>
  </w:num>
  <w:num w:numId="6" w16cid:durableId="1454129033">
    <w:abstractNumId w:val="0"/>
  </w:num>
  <w:num w:numId="7" w16cid:durableId="682705442">
    <w:abstractNumId w:val="3"/>
  </w:num>
  <w:num w:numId="8" w16cid:durableId="1641232794">
    <w:abstractNumId w:val="11"/>
  </w:num>
  <w:num w:numId="9" w16cid:durableId="1480415186">
    <w:abstractNumId w:val="10"/>
  </w:num>
  <w:num w:numId="10" w16cid:durableId="709959019">
    <w:abstractNumId w:val="2"/>
  </w:num>
  <w:num w:numId="11" w16cid:durableId="2055423231">
    <w:abstractNumId w:val="1"/>
  </w:num>
  <w:num w:numId="12" w16cid:durableId="8933512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activeWritingStyle w:appName="MSWord" w:lang="en-MY" w:vendorID="64" w:dllVersion="0" w:nlCheck="1" w:checkStyle="0"/>
  <w:activeWritingStyle w:appName="MSWord" w:lang="en-MY" w:vendorID="64" w:dllVersion="4096" w:nlCheck="1" w:checkStyle="0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042"/>
    <w:rsid w:val="0005023E"/>
    <w:rsid w:val="000520DD"/>
    <w:rsid w:val="0007665F"/>
    <w:rsid w:val="001061B4"/>
    <w:rsid w:val="00150893"/>
    <w:rsid w:val="00204042"/>
    <w:rsid w:val="00205B30"/>
    <w:rsid w:val="00206283"/>
    <w:rsid w:val="00261933"/>
    <w:rsid w:val="002C66D6"/>
    <w:rsid w:val="003114EB"/>
    <w:rsid w:val="00502598"/>
    <w:rsid w:val="005717EC"/>
    <w:rsid w:val="005C677A"/>
    <w:rsid w:val="00635F9E"/>
    <w:rsid w:val="006534F5"/>
    <w:rsid w:val="00786648"/>
    <w:rsid w:val="00797A71"/>
    <w:rsid w:val="007A699C"/>
    <w:rsid w:val="007E659C"/>
    <w:rsid w:val="00802710"/>
    <w:rsid w:val="008444E7"/>
    <w:rsid w:val="008D2987"/>
    <w:rsid w:val="00992388"/>
    <w:rsid w:val="009A3A95"/>
    <w:rsid w:val="009E5AB2"/>
    <w:rsid w:val="00A13FC9"/>
    <w:rsid w:val="00A7113E"/>
    <w:rsid w:val="00A81C1C"/>
    <w:rsid w:val="00AA476E"/>
    <w:rsid w:val="00AF2653"/>
    <w:rsid w:val="00AF3F59"/>
    <w:rsid w:val="00B952F6"/>
    <w:rsid w:val="00BF1BFC"/>
    <w:rsid w:val="00C029D8"/>
    <w:rsid w:val="00C255C0"/>
    <w:rsid w:val="00C445CC"/>
    <w:rsid w:val="00C9691E"/>
    <w:rsid w:val="00CC747F"/>
    <w:rsid w:val="00D51B4B"/>
    <w:rsid w:val="00D777BD"/>
    <w:rsid w:val="00D779F4"/>
    <w:rsid w:val="00DF4831"/>
    <w:rsid w:val="00E13F66"/>
    <w:rsid w:val="00E24527"/>
    <w:rsid w:val="00E46CBC"/>
    <w:rsid w:val="00EA2D0A"/>
    <w:rsid w:val="00EA6E35"/>
    <w:rsid w:val="00EE3E18"/>
    <w:rsid w:val="00F6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es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664</Words>
  <Characters>3789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21</cp:revision>
  <dcterms:created xsi:type="dcterms:W3CDTF">2026-05-21T06:26:00Z</dcterms:created>
  <dcterms:modified xsi:type="dcterms:W3CDTF">2026-05-23T06:37:00Z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