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B0DE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B0D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9B0DEC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B0DE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9B0DE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B0D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690ED45" w:rsidR="00204042" w:rsidRPr="009B0DEC" w:rsidRDefault="0034747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Ms_AJESS_159012</w:t>
            </w:r>
          </w:p>
        </w:tc>
      </w:tr>
      <w:tr w:rsidR="00204042" w:rsidRPr="009B0DE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B0D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5F34A12" w:rsidR="00204042" w:rsidRPr="009B0DEC" w:rsidRDefault="0069337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t>Environmental Attitudes and Water Conservation Practices Among Rural Households in San Juan, Sta. Maria, Davao Occidental: Implications for Sustainable Resource Management</w:t>
            </w:r>
          </w:p>
        </w:tc>
      </w:tr>
      <w:tr w:rsidR="00204042" w:rsidRPr="009B0DE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B0DE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B0DE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B0DE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B0DE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9B0DEC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4C39AB3E" w14:textId="77777777" w:rsidR="00204042" w:rsidRPr="009B0DE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B0DE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B0DE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B0DE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B0DE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B0DE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B0D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B0D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0D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B0DE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345C4FE" w14:textId="7CE815CA" w:rsidR="00312C01" w:rsidRPr="009B0DEC" w:rsidRDefault="00312C01" w:rsidP="00312C0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sz w:val="20"/>
                <w:szCs w:val="20"/>
              </w:rPr>
              <w:t>-</w:t>
            </w:r>
            <w:r w:rsidRPr="009B0DEC">
              <w:rPr>
                <w:rFonts w:ascii="Arial" w:hAnsi="Arial" w:cs="Arial"/>
                <w:sz w:val="20"/>
                <w:szCs w:val="20"/>
                <w:lang w:val="en-GB"/>
              </w:rPr>
              <w:t>This study is important because it provides valuable insights for other communities regarding the role of community awareness and the practical strategies implemented to promote water conservation.</w:t>
            </w:r>
          </w:p>
          <w:p w14:paraId="26A30816" w14:textId="6E98D6D9" w:rsidR="00312C01" w:rsidRPr="009B0DEC" w:rsidRDefault="00312C01" w:rsidP="00312C0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sz w:val="20"/>
                <w:szCs w:val="20"/>
                <w:lang w:val="en-GB"/>
              </w:rPr>
              <w:t>-The study offers a practical framework demonstrating how community support and participation can effectively contribute to reducing water waste.</w:t>
            </w:r>
          </w:p>
          <w:p w14:paraId="1BAC91DB" w14:textId="78773565" w:rsidR="00204042" w:rsidRPr="009B0DEC" w:rsidRDefault="00312C01" w:rsidP="00312C0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sz w:val="20"/>
                <w:szCs w:val="20"/>
                <w:lang w:val="en-GB"/>
              </w:rPr>
              <w:t>-Furthermore, the findings confirm that community awareness plays a critical role in preserving water resources, minimizing unnecessary consumption, and encouraging sustainable practices such as water reuse and recycling when applicable.</w:t>
            </w:r>
          </w:p>
        </w:tc>
        <w:tc>
          <w:tcPr>
            <w:tcW w:w="1667" w:type="pct"/>
          </w:tcPr>
          <w:p w14:paraId="46643927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B0DE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B0DE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B0D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B0D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B0D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B0DE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B0DE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0D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B0DE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B0D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2DCCBE4" w:rsidR="00204042" w:rsidRPr="009B0DEC" w:rsidRDefault="00384F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B86B655" w:rsidR="00204042" w:rsidRPr="009B0DEC" w:rsidRDefault="00384F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A0D9FD0" w:rsidR="00204042" w:rsidRPr="009B0DEC" w:rsidRDefault="00384F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7B8CC99" w:rsidR="00204042" w:rsidRPr="009B0DEC" w:rsidRDefault="00384F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8DE1D8" w:rsidR="00204042" w:rsidRPr="009B0DEC" w:rsidRDefault="00384F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2635853" w:rsidR="00204042" w:rsidRPr="009B0DEC" w:rsidRDefault="00384F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8402D02" w:rsidR="00204042" w:rsidRPr="009B0DEC" w:rsidRDefault="00384F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10BA328" w:rsidR="00204042" w:rsidRPr="009B0DEC" w:rsidRDefault="00384F6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B0D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2B8A587" w:rsidR="00204042" w:rsidRPr="009B0DEC" w:rsidRDefault="00384F65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B0D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300A769E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B0DE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B0DE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0B307C2" w:rsidR="00204042" w:rsidRPr="009B0DEC" w:rsidRDefault="00384F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667" w:type="pct"/>
          </w:tcPr>
          <w:p w14:paraId="3731B36A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B0D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F3D5D8A" w:rsidR="00204042" w:rsidRPr="009B0DEC" w:rsidRDefault="00384F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B0D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03A5C96" w:rsidR="00204042" w:rsidRPr="009B0DEC" w:rsidRDefault="00384F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B0D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9FEBE15" w:rsidR="00204042" w:rsidRPr="009B0DEC" w:rsidRDefault="00384F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B0D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CCF126E" w:rsidR="00204042" w:rsidRPr="009B0DEC" w:rsidRDefault="00384F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B0D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B0DE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B0DE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F02E7E5" w:rsidR="00204042" w:rsidRPr="009B0DEC" w:rsidRDefault="00384F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B0DE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B0DE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B0DE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B0DE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B0DE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B0DE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B0D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B0DE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B0D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B0D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B0D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B0D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B0DE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D3C3230" w:rsidR="00204042" w:rsidRPr="009B0DEC" w:rsidRDefault="00384F65" w:rsidP="00384F6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B0DE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95E5BA5" w:rsidR="00204042" w:rsidRPr="009B0DEC" w:rsidRDefault="00384F65" w:rsidP="00384F6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B0DE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B0D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B0DE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3EE7454" w:rsidR="00204042" w:rsidRPr="009B0DEC" w:rsidRDefault="00384F65" w:rsidP="00384F65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B0D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B0D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B0DE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DF17482" w:rsidR="00204042" w:rsidRPr="009B0DEC" w:rsidRDefault="00384F65" w:rsidP="00384F65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B0DE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B0DE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B0D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B0DE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B0DE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30F8FB1" w:rsidR="00204042" w:rsidRPr="009B0DEC" w:rsidRDefault="00384F65" w:rsidP="00384F65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0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9B0DE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F786CCC" w14:textId="77777777" w:rsidR="007106DD" w:rsidRPr="009B0DEC" w:rsidRDefault="007106DD" w:rsidP="007106DD">
      <w:pPr>
        <w:spacing w:line="276" w:lineRule="auto"/>
        <w:rPr>
          <w:rFonts w:ascii="Arial" w:eastAsia="Calibri" w:hAnsi="Arial" w:cs="Arial"/>
          <w:color w:val="FFFFFF"/>
          <w:sz w:val="20"/>
          <w:szCs w:val="20"/>
          <w:lang w:val="en-GB"/>
        </w:rPr>
      </w:pPr>
      <w:bookmarkStart w:id="0" w:name="_Hlk228887890"/>
    </w:p>
    <w:bookmarkEnd w:id="0"/>
    <w:p w14:paraId="0EF79410" w14:textId="77777777" w:rsidR="0072127A" w:rsidRPr="009B0DEC" w:rsidRDefault="0072127A" w:rsidP="007212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B0DEC">
        <w:rPr>
          <w:rFonts w:ascii="Arial" w:hAnsi="Arial" w:cs="Arial"/>
          <w:b/>
          <w:u w:val="single"/>
        </w:rPr>
        <w:t>Reviewer details:</w:t>
      </w:r>
    </w:p>
    <w:p w14:paraId="607B8FB1" w14:textId="77777777" w:rsidR="00204042" w:rsidRPr="009B0DEC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B8E9852" w14:textId="1B0F433C" w:rsidR="0072127A" w:rsidRPr="009B0DEC" w:rsidRDefault="0072127A" w:rsidP="0072127A">
      <w:pPr>
        <w:rPr>
          <w:rFonts w:ascii="Arial" w:hAnsi="Arial" w:cs="Arial"/>
          <w:sz w:val="20"/>
          <w:szCs w:val="20"/>
          <w:lang w:val="en-GB"/>
        </w:rPr>
      </w:pPr>
      <w:r w:rsidRPr="009B0DEC">
        <w:rPr>
          <w:rFonts w:ascii="Arial" w:hAnsi="Arial" w:cs="Arial"/>
          <w:sz w:val="20"/>
          <w:szCs w:val="20"/>
          <w:lang w:val="en-GB"/>
        </w:rPr>
        <w:t>Sultan Al-</w:t>
      </w:r>
      <w:proofErr w:type="spellStart"/>
      <w:r w:rsidRPr="009B0DEC">
        <w:rPr>
          <w:rFonts w:ascii="Arial" w:hAnsi="Arial" w:cs="Arial"/>
          <w:sz w:val="20"/>
          <w:szCs w:val="20"/>
          <w:lang w:val="en-GB"/>
        </w:rPr>
        <w:t>Akad</w:t>
      </w:r>
      <w:proofErr w:type="spellEnd"/>
      <w:r w:rsidRPr="009B0DEC">
        <w:rPr>
          <w:rFonts w:ascii="Arial" w:hAnsi="Arial" w:cs="Arial"/>
          <w:sz w:val="20"/>
          <w:szCs w:val="20"/>
          <w:lang w:val="en-GB"/>
        </w:rPr>
        <w:t xml:space="preserve">, </w:t>
      </w:r>
      <w:r w:rsidRPr="009B0DEC">
        <w:rPr>
          <w:rFonts w:ascii="Arial" w:hAnsi="Arial" w:cs="Arial"/>
          <w:sz w:val="20"/>
          <w:szCs w:val="20"/>
          <w:lang w:val="en-GB"/>
        </w:rPr>
        <w:t>University Hassan II</w:t>
      </w:r>
      <w:r w:rsidRPr="009B0DEC">
        <w:rPr>
          <w:rFonts w:ascii="Arial" w:hAnsi="Arial" w:cs="Arial"/>
          <w:sz w:val="20"/>
          <w:szCs w:val="20"/>
          <w:lang w:val="en-GB"/>
        </w:rPr>
        <w:t xml:space="preserve">, </w:t>
      </w:r>
      <w:r w:rsidRPr="009B0DEC">
        <w:rPr>
          <w:rFonts w:ascii="Arial" w:hAnsi="Arial" w:cs="Arial"/>
          <w:sz w:val="20"/>
          <w:szCs w:val="20"/>
          <w:lang w:val="en-GB"/>
        </w:rPr>
        <w:t>Morocco</w:t>
      </w:r>
    </w:p>
    <w:sectPr w:rsidR="0072127A" w:rsidRPr="009B0DE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F65E" w14:textId="77777777" w:rsidR="000C7DDE" w:rsidRDefault="000C7DDE">
      <w:r>
        <w:separator/>
      </w:r>
    </w:p>
  </w:endnote>
  <w:endnote w:type="continuationSeparator" w:id="0">
    <w:p w14:paraId="1CF35B62" w14:textId="77777777" w:rsidR="000C7DDE" w:rsidRDefault="000C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51D4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51D4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F3FF" w14:textId="77777777" w:rsidR="000C7DDE" w:rsidRDefault="000C7DDE">
      <w:r>
        <w:separator/>
      </w:r>
    </w:p>
  </w:footnote>
  <w:footnote w:type="continuationSeparator" w:id="0">
    <w:p w14:paraId="0993E496" w14:textId="77777777" w:rsidR="000C7DDE" w:rsidRDefault="000C7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6164140">
    <w:abstractNumId w:val="4"/>
  </w:num>
  <w:num w:numId="2" w16cid:durableId="1751925618">
    <w:abstractNumId w:val="8"/>
  </w:num>
  <w:num w:numId="3" w16cid:durableId="1313294717">
    <w:abstractNumId w:val="7"/>
  </w:num>
  <w:num w:numId="4" w16cid:durableId="80104096">
    <w:abstractNumId w:val="9"/>
  </w:num>
  <w:num w:numId="5" w16cid:durableId="1048843226">
    <w:abstractNumId w:val="6"/>
  </w:num>
  <w:num w:numId="6" w16cid:durableId="979572516">
    <w:abstractNumId w:val="0"/>
  </w:num>
  <w:num w:numId="7" w16cid:durableId="952518179">
    <w:abstractNumId w:val="3"/>
  </w:num>
  <w:num w:numId="8" w16cid:durableId="2091847448">
    <w:abstractNumId w:val="11"/>
  </w:num>
  <w:num w:numId="9" w16cid:durableId="434252811">
    <w:abstractNumId w:val="10"/>
  </w:num>
  <w:num w:numId="10" w16cid:durableId="1381200979">
    <w:abstractNumId w:val="2"/>
  </w:num>
  <w:num w:numId="11" w16cid:durableId="1152059907">
    <w:abstractNumId w:val="1"/>
  </w:num>
  <w:num w:numId="12" w16cid:durableId="318115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7DDE"/>
    <w:rsid w:val="000E5518"/>
    <w:rsid w:val="001061B4"/>
    <w:rsid w:val="00204042"/>
    <w:rsid w:val="00206283"/>
    <w:rsid w:val="00261933"/>
    <w:rsid w:val="002774D7"/>
    <w:rsid w:val="002A2CDB"/>
    <w:rsid w:val="002C66D6"/>
    <w:rsid w:val="00312C01"/>
    <w:rsid w:val="0034747A"/>
    <w:rsid w:val="00384F65"/>
    <w:rsid w:val="003E1DF8"/>
    <w:rsid w:val="00412524"/>
    <w:rsid w:val="00560D9B"/>
    <w:rsid w:val="005C677A"/>
    <w:rsid w:val="005F75F3"/>
    <w:rsid w:val="00646F50"/>
    <w:rsid w:val="006534F5"/>
    <w:rsid w:val="0069337F"/>
    <w:rsid w:val="007106DD"/>
    <w:rsid w:val="0072127A"/>
    <w:rsid w:val="00797A71"/>
    <w:rsid w:val="007A699C"/>
    <w:rsid w:val="008D2987"/>
    <w:rsid w:val="00924E38"/>
    <w:rsid w:val="009A3A95"/>
    <w:rsid w:val="009B0DEC"/>
    <w:rsid w:val="00A51D4D"/>
    <w:rsid w:val="00A7113E"/>
    <w:rsid w:val="00AA476E"/>
    <w:rsid w:val="00AF3F59"/>
    <w:rsid w:val="00B31AAA"/>
    <w:rsid w:val="00C04C6D"/>
    <w:rsid w:val="00C255C0"/>
    <w:rsid w:val="00C66D31"/>
    <w:rsid w:val="00C9691E"/>
    <w:rsid w:val="00CD0A05"/>
    <w:rsid w:val="00CD4DF8"/>
    <w:rsid w:val="00D40AC8"/>
    <w:rsid w:val="00D51B4B"/>
    <w:rsid w:val="00DF4831"/>
    <w:rsid w:val="00E13F66"/>
    <w:rsid w:val="00E24527"/>
    <w:rsid w:val="00E46CBC"/>
    <w:rsid w:val="00EA6E35"/>
    <w:rsid w:val="00EE2017"/>
    <w:rsid w:val="00EE3E18"/>
    <w:rsid w:val="00F5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12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55</cp:revision>
  <dcterms:created xsi:type="dcterms:W3CDTF">2026-03-24T06:15:00Z</dcterms:created>
  <dcterms:modified xsi:type="dcterms:W3CDTF">2026-05-22T05:11:00Z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