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C0F3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C0F3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C0F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EC0F3F" w:rsidRDefault="001B4FD2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97A71" w:rsidRPr="00EC0F3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EC0F3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C0F3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5CFDA06" w:rsidR="00204042" w:rsidRPr="00EC0F3F" w:rsidRDefault="000B563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Ms_AJESS_158396</w:t>
            </w:r>
          </w:p>
        </w:tc>
      </w:tr>
      <w:tr w:rsidR="00204042" w:rsidRPr="00EC0F3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C0F3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0E30E83" w:rsidR="00204042" w:rsidRPr="00EC0F3F" w:rsidRDefault="00F4020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sz w:val="20"/>
                <w:szCs w:val="20"/>
                <w:lang w:val="en-GB"/>
              </w:rPr>
              <w:t>MEDIATING EFFECT OF TEACHING SKILLS ON THE RELATIONSHIP BETWEEN TEACHER PREPAREDNESS AND CLASSROOM MANAGEMENT AMONG EARLY CHILDHOOD EDUCATION</w:t>
            </w:r>
          </w:p>
        </w:tc>
      </w:tr>
      <w:tr w:rsidR="00204042" w:rsidRPr="00EC0F3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C0F3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C0F3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C0F3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EC0F3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C0F3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C0F3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C0F3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C0F3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C0F3F" w14:paraId="2501090B" w14:textId="77777777" w:rsidTr="6B69A73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C0F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C0F3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0F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0F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0DF168A9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C0F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0F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C0F3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E931EAE" w:rsidR="00204042" w:rsidRPr="00EC0F3F" w:rsidRDefault="0ED376A8" w:rsidP="6B69A73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An important manuscript to the </w:t>
            </w:r>
            <w:r w:rsidR="21F4603E"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scientific </w:t>
            </w: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community which </w:t>
            </w:r>
            <w:r w:rsidR="2A06B17B" w:rsidRPr="00EC0F3F">
              <w:rPr>
                <w:rFonts w:ascii="Arial" w:hAnsi="Arial" w:cs="Arial"/>
                <w:sz w:val="20"/>
                <w:szCs w:val="20"/>
                <w:lang w:val="en-GB"/>
              </w:rPr>
              <w:t>provides</w:t>
            </w: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1EB6E26F"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empirical </w:t>
            </w: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>evidence of the relations between teachers</w:t>
            </w:r>
            <w:r w:rsidR="49185257"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’ </w:t>
            </w: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1A01C5A8" w:rsidRPr="00EC0F3F">
              <w:rPr>
                <w:rFonts w:ascii="Arial" w:hAnsi="Arial" w:cs="Arial"/>
                <w:sz w:val="20"/>
                <w:szCs w:val="20"/>
                <w:lang w:val="en-GB"/>
              </w:rPr>
              <w:t>reparedness</w:t>
            </w: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 teach</w:t>
            </w:r>
            <w:r w:rsidR="657F66EB" w:rsidRPr="00EC0F3F">
              <w:rPr>
                <w:rFonts w:ascii="Arial" w:hAnsi="Arial" w:cs="Arial"/>
                <w:sz w:val="20"/>
                <w:szCs w:val="20"/>
                <w:lang w:val="en-GB"/>
              </w:rPr>
              <w:t>ing</w:t>
            </w:r>
            <w:r w:rsidR="17672E85"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>skill, and class</w:t>
            </w:r>
            <w:r w:rsidR="7147EDE8" w:rsidRPr="00EC0F3F">
              <w:rPr>
                <w:rFonts w:ascii="Arial" w:hAnsi="Arial" w:cs="Arial"/>
                <w:sz w:val="20"/>
                <w:szCs w:val="20"/>
                <w:lang w:val="en-GB"/>
              </w:rPr>
              <w:t>room manag</w:t>
            </w:r>
            <w:r w:rsidR="6368A55D" w:rsidRPr="00EC0F3F">
              <w:rPr>
                <w:rFonts w:ascii="Arial" w:hAnsi="Arial" w:cs="Arial"/>
                <w:sz w:val="20"/>
                <w:szCs w:val="20"/>
                <w:lang w:val="en-GB"/>
              </w:rPr>
              <w:t>em</w:t>
            </w:r>
            <w:r w:rsidR="7147EDE8" w:rsidRPr="00EC0F3F">
              <w:rPr>
                <w:rFonts w:ascii="Arial" w:hAnsi="Arial" w:cs="Arial"/>
                <w:sz w:val="20"/>
                <w:szCs w:val="20"/>
                <w:lang w:val="en-GB"/>
              </w:rPr>
              <w:t>ent. It also confi</w:t>
            </w:r>
            <w:r w:rsidR="14B55336" w:rsidRPr="00EC0F3F">
              <w:rPr>
                <w:rFonts w:ascii="Arial" w:hAnsi="Arial" w:cs="Arial"/>
                <w:sz w:val="20"/>
                <w:szCs w:val="20"/>
                <w:lang w:val="en-GB"/>
              </w:rPr>
              <w:t>rm</w:t>
            </w:r>
            <w:r w:rsidR="1E49ABD3" w:rsidRPr="00EC0F3F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14B55336"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r w:rsidR="7147EDE8"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early childhood education policy. </w:t>
            </w:r>
          </w:p>
        </w:tc>
        <w:tc>
          <w:tcPr>
            <w:tcW w:w="1667" w:type="pct"/>
          </w:tcPr>
          <w:p w14:paraId="46643927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EC0F3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C0F3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C0F3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C0F3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C0F3F" w14:paraId="5A000E89" w14:textId="77777777" w:rsidTr="6B69A73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C0F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C0F3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F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0F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C0F3F" w14:paraId="54617DA3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C0F3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BFF12C2" w:rsidR="00204042" w:rsidRPr="00EC0F3F" w:rsidRDefault="32C826F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7E673966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C0F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65D32F4" w:rsidR="00204042" w:rsidRPr="00EC0F3F" w:rsidRDefault="19565B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57435C06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C0F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15B0DE7" w:rsidR="00204042" w:rsidRPr="00EC0F3F" w:rsidRDefault="1599DBF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6D90F5AF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C0F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BFEC381" w:rsidR="00204042" w:rsidRPr="00EC0F3F" w:rsidRDefault="481808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71F6A822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C0F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BF48EAD" w:rsidR="00204042" w:rsidRPr="00EC0F3F" w:rsidRDefault="79856E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393BE728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C0F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E8244D9" w:rsidR="00204042" w:rsidRPr="00EC0F3F" w:rsidRDefault="5CC2F74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7D2E0D24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C0F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812D9DB" w:rsidR="00204042" w:rsidRPr="00EC0F3F" w:rsidRDefault="1CE8BEF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2001E977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C0F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693E702" w:rsidR="00204042" w:rsidRPr="00EC0F3F" w:rsidRDefault="7EACBF6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14A68263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C0F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C0F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98B1E64" w:rsidR="00204042" w:rsidRPr="00EC0F3F" w:rsidRDefault="673225CB" w:rsidP="6B69A73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>The results are presented clearly and systematically.</w:t>
            </w:r>
          </w:p>
        </w:tc>
        <w:tc>
          <w:tcPr>
            <w:tcW w:w="1667" w:type="pct"/>
          </w:tcPr>
          <w:p w14:paraId="5C85D0C2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08BCC8AC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C0F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EC0F3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C0F3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C3AC967" w:rsidR="00204042" w:rsidRPr="00EC0F3F" w:rsidRDefault="25B9AD09" w:rsidP="6B69A73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70F8B6FA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C0F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4FF55F0" w:rsidR="00204042" w:rsidRPr="00EC0F3F" w:rsidRDefault="5F21235B" w:rsidP="6B69A73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494768AA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C0F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84370FF" w:rsidR="00204042" w:rsidRPr="00EC0F3F" w:rsidRDefault="07053069" w:rsidP="6B69A73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62D20FB3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C0F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204042" w:rsidRPr="00EC0F3F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3E9E14AE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C0F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DDB0A54" w:rsidR="00204042" w:rsidRPr="00EC0F3F" w:rsidRDefault="30FAF5CA" w:rsidP="6B69A73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6C116638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C0F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C0F3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C0F3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78F48BD" w:rsidR="00204042" w:rsidRPr="00EC0F3F" w:rsidRDefault="5AC4CDAB" w:rsidP="6B69A73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EC0F3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C0F3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C0F3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C0F3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C0F3F" w14:paraId="149ADB7B" w14:textId="77777777" w:rsidTr="6B69A73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C0F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C0F3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C0F3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0F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0F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268171E1" w14:textId="77777777" w:rsidTr="6B69A73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C0F3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C0F3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C0F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C0F3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6E4705A" w:rsidR="00204042" w:rsidRPr="00EC0F3F" w:rsidRDefault="2D22C29D" w:rsidP="6B69A7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4502FD80" w14:textId="77777777" w:rsidTr="6B69A73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C0F3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C0F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C0F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C0F3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B63C8C8" w:rsidR="00204042" w:rsidRPr="00EC0F3F" w:rsidRDefault="15E86164" w:rsidP="6B69A7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55FC2422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5C3740FC" w14:textId="77777777" w:rsidTr="6B69A73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C0F3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C0F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C0F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C0F3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D8927FA" w:rsidR="00204042" w:rsidRPr="00EC0F3F" w:rsidRDefault="2BF72082" w:rsidP="6B69A73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667" w:type="pct"/>
          </w:tcPr>
          <w:p w14:paraId="51AC5B4C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0D69610E" w14:textId="77777777" w:rsidTr="6B69A73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C0F3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C0F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C0F3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C0F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C0F3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CE6856F" w:rsidR="00204042" w:rsidRPr="00EC0F3F" w:rsidRDefault="77B80614" w:rsidP="6B69A73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467EE6CF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0F3F" w14:paraId="124FFBD8" w14:textId="77777777" w:rsidTr="6B69A73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C0F3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C0F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C0F3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C0F3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C0F3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F8C1652" w:rsidR="00204042" w:rsidRPr="00EC0F3F" w:rsidRDefault="274FC22D" w:rsidP="6B69A737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>Th</w:t>
            </w:r>
            <w:r w:rsidR="344675D4" w:rsidRPr="00EC0F3F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 manuscripts followed strict ethical standard inclu</w:t>
            </w:r>
            <w:r w:rsidR="1EAB6DCF" w:rsidRPr="00EC0F3F">
              <w:rPr>
                <w:rFonts w:ascii="Arial" w:hAnsi="Arial" w:cs="Arial"/>
                <w:sz w:val="20"/>
                <w:szCs w:val="20"/>
                <w:lang w:val="en-GB"/>
              </w:rPr>
              <w:t>ding informed consent and participants anonymity.</w:t>
            </w:r>
            <w:r w:rsidR="30F6B62F"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 Institutional approvals </w:t>
            </w:r>
            <w:r w:rsidR="14A9B3AC" w:rsidRPr="00EC0F3F">
              <w:rPr>
                <w:rFonts w:ascii="Arial" w:hAnsi="Arial" w:cs="Arial"/>
                <w:sz w:val="20"/>
                <w:szCs w:val="20"/>
                <w:lang w:val="en-GB"/>
              </w:rPr>
              <w:t>were obtained before data collection</w:t>
            </w:r>
            <w:r w:rsidR="30F6B62F" w:rsidRPr="00EC0F3F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667" w:type="pct"/>
          </w:tcPr>
          <w:p w14:paraId="3175E146" w14:textId="77777777" w:rsidR="00204042" w:rsidRPr="00EC0F3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11BF90DB" w:rsidR="00204042" w:rsidRPr="00EC0F3F" w:rsidRDefault="00204042" w:rsidP="001346E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ADBDDD1" w14:textId="77777777" w:rsidR="002F20F2" w:rsidRPr="002F20F2" w:rsidRDefault="002F20F2" w:rsidP="002F20F2">
      <w:pPr>
        <w:rPr>
          <w:rFonts w:ascii="Arial" w:hAnsi="Arial" w:cs="Arial"/>
          <w:b/>
          <w:sz w:val="20"/>
          <w:szCs w:val="20"/>
        </w:rPr>
      </w:pPr>
    </w:p>
    <w:p w14:paraId="0FD98B19" w14:textId="77777777" w:rsidR="002F20F2" w:rsidRPr="002F20F2" w:rsidRDefault="002F20F2" w:rsidP="002F20F2">
      <w:pPr>
        <w:rPr>
          <w:rFonts w:ascii="Arial" w:hAnsi="Arial" w:cs="Arial"/>
          <w:b/>
          <w:sz w:val="20"/>
          <w:szCs w:val="20"/>
          <w:u w:val="single"/>
        </w:rPr>
      </w:pPr>
      <w:r w:rsidRPr="002F20F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7B9EE6A" w14:textId="77777777" w:rsidR="002F20F2" w:rsidRPr="002F20F2" w:rsidRDefault="002F20F2" w:rsidP="002F20F2">
      <w:pPr>
        <w:rPr>
          <w:rFonts w:ascii="Arial" w:hAnsi="Arial" w:cs="Arial"/>
          <w:sz w:val="20"/>
          <w:szCs w:val="20"/>
        </w:rPr>
      </w:pPr>
      <w:r w:rsidRPr="002F20F2">
        <w:rPr>
          <w:rFonts w:ascii="Arial" w:hAnsi="Arial" w:cs="Arial"/>
          <w:color w:val="000000"/>
          <w:sz w:val="20"/>
          <w:szCs w:val="20"/>
        </w:rPr>
        <w:t xml:space="preserve">Ananda Majumdar, Kennedy University of Saint Lucia, </w:t>
      </w:r>
      <w:r w:rsidRPr="002F20F2">
        <w:rPr>
          <w:rFonts w:ascii="Arial" w:hAnsi="Arial" w:cs="Arial"/>
          <w:sz w:val="20"/>
          <w:szCs w:val="20"/>
        </w:rPr>
        <w:t xml:space="preserve">, </w:t>
      </w:r>
      <w:r w:rsidRPr="002F20F2">
        <w:rPr>
          <w:rFonts w:ascii="Arial" w:hAnsi="Arial" w:cs="Arial"/>
          <w:color w:val="000000"/>
          <w:sz w:val="20"/>
          <w:szCs w:val="20"/>
        </w:rPr>
        <w:t>Saint Lucia</w:t>
      </w:r>
    </w:p>
    <w:p w14:paraId="22FC120E" w14:textId="77777777" w:rsidR="002F20F2" w:rsidRPr="002F20F2" w:rsidRDefault="002F20F2" w:rsidP="002F20F2">
      <w:pPr>
        <w:rPr>
          <w:rFonts w:ascii="Arial" w:hAnsi="Arial" w:cs="Arial"/>
          <w:sz w:val="20"/>
          <w:szCs w:val="20"/>
        </w:rPr>
      </w:pPr>
    </w:p>
    <w:p w14:paraId="3B4D69BE" w14:textId="77777777" w:rsidR="002F20F2" w:rsidRPr="002F20F2" w:rsidRDefault="002F20F2" w:rsidP="002F20F2">
      <w:pPr>
        <w:rPr>
          <w:rFonts w:ascii="Arial" w:hAnsi="Arial" w:cs="Arial"/>
          <w:sz w:val="20"/>
          <w:szCs w:val="20"/>
        </w:rPr>
      </w:pPr>
    </w:p>
    <w:bookmarkEnd w:id="0"/>
    <w:p w14:paraId="0156E016" w14:textId="77777777" w:rsidR="001346E3" w:rsidRPr="00EC0F3F" w:rsidRDefault="001346E3" w:rsidP="001346E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1346E3" w:rsidRPr="00EC0F3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7151E" w14:textId="77777777" w:rsidR="001B4FD2" w:rsidRDefault="001B4FD2">
      <w:r>
        <w:separator/>
      </w:r>
    </w:p>
  </w:endnote>
  <w:endnote w:type="continuationSeparator" w:id="0">
    <w:p w14:paraId="6A38296C" w14:textId="77777777" w:rsidR="001B4FD2" w:rsidRDefault="001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13BCA1D8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346E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346E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CB0AF" w14:textId="77777777" w:rsidR="001B4FD2" w:rsidRDefault="001B4FD2">
      <w:r>
        <w:separator/>
      </w:r>
    </w:p>
  </w:footnote>
  <w:footnote w:type="continuationSeparator" w:id="0">
    <w:p w14:paraId="6BCF49D5" w14:textId="77777777" w:rsidR="001B4FD2" w:rsidRDefault="001B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IN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95A80"/>
    <w:rsid w:val="000B563A"/>
    <w:rsid w:val="00103DD3"/>
    <w:rsid w:val="001061B4"/>
    <w:rsid w:val="001346E3"/>
    <w:rsid w:val="00153875"/>
    <w:rsid w:val="001B4FD2"/>
    <w:rsid w:val="00204042"/>
    <w:rsid w:val="00206283"/>
    <w:rsid w:val="00261933"/>
    <w:rsid w:val="002C66D6"/>
    <w:rsid w:val="002F20F2"/>
    <w:rsid w:val="003F619B"/>
    <w:rsid w:val="005C677A"/>
    <w:rsid w:val="006534F5"/>
    <w:rsid w:val="007463F8"/>
    <w:rsid w:val="00797A71"/>
    <w:rsid w:val="007A699C"/>
    <w:rsid w:val="008857B4"/>
    <w:rsid w:val="008D2987"/>
    <w:rsid w:val="00993B0A"/>
    <w:rsid w:val="009A3A95"/>
    <w:rsid w:val="009F4150"/>
    <w:rsid w:val="00A03581"/>
    <w:rsid w:val="00A7113E"/>
    <w:rsid w:val="00AA476E"/>
    <w:rsid w:val="00AA6130"/>
    <w:rsid w:val="00AF3F59"/>
    <w:rsid w:val="00BF3C7B"/>
    <w:rsid w:val="00C255C0"/>
    <w:rsid w:val="00C6031E"/>
    <w:rsid w:val="00C9691E"/>
    <w:rsid w:val="00D51B4B"/>
    <w:rsid w:val="00DF4831"/>
    <w:rsid w:val="00E13F66"/>
    <w:rsid w:val="00E24527"/>
    <w:rsid w:val="00E46CBC"/>
    <w:rsid w:val="00EA6E35"/>
    <w:rsid w:val="00EC0F3F"/>
    <w:rsid w:val="00EE3E18"/>
    <w:rsid w:val="00F40207"/>
    <w:rsid w:val="00F66B37"/>
    <w:rsid w:val="0101C574"/>
    <w:rsid w:val="010B6D69"/>
    <w:rsid w:val="01750D50"/>
    <w:rsid w:val="06C31140"/>
    <w:rsid w:val="07053069"/>
    <w:rsid w:val="083B07BB"/>
    <w:rsid w:val="0A66D5EA"/>
    <w:rsid w:val="0B0F1B7A"/>
    <w:rsid w:val="0CBF155D"/>
    <w:rsid w:val="0D027D5B"/>
    <w:rsid w:val="0D87286B"/>
    <w:rsid w:val="0ED376A8"/>
    <w:rsid w:val="12B862E9"/>
    <w:rsid w:val="14A9B3AC"/>
    <w:rsid w:val="14B55336"/>
    <w:rsid w:val="1599DBF9"/>
    <w:rsid w:val="15E86164"/>
    <w:rsid w:val="16ACACE2"/>
    <w:rsid w:val="17672E85"/>
    <w:rsid w:val="1908007F"/>
    <w:rsid w:val="19565B0C"/>
    <w:rsid w:val="1A01C5A8"/>
    <w:rsid w:val="1B233A40"/>
    <w:rsid w:val="1CE8BEF6"/>
    <w:rsid w:val="1E49ABD3"/>
    <w:rsid w:val="1EAB6DCF"/>
    <w:rsid w:val="1EB6E26F"/>
    <w:rsid w:val="201A20C3"/>
    <w:rsid w:val="21F4603E"/>
    <w:rsid w:val="24E61D65"/>
    <w:rsid w:val="25B9AD09"/>
    <w:rsid w:val="25EA9E67"/>
    <w:rsid w:val="274FC22D"/>
    <w:rsid w:val="2A06B17B"/>
    <w:rsid w:val="2B8FFDFF"/>
    <w:rsid w:val="2BF72082"/>
    <w:rsid w:val="2D22C29D"/>
    <w:rsid w:val="2FF20055"/>
    <w:rsid w:val="30F6B62F"/>
    <w:rsid w:val="30FAF5CA"/>
    <w:rsid w:val="32C826F2"/>
    <w:rsid w:val="344675D4"/>
    <w:rsid w:val="3557EF2A"/>
    <w:rsid w:val="3A9BFB0A"/>
    <w:rsid w:val="3C12BC99"/>
    <w:rsid w:val="3EF1B892"/>
    <w:rsid w:val="3FD2E9E3"/>
    <w:rsid w:val="41E390BF"/>
    <w:rsid w:val="4234EA43"/>
    <w:rsid w:val="45DAEE47"/>
    <w:rsid w:val="474F09A7"/>
    <w:rsid w:val="48180879"/>
    <w:rsid w:val="49185257"/>
    <w:rsid w:val="491E0A1E"/>
    <w:rsid w:val="4998EFFF"/>
    <w:rsid w:val="4BF96CE3"/>
    <w:rsid w:val="4D806745"/>
    <w:rsid w:val="4F85DA75"/>
    <w:rsid w:val="51168C36"/>
    <w:rsid w:val="54E6F2A8"/>
    <w:rsid w:val="55C6A543"/>
    <w:rsid w:val="57C5FCDD"/>
    <w:rsid w:val="58BDC357"/>
    <w:rsid w:val="5AC4CDAB"/>
    <w:rsid w:val="5B639EC9"/>
    <w:rsid w:val="5C8586EB"/>
    <w:rsid w:val="5CC2F74F"/>
    <w:rsid w:val="5CD1A6B3"/>
    <w:rsid w:val="5DE4CAC3"/>
    <w:rsid w:val="5F21235B"/>
    <w:rsid w:val="60026D41"/>
    <w:rsid w:val="60A2B3F3"/>
    <w:rsid w:val="6368A55D"/>
    <w:rsid w:val="651A26AA"/>
    <w:rsid w:val="65621ED8"/>
    <w:rsid w:val="657F66EB"/>
    <w:rsid w:val="65875BFD"/>
    <w:rsid w:val="66530047"/>
    <w:rsid w:val="673225CB"/>
    <w:rsid w:val="67D099AD"/>
    <w:rsid w:val="67F8E576"/>
    <w:rsid w:val="67FE46F5"/>
    <w:rsid w:val="6B69A737"/>
    <w:rsid w:val="6E4B3BFA"/>
    <w:rsid w:val="6E671C3D"/>
    <w:rsid w:val="7147EDE8"/>
    <w:rsid w:val="7153BA19"/>
    <w:rsid w:val="722BF3CC"/>
    <w:rsid w:val="731DB0C4"/>
    <w:rsid w:val="755EAA05"/>
    <w:rsid w:val="75BF4CF5"/>
    <w:rsid w:val="77B80614"/>
    <w:rsid w:val="79856ED9"/>
    <w:rsid w:val="7AA1DF9A"/>
    <w:rsid w:val="7C9705F7"/>
    <w:rsid w:val="7EACB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20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F4020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2026-05-06T05:58:00Z</dcterms:created>
  <dcterms:modified xsi:type="dcterms:W3CDTF">2026-05-08T08:03:00Z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