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14:paraId="0B783934" w14:textId="77777777">
        <w:trPr>
          <w:trHeight w:val="20"/>
          <w:jc w:val="center"/>
        </w:trPr>
        <w:tc>
          <w:tcPr>
            <w:tcW w:w="1186" w:type="pct"/>
          </w:tcPr>
          <w:p w14:paraId="57FB2895" w14:textId="77777777" w:rsidR="00AD63C3" w:rsidRDefault="006425B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5950CA92" w14:textId="77777777" w:rsidR="00AD63C3" w:rsidRDefault="00500BF2">
            <w:pPr>
              <w:rPr>
                <w:b/>
                <w:bCs/>
                <w:color w:val="0000FF"/>
                <w:sz w:val="20"/>
                <w:szCs w:val="20"/>
                <w:lang w:val="en-GB"/>
              </w:rPr>
            </w:pPr>
            <w:hyperlink r:id="rId7" w:history="1">
              <w:r w:rsidR="00CB08A5">
                <w:rPr>
                  <w:rFonts w:ascii="Tahoma" w:hAnsi="Tahoma" w:cs="Tahoma"/>
                  <w:color w:val="0F4C82"/>
                  <w:u w:val="single"/>
                  <w:bdr w:val="none" w:sz="0" w:space="0" w:color="auto" w:frame="1"/>
                </w:rPr>
                <w:t>Asian Journal of Education and Social Studies</w:t>
              </w:r>
            </w:hyperlink>
          </w:p>
        </w:tc>
      </w:tr>
      <w:tr w:rsidR="00AD63C3" w14:paraId="1E3700A5" w14:textId="77777777">
        <w:trPr>
          <w:trHeight w:val="20"/>
          <w:jc w:val="center"/>
        </w:trPr>
        <w:tc>
          <w:tcPr>
            <w:tcW w:w="1186" w:type="pct"/>
          </w:tcPr>
          <w:p w14:paraId="1E374487" w14:textId="77777777" w:rsidR="00AD63C3" w:rsidRDefault="006425B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494CB134" w14:textId="77777777" w:rsidR="00AD63C3" w:rsidRDefault="00C524F0">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Ms_AJESS_157424</w:t>
            </w:r>
          </w:p>
        </w:tc>
      </w:tr>
      <w:tr w:rsidR="00AD63C3" w14:paraId="6B8D649A" w14:textId="77777777">
        <w:trPr>
          <w:trHeight w:val="20"/>
          <w:jc w:val="center"/>
        </w:trPr>
        <w:tc>
          <w:tcPr>
            <w:tcW w:w="1186" w:type="pct"/>
          </w:tcPr>
          <w:p w14:paraId="3F206ADF" w14:textId="77777777" w:rsidR="00AD63C3" w:rsidRDefault="006425B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59B0B7F0" w14:textId="77777777" w:rsidR="00AD63C3" w:rsidRDefault="00C2790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Predicting Social Media Addiction from Time Management Practices among Indian College Students</w:t>
            </w:r>
          </w:p>
        </w:tc>
      </w:tr>
      <w:tr w:rsidR="00AD63C3" w14:paraId="4F46F639" w14:textId="77777777">
        <w:trPr>
          <w:trHeight w:val="20"/>
          <w:jc w:val="center"/>
        </w:trPr>
        <w:tc>
          <w:tcPr>
            <w:tcW w:w="1186" w:type="pct"/>
          </w:tcPr>
          <w:p w14:paraId="2A594FCC" w14:textId="77777777" w:rsidR="00AD63C3" w:rsidRDefault="006425B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0AE6B1FD" w14:textId="0CCCD0F8" w:rsidR="00AD63C3" w:rsidRDefault="006425B2" w:rsidP="004F16F3">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5B61382A" w14:textId="77777777" w:rsidR="002F50E0" w:rsidRDefault="002F50E0">
      <w:pPr>
        <w:pStyle w:val="BodyText"/>
        <w:rPr>
          <w:rFonts w:ascii="Times New Roman" w:hAnsi="Times New Roman"/>
          <w:b/>
          <w:sz w:val="20"/>
          <w:szCs w:val="20"/>
          <w:highlight w:val="yellow"/>
          <w:u w:val="single"/>
          <w:lang w:val="en-GB"/>
        </w:rPr>
      </w:pPr>
    </w:p>
    <w:p w14:paraId="6999B324" w14:textId="750852E6" w:rsidR="00AD63C3" w:rsidRDefault="006425B2">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487A5701" w14:textId="77777777" w:rsidR="00AD63C3" w:rsidRDefault="00AD63C3">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14:paraId="609A0062" w14:textId="77777777">
        <w:trPr>
          <w:trHeight w:val="20"/>
          <w:jc w:val="center"/>
        </w:trPr>
        <w:tc>
          <w:tcPr>
            <w:tcW w:w="1789" w:type="pct"/>
            <w:noWrap/>
          </w:tcPr>
          <w:p w14:paraId="18689390" w14:textId="77777777" w:rsidR="00AD63C3" w:rsidRDefault="00AD63C3">
            <w:pPr>
              <w:pStyle w:val="Heading2"/>
              <w:jc w:val="left"/>
              <w:rPr>
                <w:rFonts w:ascii="Times New Roman" w:hAnsi="Times New Roman"/>
                <w:lang w:val="en-GB" w:eastAsia="en-US"/>
              </w:rPr>
            </w:pPr>
          </w:p>
        </w:tc>
        <w:tc>
          <w:tcPr>
            <w:tcW w:w="1844" w:type="pct"/>
          </w:tcPr>
          <w:p w14:paraId="7EF1B8C0" w14:textId="77777777" w:rsidR="00AD63C3" w:rsidRDefault="006425B2">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1A499BDB" w14:textId="77777777" w:rsidR="00AD63C3" w:rsidRDefault="006425B2">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14ECEF03" w14:textId="77777777" w:rsidR="00AD63C3" w:rsidRDefault="00AD63C3">
            <w:pPr>
              <w:pStyle w:val="Heading2"/>
              <w:jc w:val="left"/>
              <w:rPr>
                <w:rFonts w:ascii="Times New Roman" w:hAnsi="Times New Roman"/>
                <w:b w:val="0"/>
                <w:lang w:val="en-GB" w:eastAsia="en-US"/>
              </w:rPr>
            </w:pPr>
          </w:p>
        </w:tc>
      </w:tr>
      <w:tr w:rsidR="00AD63C3" w14:paraId="5F3EF3A7" w14:textId="77777777">
        <w:trPr>
          <w:trHeight w:val="20"/>
          <w:jc w:val="center"/>
        </w:trPr>
        <w:tc>
          <w:tcPr>
            <w:tcW w:w="1789" w:type="pct"/>
            <w:noWrap/>
          </w:tcPr>
          <w:p w14:paraId="0F0D9595" w14:textId="77777777" w:rsidR="00AD63C3" w:rsidRDefault="006425B2">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173030C6" w14:textId="77777777" w:rsidR="00AD63C3" w:rsidRDefault="00DD74EB">
            <w:pPr>
              <w:pStyle w:val="ListParagraph"/>
              <w:ind w:left="0"/>
              <w:rPr>
                <w:sz w:val="20"/>
                <w:szCs w:val="20"/>
                <w:lang w:val="en-GB"/>
              </w:rPr>
            </w:pPr>
            <w:r>
              <w:rPr>
                <w:sz w:val="20"/>
                <w:szCs w:val="20"/>
                <w:lang w:val="en-GB"/>
              </w:rPr>
              <w:t>This manuscript makes a meaningful contribution to the growing body of literature on digital well-being among young adults, specifically within an Indian higher education context that remains underrepresented in the global research landscape. By linking time management practices to social media addiction using validated, regionally relevant instruments, the study provides both empirical rigor and practical utility. The regression finding—that time management explains 52% of the variance in social media addiction—offers a concrete basis for educators and counsellors designing low-cost, skill-based interventions. The cross-sectional design and adequately powered sample (N=220) further strengthen confidence in the reported associations.</w:t>
            </w:r>
          </w:p>
        </w:tc>
        <w:tc>
          <w:tcPr>
            <w:tcW w:w="1367" w:type="pct"/>
          </w:tcPr>
          <w:p w14:paraId="2ECBE5E3" w14:textId="77777777" w:rsidR="00AD63C3" w:rsidRDefault="00AD63C3">
            <w:pPr>
              <w:pStyle w:val="Heading2"/>
              <w:jc w:val="left"/>
              <w:rPr>
                <w:rFonts w:ascii="Times New Roman" w:hAnsi="Times New Roman"/>
                <w:b w:val="0"/>
                <w:lang w:val="en-GB" w:eastAsia="en-US"/>
              </w:rPr>
            </w:pPr>
          </w:p>
        </w:tc>
      </w:tr>
    </w:tbl>
    <w:p w14:paraId="7AA7DD4D" w14:textId="77777777" w:rsidR="00AD63C3" w:rsidRDefault="00AD63C3">
      <w:pPr>
        <w:rPr>
          <w:sz w:val="22"/>
          <w:szCs w:val="20"/>
          <w:lang w:val="en-GB"/>
        </w:rPr>
      </w:pPr>
    </w:p>
    <w:p w14:paraId="14E1C039" w14:textId="77777777" w:rsidR="00AD63C3" w:rsidRDefault="006425B2">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3397F7E4" w14:textId="77777777" w:rsidR="00AD63C3" w:rsidRDefault="00AD63C3">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14:paraId="7F491112" w14:textId="77777777">
        <w:trPr>
          <w:trHeight w:val="20"/>
          <w:tblHeader/>
          <w:jc w:val="center"/>
        </w:trPr>
        <w:tc>
          <w:tcPr>
            <w:tcW w:w="1790" w:type="pct"/>
            <w:noWrap/>
          </w:tcPr>
          <w:p w14:paraId="680DAD9B" w14:textId="77777777" w:rsidR="00AD63C3" w:rsidRDefault="00AD63C3">
            <w:pPr>
              <w:pStyle w:val="Heading2"/>
              <w:jc w:val="left"/>
              <w:rPr>
                <w:rFonts w:ascii="Times New Roman" w:hAnsi="Times New Roman"/>
                <w:lang w:val="en-GB" w:eastAsia="en-US"/>
              </w:rPr>
            </w:pPr>
          </w:p>
        </w:tc>
        <w:tc>
          <w:tcPr>
            <w:tcW w:w="1843" w:type="pct"/>
          </w:tcPr>
          <w:p w14:paraId="6FCA13F5" w14:textId="77777777" w:rsidR="00AD63C3" w:rsidRDefault="006425B2">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366C997D" w14:textId="77777777" w:rsidR="00AD63C3" w:rsidRDefault="006425B2">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AD63C3" w14:paraId="01948336" w14:textId="77777777">
        <w:trPr>
          <w:trHeight w:val="20"/>
          <w:jc w:val="center"/>
        </w:trPr>
        <w:tc>
          <w:tcPr>
            <w:tcW w:w="1790" w:type="pct"/>
            <w:noWrap/>
          </w:tcPr>
          <w:p w14:paraId="3120D660" w14:textId="77777777" w:rsidR="00AD63C3" w:rsidRDefault="006425B2">
            <w:pPr>
              <w:rPr>
                <w:b/>
                <w:bCs/>
                <w:sz w:val="20"/>
                <w:szCs w:val="20"/>
                <w:lang w:val="en-GB"/>
              </w:rPr>
            </w:pPr>
            <w:r>
              <w:rPr>
                <w:b/>
                <w:bCs/>
                <w:sz w:val="20"/>
                <w:szCs w:val="20"/>
                <w:lang w:val="en-GB"/>
              </w:rPr>
              <w:t xml:space="preserve">1. Is the title clear and appropriate for the study? </w:t>
            </w:r>
          </w:p>
          <w:p w14:paraId="53CCFE03"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7A398A75" w14:textId="77777777" w:rsidR="00AD63C3" w:rsidRDefault="006425B2">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C81B4C0" w14:textId="77777777" w:rsidR="00AD63C3" w:rsidRDefault="00DD74EB">
            <w:pPr>
              <w:ind w:left="360"/>
              <w:rPr>
                <w:sz w:val="20"/>
                <w:szCs w:val="20"/>
                <w:lang w:val="en-GB"/>
              </w:rPr>
            </w:pPr>
            <w:r>
              <w:rPr>
                <w:sz w:val="20"/>
                <w:szCs w:val="20"/>
                <w:lang w:val="en-GB"/>
              </w:rPr>
              <w:t>4</w:t>
            </w:r>
          </w:p>
        </w:tc>
        <w:tc>
          <w:tcPr>
            <w:tcW w:w="1367" w:type="pct"/>
          </w:tcPr>
          <w:p w14:paraId="66FFE22B" w14:textId="77777777" w:rsidR="00AD63C3" w:rsidRDefault="00AD63C3">
            <w:pPr>
              <w:pStyle w:val="Heading2"/>
              <w:jc w:val="left"/>
              <w:rPr>
                <w:rFonts w:ascii="Times New Roman" w:hAnsi="Times New Roman"/>
                <w:b w:val="0"/>
                <w:lang w:val="en-GB" w:eastAsia="en-US"/>
              </w:rPr>
            </w:pPr>
          </w:p>
        </w:tc>
      </w:tr>
      <w:tr w:rsidR="00AD63C3" w14:paraId="7BD8BD1C" w14:textId="77777777">
        <w:trPr>
          <w:trHeight w:val="20"/>
          <w:jc w:val="center"/>
        </w:trPr>
        <w:tc>
          <w:tcPr>
            <w:tcW w:w="1790" w:type="pct"/>
            <w:noWrap/>
          </w:tcPr>
          <w:p w14:paraId="397A5E33" w14:textId="77777777" w:rsidR="00AD63C3" w:rsidRDefault="006425B2">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267C8B1E"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12F1D2DF" w14:textId="77777777" w:rsidR="00AD63C3" w:rsidRDefault="006425B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23367BD" w14:textId="77777777" w:rsidR="00AD63C3" w:rsidRDefault="00DD74EB">
            <w:pPr>
              <w:ind w:left="360"/>
              <w:rPr>
                <w:sz w:val="20"/>
                <w:szCs w:val="20"/>
                <w:lang w:val="en-GB"/>
              </w:rPr>
            </w:pPr>
            <w:r>
              <w:rPr>
                <w:sz w:val="20"/>
                <w:szCs w:val="20"/>
                <w:lang w:val="en-GB"/>
              </w:rPr>
              <w:t>3</w:t>
            </w:r>
          </w:p>
        </w:tc>
        <w:tc>
          <w:tcPr>
            <w:tcW w:w="1367" w:type="pct"/>
          </w:tcPr>
          <w:p w14:paraId="691F9660" w14:textId="77777777" w:rsidR="00AD63C3" w:rsidRDefault="00AD63C3">
            <w:pPr>
              <w:pStyle w:val="Heading2"/>
              <w:jc w:val="left"/>
              <w:rPr>
                <w:rFonts w:ascii="Times New Roman" w:hAnsi="Times New Roman"/>
                <w:b w:val="0"/>
                <w:lang w:val="en-GB" w:eastAsia="en-US"/>
              </w:rPr>
            </w:pPr>
          </w:p>
        </w:tc>
      </w:tr>
      <w:tr w:rsidR="00AD63C3" w14:paraId="20A187BF" w14:textId="77777777">
        <w:trPr>
          <w:trHeight w:val="20"/>
          <w:jc w:val="center"/>
        </w:trPr>
        <w:tc>
          <w:tcPr>
            <w:tcW w:w="1790" w:type="pct"/>
            <w:noWrap/>
          </w:tcPr>
          <w:p w14:paraId="44DBCC04" w14:textId="77777777" w:rsidR="00AD63C3" w:rsidRDefault="006425B2">
            <w:pPr>
              <w:pStyle w:val="Heading2"/>
              <w:jc w:val="left"/>
              <w:rPr>
                <w:rFonts w:ascii="Times New Roman" w:hAnsi="Times New Roman"/>
                <w:lang w:val="en-GB"/>
              </w:rPr>
            </w:pPr>
            <w:r>
              <w:rPr>
                <w:rFonts w:ascii="Times New Roman" w:hAnsi="Times New Roman"/>
                <w:lang w:val="en-GB"/>
              </w:rPr>
              <w:t>3. Are the keywords appropriate and useful?</w:t>
            </w:r>
          </w:p>
          <w:p w14:paraId="3F2E7E35"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75AC9F67" w14:textId="77777777" w:rsidR="00AD63C3" w:rsidRDefault="006425B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A6C1EB0" w14:textId="77777777" w:rsidR="00AD63C3" w:rsidRDefault="00DD74EB">
            <w:pPr>
              <w:ind w:left="360"/>
              <w:rPr>
                <w:sz w:val="20"/>
                <w:szCs w:val="20"/>
                <w:lang w:val="en-GB"/>
              </w:rPr>
            </w:pPr>
            <w:r>
              <w:rPr>
                <w:sz w:val="20"/>
                <w:szCs w:val="20"/>
                <w:lang w:val="en-GB"/>
              </w:rPr>
              <w:t>4</w:t>
            </w:r>
          </w:p>
        </w:tc>
        <w:tc>
          <w:tcPr>
            <w:tcW w:w="1367" w:type="pct"/>
          </w:tcPr>
          <w:p w14:paraId="20E231E9" w14:textId="77777777" w:rsidR="00AD63C3" w:rsidRDefault="00AD63C3">
            <w:pPr>
              <w:pStyle w:val="Heading2"/>
              <w:jc w:val="left"/>
              <w:rPr>
                <w:rFonts w:ascii="Times New Roman" w:hAnsi="Times New Roman"/>
                <w:b w:val="0"/>
                <w:lang w:val="en-GB" w:eastAsia="en-US"/>
              </w:rPr>
            </w:pPr>
          </w:p>
        </w:tc>
      </w:tr>
      <w:tr w:rsidR="00AD63C3" w14:paraId="09FDB98F" w14:textId="77777777">
        <w:trPr>
          <w:trHeight w:val="20"/>
          <w:jc w:val="center"/>
        </w:trPr>
        <w:tc>
          <w:tcPr>
            <w:tcW w:w="1790" w:type="pct"/>
            <w:noWrap/>
          </w:tcPr>
          <w:p w14:paraId="6FE16487" w14:textId="77777777" w:rsidR="00AD63C3" w:rsidRDefault="006425B2">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34DA8D73"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3F7138BD" w14:textId="77777777" w:rsidR="00AD63C3" w:rsidRDefault="006425B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59A7AD5" w14:textId="77777777" w:rsidR="00AD63C3" w:rsidRDefault="00DD74EB">
            <w:pPr>
              <w:ind w:left="360"/>
              <w:rPr>
                <w:sz w:val="20"/>
                <w:szCs w:val="20"/>
                <w:lang w:val="en-GB"/>
              </w:rPr>
            </w:pPr>
            <w:r>
              <w:rPr>
                <w:sz w:val="20"/>
                <w:szCs w:val="20"/>
                <w:lang w:val="en-GB"/>
              </w:rPr>
              <w:t>3</w:t>
            </w:r>
          </w:p>
        </w:tc>
        <w:tc>
          <w:tcPr>
            <w:tcW w:w="1367" w:type="pct"/>
          </w:tcPr>
          <w:p w14:paraId="426724DB" w14:textId="77777777" w:rsidR="00AD63C3" w:rsidRDefault="00AD63C3">
            <w:pPr>
              <w:pStyle w:val="Heading2"/>
              <w:jc w:val="left"/>
              <w:rPr>
                <w:rFonts w:ascii="Times New Roman" w:hAnsi="Times New Roman"/>
                <w:b w:val="0"/>
                <w:lang w:val="en-GB" w:eastAsia="en-US"/>
              </w:rPr>
            </w:pPr>
          </w:p>
        </w:tc>
      </w:tr>
      <w:tr w:rsidR="00AD63C3" w14:paraId="08C90D2A" w14:textId="77777777">
        <w:trPr>
          <w:trHeight w:val="20"/>
          <w:jc w:val="center"/>
        </w:trPr>
        <w:tc>
          <w:tcPr>
            <w:tcW w:w="1790" w:type="pct"/>
            <w:noWrap/>
          </w:tcPr>
          <w:p w14:paraId="65C447D0" w14:textId="77777777" w:rsidR="00AD63C3" w:rsidRDefault="006425B2">
            <w:pPr>
              <w:pStyle w:val="Heading2"/>
              <w:jc w:val="left"/>
              <w:rPr>
                <w:rFonts w:ascii="Times New Roman" w:hAnsi="Times New Roman"/>
                <w:lang w:val="en-GB"/>
              </w:rPr>
            </w:pPr>
            <w:r>
              <w:rPr>
                <w:rFonts w:ascii="Times New Roman" w:hAnsi="Times New Roman"/>
                <w:lang w:val="en-GB"/>
              </w:rPr>
              <w:t>5. Are the research objectives/hypotheses clearly stated?</w:t>
            </w:r>
          </w:p>
          <w:p w14:paraId="3603DE7D"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4D7B38C7" w14:textId="77777777" w:rsidR="00AD63C3" w:rsidRDefault="006425B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B3DFC31" w14:textId="77777777" w:rsidR="00AD63C3" w:rsidRDefault="00DD74EB">
            <w:pPr>
              <w:ind w:left="360"/>
              <w:rPr>
                <w:sz w:val="20"/>
                <w:szCs w:val="20"/>
                <w:lang w:val="en-GB"/>
              </w:rPr>
            </w:pPr>
            <w:r>
              <w:rPr>
                <w:sz w:val="20"/>
                <w:szCs w:val="20"/>
                <w:lang w:val="en-GB"/>
              </w:rPr>
              <w:t>4</w:t>
            </w:r>
          </w:p>
        </w:tc>
        <w:tc>
          <w:tcPr>
            <w:tcW w:w="1367" w:type="pct"/>
          </w:tcPr>
          <w:p w14:paraId="6400ABBB" w14:textId="77777777" w:rsidR="00AD63C3" w:rsidRDefault="00AD63C3">
            <w:pPr>
              <w:pStyle w:val="Heading2"/>
              <w:jc w:val="left"/>
              <w:rPr>
                <w:rFonts w:ascii="Times New Roman" w:hAnsi="Times New Roman"/>
                <w:b w:val="0"/>
                <w:lang w:val="en-GB" w:eastAsia="en-US"/>
              </w:rPr>
            </w:pPr>
          </w:p>
        </w:tc>
      </w:tr>
      <w:tr w:rsidR="00AD63C3" w14:paraId="4AE2E763" w14:textId="77777777">
        <w:trPr>
          <w:trHeight w:val="20"/>
          <w:jc w:val="center"/>
        </w:trPr>
        <w:tc>
          <w:tcPr>
            <w:tcW w:w="1790" w:type="pct"/>
            <w:noWrap/>
          </w:tcPr>
          <w:p w14:paraId="240AAAC6" w14:textId="77777777" w:rsidR="00AD63C3" w:rsidRDefault="006425B2">
            <w:pPr>
              <w:pStyle w:val="Heading2"/>
              <w:jc w:val="left"/>
              <w:rPr>
                <w:rFonts w:ascii="Times New Roman" w:hAnsi="Times New Roman"/>
                <w:lang w:val="en-GB"/>
              </w:rPr>
            </w:pPr>
            <w:r>
              <w:rPr>
                <w:rFonts w:ascii="Times New Roman" w:hAnsi="Times New Roman"/>
                <w:lang w:val="en-GB"/>
              </w:rPr>
              <w:t>6. Is the literature review relevant and up to date?</w:t>
            </w:r>
          </w:p>
          <w:p w14:paraId="48462F58"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47930C66" w14:textId="77777777" w:rsidR="00AD63C3" w:rsidRDefault="006425B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F4F7F31" w14:textId="77777777" w:rsidR="00AD63C3" w:rsidRDefault="00DD74EB">
            <w:pPr>
              <w:ind w:left="360"/>
              <w:rPr>
                <w:sz w:val="20"/>
                <w:szCs w:val="20"/>
                <w:lang w:val="en-GB"/>
              </w:rPr>
            </w:pPr>
            <w:r>
              <w:rPr>
                <w:sz w:val="20"/>
                <w:szCs w:val="20"/>
                <w:lang w:val="en-GB"/>
              </w:rPr>
              <w:t>4</w:t>
            </w:r>
          </w:p>
        </w:tc>
        <w:tc>
          <w:tcPr>
            <w:tcW w:w="1367" w:type="pct"/>
          </w:tcPr>
          <w:p w14:paraId="57CF6858" w14:textId="77777777" w:rsidR="00AD63C3" w:rsidRDefault="00AD63C3">
            <w:pPr>
              <w:pStyle w:val="Heading2"/>
              <w:jc w:val="left"/>
              <w:rPr>
                <w:rFonts w:ascii="Times New Roman" w:hAnsi="Times New Roman"/>
                <w:b w:val="0"/>
                <w:lang w:val="en-GB" w:eastAsia="en-US"/>
              </w:rPr>
            </w:pPr>
          </w:p>
        </w:tc>
      </w:tr>
      <w:tr w:rsidR="00AD63C3" w14:paraId="35A13226" w14:textId="77777777">
        <w:trPr>
          <w:trHeight w:val="20"/>
          <w:jc w:val="center"/>
        </w:trPr>
        <w:tc>
          <w:tcPr>
            <w:tcW w:w="1790" w:type="pct"/>
            <w:noWrap/>
          </w:tcPr>
          <w:p w14:paraId="7DD39E9F" w14:textId="77777777" w:rsidR="00AD63C3" w:rsidRDefault="006425B2">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3A793BEA"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57FC471D" w14:textId="77777777" w:rsidR="00AD63C3" w:rsidRDefault="006425B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4410BD7" w14:textId="77777777" w:rsidR="00AD63C3" w:rsidRDefault="00DD74EB">
            <w:pPr>
              <w:ind w:left="360"/>
              <w:rPr>
                <w:sz w:val="20"/>
                <w:szCs w:val="20"/>
                <w:lang w:val="en-GB"/>
              </w:rPr>
            </w:pPr>
            <w:r>
              <w:rPr>
                <w:sz w:val="20"/>
                <w:szCs w:val="20"/>
                <w:lang w:val="en-GB"/>
              </w:rPr>
              <w:t>4</w:t>
            </w:r>
          </w:p>
        </w:tc>
        <w:tc>
          <w:tcPr>
            <w:tcW w:w="1367" w:type="pct"/>
          </w:tcPr>
          <w:p w14:paraId="4E6FE496" w14:textId="77777777" w:rsidR="00AD63C3" w:rsidRDefault="00AD63C3">
            <w:pPr>
              <w:pStyle w:val="Heading2"/>
              <w:jc w:val="left"/>
              <w:rPr>
                <w:rFonts w:ascii="Times New Roman" w:hAnsi="Times New Roman"/>
                <w:b w:val="0"/>
                <w:lang w:val="en-GB" w:eastAsia="en-US"/>
              </w:rPr>
            </w:pPr>
          </w:p>
        </w:tc>
      </w:tr>
      <w:tr w:rsidR="00AD63C3" w14:paraId="051C5CC9" w14:textId="77777777">
        <w:trPr>
          <w:trHeight w:val="20"/>
          <w:jc w:val="center"/>
        </w:trPr>
        <w:tc>
          <w:tcPr>
            <w:tcW w:w="1790" w:type="pct"/>
            <w:noWrap/>
          </w:tcPr>
          <w:p w14:paraId="040DA59D" w14:textId="77777777" w:rsidR="00AD63C3" w:rsidRDefault="006425B2">
            <w:pPr>
              <w:pStyle w:val="Heading2"/>
              <w:jc w:val="left"/>
              <w:rPr>
                <w:rFonts w:ascii="Times New Roman" w:hAnsi="Times New Roman"/>
                <w:lang w:val="en-GB"/>
              </w:rPr>
            </w:pPr>
            <w:r>
              <w:rPr>
                <w:rFonts w:ascii="Times New Roman" w:hAnsi="Times New Roman"/>
                <w:lang w:val="en-GB"/>
              </w:rPr>
              <w:t>8. Were ethical issues properly addressed (if applicable)?</w:t>
            </w:r>
          </w:p>
          <w:p w14:paraId="1A97284B"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33F177D3" w14:textId="77777777" w:rsidR="00AD63C3" w:rsidRDefault="006425B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18EA46E" w14:textId="53A44046" w:rsidR="00AD63C3" w:rsidRDefault="004F16F3">
            <w:pPr>
              <w:ind w:left="360"/>
              <w:rPr>
                <w:sz w:val="20"/>
                <w:szCs w:val="20"/>
                <w:lang w:val="en-GB"/>
              </w:rPr>
            </w:pPr>
            <w:r>
              <w:rPr>
                <w:sz w:val="20"/>
                <w:szCs w:val="20"/>
                <w:lang w:val="en-GB"/>
              </w:rPr>
              <w:t>3</w:t>
            </w:r>
          </w:p>
        </w:tc>
        <w:tc>
          <w:tcPr>
            <w:tcW w:w="1367" w:type="pct"/>
          </w:tcPr>
          <w:p w14:paraId="6846F470" w14:textId="77777777" w:rsidR="00AD63C3" w:rsidRDefault="00AD63C3">
            <w:pPr>
              <w:pStyle w:val="Heading2"/>
              <w:jc w:val="left"/>
              <w:rPr>
                <w:rFonts w:ascii="Times New Roman" w:hAnsi="Times New Roman"/>
                <w:b w:val="0"/>
                <w:lang w:val="en-GB" w:eastAsia="en-US"/>
              </w:rPr>
            </w:pPr>
          </w:p>
        </w:tc>
      </w:tr>
      <w:tr w:rsidR="00AD63C3" w14:paraId="2819894E" w14:textId="77777777">
        <w:trPr>
          <w:trHeight w:val="20"/>
          <w:jc w:val="center"/>
        </w:trPr>
        <w:tc>
          <w:tcPr>
            <w:tcW w:w="1790" w:type="pct"/>
            <w:noWrap/>
          </w:tcPr>
          <w:p w14:paraId="2C20344E" w14:textId="77777777" w:rsidR="00AD63C3" w:rsidRDefault="006425B2">
            <w:pPr>
              <w:rPr>
                <w:b/>
                <w:sz w:val="20"/>
                <w:szCs w:val="20"/>
                <w:lang w:val="en-GB"/>
              </w:rPr>
            </w:pPr>
            <w:r>
              <w:rPr>
                <w:b/>
                <w:sz w:val="20"/>
                <w:szCs w:val="20"/>
                <w:lang w:val="en-GB"/>
              </w:rPr>
              <w:t xml:space="preserve">9. Are the results presented clearly? </w:t>
            </w:r>
          </w:p>
          <w:p w14:paraId="6A837165"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4FA22075" w14:textId="77777777" w:rsidR="00AD63C3" w:rsidRDefault="006425B2">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9C41082" w14:textId="77777777" w:rsidR="00AD63C3" w:rsidRDefault="00DD74EB">
            <w:pPr>
              <w:pStyle w:val="ListParagraph"/>
              <w:ind w:left="0"/>
              <w:rPr>
                <w:sz w:val="20"/>
                <w:szCs w:val="20"/>
                <w:lang w:val="en-GB"/>
              </w:rPr>
            </w:pPr>
            <w:r>
              <w:rPr>
                <w:sz w:val="20"/>
                <w:szCs w:val="20"/>
                <w:lang w:val="en-GB"/>
              </w:rPr>
              <w:t>3</w:t>
            </w:r>
          </w:p>
        </w:tc>
        <w:tc>
          <w:tcPr>
            <w:tcW w:w="1367" w:type="pct"/>
          </w:tcPr>
          <w:p w14:paraId="11BA0333" w14:textId="77777777" w:rsidR="00AD63C3" w:rsidRDefault="00AD63C3">
            <w:pPr>
              <w:pStyle w:val="Heading2"/>
              <w:jc w:val="left"/>
              <w:rPr>
                <w:rFonts w:ascii="Times New Roman" w:hAnsi="Times New Roman"/>
                <w:b w:val="0"/>
                <w:lang w:val="en-GB" w:eastAsia="en-US"/>
              </w:rPr>
            </w:pPr>
          </w:p>
        </w:tc>
      </w:tr>
      <w:tr w:rsidR="00AD63C3" w14:paraId="7978258E" w14:textId="77777777">
        <w:trPr>
          <w:trHeight w:val="20"/>
          <w:jc w:val="center"/>
        </w:trPr>
        <w:tc>
          <w:tcPr>
            <w:tcW w:w="1790" w:type="pct"/>
            <w:noWrap/>
          </w:tcPr>
          <w:p w14:paraId="76B53DA4" w14:textId="77777777" w:rsidR="00AD63C3" w:rsidRDefault="006425B2">
            <w:pPr>
              <w:rPr>
                <w:b/>
                <w:sz w:val="20"/>
                <w:szCs w:val="20"/>
                <w:lang w:val="en-GB"/>
              </w:rPr>
            </w:pPr>
            <w:r>
              <w:rPr>
                <w:b/>
                <w:sz w:val="20"/>
                <w:szCs w:val="20"/>
                <w:lang w:val="en-GB"/>
              </w:rPr>
              <w:t>10. Are tables and figures clear, relevant, and necessary?</w:t>
            </w:r>
          </w:p>
          <w:p w14:paraId="220AA149"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0CDA25CB" w14:textId="77777777" w:rsidR="00AD63C3" w:rsidRDefault="006425B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7E8A009" w14:textId="77777777" w:rsidR="00AD63C3" w:rsidRDefault="00DD74EB">
            <w:pPr>
              <w:pStyle w:val="ListParagraph"/>
              <w:ind w:left="0"/>
              <w:rPr>
                <w:sz w:val="20"/>
                <w:szCs w:val="20"/>
                <w:lang w:val="en-GB"/>
              </w:rPr>
            </w:pPr>
            <w:r>
              <w:rPr>
                <w:sz w:val="20"/>
                <w:szCs w:val="20"/>
                <w:lang w:val="en-GB"/>
              </w:rPr>
              <w:t>4</w:t>
            </w:r>
          </w:p>
        </w:tc>
        <w:tc>
          <w:tcPr>
            <w:tcW w:w="1367" w:type="pct"/>
          </w:tcPr>
          <w:p w14:paraId="22503118" w14:textId="77777777" w:rsidR="00AD63C3" w:rsidRDefault="00AD63C3">
            <w:pPr>
              <w:pStyle w:val="Heading2"/>
              <w:jc w:val="left"/>
              <w:rPr>
                <w:rFonts w:ascii="Times New Roman" w:hAnsi="Times New Roman"/>
                <w:b w:val="0"/>
                <w:lang w:val="en-GB" w:eastAsia="en-US"/>
              </w:rPr>
            </w:pPr>
          </w:p>
        </w:tc>
      </w:tr>
      <w:tr w:rsidR="00AD63C3" w14:paraId="6700CEFB" w14:textId="77777777">
        <w:trPr>
          <w:trHeight w:val="20"/>
          <w:jc w:val="center"/>
        </w:trPr>
        <w:tc>
          <w:tcPr>
            <w:tcW w:w="1790" w:type="pct"/>
            <w:noWrap/>
          </w:tcPr>
          <w:p w14:paraId="1145AF80" w14:textId="77777777" w:rsidR="00AD63C3" w:rsidRDefault="006425B2">
            <w:pPr>
              <w:rPr>
                <w:b/>
                <w:sz w:val="20"/>
                <w:szCs w:val="20"/>
                <w:lang w:val="en-GB"/>
              </w:rPr>
            </w:pPr>
            <w:r>
              <w:rPr>
                <w:b/>
                <w:sz w:val="20"/>
                <w:szCs w:val="20"/>
                <w:lang w:val="en-GB"/>
              </w:rPr>
              <w:t>11. Does the discussion relate findings to existing literature?</w:t>
            </w:r>
          </w:p>
          <w:p w14:paraId="396A7F2B"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459D5AE7" w14:textId="77777777" w:rsidR="00AD63C3" w:rsidRDefault="006425B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0B5384B" w14:textId="77777777" w:rsidR="00AD63C3" w:rsidRDefault="00DD74EB">
            <w:pPr>
              <w:pStyle w:val="ListParagraph"/>
              <w:ind w:left="0"/>
              <w:rPr>
                <w:sz w:val="20"/>
                <w:szCs w:val="20"/>
                <w:lang w:val="en-GB"/>
              </w:rPr>
            </w:pPr>
            <w:r>
              <w:rPr>
                <w:sz w:val="20"/>
                <w:szCs w:val="20"/>
                <w:lang w:val="en-GB"/>
              </w:rPr>
              <w:t>3</w:t>
            </w:r>
          </w:p>
        </w:tc>
        <w:tc>
          <w:tcPr>
            <w:tcW w:w="1367" w:type="pct"/>
          </w:tcPr>
          <w:p w14:paraId="033D7010" w14:textId="77777777" w:rsidR="00AD63C3" w:rsidRDefault="00AD63C3">
            <w:pPr>
              <w:pStyle w:val="Heading2"/>
              <w:jc w:val="left"/>
              <w:rPr>
                <w:rFonts w:ascii="Times New Roman" w:hAnsi="Times New Roman"/>
                <w:b w:val="0"/>
                <w:lang w:val="en-GB" w:eastAsia="en-US"/>
              </w:rPr>
            </w:pPr>
          </w:p>
        </w:tc>
      </w:tr>
      <w:tr w:rsidR="00AD63C3" w14:paraId="66F02291" w14:textId="77777777">
        <w:trPr>
          <w:trHeight w:val="20"/>
          <w:jc w:val="center"/>
        </w:trPr>
        <w:tc>
          <w:tcPr>
            <w:tcW w:w="1790" w:type="pct"/>
            <w:noWrap/>
          </w:tcPr>
          <w:p w14:paraId="251163BB" w14:textId="77777777" w:rsidR="00AD63C3" w:rsidRDefault="006425B2">
            <w:pPr>
              <w:rPr>
                <w:b/>
                <w:sz w:val="20"/>
                <w:szCs w:val="20"/>
                <w:lang w:val="en-GB"/>
              </w:rPr>
            </w:pPr>
            <w:r>
              <w:rPr>
                <w:b/>
                <w:sz w:val="20"/>
                <w:szCs w:val="20"/>
                <w:lang w:val="en-GB"/>
              </w:rPr>
              <w:t>12. Are the conclusions supported by the data?</w:t>
            </w:r>
          </w:p>
          <w:p w14:paraId="272BC0AC"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548B41C0" w14:textId="77777777" w:rsidR="00AD63C3" w:rsidRDefault="006425B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D665696" w14:textId="77777777" w:rsidR="00AD63C3" w:rsidRDefault="00DD74EB">
            <w:pPr>
              <w:pStyle w:val="ListParagraph"/>
              <w:ind w:left="0"/>
              <w:rPr>
                <w:sz w:val="20"/>
                <w:szCs w:val="20"/>
                <w:lang w:val="en-GB"/>
              </w:rPr>
            </w:pPr>
            <w:r>
              <w:rPr>
                <w:sz w:val="20"/>
                <w:szCs w:val="20"/>
                <w:lang w:val="en-GB"/>
              </w:rPr>
              <w:t>4</w:t>
            </w:r>
          </w:p>
        </w:tc>
        <w:tc>
          <w:tcPr>
            <w:tcW w:w="1367" w:type="pct"/>
          </w:tcPr>
          <w:p w14:paraId="5A14B1A6" w14:textId="77777777" w:rsidR="00AD63C3" w:rsidRDefault="00AD63C3">
            <w:pPr>
              <w:pStyle w:val="Heading2"/>
              <w:jc w:val="left"/>
              <w:rPr>
                <w:rFonts w:ascii="Times New Roman" w:hAnsi="Times New Roman"/>
                <w:b w:val="0"/>
                <w:lang w:val="en-GB" w:eastAsia="en-US"/>
              </w:rPr>
            </w:pPr>
          </w:p>
        </w:tc>
      </w:tr>
      <w:tr w:rsidR="00AD63C3" w14:paraId="68F58363" w14:textId="77777777">
        <w:trPr>
          <w:trHeight w:val="20"/>
          <w:jc w:val="center"/>
        </w:trPr>
        <w:tc>
          <w:tcPr>
            <w:tcW w:w="1790" w:type="pct"/>
            <w:noWrap/>
          </w:tcPr>
          <w:p w14:paraId="256AF8C8" w14:textId="77777777" w:rsidR="00AD63C3" w:rsidRDefault="006425B2">
            <w:pPr>
              <w:rPr>
                <w:b/>
                <w:sz w:val="20"/>
                <w:szCs w:val="20"/>
                <w:lang w:val="en-GB"/>
              </w:rPr>
            </w:pPr>
            <w:r>
              <w:rPr>
                <w:b/>
                <w:sz w:val="20"/>
                <w:szCs w:val="20"/>
                <w:lang w:val="en-GB"/>
              </w:rPr>
              <w:t>13. Are the limitations of the study discussed?</w:t>
            </w:r>
          </w:p>
          <w:p w14:paraId="13D6DDE9"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350BF189" w14:textId="77777777" w:rsidR="00AD63C3" w:rsidRDefault="006425B2">
            <w:pPr>
              <w:rPr>
                <w:sz w:val="20"/>
                <w:szCs w:val="20"/>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Improvement 1 = Poor N/A = Not Applicable</w:t>
            </w:r>
          </w:p>
        </w:tc>
        <w:tc>
          <w:tcPr>
            <w:tcW w:w="1843" w:type="pct"/>
          </w:tcPr>
          <w:p w14:paraId="263DEFF6" w14:textId="77777777" w:rsidR="00AD63C3" w:rsidRDefault="00DD74EB">
            <w:pPr>
              <w:pStyle w:val="ListParagraph"/>
              <w:ind w:left="0"/>
              <w:rPr>
                <w:sz w:val="20"/>
                <w:szCs w:val="20"/>
                <w:lang w:val="en-GB"/>
              </w:rPr>
            </w:pPr>
            <w:r>
              <w:rPr>
                <w:sz w:val="20"/>
                <w:szCs w:val="20"/>
                <w:lang w:val="en-GB"/>
              </w:rPr>
              <w:lastRenderedPageBreak/>
              <w:t>3</w:t>
            </w:r>
          </w:p>
        </w:tc>
        <w:tc>
          <w:tcPr>
            <w:tcW w:w="1367" w:type="pct"/>
          </w:tcPr>
          <w:p w14:paraId="312B6604" w14:textId="77777777" w:rsidR="00AD63C3" w:rsidRDefault="00AD63C3">
            <w:pPr>
              <w:pStyle w:val="Heading2"/>
              <w:jc w:val="left"/>
              <w:rPr>
                <w:rFonts w:ascii="Times New Roman" w:hAnsi="Times New Roman"/>
                <w:b w:val="0"/>
                <w:lang w:val="en-GB" w:eastAsia="en-US"/>
              </w:rPr>
            </w:pPr>
          </w:p>
        </w:tc>
      </w:tr>
      <w:tr w:rsidR="00AD63C3" w14:paraId="1730D768" w14:textId="77777777">
        <w:trPr>
          <w:trHeight w:val="20"/>
          <w:jc w:val="center"/>
        </w:trPr>
        <w:tc>
          <w:tcPr>
            <w:tcW w:w="1790" w:type="pct"/>
            <w:noWrap/>
          </w:tcPr>
          <w:p w14:paraId="2DBE684C" w14:textId="77777777" w:rsidR="00AD63C3" w:rsidRDefault="006425B2">
            <w:pPr>
              <w:rPr>
                <w:b/>
                <w:sz w:val="20"/>
                <w:szCs w:val="20"/>
                <w:lang w:val="en-GB"/>
              </w:rPr>
            </w:pPr>
            <w:r>
              <w:rPr>
                <w:b/>
                <w:sz w:val="20"/>
                <w:szCs w:val="20"/>
                <w:lang w:val="en-GB"/>
              </w:rPr>
              <w:t>14. Are the references relevant and sufficient (in number)?</w:t>
            </w:r>
          </w:p>
          <w:p w14:paraId="7CB404B2"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21251FBF"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83F9843" w14:textId="77777777" w:rsidR="00AD63C3" w:rsidRDefault="006425B2">
            <w:pPr>
              <w:rPr>
                <w:sz w:val="20"/>
                <w:szCs w:val="20"/>
                <w:lang w:val="en-GB"/>
              </w:rPr>
            </w:pPr>
            <w:r>
              <w:rPr>
                <w:color w:val="404040"/>
                <w:sz w:val="20"/>
                <w:szCs w:val="20"/>
                <w:shd w:val="clear" w:color="auto" w:fill="FFFFFF"/>
                <w:lang w:val="en-GB"/>
              </w:rPr>
              <w:t>N/A = Not Applicable</w:t>
            </w:r>
          </w:p>
        </w:tc>
        <w:tc>
          <w:tcPr>
            <w:tcW w:w="1843" w:type="pct"/>
          </w:tcPr>
          <w:p w14:paraId="2AC10CD2" w14:textId="77777777" w:rsidR="00AD63C3" w:rsidRDefault="00DD74EB">
            <w:pPr>
              <w:pStyle w:val="ListParagraph"/>
              <w:ind w:left="0"/>
              <w:rPr>
                <w:sz w:val="20"/>
                <w:szCs w:val="20"/>
                <w:lang w:val="en-GB"/>
              </w:rPr>
            </w:pPr>
            <w:r>
              <w:rPr>
                <w:sz w:val="20"/>
                <w:szCs w:val="20"/>
                <w:lang w:val="en-GB"/>
              </w:rPr>
              <w:t>4</w:t>
            </w:r>
          </w:p>
        </w:tc>
        <w:tc>
          <w:tcPr>
            <w:tcW w:w="1367" w:type="pct"/>
          </w:tcPr>
          <w:p w14:paraId="4B159CE5" w14:textId="77777777" w:rsidR="00AD63C3" w:rsidRDefault="00AD63C3">
            <w:pPr>
              <w:pStyle w:val="Heading2"/>
              <w:jc w:val="left"/>
              <w:rPr>
                <w:rFonts w:ascii="Times New Roman" w:hAnsi="Times New Roman"/>
                <w:b w:val="0"/>
                <w:lang w:val="en-GB" w:eastAsia="en-US"/>
              </w:rPr>
            </w:pPr>
          </w:p>
        </w:tc>
      </w:tr>
      <w:tr w:rsidR="00AD63C3" w14:paraId="169E898D" w14:textId="77777777">
        <w:trPr>
          <w:trHeight w:val="20"/>
          <w:jc w:val="center"/>
        </w:trPr>
        <w:tc>
          <w:tcPr>
            <w:tcW w:w="1790" w:type="pct"/>
            <w:noWrap/>
          </w:tcPr>
          <w:p w14:paraId="47C47EEE" w14:textId="77777777" w:rsidR="00AD63C3" w:rsidRDefault="006425B2">
            <w:pPr>
              <w:rPr>
                <w:b/>
                <w:sz w:val="20"/>
                <w:szCs w:val="20"/>
                <w:lang w:val="en-GB"/>
              </w:rPr>
            </w:pPr>
            <w:r>
              <w:rPr>
                <w:b/>
                <w:sz w:val="20"/>
                <w:szCs w:val="20"/>
                <w:lang w:val="en-GB"/>
              </w:rPr>
              <w:t>15. Is the manuscript written in clear and understandable language?</w:t>
            </w:r>
          </w:p>
          <w:p w14:paraId="58465B9B"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14:paraId="1E353FC6" w14:textId="77777777"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BDC4912" w14:textId="77777777" w:rsidR="00AD63C3" w:rsidRDefault="006425B2">
            <w:pPr>
              <w:rPr>
                <w:sz w:val="20"/>
                <w:szCs w:val="20"/>
                <w:lang w:val="en-GB"/>
              </w:rPr>
            </w:pPr>
            <w:r>
              <w:rPr>
                <w:color w:val="404040"/>
                <w:sz w:val="20"/>
                <w:szCs w:val="20"/>
                <w:shd w:val="clear" w:color="auto" w:fill="FFFFFF"/>
                <w:lang w:val="en-GB"/>
              </w:rPr>
              <w:t>N/A = Not Applicable</w:t>
            </w:r>
          </w:p>
        </w:tc>
        <w:tc>
          <w:tcPr>
            <w:tcW w:w="1843" w:type="pct"/>
          </w:tcPr>
          <w:p w14:paraId="4CEC35F1" w14:textId="77777777" w:rsidR="00AD63C3" w:rsidRDefault="00DD74EB">
            <w:pPr>
              <w:pStyle w:val="ListParagraph"/>
              <w:ind w:left="0"/>
              <w:rPr>
                <w:sz w:val="20"/>
                <w:szCs w:val="20"/>
                <w:lang w:val="en-GB"/>
              </w:rPr>
            </w:pPr>
            <w:r>
              <w:rPr>
                <w:sz w:val="20"/>
                <w:szCs w:val="20"/>
                <w:lang w:val="en-GB"/>
              </w:rPr>
              <w:t>3</w:t>
            </w:r>
          </w:p>
        </w:tc>
        <w:tc>
          <w:tcPr>
            <w:tcW w:w="1367" w:type="pct"/>
          </w:tcPr>
          <w:p w14:paraId="1CDE48E0" w14:textId="77777777" w:rsidR="00AD63C3" w:rsidRDefault="00AD63C3">
            <w:pPr>
              <w:pStyle w:val="Heading2"/>
              <w:jc w:val="left"/>
              <w:rPr>
                <w:rFonts w:ascii="Times New Roman" w:hAnsi="Times New Roman"/>
                <w:b w:val="0"/>
                <w:lang w:val="en-GB" w:eastAsia="en-US"/>
              </w:rPr>
            </w:pPr>
          </w:p>
        </w:tc>
      </w:tr>
    </w:tbl>
    <w:p w14:paraId="5B0FA756" w14:textId="77777777" w:rsidR="00AD63C3" w:rsidRDefault="00AD63C3">
      <w:pPr>
        <w:pStyle w:val="BodyText"/>
        <w:rPr>
          <w:rFonts w:ascii="Times New Roman" w:hAnsi="Times New Roman"/>
          <w:b/>
          <w:bCs/>
          <w:sz w:val="20"/>
          <w:szCs w:val="20"/>
          <w:u w:val="single"/>
          <w:lang w:val="en-GB"/>
        </w:rPr>
      </w:pPr>
    </w:p>
    <w:p w14:paraId="38591901" w14:textId="77777777" w:rsidR="00AD63C3" w:rsidRDefault="006425B2">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4D210312" w14:textId="77777777" w:rsidR="00AD63C3" w:rsidRDefault="00AD63C3">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14:paraId="2FB194D1" w14:textId="77777777" w:rsidTr="00D8341E">
        <w:trPr>
          <w:trHeight w:val="20"/>
          <w:jc w:val="center"/>
        </w:trPr>
        <w:tc>
          <w:tcPr>
            <w:tcW w:w="1672" w:type="pct"/>
            <w:noWrap/>
          </w:tcPr>
          <w:p w14:paraId="067F9CDD" w14:textId="77777777" w:rsidR="00AD63C3" w:rsidRDefault="00AD63C3">
            <w:pPr>
              <w:pStyle w:val="Heading2"/>
              <w:jc w:val="left"/>
              <w:rPr>
                <w:rFonts w:ascii="Times New Roman" w:hAnsi="Times New Roman"/>
                <w:lang w:val="en-GB" w:eastAsia="en-US"/>
              </w:rPr>
            </w:pPr>
          </w:p>
        </w:tc>
        <w:tc>
          <w:tcPr>
            <w:tcW w:w="1786" w:type="pct"/>
          </w:tcPr>
          <w:p w14:paraId="68B17D29" w14:textId="77777777" w:rsidR="00AD63C3" w:rsidRDefault="006425B2">
            <w:pPr>
              <w:pStyle w:val="Heading2"/>
              <w:jc w:val="left"/>
              <w:rPr>
                <w:rFonts w:ascii="Times New Roman" w:hAnsi="Times New Roman"/>
                <w:lang w:val="en-GB" w:eastAsia="en-US"/>
              </w:rPr>
            </w:pPr>
            <w:r>
              <w:rPr>
                <w:rFonts w:ascii="Times New Roman" w:hAnsi="Times New Roman"/>
                <w:lang w:val="en-GB" w:eastAsia="en-US"/>
              </w:rPr>
              <w:t>Reviewer’s comment</w:t>
            </w:r>
          </w:p>
          <w:p w14:paraId="7C1B748B" w14:textId="77777777" w:rsidR="00AD63C3" w:rsidRDefault="00AD63C3">
            <w:pPr>
              <w:rPr>
                <w:sz w:val="22"/>
                <w:szCs w:val="22"/>
                <w:lang w:val="en-GB"/>
              </w:rPr>
            </w:pPr>
          </w:p>
        </w:tc>
        <w:tc>
          <w:tcPr>
            <w:tcW w:w="1542" w:type="pct"/>
          </w:tcPr>
          <w:p w14:paraId="4452F2DB" w14:textId="77777777" w:rsidR="00AD63C3" w:rsidRDefault="006425B2">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D3B86DD" w14:textId="77777777" w:rsidR="00AD63C3" w:rsidRDefault="00AD63C3">
            <w:pPr>
              <w:pStyle w:val="Heading2"/>
              <w:jc w:val="left"/>
              <w:rPr>
                <w:rFonts w:ascii="Times New Roman" w:hAnsi="Times New Roman"/>
                <w:b w:val="0"/>
                <w:lang w:val="en-GB" w:eastAsia="en-US"/>
              </w:rPr>
            </w:pPr>
          </w:p>
        </w:tc>
      </w:tr>
      <w:tr w:rsidR="00AD63C3" w14:paraId="6C344661" w14:textId="77777777" w:rsidTr="00D8341E">
        <w:trPr>
          <w:trHeight w:val="20"/>
          <w:jc w:val="center"/>
        </w:trPr>
        <w:tc>
          <w:tcPr>
            <w:tcW w:w="1672" w:type="pct"/>
            <w:noWrap/>
          </w:tcPr>
          <w:p w14:paraId="4AA6E92C" w14:textId="77777777" w:rsidR="00AD63C3" w:rsidRDefault="006425B2">
            <w:pPr>
              <w:rPr>
                <w:b/>
                <w:bCs/>
                <w:sz w:val="20"/>
                <w:szCs w:val="20"/>
                <w:lang w:val="en-GB"/>
              </w:rPr>
            </w:pPr>
            <w:r>
              <w:rPr>
                <w:b/>
                <w:bCs/>
                <w:sz w:val="20"/>
                <w:szCs w:val="20"/>
                <w:lang w:val="en-GB"/>
              </w:rPr>
              <w:t>Is the title of the article suitable?</w:t>
            </w:r>
          </w:p>
          <w:p w14:paraId="004C0F43" w14:textId="77777777" w:rsidR="00AD63C3" w:rsidRDefault="00AD63C3">
            <w:pPr>
              <w:rPr>
                <w:bCs/>
                <w:sz w:val="20"/>
                <w:szCs w:val="20"/>
                <w:lang w:val="en-GB"/>
              </w:rPr>
            </w:pPr>
          </w:p>
          <w:p w14:paraId="00F21B64" w14:textId="77777777" w:rsidR="00AD63C3" w:rsidRDefault="006425B2">
            <w:pPr>
              <w:rPr>
                <w:sz w:val="22"/>
                <w:szCs w:val="22"/>
                <w:u w:val="single"/>
                <w:lang w:val="en-GB"/>
              </w:rPr>
            </w:pPr>
            <w:r>
              <w:rPr>
                <w:bCs/>
                <w:sz w:val="20"/>
                <w:szCs w:val="20"/>
                <w:lang w:val="en-GB"/>
              </w:rPr>
              <w:t>If your answer is NO, please provide a brief, clear suggestion for improvement.</w:t>
            </w:r>
          </w:p>
        </w:tc>
        <w:tc>
          <w:tcPr>
            <w:tcW w:w="1786" w:type="pct"/>
          </w:tcPr>
          <w:p w14:paraId="63117896" w14:textId="77777777" w:rsidR="00AD63C3" w:rsidRDefault="00DD74EB" w:rsidP="004F16F3">
            <w:pPr>
              <w:rPr>
                <w:sz w:val="20"/>
                <w:szCs w:val="20"/>
                <w:lang w:val="en-GB"/>
              </w:rPr>
            </w:pPr>
            <w:r>
              <w:rPr>
                <w:sz w:val="20"/>
                <w:szCs w:val="20"/>
                <w:lang w:val="en-GB"/>
              </w:rPr>
              <w:t>YES. The title is precise and directly communicates the predictor variable (time management), the outcome (social media addiction), and the target population (Indian college students). No revision is suggested.</w:t>
            </w:r>
          </w:p>
        </w:tc>
        <w:tc>
          <w:tcPr>
            <w:tcW w:w="1542" w:type="pct"/>
          </w:tcPr>
          <w:p w14:paraId="304BEF9E" w14:textId="77777777" w:rsidR="00AD63C3" w:rsidRDefault="00AD63C3">
            <w:pPr>
              <w:pStyle w:val="Heading2"/>
              <w:jc w:val="left"/>
              <w:rPr>
                <w:rFonts w:ascii="Times New Roman" w:hAnsi="Times New Roman"/>
                <w:b w:val="0"/>
                <w:lang w:val="en-GB" w:eastAsia="en-US"/>
              </w:rPr>
            </w:pPr>
          </w:p>
        </w:tc>
      </w:tr>
      <w:tr w:rsidR="00AD63C3" w14:paraId="621856A4" w14:textId="77777777" w:rsidTr="00D8341E">
        <w:trPr>
          <w:trHeight w:val="20"/>
          <w:jc w:val="center"/>
        </w:trPr>
        <w:tc>
          <w:tcPr>
            <w:tcW w:w="1672" w:type="pct"/>
            <w:noWrap/>
          </w:tcPr>
          <w:p w14:paraId="2C7CEA1B" w14:textId="77777777" w:rsidR="00AD63C3" w:rsidRDefault="006425B2">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4F2DD2D1" w14:textId="77777777" w:rsidR="00AD63C3" w:rsidRDefault="00AD63C3">
            <w:pPr>
              <w:rPr>
                <w:bCs/>
                <w:sz w:val="20"/>
                <w:szCs w:val="20"/>
                <w:lang w:val="en-GB"/>
              </w:rPr>
            </w:pPr>
          </w:p>
          <w:p w14:paraId="2BFD80EE" w14:textId="77777777" w:rsidR="00AD63C3" w:rsidRDefault="006425B2">
            <w:pPr>
              <w:rPr>
                <w:sz w:val="22"/>
                <w:szCs w:val="22"/>
                <w:lang w:val="en-GB"/>
              </w:rPr>
            </w:pPr>
            <w:r>
              <w:rPr>
                <w:bCs/>
                <w:sz w:val="20"/>
                <w:szCs w:val="20"/>
                <w:lang w:val="en-GB"/>
              </w:rPr>
              <w:t>If your answer is NO, please provide a brief, clear suggestion for improvement.</w:t>
            </w:r>
          </w:p>
        </w:tc>
        <w:tc>
          <w:tcPr>
            <w:tcW w:w="1786" w:type="pct"/>
          </w:tcPr>
          <w:p w14:paraId="3747FE9B" w14:textId="77777777" w:rsidR="00AD63C3" w:rsidRDefault="00DD74EB" w:rsidP="004F16F3">
            <w:pPr>
              <w:rPr>
                <w:sz w:val="20"/>
                <w:szCs w:val="20"/>
                <w:lang w:val="en-GB"/>
              </w:rPr>
            </w:pPr>
            <w:r>
              <w:rPr>
                <w:sz w:val="20"/>
                <w:szCs w:val="20"/>
                <w:lang w:val="en-GB"/>
              </w:rPr>
              <w:t>YES, with a minor note. The abstract adequately covers the rationale, sample, instruments, key findings, and recommendations. However, the abstract states that 97% of students had low time management, while Table 1 reports 92.27%. This numerical discrepancy should be corrected before publication.</w:t>
            </w:r>
          </w:p>
        </w:tc>
        <w:tc>
          <w:tcPr>
            <w:tcW w:w="1542" w:type="pct"/>
          </w:tcPr>
          <w:p w14:paraId="5FFF5979" w14:textId="77777777" w:rsidR="00AD63C3" w:rsidRDefault="00AD63C3">
            <w:pPr>
              <w:pStyle w:val="Heading2"/>
              <w:jc w:val="left"/>
              <w:rPr>
                <w:rFonts w:ascii="Times New Roman" w:hAnsi="Times New Roman"/>
                <w:b w:val="0"/>
                <w:lang w:val="en-GB" w:eastAsia="en-US"/>
              </w:rPr>
            </w:pPr>
          </w:p>
        </w:tc>
      </w:tr>
      <w:tr w:rsidR="00AD63C3" w14:paraId="4F04F491" w14:textId="77777777" w:rsidTr="00D8341E">
        <w:trPr>
          <w:trHeight w:val="20"/>
          <w:jc w:val="center"/>
        </w:trPr>
        <w:tc>
          <w:tcPr>
            <w:tcW w:w="1672" w:type="pct"/>
            <w:noWrap/>
          </w:tcPr>
          <w:p w14:paraId="5AC0A9B1" w14:textId="77777777" w:rsidR="00AD63C3" w:rsidRDefault="006425B2">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2C3ADC85" w14:textId="77777777" w:rsidR="00AD63C3" w:rsidRDefault="006425B2">
            <w:pPr>
              <w:rPr>
                <w:b/>
                <w:sz w:val="22"/>
                <w:szCs w:val="22"/>
                <w:lang w:val="en-GB"/>
              </w:rPr>
            </w:pPr>
            <w:r>
              <w:rPr>
                <w:bCs/>
                <w:sz w:val="20"/>
                <w:szCs w:val="20"/>
                <w:lang w:val="en-GB"/>
              </w:rPr>
              <w:t>If your answer is NO, please provide a brief, clear suggestion for improvement.</w:t>
            </w:r>
          </w:p>
        </w:tc>
        <w:tc>
          <w:tcPr>
            <w:tcW w:w="1786" w:type="pct"/>
          </w:tcPr>
          <w:p w14:paraId="692A9F66" w14:textId="77777777" w:rsidR="00AD63C3" w:rsidRDefault="00DD74EB">
            <w:pPr>
              <w:pStyle w:val="ListParagraph"/>
              <w:ind w:left="0"/>
              <w:rPr>
                <w:sz w:val="20"/>
                <w:szCs w:val="20"/>
                <w:lang w:val="en-GB"/>
              </w:rPr>
            </w:pPr>
            <w:r>
              <w:rPr>
                <w:sz w:val="20"/>
                <w:szCs w:val="20"/>
                <w:lang w:val="en-GB"/>
              </w:rPr>
              <w:t>YES. The methodology is appropriate and clearly described. Validated scales are used, the sampling rationale is sound, and statistical analyses are correctly applied. Two minor issues merit attention: (1) the regression equation appears to be printed twice consecutively in the findings section, which seems to be an inadvertent duplication; and (2) no mention is made of institutional ethics clearance or participant consent, which should be addressed explicitly.</w:t>
            </w:r>
          </w:p>
        </w:tc>
        <w:tc>
          <w:tcPr>
            <w:tcW w:w="1542" w:type="pct"/>
          </w:tcPr>
          <w:p w14:paraId="2331F807" w14:textId="77777777" w:rsidR="00AD63C3" w:rsidRDefault="00AD63C3">
            <w:pPr>
              <w:pStyle w:val="Heading2"/>
              <w:jc w:val="left"/>
              <w:rPr>
                <w:rFonts w:ascii="Times New Roman" w:hAnsi="Times New Roman"/>
                <w:b w:val="0"/>
                <w:lang w:val="en-GB" w:eastAsia="en-US"/>
              </w:rPr>
            </w:pPr>
          </w:p>
        </w:tc>
      </w:tr>
      <w:tr w:rsidR="00AD63C3" w14:paraId="59D6AC76" w14:textId="77777777" w:rsidTr="00D8341E">
        <w:trPr>
          <w:trHeight w:val="20"/>
          <w:jc w:val="center"/>
        </w:trPr>
        <w:tc>
          <w:tcPr>
            <w:tcW w:w="1672" w:type="pct"/>
            <w:noWrap/>
          </w:tcPr>
          <w:p w14:paraId="0C273838" w14:textId="77777777" w:rsidR="00AD63C3" w:rsidRDefault="006425B2">
            <w:pPr>
              <w:rPr>
                <w:b/>
                <w:bCs/>
                <w:sz w:val="20"/>
                <w:szCs w:val="20"/>
                <w:lang w:val="en-GB"/>
              </w:rPr>
            </w:pPr>
            <w:r>
              <w:rPr>
                <w:b/>
                <w:bCs/>
                <w:sz w:val="20"/>
                <w:szCs w:val="20"/>
                <w:lang w:val="en-GB"/>
              </w:rPr>
              <w:t xml:space="preserve">Are the references sufficient and recent? </w:t>
            </w:r>
          </w:p>
          <w:p w14:paraId="57A47224" w14:textId="77777777" w:rsidR="00AD63C3" w:rsidRDefault="006425B2">
            <w:pPr>
              <w:rPr>
                <w:bCs/>
                <w:sz w:val="20"/>
                <w:szCs w:val="20"/>
                <w:lang w:val="en-GB"/>
              </w:rPr>
            </w:pPr>
            <w:r>
              <w:rPr>
                <w:bCs/>
                <w:sz w:val="20"/>
                <w:szCs w:val="20"/>
                <w:lang w:val="en-GB"/>
              </w:rPr>
              <w:t>(YES or NO)</w:t>
            </w:r>
          </w:p>
          <w:p w14:paraId="5ABBB8F3" w14:textId="77777777" w:rsidR="00AD63C3" w:rsidRDefault="00AD63C3">
            <w:pPr>
              <w:rPr>
                <w:bCs/>
                <w:sz w:val="20"/>
                <w:szCs w:val="20"/>
                <w:lang w:val="en-GB"/>
              </w:rPr>
            </w:pPr>
          </w:p>
          <w:p w14:paraId="6EB3355D" w14:textId="77777777" w:rsidR="00AD63C3" w:rsidRDefault="006425B2">
            <w:pPr>
              <w:rPr>
                <w:b/>
                <w:bCs/>
                <w:sz w:val="20"/>
                <w:szCs w:val="20"/>
                <w:lang w:val="en-GB"/>
              </w:rPr>
            </w:pPr>
            <w:r>
              <w:rPr>
                <w:bCs/>
                <w:sz w:val="20"/>
                <w:szCs w:val="20"/>
                <w:lang w:val="en-GB"/>
              </w:rPr>
              <w:t>If your answer is NO, please provide clear suggestion for improvement.</w:t>
            </w:r>
          </w:p>
        </w:tc>
        <w:tc>
          <w:tcPr>
            <w:tcW w:w="1786" w:type="pct"/>
          </w:tcPr>
          <w:p w14:paraId="6C1330FC" w14:textId="77777777" w:rsidR="00AD63C3" w:rsidRDefault="00DD74EB">
            <w:pPr>
              <w:pStyle w:val="ListParagraph"/>
              <w:ind w:left="0"/>
              <w:rPr>
                <w:sz w:val="20"/>
                <w:szCs w:val="20"/>
                <w:lang w:val="en-GB"/>
              </w:rPr>
            </w:pPr>
            <w:r>
              <w:rPr>
                <w:sz w:val="20"/>
                <w:szCs w:val="20"/>
                <w:lang w:val="en-GB"/>
              </w:rPr>
              <w:t>YES. The reference list is sufficiently recent and relevant, with the majority of citations from 2020 onward. Coverage spans both Indian and international literature. A few minor APA formatting inconsistencies were observed (e.g., inconsistent use of volume and issue numbers), which should be corrected.</w:t>
            </w:r>
          </w:p>
        </w:tc>
        <w:tc>
          <w:tcPr>
            <w:tcW w:w="1542" w:type="pct"/>
          </w:tcPr>
          <w:p w14:paraId="374B2BA8" w14:textId="77777777" w:rsidR="00AD63C3" w:rsidRDefault="00AD63C3">
            <w:pPr>
              <w:pStyle w:val="Heading2"/>
              <w:jc w:val="left"/>
              <w:rPr>
                <w:rFonts w:ascii="Times New Roman" w:hAnsi="Times New Roman"/>
                <w:b w:val="0"/>
                <w:lang w:val="en-GB" w:eastAsia="en-US"/>
              </w:rPr>
            </w:pPr>
          </w:p>
        </w:tc>
      </w:tr>
      <w:tr w:rsidR="00AD63C3" w14:paraId="15733BE2" w14:textId="77777777" w:rsidTr="00D8341E">
        <w:trPr>
          <w:trHeight w:val="896"/>
          <w:jc w:val="center"/>
        </w:trPr>
        <w:tc>
          <w:tcPr>
            <w:tcW w:w="1672" w:type="pct"/>
            <w:noWrap/>
          </w:tcPr>
          <w:p w14:paraId="1BA3224E" w14:textId="77777777" w:rsidR="00AD63C3" w:rsidRDefault="006425B2">
            <w:pPr>
              <w:rPr>
                <w:b/>
                <w:bCs/>
                <w:sz w:val="20"/>
                <w:szCs w:val="20"/>
                <w:lang w:val="en-GB"/>
              </w:rPr>
            </w:pPr>
            <w:r>
              <w:rPr>
                <w:b/>
                <w:bCs/>
                <w:sz w:val="20"/>
                <w:szCs w:val="20"/>
                <w:lang w:val="en-GB"/>
              </w:rPr>
              <w:t>Are there ethical issues in this manuscript?</w:t>
            </w:r>
          </w:p>
          <w:p w14:paraId="5C67D257" w14:textId="77777777" w:rsidR="00AD63C3" w:rsidRDefault="006425B2">
            <w:pPr>
              <w:rPr>
                <w:bCs/>
                <w:sz w:val="20"/>
                <w:szCs w:val="20"/>
                <w:lang w:val="en-GB"/>
              </w:rPr>
            </w:pPr>
            <w:r>
              <w:rPr>
                <w:bCs/>
                <w:sz w:val="20"/>
                <w:szCs w:val="20"/>
                <w:lang w:val="en-GB"/>
              </w:rPr>
              <w:t>(YES or NO)</w:t>
            </w:r>
          </w:p>
          <w:p w14:paraId="15FD42CD" w14:textId="77777777" w:rsidR="00AD63C3" w:rsidRDefault="00AD63C3">
            <w:pPr>
              <w:rPr>
                <w:bCs/>
                <w:sz w:val="20"/>
                <w:szCs w:val="20"/>
                <w:lang w:val="en-GB"/>
              </w:rPr>
            </w:pPr>
          </w:p>
          <w:p w14:paraId="2FF87B3B" w14:textId="77777777" w:rsidR="00AD63C3" w:rsidRDefault="006425B2">
            <w:pPr>
              <w:rPr>
                <w:bCs/>
                <w:sz w:val="20"/>
                <w:szCs w:val="20"/>
                <w:lang w:val="en-GB"/>
              </w:rPr>
            </w:pPr>
            <w:r>
              <w:rPr>
                <w:bCs/>
                <w:sz w:val="20"/>
                <w:szCs w:val="20"/>
                <w:lang w:val="en-GB"/>
              </w:rPr>
              <w:t>(If yes, kindly please write down the ethical issues here in details)</w:t>
            </w:r>
          </w:p>
          <w:p w14:paraId="6A9C4838" w14:textId="77777777" w:rsidR="00AD63C3" w:rsidRDefault="00AD63C3">
            <w:pPr>
              <w:rPr>
                <w:bCs/>
                <w:sz w:val="20"/>
                <w:szCs w:val="20"/>
                <w:lang w:val="en-GB"/>
              </w:rPr>
            </w:pPr>
          </w:p>
        </w:tc>
        <w:tc>
          <w:tcPr>
            <w:tcW w:w="1786" w:type="pct"/>
          </w:tcPr>
          <w:p w14:paraId="088B789E" w14:textId="77777777" w:rsidR="00AD63C3" w:rsidRDefault="00DD74EB">
            <w:pPr>
              <w:pStyle w:val="ListParagraph"/>
              <w:ind w:left="0"/>
              <w:rPr>
                <w:sz w:val="20"/>
                <w:szCs w:val="20"/>
                <w:lang w:val="en-GB"/>
              </w:rPr>
            </w:pPr>
            <w:r>
              <w:rPr>
                <w:sz w:val="20"/>
                <w:szCs w:val="20"/>
                <w:lang w:val="en-GB"/>
              </w:rPr>
              <w:t>NO major ethical concerns are present. The study relies on self-report instruments and does not involve sensitive experimental procedures. However, the absence of any statement regarding ethics board approval or informed consent is a gap. The authors should confirm whether institutional ethical clearance was obtained and include a brief declaration in the methodology section.</w:t>
            </w:r>
          </w:p>
        </w:tc>
        <w:tc>
          <w:tcPr>
            <w:tcW w:w="1542" w:type="pct"/>
          </w:tcPr>
          <w:p w14:paraId="699F0AEE" w14:textId="77777777" w:rsidR="00AD63C3" w:rsidRDefault="00AD63C3">
            <w:pPr>
              <w:pStyle w:val="Heading2"/>
              <w:jc w:val="left"/>
              <w:rPr>
                <w:rFonts w:ascii="Times New Roman" w:hAnsi="Times New Roman"/>
                <w:b w:val="0"/>
                <w:lang w:val="en-GB" w:eastAsia="en-US"/>
              </w:rPr>
            </w:pPr>
          </w:p>
        </w:tc>
      </w:tr>
    </w:tbl>
    <w:p w14:paraId="09C1181E" w14:textId="77777777" w:rsidR="00D8341E" w:rsidRDefault="00D8341E" w:rsidP="00D8341E">
      <w:pPr>
        <w:pStyle w:val="Affiliation"/>
        <w:spacing w:after="0" w:line="240" w:lineRule="auto"/>
        <w:jc w:val="left"/>
        <w:rPr>
          <w:rFonts w:ascii="Arial" w:hAnsi="Arial" w:cs="Arial"/>
          <w:b/>
          <w:sz w:val="16"/>
          <w:szCs w:val="16"/>
        </w:rPr>
      </w:pPr>
    </w:p>
    <w:p w14:paraId="4FC6DC96" w14:textId="77777777" w:rsidR="00D8341E" w:rsidRDefault="00D8341E" w:rsidP="00D8341E">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1B094E58" w14:textId="77777777" w:rsidR="00D8341E" w:rsidRDefault="00D8341E" w:rsidP="00D8341E">
      <w:pPr>
        <w:pStyle w:val="Affiliation"/>
        <w:spacing w:after="0" w:line="240" w:lineRule="auto"/>
        <w:jc w:val="left"/>
        <w:rPr>
          <w:rFonts w:ascii="Arial" w:hAnsi="Arial" w:cs="Arial"/>
          <w:sz w:val="16"/>
          <w:szCs w:val="16"/>
        </w:rPr>
      </w:pPr>
    </w:p>
    <w:p w14:paraId="4F0F565E" w14:textId="77777777" w:rsidR="00D8341E" w:rsidRPr="00D8341E" w:rsidRDefault="00D8341E" w:rsidP="00D8341E">
      <w:pPr>
        <w:rPr>
          <w:rFonts w:ascii="Calibri" w:hAnsi="Calibri"/>
          <w:sz w:val="20"/>
          <w:szCs w:val="20"/>
        </w:rPr>
      </w:pPr>
      <w:r>
        <w:rPr>
          <w:rFonts w:ascii="Calibri" w:hAnsi="Calibri" w:cs="Calibri"/>
          <w:color w:val="000000"/>
        </w:rPr>
        <w:t>Rachana Shah, Sardar Vallabhbhai Global University, India</w:t>
      </w:r>
      <w:r>
        <w:rPr>
          <w:rFonts w:ascii="Calibri" w:hAnsi="Calibri" w:cs="Calibri"/>
          <w:color w:val="000000"/>
        </w:rPr>
        <w:br/>
      </w:r>
    </w:p>
    <w:p w14:paraId="1AAA5D81" w14:textId="77777777" w:rsidR="00AD63C3" w:rsidRDefault="00AD63C3">
      <w:pPr>
        <w:pStyle w:val="BodyText"/>
        <w:rPr>
          <w:rFonts w:ascii="Times New Roman" w:hAnsi="Times New Roman"/>
          <w:b/>
          <w:bCs/>
          <w:sz w:val="20"/>
          <w:szCs w:val="20"/>
          <w:u w:val="single"/>
          <w:lang w:val="en-GB"/>
        </w:rPr>
      </w:pPr>
      <w:bookmarkStart w:id="0" w:name="_GoBack"/>
      <w:bookmarkEnd w:id="0"/>
    </w:p>
    <w:sectPr w:rsidR="00AD63C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8E296" w14:textId="77777777" w:rsidR="00500BF2" w:rsidRDefault="00500BF2">
      <w:r>
        <w:separator/>
      </w:r>
    </w:p>
  </w:endnote>
  <w:endnote w:type="continuationSeparator" w:id="0">
    <w:p w14:paraId="33400A21" w14:textId="77777777" w:rsidR="00500BF2" w:rsidRDefault="0050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A13D4" w14:textId="77777777" w:rsidR="00AD63C3" w:rsidRDefault="00AD63C3">
    <w:pPr>
      <w:pStyle w:val="Footer"/>
      <w:jc w:val="right"/>
    </w:pPr>
  </w:p>
  <w:p w14:paraId="5BE7979C" w14:textId="52E13CE6"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F50E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F50E0">
      <w:rPr>
        <w:b/>
        <w:noProof/>
        <w:sz w:val="20"/>
      </w:rPr>
      <w:t>2</w:t>
    </w:r>
    <w:r>
      <w:rPr>
        <w:b/>
        <w:sz w:val="20"/>
      </w:rPr>
      <w:fldChar w:fldCharType="end"/>
    </w:r>
  </w:p>
  <w:p w14:paraId="5EB03594" w14:textId="77777777" w:rsidR="00AD63C3" w:rsidRDefault="006425B2">
    <w:pPr>
      <w:pStyle w:val="Footer"/>
      <w:jc w:val="right"/>
      <w:rPr>
        <w:b/>
        <w:sz w:val="20"/>
      </w:rPr>
    </w:pPr>
    <w:r>
      <w:rPr>
        <w:b/>
        <w:sz w:val="20"/>
      </w:rPr>
      <w:t>V240326</w:t>
    </w:r>
  </w:p>
  <w:p w14:paraId="29045CE9" w14:textId="77777777" w:rsidR="00AD63C3" w:rsidRDefault="00AD63C3">
    <w:pPr>
      <w:pStyle w:val="Footer"/>
      <w:jc w:val="right"/>
    </w:pPr>
  </w:p>
  <w:p w14:paraId="276D30EF"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DCA82" w14:textId="77777777" w:rsidR="00500BF2" w:rsidRDefault="00500BF2">
      <w:r>
        <w:separator/>
      </w:r>
    </w:p>
  </w:footnote>
  <w:footnote w:type="continuationSeparator" w:id="0">
    <w:p w14:paraId="465BA721" w14:textId="77777777" w:rsidR="00500BF2" w:rsidRDefault="00500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9AA5"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5A1D578C"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097789"/>
    <w:rsid w:val="0027212B"/>
    <w:rsid w:val="002F50E0"/>
    <w:rsid w:val="003917F2"/>
    <w:rsid w:val="004F16F3"/>
    <w:rsid w:val="00500BF2"/>
    <w:rsid w:val="00565AD4"/>
    <w:rsid w:val="00621E5C"/>
    <w:rsid w:val="006425B2"/>
    <w:rsid w:val="007A2F79"/>
    <w:rsid w:val="0097371D"/>
    <w:rsid w:val="00993559"/>
    <w:rsid w:val="00AD63C3"/>
    <w:rsid w:val="00AF2A49"/>
    <w:rsid w:val="00AF7EB4"/>
    <w:rsid w:val="00BC39D6"/>
    <w:rsid w:val="00C104CC"/>
    <w:rsid w:val="00C27907"/>
    <w:rsid w:val="00C45C70"/>
    <w:rsid w:val="00C524F0"/>
    <w:rsid w:val="00C548E9"/>
    <w:rsid w:val="00CB08A5"/>
    <w:rsid w:val="00D8341E"/>
    <w:rsid w:val="00DD629F"/>
    <w:rsid w:val="00DD74EB"/>
    <w:rsid w:val="00F9441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FD42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D8341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9503671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6172934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954</Words>
  <Characters>5442</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6384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29</cp:revision>
  <dcterms:created xsi:type="dcterms:W3CDTF">2026-03-24T06:15:00Z</dcterms:created>
  <dcterms:modified xsi:type="dcterms:W3CDTF">2026-04-28T06:05:00Z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