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0449" w14:paraId="030FC66F" w14:textId="77777777">
        <w:trPr>
          <w:trHeight w:val="20"/>
          <w:jc w:val="center"/>
        </w:trPr>
        <w:tc>
          <w:tcPr>
            <w:tcW w:w="1186" w:type="pct"/>
          </w:tcPr>
          <w:p w14:paraId="227900BF" w14:textId="77777777" w:rsidR="00DC0449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71E5E2E" w14:textId="77777777" w:rsidR="00DC0449" w:rsidRDefault="00DC044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and Horticultural Research </w:t>
              </w:r>
            </w:hyperlink>
          </w:p>
        </w:tc>
      </w:tr>
      <w:tr w:rsidR="00DC0449" w14:paraId="1E6BFFD9" w14:textId="77777777">
        <w:trPr>
          <w:trHeight w:val="20"/>
          <w:jc w:val="center"/>
        </w:trPr>
        <w:tc>
          <w:tcPr>
            <w:tcW w:w="1186" w:type="pct"/>
          </w:tcPr>
          <w:p w14:paraId="0F3C3AE3" w14:textId="77777777" w:rsidR="00DC0449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4ABD08A" w14:textId="77777777" w:rsidR="00DC0449" w:rsidRDefault="0000000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Ms_AJAHR_158917</w:t>
            </w:r>
          </w:p>
        </w:tc>
      </w:tr>
      <w:tr w:rsidR="00DC0449" w14:paraId="29425A2D" w14:textId="77777777">
        <w:trPr>
          <w:trHeight w:val="20"/>
          <w:jc w:val="center"/>
        </w:trPr>
        <w:tc>
          <w:tcPr>
            <w:tcW w:w="1186" w:type="pct"/>
          </w:tcPr>
          <w:p w14:paraId="3042E6C6" w14:textId="77777777" w:rsidR="00DC0449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19C0396" w14:textId="77777777" w:rsidR="00DC0449" w:rsidRDefault="0000000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Using Ornamental Plants as a Botanical Approach for Treatment of Lead Pollution</w:t>
            </w:r>
          </w:p>
        </w:tc>
      </w:tr>
      <w:tr w:rsidR="00DC0449" w14:paraId="27FC7A98" w14:textId="77777777">
        <w:trPr>
          <w:trHeight w:val="20"/>
          <w:jc w:val="center"/>
        </w:trPr>
        <w:tc>
          <w:tcPr>
            <w:tcW w:w="1186" w:type="pct"/>
          </w:tcPr>
          <w:p w14:paraId="718A2B2A" w14:textId="77777777" w:rsidR="00DC0449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CA6DAA6" w14:textId="77777777" w:rsidR="00DC0449" w:rsidRDefault="0000000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081EFDD5" w14:textId="77777777" w:rsidR="00DC0449" w:rsidRDefault="00DC044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437FD8E6" w14:textId="77777777" w:rsidR="00DC0449" w:rsidRDefault="00DC0449">
      <w:pPr>
        <w:jc w:val="both"/>
        <w:rPr>
          <w:rFonts w:eastAsia="MS Mincho"/>
          <w:sz w:val="20"/>
          <w:szCs w:val="20"/>
          <w:lang w:val="en-GB"/>
        </w:rPr>
      </w:pPr>
    </w:p>
    <w:p w14:paraId="1AB0D649" w14:textId="77777777" w:rsidR="00DC0449" w:rsidRDefault="00000000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/>
        </w:rPr>
        <w:t xml:space="preserve"> </w:t>
      </w:r>
    </w:p>
    <w:p w14:paraId="0D19631F" w14:textId="77777777" w:rsidR="00DC0449" w:rsidRDefault="00DC0449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C0449" w14:paraId="3A22DD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FC635F" w14:textId="77777777" w:rsidR="00DC0449" w:rsidRDefault="00DC044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A7CF572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6E1109F" w14:textId="77777777" w:rsidR="00DC0449" w:rsidRDefault="0000000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47876B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1CED54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9F0C76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EAE0A2B" w14:textId="77777777" w:rsidR="00DC0449" w:rsidRDefault="0000000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5C904C3" w14:textId="77777777" w:rsidR="00DC0449" w:rsidRDefault="00000000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This research us insight that the ornamental is multidimensional not only beautification</w:t>
            </w:r>
          </w:p>
          <w:p w14:paraId="3BC89178" w14:textId="77777777" w:rsidR="00DC0449" w:rsidRDefault="00000000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Ornamental plants remediate polluted soils</w:t>
            </w:r>
          </w:p>
          <w:p w14:paraId="18818056" w14:textId="77777777" w:rsidR="00DC0449" w:rsidRDefault="00000000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The plants are sink for toxic substances</w:t>
            </w:r>
          </w:p>
        </w:tc>
        <w:tc>
          <w:tcPr>
            <w:tcW w:w="1667" w:type="pct"/>
          </w:tcPr>
          <w:p w14:paraId="3B25319E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152E5FC" w14:textId="77777777" w:rsidR="00DC0449" w:rsidRDefault="00DC0449">
      <w:pPr>
        <w:rPr>
          <w:sz w:val="20"/>
          <w:szCs w:val="20"/>
          <w:lang w:val="en-GB"/>
        </w:rPr>
      </w:pPr>
    </w:p>
    <w:p w14:paraId="144DE864" w14:textId="77777777" w:rsidR="00DC0449" w:rsidRDefault="0000000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BD8F0EA" w14:textId="77777777" w:rsidR="00DC0449" w:rsidRDefault="00DC044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0449" w14:paraId="671D19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9EF769" w14:textId="77777777" w:rsidR="00DC0449" w:rsidRDefault="00DC044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8625AD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A602FF8" w14:textId="77777777" w:rsidR="00DC0449" w:rsidRDefault="00000000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0449" w14:paraId="79B57B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789B52" w14:textId="77777777" w:rsidR="00DC0449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EB8D27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2EE61" w14:textId="77777777" w:rsidR="00DC0449" w:rsidRDefault="0000000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CFD794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458E2886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359D36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59D4F0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B4AC0A6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D6264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44781C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6CC0A595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2C22A15A" w14:textId="77777777">
        <w:trPr>
          <w:trHeight w:val="854"/>
          <w:jc w:val="center"/>
        </w:trPr>
        <w:tc>
          <w:tcPr>
            <w:tcW w:w="1666" w:type="pct"/>
            <w:noWrap/>
            <w:hideMark/>
          </w:tcPr>
          <w:p w14:paraId="6B2F3A01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0DD13BCA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F7EF0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E58CC3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6555EAEE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3A94AD8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4BAF5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FD52ADD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A1C4E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7CA2C6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017D2F85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3F44D8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D1CDF6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FD74B55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1C42F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8023C7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32E967EE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539808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BF592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A48C83E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6C312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E66D7F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667" w:type="pct"/>
          </w:tcPr>
          <w:p w14:paraId="23036074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7420D4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824B60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39246E4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66853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CD2DA4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0F5CBF3A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770777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96A062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6F93A04C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97581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9D8CF0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667" w:type="pct"/>
          </w:tcPr>
          <w:p w14:paraId="42349A12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6F3C5C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90EC07" w14:textId="77777777" w:rsidR="00DC0449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6BBD16F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E8A22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E6091A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32F8009D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6C9E9B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B68A8B" w14:textId="77777777" w:rsidR="00DC0449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EDFF17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5FF44A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72B9A1E" w14:textId="77777777" w:rsidR="00DC0449" w:rsidRDefault="00DC04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EC44591" w14:textId="77777777" w:rsidR="00DC0449" w:rsidRDefault="00DC044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ADAF41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742939E2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142375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B69B60" w14:textId="77777777" w:rsidR="00DC0449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738379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78B61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FADA96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Absent</w:t>
            </w:r>
          </w:p>
        </w:tc>
        <w:tc>
          <w:tcPr>
            <w:tcW w:w="1667" w:type="pct"/>
          </w:tcPr>
          <w:p w14:paraId="51A077DF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463E0F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5FF1B7" w14:textId="77777777" w:rsidR="00DC0449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C8CC21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BCEE0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4C4CC1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4D2958BC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71076D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DAB8E6" w14:textId="77777777" w:rsidR="00DC0449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F43C6D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EF884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50AE67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53F8614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5A3D0C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EE957C" w14:textId="77777777" w:rsidR="00DC0449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E99E46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9B04F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9D881D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7B89F7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4568A2DF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7239C9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09A311" w14:textId="77777777" w:rsidR="00DC0449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53C1B943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ED235E" w14:textId="77777777" w:rsidR="00DC0449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72B9CC" w14:textId="77777777" w:rsidR="00DC0449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14E891F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67" w:type="pct"/>
          </w:tcPr>
          <w:p w14:paraId="2CEF4514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DF197DE" w14:textId="77777777" w:rsidR="00DC0449" w:rsidRDefault="00DC0449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14:paraId="6A820D76" w14:textId="77777777" w:rsidR="00DC0449" w:rsidRDefault="00000000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A4B52A5" w14:textId="77777777" w:rsidR="00DC0449" w:rsidRDefault="00DC044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0449" w14:paraId="4676F9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AE3132" w14:textId="77777777" w:rsidR="00DC0449" w:rsidRDefault="00DC044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A24046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288B9F6" w14:textId="77777777" w:rsidR="00DC0449" w:rsidRDefault="00DC044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52E803" w14:textId="77777777" w:rsidR="00DC0449" w:rsidRDefault="0000000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9B862C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53C644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52B548" w14:textId="77777777" w:rsidR="00DC0449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0167C4" w14:textId="77777777" w:rsidR="00DC0449" w:rsidRDefault="00DC0449">
            <w:pPr>
              <w:rPr>
                <w:bCs/>
                <w:sz w:val="20"/>
                <w:szCs w:val="20"/>
                <w:lang w:val="en-GB"/>
              </w:rPr>
            </w:pPr>
          </w:p>
          <w:p w14:paraId="55F6B786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4EB6A0A" w14:textId="77777777" w:rsidR="00DC0449" w:rsidRDefault="00DC044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6500416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  <w:p w14:paraId="46B97C9C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Potential of Botanical Ornamental Plants in Treatment of Lead Polluted Soils</w:t>
            </w:r>
          </w:p>
        </w:tc>
        <w:tc>
          <w:tcPr>
            <w:tcW w:w="1667" w:type="pct"/>
          </w:tcPr>
          <w:p w14:paraId="54EE447D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356D3C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4875AE" w14:textId="77777777" w:rsidR="00DC0449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ED77EB0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7C23DDC1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FF41AF" w14:textId="77777777" w:rsidR="00DC0449" w:rsidRDefault="00DC044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8780C3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No. </w:t>
            </w:r>
          </w:p>
          <w:p w14:paraId="2E63766F" w14:textId="77777777" w:rsidR="00DC0449" w:rsidRDefault="000000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Recast and include total plots, sub-plots and remove numbering at the bottom</w:t>
            </w:r>
          </w:p>
        </w:tc>
        <w:tc>
          <w:tcPr>
            <w:tcW w:w="1667" w:type="pct"/>
          </w:tcPr>
          <w:p w14:paraId="38C33FA4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4E1C6A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BEEC8E" w14:textId="77777777" w:rsidR="00DC0449" w:rsidRDefault="00000000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4985E6A4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0EE005D" w14:textId="77777777" w:rsidR="00DC0449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590C102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0D493FAC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47A9BE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1E2468" w14:textId="77777777" w:rsidR="00DC0449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678AE4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D480FE3" w14:textId="77777777" w:rsidR="00DC0449" w:rsidRDefault="00DC0449">
            <w:pPr>
              <w:rPr>
                <w:bCs/>
                <w:sz w:val="20"/>
                <w:szCs w:val="20"/>
                <w:lang w:val="en-GB"/>
              </w:rPr>
            </w:pPr>
          </w:p>
          <w:p w14:paraId="0096671D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4FE6987" w14:textId="77777777" w:rsidR="00DC0449" w:rsidRDefault="00DC044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23170A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No. Lately citation be 70%</w:t>
            </w:r>
          </w:p>
        </w:tc>
        <w:tc>
          <w:tcPr>
            <w:tcW w:w="1667" w:type="pct"/>
          </w:tcPr>
          <w:p w14:paraId="1037CC6A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0449" w14:paraId="467230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F82CE1" w14:textId="77777777" w:rsidR="00DC0449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CDE97B2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26E46FA" w14:textId="77777777" w:rsidR="00DC0449" w:rsidRDefault="00DC0449">
            <w:pPr>
              <w:rPr>
                <w:bCs/>
                <w:sz w:val="20"/>
                <w:szCs w:val="20"/>
                <w:lang w:val="en-GB"/>
              </w:rPr>
            </w:pPr>
          </w:p>
          <w:p w14:paraId="0BA5D152" w14:textId="77777777" w:rsidR="00DC0449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5BEADD" w14:textId="77777777" w:rsidR="00DC0449" w:rsidRDefault="00DC044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4E0358" w14:textId="77777777" w:rsidR="00DC0449" w:rsidRDefault="0000000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53E2FF8A" w14:textId="77777777" w:rsidR="00DC0449" w:rsidRDefault="00DC044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5B37AF3" w14:textId="77777777" w:rsidR="00DC0449" w:rsidRDefault="00DC0449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34BA6BA2" w14:textId="77777777" w:rsidR="006D13C8" w:rsidRPr="006D13C8" w:rsidRDefault="006D13C8" w:rsidP="006D13C8">
      <w:pPr>
        <w:rPr>
          <w:rFonts w:ascii="Arial" w:hAnsi="Arial" w:cs="Arial"/>
          <w:b/>
          <w:sz w:val="20"/>
          <w:szCs w:val="20"/>
          <w:u w:val="single"/>
        </w:rPr>
      </w:pPr>
      <w:r w:rsidRPr="006D13C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EBFE4A4" w14:textId="77777777" w:rsidR="006D13C8" w:rsidRPr="006D13C8" w:rsidRDefault="006D13C8" w:rsidP="006D13C8">
      <w:pPr>
        <w:rPr>
          <w:rFonts w:ascii="Arial" w:hAnsi="Arial" w:cs="Arial"/>
          <w:sz w:val="20"/>
          <w:szCs w:val="20"/>
        </w:rPr>
      </w:pPr>
    </w:p>
    <w:p w14:paraId="52B349A9" w14:textId="51448F9C" w:rsidR="006D13C8" w:rsidRPr="006D13C8" w:rsidRDefault="006D13C8" w:rsidP="006D13C8">
      <w:pPr>
        <w:rPr>
          <w:rFonts w:ascii="Arial" w:hAnsi="Arial" w:cs="Arial"/>
          <w:sz w:val="20"/>
          <w:szCs w:val="20"/>
        </w:rPr>
      </w:pPr>
      <w:r w:rsidRPr="006D13C8">
        <w:rPr>
          <w:rFonts w:ascii="Arial" w:hAnsi="Arial" w:cs="Arial"/>
          <w:color w:val="000000"/>
          <w:sz w:val="20"/>
          <w:szCs w:val="20"/>
        </w:rPr>
        <w:t>Koplamma Nenchini Bala, Admiralty University of Nigeria, Nigeria</w:t>
      </w:r>
      <w:r w:rsidRPr="006D13C8">
        <w:rPr>
          <w:rFonts w:ascii="Arial" w:hAnsi="Arial" w:cs="Arial"/>
          <w:color w:val="000000"/>
          <w:sz w:val="20"/>
          <w:szCs w:val="20"/>
        </w:rPr>
        <w:br/>
      </w:r>
    </w:p>
    <w:p w14:paraId="3946FC86" w14:textId="77777777" w:rsidR="00DC0449" w:rsidRDefault="00DC0449" w:rsidP="006D13C8">
      <w:pPr>
        <w:spacing w:after="160" w:line="259" w:lineRule="auto"/>
        <w:rPr>
          <w:i/>
          <w:sz w:val="20"/>
          <w:szCs w:val="20"/>
          <w:u w:val="single"/>
          <w:lang w:val="en-GB"/>
        </w:rPr>
      </w:pPr>
    </w:p>
    <w:sectPr w:rsidR="00DC04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F755" w14:textId="77777777" w:rsidR="005814A9" w:rsidRDefault="005814A9">
      <w:r>
        <w:separator/>
      </w:r>
    </w:p>
  </w:endnote>
  <w:endnote w:type="continuationSeparator" w:id="0">
    <w:p w14:paraId="6A8E3311" w14:textId="77777777" w:rsidR="005814A9" w:rsidRDefault="0058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2C07" w14:textId="77777777" w:rsidR="00DC0449" w:rsidRDefault="00DC0449">
    <w:pPr>
      <w:pStyle w:val="Footer"/>
      <w:jc w:val="right"/>
    </w:pPr>
  </w:p>
  <w:p w14:paraId="76D3D724" w14:textId="77777777" w:rsidR="00DC0449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7F17C4F" w14:textId="77777777" w:rsidR="00DC0449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63AC2D5" w14:textId="77777777" w:rsidR="00DC0449" w:rsidRDefault="00DC0449">
    <w:pPr>
      <w:pStyle w:val="Footer"/>
      <w:jc w:val="right"/>
    </w:pPr>
  </w:p>
  <w:p w14:paraId="575140F1" w14:textId="77777777" w:rsidR="00DC0449" w:rsidRDefault="00DC04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C344" w14:textId="77777777" w:rsidR="005814A9" w:rsidRDefault="005814A9">
      <w:r>
        <w:separator/>
      </w:r>
    </w:p>
  </w:footnote>
  <w:footnote w:type="continuationSeparator" w:id="0">
    <w:p w14:paraId="12B43CE4" w14:textId="77777777" w:rsidR="005814A9" w:rsidRDefault="0058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DCE4" w14:textId="77777777" w:rsidR="00DC0449" w:rsidRDefault="00DC044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813F0BF" w14:textId="77777777" w:rsidR="00DC0449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7C0F1D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036245">
    <w:abstractNumId w:val="3"/>
  </w:num>
  <w:num w:numId="2" w16cid:durableId="965544061">
    <w:abstractNumId w:val="7"/>
  </w:num>
  <w:num w:numId="3" w16cid:durableId="1085496184">
    <w:abstractNumId w:val="6"/>
  </w:num>
  <w:num w:numId="4" w16cid:durableId="1025903769">
    <w:abstractNumId w:val="8"/>
  </w:num>
  <w:num w:numId="5" w16cid:durableId="1167817737">
    <w:abstractNumId w:val="5"/>
  </w:num>
  <w:num w:numId="6" w16cid:durableId="1230190038">
    <w:abstractNumId w:val="11"/>
  </w:num>
  <w:num w:numId="7" w16cid:durableId="218133352">
    <w:abstractNumId w:val="2"/>
  </w:num>
  <w:num w:numId="8" w16cid:durableId="1932228725">
    <w:abstractNumId w:val="10"/>
  </w:num>
  <w:num w:numId="9" w16cid:durableId="403843311">
    <w:abstractNumId w:val="9"/>
  </w:num>
  <w:num w:numId="10" w16cid:durableId="1207716228">
    <w:abstractNumId w:val="1"/>
  </w:num>
  <w:num w:numId="11" w16cid:durableId="508905726">
    <w:abstractNumId w:val="0"/>
  </w:num>
  <w:num w:numId="12" w16cid:durableId="229854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449"/>
    <w:rsid w:val="00133F99"/>
    <w:rsid w:val="00223D6A"/>
    <w:rsid w:val="005577A9"/>
    <w:rsid w:val="005814A9"/>
    <w:rsid w:val="005A7AAA"/>
    <w:rsid w:val="006B12FE"/>
    <w:rsid w:val="006D0522"/>
    <w:rsid w:val="006D13C8"/>
    <w:rsid w:val="006F2F19"/>
    <w:rsid w:val="007B7BE6"/>
    <w:rsid w:val="007C3C45"/>
    <w:rsid w:val="00806D72"/>
    <w:rsid w:val="00832409"/>
    <w:rsid w:val="00843A97"/>
    <w:rsid w:val="008D126F"/>
    <w:rsid w:val="00A01B42"/>
    <w:rsid w:val="00B06D05"/>
    <w:rsid w:val="00DA6087"/>
    <w:rsid w:val="00DC0449"/>
    <w:rsid w:val="00F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CCE7"/>
  <w15:docId w15:val="{A5907D43-8B9A-4C09-81CB-B2BDBD28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F2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h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53</cp:revision>
  <dcterms:created xsi:type="dcterms:W3CDTF">2026-05-16T21:03:00Z</dcterms:created>
  <dcterms:modified xsi:type="dcterms:W3CDTF">2026-05-23T05:50:00Z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5f7b38f9c2504e148f5553b3df3ae663</vt:lpwstr>
  </property>
</Properties>
</file>