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D06F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D06F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053B70" w:rsidR="00204042" w:rsidRPr="008D06FF" w:rsidRDefault="0064251A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E5218D" w:rsidRPr="008D06F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Advances in Agricultural Research </w:t>
              </w:r>
            </w:hyperlink>
          </w:p>
        </w:tc>
      </w:tr>
      <w:tr w:rsidR="00204042" w:rsidRPr="008D06F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D06F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C9FB228" w:rsidR="00204042" w:rsidRPr="008D06FF" w:rsidRDefault="00DE35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Ms_AJAAR_158331</w:t>
            </w:r>
          </w:p>
        </w:tc>
      </w:tr>
      <w:tr w:rsidR="00204042" w:rsidRPr="008D06F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D06F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7B393A9" w:rsidR="00204042" w:rsidRPr="008D06FF" w:rsidRDefault="00DE35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8D06FF">
              <w:rPr>
                <w:rFonts w:ascii="Arial" w:hAnsi="Arial" w:cs="Arial"/>
                <w:b/>
                <w:sz w:val="20"/>
                <w:szCs w:val="20"/>
                <w:lang w:val="en-GB"/>
              </w:rPr>
              <w:t>Nighttime</w:t>
            </w:r>
            <w:proofErr w:type="spellEnd"/>
            <w:r w:rsidRPr="008D06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Application of Talc-Based Bacillus thuringiensis Enhances Pest Control in Zero-Tillage, Paddy-Straw-Mulched Potato Cultivation: A Sustainable Alternative to Synthetic Caterpillar-control insecticides</w:t>
            </w:r>
          </w:p>
        </w:tc>
      </w:tr>
      <w:tr w:rsidR="00204042" w:rsidRPr="008D06F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D06F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D06F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D06F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8D06F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8D06F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8D06F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8D06F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D06F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D06F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D06F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D06F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D06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D06F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D06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D06F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D06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D06F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10520C8" w:rsidR="00204042" w:rsidRPr="008D06FF" w:rsidRDefault="00E32F0C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 relevant and practical agricultural problem and is a </w:t>
            </w:r>
            <w:proofErr w:type="gramStart"/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low cost</w:t>
            </w:r>
            <w:proofErr w:type="gramEnd"/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sustainable alternative to insecticide and is important for smallholder farmers.</w:t>
            </w:r>
          </w:p>
        </w:tc>
        <w:tc>
          <w:tcPr>
            <w:tcW w:w="1667" w:type="pct"/>
          </w:tcPr>
          <w:p w14:paraId="46643927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8D06F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8D06F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D06F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D06F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D06F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D06F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D06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D06F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6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D06F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D06F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D06F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D06F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CC73A3A" w:rsidR="00204042" w:rsidRPr="008D06FF" w:rsidRDefault="00E32F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D06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D06F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21184EF" w:rsidR="00204042" w:rsidRPr="008D06FF" w:rsidRDefault="00E32F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D06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D0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D06F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5259D2A" w:rsidR="00204042" w:rsidRPr="008D06FF" w:rsidRDefault="00E32F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D06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D0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D06F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F0B3403" w:rsidR="00204042" w:rsidRPr="008D06FF" w:rsidRDefault="00E32F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D06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D0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D06F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BD75C89" w:rsidR="00204042" w:rsidRPr="008D06FF" w:rsidRDefault="00E32F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D06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D0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D06F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005E0F1" w:rsidR="00204042" w:rsidRPr="008D06FF" w:rsidRDefault="00E32F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D06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D0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D06F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C934A0E" w:rsidR="00204042" w:rsidRPr="008D06FF" w:rsidRDefault="00E32F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D06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D0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D06F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AF5DDA" w14:textId="77777777" w:rsidR="00204042" w:rsidRPr="008D06FF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5B57A1" w14:textId="5A7FF409" w:rsidR="00E32F0C" w:rsidRPr="008D06FF" w:rsidRDefault="00E32F0C" w:rsidP="00E32F0C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D06F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D06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9C1D8AE" w:rsidR="00204042" w:rsidRPr="008D06FF" w:rsidRDefault="00E32F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D06F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8D06F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D06F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CA27C21" w:rsidR="00204042" w:rsidRPr="008D06FF" w:rsidRDefault="00E32F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D06F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D06F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080CDA4" w:rsidR="00204042" w:rsidRPr="008D06FF" w:rsidRDefault="00E32F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76CB8C3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D06F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D06F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85DC348" w:rsidR="00204042" w:rsidRPr="008D06FF" w:rsidRDefault="00E32F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D06F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D06F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0194533" w:rsidR="00204042" w:rsidRPr="008D06FF" w:rsidRDefault="00E32F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D06F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D06F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E0110FF" w:rsidR="00E32F0C" w:rsidRPr="008D06FF" w:rsidRDefault="00E32F0C" w:rsidP="00E32F0C">
            <w:pPr>
              <w:tabs>
                <w:tab w:val="left" w:pos="1128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D06F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D06F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D06F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9F60770" w:rsidR="00204042" w:rsidRPr="008D06FF" w:rsidRDefault="00E32F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8D06F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8D06F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D06F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D06F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D06F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D06F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D06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D06F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D06F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D06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D06F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D06F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D06F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D06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D06F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DBA9DA0" w:rsidR="00204042" w:rsidRPr="008D06FF" w:rsidRDefault="00E32F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it should be shortened.</w:t>
            </w:r>
          </w:p>
        </w:tc>
        <w:tc>
          <w:tcPr>
            <w:tcW w:w="1667" w:type="pct"/>
          </w:tcPr>
          <w:p w14:paraId="716ABA7E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D06F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D06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D06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D06F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59C189A" w:rsidR="00204042" w:rsidRPr="008D06FF" w:rsidRDefault="00E32F0C" w:rsidP="00E32F0C">
            <w:pPr>
              <w:tabs>
                <w:tab w:val="left" w:pos="1500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Should be rewritten in clearer scientific English with more interpretation of the findings.</w:t>
            </w:r>
          </w:p>
        </w:tc>
        <w:tc>
          <w:tcPr>
            <w:tcW w:w="1667" w:type="pct"/>
          </w:tcPr>
          <w:p w14:paraId="55FC2422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D06F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D0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D06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D06F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90F5083" w:rsidR="00204042" w:rsidRPr="008D06FF" w:rsidRDefault="00E32F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partly it claims</w:t>
            </w:r>
            <w:r w:rsidR="00B34BF7"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that extend beyond the evidence presented especially regarding full replacement.</w:t>
            </w:r>
          </w:p>
        </w:tc>
        <w:tc>
          <w:tcPr>
            <w:tcW w:w="1667" w:type="pct"/>
          </w:tcPr>
          <w:p w14:paraId="51AC5B4C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D06F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D06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D06F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D06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D06F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F8B8B82" w:rsidR="00204042" w:rsidRPr="008D06FF" w:rsidRDefault="00E32F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No,it</w:t>
            </w:r>
            <w:proofErr w:type="spellEnd"/>
            <w:proofErr w:type="gramEnd"/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should be more recent.</w:t>
            </w:r>
          </w:p>
        </w:tc>
        <w:tc>
          <w:tcPr>
            <w:tcW w:w="1667" w:type="pct"/>
          </w:tcPr>
          <w:p w14:paraId="467EE6CF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D06F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D06F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D06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D06F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D06F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D06F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8B4D326" w:rsidR="00204042" w:rsidRPr="008D06FF" w:rsidRDefault="00E32F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667" w:type="pct"/>
          </w:tcPr>
          <w:p w14:paraId="3175E146" w14:textId="77777777" w:rsidR="00204042" w:rsidRPr="008D06F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2FD3CB61" w:rsidR="00204042" w:rsidRPr="008D06FF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46824BA" w14:textId="77777777" w:rsidR="00B0185A" w:rsidRPr="008D06FF" w:rsidRDefault="00B0185A" w:rsidP="00B0185A">
      <w:pPr>
        <w:rPr>
          <w:rFonts w:ascii="Arial" w:hAnsi="Arial" w:cs="Arial"/>
          <w:sz w:val="20"/>
          <w:szCs w:val="20"/>
        </w:rPr>
      </w:pPr>
    </w:p>
    <w:p w14:paraId="0A55ED7B" w14:textId="77777777" w:rsidR="00B0185A" w:rsidRPr="008D06FF" w:rsidRDefault="00B0185A" w:rsidP="00B0185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D06FF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1D844F78" w14:textId="77777777" w:rsidR="00B0185A" w:rsidRPr="008D06FF" w:rsidRDefault="00B0185A" w:rsidP="00B0185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B0185A" w:rsidRPr="008D06FF" w14:paraId="648E5259" w14:textId="77777777" w:rsidTr="008C22FA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6284" w14:textId="77777777" w:rsidR="00B0185A" w:rsidRPr="008D06FF" w:rsidRDefault="00B0185A" w:rsidP="008C22F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D06FF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F755D6F" w14:textId="77777777" w:rsidR="00B0185A" w:rsidRPr="008D06FF" w:rsidRDefault="00B0185A" w:rsidP="008C22F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0185A" w:rsidRPr="008D06FF" w14:paraId="3112891C" w14:textId="77777777" w:rsidTr="008C22FA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A172B" w14:textId="77777777" w:rsidR="00B0185A" w:rsidRPr="008D06FF" w:rsidRDefault="00B0185A" w:rsidP="008C22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A99C" w14:textId="77777777" w:rsidR="00B0185A" w:rsidRPr="008D06FF" w:rsidRDefault="00B0185A" w:rsidP="008C22F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0185A" w:rsidRPr="008D06FF" w14:paraId="1A119DDC" w14:textId="77777777" w:rsidTr="008C22FA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BCEE" w14:textId="77777777" w:rsidR="00B0185A" w:rsidRPr="008D06FF" w:rsidRDefault="00B0185A" w:rsidP="008C22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5D4DB5" w14:textId="77777777" w:rsidR="0099185C" w:rsidRPr="008D06FF" w:rsidRDefault="0099185C" w:rsidP="0099185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It needs major language editing.</w:t>
            </w:r>
          </w:p>
          <w:p w14:paraId="467B1AE7" w14:textId="77777777" w:rsidR="0099185C" w:rsidRPr="008D06FF" w:rsidRDefault="0099185C" w:rsidP="0099185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06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Study objective needs to be rewritten in one clear statement.</w:t>
            </w:r>
          </w:p>
          <w:p w14:paraId="7BC3FD63" w14:textId="28DCA744" w:rsidR="0099185C" w:rsidRPr="008D06FF" w:rsidRDefault="0099185C" w:rsidP="00991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06FF">
              <w:rPr>
                <w:rFonts w:ascii="Arial" w:hAnsi="Arial" w:cs="Arial"/>
                <w:sz w:val="20"/>
                <w:szCs w:val="20"/>
                <w:lang w:val="en-GB"/>
              </w:rPr>
              <w:t xml:space="preserve">major revision would be reasonable only if the </w:t>
            </w:r>
            <w:proofErr w:type="spellStart"/>
            <w:r w:rsidRPr="008D06FF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proofErr w:type="spellEnd"/>
            <w:r w:rsidRPr="008D06FF">
              <w:rPr>
                <w:rFonts w:ascii="Arial" w:hAnsi="Arial" w:cs="Arial"/>
                <w:sz w:val="20"/>
                <w:szCs w:val="20"/>
                <w:lang w:val="en-GB"/>
              </w:rPr>
              <w:t xml:space="preserve"> authors can substantially rewrite and restructure the manuscript </w:t>
            </w:r>
          </w:p>
          <w:p w14:paraId="62B6D46B" w14:textId="77777777" w:rsidR="00B0185A" w:rsidRPr="008D06FF" w:rsidRDefault="00B0185A" w:rsidP="008C22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000489" w14:textId="77777777" w:rsidR="00B0185A" w:rsidRPr="008D06FF" w:rsidRDefault="00B0185A" w:rsidP="008C22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BAB251" w14:textId="77777777" w:rsidR="00B0185A" w:rsidRPr="008D06FF" w:rsidRDefault="00B0185A" w:rsidP="008C22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B042" w14:textId="77777777" w:rsidR="00B0185A" w:rsidRPr="008D06FF" w:rsidRDefault="00B0185A" w:rsidP="008C22F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0E1B825" w14:textId="1B7B4FA1" w:rsidR="00B0185A" w:rsidRPr="008D06FF" w:rsidRDefault="00B0185A" w:rsidP="00B0185A">
      <w:pPr>
        <w:rPr>
          <w:rFonts w:ascii="Arial" w:hAnsi="Arial" w:cs="Arial"/>
          <w:sz w:val="20"/>
          <w:szCs w:val="20"/>
        </w:rPr>
      </w:pPr>
    </w:p>
    <w:p w14:paraId="64AA8AA2" w14:textId="2397251A" w:rsidR="008D06FF" w:rsidRPr="008D06FF" w:rsidRDefault="008D06FF" w:rsidP="00B0185A">
      <w:pPr>
        <w:rPr>
          <w:rFonts w:ascii="Arial" w:hAnsi="Arial" w:cs="Arial"/>
          <w:sz w:val="20"/>
          <w:szCs w:val="20"/>
        </w:rPr>
      </w:pPr>
    </w:p>
    <w:p w14:paraId="60611BEE" w14:textId="77777777" w:rsidR="008D06FF" w:rsidRPr="008D06FF" w:rsidRDefault="008D06FF" w:rsidP="008D06FF">
      <w:pPr>
        <w:rPr>
          <w:rFonts w:ascii="Arial" w:hAnsi="Arial" w:cs="Arial"/>
          <w:b/>
          <w:sz w:val="20"/>
          <w:szCs w:val="20"/>
          <w:u w:val="single"/>
        </w:rPr>
      </w:pPr>
      <w:r w:rsidRPr="008D06F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87726FD" w14:textId="08795853" w:rsidR="008D06FF" w:rsidRPr="008D06FF" w:rsidRDefault="008D06FF" w:rsidP="00B0185A">
      <w:pPr>
        <w:rPr>
          <w:rFonts w:ascii="Arial" w:hAnsi="Arial" w:cs="Arial"/>
          <w:sz w:val="20"/>
          <w:szCs w:val="20"/>
        </w:rPr>
      </w:pPr>
    </w:p>
    <w:p w14:paraId="323E19FB" w14:textId="5A12F3EC" w:rsidR="008D06FF" w:rsidRPr="008D06FF" w:rsidRDefault="008D06FF" w:rsidP="008D06FF">
      <w:pPr>
        <w:rPr>
          <w:rFonts w:ascii="Arial" w:hAnsi="Arial" w:cs="Arial"/>
          <w:sz w:val="20"/>
          <w:szCs w:val="20"/>
        </w:rPr>
      </w:pPr>
      <w:bookmarkStart w:id="0" w:name="_Hlk229394124"/>
      <w:r w:rsidRPr="008D06FF">
        <w:rPr>
          <w:rFonts w:ascii="Arial" w:hAnsi="Arial" w:cs="Arial"/>
          <w:sz w:val="20"/>
          <w:szCs w:val="20"/>
        </w:rPr>
        <w:t>Mohini</w:t>
      </w:r>
      <w:r w:rsidRPr="008D06FF">
        <w:rPr>
          <w:rFonts w:ascii="Arial" w:hAnsi="Arial" w:cs="Arial"/>
          <w:sz w:val="20"/>
          <w:szCs w:val="20"/>
        </w:rPr>
        <w:t xml:space="preserve">, </w:t>
      </w:r>
      <w:r w:rsidRPr="008D06FF">
        <w:rPr>
          <w:rFonts w:ascii="Arial" w:hAnsi="Arial" w:cs="Arial"/>
          <w:sz w:val="20"/>
          <w:szCs w:val="20"/>
        </w:rPr>
        <w:t>Panjab University, India</w:t>
      </w:r>
      <w:bookmarkStart w:id="1" w:name="_GoBack"/>
      <w:bookmarkEnd w:id="0"/>
      <w:bookmarkEnd w:id="1"/>
    </w:p>
    <w:sectPr w:rsidR="008D06FF" w:rsidRPr="008D06F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CB602" w14:textId="77777777" w:rsidR="0064251A" w:rsidRDefault="0064251A">
      <w:r>
        <w:separator/>
      </w:r>
    </w:p>
  </w:endnote>
  <w:endnote w:type="continuationSeparator" w:id="0">
    <w:p w14:paraId="3FC99135" w14:textId="77777777" w:rsidR="0064251A" w:rsidRDefault="0064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00A984D1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2176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2176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28842" w14:textId="77777777" w:rsidR="0064251A" w:rsidRDefault="0064251A">
      <w:r>
        <w:separator/>
      </w:r>
    </w:p>
  </w:footnote>
  <w:footnote w:type="continuationSeparator" w:id="0">
    <w:p w14:paraId="013682D8" w14:textId="77777777" w:rsidR="0064251A" w:rsidRDefault="00642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5546"/>
    <w:rsid w:val="001061B4"/>
    <w:rsid w:val="00204042"/>
    <w:rsid w:val="00206283"/>
    <w:rsid w:val="00261933"/>
    <w:rsid w:val="00291823"/>
    <w:rsid w:val="002C66D6"/>
    <w:rsid w:val="002E02A8"/>
    <w:rsid w:val="003B3113"/>
    <w:rsid w:val="005C677A"/>
    <w:rsid w:val="0064251A"/>
    <w:rsid w:val="006534F5"/>
    <w:rsid w:val="00795CF1"/>
    <w:rsid w:val="007A699C"/>
    <w:rsid w:val="007E609F"/>
    <w:rsid w:val="008D06FF"/>
    <w:rsid w:val="008D2987"/>
    <w:rsid w:val="00980993"/>
    <w:rsid w:val="0099185C"/>
    <w:rsid w:val="009A3A95"/>
    <w:rsid w:val="009C59F6"/>
    <w:rsid w:val="00A7113E"/>
    <w:rsid w:val="00AA476E"/>
    <w:rsid w:val="00AF3F59"/>
    <w:rsid w:val="00B0185A"/>
    <w:rsid w:val="00B34BF7"/>
    <w:rsid w:val="00BB1601"/>
    <w:rsid w:val="00C21769"/>
    <w:rsid w:val="00C255C0"/>
    <w:rsid w:val="00D51B4B"/>
    <w:rsid w:val="00DE3535"/>
    <w:rsid w:val="00DF4831"/>
    <w:rsid w:val="00E13F66"/>
    <w:rsid w:val="00E24527"/>
    <w:rsid w:val="00E32F0C"/>
    <w:rsid w:val="00E46CBC"/>
    <w:rsid w:val="00E5218D"/>
    <w:rsid w:val="00EA6E35"/>
    <w:rsid w:val="00EE3E18"/>
    <w:rsid w:val="00F07294"/>
    <w:rsid w:val="00F357CD"/>
    <w:rsid w:val="00F7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a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43</cp:revision>
  <dcterms:created xsi:type="dcterms:W3CDTF">2026-03-24T06:15:00Z</dcterms:created>
  <dcterms:modified xsi:type="dcterms:W3CDTF">2026-05-11T06:45:00Z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