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3405" w14:textId="77777777" w:rsidR="00BA5EEE" w:rsidRPr="00BA5EEE" w:rsidRDefault="00BA5EEE" w:rsidP="00AA4B64">
      <w:pPr>
        <w:spacing w:line="360" w:lineRule="auto"/>
        <w:jc w:val="center"/>
        <w:rPr>
          <w:rFonts w:ascii="Times New Roman" w:hAnsi="Times New Roman" w:cs="Times New Roman"/>
          <w:b/>
          <w:bCs/>
          <w:sz w:val="24"/>
          <w:szCs w:val="24"/>
        </w:rPr>
      </w:pPr>
      <w:r w:rsidRPr="00BA5EEE">
        <w:rPr>
          <w:rFonts w:ascii="Times New Roman" w:hAnsi="Times New Roman" w:cs="Times New Roman"/>
          <w:b/>
          <w:bCs/>
          <w:sz w:val="24"/>
          <w:szCs w:val="24"/>
        </w:rPr>
        <w:t xml:space="preserve">Comparative Evaluation of UV-B Radiation Effects on Mutagenesis in Wheat </w:t>
      </w:r>
      <w:r w:rsidR="00AA4B64" w:rsidRPr="00BA5EEE">
        <w:rPr>
          <w:rFonts w:ascii="Times New Roman" w:hAnsi="Times New Roman" w:cs="Times New Roman"/>
          <w:b/>
          <w:bCs/>
          <w:sz w:val="24"/>
          <w:szCs w:val="24"/>
        </w:rPr>
        <w:t>Genotypes</w:t>
      </w:r>
      <w:r w:rsidR="00AA4B64">
        <w:rPr>
          <w:rFonts w:ascii="Times New Roman" w:hAnsi="Times New Roman" w:cs="Times New Roman"/>
          <w:b/>
          <w:bCs/>
          <w:sz w:val="24"/>
          <w:szCs w:val="24"/>
        </w:rPr>
        <w:t xml:space="preserve"> </w:t>
      </w:r>
      <w:r w:rsidRPr="00BA5EEE">
        <w:rPr>
          <w:rFonts w:ascii="Times New Roman" w:hAnsi="Times New Roman" w:cs="Times New Roman"/>
          <w:b/>
          <w:bCs/>
          <w:sz w:val="24"/>
          <w:szCs w:val="24"/>
        </w:rPr>
        <w:t>(</w:t>
      </w:r>
      <w:r w:rsidRPr="00BA5EEE">
        <w:rPr>
          <w:rStyle w:val="Emphasis"/>
          <w:rFonts w:ascii="Times New Roman" w:hAnsi="Times New Roman" w:cs="Times New Roman"/>
          <w:b/>
          <w:bCs/>
          <w:sz w:val="24"/>
          <w:szCs w:val="24"/>
        </w:rPr>
        <w:t>Triticum aestivum</w:t>
      </w:r>
      <w:r w:rsidRPr="00BA5EEE">
        <w:rPr>
          <w:rFonts w:ascii="Times New Roman" w:hAnsi="Times New Roman" w:cs="Times New Roman"/>
          <w:b/>
          <w:bCs/>
          <w:sz w:val="24"/>
          <w:szCs w:val="24"/>
        </w:rPr>
        <w:t xml:space="preserve"> L.)</w:t>
      </w:r>
    </w:p>
    <w:p w14:paraId="2D6D7141" w14:textId="77777777" w:rsidR="009C1945" w:rsidRDefault="009C194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p>
    <w:p w14:paraId="3F922B28" w14:textId="23B9E406" w:rsidR="00EB07C0" w:rsidRPr="002033C8" w:rsidRDefault="00EB07C0"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Abstract</w:t>
      </w:r>
    </w:p>
    <w:p w14:paraId="658E74D2" w14:textId="77777777" w:rsidR="00EB07C0" w:rsidRPr="002033C8"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present study was conducted to evaluate genetic variability, heritability, and trait associations among wheat (</w:t>
      </w:r>
      <w:r w:rsidRPr="002033C8">
        <w:rPr>
          <w:rFonts w:ascii="Times New Roman" w:eastAsia="Times New Roman" w:hAnsi="Times New Roman" w:cs="Times New Roman"/>
          <w:i/>
          <w:iCs/>
          <w:color w:val="000000" w:themeColor="text1"/>
          <w:sz w:val="24"/>
          <w:szCs w:val="24"/>
          <w:lang w:bidi="hi-IN"/>
        </w:rPr>
        <w:t>Triticum aestivum</w:t>
      </w:r>
      <w:r w:rsidRPr="002033C8">
        <w:rPr>
          <w:rFonts w:ascii="Times New Roman" w:eastAsia="Times New Roman" w:hAnsi="Times New Roman" w:cs="Times New Roman"/>
          <w:color w:val="000000" w:themeColor="text1"/>
          <w:sz w:val="24"/>
          <w:szCs w:val="24"/>
          <w:lang w:bidi="hi-IN"/>
        </w:rPr>
        <w:t xml:space="preserve"> L.) genotypes under the </w:t>
      </w:r>
      <w:proofErr w:type="spellStart"/>
      <w:r w:rsidRPr="002033C8">
        <w:rPr>
          <w:rFonts w:ascii="Times New Roman" w:eastAsia="Times New Roman" w:hAnsi="Times New Roman" w:cs="Times New Roman"/>
          <w:color w:val="000000" w:themeColor="text1"/>
          <w:sz w:val="24"/>
          <w:szCs w:val="24"/>
          <w:lang w:bidi="hi-IN"/>
        </w:rPr>
        <w:t>agro</w:t>
      </w:r>
      <w:proofErr w:type="spellEnd"/>
      <w:r w:rsidRPr="002033C8">
        <w:rPr>
          <w:rFonts w:ascii="Times New Roman" w:eastAsia="Times New Roman" w:hAnsi="Times New Roman" w:cs="Times New Roman"/>
          <w:color w:val="000000" w:themeColor="text1"/>
          <w:sz w:val="24"/>
          <w:szCs w:val="24"/>
          <w:lang w:bidi="hi-IN"/>
        </w:rPr>
        <w:t>-climatic conditions of Praya</w:t>
      </w:r>
      <w:r w:rsidR="00677361" w:rsidRPr="002033C8">
        <w:rPr>
          <w:rFonts w:ascii="Times New Roman" w:eastAsia="Times New Roman" w:hAnsi="Times New Roman" w:cs="Times New Roman"/>
          <w:color w:val="000000" w:themeColor="text1"/>
          <w:sz w:val="24"/>
          <w:szCs w:val="24"/>
          <w:lang w:bidi="hi-IN"/>
        </w:rPr>
        <w:t>graj during the Rabi season 2025–26</w:t>
      </w:r>
      <w:r w:rsidRPr="002033C8">
        <w:rPr>
          <w:rFonts w:ascii="Times New Roman" w:eastAsia="Times New Roman" w:hAnsi="Times New Roman" w:cs="Times New Roman"/>
          <w:color w:val="000000" w:themeColor="text1"/>
          <w:sz w:val="24"/>
          <w:szCs w:val="24"/>
          <w:lang w:bidi="hi-IN"/>
        </w:rPr>
        <w:t xml:space="preserve">. The experiment was laid out in a Randomized Block Design (RBD) </w:t>
      </w:r>
      <w:r w:rsidR="00662BBE" w:rsidRPr="002033C8">
        <w:rPr>
          <w:rFonts w:ascii="Times New Roman" w:eastAsia="Times New Roman" w:hAnsi="Times New Roman" w:cs="Times New Roman"/>
          <w:color w:val="000000" w:themeColor="text1"/>
          <w:sz w:val="24"/>
          <w:szCs w:val="24"/>
          <w:lang w:bidi="hi-IN"/>
        </w:rPr>
        <w:t xml:space="preserve">10 genotypes </w:t>
      </w:r>
      <w:r w:rsidRPr="002033C8">
        <w:rPr>
          <w:rFonts w:ascii="Times New Roman" w:eastAsia="Times New Roman" w:hAnsi="Times New Roman" w:cs="Times New Roman"/>
          <w:color w:val="000000" w:themeColor="text1"/>
          <w:sz w:val="24"/>
          <w:szCs w:val="24"/>
          <w:lang w:bidi="hi-IN"/>
        </w:rPr>
        <w:t xml:space="preserve">with </w:t>
      </w:r>
      <w:r w:rsidR="00662BBE" w:rsidRPr="002033C8">
        <w:rPr>
          <w:rFonts w:ascii="Times New Roman" w:hAnsi="Times New Roman" w:cs="Times New Roman"/>
          <w:color w:val="000000" w:themeColor="text1"/>
          <w:sz w:val="24"/>
          <w:szCs w:val="24"/>
          <w:lang w:bidi="hi-IN"/>
        </w:rPr>
        <w:t>two different UV-B treatment</w:t>
      </w:r>
      <w:r w:rsidRPr="002033C8">
        <w:rPr>
          <w:rFonts w:ascii="Times New Roman" w:eastAsia="Times New Roman" w:hAnsi="Times New Roman" w:cs="Times New Roman"/>
          <w:color w:val="000000" w:themeColor="text1"/>
          <w:sz w:val="24"/>
          <w:szCs w:val="24"/>
          <w:lang w:bidi="hi-IN"/>
        </w:rPr>
        <w:t xml:space="preserve">, including one check variety, and three replications. Observations were recorded on thirteen quantitative and physiological traits, including plant height at different growth stages, days to 50% flowering, flag leaf dimensions, awn length, number of tillers per plant, days to maturity, number of grains per spike, test weight, chlorophyll content, and seed yield per plant and per plot. Analysis of variance revealed significant differences among genotypes for all studied traits, indicating the presence of substantial genetic variability. The mean performance showed considerable variation among genotypes for key traits such as seed yield per plant, number of grains per spike, and number of tillers per plant. Higher phenotypic coefficient of variation (PCV) compared to genotypic coefficient of variation (GCV) for most traits suggested the influence of environmental factors. High heritability coupled with moderate genetic advance was observed for several traits, indicating the effectiveness of selection. Correlation analysis revealed that seed yield showed a strong positive association with traits such as number of tillers per plant, number of grains per spike, and test weight. Overall, the study identified important yield-contributing traits that can be effectively utilized in wheat breeding </w:t>
      </w:r>
      <w:proofErr w:type="spellStart"/>
      <w:r w:rsidRPr="002033C8">
        <w:rPr>
          <w:rFonts w:ascii="Times New Roman" w:eastAsia="Times New Roman" w:hAnsi="Times New Roman" w:cs="Times New Roman"/>
          <w:color w:val="000000" w:themeColor="text1"/>
          <w:sz w:val="24"/>
          <w:szCs w:val="24"/>
          <w:lang w:bidi="hi-IN"/>
        </w:rPr>
        <w:t>programmes</w:t>
      </w:r>
      <w:proofErr w:type="spellEnd"/>
      <w:r w:rsidRPr="002033C8">
        <w:rPr>
          <w:rFonts w:ascii="Times New Roman" w:eastAsia="Times New Roman" w:hAnsi="Times New Roman" w:cs="Times New Roman"/>
          <w:color w:val="000000" w:themeColor="text1"/>
          <w:sz w:val="24"/>
          <w:szCs w:val="24"/>
          <w:lang w:bidi="hi-IN"/>
        </w:rPr>
        <w:t xml:space="preserve"> for yield improvement.</w:t>
      </w:r>
    </w:p>
    <w:p w14:paraId="25248D95" w14:textId="77777777" w:rsidR="00EB07C0"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roofErr w:type="gramStart"/>
      <w:r w:rsidRPr="002033C8">
        <w:rPr>
          <w:rFonts w:ascii="Times New Roman" w:eastAsia="Times New Roman" w:hAnsi="Times New Roman" w:cs="Times New Roman"/>
          <w:b/>
          <w:bCs/>
          <w:i/>
          <w:iCs/>
          <w:color w:val="000000" w:themeColor="text1"/>
          <w:sz w:val="24"/>
          <w:szCs w:val="24"/>
          <w:lang w:bidi="hi-IN"/>
        </w:rPr>
        <w:t>Keywords</w:t>
      </w:r>
      <w:r w:rsidRPr="00AA4B64">
        <w:rPr>
          <w:rFonts w:ascii="Times New Roman" w:eastAsia="Times New Roman" w:hAnsi="Times New Roman" w:cs="Times New Roman"/>
          <w:iCs/>
          <w:color w:val="000000" w:themeColor="text1"/>
          <w:sz w:val="24"/>
          <w:szCs w:val="24"/>
          <w:lang w:bidi="hi-IN"/>
        </w:rPr>
        <w:t>:-</w:t>
      </w:r>
      <w:proofErr w:type="gramEnd"/>
      <w:r w:rsidRPr="002033C8">
        <w:rPr>
          <w:rFonts w:ascii="Times New Roman" w:eastAsia="Times New Roman" w:hAnsi="Times New Roman" w:cs="Times New Roman"/>
          <w:color w:val="000000" w:themeColor="text1"/>
          <w:sz w:val="24"/>
          <w:szCs w:val="24"/>
          <w:lang w:bidi="hi-IN"/>
        </w:rPr>
        <w:t xml:space="preserve"> Genetic variability, heritability, correlation analysis, </w:t>
      </w:r>
      <w:r w:rsidR="00F75A81" w:rsidRPr="002033C8">
        <w:rPr>
          <w:rFonts w:ascii="Times New Roman" w:eastAsia="Times New Roman" w:hAnsi="Times New Roman" w:cs="Times New Roman"/>
          <w:color w:val="000000" w:themeColor="text1"/>
          <w:sz w:val="24"/>
          <w:szCs w:val="24"/>
          <w:lang w:bidi="hi-IN"/>
        </w:rPr>
        <w:t>GCV and PCV</w:t>
      </w:r>
      <w:r w:rsidRPr="002033C8">
        <w:rPr>
          <w:rFonts w:ascii="Times New Roman" w:eastAsia="Times New Roman" w:hAnsi="Times New Roman" w:cs="Times New Roman"/>
          <w:color w:val="000000" w:themeColor="text1"/>
          <w:sz w:val="24"/>
          <w:szCs w:val="24"/>
          <w:lang w:bidi="hi-IN"/>
        </w:rPr>
        <w:t>, yield traits.</w:t>
      </w:r>
    </w:p>
    <w:p w14:paraId="0658592F" w14:textId="77777777" w:rsidR="002033C8" w:rsidRPr="002033C8" w:rsidRDefault="002033C8"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14:paraId="06622191" w14:textId="77777777" w:rsidR="00A80A7A" w:rsidRPr="002033C8" w:rsidRDefault="00A80A7A" w:rsidP="002033C8">
      <w:pPr>
        <w:pStyle w:val="ListParagraph"/>
        <w:numPr>
          <w:ilvl w:val="0"/>
          <w:numId w:val="32"/>
        </w:num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Introduction</w:t>
      </w:r>
    </w:p>
    <w:p w14:paraId="7DAE61B5" w14:textId="77777777" w:rsidR="00A80A7A" w:rsidRPr="002033C8"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Wheat (</w:t>
      </w:r>
      <w:r w:rsidRPr="002033C8">
        <w:rPr>
          <w:rFonts w:ascii="Times New Roman" w:eastAsia="Times New Roman" w:hAnsi="Times New Roman" w:cs="Times New Roman"/>
          <w:i/>
          <w:iCs/>
          <w:color w:val="000000" w:themeColor="text1"/>
          <w:sz w:val="24"/>
          <w:szCs w:val="24"/>
          <w:lang w:bidi="hi-IN"/>
        </w:rPr>
        <w:t>Triticum aestivum</w:t>
      </w:r>
      <w:r w:rsidRPr="002033C8">
        <w:rPr>
          <w:rFonts w:ascii="Times New Roman" w:eastAsia="Times New Roman" w:hAnsi="Times New Roman" w:cs="Times New Roman"/>
          <w:color w:val="000000" w:themeColor="text1"/>
          <w:sz w:val="24"/>
          <w:szCs w:val="24"/>
          <w:lang w:bidi="hi-IN"/>
        </w:rPr>
        <w:t xml:space="preserve"> L.), a member of the </w:t>
      </w:r>
      <w:proofErr w:type="spellStart"/>
      <w:r w:rsidRPr="002033C8">
        <w:rPr>
          <w:rFonts w:ascii="Times New Roman" w:eastAsia="Times New Roman" w:hAnsi="Times New Roman" w:cs="Times New Roman"/>
          <w:color w:val="000000" w:themeColor="text1"/>
          <w:sz w:val="24"/>
          <w:szCs w:val="24"/>
          <w:lang w:bidi="hi-IN"/>
        </w:rPr>
        <w:t>Poaceae</w:t>
      </w:r>
      <w:proofErr w:type="spellEnd"/>
      <w:r w:rsidRPr="002033C8">
        <w:rPr>
          <w:rFonts w:ascii="Times New Roman" w:eastAsia="Times New Roman" w:hAnsi="Times New Roman" w:cs="Times New Roman"/>
          <w:color w:val="000000" w:themeColor="text1"/>
          <w:sz w:val="24"/>
          <w:szCs w:val="24"/>
          <w:lang w:bidi="hi-IN"/>
        </w:rPr>
        <w:t xml:space="preserve"> family, is one of the most important staple food crops in the world, ranking second only to rice. It is believed to have originated in Southwest Asia and is primarily a self-pollinated crop. Often called the “King of Cereals,” </w:t>
      </w:r>
      <w:r w:rsidRPr="002033C8">
        <w:rPr>
          <w:rFonts w:ascii="Times New Roman" w:eastAsia="Times New Roman" w:hAnsi="Times New Roman" w:cs="Times New Roman"/>
          <w:color w:val="000000" w:themeColor="text1"/>
          <w:sz w:val="24"/>
          <w:szCs w:val="24"/>
          <w:lang w:bidi="hi-IN"/>
        </w:rPr>
        <w:lastRenderedPageBreak/>
        <w:t>wheat earns this title due to its wide adaptability, high productivity, and significant role in global food systems and trade. Unlike crops such as rice and maize that prefer tropical climates, wheat is mainly cultivated in temperate regions.</w:t>
      </w:r>
    </w:p>
    <w:p w14:paraId="25E75923"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Globally, wheat plays a vital role in ensuring food security, and in India, it holds a particularly prominent place in agriculture. It occupies about 28% of the total cereal-growing area and contributes nearly 33% of the country’s overall food grain production </w:t>
      </w:r>
      <w:r w:rsidRPr="002033C8">
        <w:rPr>
          <w:rFonts w:ascii="Times New Roman" w:eastAsia="Times New Roman" w:hAnsi="Times New Roman" w:cs="Times New Roman"/>
          <w:b/>
          <w:bCs/>
          <w:color w:val="000000" w:themeColor="text1"/>
          <w:sz w:val="24"/>
          <w:szCs w:val="24"/>
          <w:lang w:bidi="hi-IN"/>
        </w:rPr>
        <w:t>(</w:t>
      </w:r>
      <w:proofErr w:type="spellStart"/>
      <w:r w:rsidRPr="002033C8">
        <w:rPr>
          <w:rFonts w:ascii="Times New Roman" w:eastAsia="Times New Roman" w:hAnsi="Times New Roman" w:cs="Times New Roman"/>
          <w:b/>
          <w:bCs/>
          <w:color w:val="000000" w:themeColor="text1"/>
          <w:sz w:val="24"/>
          <w:szCs w:val="24"/>
          <w:lang w:bidi="hi-IN"/>
        </w:rPr>
        <w:t>Emmadishetty</w:t>
      </w:r>
      <w:proofErr w:type="spellEnd"/>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b/>
          <w:bCs/>
          <w:i/>
          <w:iCs/>
          <w:color w:val="000000" w:themeColor="text1"/>
          <w:sz w:val="24"/>
          <w:szCs w:val="24"/>
          <w:lang w:bidi="hi-IN"/>
        </w:rPr>
        <w:t>et al.,</w:t>
      </w:r>
      <w:r w:rsidRPr="002033C8">
        <w:rPr>
          <w:rFonts w:ascii="Times New Roman" w:eastAsia="Times New Roman" w:hAnsi="Times New Roman" w:cs="Times New Roman"/>
          <w:b/>
          <w:bCs/>
          <w:color w:val="000000" w:themeColor="text1"/>
          <w:sz w:val="24"/>
          <w:szCs w:val="24"/>
          <w:lang w:bidi="hi-IN"/>
        </w:rPr>
        <w:t xml:space="preserve"> 2022).</w:t>
      </w:r>
      <w:r w:rsidRPr="002033C8">
        <w:rPr>
          <w:rFonts w:ascii="Times New Roman" w:eastAsia="Times New Roman" w:hAnsi="Times New Roman" w:cs="Times New Roman"/>
          <w:color w:val="000000" w:themeColor="text1"/>
          <w:sz w:val="24"/>
          <w:szCs w:val="24"/>
          <w:lang w:bidi="hi-IN"/>
        </w:rPr>
        <w:t xml:space="preserve"> Wheat is widely used for making essential food products like</w:t>
      </w:r>
      <w:r w:rsidRPr="00662BBE">
        <w:rPr>
          <w:rFonts w:ascii="Times New Roman" w:eastAsia="Times New Roman" w:hAnsi="Times New Roman" w:cs="Times New Roman"/>
          <w:color w:val="000000" w:themeColor="text1"/>
          <w:sz w:val="24"/>
          <w:szCs w:val="24"/>
          <w:lang w:bidi="hi-IN"/>
        </w:rPr>
        <w:t xml:space="preserve"> bread, pasta, and breakfast cereals, as well as beverages such as beer. In addition, it serves as an important source of animal feed and has various industrial uses, including the production of biofuels, starch, and environmentally friendly materials. This wide range of applications highlights its importance not only in nutrition but also in industrial development.</w:t>
      </w:r>
    </w:p>
    <w:p w14:paraId="37535B46"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In India, wheat cultivation includes three main species: </w:t>
      </w:r>
      <w:r w:rsidRPr="00662BBE">
        <w:rPr>
          <w:rFonts w:ascii="Times New Roman" w:eastAsia="Times New Roman" w:hAnsi="Times New Roman" w:cs="Times New Roman"/>
          <w:i/>
          <w:iCs/>
          <w:color w:val="000000" w:themeColor="text1"/>
          <w:sz w:val="24"/>
          <w:szCs w:val="24"/>
          <w:lang w:bidi="hi-IN"/>
        </w:rPr>
        <w:t>Triticum aestivum</w:t>
      </w:r>
      <w:r w:rsidRPr="00662BBE">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i/>
          <w:iCs/>
          <w:color w:val="000000" w:themeColor="text1"/>
          <w:sz w:val="24"/>
          <w:szCs w:val="24"/>
          <w:lang w:bidi="hi-IN"/>
        </w:rPr>
        <w:t>Triticum durum</w:t>
      </w:r>
      <w:r w:rsidRPr="00662BBE">
        <w:rPr>
          <w:rFonts w:ascii="Times New Roman" w:eastAsia="Times New Roman" w:hAnsi="Times New Roman" w:cs="Times New Roman"/>
          <w:color w:val="000000" w:themeColor="text1"/>
          <w:sz w:val="24"/>
          <w:szCs w:val="24"/>
          <w:lang w:bidi="hi-IN"/>
        </w:rPr>
        <w:t xml:space="preserve">, and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Among these, bread wheat (</w:t>
      </w:r>
      <w:r w:rsidRPr="00662BBE">
        <w:rPr>
          <w:rFonts w:ascii="Times New Roman" w:eastAsia="Times New Roman" w:hAnsi="Times New Roman" w:cs="Times New Roman"/>
          <w:i/>
          <w:iCs/>
          <w:color w:val="000000" w:themeColor="text1"/>
          <w:sz w:val="24"/>
          <w:szCs w:val="24"/>
          <w:lang w:bidi="hi-IN"/>
        </w:rPr>
        <w:t>Triticum aestivum</w:t>
      </w:r>
      <w:r w:rsidRPr="00662BBE">
        <w:rPr>
          <w:rFonts w:ascii="Times New Roman" w:eastAsia="Times New Roman" w:hAnsi="Times New Roman" w:cs="Times New Roman"/>
          <w:color w:val="000000" w:themeColor="text1"/>
          <w:sz w:val="24"/>
          <w:szCs w:val="24"/>
          <w:lang w:bidi="hi-IN"/>
        </w:rPr>
        <w:t xml:space="preserve"> L.) dominates production, accounting for nearly 95% of the total output, while durum wheat contributes about 4% and </w:t>
      </w:r>
      <w:proofErr w:type="spellStart"/>
      <w:r w:rsidRPr="00662BBE">
        <w:rPr>
          <w:rFonts w:ascii="Times New Roman" w:eastAsia="Times New Roman" w:hAnsi="Times New Roman" w:cs="Times New Roman"/>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xml:space="preserve"> wheat around 1%.</w:t>
      </w:r>
    </w:p>
    <w:p w14:paraId="13E151D1"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Maintenance of genetic purity of varieties is of primary importance for preventing varietal deterioration during successive regeneration cycles and for ensuring varietal performance at an expected level. The aspects of Distinctness, Uniformity and Stability (DUS) are fundamental for characterization of varieties. In countries having Plant Breeder's Right (PBR) in operation, a new variety is registered only, if it is distinct from other varieties, uniform in its characteristics and genetically stable. In the light of the above facts, the present study on the documentation of characters for wheat genotypes was planned with the objective to identify stable diagnostic characteristics of plant morphology of wheat genotypes </w:t>
      </w:r>
      <w:r w:rsidRPr="00662BBE">
        <w:rPr>
          <w:rFonts w:ascii="Times New Roman" w:eastAsia="Times New Roman" w:hAnsi="Times New Roman" w:cs="Times New Roman"/>
          <w:b/>
          <w:bCs/>
          <w:color w:val="000000" w:themeColor="text1"/>
          <w:sz w:val="24"/>
          <w:szCs w:val="24"/>
          <w:lang w:bidi="hi-IN"/>
        </w:rPr>
        <w:t xml:space="preserve">(Chauhan </w:t>
      </w:r>
      <w:r w:rsidRPr="00662BBE">
        <w:rPr>
          <w:rFonts w:ascii="Times New Roman" w:eastAsia="Times New Roman" w:hAnsi="Times New Roman" w:cs="Times New Roman"/>
          <w:b/>
          <w:bCs/>
          <w:i/>
          <w:iCs/>
          <w:color w:val="000000" w:themeColor="text1"/>
          <w:sz w:val="24"/>
          <w:szCs w:val="24"/>
          <w:lang w:bidi="hi-IN"/>
        </w:rPr>
        <w:t>et. al.,</w:t>
      </w:r>
      <w:r w:rsidRPr="00662BBE">
        <w:rPr>
          <w:rFonts w:ascii="Times New Roman" w:eastAsia="Times New Roman" w:hAnsi="Times New Roman" w:cs="Times New Roman"/>
          <w:b/>
          <w:bCs/>
          <w:color w:val="000000" w:themeColor="text1"/>
          <w:sz w:val="24"/>
          <w:szCs w:val="24"/>
          <w:lang w:bidi="hi-IN"/>
        </w:rPr>
        <w:t xml:space="preserve"> 2020).   </w:t>
      </w:r>
    </w:p>
    <w:p w14:paraId="460C7A0B" w14:textId="77777777" w:rsidR="00A80A7A" w:rsidRPr="001A686D" w:rsidRDefault="0035146D" w:rsidP="002033C8">
      <w:pPr>
        <w:spacing w:before="100" w:beforeAutospacing="1" w:after="100" w:afterAutospacing="1" w:line="360" w:lineRule="auto"/>
        <w:jc w:val="both"/>
        <w:rPr>
          <w:rFonts w:ascii="Times New Roman" w:hAnsi="Times New Roman" w:cs="Times New Roman"/>
          <w:sz w:val="24"/>
          <w:szCs w:val="24"/>
        </w:rPr>
      </w:pPr>
      <w:r w:rsidRPr="007B43D5">
        <w:rPr>
          <w:rFonts w:ascii="Times New Roman" w:hAnsi="Times New Roman" w:cs="Times New Roman"/>
          <w:sz w:val="24"/>
          <w:szCs w:val="24"/>
        </w:rPr>
        <w:t>This method improves seed performance and supports strong seedling establishment, making it an effective and sustainable treatment strategy. In this study, three seed priming methods were</w:t>
      </w:r>
      <w:r>
        <w:t xml:space="preserve"> </w:t>
      </w:r>
      <w:r w:rsidRPr="007B43D5">
        <w:rPr>
          <w:rFonts w:ascii="Times New Roman" w:hAnsi="Times New Roman" w:cs="Times New Roman"/>
          <w:sz w:val="24"/>
          <w:szCs w:val="24"/>
        </w:rPr>
        <w:t xml:space="preserve">assessed for their suitability for use in agricultural systems. The first method involved priming with ultraviolet (UV) radiation, which falls under the category </w:t>
      </w:r>
      <w:r w:rsidR="007B43D5" w:rsidRPr="007B43D5">
        <w:rPr>
          <w:rFonts w:ascii="Times New Roman" w:hAnsi="Times New Roman" w:cs="Times New Roman"/>
          <w:sz w:val="24"/>
          <w:szCs w:val="24"/>
        </w:rPr>
        <w:t xml:space="preserve">of physical agent-based priming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rPr>
        <w:t xml:space="preserve">Sher </w:t>
      </w:r>
      <w:r w:rsidR="007B43D5" w:rsidRPr="007B43D5">
        <w:rPr>
          <w:rFonts w:ascii="Times New Roman" w:hAnsi="Times New Roman" w:cs="Times New Roman"/>
          <w:b/>
          <w:i/>
          <w:color w:val="222222"/>
          <w:sz w:val="24"/>
          <w:szCs w:val="24"/>
        </w:rPr>
        <w:t>et. al.,</w:t>
      </w:r>
      <w:r w:rsidR="007B43D5" w:rsidRPr="007B43D5">
        <w:rPr>
          <w:rFonts w:ascii="Times New Roman" w:hAnsi="Times New Roman" w:cs="Times New Roman"/>
          <w:b/>
          <w:color w:val="222222"/>
          <w:sz w:val="24"/>
          <w:szCs w:val="24"/>
        </w:rPr>
        <w:t xml:space="preserve"> 2019)</w:t>
      </w:r>
      <w:r w:rsidR="007B43D5">
        <w:rPr>
          <w:rFonts w:ascii="Times New Roman" w:hAnsi="Times New Roman" w:cs="Times New Roman"/>
          <w:b/>
          <w:color w:val="222222"/>
          <w:sz w:val="24"/>
          <w:szCs w:val="24"/>
        </w:rPr>
        <w:t>.</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This technique has been examined in all three regions of the ultraviolet spectrum (</w:t>
      </w:r>
      <w:r w:rsidR="007B43D5" w:rsidRPr="007B43D5">
        <w:rPr>
          <w:rFonts w:ascii="Times New Roman" w:hAnsi="Times New Roman" w:cs="Times New Roman"/>
          <w:sz w:val="24"/>
          <w:szCs w:val="24"/>
        </w:rPr>
        <w:t xml:space="preserve">UV-A, UV-B, and UV-C) </w:t>
      </w:r>
      <w:r w:rsidRPr="007B43D5">
        <w:rPr>
          <w:rFonts w:ascii="Times New Roman" w:hAnsi="Times New Roman" w:cs="Times New Roman"/>
          <w:sz w:val="24"/>
          <w:szCs w:val="24"/>
        </w:rPr>
        <w:t>and involves exposing seeds</w:t>
      </w:r>
      <w:r w:rsidR="007B43D5" w:rsidRPr="007B43D5">
        <w:rPr>
          <w:rFonts w:ascii="Times New Roman" w:hAnsi="Times New Roman" w:cs="Times New Roman"/>
          <w:sz w:val="24"/>
          <w:szCs w:val="24"/>
        </w:rPr>
        <w:t xml:space="preserve"> to a defined dose of radiation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rPr>
        <w:t xml:space="preserve">Bartolić </w:t>
      </w:r>
      <w:r w:rsidR="007B43D5" w:rsidRPr="007B43D5">
        <w:rPr>
          <w:rFonts w:ascii="Times New Roman" w:hAnsi="Times New Roman" w:cs="Times New Roman"/>
          <w:b/>
          <w:i/>
          <w:color w:val="222222"/>
          <w:sz w:val="24"/>
          <w:szCs w:val="24"/>
        </w:rPr>
        <w:t>et. al</w:t>
      </w:r>
      <w:r w:rsidR="007B43D5" w:rsidRPr="007B43D5">
        <w:rPr>
          <w:rFonts w:ascii="Times New Roman" w:hAnsi="Times New Roman" w:cs="Times New Roman"/>
          <w:b/>
          <w:color w:val="222222"/>
          <w:sz w:val="24"/>
          <w:szCs w:val="24"/>
        </w:rPr>
        <w:t>., 2022)</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 xml:space="preserve">Laboratory studies have shown these effects. For example, UV-C treatment improved the antioxidant capacity of seeds compared to untreated seeds, and </w:t>
      </w:r>
      <w:r w:rsidRPr="007B43D5">
        <w:rPr>
          <w:rFonts w:ascii="Times New Roman" w:hAnsi="Times New Roman" w:cs="Times New Roman"/>
          <w:sz w:val="24"/>
          <w:szCs w:val="24"/>
        </w:rPr>
        <w:lastRenderedPageBreak/>
        <w:t>also increased the total phenolic compound</w:t>
      </w:r>
      <w:r w:rsidR="007B43D5" w:rsidRPr="007B43D5">
        <w:rPr>
          <w:rFonts w:ascii="Times New Roman" w:hAnsi="Times New Roman" w:cs="Times New Roman"/>
          <w:sz w:val="24"/>
          <w:szCs w:val="24"/>
        </w:rPr>
        <w:t xml:space="preserve">s, without reducing germination </w:t>
      </w:r>
      <w:r w:rsidR="007B43D5" w:rsidRPr="007B43D5">
        <w:rPr>
          <w:rFonts w:ascii="Times New Roman" w:hAnsi="Times New Roman" w:cs="Times New Roman"/>
          <w:b/>
          <w:sz w:val="24"/>
          <w:szCs w:val="24"/>
        </w:rPr>
        <w:t>(</w:t>
      </w:r>
      <w:proofErr w:type="spellStart"/>
      <w:r w:rsidR="007B43D5" w:rsidRPr="007B43D5">
        <w:rPr>
          <w:rFonts w:ascii="Times New Roman" w:hAnsi="Times New Roman" w:cs="Times New Roman"/>
          <w:b/>
          <w:color w:val="222222"/>
          <w:sz w:val="24"/>
          <w:szCs w:val="24"/>
          <w:shd w:val="clear" w:color="auto" w:fill="FFFFFF"/>
        </w:rPr>
        <w:t>Beltagi</w:t>
      </w:r>
      <w:proofErr w:type="spellEnd"/>
      <w:r w:rsidR="007B43D5" w:rsidRPr="007B43D5">
        <w:rPr>
          <w:rFonts w:ascii="Times New Roman" w:hAnsi="Times New Roman" w:cs="Times New Roman"/>
          <w:b/>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et.</w:t>
      </w:r>
      <w:r w:rsidR="007B43D5">
        <w:rPr>
          <w:rFonts w:ascii="Times New Roman" w:hAnsi="Times New Roman" w:cs="Times New Roman"/>
          <w:b/>
          <w:i/>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al</w:t>
      </w:r>
      <w:r w:rsidR="007B43D5" w:rsidRPr="007B43D5">
        <w:rPr>
          <w:rFonts w:ascii="Times New Roman" w:hAnsi="Times New Roman" w:cs="Times New Roman"/>
          <w:b/>
          <w:color w:val="222222"/>
          <w:sz w:val="24"/>
          <w:szCs w:val="24"/>
          <w:shd w:val="clear" w:color="auto" w:fill="FFFFFF"/>
        </w:rPr>
        <w:t>., 2023)</w:t>
      </w:r>
      <w:r w:rsidR="007B43D5">
        <w:rPr>
          <w:rFonts w:ascii="Times New Roman" w:hAnsi="Times New Roman" w:cs="Times New Roman"/>
          <w:sz w:val="24"/>
          <w:szCs w:val="24"/>
        </w:rPr>
        <w:t xml:space="preserve">. </w:t>
      </w:r>
      <w:r w:rsidRPr="007B43D5">
        <w:rPr>
          <w:rFonts w:ascii="Times New Roman" w:hAnsi="Times New Roman" w:cs="Times New Roman"/>
          <w:color w:val="222222"/>
          <w:sz w:val="24"/>
          <w:szCs w:val="24"/>
          <w:shd w:val="clear" w:color="auto" w:fill="FFFFFF"/>
        </w:rPr>
        <w:t>UV treatments have also been reported to influence physiological parameters, including increased concentrations of chlorophyll, carotenoids, and anthocyanins</w:t>
      </w:r>
      <w:r w:rsidR="007B43D5" w:rsidRPr="007B43D5">
        <w:rPr>
          <w:rFonts w:ascii="Times New Roman" w:hAnsi="Times New Roman" w:cs="Times New Roman"/>
          <w:color w:val="222222"/>
          <w:sz w:val="24"/>
          <w:szCs w:val="24"/>
          <w:shd w:val="clear" w:color="auto" w:fill="FFFFFF"/>
        </w:rPr>
        <w:t xml:space="preserve"> </w:t>
      </w:r>
      <w:r w:rsidR="007B43D5" w:rsidRPr="007B43D5">
        <w:rPr>
          <w:rFonts w:ascii="Times New Roman" w:hAnsi="Times New Roman" w:cs="Times New Roman"/>
          <w:b/>
          <w:color w:val="222222"/>
          <w:sz w:val="24"/>
          <w:szCs w:val="24"/>
          <w:shd w:val="clear" w:color="auto" w:fill="FFFFFF"/>
        </w:rPr>
        <w:t>(</w:t>
      </w:r>
      <w:proofErr w:type="spellStart"/>
      <w:r w:rsidR="007B43D5" w:rsidRPr="007B43D5">
        <w:rPr>
          <w:rFonts w:ascii="Times New Roman" w:hAnsi="Times New Roman" w:cs="Times New Roman"/>
          <w:b/>
          <w:color w:val="222222"/>
          <w:sz w:val="24"/>
          <w:szCs w:val="24"/>
          <w:shd w:val="clear" w:color="auto" w:fill="FFFFFF"/>
        </w:rPr>
        <w:t>Kacharava</w:t>
      </w:r>
      <w:proofErr w:type="spellEnd"/>
      <w:r w:rsidR="007B43D5" w:rsidRPr="007B43D5">
        <w:rPr>
          <w:rFonts w:ascii="Times New Roman" w:hAnsi="Times New Roman" w:cs="Times New Roman"/>
          <w:b/>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et. al</w:t>
      </w:r>
      <w:r w:rsidR="007B43D5" w:rsidRPr="007B43D5">
        <w:rPr>
          <w:rFonts w:ascii="Times New Roman" w:hAnsi="Times New Roman" w:cs="Times New Roman"/>
          <w:b/>
          <w:color w:val="222222"/>
          <w:sz w:val="24"/>
          <w:szCs w:val="24"/>
          <w:shd w:val="clear" w:color="auto" w:fill="FFFFFF"/>
        </w:rPr>
        <w:t>., 2009)</w:t>
      </w:r>
      <w:r w:rsidR="001A686D">
        <w:rPr>
          <w:rFonts w:ascii="Times New Roman" w:hAnsi="Times New Roman" w:cs="Times New Roman"/>
          <w:sz w:val="24"/>
          <w:szCs w:val="24"/>
        </w:rPr>
        <w:t xml:space="preserve">. </w:t>
      </w:r>
      <w:r w:rsidR="00A80A7A" w:rsidRPr="00662BBE">
        <w:rPr>
          <w:rFonts w:ascii="Times New Roman" w:hAnsi="Times New Roman" w:cs="Times New Roman"/>
          <w:color w:val="000000" w:themeColor="text1"/>
        </w:rPr>
        <w:t xml:space="preserve">In bread wheat, a total of 237 mutant varieties have been developed and released, of which 195 were produced using physical mutagens, 40 through chemical mutagens, and only 2 through a combination of both methods. Physical mutagens used in plant breeding include both non-ionizing </w:t>
      </w:r>
      <w:proofErr w:type="gramStart"/>
      <w:r w:rsidR="00A80A7A" w:rsidRPr="00662BBE">
        <w:rPr>
          <w:rFonts w:ascii="Times New Roman" w:hAnsi="Times New Roman" w:cs="Times New Roman"/>
          <w:color w:val="000000" w:themeColor="text1"/>
        </w:rPr>
        <w:t>radiation</w:t>
      </w:r>
      <w:proofErr w:type="gramEnd"/>
      <w:r w:rsidR="00A80A7A" w:rsidRPr="00662BBE">
        <w:rPr>
          <w:rFonts w:ascii="Times New Roman" w:hAnsi="Times New Roman" w:cs="Times New Roman"/>
          <w:color w:val="000000" w:themeColor="text1"/>
        </w:rPr>
        <w:t>, such as ultraviolet (UV) rays</w:t>
      </w:r>
      <w:r w:rsidR="002C4C4B" w:rsidRPr="002C4C4B">
        <w:rPr>
          <w:rFonts w:ascii="Times New Roman" w:hAnsi="Times New Roman" w:cs="Times New Roman"/>
          <w:b/>
          <w:bCs/>
          <w:sz w:val="24"/>
          <w:szCs w:val="24"/>
        </w:rPr>
        <w:t xml:space="preserve"> </w:t>
      </w:r>
      <w:r w:rsidR="002C4C4B">
        <w:rPr>
          <w:rFonts w:ascii="Times New Roman" w:hAnsi="Times New Roman" w:cs="Times New Roman"/>
          <w:b/>
          <w:bCs/>
          <w:sz w:val="24"/>
          <w:szCs w:val="24"/>
        </w:rPr>
        <w:t>(</w:t>
      </w:r>
      <w:proofErr w:type="spellStart"/>
      <w:r w:rsidR="002C4C4B" w:rsidRPr="00377729">
        <w:rPr>
          <w:rFonts w:ascii="Times New Roman" w:hAnsi="Times New Roman" w:cs="Times New Roman"/>
          <w:b/>
          <w:bCs/>
          <w:sz w:val="24"/>
          <w:szCs w:val="24"/>
        </w:rPr>
        <w:t>Tevini</w:t>
      </w:r>
      <w:proofErr w:type="spellEnd"/>
      <w:r w:rsidR="002C4C4B">
        <w:rPr>
          <w:rFonts w:ascii="Times New Roman" w:hAnsi="Times New Roman" w:cs="Times New Roman"/>
          <w:b/>
          <w:bCs/>
          <w:sz w:val="24"/>
          <w:szCs w:val="24"/>
        </w:rPr>
        <w:t xml:space="preserve"> </w:t>
      </w:r>
      <w:proofErr w:type="gramStart"/>
      <w:r w:rsidR="002C4C4B" w:rsidRPr="002C4C4B">
        <w:rPr>
          <w:rFonts w:ascii="Times New Roman" w:hAnsi="Times New Roman" w:cs="Times New Roman"/>
          <w:b/>
          <w:bCs/>
          <w:i/>
          <w:iCs/>
          <w:sz w:val="24"/>
          <w:szCs w:val="24"/>
        </w:rPr>
        <w:t>et  al.</w:t>
      </w:r>
      <w:proofErr w:type="gramEnd"/>
      <w:r w:rsidR="002C4C4B" w:rsidRPr="002C4C4B">
        <w:rPr>
          <w:rFonts w:ascii="Times New Roman" w:hAnsi="Times New Roman" w:cs="Times New Roman"/>
          <w:b/>
          <w:bCs/>
          <w:i/>
          <w:iCs/>
          <w:sz w:val="24"/>
          <w:szCs w:val="24"/>
        </w:rPr>
        <w:t>,</w:t>
      </w:r>
      <w:r w:rsidR="002C4C4B">
        <w:rPr>
          <w:rFonts w:ascii="Times New Roman" w:hAnsi="Times New Roman" w:cs="Times New Roman"/>
          <w:b/>
          <w:bCs/>
          <w:sz w:val="24"/>
          <w:szCs w:val="24"/>
        </w:rPr>
        <w:t xml:space="preserve"> 1989)</w:t>
      </w:r>
      <w:r w:rsidR="00A80A7A" w:rsidRPr="00662BBE">
        <w:rPr>
          <w:rFonts w:ascii="Times New Roman" w:hAnsi="Times New Roman" w:cs="Times New Roman"/>
          <w:color w:val="000000" w:themeColor="text1"/>
        </w:rPr>
        <w:t xml:space="preserve">, and ionizing radiation, including X-rays, gamma rays, alpha particles, and beta particles. Among these, gamma rays are the most commonly used by plant breeders due to their ease of application and their strong ability to penetrate deeper into plant tissues, making them highly effective for inducing mutations </w:t>
      </w:r>
      <w:r w:rsidR="00A80A7A" w:rsidRPr="00662BBE">
        <w:rPr>
          <w:rFonts w:ascii="Times New Roman" w:hAnsi="Times New Roman" w:cs="Times New Roman"/>
          <w:b/>
          <w:bCs/>
          <w:color w:val="000000" w:themeColor="text1"/>
        </w:rPr>
        <w:t xml:space="preserve">(Suprasanna </w:t>
      </w:r>
      <w:r w:rsidR="00A80A7A" w:rsidRPr="00662BBE">
        <w:rPr>
          <w:rFonts w:ascii="Times New Roman" w:hAnsi="Times New Roman" w:cs="Times New Roman"/>
          <w:b/>
          <w:bCs/>
          <w:i/>
          <w:iCs/>
          <w:color w:val="000000" w:themeColor="text1"/>
        </w:rPr>
        <w:t>et al.</w:t>
      </w:r>
      <w:r w:rsidR="00A80A7A" w:rsidRPr="00662BBE">
        <w:rPr>
          <w:rFonts w:ascii="Times New Roman" w:hAnsi="Times New Roman" w:cs="Times New Roman"/>
          <w:b/>
          <w:bCs/>
          <w:color w:val="000000" w:themeColor="text1"/>
        </w:rPr>
        <w:t>, 2015).</w:t>
      </w:r>
    </w:p>
    <w:p w14:paraId="67B2DDE5" w14:textId="77777777" w:rsidR="00A80A7A" w:rsidRPr="00662BBE" w:rsidRDefault="00A80A7A"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lang w:bidi="hi-IN"/>
        </w:rPr>
      </w:pPr>
      <w:r w:rsidRPr="00662BBE">
        <w:rPr>
          <w:rFonts w:ascii="Times New Roman" w:eastAsia="Times New Roman" w:hAnsi="Times New Roman" w:cs="Times New Roman"/>
          <w:b/>
          <w:bCs/>
          <w:color w:val="000000" w:themeColor="text1"/>
          <w:sz w:val="27"/>
          <w:szCs w:val="27"/>
          <w:lang w:bidi="hi-IN"/>
        </w:rPr>
        <w:t>1.1 Botanical Classification</w:t>
      </w:r>
    </w:p>
    <w:p w14:paraId="53F79B97" w14:textId="77777777"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Wheat belongs to the family </w:t>
      </w:r>
      <w:proofErr w:type="spellStart"/>
      <w:r w:rsidRPr="002F758F">
        <w:rPr>
          <w:rFonts w:ascii="Times New Roman" w:eastAsia="Times New Roman" w:hAnsi="Times New Roman" w:cs="Times New Roman"/>
          <w:bCs/>
          <w:color w:val="000000" w:themeColor="text1"/>
          <w:sz w:val="24"/>
          <w:szCs w:val="24"/>
          <w:lang w:bidi="hi-IN"/>
        </w:rPr>
        <w:t>Poaceae</w:t>
      </w:r>
      <w:proofErr w:type="spellEnd"/>
      <w:r w:rsidRPr="002F758F">
        <w:rPr>
          <w:rFonts w:ascii="Times New Roman" w:eastAsia="Times New Roman" w:hAnsi="Times New Roman" w:cs="Times New Roman"/>
          <w:bCs/>
          <w:color w:val="000000" w:themeColor="text1"/>
          <w:sz w:val="24"/>
          <w:szCs w:val="24"/>
          <w:lang w:bidi="hi-IN"/>
        </w:rPr>
        <w:t xml:space="preserve"> (Gramineae)</w:t>
      </w:r>
      <w:r w:rsidRPr="002F758F">
        <w:rPr>
          <w:rFonts w:ascii="Times New Roman" w:eastAsia="Times New Roman" w:hAnsi="Times New Roman" w:cs="Times New Roman"/>
          <w:color w:val="000000" w:themeColor="text1"/>
          <w:sz w:val="24"/>
          <w:szCs w:val="24"/>
          <w:lang w:bidi="hi-IN"/>
        </w:rPr>
        <w:t>,</w:t>
      </w:r>
      <w:r w:rsidRPr="00662BBE">
        <w:rPr>
          <w:rFonts w:ascii="Times New Roman" w:eastAsia="Times New Roman" w:hAnsi="Times New Roman" w:cs="Times New Roman"/>
          <w:color w:val="000000" w:themeColor="text1"/>
          <w:sz w:val="24"/>
          <w:szCs w:val="24"/>
          <w:lang w:bidi="hi-IN"/>
        </w:rPr>
        <w:t xml:space="preserve"> which includes a large number of cereal crops and grass species of global importance. The genus </w:t>
      </w:r>
      <w:r w:rsidRPr="00662BBE">
        <w:rPr>
          <w:rFonts w:ascii="Times New Roman" w:eastAsia="Times New Roman" w:hAnsi="Times New Roman" w:cs="Times New Roman"/>
          <w:i/>
          <w:iCs/>
          <w:color w:val="000000" w:themeColor="text1"/>
          <w:sz w:val="24"/>
          <w:szCs w:val="24"/>
          <w:lang w:bidi="hi-IN"/>
        </w:rPr>
        <w:t>Triticum</w:t>
      </w:r>
      <w:r w:rsidRPr="00662BBE">
        <w:rPr>
          <w:rFonts w:ascii="Times New Roman" w:eastAsia="Times New Roman" w:hAnsi="Times New Roman" w:cs="Times New Roman"/>
          <w:color w:val="000000" w:themeColor="text1"/>
          <w:sz w:val="24"/>
          <w:szCs w:val="24"/>
          <w:lang w:bidi="hi-IN"/>
        </w:rPr>
        <w:t xml:space="preserve"> comprises several species, but the major cultivated types are as follows:</w:t>
      </w:r>
    </w:p>
    <w:p w14:paraId="5D18E44B" w14:textId="77777777"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Bread Wheat (</w:t>
      </w:r>
      <w:r w:rsidRPr="00662BBE">
        <w:rPr>
          <w:rFonts w:ascii="Times New Roman" w:eastAsia="Times New Roman" w:hAnsi="Times New Roman" w:cs="Times New Roman"/>
          <w:b/>
          <w:bCs/>
          <w:i/>
          <w:iCs/>
          <w:color w:val="000000" w:themeColor="text1"/>
          <w:sz w:val="24"/>
          <w:szCs w:val="24"/>
          <w:lang w:bidi="hi-IN"/>
        </w:rPr>
        <w:t>Triticum aestivum</w:t>
      </w:r>
      <w:r w:rsidRPr="00662BBE">
        <w:rPr>
          <w:rFonts w:ascii="Times New Roman" w:eastAsia="Times New Roman" w:hAnsi="Times New Roman" w:cs="Times New Roman"/>
          <w:b/>
          <w:bCs/>
          <w:color w:val="000000" w:themeColor="text1"/>
          <w:sz w:val="24"/>
          <w:szCs w:val="24"/>
          <w:lang w:bidi="hi-IN"/>
        </w:rPr>
        <w:t xml:space="preserve"> L.)</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is the most widely cultivated wheat species worldwide, accounting for nearly 95% of total production. It is mainly used for making bread, chapati, bakery products, and other food items due to its good gluten content and adaptability.</w:t>
      </w:r>
    </w:p>
    <w:p w14:paraId="1EFAF56D" w14:textId="77777777"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Durum Wheat (</w:t>
      </w:r>
      <w:r w:rsidRPr="00662BBE">
        <w:rPr>
          <w:rFonts w:ascii="Times New Roman" w:eastAsia="Times New Roman" w:hAnsi="Times New Roman" w:cs="Times New Roman"/>
          <w:b/>
          <w:bCs/>
          <w:i/>
          <w:iCs/>
          <w:color w:val="000000" w:themeColor="text1"/>
          <w:sz w:val="24"/>
          <w:szCs w:val="24"/>
          <w:lang w:bidi="hi-IN"/>
        </w:rPr>
        <w:t>Triticum durum</w:t>
      </w:r>
      <w:r w:rsidRPr="00662BBE">
        <w:rPr>
          <w:rFonts w:ascii="Times New Roman" w:eastAsia="Times New Roman" w:hAnsi="Times New Roman" w:cs="Times New Roman"/>
          <w:b/>
          <w:bCs/>
          <w:color w:val="000000" w:themeColor="text1"/>
          <w:sz w:val="24"/>
          <w:szCs w:val="24"/>
          <w:lang w:bidi="hi-IN"/>
        </w:rPr>
        <w:t xml:space="preserve"> </w:t>
      </w:r>
      <w:proofErr w:type="spellStart"/>
      <w:r w:rsidRPr="00662BBE">
        <w:rPr>
          <w:rFonts w:ascii="Times New Roman" w:eastAsia="Times New Roman" w:hAnsi="Times New Roman" w:cs="Times New Roman"/>
          <w:b/>
          <w:bCs/>
          <w:color w:val="000000" w:themeColor="text1"/>
          <w:sz w:val="24"/>
          <w:szCs w:val="24"/>
          <w:lang w:bidi="hi-IN"/>
        </w:rPr>
        <w:t>Desf</w:t>
      </w:r>
      <w:proofErr w:type="spellEnd"/>
      <w:r w:rsidRPr="00662BBE">
        <w:rPr>
          <w:rFonts w:ascii="Times New Roman" w:eastAsia="Times New Roman" w:hAnsi="Times New Roman" w:cs="Times New Roman"/>
          <w:b/>
          <w:bCs/>
          <w:color w:val="000000" w:themeColor="text1"/>
          <w:sz w:val="24"/>
          <w:szCs w:val="24"/>
          <w:lang w:bidi="hi-IN"/>
        </w:rPr>
        <w:t>.)</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species is primarily grown for pasta, macaroni, and semolina products. It has hard grains and high protein content, making it suitable for processing industries.</w:t>
      </w:r>
    </w:p>
    <w:p w14:paraId="1CA62AD2" w14:textId="77777777"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Emmer Wheat (</w:t>
      </w:r>
      <w:r w:rsidRPr="00662BBE">
        <w:rPr>
          <w:rFonts w:ascii="Times New Roman" w:eastAsia="Times New Roman" w:hAnsi="Times New Roman" w:cs="Times New Roman"/>
          <w:b/>
          <w:bCs/>
          <w:i/>
          <w:iCs/>
          <w:color w:val="000000" w:themeColor="text1"/>
          <w:sz w:val="24"/>
          <w:szCs w:val="24"/>
          <w:lang w:bidi="hi-IN"/>
        </w:rPr>
        <w:t xml:space="preserve">Triticum </w:t>
      </w:r>
      <w:proofErr w:type="spellStart"/>
      <w:r w:rsidRPr="00662BBE">
        <w:rPr>
          <w:rFonts w:ascii="Times New Roman" w:eastAsia="Times New Roman" w:hAnsi="Times New Roman" w:cs="Times New Roman"/>
          <w:b/>
          <w:bCs/>
          <w:i/>
          <w:iCs/>
          <w:color w:val="000000" w:themeColor="text1"/>
          <w:sz w:val="24"/>
          <w:szCs w:val="24"/>
          <w:lang w:bidi="hi-IN"/>
        </w:rPr>
        <w:t>dicoccum</w:t>
      </w:r>
      <w:proofErr w:type="spellEnd"/>
      <w:r w:rsidRPr="00662BBE">
        <w:rPr>
          <w:rFonts w:ascii="Times New Roman" w:eastAsia="Times New Roman" w:hAnsi="Times New Roman" w:cs="Times New Roman"/>
          <w:b/>
          <w:bCs/>
          <w:color w:val="000000" w:themeColor="text1"/>
          <w:sz w:val="24"/>
          <w:szCs w:val="24"/>
          <w:lang w:bidi="hi-IN"/>
        </w:rPr>
        <w:t xml:space="preserve"> Schrank)</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 xml:space="preserve">Also known as </w:t>
      </w:r>
      <w:proofErr w:type="spellStart"/>
      <w:r w:rsidRPr="00AA4B64">
        <w:rPr>
          <w:rFonts w:ascii="Times New Roman" w:eastAsia="Times New Roman" w:hAnsi="Times New Roman" w:cs="Times New Roman"/>
          <w:i/>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xml:space="preserve"> wheat, it is an ancient wheat species cultivated on a limited scale, especially in certain parts of India. It is valued for its nutritional quality and resilience under marginal conditions.</w:t>
      </w:r>
    </w:p>
    <w:p w14:paraId="2DC5740F" w14:textId="77777777" w:rsidR="00A80A7A" w:rsidRPr="00662BBE" w:rsidRDefault="00A80A7A" w:rsidP="002033C8">
      <w:pPr>
        <w:pStyle w:val="Heading3"/>
        <w:spacing w:line="360" w:lineRule="auto"/>
        <w:jc w:val="both"/>
        <w:rPr>
          <w:b w:val="0"/>
          <w:bCs w:val="0"/>
          <w:color w:val="000000" w:themeColor="text1"/>
          <w:sz w:val="24"/>
          <w:szCs w:val="24"/>
          <w:lang w:val="en-US" w:eastAsia="en-US" w:bidi="hi-IN"/>
        </w:rPr>
      </w:pPr>
      <w:r w:rsidRPr="00662BBE">
        <w:rPr>
          <w:color w:val="000000" w:themeColor="text1"/>
          <w:sz w:val="24"/>
          <w:szCs w:val="24"/>
          <w:lang w:val="en-US" w:eastAsia="en-US" w:bidi="hi-IN"/>
        </w:rPr>
        <w:t>2. MATERIAL AND METHODS</w:t>
      </w:r>
    </w:p>
    <w:p w14:paraId="0B023F04" w14:textId="77777777"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2.1 Experimental Site</w:t>
      </w:r>
    </w:p>
    <w:p w14:paraId="70382E94" w14:textId="77777777"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 xml:space="preserve">The field experiment was conducted at the Agricultural Research Farm, Main Experimental Station (MES), Prof. Rajendra Singh (Rajju Bhaiya) University, Prayagraj, during the Rabi season of 2024–25. The experimental site is geographically located at 81°51′ E longitude and </w:t>
      </w:r>
      <w:r w:rsidRPr="00662BBE">
        <w:rPr>
          <w:color w:val="000000" w:themeColor="text1"/>
          <w:lang w:bidi="hi-IN"/>
        </w:rPr>
        <w:lastRenderedPageBreak/>
        <w:t>25°27′ N latitude, with an elevation of about 98 meters above mean sea level. The soil of the experimental field was fertile alluvial loam, which is well-suited for wheat cultivation.</w:t>
      </w:r>
    </w:p>
    <w:p w14:paraId="365FD176" w14:textId="77777777"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2.2 Experimental Material</w:t>
      </w:r>
    </w:p>
    <w:p w14:paraId="14F372B6" w14:textId="77777777"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The experimental material comprised 10 diverse genotypes along with two different UV-B treatment of wheat (</w:t>
      </w:r>
      <w:r w:rsidRPr="00662BBE">
        <w:rPr>
          <w:i/>
          <w:iCs/>
          <w:color w:val="000000" w:themeColor="text1"/>
          <w:lang w:bidi="hi-IN"/>
        </w:rPr>
        <w:t>Triticum aestivum</w:t>
      </w:r>
      <w:r w:rsidRPr="00662BBE">
        <w:rPr>
          <w:color w:val="000000" w:themeColor="text1"/>
          <w:lang w:bidi="hi-IN"/>
        </w:rPr>
        <w:t xml:space="preserve"> L.</w:t>
      </w:r>
      <w:proofErr w:type="gramStart"/>
      <w:r w:rsidRPr="00662BBE">
        <w:rPr>
          <w:color w:val="000000" w:themeColor="text1"/>
          <w:lang w:bidi="hi-IN"/>
        </w:rPr>
        <w:t>),.</w:t>
      </w:r>
      <w:proofErr w:type="gramEnd"/>
      <w:r w:rsidRPr="00662BBE">
        <w:rPr>
          <w:color w:val="000000" w:themeColor="text1"/>
          <w:lang w:bidi="hi-IN"/>
        </w:rPr>
        <w:t xml:space="preserve"> These genotypes were selected to study their performance and variability under the given </w:t>
      </w:r>
      <w:proofErr w:type="spellStart"/>
      <w:r w:rsidRPr="00662BBE">
        <w:rPr>
          <w:color w:val="000000" w:themeColor="text1"/>
          <w:lang w:bidi="hi-IN"/>
        </w:rPr>
        <w:t>agro</w:t>
      </w:r>
      <w:proofErr w:type="spellEnd"/>
      <w:r w:rsidRPr="00662BBE">
        <w:rPr>
          <w:color w:val="000000" w:themeColor="text1"/>
          <w:lang w:bidi="hi-IN"/>
        </w:rPr>
        <w:t>-climatic conditions. Detailed information about the genotypes is presented in Table 1.</w:t>
      </w:r>
    </w:p>
    <w:p w14:paraId="5A847799" w14:textId="77777777" w:rsidR="00F83365" w:rsidRPr="00662BBE" w:rsidRDefault="00992CDE" w:rsidP="002033C8">
      <w:pPr>
        <w:pStyle w:val="Heading1"/>
        <w:spacing w:line="360" w:lineRule="auto"/>
        <w:ind w:left="9"/>
        <w:jc w:val="both"/>
        <w:rPr>
          <w:rFonts w:ascii="Times New Roman" w:hAnsi="Times New Roman" w:cs="Times New Roman"/>
          <w:color w:val="000000" w:themeColor="text1"/>
          <w:sz w:val="24"/>
        </w:rPr>
      </w:pPr>
      <w:proofErr w:type="gramStart"/>
      <w:r w:rsidRPr="00662BBE">
        <w:rPr>
          <w:rFonts w:ascii="Times New Roman" w:hAnsi="Times New Roman" w:cs="Times New Roman"/>
          <w:color w:val="000000" w:themeColor="text1"/>
          <w:sz w:val="24"/>
        </w:rPr>
        <w:t>Table :</w:t>
      </w:r>
      <w:proofErr w:type="gramEnd"/>
      <w:r w:rsidRPr="00662BBE">
        <w:rPr>
          <w:rFonts w:ascii="Times New Roman" w:hAnsi="Times New Roman" w:cs="Times New Roman"/>
          <w:color w:val="000000" w:themeColor="text1"/>
          <w:sz w:val="24"/>
        </w:rPr>
        <w:t>-1.</w:t>
      </w:r>
      <w:r w:rsidR="002F758F">
        <w:rPr>
          <w:rFonts w:ascii="Times New Roman" w:hAnsi="Times New Roman" w:cs="Times New Roman"/>
          <w:color w:val="000000" w:themeColor="text1"/>
          <w:sz w:val="24"/>
        </w:rPr>
        <w:t xml:space="preserve"> </w:t>
      </w:r>
      <w:r w:rsidR="00F83365" w:rsidRPr="00662BBE">
        <w:rPr>
          <w:rFonts w:ascii="Times New Roman" w:hAnsi="Times New Roman" w:cs="Times New Roman"/>
          <w:color w:val="000000" w:themeColor="text1"/>
          <w:sz w:val="24"/>
        </w:rPr>
        <w:t xml:space="preserve">List of </w:t>
      </w:r>
      <w:proofErr w:type="gramStart"/>
      <w:r w:rsidR="00F83365" w:rsidRPr="00662BBE">
        <w:rPr>
          <w:rFonts w:ascii="Times New Roman" w:hAnsi="Times New Roman" w:cs="Times New Roman"/>
          <w:color w:val="000000" w:themeColor="text1"/>
          <w:sz w:val="24"/>
        </w:rPr>
        <w:t>genotype</w:t>
      </w:r>
      <w:proofErr w:type="gramEnd"/>
    </w:p>
    <w:p w14:paraId="26ED0D5D" w14:textId="77777777" w:rsidR="00F83365" w:rsidRPr="00662BBE" w:rsidRDefault="00F83365" w:rsidP="00F83365">
      <w:pPr>
        <w:rPr>
          <w:rFonts w:ascii="Times New Roman" w:hAnsi="Times New Roman" w:cs="Times New Roman"/>
          <w:color w:val="000000" w:themeColor="text1"/>
        </w:rPr>
      </w:pPr>
    </w:p>
    <w:tbl>
      <w:tblPr>
        <w:tblStyle w:val="TableGrid"/>
        <w:tblW w:w="0" w:type="auto"/>
        <w:tblLook w:val="0000" w:firstRow="0" w:lastRow="0" w:firstColumn="0" w:lastColumn="0" w:noHBand="0" w:noVBand="0"/>
      </w:tblPr>
      <w:tblGrid>
        <w:gridCol w:w="3828"/>
        <w:gridCol w:w="2577"/>
        <w:gridCol w:w="2223"/>
      </w:tblGrid>
      <w:tr w:rsidR="002033C8" w:rsidRPr="002033C8" w14:paraId="333C6564" w14:textId="77777777" w:rsidTr="002033C8">
        <w:trPr>
          <w:trHeight w:val="41"/>
        </w:trPr>
        <w:tc>
          <w:tcPr>
            <w:tcW w:w="6405" w:type="dxa"/>
            <w:gridSpan w:val="2"/>
            <w:vAlign w:val="center"/>
          </w:tcPr>
          <w:p w14:paraId="6F266806" w14:textId="77777777" w:rsidR="002033C8" w:rsidRPr="002033C8" w:rsidRDefault="002033C8" w:rsidP="002033C8">
            <w:pPr>
              <w:jc w:val="center"/>
              <w:rPr>
                <w:rFonts w:ascii="Times New Roman" w:hAnsi="Times New Roman" w:cs="Times New Roman"/>
                <w:b/>
                <w:color w:val="000000" w:themeColor="text1"/>
                <w:sz w:val="24"/>
                <w:szCs w:val="24"/>
              </w:rPr>
            </w:pPr>
            <w:r w:rsidRPr="002033C8">
              <w:rPr>
                <w:rFonts w:ascii="Times New Roman" w:hAnsi="Times New Roman" w:cs="Times New Roman"/>
                <w:b/>
                <w:color w:val="000000" w:themeColor="text1"/>
                <w:sz w:val="24"/>
                <w:szCs w:val="24"/>
              </w:rPr>
              <w:t>Control</w:t>
            </w:r>
          </w:p>
        </w:tc>
        <w:tc>
          <w:tcPr>
            <w:tcW w:w="2223" w:type="dxa"/>
            <w:vAlign w:val="center"/>
          </w:tcPr>
          <w:p w14:paraId="2F7193B5" w14:textId="77777777" w:rsidR="002033C8" w:rsidRPr="002033C8" w:rsidRDefault="002033C8" w:rsidP="002033C8">
            <w:pPr>
              <w:jc w:val="center"/>
              <w:rPr>
                <w:rFonts w:ascii="Times New Roman" w:hAnsi="Times New Roman" w:cs="Times New Roman"/>
                <w:b/>
                <w:color w:val="000000" w:themeColor="text1"/>
                <w:sz w:val="24"/>
                <w:szCs w:val="24"/>
              </w:rPr>
            </w:pPr>
            <w:r w:rsidRPr="002033C8">
              <w:rPr>
                <w:rFonts w:ascii="Times New Roman" w:hAnsi="Times New Roman" w:cs="Times New Roman"/>
                <w:b/>
                <w:color w:val="000000" w:themeColor="text1"/>
                <w:sz w:val="24"/>
                <w:szCs w:val="24"/>
              </w:rPr>
              <w:t>Source</w:t>
            </w:r>
          </w:p>
        </w:tc>
      </w:tr>
      <w:tr w:rsidR="002033C8" w:rsidRPr="002033C8" w14:paraId="06B22A69" w14:textId="77777777" w:rsidTr="002033C8">
        <w:tblPrEx>
          <w:tblCellMar>
            <w:left w:w="115" w:type="dxa"/>
            <w:right w:w="115" w:type="dxa"/>
          </w:tblCellMar>
          <w:tblLook w:val="01E0" w:firstRow="1" w:lastRow="1" w:firstColumn="1" w:lastColumn="1" w:noHBand="0" w:noVBand="0"/>
        </w:tblPrEx>
        <w:trPr>
          <w:trHeight w:val="41"/>
        </w:trPr>
        <w:tc>
          <w:tcPr>
            <w:tcW w:w="3828" w:type="dxa"/>
            <w:vAlign w:val="center"/>
          </w:tcPr>
          <w:p w14:paraId="2F0A709D"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V</w:t>
            </w:r>
            <w:r w:rsidRPr="002033C8">
              <w:rPr>
                <w:rFonts w:ascii="Times New Roman" w:hAnsi="Times New Roman" w:cs="Times New Roman"/>
                <w:color w:val="000000" w:themeColor="text1"/>
                <w:sz w:val="24"/>
                <w:szCs w:val="24"/>
                <w:vertAlign w:val="subscript"/>
              </w:rPr>
              <w:t>1</w:t>
            </w:r>
            <w:r w:rsidRPr="002033C8">
              <w:rPr>
                <w:rFonts w:ascii="Times New Roman" w:hAnsi="Times New Roman" w:cs="Times New Roman"/>
                <w:color w:val="000000" w:themeColor="text1"/>
                <w:sz w:val="24"/>
                <w:szCs w:val="24"/>
              </w:rPr>
              <w:t xml:space="preserve"> T</w:t>
            </w:r>
            <w:r w:rsidRPr="002033C8">
              <w:rPr>
                <w:rFonts w:ascii="Times New Roman" w:hAnsi="Times New Roman" w:cs="Times New Roman"/>
                <w:color w:val="000000" w:themeColor="text1"/>
                <w:sz w:val="24"/>
                <w:szCs w:val="24"/>
                <w:vertAlign w:val="subscript"/>
              </w:rPr>
              <w:t>0</w:t>
            </w:r>
          </w:p>
        </w:tc>
        <w:tc>
          <w:tcPr>
            <w:tcW w:w="2577" w:type="dxa"/>
            <w:vAlign w:val="center"/>
          </w:tcPr>
          <w:p w14:paraId="3E8F1538"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DBW-168</w:t>
            </w:r>
          </w:p>
        </w:tc>
        <w:tc>
          <w:tcPr>
            <w:tcW w:w="2223" w:type="dxa"/>
            <w:vAlign w:val="center"/>
          </w:tcPr>
          <w:p w14:paraId="122DEB8D" w14:textId="77777777" w:rsidR="002033C8" w:rsidRPr="002033C8" w:rsidRDefault="002033C8" w:rsidP="002033C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BHU</w:t>
            </w:r>
          </w:p>
        </w:tc>
      </w:tr>
      <w:tr w:rsidR="002033C8" w:rsidRPr="002033C8" w14:paraId="2C9816F4"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C11BBB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2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4F5C00F9"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HD-3086</w:t>
            </w:r>
          </w:p>
        </w:tc>
        <w:tc>
          <w:tcPr>
            <w:tcW w:w="2223" w:type="dxa"/>
          </w:tcPr>
          <w:p w14:paraId="179E3D08"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215E43FB"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1B54736"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3</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0279C1C8"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DBW-39</w:t>
            </w:r>
          </w:p>
        </w:tc>
        <w:tc>
          <w:tcPr>
            <w:tcW w:w="2223" w:type="dxa"/>
          </w:tcPr>
          <w:p w14:paraId="140BBCFF"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0EE3F8E4"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3862A749"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4</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3BB870B7"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HUW-510</w:t>
            </w:r>
          </w:p>
        </w:tc>
        <w:tc>
          <w:tcPr>
            <w:tcW w:w="2223" w:type="dxa"/>
          </w:tcPr>
          <w:p w14:paraId="2DC8E41D"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59F6B4A7"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5ACFF9D3"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5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77AFF9ED"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RAJMARI</w:t>
            </w:r>
          </w:p>
        </w:tc>
        <w:tc>
          <w:tcPr>
            <w:tcW w:w="2223" w:type="dxa"/>
          </w:tcPr>
          <w:p w14:paraId="3513F6FA"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66E23330"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87D50B8"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6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2A8E8BD2"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HPW-373</w:t>
            </w:r>
          </w:p>
        </w:tc>
        <w:tc>
          <w:tcPr>
            <w:tcW w:w="2223" w:type="dxa"/>
          </w:tcPr>
          <w:p w14:paraId="3996BD1F"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7256048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0ED2ABFB"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7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431C731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BBW-303</w:t>
            </w:r>
          </w:p>
        </w:tc>
        <w:tc>
          <w:tcPr>
            <w:tcW w:w="2223" w:type="dxa"/>
          </w:tcPr>
          <w:p w14:paraId="3578B21E"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7D679AA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8F8DB3A" w14:textId="77777777" w:rsidR="002033C8" w:rsidRPr="002033C8" w:rsidRDefault="002033C8" w:rsidP="002033C8">
            <w:pPr>
              <w:jc w:val="center"/>
              <w:rPr>
                <w:rFonts w:ascii="Times New Roman" w:hAnsi="Times New Roman" w:cs="Times New Roman"/>
                <w:color w:val="000000" w:themeColor="text1"/>
                <w:sz w:val="24"/>
                <w:szCs w:val="24"/>
                <w:vertAlign w:val="subscript"/>
              </w:rPr>
            </w:pPr>
            <w:proofErr w:type="gramStart"/>
            <w:r w:rsidRPr="002033C8">
              <w:rPr>
                <w:rFonts w:ascii="Times New Roman" w:hAnsi="Times New Roman" w:cs="Times New Roman"/>
                <w:color w:val="000000" w:themeColor="text1"/>
                <w:sz w:val="24"/>
                <w:szCs w:val="24"/>
              </w:rPr>
              <w:t>V</w:t>
            </w:r>
            <w:r w:rsidRPr="002033C8">
              <w:rPr>
                <w:rFonts w:ascii="Times New Roman" w:hAnsi="Times New Roman" w:cs="Times New Roman"/>
                <w:color w:val="000000" w:themeColor="text1"/>
                <w:sz w:val="24"/>
                <w:szCs w:val="24"/>
                <w:vertAlign w:val="subscript"/>
              </w:rPr>
              <w:t xml:space="preserve">8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2DFF29CC"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HUW-669</w:t>
            </w:r>
          </w:p>
        </w:tc>
        <w:tc>
          <w:tcPr>
            <w:tcW w:w="2223" w:type="dxa"/>
          </w:tcPr>
          <w:p w14:paraId="30F335E7"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7E0600BE"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0AA43024"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9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0</w:t>
            </w:r>
          </w:p>
        </w:tc>
        <w:tc>
          <w:tcPr>
            <w:tcW w:w="2577" w:type="dxa"/>
            <w:vAlign w:val="center"/>
          </w:tcPr>
          <w:p w14:paraId="57D78F25"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OPATA</w:t>
            </w:r>
          </w:p>
        </w:tc>
        <w:tc>
          <w:tcPr>
            <w:tcW w:w="2223" w:type="dxa"/>
          </w:tcPr>
          <w:p w14:paraId="039B75E2"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47BACBDB" w14:textId="77777777" w:rsidTr="00AA4B64">
        <w:tblPrEx>
          <w:tblCellMar>
            <w:left w:w="115" w:type="dxa"/>
            <w:right w:w="115" w:type="dxa"/>
          </w:tblCellMar>
          <w:tblLook w:val="01E0" w:firstRow="1" w:lastRow="1" w:firstColumn="1" w:lastColumn="1" w:noHBand="0" w:noVBand="0"/>
        </w:tblPrEx>
        <w:trPr>
          <w:trHeight w:val="41"/>
        </w:trPr>
        <w:tc>
          <w:tcPr>
            <w:tcW w:w="3828" w:type="dxa"/>
            <w:tcBorders>
              <w:bottom w:val="single" w:sz="4" w:space="0" w:color="auto"/>
            </w:tcBorders>
            <w:vAlign w:val="center"/>
          </w:tcPr>
          <w:p w14:paraId="47576838"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 xml:space="preserve">V </w:t>
            </w:r>
            <w:r w:rsidRPr="002033C8">
              <w:rPr>
                <w:rFonts w:ascii="Times New Roman" w:hAnsi="Times New Roman" w:cs="Times New Roman"/>
                <w:color w:val="000000" w:themeColor="text1"/>
                <w:sz w:val="24"/>
                <w:szCs w:val="24"/>
                <w:vertAlign w:val="subscript"/>
              </w:rPr>
              <w:t xml:space="preserve">10 </w:t>
            </w:r>
            <w:r w:rsidRPr="002033C8">
              <w:rPr>
                <w:rFonts w:ascii="Times New Roman" w:hAnsi="Times New Roman" w:cs="Times New Roman"/>
                <w:color w:val="000000" w:themeColor="text1"/>
                <w:sz w:val="24"/>
                <w:szCs w:val="24"/>
              </w:rPr>
              <w:t>T</w:t>
            </w:r>
            <w:r w:rsidRPr="002033C8">
              <w:rPr>
                <w:rFonts w:ascii="Times New Roman" w:hAnsi="Times New Roman" w:cs="Times New Roman"/>
                <w:color w:val="000000" w:themeColor="text1"/>
                <w:sz w:val="24"/>
                <w:szCs w:val="24"/>
                <w:vertAlign w:val="subscript"/>
              </w:rPr>
              <w:t>0</w:t>
            </w:r>
          </w:p>
        </w:tc>
        <w:tc>
          <w:tcPr>
            <w:tcW w:w="2577" w:type="dxa"/>
            <w:tcBorders>
              <w:bottom w:val="single" w:sz="4" w:space="0" w:color="auto"/>
            </w:tcBorders>
            <w:vAlign w:val="center"/>
          </w:tcPr>
          <w:p w14:paraId="7F45F518"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M-6</w:t>
            </w:r>
          </w:p>
        </w:tc>
        <w:tc>
          <w:tcPr>
            <w:tcW w:w="2223" w:type="dxa"/>
            <w:tcBorders>
              <w:bottom w:val="single" w:sz="4" w:space="0" w:color="auto"/>
            </w:tcBorders>
          </w:tcPr>
          <w:p w14:paraId="39D8A83C" w14:textId="77777777" w:rsidR="002033C8" w:rsidRDefault="002033C8" w:rsidP="002033C8">
            <w:pPr>
              <w:jc w:val="center"/>
            </w:pPr>
            <w:r w:rsidRPr="00777A88">
              <w:rPr>
                <w:rFonts w:ascii="Times New Roman" w:hAnsi="Times New Roman" w:cs="Times New Roman"/>
                <w:color w:val="000000" w:themeColor="text1"/>
                <w:sz w:val="24"/>
                <w:szCs w:val="24"/>
              </w:rPr>
              <w:t>BHU</w:t>
            </w:r>
          </w:p>
        </w:tc>
      </w:tr>
      <w:tr w:rsidR="002033C8" w:rsidRPr="002033C8" w14:paraId="4C313C41" w14:textId="77777777" w:rsidTr="002033C8">
        <w:tblPrEx>
          <w:tblCellMar>
            <w:left w:w="115" w:type="dxa"/>
            <w:right w:w="115" w:type="dxa"/>
          </w:tblCellMar>
          <w:tblLook w:val="01E0" w:firstRow="1" w:lastRow="1" w:firstColumn="1" w:lastColumn="1" w:noHBand="0" w:noVBand="0"/>
        </w:tblPrEx>
        <w:trPr>
          <w:trHeight w:val="458"/>
        </w:trPr>
        <w:tc>
          <w:tcPr>
            <w:tcW w:w="6405" w:type="dxa"/>
            <w:gridSpan w:val="2"/>
            <w:tcBorders>
              <w:top w:val="single" w:sz="4" w:space="0" w:color="auto"/>
            </w:tcBorders>
            <w:vAlign w:val="center"/>
          </w:tcPr>
          <w:p w14:paraId="642B6407" w14:textId="77777777" w:rsidR="002033C8" w:rsidRPr="002033C8" w:rsidRDefault="002033C8" w:rsidP="002033C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Treated with UV</w:t>
            </w:r>
            <w:r w:rsidRPr="002033C8">
              <w:rPr>
                <w:rFonts w:ascii="Times New Roman" w:hAnsi="Times New Roman" w:cs="Times New Roman"/>
                <w:b/>
                <w:color w:val="000000" w:themeColor="text1"/>
                <w:sz w:val="24"/>
                <w:szCs w:val="24"/>
              </w:rPr>
              <w:t>-B Rays 15minuts</w:t>
            </w:r>
          </w:p>
        </w:tc>
        <w:tc>
          <w:tcPr>
            <w:tcW w:w="2223" w:type="dxa"/>
            <w:tcBorders>
              <w:top w:val="single" w:sz="4" w:space="0" w:color="auto"/>
            </w:tcBorders>
            <w:vAlign w:val="center"/>
          </w:tcPr>
          <w:p w14:paraId="6FA947B7" w14:textId="77777777" w:rsidR="002033C8" w:rsidRPr="002033C8" w:rsidRDefault="002033C8" w:rsidP="002033C8">
            <w:pPr>
              <w:jc w:val="center"/>
              <w:rPr>
                <w:rFonts w:ascii="Times New Roman" w:hAnsi="Times New Roman" w:cs="Times New Roman"/>
                <w:color w:val="000000" w:themeColor="text1"/>
                <w:sz w:val="24"/>
                <w:szCs w:val="24"/>
              </w:rPr>
            </w:pPr>
          </w:p>
        </w:tc>
      </w:tr>
      <w:tr w:rsidR="002033C8" w:rsidRPr="002033C8" w14:paraId="6B9D7F13"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7E15E5C"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V</w:t>
            </w:r>
            <w:r w:rsidRPr="002033C8">
              <w:rPr>
                <w:rFonts w:ascii="Times New Roman" w:hAnsi="Times New Roman" w:cs="Times New Roman"/>
                <w:color w:val="000000" w:themeColor="text1"/>
                <w:sz w:val="24"/>
                <w:szCs w:val="24"/>
                <w:vertAlign w:val="subscript"/>
              </w:rPr>
              <w:t>11</w:t>
            </w:r>
            <w:r w:rsidRPr="002033C8">
              <w:rPr>
                <w:rFonts w:ascii="Times New Roman" w:hAnsi="Times New Roman" w:cs="Times New Roman"/>
                <w:color w:val="000000" w:themeColor="text1"/>
                <w:sz w:val="24"/>
                <w:szCs w:val="24"/>
              </w:rPr>
              <w:t xml:space="preserve"> T</w:t>
            </w:r>
            <w:r w:rsidRPr="002033C8">
              <w:rPr>
                <w:rFonts w:ascii="Times New Roman" w:hAnsi="Times New Roman" w:cs="Times New Roman"/>
                <w:color w:val="000000" w:themeColor="text1"/>
                <w:sz w:val="24"/>
                <w:szCs w:val="24"/>
                <w:vertAlign w:val="subscript"/>
              </w:rPr>
              <w:t>1</w:t>
            </w:r>
          </w:p>
        </w:tc>
        <w:tc>
          <w:tcPr>
            <w:tcW w:w="2577" w:type="dxa"/>
            <w:vAlign w:val="center"/>
          </w:tcPr>
          <w:p w14:paraId="3BEDB39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DBW-168</w:t>
            </w:r>
          </w:p>
        </w:tc>
        <w:tc>
          <w:tcPr>
            <w:tcW w:w="2223" w:type="dxa"/>
          </w:tcPr>
          <w:p w14:paraId="29102663" w14:textId="77777777" w:rsidR="002033C8" w:rsidRDefault="002033C8" w:rsidP="002033C8">
            <w:pPr>
              <w:jc w:val="center"/>
            </w:pPr>
          </w:p>
        </w:tc>
      </w:tr>
      <w:tr w:rsidR="002033C8" w:rsidRPr="002033C8" w14:paraId="293A9D0B"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420F750"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12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4FBC71D5"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HD-3086</w:t>
            </w:r>
          </w:p>
        </w:tc>
        <w:tc>
          <w:tcPr>
            <w:tcW w:w="2223" w:type="dxa"/>
          </w:tcPr>
          <w:p w14:paraId="0B67D3F2" w14:textId="77777777" w:rsidR="002033C8" w:rsidRDefault="002033C8" w:rsidP="002033C8">
            <w:pPr>
              <w:jc w:val="center"/>
            </w:pPr>
          </w:p>
        </w:tc>
      </w:tr>
      <w:tr w:rsidR="002033C8" w:rsidRPr="002033C8" w14:paraId="461AB5B2"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8A77654"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13</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5B734B5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DBW-39</w:t>
            </w:r>
          </w:p>
        </w:tc>
        <w:tc>
          <w:tcPr>
            <w:tcW w:w="2223" w:type="dxa"/>
          </w:tcPr>
          <w:p w14:paraId="711ECFE7" w14:textId="77777777" w:rsidR="002033C8" w:rsidRDefault="002033C8" w:rsidP="002033C8">
            <w:pPr>
              <w:jc w:val="center"/>
            </w:pPr>
          </w:p>
        </w:tc>
      </w:tr>
      <w:tr w:rsidR="002033C8" w:rsidRPr="002033C8" w14:paraId="4B14E92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09B95358"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14</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25BF1D1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HUW-510</w:t>
            </w:r>
          </w:p>
        </w:tc>
        <w:tc>
          <w:tcPr>
            <w:tcW w:w="2223" w:type="dxa"/>
          </w:tcPr>
          <w:p w14:paraId="2FCC48E3" w14:textId="77777777" w:rsidR="002033C8" w:rsidRDefault="002033C8" w:rsidP="002033C8">
            <w:pPr>
              <w:jc w:val="center"/>
            </w:pPr>
          </w:p>
        </w:tc>
      </w:tr>
      <w:tr w:rsidR="002033C8" w:rsidRPr="002033C8" w14:paraId="106093EB"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C418250"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15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78312EA5"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RAJMARI</w:t>
            </w:r>
          </w:p>
        </w:tc>
        <w:tc>
          <w:tcPr>
            <w:tcW w:w="2223" w:type="dxa"/>
          </w:tcPr>
          <w:p w14:paraId="11D76C40" w14:textId="77777777" w:rsidR="002033C8" w:rsidRDefault="002033C8" w:rsidP="002033C8">
            <w:pPr>
              <w:jc w:val="center"/>
            </w:pPr>
          </w:p>
        </w:tc>
      </w:tr>
      <w:tr w:rsidR="002033C8" w:rsidRPr="002033C8" w14:paraId="082B337F"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417487B"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16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6C4473A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HPW-373</w:t>
            </w:r>
          </w:p>
        </w:tc>
        <w:tc>
          <w:tcPr>
            <w:tcW w:w="2223" w:type="dxa"/>
          </w:tcPr>
          <w:p w14:paraId="191650EC" w14:textId="77777777" w:rsidR="002033C8" w:rsidRDefault="002033C8" w:rsidP="002033C8">
            <w:pPr>
              <w:jc w:val="center"/>
            </w:pPr>
          </w:p>
        </w:tc>
      </w:tr>
      <w:tr w:rsidR="002033C8" w:rsidRPr="002033C8" w14:paraId="48F74BB0"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C6346BB"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17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079D6B99"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BBW-303</w:t>
            </w:r>
          </w:p>
        </w:tc>
        <w:tc>
          <w:tcPr>
            <w:tcW w:w="2223" w:type="dxa"/>
          </w:tcPr>
          <w:p w14:paraId="3D358335" w14:textId="77777777" w:rsidR="002033C8" w:rsidRDefault="002033C8" w:rsidP="002033C8">
            <w:pPr>
              <w:jc w:val="center"/>
            </w:pPr>
          </w:p>
        </w:tc>
      </w:tr>
      <w:tr w:rsidR="002033C8" w:rsidRPr="002033C8" w14:paraId="0BE780F7"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521F8B0F"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18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1F269C69"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HUW-669</w:t>
            </w:r>
          </w:p>
        </w:tc>
        <w:tc>
          <w:tcPr>
            <w:tcW w:w="2223" w:type="dxa"/>
          </w:tcPr>
          <w:p w14:paraId="274B3972" w14:textId="77777777" w:rsidR="002033C8" w:rsidRDefault="002033C8" w:rsidP="002033C8">
            <w:pPr>
              <w:jc w:val="center"/>
            </w:pPr>
          </w:p>
        </w:tc>
      </w:tr>
      <w:tr w:rsidR="002033C8" w:rsidRPr="002033C8" w14:paraId="1A3B4FF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B4B4032"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19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1</w:t>
            </w:r>
          </w:p>
        </w:tc>
        <w:tc>
          <w:tcPr>
            <w:tcW w:w="2577" w:type="dxa"/>
            <w:vAlign w:val="center"/>
          </w:tcPr>
          <w:p w14:paraId="20EAAE69"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OPATA</w:t>
            </w:r>
          </w:p>
        </w:tc>
        <w:tc>
          <w:tcPr>
            <w:tcW w:w="2223" w:type="dxa"/>
          </w:tcPr>
          <w:p w14:paraId="6631A95D" w14:textId="77777777" w:rsidR="002033C8" w:rsidRDefault="002033C8" w:rsidP="002033C8">
            <w:pPr>
              <w:jc w:val="center"/>
            </w:pPr>
          </w:p>
        </w:tc>
      </w:tr>
      <w:tr w:rsidR="002033C8" w:rsidRPr="002033C8" w14:paraId="0403DE45" w14:textId="77777777" w:rsidTr="00AA4B64">
        <w:tblPrEx>
          <w:tblCellMar>
            <w:left w:w="115" w:type="dxa"/>
            <w:right w:w="115" w:type="dxa"/>
          </w:tblCellMar>
          <w:tblLook w:val="01E0" w:firstRow="1" w:lastRow="1" w:firstColumn="1" w:lastColumn="1" w:noHBand="0" w:noVBand="0"/>
        </w:tblPrEx>
        <w:trPr>
          <w:trHeight w:val="41"/>
        </w:trPr>
        <w:tc>
          <w:tcPr>
            <w:tcW w:w="3828" w:type="dxa"/>
            <w:tcBorders>
              <w:bottom w:val="single" w:sz="4" w:space="0" w:color="auto"/>
            </w:tcBorders>
            <w:vAlign w:val="center"/>
          </w:tcPr>
          <w:p w14:paraId="7077A83F"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 xml:space="preserve">V </w:t>
            </w:r>
            <w:r w:rsidRPr="002033C8">
              <w:rPr>
                <w:rFonts w:ascii="Times New Roman" w:hAnsi="Times New Roman" w:cs="Times New Roman"/>
                <w:color w:val="000000" w:themeColor="text1"/>
                <w:sz w:val="24"/>
                <w:szCs w:val="24"/>
                <w:vertAlign w:val="subscript"/>
              </w:rPr>
              <w:t xml:space="preserve">20 </w:t>
            </w:r>
            <w:r w:rsidRPr="002033C8">
              <w:rPr>
                <w:rFonts w:ascii="Times New Roman" w:hAnsi="Times New Roman" w:cs="Times New Roman"/>
                <w:color w:val="000000" w:themeColor="text1"/>
                <w:sz w:val="24"/>
                <w:szCs w:val="24"/>
              </w:rPr>
              <w:t>T</w:t>
            </w:r>
            <w:r w:rsidRPr="002033C8">
              <w:rPr>
                <w:rFonts w:ascii="Times New Roman" w:hAnsi="Times New Roman" w:cs="Times New Roman"/>
                <w:color w:val="000000" w:themeColor="text1"/>
                <w:sz w:val="24"/>
                <w:szCs w:val="24"/>
                <w:vertAlign w:val="subscript"/>
              </w:rPr>
              <w:t>1</w:t>
            </w:r>
          </w:p>
        </w:tc>
        <w:tc>
          <w:tcPr>
            <w:tcW w:w="2577" w:type="dxa"/>
            <w:tcBorders>
              <w:bottom w:val="single" w:sz="4" w:space="0" w:color="auto"/>
            </w:tcBorders>
            <w:vAlign w:val="center"/>
          </w:tcPr>
          <w:p w14:paraId="397E59D8"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M-6</w:t>
            </w:r>
          </w:p>
        </w:tc>
        <w:tc>
          <w:tcPr>
            <w:tcW w:w="2223" w:type="dxa"/>
            <w:tcBorders>
              <w:bottom w:val="single" w:sz="4" w:space="0" w:color="auto"/>
            </w:tcBorders>
          </w:tcPr>
          <w:p w14:paraId="3F498F1B" w14:textId="77777777" w:rsidR="002033C8" w:rsidRDefault="002033C8" w:rsidP="002033C8">
            <w:pPr>
              <w:jc w:val="center"/>
            </w:pPr>
          </w:p>
        </w:tc>
      </w:tr>
      <w:tr w:rsidR="002033C8" w:rsidRPr="002033C8" w14:paraId="3BAFA60D" w14:textId="77777777" w:rsidTr="002033C8">
        <w:tblPrEx>
          <w:tblCellMar>
            <w:left w:w="115" w:type="dxa"/>
            <w:right w:w="115" w:type="dxa"/>
          </w:tblCellMar>
          <w:tblLook w:val="01E0" w:firstRow="1" w:lastRow="1" w:firstColumn="1" w:lastColumn="1" w:noHBand="0" w:noVBand="0"/>
        </w:tblPrEx>
        <w:trPr>
          <w:trHeight w:val="458"/>
        </w:trPr>
        <w:tc>
          <w:tcPr>
            <w:tcW w:w="6405" w:type="dxa"/>
            <w:gridSpan w:val="2"/>
            <w:tcBorders>
              <w:top w:val="single" w:sz="4" w:space="0" w:color="auto"/>
              <w:bottom w:val="single" w:sz="4" w:space="0" w:color="auto"/>
            </w:tcBorders>
            <w:vAlign w:val="center"/>
          </w:tcPr>
          <w:p w14:paraId="2372C047" w14:textId="77777777" w:rsidR="002033C8" w:rsidRPr="002033C8" w:rsidRDefault="002033C8" w:rsidP="002033C8">
            <w:pPr>
              <w:jc w:val="center"/>
              <w:rPr>
                <w:rFonts w:ascii="Times New Roman" w:hAnsi="Times New Roman" w:cs="Times New Roman"/>
                <w:b/>
                <w:color w:val="000000" w:themeColor="text1"/>
                <w:sz w:val="24"/>
                <w:szCs w:val="24"/>
              </w:rPr>
            </w:pPr>
            <w:r w:rsidRPr="002033C8">
              <w:rPr>
                <w:rFonts w:ascii="Times New Roman" w:hAnsi="Times New Roman" w:cs="Times New Roman"/>
                <w:b/>
                <w:color w:val="000000" w:themeColor="text1"/>
                <w:sz w:val="24"/>
                <w:szCs w:val="24"/>
              </w:rPr>
              <w:t>Treated with</w:t>
            </w:r>
            <w:r>
              <w:rPr>
                <w:rFonts w:ascii="Times New Roman" w:hAnsi="Times New Roman" w:cs="Times New Roman"/>
                <w:b/>
                <w:color w:val="000000" w:themeColor="text1"/>
                <w:sz w:val="24"/>
                <w:szCs w:val="24"/>
              </w:rPr>
              <w:t xml:space="preserve"> UV</w:t>
            </w:r>
            <w:r w:rsidRPr="002033C8">
              <w:rPr>
                <w:rFonts w:ascii="Times New Roman" w:hAnsi="Times New Roman" w:cs="Times New Roman"/>
                <w:b/>
                <w:color w:val="000000" w:themeColor="text1"/>
                <w:sz w:val="24"/>
                <w:szCs w:val="24"/>
              </w:rPr>
              <w:t>-B Rays 30minuts</w:t>
            </w:r>
          </w:p>
        </w:tc>
        <w:tc>
          <w:tcPr>
            <w:tcW w:w="2223" w:type="dxa"/>
            <w:tcBorders>
              <w:top w:val="single" w:sz="4" w:space="0" w:color="auto"/>
              <w:bottom w:val="single" w:sz="4" w:space="0" w:color="auto"/>
            </w:tcBorders>
            <w:vAlign w:val="center"/>
          </w:tcPr>
          <w:p w14:paraId="04473B03" w14:textId="77777777" w:rsidR="002033C8" w:rsidRPr="002033C8" w:rsidRDefault="002033C8" w:rsidP="002033C8">
            <w:pPr>
              <w:jc w:val="center"/>
              <w:rPr>
                <w:rFonts w:ascii="Times New Roman" w:hAnsi="Times New Roman" w:cs="Times New Roman"/>
                <w:color w:val="000000" w:themeColor="text1"/>
                <w:sz w:val="24"/>
                <w:szCs w:val="24"/>
              </w:rPr>
            </w:pPr>
          </w:p>
        </w:tc>
      </w:tr>
      <w:tr w:rsidR="002033C8" w:rsidRPr="002033C8" w14:paraId="44B3D641" w14:textId="77777777" w:rsidTr="00AA4B64">
        <w:tblPrEx>
          <w:tblCellMar>
            <w:left w:w="115" w:type="dxa"/>
            <w:right w:w="115" w:type="dxa"/>
          </w:tblCellMar>
          <w:tblLook w:val="01E0" w:firstRow="1" w:lastRow="1" w:firstColumn="1" w:lastColumn="1" w:noHBand="0" w:noVBand="0"/>
        </w:tblPrEx>
        <w:trPr>
          <w:trHeight w:val="41"/>
        </w:trPr>
        <w:tc>
          <w:tcPr>
            <w:tcW w:w="3828" w:type="dxa"/>
            <w:tcBorders>
              <w:top w:val="single" w:sz="4" w:space="0" w:color="auto"/>
            </w:tcBorders>
            <w:vAlign w:val="center"/>
          </w:tcPr>
          <w:p w14:paraId="5C8210E5"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V</w:t>
            </w:r>
            <w:r w:rsidRPr="002033C8">
              <w:rPr>
                <w:rFonts w:ascii="Times New Roman" w:hAnsi="Times New Roman" w:cs="Times New Roman"/>
                <w:color w:val="000000" w:themeColor="text1"/>
                <w:sz w:val="24"/>
                <w:szCs w:val="24"/>
                <w:vertAlign w:val="subscript"/>
              </w:rPr>
              <w:t>21</w:t>
            </w:r>
            <w:r w:rsidRPr="002033C8">
              <w:rPr>
                <w:rFonts w:ascii="Times New Roman" w:hAnsi="Times New Roman" w:cs="Times New Roman"/>
                <w:color w:val="000000" w:themeColor="text1"/>
                <w:sz w:val="24"/>
                <w:szCs w:val="24"/>
              </w:rPr>
              <w:t xml:space="preserve"> T</w:t>
            </w:r>
            <w:r w:rsidRPr="002033C8">
              <w:rPr>
                <w:rFonts w:ascii="Times New Roman" w:hAnsi="Times New Roman" w:cs="Times New Roman"/>
                <w:color w:val="000000" w:themeColor="text1"/>
                <w:sz w:val="24"/>
                <w:szCs w:val="24"/>
                <w:vertAlign w:val="subscript"/>
              </w:rPr>
              <w:t>2</w:t>
            </w:r>
          </w:p>
        </w:tc>
        <w:tc>
          <w:tcPr>
            <w:tcW w:w="2577" w:type="dxa"/>
            <w:tcBorders>
              <w:top w:val="single" w:sz="4" w:space="0" w:color="auto"/>
            </w:tcBorders>
            <w:vAlign w:val="center"/>
          </w:tcPr>
          <w:p w14:paraId="04CF08AC"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DBW-168</w:t>
            </w:r>
          </w:p>
        </w:tc>
        <w:tc>
          <w:tcPr>
            <w:tcW w:w="2223" w:type="dxa"/>
            <w:tcBorders>
              <w:top w:val="single" w:sz="4" w:space="0" w:color="auto"/>
            </w:tcBorders>
          </w:tcPr>
          <w:p w14:paraId="158C5C0B" w14:textId="77777777" w:rsidR="002033C8" w:rsidRDefault="002033C8" w:rsidP="002033C8">
            <w:pPr>
              <w:jc w:val="center"/>
            </w:pPr>
          </w:p>
        </w:tc>
      </w:tr>
      <w:tr w:rsidR="002033C8" w:rsidRPr="002033C8" w14:paraId="1BE8A824"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22F67A9"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22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2FA89563"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HD-3086</w:t>
            </w:r>
          </w:p>
        </w:tc>
        <w:tc>
          <w:tcPr>
            <w:tcW w:w="2223" w:type="dxa"/>
          </w:tcPr>
          <w:p w14:paraId="7177CC61" w14:textId="77777777" w:rsidR="002033C8" w:rsidRDefault="002033C8" w:rsidP="002033C8">
            <w:pPr>
              <w:jc w:val="center"/>
            </w:pPr>
          </w:p>
        </w:tc>
      </w:tr>
      <w:tr w:rsidR="002033C8" w:rsidRPr="002033C8" w14:paraId="745E706F"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7872D24"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23</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27DBA388"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DBW-39</w:t>
            </w:r>
          </w:p>
        </w:tc>
        <w:tc>
          <w:tcPr>
            <w:tcW w:w="2223" w:type="dxa"/>
          </w:tcPr>
          <w:p w14:paraId="301D7000" w14:textId="77777777" w:rsidR="002033C8" w:rsidRDefault="002033C8" w:rsidP="002033C8">
            <w:pPr>
              <w:jc w:val="center"/>
            </w:pPr>
          </w:p>
        </w:tc>
      </w:tr>
      <w:tr w:rsidR="002033C8" w:rsidRPr="002033C8" w14:paraId="20A19008"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60C5A9E"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24</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02FD48D4"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HUW-510</w:t>
            </w:r>
          </w:p>
        </w:tc>
        <w:tc>
          <w:tcPr>
            <w:tcW w:w="2223" w:type="dxa"/>
          </w:tcPr>
          <w:p w14:paraId="49DF8FEF" w14:textId="77777777" w:rsidR="002033C8" w:rsidRDefault="002033C8" w:rsidP="002033C8">
            <w:pPr>
              <w:jc w:val="center"/>
            </w:pPr>
          </w:p>
        </w:tc>
      </w:tr>
      <w:tr w:rsidR="002033C8" w:rsidRPr="002033C8" w14:paraId="03263D53"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711F42F8"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25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5759098C"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RAJMARI</w:t>
            </w:r>
          </w:p>
        </w:tc>
        <w:tc>
          <w:tcPr>
            <w:tcW w:w="2223" w:type="dxa"/>
          </w:tcPr>
          <w:p w14:paraId="0DD0179B" w14:textId="77777777" w:rsidR="002033C8" w:rsidRDefault="002033C8" w:rsidP="002033C8">
            <w:pPr>
              <w:jc w:val="center"/>
            </w:pPr>
          </w:p>
        </w:tc>
      </w:tr>
      <w:tr w:rsidR="002033C8" w:rsidRPr="002033C8" w14:paraId="7CD33A81"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D0B4C7A"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26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6581CE6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HPW-373</w:t>
            </w:r>
          </w:p>
        </w:tc>
        <w:tc>
          <w:tcPr>
            <w:tcW w:w="2223" w:type="dxa"/>
          </w:tcPr>
          <w:p w14:paraId="3FD8D795" w14:textId="77777777" w:rsidR="002033C8" w:rsidRDefault="002033C8" w:rsidP="002033C8">
            <w:pPr>
              <w:jc w:val="center"/>
            </w:pPr>
          </w:p>
        </w:tc>
      </w:tr>
      <w:tr w:rsidR="002033C8" w:rsidRPr="002033C8" w14:paraId="5532B4D7"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4E785CBA"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27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7A8A1AC4"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BBW-303</w:t>
            </w:r>
          </w:p>
        </w:tc>
        <w:tc>
          <w:tcPr>
            <w:tcW w:w="2223" w:type="dxa"/>
          </w:tcPr>
          <w:p w14:paraId="1F31D12F" w14:textId="77777777" w:rsidR="002033C8" w:rsidRDefault="002033C8" w:rsidP="002033C8">
            <w:pPr>
              <w:jc w:val="center"/>
            </w:pPr>
          </w:p>
        </w:tc>
      </w:tr>
      <w:tr w:rsidR="002033C8" w:rsidRPr="002033C8" w14:paraId="37C06991"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55081DC"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lastRenderedPageBreak/>
              <w:t>V</w:t>
            </w:r>
            <w:proofErr w:type="gramStart"/>
            <w:r w:rsidRPr="002033C8">
              <w:rPr>
                <w:rFonts w:ascii="Times New Roman" w:hAnsi="Times New Roman" w:cs="Times New Roman"/>
                <w:color w:val="000000" w:themeColor="text1"/>
                <w:sz w:val="24"/>
                <w:szCs w:val="24"/>
                <w:vertAlign w:val="subscript"/>
              </w:rPr>
              <w:t xml:space="preserve">28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4C92A206"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HUW-669</w:t>
            </w:r>
          </w:p>
        </w:tc>
        <w:tc>
          <w:tcPr>
            <w:tcW w:w="2223" w:type="dxa"/>
          </w:tcPr>
          <w:p w14:paraId="305E9680" w14:textId="77777777" w:rsidR="002033C8" w:rsidRDefault="002033C8" w:rsidP="002033C8">
            <w:pPr>
              <w:jc w:val="center"/>
            </w:pPr>
          </w:p>
        </w:tc>
      </w:tr>
      <w:tr w:rsidR="002033C8" w:rsidRPr="002033C8" w14:paraId="47AECEE7"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6B9EBAF0"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V</w:t>
            </w:r>
            <w:proofErr w:type="gramStart"/>
            <w:r w:rsidRPr="002033C8">
              <w:rPr>
                <w:rFonts w:ascii="Times New Roman" w:hAnsi="Times New Roman" w:cs="Times New Roman"/>
                <w:color w:val="000000" w:themeColor="text1"/>
                <w:sz w:val="24"/>
                <w:szCs w:val="24"/>
                <w:vertAlign w:val="subscript"/>
              </w:rPr>
              <w:t xml:space="preserve">29 </w:t>
            </w:r>
            <w:r w:rsidRPr="002033C8">
              <w:rPr>
                <w:rFonts w:ascii="Times New Roman" w:hAnsi="Times New Roman" w:cs="Times New Roman"/>
                <w:color w:val="000000" w:themeColor="text1"/>
                <w:sz w:val="24"/>
                <w:szCs w:val="24"/>
              </w:rPr>
              <w:t xml:space="preserve"> T</w:t>
            </w:r>
            <w:proofErr w:type="gramEnd"/>
            <w:r w:rsidRPr="002033C8">
              <w:rPr>
                <w:rFonts w:ascii="Times New Roman" w:hAnsi="Times New Roman" w:cs="Times New Roman"/>
                <w:color w:val="000000" w:themeColor="text1"/>
                <w:sz w:val="24"/>
                <w:szCs w:val="24"/>
                <w:vertAlign w:val="subscript"/>
              </w:rPr>
              <w:t>2</w:t>
            </w:r>
          </w:p>
        </w:tc>
        <w:tc>
          <w:tcPr>
            <w:tcW w:w="2577" w:type="dxa"/>
            <w:vAlign w:val="center"/>
          </w:tcPr>
          <w:p w14:paraId="43766C2B"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OPATA</w:t>
            </w:r>
          </w:p>
        </w:tc>
        <w:tc>
          <w:tcPr>
            <w:tcW w:w="2223" w:type="dxa"/>
          </w:tcPr>
          <w:p w14:paraId="31208583" w14:textId="77777777" w:rsidR="002033C8" w:rsidRDefault="002033C8" w:rsidP="002033C8">
            <w:pPr>
              <w:jc w:val="center"/>
            </w:pPr>
          </w:p>
        </w:tc>
      </w:tr>
      <w:tr w:rsidR="002033C8" w:rsidRPr="002033C8" w14:paraId="69C539AD" w14:textId="77777777" w:rsidTr="00AA4B64">
        <w:tblPrEx>
          <w:tblCellMar>
            <w:left w:w="115" w:type="dxa"/>
            <w:right w:w="115" w:type="dxa"/>
          </w:tblCellMar>
          <w:tblLook w:val="01E0" w:firstRow="1" w:lastRow="1" w:firstColumn="1" w:lastColumn="1" w:noHBand="0" w:noVBand="0"/>
        </w:tblPrEx>
        <w:trPr>
          <w:trHeight w:val="41"/>
        </w:trPr>
        <w:tc>
          <w:tcPr>
            <w:tcW w:w="3828" w:type="dxa"/>
            <w:vAlign w:val="center"/>
          </w:tcPr>
          <w:p w14:paraId="1844455E" w14:textId="77777777" w:rsidR="002033C8" w:rsidRPr="002033C8" w:rsidRDefault="002033C8" w:rsidP="002033C8">
            <w:pPr>
              <w:jc w:val="center"/>
              <w:rPr>
                <w:rFonts w:ascii="Times New Roman" w:hAnsi="Times New Roman" w:cs="Times New Roman"/>
                <w:color w:val="000000" w:themeColor="text1"/>
                <w:sz w:val="24"/>
                <w:szCs w:val="24"/>
                <w:vertAlign w:val="subscript"/>
              </w:rPr>
            </w:pPr>
            <w:r w:rsidRPr="002033C8">
              <w:rPr>
                <w:rFonts w:ascii="Times New Roman" w:hAnsi="Times New Roman" w:cs="Times New Roman"/>
                <w:color w:val="000000" w:themeColor="text1"/>
                <w:sz w:val="24"/>
                <w:szCs w:val="24"/>
              </w:rPr>
              <w:t xml:space="preserve">V </w:t>
            </w:r>
            <w:r w:rsidRPr="002033C8">
              <w:rPr>
                <w:rFonts w:ascii="Times New Roman" w:hAnsi="Times New Roman" w:cs="Times New Roman"/>
                <w:color w:val="000000" w:themeColor="text1"/>
                <w:sz w:val="24"/>
                <w:szCs w:val="24"/>
                <w:vertAlign w:val="subscript"/>
              </w:rPr>
              <w:t xml:space="preserve">30 </w:t>
            </w:r>
            <w:r w:rsidRPr="002033C8">
              <w:rPr>
                <w:rFonts w:ascii="Times New Roman" w:hAnsi="Times New Roman" w:cs="Times New Roman"/>
                <w:color w:val="000000" w:themeColor="text1"/>
                <w:sz w:val="24"/>
                <w:szCs w:val="24"/>
              </w:rPr>
              <w:t>T</w:t>
            </w:r>
            <w:r w:rsidRPr="002033C8">
              <w:rPr>
                <w:rFonts w:ascii="Times New Roman" w:hAnsi="Times New Roman" w:cs="Times New Roman"/>
                <w:color w:val="000000" w:themeColor="text1"/>
                <w:sz w:val="24"/>
                <w:szCs w:val="24"/>
                <w:vertAlign w:val="subscript"/>
              </w:rPr>
              <w:t>2</w:t>
            </w:r>
          </w:p>
        </w:tc>
        <w:tc>
          <w:tcPr>
            <w:tcW w:w="2577" w:type="dxa"/>
            <w:vAlign w:val="center"/>
          </w:tcPr>
          <w:p w14:paraId="0E25EBA3" w14:textId="77777777" w:rsidR="002033C8" w:rsidRPr="002033C8" w:rsidRDefault="002033C8" w:rsidP="002033C8">
            <w:pPr>
              <w:jc w:val="center"/>
              <w:rPr>
                <w:rFonts w:ascii="Times New Roman" w:hAnsi="Times New Roman" w:cs="Times New Roman"/>
                <w:color w:val="000000" w:themeColor="text1"/>
                <w:sz w:val="24"/>
                <w:szCs w:val="24"/>
              </w:rPr>
            </w:pPr>
            <w:r w:rsidRPr="002033C8">
              <w:rPr>
                <w:rFonts w:ascii="Times New Roman" w:hAnsi="Times New Roman" w:cs="Times New Roman"/>
                <w:color w:val="000000" w:themeColor="text1"/>
                <w:sz w:val="24"/>
                <w:szCs w:val="24"/>
              </w:rPr>
              <w:t>M-6</w:t>
            </w:r>
          </w:p>
        </w:tc>
        <w:tc>
          <w:tcPr>
            <w:tcW w:w="2223" w:type="dxa"/>
          </w:tcPr>
          <w:p w14:paraId="5FCD8070" w14:textId="77777777" w:rsidR="002033C8" w:rsidRDefault="002033C8" w:rsidP="002033C8">
            <w:pPr>
              <w:jc w:val="center"/>
            </w:pPr>
          </w:p>
        </w:tc>
      </w:tr>
    </w:tbl>
    <w:p w14:paraId="4E429EC1" w14:textId="77777777" w:rsidR="00F83365" w:rsidRPr="002033C8" w:rsidRDefault="00992CD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2.3</w:t>
      </w:r>
      <w:r w:rsidR="00C37E16" w:rsidRPr="002033C8">
        <w:rPr>
          <w:rFonts w:ascii="Times New Roman" w:eastAsia="Times New Roman" w:hAnsi="Times New Roman" w:cs="Times New Roman"/>
          <w:b/>
          <w:bCs/>
          <w:color w:val="000000" w:themeColor="text1"/>
          <w:sz w:val="24"/>
          <w:szCs w:val="24"/>
          <w:lang w:bidi="hi-IN"/>
        </w:rPr>
        <w:t>. Recording</w:t>
      </w:r>
      <w:r w:rsidR="00F83365" w:rsidRPr="002033C8">
        <w:rPr>
          <w:rFonts w:ascii="Times New Roman" w:eastAsia="Times New Roman" w:hAnsi="Times New Roman" w:cs="Times New Roman"/>
          <w:b/>
          <w:bCs/>
          <w:color w:val="000000" w:themeColor="text1"/>
          <w:sz w:val="24"/>
          <w:szCs w:val="24"/>
          <w:lang w:bidi="hi-IN"/>
        </w:rPr>
        <w:t xml:space="preserve"> of Quantitative Traits</w:t>
      </w:r>
    </w:p>
    <w:p w14:paraId="6CD12415" w14:textId="77777777" w:rsidR="00F83365" w:rsidRPr="002033C8" w:rsidRDefault="00F8336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observations on the following quantitative traits were recorded from randomly selected plants in each genotype to evaluate growth, physiological performance, and yield attributes:</w:t>
      </w:r>
    </w:p>
    <w:p w14:paraId="2E622EE5"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30 Days After Sowing (DAS) </w:t>
      </w:r>
    </w:p>
    <w:p w14:paraId="07ADC503"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60 Days After Sowing (DAS) </w:t>
      </w:r>
    </w:p>
    <w:p w14:paraId="306BB1F2"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90 Days After Sowing (DAS) </w:t>
      </w:r>
    </w:p>
    <w:p w14:paraId="2E96710C"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50% flowering </w:t>
      </w:r>
    </w:p>
    <w:p w14:paraId="5C7BB4EC"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length (cm) </w:t>
      </w:r>
    </w:p>
    <w:p w14:paraId="10D89A3A"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width (cm) </w:t>
      </w:r>
    </w:p>
    <w:p w14:paraId="60A16A66"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Awn length (cm) </w:t>
      </w:r>
    </w:p>
    <w:p w14:paraId="2B7BC843"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tillers per plant </w:t>
      </w:r>
    </w:p>
    <w:p w14:paraId="46BE79D2"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maturity </w:t>
      </w:r>
    </w:p>
    <w:p w14:paraId="14545212"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grains per spike </w:t>
      </w:r>
    </w:p>
    <w:p w14:paraId="01DD3BC8"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Test weight (g) </w:t>
      </w:r>
    </w:p>
    <w:p w14:paraId="1F4B26D3"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plant (g) </w:t>
      </w:r>
    </w:p>
    <w:p w14:paraId="211D24DA" w14:textId="77777777"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plot (g) </w:t>
      </w:r>
    </w:p>
    <w:p w14:paraId="761B9283" w14:textId="77777777" w:rsidR="00C24C5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Chlorophyll content (SPAD value)</w:t>
      </w:r>
    </w:p>
    <w:p w14:paraId="1AD0AB32" w14:textId="77777777" w:rsidR="00C24C55" w:rsidRPr="002033C8" w:rsidRDefault="00C24C5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2.4 Statistical Analysis</w:t>
      </w:r>
    </w:p>
    <w:p w14:paraId="52445D87" w14:textId="77777777" w:rsidR="00C24C55" w:rsidRPr="002033C8" w:rsidRDefault="00C24C5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recorded data were analyzed using appropriate statistical methods to evaluate variability and relationships among traits. Analysis of variance (ANOVA) was carried out to test the significance of differences among genotypes. Frequency distribution was prepared for all observed traits to understand their distribution pattern. The range and variance were estimated to assess the extent of variability present in the material. Genetic variability parameters were calculated to determine the magnitude of variation among genotypes. Heritability and genetic advance were estimated to evaluate the inheritance pa</w:t>
      </w:r>
      <w:r w:rsidR="00262E16" w:rsidRPr="002033C8">
        <w:rPr>
          <w:rFonts w:ascii="Times New Roman" w:eastAsia="Times New Roman" w:hAnsi="Times New Roman" w:cs="Times New Roman"/>
          <w:color w:val="000000" w:themeColor="text1"/>
          <w:sz w:val="24"/>
          <w:szCs w:val="24"/>
          <w:lang w:bidi="hi-IN"/>
        </w:rPr>
        <w:t>ttern and selection efficiency,</w:t>
      </w:r>
      <w:r w:rsidR="00992CDE" w:rsidRPr="002033C8">
        <w:rPr>
          <w:rFonts w:ascii="Times New Roman" w:eastAsia="Times New Roman" w:hAnsi="Times New Roman" w:cs="Times New Roman"/>
          <w:color w:val="000000" w:themeColor="text1"/>
          <w:sz w:val="24"/>
          <w:szCs w:val="24"/>
          <w:lang w:bidi="hi-IN"/>
        </w:rPr>
        <w:t xml:space="preserve"> </w:t>
      </w:r>
      <w:r w:rsidRPr="002033C8">
        <w:rPr>
          <w:rFonts w:ascii="Times New Roman" w:eastAsia="Times New Roman" w:hAnsi="Times New Roman" w:cs="Times New Roman"/>
          <w:color w:val="000000" w:themeColor="text1"/>
          <w:sz w:val="24"/>
          <w:szCs w:val="24"/>
          <w:lang w:bidi="hi-IN"/>
        </w:rPr>
        <w:t>thereby identifying the most important yield-contributing characters.</w:t>
      </w:r>
    </w:p>
    <w:p w14:paraId="23C4DF02" w14:textId="77777777" w:rsidR="00552259" w:rsidRPr="002033C8" w:rsidRDefault="00552259"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hAnsi="Times New Roman" w:cs="Times New Roman"/>
          <w:b/>
          <w:bCs/>
          <w:color w:val="000000" w:themeColor="text1"/>
          <w:sz w:val="24"/>
          <w:szCs w:val="24"/>
        </w:rPr>
        <w:lastRenderedPageBreak/>
        <w:t xml:space="preserve">Table </w:t>
      </w:r>
      <w:proofErr w:type="gramStart"/>
      <w:r w:rsidRPr="002033C8">
        <w:rPr>
          <w:rFonts w:ascii="Times New Roman" w:hAnsi="Times New Roman" w:cs="Times New Roman"/>
          <w:b/>
          <w:bCs/>
          <w:color w:val="000000" w:themeColor="text1"/>
          <w:sz w:val="24"/>
          <w:szCs w:val="24"/>
        </w:rPr>
        <w:t>2:</w:t>
      </w:r>
      <w:r w:rsidR="00662BBE" w:rsidRPr="002033C8">
        <w:rPr>
          <w:rFonts w:ascii="Times New Roman" w:hAnsi="Times New Roman" w:cs="Times New Roman"/>
          <w:b/>
          <w:bCs/>
          <w:color w:val="000000" w:themeColor="text1"/>
          <w:sz w:val="24"/>
          <w:szCs w:val="24"/>
        </w:rPr>
        <w:t>-</w:t>
      </w:r>
      <w:proofErr w:type="gramEnd"/>
      <w:r w:rsidRPr="002033C8">
        <w:rPr>
          <w:rFonts w:ascii="Times New Roman" w:hAnsi="Times New Roman" w:cs="Times New Roman"/>
          <w:b/>
          <w:bCs/>
          <w:color w:val="000000" w:themeColor="text1"/>
          <w:sz w:val="24"/>
          <w:szCs w:val="24"/>
        </w:rPr>
        <w:t xml:space="preserve"> Mean performance of wheat genotypes for growth, yield, and yield-contributing trait</w:t>
      </w:r>
    </w:p>
    <w:tbl>
      <w:tblPr>
        <w:tblStyle w:val="TableGrid"/>
        <w:tblpPr w:leftFromText="180" w:rightFromText="180" w:vertAnchor="text" w:horzAnchor="margin" w:tblpXSpec="center" w:tblpY="451"/>
        <w:tblW w:w="10099" w:type="dxa"/>
        <w:tblLayout w:type="fixed"/>
        <w:tblLook w:val="04A0" w:firstRow="1" w:lastRow="0" w:firstColumn="1" w:lastColumn="0" w:noHBand="0" w:noVBand="1"/>
      </w:tblPr>
      <w:tblGrid>
        <w:gridCol w:w="680"/>
        <w:gridCol w:w="426"/>
        <w:gridCol w:w="492"/>
        <w:gridCol w:w="637"/>
        <w:gridCol w:w="588"/>
        <w:gridCol w:w="734"/>
        <w:gridCol w:w="717"/>
        <w:gridCol w:w="635"/>
        <w:gridCol w:w="618"/>
        <w:gridCol w:w="739"/>
        <w:gridCol w:w="549"/>
        <w:gridCol w:w="753"/>
        <w:gridCol w:w="690"/>
        <w:gridCol w:w="693"/>
        <w:gridCol w:w="518"/>
        <w:gridCol w:w="630"/>
      </w:tblGrid>
      <w:tr w:rsidR="00262E16" w:rsidRPr="00662BBE" w14:paraId="1ED888D1" w14:textId="77777777" w:rsidTr="00262E16">
        <w:trPr>
          <w:trHeight w:val="340"/>
        </w:trPr>
        <w:tc>
          <w:tcPr>
            <w:tcW w:w="680" w:type="dxa"/>
            <w:noWrap/>
            <w:hideMark/>
          </w:tcPr>
          <w:p w14:paraId="52AC16D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Treatment</w:t>
            </w:r>
          </w:p>
        </w:tc>
        <w:tc>
          <w:tcPr>
            <w:tcW w:w="426" w:type="dxa"/>
            <w:noWrap/>
            <w:vAlign w:val="bottom"/>
            <w:hideMark/>
          </w:tcPr>
          <w:p w14:paraId="2EF4D1A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30 das plant height</w:t>
            </w:r>
          </w:p>
        </w:tc>
        <w:tc>
          <w:tcPr>
            <w:tcW w:w="492" w:type="dxa"/>
            <w:noWrap/>
            <w:vAlign w:val="bottom"/>
            <w:hideMark/>
          </w:tcPr>
          <w:p w14:paraId="011CD40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 das plant height</w:t>
            </w:r>
          </w:p>
        </w:tc>
        <w:tc>
          <w:tcPr>
            <w:tcW w:w="637" w:type="dxa"/>
            <w:noWrap/>
            <w:vAlign w:val="bottom"/>
            <w:hideMark/>
          </w:tcPr>
          <w:p w14:paraId="4A0000B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das to 50% flowering</w:t>
            </w:r>
          </w:p>
        </w:tc>
        <w:tc>
          <w:tcPr>
            <w:tcW w:w="588" w:type="dxa"/>
            <w:noWrap/>
            <w:vAlign w:val="bottom"/>
            <w:hideMark/>
          </w:tcPr>
          <w:p w14:paraId="7D2942D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90 das plant height</w:t>
            </w:r>
          </w:p>
        </w:tc>
        <w:tc>
          <w:tcPr>
            <w:tcW w:w="734" w:type="dxa"/>
            <w:noWrap/>
            <w:vAlign w:val="bottom"/>
            <w:hideMark/>
          </w:tcPr>
          <w:p w14:paraId="32F5A11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Flage Leaf Length in (cm)</w:t>
            </w:r>
          </w:p>
        </w:tc>
        <w:tc>
          <w:tcPr>
            <w:tcW w:w="717" w:type="dxa"/>
            <w:noWrap/>
            <w:vAlign w:val="bottom"/>
            <w:hideMark/>
          </w:tcPr>
          <w:p w14:paraId="14320D1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Flage Leaf Width in (cm)</w:t>
            </w:r>
          </w:p>
        </w:tc>
        <w:tc>
          <w:tcPr>
            <w:tcW w:w="635" w:type="dxa"/>
            <w:noWrap/>
            <w:vAlign w:val="bottom"/>
            <w:hideMark/>
          </w:tcPr>
          <w:p w14:paraId="5F2C9FA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Spike Length in (cm)</w:t>
            </w:r>
          </w:p>
        </w:tc>
        <w:tc>
          <w:tcPr>
            <w:tcW w:w="618" w:type="dxa"/>
            <w:noWrap/>
            <w:vAlign w:val="bottom"/>
            <w:hideMark/>
          </w:tcPr>
          <w:p w14:paraId="4DF6301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Awn Length in (cm)</w:t>
            </w:r>
          </w:p>
        </w:tc>
        <w:tc>
          <w:tcPr>
            <w:tcW w:w="739" w:type="dxa"/>
            <w:noWrap/>
            <w:vAlign w:val="bottom"/>
            <w:hideMark/>
          </w:tcPr>
          <w:p w14:paraId="789F114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Number of Tiller per Plant</w:t>
            </w:r>
          </w:p>
        </w:tc>
        <w:tc>
          <w:tcPr>
            <w:tcW w:w="549" w:type="dxa"/>
            <w:noWrap/>
            <w:vAlign w:val="bottom"/>
            <w:hideMark/>
          </w:tcPr>
          <w:p w14:paraId="0966E2D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DAS to Maturity</w:t>
            </w:r>
          </w:p>
        </w:tc>
        <w:tc>
          <w:tcPr>
            <w:tcW w:w="753" w:type="dxa"/>
            <w:noWrap/>
            <w:vAlign w:val="bottom"/>
            <w:hideMark/>
          </w:tcPr>
          <w:p w14:paraId="4B18B99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Number of Grain per Spike</w:t>
            </w:r>
          </w:p>
        </w:tc>
        <w:tc>
          <w:tcPr>
            <w:tcW w:w="690" w:type="dxa"/>
            <w:noWrap/>
            <w:vAlign w:val="bottom"/>
            <w:hideMark/>
          </w:tcPr>
          <w:p w14:paraId="0E9539F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Seed Yield per Plant (g)</w:t>
            </w:r>
          </w:p>
        </w:tc>
        <w:tc>
          <w:tcPr>
            <w:tcW w:w="693" w:type="dxa"/>
            <w:noWrap/>
            <w:vAlign w:val="bottom"/>
            <w:hideMark/>
          </w:tcPr>
          <w:p w14:paraId="0DDC82B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Seed Yield per Plot (kg)</w:t>
            </w:r>
          </w:p>
        </w:tc>
        <w:tc>
          <w:tcPr>
            <w:tcW w:w="518" w:type="dxa"/>
            <w:noWrap/>
            <w:vAlign w:val="bottom"/>
            <w:hideMark/>
          </w:tcPr>
          <w:p w14:paraId="5F9011E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Test Weight (g)</w:t>
            </w:r>
          </w:p>
        </w:tc>
        <w:tc>
          <w:tcPr>
            <w:tcW w:w="630" w:type="dxa"/>
            <w:noWrap/>
            <w:vAlign w:val="bottom"/>
            <w:hideMark/>
          </w:tcPr>
          <w:p w14:paraId="350BC02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Chlorophyll Content</w:t>
            </w:r>
          </w:p>
        </w:tc>
      </w:tr>
      <w:tr w:rsidR="00262E16" w:rsidRPr="00662BBE" w14:paraId="225ED533" w14:textId="77777777" w:rsidTr="00262E16">
        <w:trPr>
          <w:trHeight w:val="227"/>
        </w:trPr>
        <w:tc>
          <w:tcPr>
            <w:tcW w:w="680" w:type="dxa"/>
            <w:noWrap/>
            <w:hideMark/>
          </w:tcPr>
          <w:p w14:paraId="7405872D"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    T0</w:t>
            </w:r>
          </w:p>
        </w:tc>
        <w:tc>
          <w:tcPr>
            <w:tcW w:w="426" w:type="dxa"/>
            <w:noWrap/>
            <w:hideMark/>
          </w:tcPr>
          <w:p w14:paraId="131FAD9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27.53</w:t>
            </w:r>
          </w:p>
        </w:tc>
        <w:tc>
          <w:tcPr>
            <w:tcW w:w="492" w:type="dxa"/>
            <w:noWrap/>
            <w:hideMark/>
          </w:tcPr>
          <w:p w14:paraId="4153C84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59.47</w:t>
            </w:r>
          </w:p>
        </w:tc>
        <w:tc>
          <w:tcPr>
            <w:tcW w:w="637" w:type="dxa"/>
            <w:noWrap/>
            <w:hideMark/>
          </w:tcPr>
          <w:p w14:paraId="46375C1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83.33</w:t>
            </w:r>
          </w:p>
        </w:tc>
        <w:tc>
          <w:tcPr>
            <w:tcW w:w="588" w:type="dxa"/>
            <w:noWrap/>
            <w:hideMark/>
          </w:tcPr>
          <w:p w14:paraId="54D54B8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100.47</w:t>
            </w:r>
          </w:p>
        </w:tc>
        <w:tc>
          <w:tcPr>
            <w:tcW w:w="734" w:type="dxa"/>
            <w:noWrap/>
            <w:hideMark/>
          </w:tcPr>
          <w:p w14:paraId="15BE699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28.23</w:t>
            </w:r>
          </w:p>
        </w:tc>
        <w:tc>
          <w:tcPr>
            <w:tcW w:w="717" w:type="dxa"/>
            <w:noWrap/>
            <w:hideMark/>
          </w:tcPr>
          <w:p w14:paraId="44E54B2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1.634</w:t>
            </w:r>
          </w:p>
        </w:tc>
        <w:tc>
          <w:tcPr>
            <w:tcW w:w="635" w:type="dxa"/>
            <w:noWrap/>
            <w:hideMark/>
          </w:tcPr>
          <w:p w14:paraId="2B81D33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12.04</w:t>
            </w:r>
          </w:p>
        </w:tc>
        <w:tc>
          <w:tcPr>
            <w:tcW w:w="618" w:type="dxa"/>
            <w:noWrap/>
            <w:hideMark/>
          </w:tcPr>
          <w:p w14:paraId="2E90C4F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7.06</w:t>
            </w:r>
          </w:p>
        </w:tc>
        <w:tc>
          <w:tcPr>
            <w:tcW w:w="739" w:type="dxa"/>
            <w:noWrap/>
            <w:hideMark/>
          </w:tcPr>
          <w:p w14:paraId="02E1055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10.47</w:t>
            </w:r>
          </w:p>
        </w:tc>
        <w:tc>
          <w:tcPr>
            <w:tcW w:w="549" w:type="dxa"/>
            <w:noWrap/>
            <w:hideMark/>
          </w:tcPr>
          <w:p w14:paraId="0D9754C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131</w:t>
            </w:r>
          </w:p>
        </w:tc>
        <w:tc>
          <w:tcPr>
            <w:tcW w:w="753" w:type="dxa"/>
            <w:noWrap/>
            <w:hideMark/>
          </w:tcPr>
          <w:p w14:paraId="019CB65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56</w:t>
            </w:r>
          </w:p>
        </w:tc>
        <w:tc>
          <w:tcPr>
            <w:tcW w:w="690" w:type="dxa"/>
            <w:noWrap/>
            <w:hideMark/>
          </w:tcPr>
          <w:p w14:paraId="740BA96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13.47</w:t>
            </w:r>
          </w:p>
        </w:tc>
        <w:tc>
          <w:tcPr>
            <w:tcW w:w="693" w:type="dxa"/>
            <w:noWrap/>
            <w:hideMark/>
          </w:tcPr>
          <w:p w14:paraId="7E6EBC0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2.105</w:t>
            </w:r>
          </w:p>
        </w:tc>
        <w:tc>
          <w:tcPr>
            <w:tcW w:w="518" w:type="dxa"/>
            <w:noWrap/>
            <w:hideMark/>
          </w:tcPr>
          <w:p w14:paraId="7930DF7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44.093</w:t>
            </w:r>
          </w:p>
        </w:tc>
        <w:tc>
          <w:tcPr>
            <w:tcW w:w="630" w:type="dxa"/>
            <w:noWrap/>
            <w:hideMark/>
          </w:tcPr>
          <w:p w14:paraId="62F9C09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48.34</w:t>
            </w:r>
          </w:p>
        </w:tc>
      </w:tr>
      <w:tr w:rsidR="00262E16" w:rsidRPr="00662BBE" w14:paraId="54A289BA" w14:textId="77777777" w:rsidTr="00262E16">
        <w:trPr>
          <w:trHeight w:val="227"/>
        </w:trPr>
        <w:tc>
          <w:tcPr>
            <w:tcW w:w="680" w:type="dxa"/>
            <w:noWrap/>
            <w:hideMark/>
          </w:tcPr>
          <w:p w14:paraId="2B25C5AB"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    T0</w:t>
            </w:r>
          </w:p>
        </w:tc>
        <w:tc>
          <w:tcPr>
            <w:tcW w:w="426" w:type="dxa"/>
            <w:noWrap/>
            <w:hideMark/>
          </w:tcPr>
          <w:p w14:paraId="631CF72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w:t>
            </w:r>
          </w:p>
        </w:tc>
        <w:tc>
          <w:tcPr>
            <w:tcW w:w="492" w:type="dxa"/>
            <w:noWrap/>
            <w:hideMark/>
          </w:tcPr>
          <w:p w14:paraId="6943732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65.2</w:t>
            </w:r>
          </w:p>
        </w:tc>
        <w:tc>
          <w:tcPr>
            <w:tcW w:w="637" w:type="dxa"/>
            <w:noWrap/>
            <w:hideMark/>
          </w:tcPr>
          <w:p w14:paraId="5BA692E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79.33</w:t>
            </w:r>
          </w:p>
        </w:tc>
        <w:tc>
          <w:tcPr>
            <w:tcW w:w="588" w:type="dxa"/>
            <w:noWrap/>
            <w:hideMark/>
          </w:tcPr>
          <w:p w14:paraId="205DECE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107.27</w:t>
            </w:r>
          </w:p>
        </w:tc>
        <w:tc>
          <w:tcPr>
            <w:tcW w:w="734" w:type="dxa"/>
            <w:noWrap/>
            <w:hideMark/>
          </w:tcPr>
          <w:p w14:paraId="4E5522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27.42</w:t>
            </w:r>
          </w:p>
        </w:tc>
        <w:tc>
          <w:tcPr>
            <w:tcW w:w="717" w:type="dxa"/>
            <w:noWrap/>
            <w:hideMark/>
          </w:tcPr>
          <w:p w14:paraId="330AC37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1.539</w:t>
            </w:r>
          </w:p>
        </w:tc>
        <w:tc>
          <w:tcPr>
            <w:tcW w:w="635" w:type="dxa"/>
            <w:noWrap/>
            <w:hideMark/>
          </w:tcPr>
          <w:p w14:paraId="3EF8D17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10.87</w:t>
            </w:r>
          </w:p>
        </w:tc>
        <w:tc>
          <w:tcPr>
            <w:tcW w:w="618" w:type="dxa"/>
            <w:noWrap/>
            <w:hideMark/>
          </w:tcPr>
          <w:p w14:paraId="6A89A9E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7.06</w:t>
            </w:r>
          </w:p>
        </w:tc>
        <w:tc>
          <w:tcPr>
            <w:tcW w:w="739" w:type="dxa"/>
            <w:noWrap/>
            <w:hideMark/>
          </w:tcPr>
          <w:p w14:paraId="3E473E8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9.6</w:t>
            </w:r>
          </w:p>
        </w:tc>
        <w:tc>
          <w:tcPr>
            <w:tcW w:w="549" w:type="dxa"/>
            <w:noWrap/>
            <w:hideMark/>
          </w:tcPr>
          <w:p w14:paraId="4E35E14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124.33</w:t>
            </w:r>
          </w:p>
        </w:tc>
        <w:tc>
          <w:tcPr>
            <w:tcW w:w="753" w:type="dxa"/>
            <w:noWrap/>
            <w:hideMark/>
          </w:tcPr>
          <w:p w14:paraId="041082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56.6</w:t>
            </w:r>
          </w:p>
        </w:tc>
        <w:tc>
          <w:tcPr>
            <w:tcW w:w="690" w:type="dxa"/>
            <w:noWrap/>
            <w:hideMark/>
          </w:tcPr>
          <w:p w14:paraId="085C6F2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14.91</w:t>
            </w:r>
          </w:p>
        </w:tc>
        <w:tc>
          <w:tcPr>
            <w:tcW w:w="693" w:type="dxa"/>
            <w:noWrap/>
            <w:hideMark/>
          </w:tcPr>
          <w:p w14:paraId="5D20CBC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2.225</w:t>
            </w:r>
          </w:p>
        </w:tc>
        <w:tc>
          <w:tcPr>
            <w:tcW w:w="518" w:type="dxa"/>
            <w:noWrap/>
            <w:hideMark/>
          </w:tcPr>
          <w:p w14:paraId="4E35D23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44.91</w:t>
            </w:r>
          </w:p>
        </w:tc>
        <w:tc>
          <w:tcPr>
            <w:tcW w:w="630" w:type="dxa"/>
            <w:noWrap/>
            <w:hideMark/>
          </w:tcPr>
          <w:p w14:paraId="01CDF0F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57.39</w:t>
            </w:r>
          </w:p>
        </w:tc>
      </w:tr>
      <w:tr w:rsidR="00262E16" w:rsidRPr="00662BBE" w14:paraId="5F13B324" w14:textId="77777777" w:rsidTr="00262E16">
        <w:trPr>
          <w:trHeight w:val="227"/>
        </w:trPr>
        <w:tc>
          <w:tcPr>
            <w:tcW w:w="680" w:type="dxa"/>
            <w:noWrap/>
            <w:hideMark/>
          </w:tcPr>
          <w:p w14:paraId="7A8A756B"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V3   T0</w:t>
            </w:r>
          </w:p>
        </w:tc>
        <w:tc>
          <w:tcPr>
            <w:tcW w:w="426" w:type="dxa"/>
            <w:noWrap/>
            <w:hideMark/>
          </w:tcPr>
          <w:p w14:paraId="2CC77A5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23.4</w:t>
            </w:r>
          </w:p>
        </w:tc>
        <w:tc>
          <w:tcPr>
            <w:tcW w:w="492" w:type="dxa"/>
            <w:noWrap/>
            <w:hideMark/>
          </w:tcPr>
          <w:p w14:paraId="7BAD27C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53.13</w:t>
            </w:r>
          </w:p>
        </w:tc>
        <w:tc>
          <w:tcPr>
            <w:tcW w:w="637" w:type="dxa"/>
            <w:noWrap/>
            <w:hideMark/>
          </w:tcPr>
          <w:p w14:paraId="3CDCFFA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91</w:t>
            </w:r>
          </w:p>
        </w:tc>
        <w:tc>
          <w:tcPr>
            <w:tcW w:w="588" w:type="dxa"/>
            <w:noWrap/>
            <w:hideMark/>
          </w:tcPr>
          <w:p w14:paraId="0547654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94.13</w:t>
            </w:r>
          </w:p>
        </w:tc>
        <w:tc>
          <w:tcPr>
            <w:tcW w:w="734" w:type="dxa"/>
            <w:noWrap/>
            <w:hideMark/>
          </w:tcPr>
          <w:p w14:paraId="1F0551E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25.04</w:t>
            </w:r>
          </w:p>
        </w:tc>
        <w:tc>
          <w:tcPr>
            <w:tcW w:w="717" w:type="dxa"/>
            <w:noWrap/>
            <w:hideMark/>
          </w:tcPr>
          <w:p w14:paraId="2A24B19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1.705</w:t>
            </w:r>
          </w:p>
        </w:tc>
        <w:tc>
          <w:tcPr>
            <w:tcW w:w="635" w:type="dxa"/>
            <w:noWrap/>
            <w:hideMark/>
          </w:tcPr>
          <w:p w14:paraId="5CBE969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10.89</w:t>
            </w:r>
          </w:p>
        </w:tc>
        <w:tc>
          <w:tcPr>
            <w:tcW w:w="618" w:type="dxa"/>
            <w:noWrap/>
            <w:hideMark/>
          </w:tcPr>
          <w:p w14:paraId="16A3444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7.35</w:t>
            </w:r>
          </w:p>
        </w:tc>
        <w:tc>
          <w:tcPr>
            <w:tcW w:w="739" w:type="dxa"/>
            <w:noWrap/>
            <w:hideMark/>
          </w:tcPr>
          <w:p w14:paraId="107ECDC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9.33</w:t>
            </w:r>
          </w:p>
        </w:tc>
        <w:tc>
          <w:tcPr>
            <w:tcW w:w="549" w:type="dxa"/>
            <w:noWrap/>
            <w:hideMark/>
          </w:tcPr>
          <w:p w14:paraId="6BA831E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129.67</w:t>
            </w:r>
          </w:p>
        </w:tc>
        <w:tc>
          <w:tcPr>
            <w:tcW w:w="753" w:type="dxa"/>
            <w:noWrap/>
            <w:hideMark/>
          </w:tcPr>
          <w:p w14:paraId="2E8FBED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46.2</w:t>
            </w:r>
          </w:p>
        </w:tc>
        <w:tc>
          <w:tcPr>
            <w:tcW w:w="690" w:type="dxa"/>
            <w:noWrap/>
            <w:hideMark/>
          </w:tcPr>
          <w:p w14:paraId="5B98257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15.07</w:t>
            </w:r>
          </w:p>
        </w:tc>
        <w:tc>
          <w:tcPr>
            <w:tcW w:w="693" w:type="dxa"/>
            <w:noWrap/>
            <w:hideMark/>
          </w:tcPr>
          <w:p w14:paraId="76E2931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2.224</w:t>
            </w:r>
          </w:p>
        </w:tc>
        <w:tc>
          <w:tcPr>
            <w:tcW w:w="518" w:type="dxa"/>
            <w:noWrap/>
            <w:hideMark/>
          </w:tcPr>
          <w:p w14:paraId="6D317DB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42.383</w:t>
            </w:r>
          </w:p>
        </w:tc>
        <w:tc>
          <w:tcPr>
            <w:tcW w:w="630" w:type="dxa"/>
            <w:noWrap/>
            <w:hideMark/>
          </w:tcPr>
          <w:p w14:paraId="1EAFF34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50.37</w:t>
            </w:r>
          </w:p>
        </w:tc>
      </w:tr>
      <w:tr w:rsidR="00262E16" w:rsidRPr="00662BBE" w14:paraId="38E95188" w14:textId="77777777" w:rsidTr="00262E16">
        <w:trPr>
          <w:trHeight w:val="227"/>
        </w:trPr>
        <w:tc>
          <w:tcPr>
            <w:tcW w:w="680" w:type="dxa"/>
            <w:noWrap/>
            <w:hideMark/>
          </w:tcPr>
          <w:p w14:paraId="11CC6491"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V4    T0</w:t>
            </w:r>
          </w:p>
        </w:tc>
        <w:tc>
          <w:tcPr>
            <w:tcW w:w="426" w:type="dxa"/>
            <w:noWrap/>
            <w:hideMark/>
          </w:tcPr>
          <w:p w14:paraId="693AC52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25.4</w:t>
            </w:r>
          </w:p>
        </w:tc>
        <w:tc>
          <w:tcPr>
            <w:tcW w:w="492" w:type="dxa"/>
            <w:noWrap/>
            <w:hideMark/>
          </w:tcPr>
          <w:p w14:paraId="0EAA1EA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69.93</w:t>
            </w:r>
          </w:p>
        </w:tc>
        <w:tc>
          <w:tcPr>
            <w:tcW w:w="637" w:type="dxa"/>
            <w:noWrap/>
            <w:hideMark/>
          </w:tcPr>
          <w:p w14:paraId="2F6754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75</w:t>
            </w:r>
          </w:p>
        </w:tc>
        <w:tc>
          <w:tcPr>
            <w:tcW w:w="588" w:type="dxa"/>
            <w:noWrap/>
            <w:hideMark/>
          </w:tcPr>
          <w:p w14:paraId="2A13067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100.8</w:t>
            </w:r>
          </w:p>
        </w:tc>
        <w:tc>
          <w:tcPr>
            <w:tcW w:w="734" w:type="dxa"/>
            <w:noWrap/>
            <w:hideMark/>
          </w:tcPr>
          <w:p w14:paraId="36EC284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28.36</w:t>
            </w:r>
          </w:p>
        </w:tc>
        <w:tc>
          <w:tcPr>
            <w:tcW w:w="717" w:type="dxa"/>
            <w:noWrap/>
            <w:hideMark/>
          </w:tcPr>
          <w:p w14:paraId="1CD2CB5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1.792</w:t>
            </w:r>
          </w:p>
        </w:tc>
        <w:tc>
          <w:tcPr>
            <w:tcW w:w="635" w:type="dxa"/>
            <w:noWrap/>
            <w:hideMark/>
          </w:tcPr>
          <w:p w14:paraId="5DD0B43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10.19</w:t>
            </w:r>
          </w:p>
        </w:tc>
        <w:tc>
          <w:tcPr>
            <w:tcW w:w="618" w:type="dxa"/>
            <w:noWrap/>
            <w:hideMark/>
          </w:tcPr>
          <w:p w14:paraId="2A9F288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7.78</w:t>
            </w:r>
          </w:p>
        </w:tc>
        <w:tc>
          <w:tcPr>
            <w:tcW w:w="739" w:type="dxa"/>
            <w:noWrap/>
            <w:hideMark/>
          </w:tcPr>
          <w:p w14:paraId="36E2AED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9.73</w:t>
            </w:r>
          </w:p>
        </w:tc>
        <w:tc>
          <w:tcPr>
            <w:tcW w:w="549" w:type="dxa"/>
            <w:noWrap/>
            <w:hideMark/>
          </w:tcPr>
          <w:p w14:paraId="315B3CB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124.67</w:t>
            </w:r>
          </w:p>
        </w:tc>
        <w:tc>
          <w:tcPr>
            <w:tcW w:w="753" w:type="dxa"/>
            <w:noWrap/>
            <w:hideMark/>
          </w:tcPr>
          <w:p w14:paraId="1435DA1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36.4</w:t>
            </w:r>
          </w:p>
        </w:tc>
        <w:tc>
          <w:tcPr>
            <w:tcW w:w="690" w:type="dxa"/>
            <w:noWrap/>
            <w:hideMark/>
          </w:tcPr>
          <w:p w14:paraId="70FC0CA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13.74</w:t>
            </w:r>
          </w:p>
        </w:tc>
        <w:tc>
          <w:tcPr>
            <w:tcW w:w="693" w:type="dxa"/>
            <w:noWrap/>
            <w:hideMark/>
          </w:tcPr>
          <w:p w14:paraId="107F39C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1.946</w:t>
            </w:r>
          </w:p>
        </w:tc>
        <w:tc>
          <w:tcPr>
            <w:tcW w:w="518" w:type="dxa"/>
            <w:noWrap/>
            <w:hideMark/>
          </w:tcPr>
          <w:p w14:paraId="7BD7E3D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43.803</w:t>
            </w:r>
          </w:p>
        </w:tc>
        <w:tc>
          <w:tcPr>
            <w:tcW w:w="630" w:type="dxa"/>
            <w:noWrap/>
            <w:hideMark/>
          </w:tcPr>
          <w:p w14:paraId="244CFF4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60.49</w:t>
            </w:r>
          </w:p>
        </w:tc>
      </w:tr>
      <w:tr w:rsidR="00262E16" w:rsidRPr="00662BBE" w14:paraId="3B3CAF38" w14:textId="77777777" w:rsidTr="00262E16">
        <w:trPr>
          <w:trHeight w:val="227"/>
        </w:trPr>
        <w:tc>
          <w:tcPr>
            <w:tcW w:w="680" w:type="dxa"/>
            <w:noWrap/>
            <w:hideMark/>
          </w:tcPr>
          <w:p w14:paraId="69E99DFA"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V5   T0</w:t>
            </w:r>
          </w:p>
        </w:tc>
        <w:tc>
          <w:tcPr>
            <w:tcW w:w="426" w:type="dxa"/>
            <w:noWrap/>
            <w:hideMark/>
          </w:tcPr>
          <w:p w14:paraId="425E7C4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24.4</w:t>
            </w:r>
          </w:p>
        </w:tc>
        <w:tc>
          <w:tcPr>
            <w:tcW w:w="492" w:type="dxa"/>
            <w:noWrap/>
            <w:hideMark/>
          </w:tcPr>
          <w:p w14:paraId="3DD27E5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65.07</w:t>
            </w:r>
          </w:p>
        </w:tc>
        <w:tc>
          <w:tcPr>
            <w:tcW w:w="637" w:type="dxa"/>
            <w:noWrap/>
            <w:hideMark/>
          </w:tcPr>
          <w:p w14:paraId="4F44D10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77.33</w:t>
            </w:r>
          </w:p>
        </w:tc>
        <w:tc>
          <w:tcPr>
            <w:tcW w:w="588" w:type="dxa"/>
            <w:noWrap/>
            <w:hideMark/>
          </w:tcPr>
          <w:p w14:paraId="1E14C19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105.67</w:t>
            </w:r>
          </w:p>
        </w:tc>
        <w:tc>
          <w:tcPr>
            <w:tcW w:w="734" w:type="dxa"/>
            <w:noWrap/>
            <w:hideMark/>
          </w:tcPr>
          <w:p w14:paraId="1D532D2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26.66</w:t>
            </w:r>
          </w:p>
        </w:tc>
        <w:tc>
          <w:tcPr>
            <w:tcW w:w="717" w:type="dxa"/>
            <w:noWrap/>
            <w:hideMark/>
          </w:tcPr>
          <w:p w14:paraId="1AF7D13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1.775</w:t>
            </w:r>
          </w:p>
        </w:tc>
        <w:tc>
          <w:tcPr>
            <w:tcW w:w="635" w:type="dxa"/>
            <w:noWrap/>
            <w:hideMark/>
          </w:tcPr>
          <w:p w14:paraId="3022E11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11.23</w:t>
            </w:r>
          </w:p>
        </w:tc>
        <w:tc>
          <w:tcPr>
            <w:tcW w:w="618" w:type="dxa"/>
            <w:noWrap/>
            <w:hideMark/>
          </w:tcPr>
          <w:p w14:paraId="4522C1B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w:t>
            </w:r>
          </w:p>
        </w:tc>
        <w:tc>
          <w:tcPr>
            <w:tcW w:w="739" w:type="dxa"/>
            <w:noWrap/>
            <w:hideMark/>
          </w:tcPr>
          <w:p w14:paraId="616F764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8.27</w:t>
            </w:r>
          </w:p>
        </w:tc>
        <w:tc>
          <w:tcPr>
            <w:tcW w:w="549" w:type="dxa"/>
            <w:noWrap/>
            <w:hideMark/>
          </w:tcPr>
          <w:p w14:paraId="0C1A77D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123</w:t>
            </w:r>
          </w:p>
        </w:tc>
        <w:tc>
          <w:tcPr>
            <w:tcW w:w="753" w:type="dxa"/>
            <w:noWrap/>
            <w:hideMark/>
          </w:tcPr>
          <w:p w14:paraId="6E741CF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55.4</w:t>
            </w:r>
          </w:p>
        </w:tc>
        <w:tc>
          <w:tcPr>
            <w:tcW w:w="690" w:type="dxa"/>
            <w:noWrap/>
            <w:hideMark/>
          </w:tcPr>
          <w:p w14:paraId="7789045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12.25</w:t>
            </w:r>
          </w:p>
        </w:tc>
        <w:tc>
          <w:tcPr>
            <w:tcW w:w="693" w:type="dxa"/>
            <w:noWrap/>
            <w:hideMark/>
          </w:tcPr>
          <w:p w14:paraId="5E78E70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2.151</w:t>
            </w:r>
          </w:p>
        </w:tc>
        <w:tc>
          <w:tcPr>
            <w:tcW w:w="518" w:type="dxa"/>
            <w:noWrap/>
            <w:hideMark/>
          </w:tcPr>
          <w:p w14:paraId="5F430A5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41.83</w:t>
            </w:r>
          </w:p>
        </w:tc>
        <w:tc>
          <w:tcPr>
            <w:tcW w:w="630" w:type="dxa"/>
            <w:noWrap/>
            <w:hideMark/>
          </w:tcPr>
          <w:p w14:paraId="29F1C5C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49.94</w:t>
            </w:r>
          </w:p>
        </w:tc>
      </w:tr>
      <w:tr w:rsidR="00262E16" w:rsidRPr="00662BBE" w14:paraId="5D1D939E" w14:textId="77777777" w:rsidTr="00262E16">
        <w:trPr>
          <w:trHeight w:val="227"/>
        </w:trPr>
        <w:tc>
          <w:tcPr>
            <w:tcW w:w="680" w:type="dxa"/>
            <w:noWrap/>
            <w:hideMark/>
          </w:tcPr>
          <w:p w14:paraId="221AC7F8"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V6   T0</w:t>
            </w:r>
          </w:p>
        </w:tc>
        <w:tc>
          <w:tcPr>
            <w:tcW w:w="426" w:type="dxa"/>
            <w:noWrap/>
            <w:hideMark/>
          </w:tcPr>
          <w:p w14:paraId="787639A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27.8</w:t>
            </w:r>
          </w:p>
        </w:tc>
        <w:tc>
          <w:tcPr>
            <w:tcW w:w="492" w:type="dxa"/>
            <w:noWrap/>
            <w:hideMark/>
          </w:tcPr>
          <w:p w14:paraId="6A8E9D3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66.53</w:t>
            </w:r>
          </w:p>
        </w:tc>
        <w:tc>
          <w:tcPr>
            <w:tcW w:w="637" w:type="dxa"/>
            <w:noWrap/>
            <w:hideMark/>
          </w:tcPr>
          <w:p w14:paraId="7C3280B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81</w:t>
            </w:r>
          </w:p>
        </w:tc>
        <w:tc>
          <w:tcPr>
            <w:tcW w:w="588" w:type="dxa"/>
            <w:noWrap/>
            <w:hideMark/>
          </w:tcPr>
          <w:p w14:paraId="3881446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113.33</w:t>
            </w:r>
          </w:p>
        </w:tc>
        <w:tc>
          <w:tcPr>
            <w:tcW w:w="734" w:type="dxa"/>
            <w:noWrap/>
            <w:hideMark/>
          </w:tcPr>
          <w:p w14:paraId="522ACFF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29.03</w:t>
            </w:r>
          </w:p>
        </w:tc>
        <w:tc>
          <w:tcPr>
            <w:tcW w:w="717" w:type="dxa"/>
            <w:noWrap/>
            <w:hideMark/>
          </w:tcPr>
          <w:p w14:paraId="4F78B2F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1.874</w:t>
            </w:r>
          </w:p>
        </w:tc>
        <w:tc>
          <w:tcPr>
            <w:tcW w:w="635" w:type="dxa"/>
            <w:noWrap/>
            <w:hideMark/>
          </w:tcPr>
          <w:p w14:paraId="6477443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12.37</w:t>
            </w:r>
          </w:p>
        </w:tc>
        <w:tc>
          <w:tcPr>
            <w:tcW w:w="618" w:type="dxa"/>
            <w:noWrap/>
            <w:hideMark/>
          </w:tcPr>
          <w:p w14:paraId="4E81B81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7.05</w:t>
            </w:r>
          </w:p>
        </w:tc>
        <w:tc>
          <w:tcPr>
            <w:tcW w:w="739" w:type="dxa"/>
            <w:noWrap/>
            <w:hideMark/>
          </w:tcPr>
          <w:p w14:paraId="617F513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8.47</w:t>
            </w:r>
          </w:p>
        </w:tc>
        <w:tc>
          <w:tcPr>
            <w:tcW w:w="549" w:type="dxa"/>
            <w:noWrap/>
            <w:hideMark/>
          </w:tcPr>
          <w:p w14:paraId="6C5AD00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128.33</w:t>
            </w:r>
          </w:p>
        </w:tc>
        <w:tc>
          <w:tcPr>
            <w:tcW w:w="753" w:type="dxa"/>
            <w:noWrap/>
            <w:hideMark/>
          </w:tcPr>
          <w:p w14:paraId="72EB160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61.2</w:t>
            </w:r>
          </w:p>
        </w:tc>
        <w:tc>
          <w:tcPr>
            <w:tcW w:w="690" w:type="dxa"/>
            <w:noWrap/>
            <w:hideMark/>
          </w:tcPr>
          <w:p w14:paraId="3FB8C5A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15.29</w:t>
            </w:r>
          </w:p>
        </w:tc>
        <w:tc>
          <w:tcPr>
            <w:tcW w:w="693" w:type="dxa"/>
            <w:noWrap/>
            <w:hideMark/>
          </w:tcPr>
          <w:p w14:paraId="2E83CA6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2.37</w:t>
            </w:r>
          </w:p>
        </w:tc>
        <w:tc>
          <w:tcPr>
            <w:tcW w:w="518" w:type="dxa"/>
            <w:noWrap/>
            <w:hideMark/>
          </w:tcPr>
          <w:p w14:paraId="10F7808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42.16</w:t>
            </w:r>
          </w:p>
        </w:tc>
        <w:tc>
          <w:tcPr>
            <w:tcW w:w="630" w:type="dxa"/>
            <w:noWrap/>
            <w:hideMark/>
          </w:tcPr>
          <w:p w14:paraId="020A384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56.38</w:t>
            </w:r>
          </w:p>
        </w:tc>
      </w:tr>
      <w:tr w:rsidR="00262E16" w:rsidRPr="00662BBE" w14:paraId="0597F41B" w14:textId="77777777" w:rsidTr="00262E16">
        <w:trPr>
          <w:trHeight w:val="227"/>
        </w:trPr>
        <w:tc>
          <w:tcPr>
            <w:tcW w:w="680" w:type="dxa"/>
            <w:noWrap/>
            <w:hideMark/>
          </w:tcPr>
          <w:p w14:paraId="52B50B76"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V7     T0</w:t>
            </w:r>
          </w:p>
        </w:tc>
        <w:tc>
          <w:tcPr>
            <w:tcW w:w="426" w:type="dxa"/>
            <w:noWrap/>
            <w:hideMark/>
          </w:tcPr>
          <w:p w14:paraId="0685906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23.87</w:t>
            </w:r>
          </w:p>
        </w:tc>
        <w:tc>
          <w:tcPr>
            <w:tcW w:w="492" w:type="dxa"/>
            <w:noWrap/>
            <w:hideMark/>
          </w:tcPr>
          <w:p w14:paraId="4D016D6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63.8</w:t>
            </w:r>
          </w:p>
        </w:tc>
        <w:tc>
          <w:tcPr>
            <w:tcW w:w="637" w:type="dxa"/>
            <w:noWrap/>
            <w:hideMark/>
          </w:tcPr>
          <w:p w14:paraId="4ACFB64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78.33</w:t>
            </w:r>
          </w:p>
        </w:tc>
        <w:tc>
          <w:tcPr>
            <w:tcW w:w="588" w:type="dxa"/>
            <w:noWrap/>
            <w:hideMark/>
          </w:tcPr>
          <w:p w14:paraId="1D91A1A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105.4</w:t>
            </w:r>
          </w:p>
        </w:tc>
        <w:tc>
          <w:tcPr>
            <w:tcW w:w="734" w:type="dxa"/>
            <w:noWrap/>
            <w:hideMark/>
          </w:tcPr>
          <w:p w14:paraId="76F3834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26.45</w:t>
            </w:r>
          </w:p>
        </w:tc>
        <w:tc>
          <w:tcPr>
            <w:tcW w:w="717" w:type="dxa"/>
            <w:noWrap/>
            <w:hideMark/>
          </w:tcPr>
          <w:p w14:paraId="76FFD4B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1.761</w:t>
            </w:r>
          </w:p>
        </w:tc>
        <w:tc>
          <w:tcPr>
            <w:tcW w:w="635" w:type="dxa"/>
            <w:noWrap/>
            <w:hideMark/>
          </w:tcPr>
          <w:p w14:paraId="4F906AF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11.03</w:t>
            </w:r>
          </w:p>
        </w:tc>
        <w:tc>
          <w:tcPr>
            <w:tcW w:w="618" w:type="dxa"/>
            <w:noWrap/>
            <w:hideMark/>
          </w:tcPr>
          <w:p w14:paraId="7265452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5.71</w:t>
            </w:r>
          </w:p>
        </w:tc>
        <w:tc>
          <w:tcPr>
            <w:tcW w:w="739" w:type="dxa"/>
            <w:noWrap/>
            <w:hideMark/>
          </w:tcPr>
          <w:p w14:paraId="321AA97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8.27</w:t>
            </w:r>
          </w:p>
        </w:tc>
        <w:tc>
          <w:tcPr>
            <w:tcW w:w="549" w:type="dxa"/>
            <w:noWrap/>
            <w:hideMark/>
          </w:tcPr>
          <w:p w14:paraId="43E3C1A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w:t>
            </w:r>
          </w:p>
        </w:tc>
        <w:tc>
          <w:tcPr>
            <w:tcW w:w="753" w:type="dxa"/>
            <w:noWrap/>
            <w:hideMark/>
          </w:tcPr>
          <w:p w14:paraId="1388D67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w:t>
            </w:r>
          </w:p>
        </w:tc>
        <w:tc>
          <w:tcPr>
            <w:tcW w:w="690" w:type="dxa"/>
            <w:noWrap/>
            <w:hideMark/>
          </w:tcPr>
          <w:p w14:paraId="0398994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16.29</w:t>
            </w:r>
          </w:p>
        </w:tc>
        <w:tc>
          <w:tcPr>
            <w:tcW w:w="693" w:type="dxa"/>
            <w:noWrap/>
            <w:hideMark/>
          </w:tcPr>
          <w:p w14:paraId="103D10E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2.455</w:t>
            </w:r>
          </w:p>
        </w:tc>
        <w:tc>
          <w:tcPr>
            <w:tcW w:w="518" w:type="dxa"/>
            <w:noWrap/>
            <w:hideMark/>
          </w:tcPr>
          <w:p w14:paraId="11BE858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41.56</w:t>
            </w:r>
          </w:p>
        </w:tc>
        <w:tc>
          <w:tcPr>
            <w:tcW w:w="630" w:type="dxa"/>
            <w:noWrap/>
            <w:hideMark/>
          </w:tcPr>
          <w:p w14:paraId="5514449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49.07</w:t>
            </w:r>
          </w:p>
        </w:tc>
      </w:tr>
      <w:tr w:rsidR="00262E16" w:rsidRPr="00662BBE" w14:paraId="7F9B0984" w14:textId="77777777" w:rsidTr="00262E16">
        <w:trPr>
          <w:trHeight w:val="227"/>
        </w:trPr>
        <w:tc>
          <w:tcPr>
            <w:tcW w:w="680" w:type="dxa"/>
            <w:noWrap/>
            <w:hideMark/>
          </w:tcPr>
          <w:p w14:paraId="317C5978"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V8   T0</w:t>
            </w:r>
          </w:p>
        </w:tc>
        <w:tc>
          <w:tcPr>
            <w:tcW w:w="426" w:type="dxa"/>
            <w:noWrap/>
            <w:hideMark/>
          </w:tcPr>
          <w:p w14:paraId="0A812A2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26.73</w:t>
            </w:r>
          </w:p>
        </w:tc>
        <w:tc>
          <w:tcPr>
            <w:tcW w:w="492" w:type="dxa"/>
            <w:noWrap/>
            <w:hideMark/>
          </w:tcPr>
          <w:p w14:paraId="183A368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62.4</w:t>
            </w:r>
          </w:p>
        </w:tc>
        <w:tc>
          <w:tcPr>
            <w:tcW w:w="637" w:type="dxa"/>
            <w:noWrap/>
            <w:hideMark/>
          </w:tcPr>
          <w:p w14:paraId="0C4A297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86.33</w:t>
            </w:r>
          </w:p>
        </w:tc>
        <w:tc>
          <w:tcPr>
            <w:tcW w:w="588" w:type="dxa"/>
            <w:noWrap/>
            <w:hideMark/>
          </w:tcPr>
          <w:p w14:paraId="142586F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104.07</w:t>
            </w:r>
          </w:p>
        </w:tc>
        <w:tc>
          <w:tcPr>
            <w:tcW w:w="734" w:type="dxa"/>
            <w:noWrap/>
            <w:hideMark/>
          </w:tcPr>
          <w:p w14:paraId="7EB73ED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30.92</w:t>
            </w:r>
          </w:p>
        </w:tc>
        <w:tc>
          <w:tcPr>
            <w:tcW w:w="717" w:type="dxa"/>
            <w:noWrap/>
            <w:hideMark/>
          </w:tcPr>
          <w:p w14:paraId="56F2B62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1.777</w:t>
            </w:r>
          </w:p>
        </w:tc>
        <w:tc>
          <w:tcPr>
            <w:tcW w:w="635" w:type="dxa"/>
            <w:noWrap/>
            <w:hideMark/>
          </w:tcPr>
          <w:p w14:paraId="38425C9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w:t>
            </w:r>
          </w:p>
        </w:tc>
        <w:tc>
          <w:tcPr>
            <w:tcW w:w="618" w:type="dxa"/>
            <w:noWrap/>
            <w:hideMark/>
          </w:tcPr>
          <w:p w14:paraId="64E7F58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8.6</w:t>
            </w:r>
          </w:p>
        </w:tc>
        <w:tc>
          <w:tcPr>
            <w:tcW w:w="739" w:type="dxa"/>
            <w:noWrap/>
            <w:hideMark/>
          </w:tcPr>
          <w:p w14:paraId="31C458D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8.93</w:t>
            </w:r>
          </w:p>
        </w:tc>
        <w:tc>
          <w:tcPr>
            <w:tcW w:w="549" w:type="dxa"/>
            <w:noWrap/>
            <w:hideMark/>
          </w:tcPr>
          <w:p w14:paraId="5490636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128</w:t>
            </w:r>
          </w:p>
        </w:tc>
        <w:tc>
          <w:tcPr>
            <w:tcW w:w="753" w:type="dxa"/>
            <w:noWrap/>
            <w:hideMark/>
          </w:tcPr>
          <w:p w14:paraId="42415A1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68</w:t>
            </w:r>
          </w:p>
        </w:tc>
        <w:tc>
          <w:tcPr>
            <w:tcW w:w="690" w:type="dxa"/>
            <w:noWrap/>
            <w:hideMark/>
          </w:tcPr>
          <w:p w14:paraId="602982F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17.77</w:t>
            </w:r>
          </w:p>
        </w:tc>
        <w:tc>
          <w:tcPr>
            <w:tcW w:w="693" w:type="dxa"/>
            <w:noWrap/>
            <w:hideMark/>
          </w:tcPr>
          <w:p w14:paraId="33910A9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2.73</w:t>
            </w:r>
          </w:p>
        </w:tc>
        <w:tc>
          <w:tcPr>
            <w:tcW w:w="518" w:type="dxa"/>
            <w:noWrap/>
            <w:hideMark/>
          </w:tcPr>
          <w:p w14:paraId="5E4F9DF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44.477</w:t>
            </w:r>
          </w:p>
        </w:tc>
        <w:tc>
          <w:tcPr>
            <w:tcW w:w="630" w:type="dxa"/>
            <w:noWrap/>
            <w:hideMark/>
          </w:tcPr>
          <w:p w14:paraId="2F6CE50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55.73</w:t>
            </w:r>
          </w:p>
        </w:tc>
      </w:tr>
      <w:tr w:rsidR="00262E16" w:rsidRPr="00662BBE" w14:paraId="507D14C1" w14:textId="77777777" w:rsidTr="00262E16">
        <w:trPr>
          <w:trHeight w:val="227"/>
        </w:trPr>
        <w:tc>
          <w:tcPr>
            <w:tcW w:w="680" w:type="dxa"/>
            <w:noWrap/>
            <w:hideMark/>
          </w:tcPr>
          <w:p w14:paraId="79C91432"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V9    T0</w:t>
            </w:r>
          </w:p>
        </w:tc>
        <w:tc>
          <w:tcPr>
            <w:tcW w:w="426" w:type="dxa"/>
            <w:noWrap/>
            <w:hideMark/>
          </w:tcPr>
          <w:p w14:paraId="3218BD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23.67</w:t>
            </w:r>
          </w:p>
        </w:tc>
        <w:tc>
          <w:tcPr>
            <w:tcW w:w="492" w:type="dxa"/>
            <w:noWrap/>
            <w:hideMark/>
          </w:tcPr>
          <w:p w14:paraId="7A1C2AF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53.73</w:t>
            </w:r>
          </w:p>
        </w:tc>
        <w:tc>
          <w:tcPr>
            <w:tcW w:w="637" w:type="dxa"/>
            <w:noWrap/>
            <w:hideMark/>
          </w:tcPr>
          <w:p w14:paraId="25A87A3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84.33</w:t>
            </w:r>
          </w:p>
        </w:tc>
        <w:tc>
          <w:tcPr>
            <w:tcW w:w="588" w:type="dxa"/>
            <w:noWrap/>
            <w:hideMark/>
          </w:tcPr>
          <w:p w14:paraId="4B64F32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101.13</w:t>
            </w:r>
          </w:p>
        </w:tc>
        <w:tc>
          <w:tcPr>
            <w:tcW w:w="734" w:type="dxa"/>
            <w:noWrap/>
            <w:hideMark/>
          </w:tcPr>
          <w:p w14:paraId="7AD03BC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26.06</w:t>
            </w:r>
          </w:p>
        </w:tc>
        <w:tc>
          <w:tcPr>
            <w:tcW w:w="717" w:type="dxa"/>
            <w:noWrap/>
            <w:hideMark/>
          </w:tcPr>
          <w:p w14:paraId="219379F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1.651</w:t>
            </w:r>
          </w:p>
        </w:tc>
        <w:tc>
          <w:tcPr>
            <w:tcW w:w="635" w:type="dxa"/>
            <w:noWrap/>
            <w:hideMark/>
          </w:tcPr>
          <w:p w14:paraId="31BA1B9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10.87</w:t>
            </w:r>
          </w:p>
        </w:tc>
        <w:tc>
          <w:tcPr>
            <w:tcW w:w="618" w:type="dxa"/>
            <w:noWrap/>
            <w:hideMark/>
          </w:tcPr>
          <w:p w14:paraId="4BC1788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7.02</w:t>
            </w:r>
          </w:p>
        </w:tc>
        <w:tc>
          <w:tcPr>
            <w:tcW w:w="739" w:type="dxa"/>
            <w:noWrap/>
            <w:hideMark/>
          </w:tcPr>
          <w:p w14:paraId="5839928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9.8</w:t>
            </w:r>
          </w:p>
        </w:tc>
        <w:tc>
          <w:tcPr>
            <w:tcW w:w="549" w:type="dxa"/>
            <w:noWrap/>
            <w:hideMark/>
          </w:tcPr>
          <w:p w14:paraId="33B6594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123</w:t>
            </w:r>
          </w:p>
        </w:tc>
        <w:tc>
          <w:tcPr>
            <w:tcW w:w="753" w:type="dxa"/>
            <w:noWrap/>
            <w:hideMark/>
          </w:tcPr>
          <w:p w14:paraId="758C8AC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60.8</w:t>
            </w:r>
          </w:p>
        </w:tc>
        <w:tc>
          <w:tcPr>
            <w:tcW w:w="690" w:type="dxa"/>
            <w:noWrap/>
            <w:hideMark/>
          </w:tcPr>
          <w:p w14:paraId="2BB5E4A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16.57</w:t>
            </w:r>
          </w:p>
        </w:tc>
        <w:tc>
          <w:tcPr>
            <w:tcW w:w="693" w:type="dxa"/>
            <w:noWrap/>
            <w:hideMark/>
          </w:tcPr>
          <w:p w14:paraId="7C113F5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2.356</w:t>
            </w:r>
          </w:p>
        </w:tc>
        <w:tc>
          <w:tcPr>
            <w:tcW w:w="518" w:type="dxa"/>
            <w:noWrap/>
            <w:hideMark/>
          </w:tcPr>
          <w:p w14:paraId="3CB6FB2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34.58</w:t>
            </w:r>
          </w:p>
        </w:tc>
        <w:tc>
          <w:tcPr>
            <w:tcW w:w="630" w:type="dxa"/>
            <w:noWrap/>
            <w:hideMark/>
          </w:tcPr>
          <w:p w14:paraId="52CE541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49.51</w:t>
            </w:r>
          </w:p>
        </w:tc>
      </w:tr>
      <w:tr w:rsidR="00262E16" w:rsidRPr="00662BBE" w14:paraId="102DD8B2" w14:textId="77777777" w:rsidTr="00262E16">
        <w:trPr>
          <w:trHeight w:val="227"/>
        </w:trPr>
        <w:tc>
          <w:tcPr>
            <w:tcW w:w="680" w:type="dxa"/>
            <w:noWrap/>
            <w:hideMark/>
          </w:tcPr>
          <w:p w14:paraId="69920980"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V10   T0</w:t>
            </w:r>
          </w:p>
        </w:tc>
        <w:tc>
          <w:tcPr>
            <w:tcW w:w="426" w:type="dxa"/>
            <w:noWrap/>
            <w:hideMark/>
          </w:tcPr>
          <w:p w14:paraId="2283681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27.47</w:t>
            </w:r>
          </w:p>
        </w:tc>
        <w:tc>
          <w:tcPr>
            <w:tcW w:w="492" w:type="dxa"/>
            <w:noWrap/>
            <w:hideMark/>
          </w:tcPr>
          <w:p w14:paraId="263D061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69.47</w:t>
            </w:r>
          </w:p>
        </w:tc>
        <w:tc>
          <w:tcPr>
            <w:tcW w:w="637" w:type="dxa"/>
            <w:noWrap/>
            <w:hideMark/>
          </w:tcPr>
          <w:p w14:paraId="0E202C2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79.67</w:t>
            </w:r>
          </w:p>
        </w:tc>
        <w:tc>
          <w:tcPr>
            <w:tcW w:w="588" w:type="dxa"/>
            <w:noWrap/>
            <w:hideMark/>
          </w:tcPr>
          <w:p w14:paraId="034A8EB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102.73</w:t>
            </w:r>
          </w:p>
        </w:tc>
        <w:tc>
          <w:tcPr>
            <w:tcW w:w="734" w:type="dxa"/>
            <w:noWrap/>
            <w:hideMark/>
          </w:tcPr>
          <w:p w14:paraId="5E50CA7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26.69</w:t>
            </w:r>
          </w:p>
        </w:tc>
        <w:tc>
          <w:tcPr>
            <w:tcW w:w="717" w:type="dxa"/>
            <w:noWrap/>
            <w:hideMark/>
          </w:tcPr>
          <w:p w14:paraId="5C73C02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1.679</w:t>
            </w:r>
          </w:p>
        </w:tc>
        <w:tc>
          <w:tcPr>
            <w:tcW w:w="635" w:type="dxa"/>
            <w:noWrap/>
            <w:hideMark/>
          </w:tcPr>
          <w:p w14:paraId="5F9F53E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10.47</w:t>
            </w:r>
          </w:p>
        </w:tc>
        <w:tc>
          <w:tcPr>
            <w:tcW w:w="618" w:type="dxa"/>
            <w:noWrap/>
            <w:hideMark/>
          </w:tcPr>
          <w:p w14:paraId="7E61FC6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7.1</w:t>
            </w:r>
          </w:p>
        </w:tc>
        <w:tc>
          <w:tcPr>
            <w:tcW w:w="739" w:type="dxa"/>
            <w:noWrap/>
            <w:hideMark/>
          </w:tcPr>
          <w:p w14:paraId="101C426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9.2</w:t>
            </w:r>
          </w:p>
        </w:tc>
        <w:tc>
          <w:tcPr>
            <w:tcW w:w="549" w:type="dxa"/>
            <w:noWrap/>
            <w:hideMark/>
          </w:tcPr>
          <w:p w14:paraId="272C143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125.33</w:t>
            </w:r>
          </w:p>
        </w:tc>
        <w:tc>
          <w:tcPr>
            <w:tcW w:w="753" w:type="dxa"/>
            <w:noWrap/>
            <w:hideMark/>
          </w:tcPr>
          <w:p w14:paraId="610FDDD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62.6</w:t>
            </w:r>
          </w:p>
        </w:tc>
        <w:tc>
          <w:tcPr>
            <w:tcW w:w="690" w:type="dxa"/>
            <w:noWrap/>
            <w:hideMark/>
          </w:tcPr>
          <w:p w14:paraId="38BF525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15.75</w:t>
            </w:r>
          </w:p>
        </w:tc>
        <w:tc>
          <w:tcPr>
            <w:tcW w:w="693" w:type="dxa"/>
            <w:noWrap/>
            <w:hideMark/>
          </w:tcPr>
          <w:p w14:paraId="1EC75C8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2.275</w:t>
            </w:r>
          </w:p>
        </w:tc>
        <w:tc>
          <w:tcPr>
            <w:tcW w:w="518" w:type="dxa"/>
            <w:noWrap/>
            <w:hideMark/>
          </w:tcPr>
          <w:p w14:paraId="613671D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39.46</w:t>
            </w:r>
          </w:p>
        </w:tc>
        <w:tc>
          <w:tcPr>
            <w:tcW w:w="630" w:type="dxa"/>
            <w:noWrap/>
            <w:hideMark/>
          </w:tcPr>
          <w:p w14:paraId="00BA8FD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58.81</w:t>
            </w:r>
          </w:p>
        </w:tc>
      </w:tr>
      <w:tr w:rsidR="00262E16" w:rsidRPr="00662BBE" w14:paraId="5867FF85" w14:textId="77777777" w:rsidTr="00262E16">
        <w:trPr>
          <w:trHeight w:val="227"/>
        </w:trPr>
        <w:tc>
          <w:tcPr>
            <w:tcW w:w="680" w:type="dxa"/>
            <w:noWrap/>
            <w:hideMark/>
          </w:tcPr>
          <w:p w14:paraId="49DEDC1D"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V11   T1</w:t>
            </w:r>
          </w:p>
        </w:tc>
        <w:tc>
          <w:tcPr>
            <w:tcW w:w="426" w:type="dxa"/>
            <w:noWrap/>
            <w:hideMark/>
          </w:tcPr>
          <w:p w14:paraId="05AF136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25.6</w:t>
            </w:r>
          </w:p>
        </w:tc>
        <w:tc>
          <w:tcPr>
            <w:tcW w:w="492" w:type="dxa"/>
            <w:noWrap/>
            <w:hideMark/>
          </w:tcPr>
          <w:p w14:paraId="2887FD8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59.67</w:t>
            </w:r>
          </w:p>
        </w:tc>
        <w:tc>
          <w:tcPr>
            <w:tcW w:w="637" w:type="dxa"/>
            <w:noWrap/>
            <w:hideMark/>
          </w:tcPr>
          <w:p w14:paraId="04161D3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87</w:t>
            </w:r>
          </w:p>
        </w:tc>
        <w:tc>
          <w:tcPr>
            <w:tcW w:w="588" w:type="dxa"/>
            <w:noWrap/>
            <w:hideMark/>
          </w:tcPr>
          <w:p w14:paraId="5F6B22B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101.53</w:t>
            </w:r>
          </w:p>
        </w:tc>
        <w:tc>
          <w:tcPr>
            <w:tcW w:w="734" w:type="dxa"/>
            <w:noWrap/>
            <w:hideMark/>
          </w:tcPr>
          <w:p w14:paraId="2C1FA39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33.27</w:t>
            </w:r>
          </w:p>
        </w:tc>
        <w:tc>
          <w:tcPr>
            <w:tcW w:w="717" w:type="dxa"/>
            <w:noWrap/>
            <w:hideMark/>
          </w:tcPr>
          <w:p w14:paraId="54D4B5C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1.727</w:t>
            </w:r>
          </w:p>
        </w:tc>
        <w:tc>
          <w:tcPr>
            <w:tcW w:w="635" w:type="dxa"/>
            <w:noWrap/>
            <w:hideMark/>
          </w:tcPr>
          <w:p w14:paraId="7F4E2A7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11.18</w:t>
            </w:r>
          </w:p>
        </w:tc>
        <w:tc>
          <w:tcPr>
            <w:tcW w:w="618" w:type="dxa"/>
            <w:noWrap/>
            <w:hideMark/>
          </w:tcPr>
          <w:p w14:paraId="74BF36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7.23</w:t>
            </w:r>
          </w:p>
        </w:tc>
        <w:tc>
          <w:tcPr>
            <w:tcW w:w="739" w:type="dxa"/>
            <w:noWrap/>
            <w:hideMark/>
          </w:tcPr>
          <w:p w14:paraId="668C33E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9.53</w:t>
            </w:r>
          </w:p>
        </w:tc>
        <w:tc>
          <w:tcPr>
            <w:tcW w:w="549" w:type="dxa"/>
            <w:noWrap/>
            <w:hideMark/>
          </w:tcPr>
          <w:p w14:paraId="2BAF18E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129</w:t>
            </w:r>
          </w:p>
        </w:tc>
        <w:tc>
          <w:tcPr>
            <w:tcW w:w="753" w:type="dxa"/>
            <w:noWrap/>
            <w:hideMark/>
          </w:tcPr>
          <w:p w14:paraId="775A36E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57.47</w:t>
            </w:r>
          </w:p>
        </w:tc>
        <w:tc>
          <w:tcPr>
            <w:tcW w:w="690" w:type="dxa"/>
            <w:noWrap/>
            <w:hideMark/>
          </w:tcPr>
          <w:p w14:paraId="5AF9C4A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17.31</w:t>
            </w:r>
          </w:p>
        </w:tc>
        <w:tc>
          <w:tcPr>
            <w:tcW w:w="693" w:type="dxa"/>
            <w:noWrap/>
            <w:hideMark/>
          </w:tcPr>
          <w:p w14:paraId="3AF9976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2.656</w:t>
            </w:r>
          </w:p>
        </w:tc>
        <w:tc>
          <w:tcPr>
            <w:tcW w:w="518" w:type="dxa"/>
            <w:noWrap/>
            <w:hideMark/>
          </w:tcPr>
          <w:p w14:paraId="143128E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44.793</w:t>
            </w:r>
          </w:p>
        </w:tc>
        <w:tc>
          <w:tcPr>
            <w:tcW w:w="630" w:type="dxa"/>
            <w:noWrap/>
            <w:hideMark/>
          </w:tcPr>
          <w:p w14:paraId="3CF9DB8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49.62</w:t>
            </w:r>
          </w:p>
        </w:tc>
      </w:tr>
      <w:tr w:rsidR="00262E16" w:rsidRPr="00662BBE" w14:paraId="6C0D459D" w14:textId="77777777" w:rsidTr="00262E16">
        <w:trPr>
          <w:trHeight w:val="227"/>
        </w:trPr>
        <w:tc>
          <w:tcPr>
            <w:tcW w:w="680" w:type="dxa"/>
            <w:noWrap/>
            <w:hideMark/>
          </w:tcPr>
          <w:p w14:paraId="28C2689C"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V12   T1</w:t>
            </w:r>
          </w:p>
        </w:tc>
        <w:tc>
          <w:tcPr>
            <w:tcW w:w="426" w:type="dxa"/>
            <w:noWrap/>
            <w:hideMark/>
          </w:tcPr>
          <w:p w14:paraId="4533F39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23.87</w:t>
            </w:r>
          </w:p>
        </w:tc>
        <w:tc>
          <w:tcPr>
            <w:tcW w:w="492" w:type="dxa"/>
            <w:noWrap/>
            <w:hideMark/>
          </w:tcPr>
          <w:p w14:paraId="751526F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63.6</w:t>
            </w:r>
          </w:p>
        </w:tc>
        <w:tc>
          <w:tcPr>
            <w:tcW w:w="637" w:type="dxa"/>
            <w:noWrap/>
            <w:hideMark/>
          </w:tcPr>
          <w:p w14:paraId="4785EC7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78.67</w:t>
            </w:r>
          </w:p>
        </w:tc>
        <w:tc>
          <w:tcPr>
            <w:tcW w:w="588" w:type="dxa"/>
            <w:noWrap/>
            <w:hideMark/>
          </w:tcPr>
          <w:p w14:paraId="77CE47F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111</w:t>
            </w:r>
          </w:p>
        </w:tc>
        <w:tc>
          <w:tcPr>
            <w:tcW w:w="734" w:type="dxa"/>
            <w:noWrap/>
            <w:hideMark/>
          </w:tcPr>
          <w:p w14:paraId="3FAB65F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28.19</w:t>
            </w:r>
          </w:p>
        </w:tc>
        <w:tc>
          <w:tcPr>
            <w:tcW w:w="717" w:type="dxa"/>
            <w:noWrap/>
            <w:hideMark/>
          </w:tcPr>
          <w:p w14:paraId="2D734DD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1.595</w:t>
            </w:r>
          </w:p>
        </w:tc>
        <w:tc>
          <w:tcPr>
            <w:tcW w:w="635" w:type="dxa"/>
            <w:noWrap/>
            <w:hideMark/>
          </w:tcPr>
          <w:p w14:paraId="3B7DB87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10.63</w:t>
            </w:r>
          </w:p>
        </w:tc>
        <w:tc>
          <w:tcPr>
            <w:tcW w:w="618" w:type="dxa"/>
            <w:noWrap/>
            <w:hideMark/>
          </w:tcPr>
          <w:p w14:paraId="6119E5F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7.16</w:t>
            </w:r>
          </w:p>
        </w:tc>
        <w:tc>
          <w:tcPr>
            <w:tcW w:w="739" w:type="dxa"/>
            <w:noWrap/>
            <w:hideMark/>
          </w:tcPr>
          <w:p w14:paraId="3998654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w:t>
            </w:r>
          </w:p>
        </w:tc>
        <w:tc>
          <w:tcPr>
            <w:tcW w:w="549" w:type="dxa"/>
            <w:noWrap/>
            <w:hideMark/>
          </w:tcPr>
          <w:p w14:paraId="2671931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125.67</w:t>
            </w:r>
          </w:p>
        </w:tc>
        <w:tc>
          <w:tcPr>
            <w:tcW w:w="753" w:type="dxa"/>
            <w:noWrap/>
            <w:hideMark/>
          </w:tcPr>
          <w:p w14:paraId="6E245B0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56.8</w:t>
            </w:r>
          </w:p>
        </w:tc>
        <w:tc>
          <w:tcPr>
            <w:tcW w:w="690" w:type="dxa"/>
            <w:noWrap/>
            <w:hideMark/>
          </w:tcPr>
          <w:p w14:paraId="03C40F0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16.51</w:t>
            </w:r>
          </w:p>
        </w:tc>
        <w:tc>
          <w:tcPr>
            <w:tcW w:w="693" w:type="dxa"/>
            <w:noWrap/>
            <w:hideMark/>
          </w:tcPr>
          <w:p w14:paraId="13824FE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2.444</w:t>
            </w:r>
          </w:p>
        </w:tc>
        <w:tc>
          <w:tcPr>
            <w:tcW w:w="518" w:type="dxa"/>
            <w:noWrap/>
            <w:hideMark/>
          </w:tcPr>
          <w:p w14:paraId="093FECC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43.047</w:t>
            </w:r>
          </w:p>
        </w:tc>
        <w:tc>
          <w:tcPr>
            <w:tcW w:w="630" w:type="dxa"/>
            <w:noWrap/>
            <w:hideMark/>
          </w:tcPr>
          <w:p w14:paraId="746BF11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57.84</w:t>
            </w:r>
          </w:p>
        </w:tc>
      </w:tr>
      <w:tr w:rsidR="00262E16" w:rsidRPr="00662BBE" w14:paraId="27965376" w14:textId="77777777" w:rsidTr="00262E16">
        <w:trPr>
          <w:trHeight w:val="227"/>
        </w:trPr>
        <w:tc>
          <w:tcPr>
            <w:tcW w:w="680" w:type="dxa"/>
            <w:noWrap/>
            <w:hideMark/>
          </w:tcPr>
          <w:p w14:paraId="543489DA"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V13   T1</w:t>
            </w:r>
          </w:p>
        </w:tc>
        <w:tc>
          <w:tcPr>
            <w:tcW w:w="426" w:type="dxa"/>
            <w:noWrap/>
            <w:hideMark/>
          </w:tcPr>
          <w:p w14:paraId="7E9946B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24.87</w:t>
            </w:r>
          </w:p>
        </w:tc>
        <w:tc>
          <w:tcPr>
            <w:tcW w:w="492" w:type="dxa"/>
            <w:noWrap/>
            <w:hideMark/>
          </w:tcPr>
          <w:p w14:paraId="593B92A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53.67</w:t>
            </w:r>
          </w:p>
        </w:tc>
        <w:tc>
          <w:tcPr>
            <w:tcW w:w="637" w:type="dxa"/>
            <w:noWrap/>
            <w:hideMark/>
          </w:tcPr>
          <w:p w14:paraId="5D751FE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91.67</w:t>
            </w:r>
          </w:p>
        </w:tc>
        <w:tc>
          <w:tcPr>
            <w:tcW w:w="588" w:type="dxa"/>
            <w:noWrap/>
            <w:hideMark/>
          </w:tcPr>
          <w:p w14:paraId="7155AC9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96.13</w:t>
            </w:r>
          </w:p>
        </w:tc>
        <w:tc>
          <w:tcPr>
            <w:tcW w:w="734" w:type="dxa"/>
            <w:noWrap/>
            <w:hideMark/>
          </w:tcPr>
          <w:p w14:paraId="7ECB2E9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30.35</w:t>
            </w:r>
          </w:p>
        </w:tc>
        <w:tc>
          <w:tcPr>
            <w:tcW w:w="717" w:type="dxa"/>
            <w:noWrap/>
            <w:hideMark/>
          </w:tcPr>
          <w:p w14:paraId="53C73BE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1.695</w:t>
            </w:r>
          </w:p>
        </w:tc>
        <w:tc>
          <w:tcPr>
            <w:tcW w:w="635" w:type="dxa"/>
            <w:noWrap/>
            <w:hideMark/>
          </w:tcPr>
          <w:p w14:paraId="1D531B0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10.35</w:t>
            </w:r>
          </w:p>
        </w:tc>
        <w:tc>
          <w:tcPr>
            <w:tcW w:w="618" w:type="dxa"/>
            <w:noWrap/>
            <w:hideMark/>
          </w:tcPr>
          <w:p w14:paraId="18401E1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8.43</w:t>
            </w:r>
          </w:p>
        </w:tc>
        <w:tc>
          <w:tcPr>
            <w:tcW w:w="739" w:type="dxa"/>
            <w:noWrap/>
            <w:hideMark/>
          </w:tcPr>
          <w:p w14:paraId="6ECFA76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9.2</w:t>
            </w:r>
          </w:p>
        </w:tc>
        <w:tc>
          <w:tcPr>
            <w:tcW w:w="549" w:type="dxa"/>
            <w:noWrap/>
            <w:hideMark/>
          </w:tcPr>
          <w:p w14:paraId="2F552F9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128.33</w:t>
            </w:r>
          </w:p>
        </w:tc>
        <w:tc>
          <w:tcPr>
            <w:tcW w:w="753" w:type="dxa"/>
            <w:noWrap/>
            <w:hideMark/>
          </w:tcPr>
          <w:p w14:paraId="720ECD4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45</w:t>
            </w:r>
          </w:p>
        </w:tc>
        <w:tc>
          <w:tcPr>
            <w:tcW w:w="690" w:type="dxa"/>
            <w:noWrap/>
            <w:hideMark/>
          </w:tcPr>
          <w:p w14:paraId="3CE6037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16.15</w:t>
            </w:r>
          </w:p>
        </w:tc>
        <w:tc>
          <w:tcPr>
            <w:tcW w:w="693" w:type="dxa"/>
            <w:noWrap/>
            <w:hideMark/>
          </w:tcPr>
          <w:p w14:paraId="5F1F008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2.642</w:t>
            </w:r>
          </w:p>
        </w:tc>
        <w:tc>
          <w:tcPr>
            <w:tcW w:w="518" w:type="dxa"/>
            <w:noWrap/>
            <w:hideMark/>
          </w:tcPr>
          <w:p w14:paraId="4365471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44.947</w:t>
            </w:r>
          </w:p>
        </w:tc>
        <w:tc>
          <w:tcPr>
            <w:tcW w:w="630" w:type="dxa"/>
            <w:noWrap/>
            <w:hideMark/>
          </w:tcPr>
          <w:p w14:paraId="1F66033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44.95</w:t>
            </w:r>
          </w:p>
        </w:tc>
      </w:tr>
      <w:tr w:rsidR="00262E16" w:rsidRPr="00662BBE" w14:paraId="36EA5D8A" w14:textId="77777777" w:rsidTr="00262E16">
        <w:trPr>
          <w:trHeight w:val="227"/>
        </w:trPr>
        <w:tc>
          <w:tcPr>
            <w:tcW w:w="680" w:type="dxa"/>
            <w:noWrap/>
            <w:hideMark/>
          </w:tcPr>
          <w:p w14:paraId="4D0CA0B8"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V14   T1</w:t>
            </w:r>
          </w:p>
        </w:tc>
        <w:tc>
          <w:tcPr>
            <w:tcW w:w="426" w:type="dxa"/>
            <w:noWrap/>
            <w:hideMark/>
          </w:tcPr>
          <w:p w14:paraId="787E9E4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28.67</w:t>
            </w:r>
          </w:p>
        </w:tc>
        <w:tc>
          <w:tcPr>
            <w:tcW w:w="492" w:type="dxa"/>
            <w:noWrap/>
            <w:hideMark/>
          </w:tcPr>
          <w:p w14:paraId="2C8B68D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70.27</w:t>
            </w:r>
          </w:p>
        </w:tc>
        <w:tc>
          <w:tcPr>
            <w:tcW w:w="637" w:type="dxa"/>
            <w:noWrap/>
            <w:hideMark/>
          </w:tcPr>
          <w:p w14:paraId="7B4269A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73.67</w:t>
            </w:r>
          </w:p>
        </w:tc>
        <w:tc>
          <w:tcPr>
            <w:tcW w:w="588" w:type="dxa"/>
            <w:noWrap/>
            <w:hideMark/>
          </w:tcPr>
          <w:p w14:paraId="3DDC328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101.4</w:t>
            </w:r>
          </w:p>
        </w:tc>
        <w:tc>
          <w:tcPr>
            <w:tcW w:w="734" w:type="dxa"/>
            <w:noWrap/>
            <w:hideMark/>
          </w:tcPr>
          <w:p w14:paraId="438BB02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28.97</w:t>
            </w:r>
          </w:p>
        </w:tc>
        <w:tc>
          <w:tcPr>
            <w:tcW w:w="717" w:type="dxa"/>
            <w:noWrap/>
            <w:hideMark/>
          </w:tcPr>
          <w:p w14:paraId="60F2723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1.711</w:t>
            </w:r>
          </w:p>
        </w:tc>
        <w:tc>
          <w:tcPr>
            <w:tcW w:w="635" w:type="dxa"/>
            <w:noWrap/>
            <w:hideMark/>
          </w:tcPr>
          <w:p w14:paraId="5015310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9.92</w:t>
            </w:r>
          </w:p>
        </w:tc>
        <w:tc>
          <w:tcPr>
            <w:tcW w:w="618" w:type="dxa"/>
            <w:noWrap/>
            <w:hideMark/>
          </w:tcPr>
          <w:p w14:paraId="5805B89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7.93</w:t>
            </w:r>
          </w:p>
        </w:tc>
        <w:tc>
          <w:tcPr>
            <w:tcW w:w="739" w:type="dxa"/>
            <w:noWrap/>
            <w:hideMark/>
          </w:tcPr>
          <w:p w14:paraId="6E87992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8.67</w:t>
            </w:r>
          </w:p>
        </w:tc>
        <w:tc>
          <w:tcPr>
            <w:tcW w:w="549" w:type="dxa"/>
            <w:noWrap/>
            <w:hideMark/>
          </w:tcPr>
          <w:p w14:paraId="630A4EC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w:t>
            </w:r>
          </w:p>
        </w:tc>
        <w:tc>
          <w:tcPr>
            <w:tcW w:w="753" w:type="dxa"/>
            <w:noWrap/>
            <w:hideMark/>
          </w:tcPr>
          <w:p w14:paraId="1D7CB60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35.2</w:t>
            </w:r>
          </w:p>
        </w:tc>
        <w:tc>
          <w:tcPr>
            <w:tcW w:w="690" w:type="dxa"/>
            <w:noWrap/>
            <w:hideMark/>
          </w:tcPr>
          <w:p w14:paraId="545F276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16.51</w:t>
            </w:r>
          </w:p>
        </w:tc>
        <w:tc>
          <w:tcPr>
            <w:tcW w:w="693" w:type="dxa"/>
            <w:noWrap/>
            <w:hideMark/>
          </w:tcPr>
          <w:p w14:paraId="617812A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2.511</w:t>
            </w:r>
          </w:p>
        </w:tc>
        <w:tc>
          <w:tcPr>
            <w:tcW w:w="518" w:type="dxa"/>
            <w:noWrap/>
            <w:hideMark/>
          </w:tcPr>
          <w:p w14:paraId="5670884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44.967</w:t>
            </w:r>
          </w:p>
        </w:tc>
        <w:tc>
          <w:tcPr>
            <w:tcW w:w="630" w:type="dxa"/>
            <w:noWrap/>
            <w:hideMark/>
          </w:tcPr>
          <w:p w14:paraId="3627FB8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60.26</w:t>
            </w:r>
          </w:p>
        </w:tc>
      </w:tr>
      <w:tr w:rsidR="00262E16" w:rsidRPr="00662BBE" w14:paraId="1CFDF30C" w14:textId="77777777" w:rsidTr="00262E16">
        <w:trPr>
          <w:trHeight w:val="227"/>
        </w:trPr>
        <w:tc>
          <w:tcPr>
            <w:tcW w:w="680" w:type="dxa"/>
            <w:noWrap/>
            <w:hideMark/>
          </w:tcPr>
          <w:p w14:paraId="581340A3"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V15   T1</w:t>
            </w:r>
          </w:p>
        </w:tc>
        <w:tc>
          <w:tcPr>
            <w:tcW w:w="426" w:type="dxa"/>
            <w:noWrap/>
            <w:hideMark/>
          </w:tcPr>
          <w:p w14:paraId="75A38E5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27.4</w:t>
            </w:r>
          </w:p>
        </w:tc>
        <w:tc>
          <w:tcPr>
            <w:tcW w:w="492" w:type="dxa"/>
            <w:noWrap/>
            <w:hideMark/>
          </w:tcPr>
          <w:p w14:paraId="1E97C93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62.73</w:t>
            </w:r>
          </w:p>
        </w:tc>
        <w:tc>
          <w:tcPr>
            <w:tcW w:w="637" w:type="dxa"/>
            <w:noWrap/>
            <w:hideMark/>
          </w:tcPr>
          <w:p w14:paraId="400F0C5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78.67</w:t>
            </w:r>
          </w:p>
        </w:tc>
        <w:tc>
          <w:tcPr>
            <w:tcW w:w="588" w:type="dxa"/>
            <w:noWrap/>
            <w:hideMark/>
          </w:tcPr>
          <w:p w14:paraId="1C59126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108.47</w:t>
            </w:r>
          </w:p>
        </w:tc>
        <w:tc>
          <w:tcPr>
            <w:tcW w:w="734" w:type="dxa"/>
            <w:noWrap/>
            <w:hideMark/>
          </w:tcPr>
          <w:p w14:paraId="202437D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26.89</w:t>
            </w:r>
          </w:p>
        </w:tc>
        <w:tc>
          <w:tcPr>
            <w:tcW w:w="717" w:type="dxa"/>
            <w:noWrap/>
            <w:hideMark/>
          </w:tcPr>
          <w:p w14:paraId="287DEF1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1.627</w:t>
            </w:r>
          </w:p>
        </w:tc>
        <w:tc>
          <w:tcPr>
            <w:tcW w:w="635" w:type="dxa"/>
            <w:noWrap/>
            <w:hideMark/>
          </w:tcPr>
          <w:p w14:paraId="024A3EF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10.77</w:t>
            </w:r>
          </w:p>
        </w:tc>
        <w:tc>
          <w:tcPr>
            <w:tcW w:w="618" w:type="dxa"/>
            <w:noWrap/>
            <w:hideMark/>
          </w:tcPr>
          <w:p w14:paraId="755E5C0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5.88</w:t>
            </w:r>
          </w:p>
        </w:tc>
        <w:tc>
          <w:tcPr>
            <w:tcW w:w="739" w:type="dxa"/>
            <w:noWrap/>
            <w:hideMark/>
          </w:tcPr>
          <w:p w14:paraId="3FFC56C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8.47</w:t>
            </w:r>
          </w:p>
        </w:tc>
        <w:tc>
          <w:tcPr>
            <w:tcW w:w="549" w:type="dxa"/>
            <w:noWrap/>
            <w:hideMark/>
          </w:tcPr>
          <w:p w14:paraId="4E99D48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124</w:t>
            </w:r>
          </w:p>
        </w:tc>
        <w:tc>
          <w:tcPr>
            <w:tcW w:w="753" w:type="dxa"/>
            <w:noWrap/>
            <w:hideMark/>
          </w:tcPr>
          <w:p w14:paraId="7E7C114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54</w:t>
            </w:r>
          </w:p>
        </w:tc>
        <w:tc>
          <w:tcPr>
            <w:tcW w:w="690" w:type="dxa"/>
            <w:noWrap/>
            <w:hideMark/>
          </w:tcPr>
          <w:p w14:paraId="78AF5B0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16.22</w:t>
            </w:r>
          </w:p>
        </w:tc>
        <w:tc>
          <w:tcPr>
            <w:tcW w:w="693" w:type="dxa"/>
            <w:noWrap/>
            <w:hideMark/>
          </w:tcPr>
          <w:p w14:paraId="7A4523F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2.23</w:t>
            </w:r>
          </w:p>
        </w:tc>
        <w:tc>
          <w:tcPr>
            <w:tcW w:w="518" w:type="dxa"/>
            <w:noWrap/>
            <w:hideMark/>
          </w:tcPr>
          <w:p w14:paraId="4980B82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43.193</w:t>
            </w:r>
          </w:p>
        </w:tc>
        <w:tc>
          <w:tcPr>
            <w:tcW w:w="630" w:type="dxa"/>
            <w:noWrap/>
            <w:hideMark/>
          </w:tcPr>
          <w:p w14:paraId="6A24B34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43.83</w:t>
            </w:r>
          </w:p>
        </w:tc>
      </w:tr>
      <w:tr w:rsidR="00262E16" w:rsidRPr="00662BBE" w14:paraId="413DFCB4" w14:textId="77777777" w:rsidTr="00262E16">
        <w:trPr>
          <w:trHeight w:val="227"/>
        </w:trPr>
        <w:tc>
          <w:tcPr>
            <w:tcW w:w="680" w:type="dxa"/>
            <w:noWrap/>
            <w:hideMark/>
          </w:tcPr>
          <w:p w14:paraId="5561E7CD"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V16   T1</w:t>
            </w:r>
          </w:p>
        </w:tc>
        <w:tc>
          <w:tcPr>
            <w:tcW w:w="426" w:type="dxa"/>
            <w:noWrap/>
            <w:hideMark/>
          </w:tcPr>
          <w:p w14:paraId="2806988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27.27</w:t>
            </w:r>
          </w:p>
        </w:tc>
        <w:tc>
          <w:tcPr>
            <w:tcW w:w="492" w:type="dxa"/>
            <w:noWrap/>
            <w:hideMark/>
          </w:tcPr>
          <w:p w14:paraId="2015A8C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63.73</w:t>
            </w:r>
          </w:p>
        </w:tc>
        <w:tc>
          <w:tcPr>
            <w:tcW w:w="637" w:type="dxa"/>
            <w:noWrap/>
            <w:hideMark/>
          </w:tcPr>
          <w:p w14:paraId="79F926F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81</w:t>
            </w:r>
          </w:p>
        </w:tc>
        <w:tc>
          <w:tcPr>
            <w:tcW w:w="588" w:type="dxa"/>
            <w:noWrap/>
            <w:hideMark/>
          </w:tcPr>
          <w:p w14:paraId="6659E7C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113.27</w:t>
            </w:r>
          </w:p>
        </w:tc>
        <w:tc>
          <w:tcPr>
            <w:tcW w:w="734" w:type="dxa"/>
            <w:noWrap/>
            <w:hideMark/>
          </w:tcPr>
          <w:p w14:paraId="221D300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29.29</w:t>
            </w:r>
          </w:p>
        </w:tc>
        <w:tc>
          <w:tcPr>
            <w:tcW w:w="717" w:type="dxa"/>
            <w:noWrap/>
            <w:hideMark/>
          </w:tcPr>
          <w:p w14:paraId="54C876F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1.765</w:t>
            </w:r>
          </w:p>
        </w:tc>
        <w:tc>
          <w:tcPr>
            <w:tcW w:w="635" w:type="dxa"/>
            <w:noWrap/>
            <w:hideMark/>
          </w:tcPr>
          <w:p w14:paraId="2989270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12.12</w:t>
            </w:r>
          </w:p>
        </w:tc>
        <w:tc>
          <w:tcPr>
            <w:tcW w:w="618" w:type="dxa"/>
            <w:noWrap/>
            <w:hideMark/>
          </w:tcPr>
          <w:p w14:paraId="0DAAA84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7.02</w:t>
            </w:r>
          </w:p>
        </w:tc>
        <w:tc>
          <w:tcPr>
            <w:tcW w:w="739" w:type="dxa"/>
            <w:noWrap/>
            <w:hideMark/>
          </w:tcPr>
          <w:p w14:paraId="6705C3B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w:t>
            </w:r>
          </w:p>
        </w:tc>
        <w:tc>
          <w:tcPr>
            <w:tcW w:w="549" w:type="dxa"/>
            <w:noWrap/>
            <w:hideMark/>
          </w:tcPr>
          <w:p w14:paraId="6332383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127</w:t>
            </w:r>
          </w:p>
        </w:tc>
        <w:tc>
          <w:tcPr>
            <w:tcW w:w="753" w:type="dxa"/>
            <w:noWrap/>
            <w:hideMark/>
          </w:tcPr>
          <w:p w14:paraId="18A3960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63.2</w:t>
            </w:r>
          </w:p>
        </w:tc>
        <w:tc>
          <w:tcPr>
            <w:tcW w:w="690" w:type="dxa"/>
            <w:noWrap/>
            <w:hideMark/>
          </w:tcPr>
          <w:p w14:paraId="56BF9B0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15.48</w:t>
            </w:r>
          </w:p>
        </w:tc>
        <w:tc>
          <w:tcPr>
            <w:tcW w:w="693" w:type="dxa"/>
            <w:noWrap/>
            <w:hideMark/>
          </w:tcPr>
          <w:p w14:paraId="0FAA570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2.179</w:t>
            </w:r>
          </w:p>
        </w:tc>
        <w:tc>
          <w:tcPr>
            <w:tcW w:w="518" w:type="dxa"/>
            <w:noWrap/>
            <w:hideMark/>
          </w:tcPr>
          <w:p w14:paraId="14D842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41.54</w:t>
            </w:r>
          </w:p>
        </w:tc>
        <w:tc>
          <w:tcPr>
            <w:tcW w:w="630" w:type="dxa"/>
            <w:noWrap/>
            <w:hideMark/>
          </w:tcPr>
          <w:p w14:paraId="476D255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57.03</w:t>
            </w:r>
          </w:p>
        </w:tc>
      </w:tr>
      <w:tr w:rsidR="00262E16" w:rsidRPr="00662BBE" w14:paraId="7650775E" w14:textId="77777777" w:rsidTr="00262E16">
        <w:trPr>
          <w:trHeight w:val="227"/>
        </w:trPr>
        <w:tc>
          <w:tcPr>
            <w:tcW w:w="680" w:type="dxa"/>
            <w:noWrap/>
            <w:hideMark/>
          </w:tcPr>
          <w:p w14:paraId="02146288"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V17     T1</w:t>
            </w:r>
          </w:p>
        </w:tc>
        <w:tc>
          <w:tcPr>
            <w:tcW w:w="426" w:type="dxa"/>
            <w:noWrap/>
            <w:hideMark/>
          </w:tcPr>
          <w:p w14:paraId="6314A66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24.4</w:t>
            </w:r>
          </w:p>
        </w:tc>
        <w:tc>
          <w:tcPr>
            <w:tcW w:w="492" w:type="dxa"/>
            <w:noWrap/>
            <w:hideMark/>
          </w:tcPr>
          <w:p w14:paraId="2A41146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65.47</w:t>
            </w:r>
          </w:p>
        </w:tc>
        <w:tc>
          <w:tcPr>
            <w:tcW w:w="637" w:type="dxa"/>
            <w:noWrap/>
            <w:hideMark/>
          </w:tcPr>
          <w:p w14:paraId="1DB80FA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78.67</w:t>
            </w:r>
          </w:p>
        </w:tc>
        <w:tc>
          <w:tcPr>
            <w:tcW w:w="588" w:type="dxa"/>
            <w:noWrap/>
            <w:hideMark/>
          </w:tcPr>
          <w:p w14:paraId="393E476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107.47</w:t>
            </w:r>
          </w:p>
        </w:tc>
        <w:tc>
          <w:tcPr>
            <w:tcW w:w="734" w:type="dxa"/>
            <w:noWrap/>
            <w:hideMark/>
          </w:tcPr>
          <w:p w14:paraId="2545EEF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26.99</w:t>
            </w:r>
          </w:p>
        </w:tc>
        <w:tc>
          <w:tcPr>
            <w:tcW w:w="717" w:type="dxa"/>
            <w:noWrap/>
            <w:hideMark/>
          </w:tcPr>
          <w:p w14:paraId="06EC7A0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1.737</w:t>
            </w:r>
          </w:p>
        </w:tc>
        <w:tc>
          <w:tcPr>
            <w:tcW w:w="635" w:type="dxa"/>
            <w:noWrap/>
            <w:hideMark/>
          </w:tcPr>
          <w:p w14:paraId="3913312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11.32</w:t>
            </w:r>
          </w:p>
        </w:tc>
        <w:tc>
          <w:tcPr>
            <w:tcW w:w="618" w:type="dxa"/>
            <w:noWrap/>
            <w:hideMark/>
          </w:tcPr>
          <w:p w14:paraId="30512BE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5.99</w:t>
            </w:r>
          </w:p>
        </w:tc>
        <w:tc>
          <w:tcPr>
            <w:tcW w:w="739" w:type="dxa"/>
            <w:noWrap/>
            <w:hideMark/>
          </w:tcPr>
          <w:p w14:paraId="350E70D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w:t>
            </w:r>
          </w:p>
        </w:tc>
        <w:tc>
          <w:tcPr>
            <w:tcW w:w="549" w:type="dxa"/>
            <w:noWrap/>
            <w:hideMark/>
          </w:tcPr>
          <w:p w14:paraId="060B06B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124.67</w:t>
            </w:r>
          </w:p>
        </w:tc>
        <w:tc>
          <w:tcPr>
            <w:tcW w:w="753" w:type="dxa"/>
            <w:noWrap/>
            <w:hideMark/>
          </w:tcPr>
          <w:p w14:paraId="700CD5C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64.4</w:t>
            </w:r>
          </w:p>
        </w:tc>
        <w:tc>
          <w:tcPr>
            <w:tcW w:w="690" w:type="dxa"/>
            <w:noWrap/>
            <w:hideMark/>
          </w:tcPr>
          <w:p w14:paraId="3771D1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16.11</w:t>
            </w:r>
          </w:p>
        </w:tc>
        <w:tc>
          <w:tcPr>
            <w:tcW w:w="693" w:type="dxa"/>
            <w:noWrap/>
            <w:hideMark/>
          </w:tcPr>
          <w:p w14:paraId="24702AC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2.241</w:t>
            </w:r>
          </w:p>
        </w:tc>
        <w:tc>
          <w:tcPr>
            <w:tcW w:w="518" w:type="dxa"/>
            <w:noWrap/>
            <w:hideMark/>
          </w:tcPr>
          <w:p w14:paraId="7E2563E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42.97</w:t>
            </w:r>
          </w:p>
        </w:tc>
        <w:tc>
          <w:tcPr>
            <w:tcW w:w="630" w:type="dxa"/>
            <w:noWrap/>
            <w:hideMark/>
          </w:tcPr>
          <w:p w14:paraId="7B75EEA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47.77</w:t>
            </w:r>
          </w:p>
        </w:tc>
      </w:tr>
      <w:tr w:rsidR="00262E16" w:rsidRPr="00662BBE" w14:paraId="35EEA598" w14:textId="77777777" w:rsidTr="00262E16">
        <w:trPr>
          <w:trHeight w:val="227"/>
        </w:trPr>
        <w:tc>
          <w:tcPr>
            <w:tcW w:w="680" w:type="dxa"/>
            <w:noWrap/>
            <w:hideMark/>
          </w:tcPr>
          <w:p w14:paraId="08004C1C"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V18   T1</w:t>
            </w:r>
          </w:p>
        </w:tc>
        <w:tc>
          <w:tcPr>
            <w:tcW w:w="426" w:type="dxa"/>
            <w:noWrap/>
            <w:hideMark/>
          </w:tcPr>
          <w:p w14:paraId="0E74848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25.6</w:t>
            </w:r>
          </w:p>
        </w:tc>
        <w:tc>
          <w:tcPr>
            <w:tcW w:w="492" w:type="dxa"/>
            <w:noWrap/>
            <w:hideMark/>
          </w:tcPr>
          <w:p w14:paraId="270BCA1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58.73</w:t>
            </w:r>
          </w:p>
        </w:tc>
        <w:tc>
          <w:tcPr>
            <w:tcW w:w="637" w:type="dxa"/>
            <w:noWrap/>
            <w:hideMark/>
          </w:tcPr>
          <w:p w14:paraId="0A539E0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87.33</w:t>
            </w:r>
          </w:p>
        </w:tc>
        <w:tc>
          <w:tcPr>
            <w:tcW w:w="588" w:type="dxa"/>
            <w:noWrap/>
            <w:hideMark/>
          </w:tcPr>
          <w:p w14:paraId="44E35B8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105.2</w:t>
            </w:r>
          </w:p>
        </w:tc>
        <w:tc>
          <w:tcPr>
            <w:tcW w:w="734" w:type="dxa"/>
            <w:noWrap/>
            <w:hideMark/>
          </w:tcPr>
          <w:p w14:paraId="613BE93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29.81</w:t>
            </w:r>
          </w:p>
        </w:tc>
        <w:tc>
          <w:tcPr>
            <w:tcW w:w="717" w:type="dxa"/>
            <w:noWrap/>
            <w:hideMark/>
          </w:tcPr>
          <w:p w14:paraId="526FD22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1.731</w:t>
            </w:r>
          </w:p>
        </w:tc>
        <w:tc>
          <w:tcPr>
            <w:tcW w:w="635" w:type="dxa"/>
            <w:noWrap/>
            <w:hideMark/>
          </w:tcPr>
          <w:p w14:paraId="26DD175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11.7</w:t>
            </w:r>
          </w:p>
        </w:tc>
        <w:tc>
          <w:tcPr>
            <w:tcW w:w="618" w:type="dxa"/>
            <w:noWrap/>
            <w:hideMark/>
          </w:tcPr>
          <w:p w14:paraId="0AD4B51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6.65</w:t>
            </w:r>
          </w:p>
        </w:tc>
        <w:tc>
          <w:tcPr>
            <w:tcW w:w="739" w:type="dxa"/>
            <w:noWrap/>
            <w:hideMark/>
          </w:tcPr>
          <w:p w14:paraId="1D347A2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6.8</w:t>
            </w:r>
          </w:p>
        </w:tc>
        <w:tc>
          <w:tcPr>
            <w:tcW w:w="549" w:type="dxa"/>
            <w:noWrap/>
            <w:hideMark/>
          </w:tcPr>
          <w:p w14:paraId="013E8CC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128.33</w:t>
            </w:r>
          </w:p>
        </w:tc>
        <w:tc>
          <w:tcPr>
            <w:tcW w:w="753" w:type="dxa"/>
            <w:noWrap/>
            <w:hideMark/>
          </w:tcPr>
          <w:p w14:paraId="57AC402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58.4</w:t>
            </w:r>
          </w:p>
        </w:tc>
        <w:tc>
          <w:tcPr>
            <w:tcW w:w="690" w:type="dxa"/>
            <w:noWrap/>
            <w:hideMark/>
          </w:tcPr>
          <w:p w14:paraId="0626146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19.04</w:t>
            </w:r>
          </w:p>
        </w:tc>
        <w:tc>
          <w:tcPr>
            <w:tcW w:w="693" w:type="dxa"/>
            <w:noWrap/>
            <w:hideMark/>
          </w:tcPr>
          <w:p w14:paraId="7DE9788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2.595</w:t>
            </w:r>
          </w:p>
        </w:tc>
        <w:tc>
          <w:tcPr>
            <w:tcW w:w="518" w:type="dxa"/>
            <w:noWrap/>
            <w:hideMark/>
          </w:tcPr>
          <w:p w14:paraId="00C0B27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43.387</w:t>
            </w:r>
          </w:p>
        </w:tc>
        <w:tc>
          <w:tcPr>
            <w:tcW w:w="630" w:type="dxa"/>
            <w:noWrap/>
            <w:hideMark/>
          </w:tcPr>
          <w:p w14:paraId="7B8B9C0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55.53</w:t>
            </w:r>
          </w:p>
        </w:tc>
      </w:tr>
      <w:tr w:rsidR="00262E16" w:rsidRPr="00662BBE" w14:paraId="631528F7" w14:textId="77777777" w:rsidTr="00262E16">
        <w:trPr>
          <w:trHeight w:val="227"/>
        </w:trPr>
        <w:tc>
          <w:tcPr>
            <w:tcW w:w="680" w:type="dxa"/>
            <w:noWrap/>
            <w:hideMark/>
          </w:tcPr>
          <w:p w14:paraId="1F539BCD"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V19   T1</w:t>
            </w:r>
          </w:p>
        </w:tc>
        <w:tc>
          <w:tcPr>
            <w:tcW w:w="426" w:type="dxa"/>
            <w:noWrap/>
            <w:hideMark/>
          </w:tcPr>
          <w:p w14:paraId="658CCA4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24.67</w:t>
            </w:r>
          </w:p>
        </w:tc>
        <w:tc>
          <w:tcPr>
            <w:tcW w:w="492" w:type="dxa"/>
            <w:noWrap/>
            <w:hideMark/>
          </w:tcPr>
          <w:p w14:paraId="653A136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52.67</w:t>
            </w:r>
          </w:p>
        </w:tc>
        <w:tc>
          <w:tcPr>
            <w:tcW w:w="637" w:type="dxa"/>
            <w:noWrap/>
            <w:hideMark/>
          </w:tcPr>
          <w:p w14:paraId="0008884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85</w:t>
            </w:r>
          </w:p>
        </w:tc>
        <w:tc>
          <w:tcPr>
            <w:tcW w:w="588" w:type="dxa"/>
            <w:noWrap/>
            <w:hideMark/>
          </w:tcPr>
          <w:p w14:paraId="625FF3E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w:t>
            </w:r>
          </w:p>
        </w:tc>
        <w:tc>
          <w:tcPr>
            <w:tcW w:w="734" w:type="dxa"/>
            <w:noWrap/>
            <w:hideMark/>
          </w:tcPr>
          <w:p w14:paraId="161D2AB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27.81</w:t>
            </w:r>
          </w:p>
        </w:tc>
        <w:tc>
          <w:tcPr>
            <w:tcW w:w="717" w:type="dxa"/>
            <w:noWrap/>
            <w:hideMark/>
          </w:tcPr>
          <w:p w14:paraId="77FD1D6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1.699</w:t>
            </w:r>
          </w:p>
        </w:tc>
        <w:tc>
          <w:tcPr>
            <w:tcW w:w="635" w:type="dxa"/>
            <w:noWrap/>
            <w:hideMark/>
          </w:tcPr>
          <w:p w14:paraId="445EC21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10.79</w:t>
            </w:r>
          </w:p>
        </w:tc>
        <w:tc>
          <w:tcPr>
            <w:tcW w:w="618" w:type="dxa"/>
            <w:noWrap/>
            <w:hideMark/>
          </w:tcPr>
          <w:p w14:paraId="024941A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6.85</w:t>
            </w:r>
          </w:p>
        </w:tc>
        <w:tc>
          <w:tcPr>
            <w:tcW w:w="739" w:type="dxa"/>
            <w:noWrap/>
            <w:hideMark/>
          </w:tcPr>
          <w:p w14:paraId="4F6968B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9.07</w:t>
            </w:r>
          </w:p>
        </w:tc>
        <w:tc>
          <w:tcPr>
            <w:tcW w:w="549" w:type="dxa"/>
            <w:noWrap/>
            <w:hideMark/>
          </w:tcPr>
          <w:p w14:paraId="19E2BFF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124.67</w:t>
            </w:r>
          </w:p>
        </w:tc>
        <w:tc>
          <w:tcPr>
            <w:tcW w:w="753" w:type="dxa"/>
            <w:noWrap/>
            <w:hideMark/>
          </w:tcPr>
          <w:p w14:paraId="2AEA8FB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58.2</w:t>
            </w:r>
          </w:p>
        </w:tc>
        <w:tc>
          <w:tcPr>
            <w:tcW w:w="690" w:type="dxa"/>
            <w:noWrap/>
            <w:hideMark/>
          </w:tcPr>
          <w:p w14:paraId="039923E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15.66</w:t>
            </w:r>
          </w:p>
        </w:tc>
        <w:tc>
          <w:tcPr>
            <w:tcW w:w="693" w:type="dxa"/>
            <w:noWrap/>
            <w:hideMark/>
          </w:tcPr>
          <w:p w14:paraId="2503DB8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2.323</w:t>
            </w:r>
          </w:p>
        </w:tc>
        <w:tc>
          <w:tcPr>
            <w:tcW w:w="518" w:type="dxa"/>
            <w:noWrap/>
            <w:hideMark/>
          </w:tcPr>
          <w:p w14:paraId="200A2FE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35.4</w:t>
            </w:r>
          </w:p>
        </w:tc>
        <w:tc>
          <w:tcPr>
            <w:tcW w:w="630" w:type="dxa"/>
            <w:noWrap/>
            <w:hideMark/>
          </w:tcPr>
          <w:p w14:paraId="41DD551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46.03</w:t>
            </w:r>
          </w:p>
        </w:tc>
      </w:tr>
      <w:tr w:rsidR="00262E16" w:rsidRPr="00662BBE" w14:paraId="0B429E7A" w14:textId="77777777" w:rsidTr="00262E16">
        <w:trPr>
          <w:trHeight w:val="227"/>
        </w:trPr>
        <w:tc>
          <w:tcPr>
            <w:tcW w:w="680" w:type="dxa"/>
            <w:noWrap/>
            <w:hideMark/>
          </w:tcPr>
          <w:p w14:paraId="3DD189FC"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w:t>
            </w:r>
            <w:proofErr w:type="gramStart"/>
            <w:r w:rsidRPr="00662BBE">
              <w:rPr>
                <w:rFonts w:ascii="Times New Roman" w:hAnsi="Times New Roman" w:cs="Times New Roman"/>
                <w:b/>
                <w:bCs/>
                <w:color w:val="000000" w:themeColor="text1"/>
                <w:sz w:val="16"/>
                <w:szCs w:val="16"/>
              </w:rPr>
              <w:t>20  T</w:t>
            </w:r>
            <w:proofErr w:type="gramEnd"/>
            <w:r w:rsidRPr="00662BBE">
              <w:rPr>
                <w:rFonts w:ascii="Times New Roman" w:hAnsi="Times New Roman" w:cs="Times New Roman"/>
                <w:b/>
                <w:bCs/>
                <w:color w:val="000000" w:themeColor="text1"/>
                <w:sz w:val="16"/>
                <w:szCs w:val="16"/>
              </w:rPr>
              <w:t>1</w:t>
            </w:r>
          </w:p>
        </w:tc>
        <w:tc>
          <w:tcPr>
            <w:tcW w:w="426" w:type="dxa"/>
            <w:noWrap/>
            <w:hideMark/>
          </w:tcPr>
          <w:p w14:paraId="2AA764D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27.93</w:t>
            </w:r>
          </w:p>
        </w:tc>
        <w:tc>
          <w:tcPr>
            <w:tcW w:w="492" w:type="dxa"/>
            <w:noWrap/>
            <w:hideMark/>
          </w:tcPr>
          <w:p w14:paraId="72D51D5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71.67</w:t>
            </w:r>
          </w:p>
        </w:tc>
        <w:tc>
          <w:tcPr>
            <w:tcW w:w="637" w:type="dxa"/>
            <w:noWrap/>
            <w:hideMark/>
          </w:tcPr>
          <w:p w14:paraId="74D489F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76.67</w:t>
            </w:r>
          </w:p>
        </w:tc>
        <w:tc>
          <w:tcPr>
            <w:tcW w:w="588" w:type="dxa"/>
            <w:noWrap/>
            <w:hideMark/>
          </w:tcPr>
          <w:p w14:paraId="18BED66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102.73</w:t>
            </w:r>
          </w:p>
        </w:tc>
        <w:tc>
          <w:tcPr>
            <w:tcW w:w="734" w:type="dxa"/>
            <w:noWrap/>
            <w:hideMark/>
          </w:tcPr>
          <w:p w14:paraId="6C32F98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28.71</w:t>
            </w:r>
          </w:p>
        </w:tc>
        <w:tc>
          <w:tcPr>
            <w:tcW w:w="717" w:type="dxa"/>
            <w:noWrap/>
            <w:hideMark/>
          </w:tcPr>
          <w:p w14:paraId="7A9B123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1.69</w:t>
            </w:r>
          </w:p>
        </w:tc>
        <w:tc>
          <w:tcPr>
            <w:tcW w:w="635" w:type="dxa"/>
            <w:noWrap/>
            <w:hideMark/>
          </w:tcPr>
          <w:p w14:paraId="2A16E37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w:t>
            </w:r>
          </w:p>
        </w:tc>
        <w:tc>
          <w:tcPr>
            <w:tcW w:w="618" w:type="dxa"/>
            <w:noWrap/>
            <w:hideMark/>
          </w:tcPr>
          <w:p w14:paraId="4B20D5B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7.13</w:t>
            </w:r>
          </w:p>
        </w:tc>
        <w:tc>
          <w:tcPr>
            <w:tcW w:w="739" w:type="dxa"/>
            <w:noWrap/>
            <w:hideMark/>
          </w:tcPr>
          <w:p w14:paraId="45B4DCD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8.07</w:t>
            </w:r>
          </w:p>
        </w:tc>
        <w:tc>
          <w:tcPr>
            <w:tcW w:w="549" w:type="dxa"/>
            <w:noWrap/>
            <w:hideMark/>
          </w:tcPr>
          <w:p w14:paraId="4689503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w:t>
            </w:r>
          </w:p>
        </w:tc>
        <w:tc>
          <w:tcPr>
            <w:tcW w:w="753" w:type="dxa"/>
            <w:noWrap/>
            <w:hideMark/>
          </w:tcPr>
          <w:p w14:paraId="1CD7309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53</w:t>
            </w:r>
          </w:p>
        </w:tc>
        <w:tc>
          <w:tcPr>
            <w:tcW w:w="690" w:type="dxa"/>
            <w:noWrap/>
            <w:hideMark/>
          </w:tcPr>
          <w:p w14:paraId="066FC5D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17.24</w:t>
            </w:r>
          </w:p>
        </w:tc>
        <w:tc>
          <w:tcPr>
            <w:tcW w:w="693" w:type="dxa"/>
            <w:noWrap/>
            <w:hideMark/>
          </w:tcPr>
          <w:p w14:paraId="09053FF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2.342</w:t>
            </w:r>
          </w:p>
        </w:tc>
        <w:tc>
          <w:tcPr>
            <w:tcW w:w="518" w:type="dxa"/>
            <w:noWrap/>
            <w:hideMark/>
          </w:tcPr>
          <w:p w14:paraId="2973BA6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43.06</w:t>
            </w:r>
          </w:p>
        </w:tc>
        <w:tc>
          <w:tcPr>
            <w:tcW w:w="630" w:type="dxa"/>
            <w:noWrap/>
            <w:hideMark/>
          </w:tcPr>
          <w:p w14:paraId="57C3BD5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58.93</w:t>
            </w:r>
          </w:p>
        </w:tc>
      </w:tr>
      <w:tr w:rsidR="00262E16" w:rsidRPr="00662BBE" w14:paraId="5ED21C3E" w14:textId="77777777" w:rsidTr="00262E16">
        <w:trPr>
          <w:trHeight w:val="227"/>
        </w:trPr>
        <w:tc>
          <w:tcPr>
            <w:tcW w:w="680" w:type="dxa"/>
            <w:noWrap/>
            <w:hideMark/>
          </w:tcPr>
          <w:p w14:paraId="15C65DD4"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V21    T2</w:t>
            </w:r>
          </w:p>
        </w:tc>
        <w:tc>
          <w:tcPr>
            <w:tcW w:w="426" w:type="dxa"/>
            <w:noWrap/>
            <w:hideMark/>
          </w:tcPr>
          <w:p w14:paraId="760A47A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26.67</w:t>
            </w:r>
          </w:p>
        </w:tc>
        <w:tc>
          <w:tcPr>
            <w:tcW w:w="492" w:type="dxa"/>
            <w:noWrap/>
            <w:hideMark/>
          </w:tcPr>
          <w:p w14:paraId="036B05D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55.8</w:t>
            </w:r>
          </w:p>
        </w:tc>
        <w:tc>
          <w:tcPr>
            <w:tcW w:w="637" w:type="dxa"/>
            <w:noWrap/>
            <w:hideMark/>
          </w:tcPr>
          <w:p w14:paraId="3BCBE9D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88.67</w:t>
            </w:r>
          </w:p>
        </w:tc>
        <w:tc>
          <w:tcPr>
            <w:tcW w:w="588" w:type="dxa"/>
            <w:noWrap/>
            <w:hideMark/>
          </w:tcPr>
          <w:p w14:paraId="18D6A3B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103.6</w:t>
            </w:r>
          </w:p>
        </w:tc>
        <w:tc>
          <w:tcPr>
            <w:tcW w:w="734" w:type="dxa"/>
            <w:noWrap/>
            <w:hideMark/>
          </w:tcPr>
          <w:p w14:paraId="7D5274D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27.34</w:t>
            </w:r>
          </w:p>
        </w:tc>
        <w:tc>
          <w:tcPr>
            <w:tcW w:w="717" w:type="dxa"/>
            <w:noWrap/>
            <w:hideMark/>
          </w:tcPr>
          <w:p w14:paraId="5F588CF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1.609</w:t>
            </w:r>
          </w:p>
        </w:tc>
        <w:tc>
          <w:tcPr>
            <w:tcW w:w="635" w:type="dxa"/>
            <w:noWrap/>
            <w:hideMark/>
          </w:tcPr>
          <w:p w14:paraId="63255A3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11.68</w:t>
            </w:r>
          </w:p>
        </w:tc>
        <w:tc>
          <w:tcPr>
            <w:tcW w:w="618" w:type="dxa"/>
            <w:noWrap/>
            <w:hideMark/>
          </w:tcPr>
          <w:p w14:paraId="2B02D27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6.36</w:t>
            </w:r>
          </w:p>
        </w:tc>
        <w:tc>
          <w:tcPr>
            <w:tcW w:w="739" w:type="dxa"/>
            <w:noWrap/>
            <w:hideMark/>
          </w:tcPr>
          <w:p w14:paraId="264FE01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9.07</w:t>
            </w:r>
          </w:p>
        </w:tc>
        <w:tc>
          <w:tcPr>
            <w:tcW w:w="549" w:type="dxa"/>
            <w:noWrap/>
            <w:hideMark/>
          </w:tcPr>
          <w:p w14:paraId="61549E2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129.33</w:t>
            </w:r>
          </w:p>
        </w:tc>
        <w:tc>
          <w:tcPr>
            <w:tcW w:w="753" w:type="dxa"/>
            <w:noWrap/>
            <w:hideMark/>
          </w:tcPr>
          <w:p w14:paraId="0645440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55.4</w:t>
            </w:r>
          </w:p>
        </w:tc>
        <w:tc>
          <w:tcPr>
            <w:tcW w:w="690" w:type="dxa"/>
            <w:noWrap/>
            <w:hideMark/>
          </w:tcPr>
          <w:p w14:paraId="2A4F509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18.37</w:t>
            </w:r>
          </w:p>
        </w:tc>
        <w:tc>
          <w:tcPr>
            <w:tcW w:w="693" w:type="dxa"/>
            <w:noWrap/>
            <w:hideMark/>
          </w:tcPr>
          <w:p w14:paraId="3FD312A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2.643</w:t>
            </w:r>
          </w:p>
        </w:tc>
        <w:tc>
          <w:tcPr>
            <w:tcW w:w="518" w:type="dxa"/>
            <w:noWrap/>
            <w:hideMark/>
          </w:tcPr>
          <w:p w14:paraId="1F7FAF8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42.97</w:t>
            </w:r>
          </w:p>
        </w:tc>
        <w:tc>
          <w:tcPr>
            <w:tcW w:w="630" w:type="dxa"/>
            <w:noWrap/>
            <w:hideMark/>
          </w:tcPr>
          <w:p w14:paraId="007D37C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46.86</w:t>
            </w:r>
          </w:p>
        </w:tc>
      </w:tr>
      <w:tr w:rsidR="00262E16" w:rsidRPr="00662BBE" w14:paraId="205742A6" w14:textId="77777777" w:rsidTr="00262E16">
        <w:trPr>
          <w:trHeight w:val="227"/>
        </w:trPr>
        <w:tc>
          <w:tcPr>
            <w:tcW w:w="680" w:type="dxa"/>
            <w:noWrap/>
            <w:hideMark/>
          </w:tcPr>
          <w:p w14:paraId="3D926AE4"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V22     T2</w:t>
            </w:r>
          </w:p>
        </w:tc>
        <w:tc>
          <w:tcPr>
            <w:tcW w:w="426" w:type="dxa"/>
            <w:noWrap/>
            <w:hideMark/>
          </w:tcPr>
          <w:p w14:paraId="351B6F2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25.47</w:t>
            </w:r>
          </w:p>
        </w:tc>
        <w:tc>
          <w:tcPr>
            <w:tcW w:w="492" w:type="dxa"/>
            <w:noWrap/>
            <w:hideMark/>
          </w:tcPr>
          <w:p w14:paraId="7883886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64.67</w:t>
            </w:r>
          </w:p>
        </w:tc>
        <w:tc>
          <w:tcPr>
            <w:tcW w:w="637" w:type="dxa"/>
            <w:noWrap/>
            <w:hideMark/>
          </w:tcPr>
          <w:p w14:paraId="6914A67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79.33</w:t>
            </w:r>
          </w:p>
        </w:tc>
        <w:tc>
          <w:tcPr>
            <w:tcW w:w="588" w:type="dxa"/>
            <w:noWrap/>
            <w:hideMark/>
          </w:tcPr>
          <w:p w14:paraId="5843155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108.8</w:t>
            </w:r>
          </w:p>
        </w:tc>
        <w:tc>
          <w:tcPr>
            <w:tcW w:w="734" w:type="dxa"/>
            <w:noWrap/>
            <w:hideMark/>
          </w:tcPr>
          <w:p w14:paraId="2096C35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29.59</w:t>
            </w:r>
          </w:p>
        </w:tc>
        <w:tc>
          <w:tcPr>
            <w:tcW w:w="717" w:type="dxa"/>
            <w:noWrap/>
            <w:hideMark/>
          </w:tcPr>
          <w:p w14:paraId="52CF8E9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1.583</w:t>
            </w:r>
          </w:p>
        </w:tc>
        <w:tc>
          <w:tcPr>
            <w:tcW w:w="635" w:type="dxa"/>
            <w:noWrap/>
            <w:hideMark/>
          </w:tcPr>
          <w:p w14:paraId="7F9DBEA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10.83</w:t>
            </w:r>
          </w:p>
        </w:tc>
        <w:tc>
          <w:tcPr>
            <w:tcW w:w="618" w:type="dxa"/>
            <w:noWrap/>
            <w:hideMark/>
          </w:tcPr>
          <w:p w14:paraId="61A7BBF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6.73</w:t>
            </w:r>
          </w:p>
        </w:tc>
        <w:tc>
          <w:tcPr>
            <w:tcW w:w="739" w:type="dxa"/>
            <w:noWrap/>
            <w:hideMark/>
          </w:tcPr>
          <w:p w14:paraId="7AE2246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9.73</w:t>
            </w:r>
          </w:p>
        </w:tc>
        <w:tc>
          <w:tcPr>
            <w:tcW w:w="549" w:type="dxa"/>
            <w:noWrap/>
            <w:hideMark/>
          </w:tcPr>
          <w:p w14:paraId="509C70E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w:t>
            </w:r>
          </w:p>
        </w:tc>
        <w:tc>
          <w:tcPr>
            <w:tcW w:w="753" w:type="dxa"/>
            <w:noWrap/>
            <w:hideMark/>
          </w:tcPr>
          <w:p w14:paraId="1CA4C30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55.6</w:t>
            </w:r>
          </w:p>
        </w:tc>
        <w:tc>
          <w:tcPr>
            <w:tcW w:w="690" w:type="dxa"/>
            <w:noWrap/>
            <w:hideMark/>
          </w:tcPr>
          <w:p w14:paraId="77DA032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16.79</w:t>
            </w:r>
          </w:p>
        </w:tc>
        <w:tc>
          <w:tcPr>
            <w:tcW w:w="693" w:type="dxa"/>
            <w:noWrap/>
            <w:hideMark/>
          </w:tcPr>
          <w:p w14:paraId="01B90BA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2.522</w:t>
            </w:r>
          </w:p>
        </w:tc>
        <w:tc>
          <w:tcPr>
            <w:tcW w:w="518" w:type="dxa"/>
            <w:noWrap/>
            <w:hideMark/>
          </w:tcPr>
          <w:p w14:paraId="3300B69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42.207</w:t>
            </w:r>
          </w:p>
        </w:tc>
        <w:tc>
          <w:tcPr>
            <w:tcW w:w="630" w:type="dxa"/>
            <w:noWrap/>
            <w:hideMark/>
          </w:tcPr>
          <w:p w14:paraId="3D69D68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55.74</w:t>
            </w:r>
          </w:p>
        </w:tc>
      </w:tr>
      <w:tr w:rsidR="00262E16" w:rsidRPr="00662BBE" w14:paraId="5B71E1E8" w14:textId="77777777" w:rsidTr="00262E16">
        <w:trPr>
          <w:trHeight w:val="227"/>
        </w:trPr>
        <w:tc>
          <w:tcPr>
            <w:tcW w:w="680" w:type="dxa"/>
            <w:noWrap/>
            <w:hideMark/>
          </w:tcPr>
          <w:p w14:paraId="4EA492BA"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V23   T2</w:t>
            </w:r>
          </w:p>
        </w:tc>
        <w:tc>
          <w:tcPr>
            <w:tcW w:w="426" w:type="dxa"/>
            <w:noWrap/>
            <w:hideMark/>
          </w:tcPr>
          <w:p w14:paraId="1A9DBAC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23.33</w:t>
            </w:r>
          </w:p>
        </w:tc>
        <w:tc>
          <w:tcPr>
            <w:tcW w:w="492" w:type="dxa"/>
            <w:noWrap/>
            <w:hideMark/>
          </w:tcPr>
          <w:p w14:paraId="3013D3B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53.13</w:t>
            </w:r>
          </w:p>
        </w:tc>
        <w:tc>
          <w:tcPr>
            <w:tcW w:w="637" w:type="dxa"/>
            <w:noWrap/>
            <w:hideMark/>
          </w:tcPr>
          <w:p w14:paraId="03ACEDE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93.33</w:t>
            </w:r>
          </w:p>
        </w:tc>
        <w:tc>
          <w:tcPr>
            <w:tcW w:w="588" w:type="dxa"/>
            <w:noWrap/>
            <w:hideMark/>
          </w:tcPr>
          <w:p w14:paraId="1C2F0D5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98.07</w:t>
            </w:r>
          </w:p>
        </w:tc>
        <w:tc>
          <w:tcPr>
            <w:tcW w:w="734" w:type="dxa"/>
            <w:noWrap/>
            <w:hideMark/>
          </w:tcPr>
          <w:p w14:paraId="541F56F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29.84</w:t>
            </w:r>
          </w:p>
        </w:tc>
        <w:tc>
          <w:tcPr>
            <w:tcW w:w="717" w:type="dxa"/>
            <w:noWrap/>
            <w:hideMark/>
          </w:tcPr>
          <w:p w14:paraId="5158EAF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1.727</w:t>
            </w:r>
          </w:p>
        </w:tc>
        <w:tc>
          <w:tcPr>
            <w:tcW w:w="635" w:type="dxa"/>
            <w:noWrap/>
            <w:hideMark/>
          </w:tcPr>
          <w:p w14:paraId="5B3B1BB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10.77</w:t>
            </w:r>
          </w:p>
        </w:tc>
        <w:tc>
          <w:tcPr>
            <w:tcW w:w="618" w:type="dxa"/>
            <w:noWrap/>
            <w:hideMark/>
          </w:tcPr>
          <w:p w14:paraId="05A3EDD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7.36</w:t>
            </w:r>
          </w:p>
        </w:tc>
        <w:tc>
          <w:tcPr>
            <w:tcW w:w="739" w:type="dxa"/>
            <w:noWrap/>
            <w:hideMark/>
          </w:tcPr>
          <w:p w14:paraId="7CE906B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9.87</w:t>
            </w:r>
          </w:p>
        </w:tc>
        <w:tc>
          <w:tcPr>
            <w:tcW w:w="549" w:type="dxa"/>
            <w:noWrap/>
            <w:hideMark/>
          </w:tcPr>
          <w:p w14:paraId="12B33C4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128</w:t>
            </w:r>
          </w:p>
        </w:tc>
        <w:tc>
          <w:tcPr>
            <w:tcW w:w="753" w:type="dxa"/>
            <w:noWrap/>
            <w:hideMark/>
          </w:tcPr>
          <w:p w14:paraId="011C204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43.6</w:t>
            </w:r>
          </w:p>
        </w:tc>
        <w:tc>
          <w:tcPr>
            <w:tcW w:w="690" w:type="dxa"/>
            <w:noWrap/>
            <w:hideMark/>
          </w:tcPr>
          <w:p w14:paraId="2F0EE4E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16.5</w:t>
            </w:r>
          </w:p>
        </w:tc>
        <w:tc>
          <w:tcPr>
            <w:tcW w:w="693" w:type="dxa"/>
            <w:noWrap/>
            <w:hideMark/>
          </w:tcPr>
          <w:p w14:paraId="6970A36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2.257</w:t>
            </w:r>
          </w:p>
        </w:tc>
        <w:tc>
          <w:tcPr>
            <w:tcW w:w="518" w:type="dxa"/>
            <w:noWrap/>
            <w:hideMark/>
          </w:tcPr>
          <w:p w14:paraId="213A575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43.127</w:t>
            </w:r>
          </w:p>
        </w:tc>
        <w:tc>
          <w:tcPr>
            <w:tcW w:w="630" w:type="dxa"/>
            <w:noWrap/>
            <w:hideMark/>
          </w:tcPr>
          <w:p w14:paraId="5635726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42.37</w:t>
            </w:r>
          </w:p>
        </w:tc>
      </w:tr>
      <w:tr w:rsidR="00262E16" w:rsidRPr="00662BBE" w14:paraId="4E611047" w14:textId="77777777" w:rsidTr="00262E16">
        <w:trPr>
          <w:trHeight w:val="227"/>
        </w:trPr>
        <w:tc>
          <w:tcPr>
            <w:tcW w:w="680" w:type="dxa"/>
            <w:noWrap/>
            <w:hideMark/>
          </w:tcPr>
          <w:p w14:paraId="3AF465FC"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V24    T2</w:t>
            </w:r>
          </w:p>
        </w:tc>
        <w:tc>
          <w:tcPr>
            <w:tcW w:w="426" w:type="dxa"/>
            <w:noWrap/>
            <w:hideMark/>
          </w:tcPr>
          <w:p w14:paraId="4CF9532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28.27</w:t>
            </w:r>
          </w:p>
        </w:tc>
        <w:tc>
          <w:tcPr>
            <w:tcW w:w="492" w:type="dxa"/>
            <w:noWrap/>
            <w:hideMark/>
          </w:tcPr>
          <w:p w14:paraId="13F8F55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70.93</w:t>
            </w:r>
          </w:p>
        </w:tc>
        <w:tc>
          <w:tcPr>
            <w:tcW w:w="637" w:type="dxa"/>
            <w:noWrap/>
            <w:hideMark/>
          </w:tcPr>
          <w:p w14:paraId="50E9A89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74.33</w:t>
            </w:r>
          </w:p>
        </w:tc>
        <w:tc>
          <w:tcPr>
            <w:tcW w:w="588" w:type="dxa"/>
            <w:noWrap/>
            <w:hideMark/>
          </w:tcPr>
          <w:p w14:paraId="2EF6288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102.4</w:t>
            </w:r>
          </w:p>
        </w:tc>
        <w:tc>
          <w:tcPr>
            <w:tcW w:w="734" w:type="dxa"/>
            <w:noWrap/>
            <w:hideMark/>
          </w:tcPr>
          <w:p w14:paraId="347CFA2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27.27</w:t>
            </w:r>
          </w:p>
        </w:tc>
        <w:tc>
          <w:tcPr>
            <w:tcW w:w="717" w:type="dxa"/>
            <w:noWrap/>
            <w:hideMark/>
          </w:tcPr>
          <w:p w14:paraId="3994F4A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1.705</w:t>
            </w:r>
          </w:p>
        </w:tc>
        <w:tc>
          <w:tcPr>
            <w:tcW w:w="635" w:type="dxa"/>
            <w:noWrap/>
            <w:hideMark/>
          </w:tcPr>
          <w:p w14:paraId="227B29C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9.91</w:t>
            </w:r>
          </w:p>
        </w:tc>
        <w:tc>
          <w:tcPr>
            <w:tcW w:w="618" w:type="dxa"/>
            <w:noWrap/>
            <w:hideMark/>
          </w:tcPr>
          <w:p w14:paraId="69FF639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7.93</w:t>
            </w:r>
          </w:p>
        </w:tc>
        <w:tc>
          <w:tcPr>
            <w:tcW w:w="739" w:type="dxa"/>
            <w:noWrap/>
            <w:hideMark/>
          </w:tcPr>
          <w:p w14:paraId="059D0BC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10.53</w:t>
            </w:r>
          </w:p>
        </w:tc>
        <w:tc>
          <w:tcPr>
            <w:tcW w:w="549" w:type="dxa"/>
            <w:noWrap/>
            <w:hideMark/>
          </w:tcPr>
          <w:p w14:paraId="74D8817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w:t>
            </w:r>
          </w:p>
        </w:tc>
        <w:tc>
          <w:tcPr>
            <w:tcW w:w="753" w:type="dxa"/>
            <w:noWrap/>
            <w:hideMark/>
          </w:tcPr>
          <w:p w14:paraId="30EAAAD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36</w:t>
            </w:r>
          </w:p>
        </w:tc>
        <w:tc>
          <w:tcPr>
            <w:tcW w:w="690" w:type="dxa"/>
            <w:noWrap/>
            <w:hideMark/>
          </w:tcPr>
          <w:p w14:paraId="35A8A50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15.37</w:t>
            </w:r>
          </w:p>
        </w:tc>
        <w:tc>
          <w:tcPr>
            <w:tcW w:w="693" w:type="dxa"/>
            <w:noWrap/>
            <w:hideMark/>
          </w:tcPr>
          <w:p w14:paraId="21D04D8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2.03</w:t>
            </w:r>
          </w:p>
        </w:tc>
        <w:tc>
          <w:tcPr>
            <w:tcW w:w="518" w:type="dxa"/>
            <w:noWrap/>
            <w:hideMark/>
          </w:tcPr>
          <w:p w14:paraId="4F3BB05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42.807</w:t>
            </w:r>
          </w:p>
        </w:tc>
        <w:tc>
          <w:tcPr>
            <w:tcW w:w="630" w:type="dxa"/>
            <w:noWrap/>
            <w:hideMark/>
          </w:tcPr>
          <w:p w14:paraId="3FE8506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60.93</w:t>
            </w:r>
          </w:p>
        </w:tc>
      </w:tr>
      <w:tr w:rsidR="00262E16" w:rsidRPr="00662BBE" w14:paraId="42EC760E" w14:textId="77777777" w:rsidTr="00262E16">
        <w:trPr>
          <w:trHeight w:val="227"/>
        </w:trPr>
        <w:tc>
          <w:tcPr>
            <w:tcW w:w="680" w:type="dxa"/>
            <w:noWrap/>
            <w:hideMark/>
          </w:tcPr>
          <w:p w14:paraId="7CBA489C"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V25   T2</w:t>
            </w:r>
          </w:p>
        </w:tc>
        <w:tc>
          <w:tcPr>
            <w:tcW w:w="426" w:type="dxa"/>
            <w:noWrap/>
            <w:hideMark/>
          </w:tcPr>
          <w:p w14:paraId="11807A3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26.47</w:t>
            </w:r>
          </w:p>
        </w:tc>
        <w:tc>
          <w:tcPr>
            <w:tcW w:w="492" w:type="dxa"/>
            <w:noWrap/>
            <w:hideMark/>
          </w:tcPr>
          <w:p w14:paraId="08DC647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63.07</w:t>
            </w:r>
          </w:p>
        </w:tc>
        <w:tc>
          <w:tcPr>
            <w:tcW w:w="637" w:type="dxa"/>
            <w:noWrap/>
            <w:hideMark/>
          </w:tcPr>
          <w:p w14:paraId="0A07320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79.33</w:t>
            </w:r>
          </w:p>
        </w:tc>
        <w:tc>
          <w:tcPr>
            <w:tcW w:w="588" w:type="dxa"/>
            <w:noWrap/>
            <w:hideMark/>
          </w:tcPr>
          <w:p w14:paraId="5117EA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106.2</w:t>
            </w:r>
          </w:p>
        </w:tc>
        <w:tc>
          <w:tcPr>
            <w:tcW w:w="734" w:type="dxa"/>
            <w:noWrap/>
            <w:hideMark/>
          </w:tcPr>
          <w:p w14:paraId="1D7D997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25.6</w:t>
            </w:r>
          </w:p>
        </w:tc>
        <w:tc>
          <w:tcPr>
            <w:tcW w:w="717" w:type="dxa"/>
            <w:noWrap/>
            <w:hideMark/>
          </w:tcPr>
          <w:p w14:paraId="7674CA1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1.708</w:t>
            </w:r>
          </w:p>
        </w:tc>
        <w:tc>
          <w:tcPr>
            <w:tcW w:w="635" w:type="dxa"/>
            <w:noWrap/>
            <w:hideMark/>
          </w:tcPr>
          <w:p w14:paraId="79798AC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11.1</w:t>
            </w:r>
          </w:p>
        </w:tc>
        <w:tc>
          <w:tcPr>
            <w:tcW w:w="618" w:type="dxa"/>
            <w:noWrap/>
            <w:hideMark/>
          </w:tcPr>
          <w:p w14:paraId="46CCE32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6.44</w:t>
            </w:r>
          </w:p>
        </w:tc>
        <w:tc>
          <w:tcPr>
            <w:tcW w:w="739" w:type="dxa"/>
            <w:noWrap/>
            <w:hideMark/>
          </w:tcPr>
          <w:p w14:paraId="3D3355A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9.33</w:t>
            </w:r>
          </w:p>
        </w:tc>
        <w:tc>
          <w:tcPr>
            <w:tcW w:w="549" w:type="dxa"/>
            <w:noWrap/>
            <w:hideMark/>
          </w:tcPr>
          <w:p w14:paraId="756A365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125.33</w:t>
            </w:r>
          </w:p>
        </w:tc>
        <w:tc>
          <w:tcPr>
            <w:tcW w:w="753" w:type="dxa"/>
            <w:noWrap/>
            <w:hideMark/>
          </w:tcPr>
          <w:p w14:paraId="06B2C04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w:t>
            </w:r>
          </w:p>
        </w:tc>
        <w:tc>
          <w:tcPr>
            <w:tcW w:w="690" w:type="dxa"/>
            <w:noWrap/>
            <w:hideMark/>
          </w:tcPr>
          <w:p w14:paraId="1287519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15.95</w:t>
            </w:r>
          </w:p>
        </w:tc>
        <w:tc>
          <w:tcPr>
            <w:tcW w:w="693" w:type="dxa"/>
            <w:noWrap/>
            <w:hideMark/>
          </w:tcPr>
          <w:p w14:paraId="6C50DF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2.265</w:t>
            </w:r>
          </w:p>
        </w:tc>
        <w:tc>
          <w:tcPr>
            <w:tcW w:w="518" w:type="dxa"/>
            <w:noWrap/>
            <w:hideMark/>
          </w:tcPr>
          <w:p w14:paraId="758C91F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43.71</w:t>
            </w:r>
          </w:p>
        </w:tc>
        <w:tc>
          <w:tcPr>
            <w:tcW w:w="630" w:type="dxa"/>
            <w:noWrap/>
            <w:hideMark/>
          </w:tcPr>
          <w:p w14:paraId="2CC955C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50.45</w:t>
            </w:r>
          </w:p>
        </w:tc>
      </w:tr>
      <w:tr w:rsidR="00262E16" w:rsidRPr="00662BBE" w14:paraId="35F2A2C0" w14:textId="77777777" w:rsidTr="00262E16">
        <w:trPr>
          <w:trHeight w:val="227"/>
        </w:trPr>
        <w:tc>
          <w:tcPr>
            <w:tcW w:w="680" w:type="dxa"/>
            <w:noWrap/>
            <w:hideMark/>
          </w:tcPr>
          <w:p w14:paraId="0479CADC"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V26   T2</w:t>
            </w:r>
          </w:p>
        </w:tc>
        <w:tc>
          <w:tcPr>
            <w:tcW w:w="426" w:type="dxa"/>
            <w:noWrap/>
            <w:hideMark/>
          </w:tcPr>
          <w:p w14:paraId="4F68103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25.87</w:t>
            </w:r>
          </w:p>
        </w:tc>
        <w:tc>
          <w:tcPr>
            <w:tcW w:w="492" w:type="dxa"/>
            <w:noWrap/>
            <w:hideMark/>
          </w:tcPr>
          <w:p w14:paraId="66440EC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64.8</w:t>
            </w:r>
          </w:p>
        </w:tc>
        <w:tc>
          <w:tcPr>
            <w:tcW w:w="637" w:type="dxa"/>
            <w:noWrap/>
            <w:hideMark/>
          </w:tcPr>
          <w:p w14:paraId="5BF917C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81.67</w:t>
            </w:r>
          </w:p>
        </w:tc>
        <w:tc>
          <w:tcPr>
            <w:tcW w:w="588" w:type="dxa"/>
            <w:noWrap/>
            <w:hideMark/>
          </w:tcPr>
          <w:p w14:paraId="7E13164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112.8</w:t>
            </w:r>
          </w:p>
        </w:tc>
        <w:tc>
          <w:tcPr>
            <w:tcW w:w="734" w:type="dxa"/>
            <w:noWrap/>
            <w:hideMark/>
          </w:tcPr>
          <w:p w14:paraId="3D4B40F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29.51</w:t>
            </w:r>
          </w:p>
        </w:tc>
        <w:tc>
          <w:tcPr>
            <w:tcW w:w="717" w:type="dxa"/>
            <w:noWrap/>
            <w:hideMark/>
          </w:tcPr>
          <w:p w14:paraId="0B0932F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1.842</w:t>
            </w:r>
          </w:p>
        </w:tc>
        <w:tc>
          <w:tcPr>
            <w:tcW w:w="635" w:type="dxa"/>
            <w:noWrap/>
            <w:hideMark/>
          </w:tcPr>
          <w:p w14:paraId="7AF49CF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11.72</w:t>
            </w:r>
          </w:p>
        </w:tc>
        <w:tc>
          <w:tcPr>
            <w:tcW w:w="618" w:type="dxa"/>
            <w:noWrap/>
            <w:hideMark/>
          </w:tcPr>
          <w:p w14:paraId="1535D5B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6.99</w:t>
            </w:r>
          </w:p>
        </w:tc>
        <w:tc>
          <w:tcPr>
            <w:tcW w:w="739" w:type="dxa"/>
            <w:noWrap/>
            <w:hideMark/>
          </w:tcPr>
          <w:p w14:paraId="4D55AE2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7.6</w:t>
            </w:r>
          </w:p>
        </w:tc>
        <w:tc>
          <w:tcPr>
            <w:tcW w:w="549" w:type="dxa"/>
            <w:noWrap/>
            <w:hideMark/>
          </w:tcPr>
          <w:p w14:paraId="6B0780C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127</w:t>
            </w:r>
          </w:p>
        </w:tc>
        <w:tc>
          <w:tcPr>
            <w:tcW w:w="753" w:type="dxa"/>
            <w:noWrap/>
            <w:hideMark/>
          </w:tcPr>
          <w:p w14:paraId="19E47EB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60.6</w:t>
            </w:r>
          </w:p>
        </w:tc>
        <w:tc>
          <w:tcPr>
            <w:tcW w:w="690" w:type="dxa"/>
            <w:noWrap/>
            <w:hideMark/>
          </w:tcPr>
          <w:p w14:paraId="6DDD979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14.33</w:t>
            </w:r>
          </w:p>
        </w:tc>
        <w:tc>
          <w:tcPr>
            <w:tcW w:w="693" w:type="dxa"/>
            <w:noWrap/>
            <w:hideMark/>
          </w:tcPr>
          <w:p w14:paraId="690D00F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2.067</w:t>
            </w:r>
          </w:p>
        </w:tc>
        <w:tc>
          <w:tcPr>
            <w:tcW w:w="518" w:type="dxa"/>
            <w:noWrap/>
            <w:hideMark/>
          </w:tcPr>
          <w:p w14:paraId="32EA519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40.993</w:t>
            </w:r>
          </w:p>
        </w:tc>
        <w:tc>
          <w:tcPr>
            <w:tcW w:w="630" w:type="dxa"/>
            <w:noWrap/>
            <w:hideMark/>
          </w:tcPr>
          <w:p w14:paraId="62496D4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54.23</w:t>
            </w:r>
          </w:p>
        </w:tc>
      </w:tr>
      <w:tr w:rsidR="00262E16" w:rsidRPr="00662BBE" w14:paraId="3357DE4B" w14:textId="77777777" w:rsidTr="00262E16">
        <w:trPr>
          <w:trHeight w:val="227"/>
        </w:trPr>
        <w:tc>
          <w:tcPr>
            <w:tcW w:w="680" w:type="dxa"/>
            <w:noWrap/>
            <w:hideMark/>
          </w:tcPr>
          <w:p w14:paraId="385A64AF"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V27    T2</w:t>
            </w:r>
          </w:p>
        </w:tc>
        <w:tc>
          <w:tcPr>
            <w:tcW w:w="426" w:type="dxa"/>
            <w:noWrap/>
            <w:hideMark/>
          </w:tcPr>
          <w:p w14:paraId="7ED56B9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26.13</w:t>
            </w:r>
          </w:p>
        </w:tc>
        <w:tc>
          <w:tcPr>
            <w:tcW w:w="492" w:type="dxa"/>
            <w:noWrap/>
            <w:hideMark/>
          </w:tcPr>
          <w:p w14:paraId="5C8E17F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65</w:t>
            </w:r>
          </w:p>
        </w:tc>
        <w:tc>
          <w:tcPr>
            <w:tcW w:w="637" w:type="dxa"/>
            <w:noWrap/>
            <w:hideMark/>
          </w:tcPr>
          <w:p w14:paraId="52392B2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79.33</w:t>
            </w:r>
          </w:p>
        </w:tc>
        <w:tc>
          <w:tcPr>
            <w:tcW w:w="588" w:type="dxa"/>
            <w:noWrap/>
            <w:hideMark/>
          </w:tcPr>
          <w:p w14:paraId="76385BC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104.4</w:t>
            </w:r>
          </w:p>
        </w:tc>
        <w:tc>
          <w:tcPr>
            <w:tcW w:w="734" w:type="dxa"/>
            <w:noWrap/>
            <w:hideMark/>
          </w:tcPr>
          <w:p w14:paraId="6B2552A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26.17</w:t>
            </w:r>
          </w:p>
        </w:tc>
        <w:tc>
          <w:tcPr>
            <w:tcW w:w="717" w:type="dxa"/>
            <w:noWrap/>
            <w:hideMark/>
          </w:tcPr>
          <w:p w14:paraId="11E1CD6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1.731</w:t>
            </w:r>
          </w:p>
        </w:tc>
        <w:tc>
          <w:tcPr>
            <w:tcW w:w="635" w:type="dxa"/>
            <w:noWrap/>
            <w:hideMark/>
          </w:tcPr>
          <w:p w14:paraId="1E90D8E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11.16</w:t>
            </w:r>
          </w:p>
        </w:tc>
        <w:tc>
          <w:tcPr>
            <w:tcW w:w="618" w:type="dxa"/>
            <w:noWrap/>
            <w:hideMark/>
          </w:tcPr>
          <w:p w14:paraId="35DF025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5.77</w:t>
            </w:r>
          </w:p>
        </w:tc>
        <w:tc>
          <w:tcPr>
            <w:tcW w:w="739" w:type="dxa"/>
            <w:noWrap/>
            <w:hideMark/>
          </w:tcPr>
          <w:p w14:paraId="476ABD2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8.27</w:t>
            </w:r>
          </w:p>
        </w:tc>
        <w:tc>
          <w:tcPr>
            <w:tcW w:w="549" w:type="dxa"/>
            <w:noWrap/>
            <w:hideMark/>
          </w:tcPr>
          <w:p w14:paraId="64E7FF7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125</w:t>
            </w:r>
          </w:p>
        </w:tc>
        <w:tc>
          <w:tcPr>
            <w:tcW w:w="753" w:type="dxa"/>
            <w:noWrap/>
            <w:hideMark/>
          </w:tcPr>
          <w:p w14:paraId="3340B18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59.4</w:t>
            </w:r>
          </w:p>
        </w:tc>
        <w:tc>
          <w:tcPr>
            <w:tcW w:w="690" w:type="dxa"/>
            <w:noWrap/>
            <w:hideMark/>
          </w:tcPr>
          <w:p w14:paraId="53E7697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14.91</w:t>
            </w:r>
          </w:p>
        </w:tc>
        <w:tc>
          <w:tcPr>
            <w:tcW w:w="693" w:type="dxa"/>
            <w:noWrap/>
            <w:hideMark/>
          </w:tcPr>
          <w:p w14:paraId="6FC53FB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2.371</w:t>
            </w:r>
          </w:p>
        </w:tc>
        <w:tc>
          <w:tcPr>
            <w:tcW w:w="518" w:type="dxa"/>
            <w:noWrap/>
            <w:hideMark/>
          </w:tcPr>
          <w:p w14:paraId="7D2A084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43.76</w:t>
            </w:r>
          </w:p>
        </w:tc>
        <w:tc>
          <w:tcPr>
            <w:tcW w:w="630" w:type="dxa"/>
            <w:noWrap/>
            <w:hideMark/>
          </w:tcPr>
          <w:p w14:paraId="508C59A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44.52</w:t>
            </w:r>
          </w:p>
        </w:tc>
      </w:tr>
      <w:tr w:rsidR="00262E16" w:rsidRPr="00662BBE" w14:paraId="423E683C" w14:textId="77777777" w:rsidTr="00262E16">
        <w:trPr>
          <w:trHeight w:val="227"/>
        </w:trPr>
        <w:tc>
          <w:tcPr>
            <w:tcW w:w="680" w:type="dxa"/>
            <w:noWrap/>
            <w:hideMark/>
          </w:tcPr>
          <w:p w14:paraId="4CF7A46F"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V28   T2</w:t>
            </w:r>
          </w:p>
        </w:tc>
        <w:tc>
          <w:tcPr>
            <w:tcW w:w="426" w:type="dxa"/>
            <w:noWrap/>
            <w:hideMark/>
          </w:tcPr>
          <w:p w14:paraId="536C113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25.73</w:t>
            </w:r>
          </w:p>
        </w:tc>
        <w:tc>
          <w:tcPr>
            <w:tcW w:w="492" w:type="dxa"/>
            <w:noWrap/>
            <w:hideMark/>
          </w:tcPr>
          <w:p w14:paraId="73DD2B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56.07</w:t>
            </w:r>
          </w:p>
        </w:tc>
        <w:tc>
          <w:tcPr>
            <w:tcW w:w="637" w:type="dxa"/>
            <w:noWrap/>
            <w:hideMark/>
          </w:tcPr>
          <w:p w14:paraId="06CC0A5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87</w:t>
            </w:r>
          </w:p>
        </w:tc>
        <w:tc>
          <w:tcPr>
            <w:tcW w:w="588" w:type="dxa"/>
            <w:noWrap/>
            <w:hideMark/>
          </w:tcPr>
          <w:p w14:paraId="5CB4BF5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101.67</w:t>
            </w:r>
          </w:p>
        </w:tc>
        <w:tc>
          <w:tcPr>
            <w:tcW w:w="734" w:type="dxa"/>
            <w:noWrap/>
            <w:hideMark/>
          </w:tcPr>
          <w:p w14:paraId="1D1D0E0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29.95</w:t>
            </w:r>
          </w:p>
        </w:tc>
        <w:tc>
          <w:tcPr>
            <w:tcW w:w="717" w:type="dxa"/>
            <w:noWrap/>
            <w:hideMark/>
          </w:tcPr>
          <w:p w14:paraId="7EAFD67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1.735</w:t>
            </w:r>
          </w:p>
        </w:tc>
        <w:tc>
          <w:tcPr>
            <w:tcW w:w="635" w:type="dxa"/>
            <w:noWrap/>
            <w:hideMark/>
          </w:tcPr>
          <w:p w14:paraId="3AC38EB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11.57</w:t>
            </w:r>
          </w:p>
        </w:tc>
        <w:tc>
          <w:tcPr>
            <w:tcW w:w="618" w:type="dxa"/>
            <w:noWrap/>
            <w:hideMark/>
          </w:tcPr>
          <w:p w14:paraId="7B46C32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6.45</w:t>
            </w:r>
          </w:p>
        </w:tc>
        <w:tc>
          <w:tcPr>
            <w:tcW w:w="739" w:type="dxa"/>
            <w:noWrap/>
            <w:hideMark/>
          </w:tcPr>
          <w:p w14:paraId="64B932E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7.67</w:t>
            </w:r>
          </w:p>
        </w:tc>
        <w:tc>
          <w:tcPr>
            <w:tcW w:w="549" w:type="dxa"/>
            <w:noWrap/>
            <w:hideMark/>
          </w:tcPr>
          <w:p w14:paraId="2FE3182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127.33</w:t>
            </w:r>
          </w:p>
        </w:tc>
        <w:tc>
          <w:tcPr>
            <w:tcW w:w="753" w:type="dxa"/>
            <w:noWrap/>
            <w:hideMark/>
          </w:tcPr>
          <w:p w14:paraId="362214D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65.8</w:t>
            </w:r>
          </w:p>
        </w:tc>
        <w:tc>
          <w:tcPr>
            <w:tcW w:w="690" w:type="dxa"/>
            <w:noWrap/>
            <w:hideMark/>
          </w:tcPr>
          <w:p w14:paraId="5485537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16.49</w:t>
            </w:r>
          </w:p>
        </w:tc>
        <w:tc>
          <w:tcPr>
            <w:tcW w:w="693" w:type="dxa"/>
            <w:noWrap/>
            <w:hideMark/>
          </w:tcPr>
          <w:p w14:paraId="19DEF4C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2.507</w:t>
            </w:r>
          </w:p>
        </w:tc>
        <w:tc>
          <w:tcPr>
            <w:tcW w:w="518" w:type="dxa"/>
            <w:noWrap/>
            <w:hideMark/>
          </w:tcPr>
          <w:p w14:paraId="1960A71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42.89</w:t>
            </w:r>
          </w:p>
        </w:tc>
        <w:tc>
          <w:tcPr>
            <w:tcW w:w="630" w:type="dxa"/>
            <w:noWrap/>
            <w:hideMark/>
          </w:tcPr>
          <w:p w14:paraId="2BF71DC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59.29</w:t>
            </w:r>
          </w:p>
        </w:tc>
      </w:tr>
      <w:tr w:rsidR="00262E16" w:rsidRPr="00662BBE" w14:paraId="17D891DB" w14:textId="77777777" w:rsidTr="00262E16">
        <w:trPr>
          <w:trHeight w:val="227"/>
        </w:trPr>
        <w:tc>
          <w:tcPr>
            <w:tcW w:w="680" w:type="dxa"/>
            <w:noWrap/>
            <w:hideMark/>
          </w:tcPr>
          <w:p w14:paraId="6F3192D2"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t>V29   T2</w:t>
            </w:r>
          </w:p>
        </w:tc>
        <w:tc>
          <w:tcPr>
            <w:tcW w:w="426" w:type="dxa"/>
            <w:noWrap/>
            <w:hideMark/>
          </w:tcPr>
          <w:p w14:paraId="5BDA780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24.67</w:t>
            </w:r>
          </w:p>
        </w:tc>
        <w:tc>
          <w:tcPr>
            <w:tcW w:w="492" w:type="dxa"/>
            <w:noWrap/>
            <w:hideMark/>
          </w:tcPr>
          <w:p w14:paraId="673A7FA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53.2</w:t>
            </w:r>
          </w:p>
        </w:tc>
        <w:tc>
          <w:tcPr>
            <w:tcW w:w="637" w:type="dxa"/>
            <w:noWrap/>
            <w:hideMark/>
          </w:tcPr>
          <w:p w14:paraId="4A3EFEF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84.33</w:t>
            </w:r>
          </w:p>
        </w:tc>
        <w:tc>
          <w:tcPr>
            <w:tcW w:w="588" w:type="dxa"/>
            <w:noWrap/>
            <w:hideMark/>
          </w:tcPr>
          <w:p w14:paraId="6DC8C59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99.4</w:t>
            </w:r>
          </w:p>
        </w:tc>
        <w:tc>
          <w:tcPr>
            <w:tcW w:w="734" w:type="dxa"/>
            <w:noWrap/>
            <w:hideMark/>
          </w:tcPr>
          <w:p w14:paraId="4A50121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27.82</w:t>
            </w:r>
          </w:p>
        </w:tc>
        <w:tc>
          <w:tcPr>
            <w:tcW w:w="717" w:type="dxa"/>
            <w:noWrap/>
            <w:hideMark/>
          </w:tcPr>
          <w:p w14:paraId="7CD38C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1.619</w:t>
            </w:r>
          </w:p>
        </w:tc>
        <w:tc>
          <w:tcPr>
            <w:tcW w:w="635" w:type="dxa"/>
            <w:noWrap/>
            <w:hideMark/>
          </w:tcPr>
          <w:p w14:paraId="5AB353D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10.67</w:t>
            </w:r>
          </w:p>
        </w:tc>
        <w:tc>
          <w:tcPr>
            <w:tcW w:w="618" w:type="dxa"/>
            <w:noWrap/>
            <w:hideMark/>
          </w:tcPr>
          <w:p w14:paraId="2CA3F2D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w:t>
            </w:r>
          </w:p>
        </w:tc>
        <w:tc>
          <w:tcPr>
            <w:tcW w:w="739" w:type="dxa"/>
            <w:noWrap/>
            <w:hideMark/>
          </w:tcPr>
          <w:p w14:paraId="28A6E6A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8.67</w:t>
            </w:r>
          </w:p>
        </w:tc>
        <w:tc>
          <w:tcPr>
            <w:tcW w:w="549" w:type="dxa"/>
            <w:noWrap/>
            <w:hideMark/>
          </w:tcPr>
          <w:p w14:paraId="25EAC33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124.67</w:t>
            </w:r>
          </w:p>
        </w:tc>
        <w:tc>
          <w:tcPr>
            <w:tcW w:w="753" w:type="dxa"/>
            <w:noWrap/>
            <w:hideMark/>
          </w:tcPr>
          <w:p w14:paraId="3A502A8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59.4</w:t>
            </w:r>
          </w:p>
        </w:tc>
        <w:tc>
          <w:tcPr>
            <w:tcW w:w="690" w:type="dxa"/>
            <w:noWrap/>
            <w:hideMark/>
          </w:tcPr>
          <w:p w14:paraId="307CB8E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14.55</w:t>
            </w:r>
          </w:p>
        </w:tc>
        <w:tc>
          <w:tcPr>
            <w:tcW w:w="693" w:type="dxa"/>
            <w:noWrap/>
            <w:hideMark/>
          </w:tcPr>
          <w:p w14:paraId="3BCDC49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2.188</w:t>
            </w:r>
          </w:p>
        </w:tc>
        <w:tc>
          <w:tcPr>
            <w:tcW w:w="518" w:type="dxa"/>
            <w:noWrap/>
            <w:hideMark/>
          </w:tcPr>
          <w:p w14:paraId="5FFCA74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35.54</w:t>
            </w:r>
          </w:p>
        </w:tc>
        <w:tc>
          <w:tcPr>
            <w:tcW w:w="630" w:type="dxa"/>
            <w:noWrap/>
            <w:hideMark/>
          </w:tcPr>
          <w:p w14:paraId="7AAB473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47.93</w:t>
            </w:r>
          </w:p>
        </w:tc>
      </w:tr>
      <w:tr w:rsidR="00262E16" w:rsidRPr="00662BBE" w14:paraId="10FA87CA" w14:textId="77777777" w:rsidTr="00262E16">
        <w:trPr>
          <w:trHeight w:val="227"/>
        </w:trPr>
        <w:tc>
          <w:tcPr>
            <w:tcW w:w="680" w:type="dxa"/>
            <w:noWrap/>
            <w:hideMark/>
          </w:tcPr>
          <w:p w14:paraId="6A6035EE" w14:textId="77777777" w:rsidR="00262E16" w:rsidRPr="00662BBE" w:rsidRDefault="00262E16" w:rsidP="00262E16">
            <w:pPr>
              <w:rPr>
                <w:rFonts w:ascii="Times New Roman" w:hAnsi="Times New Roman" w:cs="Times New Roman"/>
                <w:b/>
                <w:bCs/>
                <w:color w:val="000000" w:themeColor="text1"/>
                <w:sz w:val="16"/>
                <w:szCs w:val="16"/>
              </w:rPr>
            </w:pPr>
            <w:r w:rsidRPr="00662BBE">
              <w:rPr>
                <w:rFonts w:ascii="Times New Roman" w:hAnsi="Times New Roman" w:cs="Times New Roman"/>
                <w:b/>
                <w:bCs/>
                <w:color w:val="000000" w:themeColor="text1"/>
                <w:sz w:val="16"/>
                <w:szCs w:val="16"/>
              </w:rPr>
              <w:lastRenderedPageBreak/>
              <w:t>V30   T2</w:t>
            </w:r>
          </w:p>
        </w:tc>
        <w:tc>
          <w:tcPr>
            <w:tcW w:w="426" w:type="dxa"/>
            <w:noWrap/>
            <w:hideMark/>
          </w:tcPr>
          <w:p w14:paraId="0801CE3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w:t>
            </w:r>
          </w:p>
        </w:tc>
        <w:tc>
          <w:tcPr>
            <w:tcW w:w="492" w:type="dxa"/>
            <w:noWrap/>
            <w:hideMark/>
          </w:tcPr>
          <w:p w14:paraId="4850FD4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70.53</w:t>
            </w:r>
          </w:p>
        </w:tc>
        <w:tc>
          <w:tcPr>
            <w:tcW w:w="637" w:type="dxa"/>
            <w:noWrap/>
            <w:hideMark/>
          </w:tcPr>
          <w:p w14:paraId="6610885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78.67</w:t>
            </w:r>
          </w:p>
        </w:tc>
        <w:tc>
          <w:tcPr>
            <w:tcW w:w="588" w:type="dxa"/>
            <w:noWrap/>
            <w:hideMark/>
          </w:tcPr>
          <w:p w14:paraId="234A863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99.93</w:t>
            </w:r>
          </w:p>
        </w:tc>
        <w:tc>
          <w:tcPr>
            <w:tcW w:w="734" w:type="dxa"/>
            <w:noWrap/>
            <w:hideMark/>
          </w:tcPr>
          <w:p w14:paraId="7D0C7A7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28.42</w:t>
            </w:r>
          </w:p>
        </w:tc>
        <w:tc>
          <w:tcPr>
            <w:tcW w:w="717" w:type="dxa"/>
            <w:noWrap/>
            <w:hideMark/>
          </w:tcPr>
          <w:p w14:paraId="62C3432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1.701</w:t>
            </w:r>
          </w:p>
        </w:tc>
        <w:tc>
          <w:tcPr>
            <w:tcW w:w="635" w:type="dxa"/>
            <w:noWrap/>
            <w:hideMark/>
          </w:tcPr>
          <w:p w14:paraId="77F42F3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9.73</w:t>
            </w:r>
          </w:p>
        </w:tc>
        <w:tc>
          <w:tcPr>
            <w:tcW w:w="618" w:type="dxa"/>
            <w:noWrap/>
            <w:hideMark/>
          </w:tcPr>
          <w:p w14:paraId="6DC4617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6.9</w:t>
            </w:r>
          </w:p>
        </w:tc>
        <w:tc>
          <w:tcPr>
            <w:tcW w:w="739" w:type="dxa"/>
            <w:noWrap/>
            <w:hideMark/>
          </w:tcPr>
          <w:p w14:paraId="21DB0DA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9.6</w:t>
            </w:r>
          </w:p>
        </w:tc>
        <w:tc>
          <w:tcPr>
            <w:tcW w:w="549" w:type="dxa"/>
            <w:noWrap/>
            <w:hideMark/>
          </w:tcPr>
          <w:p w14:paraId="6BA8C0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126</w:t>
            </w:r>
          </w:p>
        </w:tc>
        <w:tc>
          <w:tcPr>
            <w:tcW w:w="753" w:type="dxa"/>
            <w:noWrap/>
            <w:hideMark/>
          </w:tcPr>
          <w:p w14:paraId="43DF656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61.47</w:t>
            </w:r>
          </w:p>
        </w:tc>
        <w:tc>
          <w:tcPr>
            <w:tcW w:w="690" w:type="dxa"/>
            <w:noWrap/>
            <w:hideMark/>
          </w:tcPr>
          <w:p w14:paraId="6C41782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11.87</w:t>
            </w:r>
          </w:p>
        </w:tc>
        <w:tc>
          <w:tcPr>
            <w:tcW w:w="693" w:type="dxa"/>
            <w:noWrap/>
            <w:hideMark/>
          </w:tcPr>
          <w:p w14:paraId="26AC682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1.952</w:t>
            </w:r>
          </w:p>
        </w:tc>
        <w:tc>
          <w:tcPr>
            <w:tcW w:w="518" w:type="dxa"/>
            <w:noWrap/>
            <w:hideMark/>
          </w:tcPr>
          <w:p w14:paraId="3F24B2A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41.35</w:t>
            </w:r>
          </w:p>
        </w:tc>
        <w:tc>
          <w:tcPr>
            <w:tcW w:w="630" w:type="dxa"/>
            <w:noWrap/>
            <w:hideMark/>
          </w:tcPr>
          <w:p w14:paraId="7DE68EA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56.34</w:t>
            </w:r>
          </w:p>
        </w:tc>
      </w:tr>
      <w:tr w:rsidR="00262E16" w:rsidRPr="00662BBE" w14:paraId="4598D0AE" w14:textId="77777777" w:rsidTr="00262E16">
        <w:trPr>
          <w:trHeight w:val="227"/>
        </w:trPr>
        <w:tc>
          <w:tcPr>
            <w:tcW w:w="680" w:type="dxa"/>
            <w:noWrap/>
            <w:hideMark/>
          </w:tcPr>
          <w:p w14:paraId="7638070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Mean</w:t>
            </w:r>
          </w:p>
        </w:tc>
        <w:tc>
          <w:tcPr>
            <w:tcW w:w="426" w:type="dxa"/>
            <w:noWrap/>
            <w:hideMark/>
          </w:tcPr>
          <w:p w14:paraId="5E719B2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25.84</w:t>
            </w:r>
          </w:p>
        </w:tc>
        <w:tc>
          <w:tcPr>
            <w:tcW w:w="492" w:type="dxa"/>
            <w:noWrap/>
            <w:hideMark/>
          </w:tcPr>
          <w:p w14:paraId="475A600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62.27</w:t>
            </w:r>
          </w:p>
        </w:tc>
        <w:tc>
          <w:tcPr>
            <w:tcW w:w="637" w:type="dxa"/>
            <w:noWrap/>
            <w:hideMark/>
          </w:tcPr>
          <w:p w14:paraId="7122576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82</w:t>
            </w:r>
          </w:p>
        </w:tc>
        <w:tc>
          <w:tcPr>
            <w:tcW w:w="588" w:type="dxa"/>
            <w:noWrap/>
            <w:hideMark/>
          </w:tcPr>
          <w:p w14:paraId="4D804EC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104.02</w:t>
            </w:r>
          </w:p>
        </w:tc>
        <w:tc>
          <w:tcPr>
            <w:tcW w:w="734" w:type="dxa"/>
            <w:noWrap/>
            <w:hideMark/>
          </w:tcPr>
          <w:p w14:paraId="4E5C11D2"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28.22</w:t>
            </w:r>
          </w:p>
        </w:tc>
        <w:tc>
          <w:tcPr>
            <w:tcW w:w="717" w:type="dxa"/>
            <w:noWrap/>
            <w:hideMark/>
          </w:tcPr>
          <w:p w14:paraId="3D248F1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1.7</w:t>
            </w:r>
          </w:p>
        </w:tc>
        <w:tc>
          <w:tcPr>
            <w:tcW w:w="635" w:type="dxa"/>
            <w:noWrap/>
            <w:hideMark/>
          </w:tcPr>
          <w:p w14:paraId="3E922B1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10.96</w:t>
            </w:r>
          </w:p>
        </w:tc>
        <w:tc>
          <w:tcPr>
            <w:tcW w:w="618" w:type="dxa"/>
            <w:noWrap/>
            <w:hideMark/>
          </w:tcPr>
          <w:p w14:paraId="088CD58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6.95</w:t>
            </w:r>
          </w:p>
        </w:tc>
        <w:tc>
          <w:tcPr>
            <w:tcW w:w="739" w:type="dxa"/>
            <w:noWrap/>
            <w:hideMark/>
          </w:tcPr>
          <w:p w14:paraId="1DE73A7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8.91</w:t>
            </w:r>
          </w:p>
        </w:tc>
        <w:tc>
          <w:tcPr>
            <w:tcW w:w="549" w:type="dxa"/>
            <w:noWrap/>
            <w:hideMark/>
          </w:tcPr>
          <w:p w14:paraId="4AB9913C"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126.22</w:t>
            </w:r>
          </w:p>
        </w:tc>
        <w:tc>
          <w:tcPr>
            <w:tcW w:w="753" w:type="dxa"/>
            <w:noWrap/>
            <w:hideMark/>
          </w:tcPr>
          <w:p w14:paraId="4C058DA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55.37</w:t>
            </w:r>
          </w:p>
        </w:tc>
        <w:tc>
          <w:tcPr>
            <w:tcW w:w="690" w:type="dxa"/>
            <w:noWrap/>
            <w:hideMark/>
          </w:tcPr>
          <w:p w14:paraId="0C17235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15.75</w:t>
            </w:r>
          </w:p>
        </w:tc>
        <w:tc>
          <w:tcPr>
            <w:tcW w:w="693" w:type="dxa"/>
            <w:noWrap/>
            <w:hideMark/>
          </w:tcPr>
          <w:p w14:paraId="6EB4AABB"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2.33</w:t>
            </w:r>
          </w:p>
        </w:tc>
        <w:tc>
          <w:tcPr>
            <w:tcW w:w="518" w:type="dxa"/>
            <w:noWrap/>
            <w:hideMark/>
          </w:tcPr>
          <w:p w14:paraId="2406C31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42.2</w:t>
            </w:r>
          </w:p>
        </w:tc>
        <w:tc>
          <w:tcPr>
            <w:tcW w:w="630" w:type="dxa"/>
            <w:noWrap/>
            <w:hideMark/>
          </w:tcPr>
          <w:p w14:paraId="3278210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52.55</w:t>
            </w:r>
          </w:p>
        </w:tc>
      </w:tr>
      <w:tr w:rsidR="00262E16" w:rsidRPr="00662BBE" w14:paraId="676D6C1B" w14:textId="77777777" w:rsidTr="00262E16">
        <w:trPr>
          <w:trHeight w:val="227"/>
        </w:trPr>
        <w:tc>
          <w:tcPr>
            <w:tcW w:w="680" w:type="dxa"/>
            <w:noWrap/>
            <w:vAlign w:val="center"/>
            <w:hideMark/>
          </w:tcPr>
          <w:p w14:paraId="128A7EB4" w14:textId="77777777" w:rsidR="00262E16" w:rsidRPr="00662BBE" w:rsidRDefault="00262E16" w:rsidP="00262E16">
            <w:pPr>
              <w:jc w:val="center"/>
              <w:rPr>
                <w:rFonts w:ascii="Times New Roman" w:eastAsia="Times New Roman" w:hAnsi="Times New Roman" w:cs="Times New Roman"/>
                <w:color w:val="000000" w:themeColor="text1"/>
                <w:sz w:val="16"/>
                <w:szCs w:val="16"/>
                <w:lang w:eastAsia="en-GB"/>
              </w:rPr>
            </w:pPr>
            <w:r w:rsidRPr="00662BBE">
              <w:rPr>
                <w:rFonts w:ascii="Times New Roman" w:eastAsia="Times New Roman" w:hAnsi="Times New Roman" w:cs="Times New Roman"/>
                <w:color w:val="000000" w:themeColor="text1"/>
                <w:sz w:val="16"/>
                <w:szCs w:val="16"/>
                <w:lang w:eastAsia="en-GB"/>
              </w:rPr>
              <w:t>SE</w:t>
            </w:r>
          </w:p>
        </w:tc>
        <w:tc>
          <w:tcPr>
            <w:tcW w:w="426" w:type="dxa"/>
            <w:noWrap/>
            <w:vAlign w:val="bottom"/>
            <w:hideMark/>
          </w:tcPr>
          <w:p w14:paraId="662B6A8C"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1.21</w:t>
            </w:r>
          </w:p>
        </w:tc>
        <w:tc>
          <w:tcPr>
            <w:tcW w:w="492" w:type="dxa"/>
            <w:noWrap/>
            <w:vAlign w:val="center"/>
            <w:hideMark/>
          </w:tcPr>
          <w:p w14:paraId="2AA36EAD"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1.72</w:t>
            </w:r>
          </w:p>
        </w:tc>
        <w:tc>
          <w:tcPr>
            <w:tcW w:w="637" w:type="dxa"/>
            <w:noWrap/>
            <w:vAlign w:val="center"/>
            <w:hideMark/>
          </w:tcPr>
          <w:p w14:paraId="5AD9B950"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1.23</w:t>
            </w:r>
          </w:p>
        </w:tc>
        <w:tc>
          <w:tcPr>
            <w:tcW w:w="588" w:type="dxa"/>
            <w:noWrap/>
            <w:vAlign w:val="center"/>
            <w:hideMark/>
          </w:tcPr>
          <w:p w14:paraId="6DA7236D"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1.72</w:t>
            </w:r>
          </w:p>
        </w:tc>
        <w:tc>
          <w:tcPr>
            <w:tcW w:w="734" w:type="dxa"/>
            <w:noWrap/>
            <w:vAlign w:val="center"/>
            <w:hideMark/>
          </w:tcPr>
          <w:p w14:paraId="400705FB"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1.23</w:t>
            </w:r>
          </w:p>
        </w:tc>
        <w:tc>
          <w:tcPr>
            <w:tcW w:w="717" w:type="dxa"/>
            <w:noWrap/>
            <w:vAlign w:val="center"/>
            <w:hideMark/>
          </w:tcPr>
          <w:p w14:paraId="687D51E9"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1.72</w:t>
            </w:r>
          </w:p>
        </w:tc>
        <w:tc>
          <w:tcPr>
            <w:tcW w:w="635" w:type="dxa"/>
            <w:noWrap/>
            <w:vAlign w:val="center"/>
            <w:hideMark/>
          </w:tcPr>
          <w:p w14:paraId="2ABC4EC8"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1.32</w:t>
            </w:r>
          </w:p>
        </w:tc>
        <w:tc>
          <w:tcPr>
            <w:tcW w:w="618" w:type="dxa"/>
            <w:noWrap/>
            <w:vAlign w:val="center"/>
            <w:hideMark/>
          </w:tcPr>
          <w:p w14:paraId="15272128"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0.05</w:t>
            </w:r>
          </w:p>
        </w:tc>
        <w:tc>
          <w:tcPr>
            <w:tcW w:w="739" w:type="dxa"/>
            <w:noWrap/>
            <w:vAlign w:val="center"/>
            <w:hideMark/>
          </w:tcPr>
          <w:p w14:paraId="192FAE7C"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0.35</w:t>
            </w:r>
          </w:p>
        </w:tc>
        <w:tc>
          <w:tcPr>
            <w:tcW w:w="549" w:type="dxa"/>
            <w:noWrap/>
            <w:vAlign w:val="center"/>
            <w:hideMark/>
          </w:tcPr>
          <w:p w14:paraId="5545924D"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0.33</w:t>
            </w:r>
          </w:p>
        </w:tc>
        <w:tc>
          <w:tcPr>
            <w:tcW w:w="753" w:type="dxa"/>
            <w:noWrap/>
            <w:vAlign w:val="center"/>
            <w:hideMark/>
          </w:tcPr>
          <w:p w14:paraId="690A8A35"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0.49</w:t>
            </w:r>
          </w:p>
        </w:tc>
        <w:tc>
          <w:tcPr>
            <w:tcW w:w="690" w:type="dxa"/>
            <w:noWrap/>
            <w:vAlign w:val="center"/>
            <w:hideMark/>
          </w:tcPr>
          <w:p w14:paraId="54650538"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0.82</w:t>
            </w:r>
          </w:p>
        </w:tc>
        <w:tc>
          <w:tcPr>
            <w:tcW w:w="693" w:type="dxa"/>
            <w:noWrap/>
            <w:vAlign w:val="center"/>
            <w:hideMark/>
          </w:tcPr>
          <w:p w14:paraId="428619BF"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0.16</w:t>
            </w:r>
          </w:p>
        </w:tc>
        <w:tc>
          <w:tcPr>
            <w:tcW w:w="518" w:type="dxa"/>
            <w:noWrap/>
            <w:vAlign w:val="center"/>
            <w:hideMark/>
          </w:tcPr>
          <w:p w14:paraId="2D969D83"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0.66</w:t>
            </w:r>
          </w:p>
        </w:tc>
        <w:tc>
          <w:tcPr>
            <w:tcW w:w="630" w:type="dxa"/>
            <w:noWrap/>
            <w:vAlign w:val="center"/>
            <w:hideMark/>
          </w:tcPr>
          <w:p w14:paraId="06257E5D"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0.16</w:t>
            </w:r>
          </w:p>
        </w:tc>
      </w:tr>
      <w:tr w:rsidR="00262E16" w:rsidRPr="00662BBE" w14:paraId="07330D97" w14:textId="77777777" w:rsidTr="00262E16">
        <w:trPr>
          <w:trHeight w:val="227"/>
        </w:trPr>
        <w:tc>
          <w:tcPr>
            <w:tcW w:w="680" w:type="dxa"/>
            <w:noWrap/>
            <w:vAlign w:val="center"/>
          </w:tcPr>
          <w:p w14:paraId="6BD93C18" w14:textId="77777777" w:rsidR="00262E16" w:rsidRPr="00662BBE" w:rsidRDefault="00262E16" w:rsidP="00262E16">
            <w:pPr>
              <w:jc w:val="center"/>
              <w:rPr>
                <w:rFonts w:ascii="Times New Roman" w:eastAsia="Times New Roman" w:hAnsi="Times New Roman" w:cs="Times New Roman"/>
                <w:color w:val="000000" w:themeColor="text1"/>
                <w:sz w:val="16"/>
                <w:szCs w:val="16"/>
                <w:lang w:eastAsia="en-GB"/>
              </w:rPr>
            </w:pPr>
            <w:r w:rsidRPr="00662BBE">
              <w:rPr>
                <w:rFonts w:ascii="Times New Roman" w:eastAsia="Times New Roman" w:hAnsi="Times New Roman" w:cs="Times New Roman"/>
                <w:color w:val="000000" w:themeColor="text1"/>
                <w:sz w:val="16"/>
                <w:szCs w:val="16"/>
                <w:lang w:eastAsia="en-GB"/>
              </w:rPr>
              <w:t>CD5%</w:t>
            </w:r>
          </w:p>
        </w:tc>
        <w:tc>
          <w:tcPr>
            <w:tcW w:w="426" w:type="dxa"/>
            <w:noWrap/>
            <w:vAlign w:val="bottom"/>
          </w:tcPr>
          <w:p w14:paraId="07E36154"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3.43</w:t>
            </w:r>
          </w:p>
        </w:tc>
        <w:tc>
          <w:tcPr>
            <w:tcW w:w="492" w:type="dxa"/>
            <w:noWrap/>
            <w:vAlign w:val="bottom"/>
          </w:tcPr>
          <w:p w14:paraId="391989B1"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4.87</w:t>
            </w:r>
          </w:p>
        </w:tc>
        <w:tc>
          <w:tcPr>
            <w:tcW w:w="637" w:type="dxa"/>
            <w:noWrap/>
            <w:vAlign w:val="bottom"/>
          </w:tcPr>
          <w:p w14:paraId="23C40B4B"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3.48</w:t>
            </w:r>
          </w:p>
        </w:tc>
        <w:tc>
          <w:tcPr>
            <w:tcW w:w="588" w:type="dxa"/>
            <w:noWrap/>
            <w:vAlign w:val="bottom"/>
          </w:tcPr>
          <w:p w14:paraId="32F1F45E"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4.87</w:t>
            </w:r>
          </w:p>
        </w:tc>
        <w:tc>
          <w:tcPr>
            <w:tcW w:w="734" w:type="dxa"/>
            <w:noWrap/>
            <w:vAlign w:val="bottom"/>
          </w:tcPr>
          <w:p w14:paraId="073895DD"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3.74</w:t>
            </w:r>
          </w:p>
        </w:tc>
        <w:tc>
          <w:tcPr>
            <w:tcW w:w="717" w:type="dxa"/>
            <w:noWrap/>
            <w:vAlign w:val="bottom"/>
          </w:tcPr>
          <w:p w14:paraId="20D9FF5A"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0.15</w:t>
            </w:r>
          </w:p>
        </w:tc>
        <w:tc>
          <w:tcPr>
            <w:tcW w:w="635" w:type="dxa"/>
            <w:noWrap/>
            <w:vAlign w:val="bottom"/>
          </w:tcPr>
          <w:p w14:paraId="6625DEC8"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0.99</w:t>
            </w:r>
          </w:p>
        </w:tc>
        <w:tc>
          <w:tcPr>
            <w:tcW w:w="618" w:type="dxa"/>
            <w:noWrap/>
            <w:vAlign w:val="bottom"/>
          </w:tcPr>
          <w:p w14:paraId="55E09C9C"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0.93</w:t>
            </w:r>
          </w:p>
        </w:tc>
        <w:tc>
          <w:tcPr>
            <w:tcW w:w="739" w:type="dxa"/>
            <w:noWrap/>
            <w:vAlign w:val="bottom"/>
          </w:tcPr>
          <w:p w14:paraId="24E4F37A"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1.39</w:t>
            </w:r>
          </w:p>
        </w:tc>
        <w:tc>
          <w:tcPr>
            <w:tcW w:w="549" w:type="dxa"/>
            <w:noWrap/>
            <w:vAlign w:val="bottom"/>
          </w:tcPr>
          <w:p w14:paraId="7E5D4AE3"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2.32</w:t>
            </w:r>
          </w:p>
        </w:tc>
        <w:tc>
          <w:tcPr>
            <w:tcW w:w="753" w:type="dxa"/>
            <w:noWrap/>
            <w:vAlign w:val="bottom"/>
          </w:tcPr>
          <w:p w14:paraId="5C0ECFD0"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0.44</w:t>
            </w:r>
          </w:p>
        </w:tc>
        <w:tc>
          <w:tcPr>
            <w:tcW w:w="690" w:type="dxa"/>
            <w:noWrap/>
            <w:vAlign w:val="bottom"/>
          </w:tcPr>
          <w:p w14:paraId="3F474763"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4"/>
                <w:sz w:val="16"/>
                <w:szCs w:val="16"/>
              </w:rPr>
              <w:t>1.87</w:t>
            </w:r>
          </w:p>
        </w:tc>
        <w:tc>
          <w:tcPr>
            <w:tcW w:w="693" w:type="dxa"/>
            <w:noWrap/>
            <w:vAlign w:val="bottom"/>
          </w:tcPr>
          <w:p w14:paraId="2C8A7F3A"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0.45</w:t>
            </w:r>
          </w:p>
        </w:tc>
        <w:tc>
          <w:tcPr>
            <w:tcW w:w="518" w:type="dxa"/>
            <w:noWrap/>
            <w:vAlign w:val="bottom"/>
          </w:tcPr>
          <w:p w14:paraId="583F9AE0"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1.00</w:t>
            </w:r>
          </w:p>
        </w:tc>
        <w:tc>
          <w:tcPr>
            <w:tcW w:w="630" w:type="dxa"/>
            <w:noWrap/>
            <w:vAlign w:val="bottom"/>
          </w:tcPr>
          <w:p w14:paraId="1B25762B"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2.74</w:t>
            </w:r>
          </w:p>
        </w:tc>
      </w:tr>
      <w:tr w:rsidR="00262E16" w:rsidRPr="00662BBE" w14:paraId="025CCFCA" w14:textId="77777777" w:rsidTr="00262E16">
        <w:trPr>
          <w:trHeight w:val="227"/>
        </w:trPr>
        <w:tc>
          <w:tcPr>
            <w:tcW w:w="680" w:type="dxa"/>
            <w:noWrap/>
            <w:vAlign w:val="center"/>
            <w:hideMark/>
          </w:tcPr>
          <w:p w14:paraId="4C9D15A6" w14:textId="77777777" w:rsidR="00262E16" w:rsidRPr="00662BBE" w:rsidRDefault="00262E16" w:rsidP="00262E16">
            <w:pPr>
              <w:jc w:val="center"/>
              <w:rPr>
                <w:rFonts w:ascii="Times New Roman" w:eastAsia="Times New Roman" w:hAnsi="Times New Roman" w:cs="Times New Roman"/>
                <w:color w:val="000000" w:themeColor="text1"/>
                <w:sz w:val="16"/>
                <w:szCs w:val="16"/>
                <w:lang w:eastAsia="en-GB"/>
              </w:rPr>
            </w:pPr>
            <w:r w:rsidRPr="00662BBE">
              <w:rPr>
                <w:rFonts w:ascii="Times New Roman" w:eastAsia="Times New Roman" w:hAnsi="Times New Roman" w:cs="Times New Roman"/>
                <w:color w:val="000000" w:themeColor="text1"/>
                <w:sz w:val="16"/>
                <w:szCs w:val="16"/>
                <w:lang w:eastAsia="en-GB"/>
              </w:rPr>
              <w:t>CV</w:t>
            </w:r>
          </w:p>
        </w:tc>
        <w:tc>
          <w:tcPr>
            <w:tcW w:w="426" w:type="dxa"/>
            <w:noWrap/>
            <w:vAlign w:val="bottom"/>
            <w:hideMark/>
          </w:tcPr>
          <w:p w14:paraId="41545932"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8.13</w:t>
            </w:r>
          </w:p>
        </w:tc>
        <w:tc>
          <w:tcPr>
            <w:tcW w:w="492" w:type="dxa"/>
            <w:noWrap/>
            <w:vAlign w:val="bottom"/>
            <w:hideMark/>
          </w:tcPr>
          <w:p w14:paraId="5BEEAF79"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4.78</w:t>
            </w:r>
          </w:p>
        </w:tc>
        <w:tc>
          <w:tcPr>
            <w:tcW w:w="637" w:type="dxa"/>
            <w:noWrap/>
            <w:vAlign w:val="bottom"/>
            <w:hideMark/>
          </w:tcPr>
          <w:p w14:paraId="6ECEACC4"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2.60</w:t>
            </w:r>
          </w:p>
        </w:tc>
        <w:tc>
          <w:tcPr>
            <w:tcW w:w="588" w:type="dxa"/>
            <w:noWrap/>
            <w:vAlign w:val="bottom"/>
            <w:hideMark/>
          </w:tcPr>
          <w:p w14:paraId="09C6C60E"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2.87</w:t>
            </w:r>
          </w:p>
        </w:tc>
        <w:tc>
          <w:tcPr>
            <w:tcW w:w="734" w:type="dxa"/>
            <w:noWrap/>
            <w:vAlign w:val="bottom"/>
            <w:hideMark/>
          </w:tcPr>
          <w:p w14:paraId="29A8BB76"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8.10</w:t>
            </w:r>
          </w:p>
        </w:tc>
        <w:tc>
          <w:tcPr>
            <w:tcW w:w="717" w:type="dxa"/>
            <w:noWrap/>
            <w:vAlign w:val="bottom"/>
            <w:hideMark/>
          </w:tcPr>
          <w:p w14:paraId="492C766F"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5.33</w:t>
            </w:r>
          </w:p>
        </w:tc>
        <w:tc>
          <w:tcPr>
            <w:tcW w:w="635" w:type="dxa"/>
            <w:noWrap/>
            <w:vAlign w:val="bottom"/>
            <w:hideMark/>
          </w:tcPr>
          <w:p w14:paraId="49C84EA0"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5.53</w:t>
            </w:r>
          </w:p>
        </w:tc>
        <w:tc>
          <w:tcPr>
            <w:tcW w:w="618" w:type="dxa"/>
            <w:noWrap/>
            <w:vAlign w:val="bottom"/>
            <w:hideMark/>
          </w:tcPr>
          <w:p w14:paraId="247D22D9"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8.15</w:t>
            </w:r>
          </w:p>
        </w:tc>
        <w:tc>
          <w:tcPr>
            <w:tcW w:w="739" w:type="dxa"/>
            <w:noWrap/>
            <w:vAlign w:val="bottom"/>
            <w:hideMark/>
          </w:tcPr>
          <w:p w14:paraId="6FAEA6B0"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9.55</w:t>
            </w:r>
          </w:p>
        </w:tc>
        <w:tc>
          <w:tcPr>
            <w:tcW w:w="549" w:type="dxa"/>
            <w:noWrap/>
            <w:vAlign w:val="bottom"/>
            <w:hideMark/>
          </w:tcPr>
          <w:p w14:paraId="1A3D8F32"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1.12</w:t>
            </w:r>
          </w:p>
        </w:tc>
        <w:tc>
          <w:tcPr>
            <w:tcW w:w="753" w:type="dxa"/>
            <w:noWrap/>
            <w:vAlign w:val="bottom"/>
            <w:hideMark/>
          </w:tcPr>
          <w:p w14:paraId="46AB4250"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0.49</w:t>
            </w:r>
          </w:p>
        </w:tc>
        <w:tc>
          <w:tcPr>
            <w:tcW w:w="690" w:type="dxa"/>
            <w:noWrap/>
            <w:vAlign w:val="bottom"/>
            <w:hideMark/>
          </w:tcPr>
          <w:p w14:paraId="331BC60A"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7.27</w:t>
            </w:r>
          </w:p>
        </w:tc>
        <w:tc>
          <w:tcPr>
            <w:tcW w:w="693" w:type="dxa"/>
            <w:noWrap/>
            <w:vAlign w:val="bottom"/>
            <w:hideMark/>
          </w:tcPr>
          <w:p w14:paraId="4B893257"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11.90</w:t>
            </w:r>
          </w:p>
        </w:tc>
        <w:tc>
          <w:tcPr>
            <w:tcW w:w="518" w:type="dxa"/>
            <w:noWrap/>
            <w:vAlign w:val="bottom"/>
            <w:hideMark/>
          </w:tcPr>
          <w:p w14:paraId="695D2319"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1.45</w:t>
            </w:r>
          </w:p>
        </w:tc>
        <w:tc>
          <w:tcPr>
            <w:tcW w:w="630" w:type="dxa"/>
            <w:noWrap/>
            <w:vAlign w:val="bottom"/>
            <w:hideMark/>
          </w:tcPr>
          <w:p w14:paraId="35185AB6" w14:textId="77777777" w:rsidR="00262E16" w:rsidRPr="00662BBE" w:rsidRDefault="00262E16" w:rsidP="00262E16">
            <w:pPr>
              <w:jc w:val="right"/>
              <w:rPr>
                <w:rFonts w:ascii="Times New Roman" w:hAnsi="Times New Roman" w:cs="Times New Roman"/>
                <w:color w:val="000000" w:themeColor="text1"/>
                <w:sz w:val="16"/>
                <w:szCs w:val="16"/>
              </w:rPr>
            </w:pPr>
            <w:r w:rsidRPr="00662BBE">
              <w:rPr>
                <w:rFonts w:ascii="Times New Roman" w:hAnsi="Times New Roman" w:cs="Times New Roman"/>
                <w:color w:val="000000" w:themeColor="text1"/>
                <w:spacing w:val="-2"/>
                <w:sz w:val="16"/>
                <w:szCs w:val="16"/>
              </w:rPr>
              <w:t>3.19</w:t>
            </w:r>
          </w:p>
        </w:tc>
      </w:tr>
      <w:tr w:rsidR="00262E16" w:rsidRPr="00662BBE" w14:paraId="1E583BE6" w14:textId="77777777" w:rsidTr="00262E16">
        <w:trPr>
          <w:trHeight w:val="227"/>
        </w:trPr>
        <w:tc>
          <w:tcPr>
            <w:tcW w:w="680" w:type="dxa"/>
            <w:noWrap/>
            <w:hideMark/>
          </w:tcPr>
          <w:p w14:paraId="3D9C196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Minimum</w:t>
            </w:r>
          </w:p>
        </w:tc>
        <w:tc>
          <w:tcPr>
            <w:tcW w:w="426" w:type="dxa"/>
            <w:noWrap/>
            <w:hideMark/>
          </w:tcPr>
          <w:p w14:paraId="28884869"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23.33</w:t>
            </w:r>
          </w:p>
        </w:tc>
        <w:tc>
          <w:tcPr>
            <w:tcW w:w="492" w:type="dxa"/>
            <w:noWrap/>
            <w:hideMark/>
          </w:tcPr>
          <w:p w14:paraId="0F4EBE8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52.67</w:t>
            </w:r>
          </w:p>
        </w:tc>
        <w:tc>
          <w:tcPr>
            <w:tcW w:w="637" w:type="dxa"/>
            <w:noWrap/>
            <w:hideMark/>
          </w:tcPr>
          <w:p w14:paraId="5AEF5D50"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73.67</w:t>
            </w:r>
          </w:p>
        </w:tc>
        <w:tc>
          <w:tcPr>
            <w:tcW w:w="588" w:type="dxa"/>
            <w:noWrap/>
            <w:hideMark/>
          </w:tcPr>
          <w:p w14:paraId="2BDBA8F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94.13</w:t>
            </w:r>
          </w:p>
        </w:tc>
        <w:tc>
          <w:tcPr>
            <w:tcW w:w="734" w:type="dxa"/>
            <w:noWrap/>
            <w:hideMark/>
          </w:tcPr>
          <w:p w14:paraId="24EE02F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25.04</w:t>
            </w:r>
          </w:p>
        </w:tc>
        <w:tc>
          <w:tcPr>
            <w:tcW w:w="717" w:type="dxa"/>
            <w:noWrap/>
            <w:hideMark/>
          </w:tcPr>
          <w:p w14:paraId="59F3B10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1.54</w:t>
            </w:r>
          </w:p>
        </w:tc>
        <w:tc>
          <w:tcPr>
            <w:tcW w:w="635" w:type="dxa"/>
            <w:noWrap/>
            <w:hideMark/>
          </w:tcPr>
          <w:p w14:paraId="74DABBA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9.73</w:t>
            </w:r>
          </w:p>
        </w:tc>
        <w:tc>
          <w:tcPr>
            <w:tcW w:w="618" w:type="dxa"/>
            <w:noWrap/>
            <w:hideMark/>
          </w:tcPr>
          <w:p w14:paraId="065D96F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5.7</w:t>
            </w:r>
          </w:p>
        </w:tc>
        <w:tc>
          <w:tcPr>
            <w:tcW w:w="739" w:type="dxa"/>
            <w:noWrap/>
            <w:hideMark/>
          </w:tcPr>
          <w:p w14:paraId="4F74418A"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6.8</w:t>
            </w:r>
          </w:p>
        </w:tc>
        <w:tc>
          <w:tcPr>
            <w:tcW w:w="549" w:type="dxa"/>
            <w:noWrap/>
            <w:hideMark/>
          </w:tcPr>
          <w:p w14:paraId="3A03287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123</w:t>
            </w:r>
          </w:p>
        </w:tc>
        <w:tc>
          <w:tcPr>
            <w:tcW w:w="753" w:type="dxa"/>
            <w:noWrap/>
            <w:hideMark/>
          </w:tcPr>
          <w:p w14:paraId="2635500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35.2</w:t>
            </w:r>
          </w:p>
        </w:tc>
        <w:tc>
          <w:tcPr>
            <w:tcW w:w="690" w:type="dxa"/>
            <w:noWrap/>
            <w:hideMark/>
          </w:tcPr>
          <w:p w14:paraId="664CDA3D"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11.87</w:t>
            </w:r>
          </w:p>
        </w:tc>
        <w:tc>
          <w:tcPr>
            <w:tcW w:w="693" w:type="dxa"/>
            <w:noWrap/>
            <w:hideMark/>
          </w:tcPr>
          <w:p w14:paraId="2D5D35F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1.95</w:t>
            </w:r>
          </w:p>
        </w:tc>
        <w:tc>
          <w:tcPr>
            <w:tcW w:w="518" w:type="dxa"/>
            <w:noWrap/>
            <w:hideMark/>
          </w:tcPr>
          <w:p w14:paraId="6BED3753"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34.58</w:t>
            </w:r>
          </w:p>
        </w:tc>
        <w:tc>
          <w:tcPr>
            <w:tcW w:w="630" w:type="dxa"/>
            <w:noWrap/>
            <w:hideMark/>
          </w:tcPr>
          <w:p w14:paraId="06705421"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42.37</w:t>
            </w:r>
          </w:p>
        </w:tc>
      </w:tr>
      <w:tr w:rsidR="00262E16" w:rsidRPr="00662BBE" w14:paraId="23616493" w14:textId="77777777" w:rsidTr="00262E16">
        <w:trPr>
          <w:trHeight w:val="227"/>
        </w:trPr>
        <w:tc>
          <w:tcPr>
            <w:tcW w:w="680" w:type="dxa"/>
            <w:noWrap/>
            <w:hideMark/>
          </w:tcPr>
          <w:p w14:paraId="39FEAC1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Maximum</w:t>
            </w:r>
          </w:p>
        </w:tc>
        <w:tc>
          <w:tcPr>
            <w:tcW w:w="426" w:type="dxa"/>
            <w:noWrap/>
            <w:hideMark/>
          </w:tcPr>
          <w:p w14:paraId="7A1CB768"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28.67</w:t>
            </w:r>
          </w:p>
        </w:tc>
        <w:tc>
          <w:tcPr>
            <w:tcW w:w="492" w:type="dxa"/>
            <w:noWrap/>
            <w:hideMark/>
          </w:tcPr>
          <w:p w14:paraId="3AB514CE"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71.67</w:t>
            </w:r>
          </w:p>
        </w:tc>
        <w:tc>
          <w:tcPr>
            <w:tcW w:w="637" w:type="dxa"/>
            <w:noWrap/>
            <w:hideMark/>
          </w:tcPr>
          <w:p w14:paraId="4FEBFEC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93.33</w:t>
            </w:r>
          </w:p>
        </w:tc>
        <w:tc>
          <w:tcPr>
            <w:tcW w:w="588" w:type="dxa"/>
            <w:noWrap/>
            <w:hideMark/>
          </w:tcPr>
          <w:p w14:paraId="2B99C6E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113.33</w:t>
            </w:r>
          </w:p>
        </w:tc>
        <w:tc>
          <w:tcPr>
            <w:tcW w:w="734" w:type="dxa"/>
            <w:noWrap/>
            <w:hideMark/>
          </w:tcPr>
          <w:p w14:paraId="45703EA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33.27</w:t>
            </w:r>
          </w:p>
        </w:tc>
        <w:tc>
          <w:tcPr>
            <w:tcW w:w="717" w:type="dxa"/>
            <w:noWrap/>
            <w:hideMark/>
          </w:tcPr>
          <w:p w14:paraId="7E2018A7"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1.87</w:t>
            </w:r>
          </w:p>
        </w:tc>
        <w:tc>
          <w:tcPr>
            <w:tcW w:w="635" w:type="dxa"/>
            <w:noWrap/>
            <w:hideMark/>
          </w:tcPr>
          <w:p w14:paraId="305EC14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12.37</w:t>
            </w:r>
          </w:p>
        </w:tc>
        <w:tc>
          <w:tcPr>
            <w:tcW w:w="618" w:type="dxa"/>
            <w:noWrap/>
            <w:hideMark/>
          </w:tcPr>
          <w:p w14:paraId="3E293E9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8.6</w:t>
            </w:r>
          </w:p>
        </w:tc>
        <w:tc>
          <w:tcPr>
            <w:tcW w:w="739" w:type="dxa"/>
            <w:noWrap/>
            <w:hideMark/>
          </w:tcPr>
          <w:p w14:paraId="4F542956"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10.53</w:t>
            </w:r>
          </w:p>
        </w:tc>
        <w:tc>
          <w:tcPr>
            <w:tcW w:w="549" w:type="dxa"/>
            <w:noWrap/>
            <w:hideMark/>
          </w:tcPr>
          <w:p w14:paraId="6AC29E5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131</w:t>
            </w:r>
          </w:p>
        </w:tc>
        <w:tc>
          <w:tcPr>
            <w:tcW w:w="753" w:type="dxa"/>
            <w:noWrap/>
            <w:hideMark/>
          </w:tcPr>
          <w:p w14:paraId="474117C4"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68</w:t>
            </w:r>
          </w:p>
        </w:tc>
        <w:tc>
          <w:tcPr>
            <w:tcW w:w="690" w:type="dxa"/>
            <w:noWrap/>
            <w:hideMark/>
          </w:tcPr>
          <w:p w14:paraId="2739A1D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19.04</w:t>
            </w:r>
          </w:p>
        </w:tc>
        <w:tc>
          <w:tcPr>
            <w:tcW w:w="693" w:type="dxa"/>
            <w:noWrap/>
            <w:hideMark/>
          </w:tcPr>
          <w:p w14:paraId="690223D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2.73</w:t>
            </w:r>
          </w:p>
        </w:tc>
        <w:tc>
          <w:tcPr>
            <w:tcW w:w="518" w:type="dxa"/>
            <w:noWrap/>
            <w:hideMark/>
          </w:tcPr>
          <w:p w14:paraId="12270465"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44.97</w:t>
            </w:r>
          </w:p>
        </w:tc>
        <w:tc>
          <w:tcPr>
            <w:tcW w:w="630" w:type="dxa"/>
            <w:noWrap/>
            <w:hideMark/>
          </w:tcPr>
          <w:p w14:paraId="7DE05D1F" w14:textId="77777777" w:rsidR="00262E16" w:rsidRPr="00662BBE" w:rsidRDefault="00262E16" w:rsidP="00262E16">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60.93</w:t>
            </w:r>
          </w:p>
        </w:tc>
      </w:tr>
    </w:tbl>
    <w:p w14:paraId="6A5C2E0C" w14:textId="77777777" w:rsidR="00662BBE" w:rsidRDefault="00662BBE"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p>
    <w:p w14:paraId="6D5F699C" w14:textId="77777777" w:rsidR="00C24C55" w:rsidRPr="002033C8" w:rsidRDefault="00C24C55" w:rsidP="002033C8">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2033C8">
        <w:rPr>
          <w:rFonts w:ascii="Times New Roman" w:eastAsia="Times New Roman" w:hAnsi="Times New Roman" w:cs="Times New Roman"/>
          <w:b/>
          <w:bCs/>
          <w:color w:val="000000" w:themeColor="text1"/>
          <w:sz w:val="24"/>
          <w:szCs w:val="24"/>
          <w:lang w:val="en-IN" w:eastAsia="en-IN"/>
        </w:rPr>
        <w:t>3. RESULTS AND DISCUSSION</w:t>
      </w:r>
    </w:p>
    <w:p w14:paraId="00636B0E" w14:textId="77777777" w:rsidR="00E8013F" w:rsidRDefault="00E8013F" w:rsidP="00C37E16">
      <w:pPr>
        <w:pStyle w:val="NormalWeb"/>
        <w:spacing w:line="360" w:lineRule="auto"/>
        <w:jc w:val="both"/>
      </w:pPr>
      <w:r>
        <w:t>In this study, a new regeneration method was used to evaluate the effect of ultraviolet-B (UV-B) radiation on seed performance. Seeds were exposed to UV-B light for two different times, 15 minutes and 30 minutes, along with an untreated control group. Clear differences were observed among the treatments in genetic variability and heritability.</w:t>
      </w:r>
    </w:p>
    <w:p w14:paraId="010EA26D" w14:textId="77777777" w:rsidR="00244203" w:rsidRPr="002033C8" w:rsidRDefault="00244203" w:rsidP="00C37E16">
      <w:pPr>
        <w:pStyle w:val="NormalWeb"/>
        <w:spacing w:line="360" w:lineRule="auto"/>
        <w:jc w:val="both"/>
        <w:rPr>
          <w:color w:val="000000" w:themeColor="text1"/>
        </w:rPr>
      </w:pPr>
      <w:r w:rsidRPr="00B14E09">
        <w:rPr>
          <w:color w:val="000000" w:themeColor="text1"/>
          <w:highlight w:val="yellow"/>
        </w:rPr>
        <w:t>These PGRs were selected due to their synthetic nature, cost-effectiveness, and reported efficiency in previous studies. E</w:t>
      </w:r>
      <w:r w:rsidR="00992CDE" w:rsidRPr="00B14E09">
        <w:rPr>
          <w:color w:val="000000" w:themeColor="text1"/>
          <w:highlight w:val="yellow"/>
        </w:rPr>
        <w:t xml:space="preserve">arlier reports by </w:t>
      </w:r>
      <w:r w:rsidR="00992CDE" w:rsidRPr="00B14E09">
        <w:rPr>
          <w:b/>
          <w:bCs/>
          <w:color w:val="000000" w:themeColor="text1"/>
          <w:highlight w:val="yellow"/>
        </w:rPr>
        <w:t xml:space="preserve">(Kumar </w:t>
      </w:r>
      <w:r w:rsidR="00992CDE" w:rsidRPr="00B14E09">
        <w:rPr>
          <w:b/>
          <w:bCs/>
          <w:i/>
          <w:iCs/>
          <w:color w:val="000000" w:themeColor="text1"/>
          <w:highlight w:val="yellow"/>
        </w:rPr>
        <w:t>et al</w:t>
      </w:r>
      <w:r w:rsidR="00992CDE" w:rsidRPr="00B14E09">
        <w:rPr>
          <w:b/>
          <w:bCs/>
          <w:color w:val="000000" w:themeColor="text1"/>
          <w:highlight w:val="yellow"/>
        </w:rPr>
        <w:t>.</w:t>
      </w:r>
      <w:r w:rsidR="002F758F" w:rsidRPr="00B14E09">
        <w:rPr>
          <w:b/>
          <w:bCs/>
          <w:color w:val="000000" w:themeColor="text1"/>
          <w:highlight w:val="yellow"/>
        </w:rPr>
        <w:t>,</w:t>
      </w:r>
      <w:r w:rsidR="00992CDE" w:rsidRPr="00B14E09">
        <w:rPr>
          <w:b/>
          <w:bCs/>
          <w:color w:val="000000" w:themeColor="text1"/>
          <w:highlight w:val="yellow"/>
        </w:rPr>
        <w:t xml:space="preserve"> </w:t>
      </w:r>
      <w:r w:rsidRPr="00B14E09">
        <w:rPr>
          <w:b/>
          <w:bCs/>
          <w:color w:val="000000" w:themeColor="text1"/>
          <w:highlight w:val="yellow"/>
        </w:rPr>
        <w:t>2017)</w:t>
      </w:r>
      <w:r w:rsidRPr="00B14E09">
        <w:rPr>
          <w:color w:val="000000" w:themeColor="text1"/>
          <w:highlight w:val="yellow"/>
        </w:rPr>
        <w:t xml:space="preserve"> and </w:t>
      </w:r>
      <w:r w:rsidR="00992CDE" w:rsidRPr="00B14E09">
        <w:rPr>
          <w:color w:val="000000" w:themeColor="text1"/>
          <w:highlight w:val="yellow"/>
        </w:rPr>
        <w:t>(</w:t>
      </w:r>
      <w:r w:rsidRPr="00B14E09">
        <w:rPr>
          <w:b/>
          <w:bCs/>
          <w:color w:val="000000" w:themeColor="text1"/>
          <w:highlight w:val="yellow"/>
        </w:rPr>
        <w:t xml:space="preserve">Parmar </w:t>
      </w:r>
      <w:r w:rsidRPr="00B14E09">
        <w:rPr>
          <w:b/>
          <w:bCs/>
          <w:i/>
          <w:iCs/>
          <w:color w:val="000000" w:themeColor="text1"/>
          <w:highlight w:val="yellow"/>
        </w:rPr>
        <w:t>e</w:t>
      </w:r>
      <w:r w:rsidR="00992CDE" w:rsidRPr="00B14E09">
        <w:rPr>
          <w:b/>
          <w:bCs/>
          <w:i/>
          <w:iCs/>
          <w:color w:val="000000" w:themeColor="text1"/>
          <w:highlight w:val="yellow"/>
        </w:rPr>
        <w:t>t al.</w:t>
      </w:r>
      <w:r w:rsidR="002F758F" w:rsidRPr="00B14E09">
        <w:rPr>
          <w:b/>
          <w:bCs/>
          <w:i/>
          <w:iCs/>
          <w:color w:val="000000" w:themeColor="text1"/>
          <w:highlight w:val="yellow"/>
        </w:rPr>
        <w:t>,</w:t>
      </w:r>
      <w:r w:rsidR="00992CDE" w:rsidRPr="00B14E09">
        <w:rPr>
          <w:b/>
          <w:bCs/>
          <w:color w:val="000000" w:themeColor="text1"/>
          <w:highlight w:val="yellow"/>
        </w:rPr>
        <w:t xml:space="preserve"> </w:t>
      </w:r>
      <w:r w:rsidRPr="00B14E09">
        <w:rPr>
          <w:b/>
          <w:bCs/>
          <w:color w:val="000000" w:themeColor="text1"/>
          <w:highlight w:val="yellow"/>
        </w:rPr>
        <w:t>2012)</w:t>
      </w:r>
      <w:r w:rsidRPr="00B14E09">
        <w:rPr>
          <w:color w:val="000000" w:themeColor="text1"/>
          <w:highlight w:val="yellow"/>
        </w:rPr>
        <w:t xml:space="preserve"> also indicated high callus induction and regeneration rates in wheat using similar growth regulators. UV light has been reported as an effective physical mutagen in wheat </w:t>
      </w:r>
      <w:r w:rsidRPr="00B14E09">
        <w:rPr>
          <w:b/>
          <w:bCs/>
          <w:color w:val="000000" w:themeColor="text1"/>
          <w:highlight w:val="yellow"/>
        </w:rPr>
        <w:t xml:space="preserve">(Hopkins </w:t>
      </w:r>
      <w:r w:rsidRPr="00B14E09">
        <w:rPr>
          <w:b/>
          <w:bCs/>
          <w:i/>
          <w:iCs/>
          <w:color w:val="000000" w:themeColor="text1"/>
          <w:highlight w:val="yellow"/>
        </w:rPr>
        <w:t>et al</w:t>
      </w:r>
      <w:r w:rsidR="00992CDE" w:rsidRPr="00B14E09">
        <w:rPr>
          <w:b/>
          <w:bCs/>
          <w:i/>
          <w:iCs/>
          <w:color w:val="000000" w:themeColor="text1"/>
          <w:highlight w:val="yellow"/>
        </w:rPr>
        <w:t>.,</w:t>
      </w:r>
      <w:r w:rsidR="00992CDE" w:rsidRPr="00B14E09">
        <w:rPr>
          <w:b/>
          <w:bCs/>
          <w:color w:val="000000" w:themeColor="text1"/>
          <w:highlight w:val="yellow"/>
        </w:rPr>
        <w:t xml:space="preserve"> 2002),</w:t>
      </w:r>
      <w:r w:rsidR="00992CDE" w:rsidRPr="00B14E09">
        <w:rPr>
          <w:color w:val="000000" w:themeColor="text1"/>
          <w:highlight w:val="yellow"/>
        </w:rPr>
        <w:t xml:space="preserve"> while </w:t>
      </w:r>
      <w:r w:rsidR="00992CDE" w:rsidRPr="00B14E09">
        <w:rPr>
          <w:b/>
          <w:bCs/>
          <w:color w:val="000000" w:themeColor="text1"/>
          <w:highlight w:val="yellow"/>
        </w:rPr>
        <w:t>(</w:t>
      </w:r>
      <w:proofErr w:type="spellStart"/>
      <w:r w:rsidR="00992CDE" w:rsidRPr="00B14E09">
        <w:rPr>
          <w:b/>
          <w:bCs/>
          <w:color w:val="000000" w:themeColor="text1"/>
          <w:highlight w:val="yellow"/>
        </w:rPr>
        <w:t>Tasheva</w:t>
      </w:r>
      <w:proofErr w:type="spellEnd"/>
      <w:r w:rsidR="00992CDE" w:rsidRPr="00B14E09">
        <w:rPr>
          <w:b/>
          <w:bCs/>
          <w:color w:val="000000" w:themeColor="text1"/>
          <w:highlight w:val="yellow"/>
        </w:rPr>
        <w:t xml:space="preserve"> </w:t>
      </w:r>
      <w:r w:rsidR="00992CDE" w:rsidRPr="00B14E09">
        <w:rPr>
          <w:b/>
          <w:bCs/>
          <w:i/>
          <w:iCs/>
          <w:color w:val="000000" w:themeColor="text1"/>
          <w:highlight w:val="yellow"/>
        </w:rPr>
        <w:t>et al.</w:t>
      </w:r>
      <w:r w:rsidR="002F758F" w:rsidRPr="00B14E09">
        <w:rPr>
          <w:b/>
          <w:bCs/>
          <w:i/>
          <w:iCs/>
          <w:color w:val="000000" w:themeColor="text1"/>
          <w:highlight w:val="yellow"/>
        </w:rPr>
        <w:t>,</w:t>
      </w:r>
      <w:r w:rsidR="00992CDE" w:rsidRPr="00B14E09">
        <w:rPr>
          <w:b/>
          <w:bCs/>
          <w:color w:val="000000" w:themeColor="text1"/>
          <w:highlight w:val="yellow"/>
        </w:rPr>
        <w:t xml:space="preserve"> </w:t>
      </w:r>
      <w:r w:rsidRPr="00B14E09">
        <w:rPr>
          <w:b/>
          <w:bCs/>
          <w:color w:val="000000" w:themeColor="text1"/>
          <w:highlight w:val="yellow"/>
        </w:rPr>
        <w:t>2015)</w:t>
      </w:r>
      <w:r w:rsidRPr="00B14E09">
        <w:rPr>
          <w:color w:val="000000" w:themeColor="text1"/>
          <w:highlight w:val="yellow"/>
        </w:rPr>
        <w:t xml:space="preserve"> observed enhanced metabolite production in plant cells exposed to UV-B (280–315 nm) and UV-C (200–280 nm) radiation.</w:t>
      </w:r>
    </w:p>
    <w:p w14:paraId="2979D4C4" w14:textId="77777777" w:rsidR="00244203" w:rsidRPr="002033C8" w:rsidRDefault="00244203" w:rsidP="00C37E16">
      <w:pPr>
        <w:pStyle w:val="NormalWeb"/>
        <w:spacing w:line="360" w:lineRule="auto"/>
        <w:jc w:val="both"/>
        <w:rPr>
          <w:color w:val="000000" w:themeColor="text1"/>
        </w:rPr>
      </w:pPr>
      <w:r w:rsidRPr="002033C8">
        <w:rPr>
          <w:color w:val="000000" w:themeColor="text1"/>
        </w:rPr>
        <w:t>In vitro mutagenesis experiments were successfully conducted, and observations were recorded for callus induction, shoot regeneration, and rooting in both normal and mutant plants. A high regeneration frequency was observed under in vitro conditions, indicating the effectiveness of the developed protocol.</w:t>
      </w:r>
    </w:p>
    <w:p w14:paraId="41E428A6" w14:textId="77777777" w:rsidR="008C7255" w:rsidRPr="002033C8" w:rsidRDefault="00662BB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3.1.</w:t>
      </w:r>
      <w:r w:rsidR="002F758F">
        <w:rPr>
          <w:rFonts w:ascii="Times New Roman" w:eastAsia="Times New Roman" w:hAnsi="Times New Roman" w:cs="Times New Roman"/>
          <w:b/>
          <w:bCs/>
          <w:color w:val="000000" w:themeColor="text1"/>
          <w:sz w:val="24"/>
          <w:szCs w:val="24"/>
          <w:lang w:bidi="hi-IN"/>
        </w:rPr>
        <w:t xml:space="preserve"> </w:t>
      </w:r>
      <w:r w:rsidR="008C7255" w:rsidRPr="002033C8">
        <w:rPr>
          <w:rFonts w:ascii="Times New Roman" w:eastAsia="Times New Roman" w:hAnsi="Times New Roman" w:cs="Times New Roman"/>
          <w:b/>
          <w:bCs/>
          <w:color w:val="000000" w:themeColor="text1"/>
          <w:sz w:val="24"/>
          <w:szCs w:val="24"/>
          <w:lang w:bidi="hi-IN"/>
        </w:rPr>
        <w:t>Analysis of Variance for Yield and Associated Traits in Wheat</w:t>
      </w:r>
    </w:p>
    <w:p w14:paraId="68F8455D" w14:textId="77777777" w:rsidR="00E8013F" w:rsidRDefault="008C7255" w:rsidP="00E8013F">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analysis of variance (ANOVA) revealed the presence of significant differences among the wheat genotypes for the majority</w:t>
      </w:r>
      <w:r w:rsidR="00662BBE" w:rsidRPr="002033C8">
        <w:rPr>
          <w:rFonts w:ascii="Times New Roman" w:eastAsia="Times New Roman" w:hAnsi="Times New Roman" w:cs="Times New Roman"/>
          <w:color w:val="000000" w:themeColor="text1"/>
          <w:sz w:val="24"/>
          <w:szCs w:val="24"/>
          <w:lang w:bidi="hi-IN"/>
        </w:rPr>
        <w:t xml:space="preserve"> of the traits studied</w:t>
      </w:r>
      <w:r w:rsidRPr="002033C8">
        <w:rPr>
          <w:rFonts w:ascii="Times New Roman" w:eastAsia="Times New Roman" w:hAnsi="Times New Roman" w:cs="Times New Roman"/>
          <w:color w:val="000000" w:themeColor="text1"/>
          <w:sz w:val="24"/>
          <w:szCs w:val="24"/>
          <w:lang w:bidi="hi-IN"/>
        </w:rPr>
        <w:t xml:space="preserve">. The mean sum of squares due to treatments was found to be significant at both 5% (*) and 1% (**) levels for most of the characters, indicating considerable genetic variability among the genotypes. Highly significant differences at the 1% level were observed for important traits such as plant height at 60 DAS (111.0455**), days to 50% flowering (81.4713**), plant height at 90 DAS (69.5767**), </w:t>
      </w:r>
      <w:r w:rsidRPr="002033C8">
        <w:rPr>
          <w:rFonts w:ascii="Times New Roman" w:eastAsia="Times New Roman" w:hAnsi="Times New Roman" w:cs="Times New Roman"/>
          <w:color w:val="000000" w:themeColor="text1"/>
          <w:sz w:val="24"/>
          <w:szCs w:val="24"/>
          <w:lang w:bidi="hi-IN"/>
        </w:rPr>
        <w:lastRenderedPageBreak/>
        <w:t>number of grains per spike (222.4770**), test weight (21.8714**), chlorophyll content (96.7314**), and seed yield per plant (7.6157**) . These results clearly indicate the presence of substantial genetic variation for these economically important traits. Similarly, traits like plant height at 30 DAS (7.7744*), flag leaf length (9.4477*), flag leaf width (0.0168*), and seed yield per plot (0.1338*) were found significant at the 5% level, suggesting moderate variability among genotypes .The error mean square values were relatively low for most of the traits, indicating good experimental precision and reliability of the recorded data. The non-significant variation due to replication for most characters further supports the uniformity of experimental conditions.</w:t>
      </w:r>
    </w:p>
    <w:p w14:paraId="1789F18E" w14:textId="77777777" w:rsidR="00662BBE" w:rsidRPr="00E8013F" w:rsidRDefault="00662BBE" w:rsidP="00E8013F">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 xml:space="preserve">Table </w:t>
      </w:r>
      <w:proofErr w:type="gramStart"/>
      <w:r w:rsidRPr="002033C8">
        <w:rPr>
          <w:rFonts w:ascii="Times New Roman" w:eastAsia="Times New Roman" w:hAnsi="Times New Roman" w:cs="Times New Roman"/>
          <w:b/>
          <w:bCs/>
          <w:color w:val="000000" w:themeColor="text1"/>
          <w:sz w:val="24"/>
          <w:szCs w:val="24"/>
          <w:lang w:bidi="hi-IN"/>
        </w:rPr>
        <w:t>3.Evaluation</w:t>
      </w:r>
      <w:proofErr w:type="gramEnd"/>
      <w:r w:rsidRPr="002033C8">
        <w:rPr>
          <w:rFonts w:ascii="Times New Roman" w:eastAsia="Times New Roman" w:hAnsi="Times New Roman" w:cs="Times New Roman"/>
          <w:b/>
          <w:bCs/>
          <w:color w:val="000000" w:themeColor="text1"/>
          <w:sz w:val="24"/>
          <w:szCs w:val="24"/>
          <w:lang w:bidi="hi-IN"/>
        </w:rPr>
        <w:t xml:space="preserve"> of Mean Sum of Square</w:t>
      </w:r>
      <w:r w:rsidR="006A4031" w:rsidRPr="002033C8">
        <w:rPr>
          <w:rFonts w:ascii="Times New Roman" w:eastAsia="Times New Roman" w:hAnsi="Times New Roman" w:cs="Times New Roman"/>
          <w:b/>
          <w:bCs/>
          <w:color w:val="000000" w:themeColor="text1"/>
          <w:sz w:val="24"/>
          <w:szCs w:val="24"/>
          <w:lang w:bidi="hi-IN"/>
        </w:rPr>
        <w:t xml:space="preserve"> of Wheat Genotypes </w:t>
      </w:r>
    </w:p>
    <w:tbl>
      <w:tblPr>
        <w:tblpPr w:leftFromText="180" w:rightFromText="180" w:vertAnchor="text" w:horzAnchor="margin" w:tblpY="706"/>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969"/>
        <w:gridCol w:w="1774"/>
        <w:gridCol w:w="1618"/>
      </w:tblGrid>
      <w:tr w:rsidR="00E8013F" w:rsidRPr="00662BBE" w14:paraId="21C35EC6" w14:textId="77777777" w:rsidTr="00E8013F">
        <w:trPr>
          <w:trHeight w:val="301"/>
        </w:trPr>
        <w:tc>
          <w:tcPr>
            <w:tcW w:w="3024" w:type="dxa"/>
            <w:vMerge w:val="restart"/>
            <w:noWrap/>
            <w:vAlign w:val="bottom"/>
          </w:tcPr>
          <w:p w14:paraId="2204963A" w14:textId="77777777" w:rsidR="00E8013F" w:rsidRPr="00662BBE"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r w:rsidRPr="00662BBE">
              <w:rPr>
                <w:rFonts w:ascii="Times New Roman" w:eastAsia="Times New Roman" w:hAnsi="Times New Roman" w:cs="Times New Roman"/>
                <w:color w:val="000000" w:themeColor="text1"/>
                <w:sz w:val="20"/>
                <w:szCs w:val="20"/>
                <w:lang w:eastAsia="en-GB"/>
              </w:rPr>
              <w:t>Trait</w:t>
            </w:r>
          </w:p>
        </w:tc>
        <w:tc>
          <w:tcPr>
            <w:tcW w:w="5361" w:type="dxa"/>
            <w:gridSpan w:val="3"/>
            <w:noWrap/>
            <w:vAlign w:val="center"/>
          </w:tcPr>
          <w:p w14:paraId="2503E70B"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eastAsia="en-IN"/>
              </w:rPr>
            </w:pPr>
            <w:r w:rsidRPr="00662BBE">
              <w:rPr>
                <w:rFonts w:ascii="Times New Roman" w:eastAsia="Times New Roman" w:hAnsi="Times New Roman" w:cs="Times New Roman"/>
                <w:color w:val="000000" w:themeColor="text1"/>
                <w:sz w:val="20"/>
                <w:szCs w:val="20"/>
                <w:lang w:eastAsia="en-IN"/>
              </w:rPr>
              <w:t>Mean sum of squares</w:t>
            </w:r>
          </w:p>
        </w:tc>
      </w:tr>
      <w:tr w:rsidR="00E8013F" w:rsidRPr="00662BBE" w14:paraId="0CDEF130" w14:textId="77777777" w:rsidTr="00E8013F">
        <w:trPr>
          <w:trHeight w:val="301"/>
        </w:trPr>
        <w:tc>
          <w:tcPr>
            <w:tcW w:w="3024" w:type="dxa"/>
            <w:vMerge/>
            <w:noWrap/>
            <w:vAlign w:val="bottom"/>
            <w:hideMark/>
          </w:tcPr>
          <w:p w14:paraId="5F179A3C" w14:textId="77777777" w:rsidR="00E8013F" w:rsidRPr="00662BBE"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1969" w:type="dxa"/>
            <w:noWrap/>
            <w:vAlign w:val="center"/>
            <w:hideMark/>
          </w:tcPr>
          <w:p w14:paraId="2784D481"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62BBE">
              <w:rPr>
                <w:rFonts w:ascii="Times New Roman" w:eastAsia="Times New Roman" w:hAnsi="Times New Roman" w:cs="Times New Roman"/>
                <w:color w:val="000000" w:themeColor="text1"/>
                <w:sz w:val="20"/>
                <w:szCs w:val="20"/>
                <w:lang w:eastAsia="en-IN"/>
              </w:rPr>
              <w:t>Replications</w:t>
            </w:r>
          </w:p>
        </w:tc>
        <w:tc>
          <w:tcPr>
            <w:tcW w:w="1774" w:type="dxa"/>
            <w:noWrap/>
            <w:vAlign w:val="center"/>
            <w:hideMark/>
          </w:tcPr>
          <w:p w14:paraId="2DD91123"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62BBE">
              <w:rPr>
                <w:rFonts w:ascii="Times New Roman" w:eastAsia="Times New Roman" w:hAnsi="Times New Roman" w:cs="Times New Roman"/>
                <w:color w:val="000000" w:themeColor="text1"/>
                <w:sz w:val="20"/>
                <w:szCs w:val="20"/>
                <w:lang w:eastAsia="en-IN"/>
              </w:rPr>
              <w:t>Treatment</w:t>
            </w:r>
          </w:p>
        </w:tc>
        <w:tc>
          <w:tcPr>
            <w:tcW w:w="1618" w:type="dxa"/>
            <w:noWrap/>
            <w:vAlign w:val="center"/>
            <w:hideMark/>
          </w:tcPr>
          <w:p w14:paraId="7B732EFF"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62BBE">
              <w:rPr>
                <w:rFonts w:ascii="Times New Roman" w:eastAsia="Times New Roman" w:hAnsi="Times New Roman" w:cs="Times New Roman"/>
                <w:color w:val="000000" w:themeColor="text1"/>
                <w:sz w:val="20"/>
                <w:szCs w:val="20"/>
                <w:lang w:eastAsia="en-IN"/>
              </w:rPr>
              <w:t>Error</w:t>
            </w:r>
          </w:p>
        </w:tc>
      </w:tr>
      <w:tr w:rsidR="00E8013F" w:rsidRPr="00662BBE" w14:paraId="7C991BFD" w14:textId="77777777" w:rsidTr="00E8013F">
        <w:trPr>
          <w:trHeight w:val="301"/>
        </w:trPr>
        <w:tc>
          <w:tcPr>
            <w:tcW w:w="3024" w:type="dxa"/>
            <w:vMerge/>
            <w:noWrap/>
            <w:vAlign w:val="bottom"/>
            <w:hideMark/>
          </w:tcPr>
          <w:p w14:paraId="5FD77E5A" w14:textId="77777777" w:rsidR="00E8013F" w:rsidRPr="00662BBE"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1969" w:type="dxa"/>
            <w:noWrap/>
            <w:vAlign w:val="center"/>
            <w:hideMark/>
          </w:tcPr>
          <w:p w14:paraId="69171A36"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62BBE">
              <w:rPr>
                <w:rFonts w:ascii="Times New Roman" w:eastAsia="Times New Roman" w:hAnsi="Times New Roman" w:cs="Times New Roman"/>
                <w:color w:val="000000" w:themeColor="text1"/>
                <w:sz w:val="20"/>
                <w:szCs w:val="20"/>
                <w:lang w:eastAsia="en-IN"/>
              </w:rPr>
              <w:t>(</w:t>
            </w:r>
            <w:proofErr w:type="spellStart"/>
            <w:proofErr w:type="gramStart"/>
            <w:r w:rsidRPr="00662BBE">
              <w:rPr>
                <w:rFonts w:ascii="Times New Roman" w:eastAsia="Times New Roman" w:hAnsi="Times New Roman" w:cs="Times New Roman"/>
                <w:color w:val="000000" w:themeColor="text1"/>
                <w:sz w:val="20"/>
                <w:szCs w:val="20"/>
                <w:lang w:eastAsia="en-IN"/>
              </w:rPr>
              <w:t>d.f</w:t>
            </w:r>
            <w:proofErr w:type="spellEnd"/>
            <w:proofErr w:type="gramEnd"/>
            <w:r w:rsidRPr="00662BBE">
              <w:rPr>
                <w:rFonts w:ascii="Times New Roman" w:eastAsia="Times New Roman" w:hAnsi="Times New Roman" w:cs="Times New Roman"/>
                <w:color w:val="000000" w:themeColor="text1"/>
                <w:sz w:val="20"/>
                <w:szCs w:val="20"/>
                <w:lang w:eastAsia="en-IN"/>
              </w:rPr>
              <w:t>=2)</w:t>
            </w:r>
          </w:p>
        </w:tc>
        <w:tc>
          <w:tcPr>
            <w:tcW w:w="1774" w:type="dxa"/>
            <w:noWrap/>
            <w:vAlign w:val="center"/>
            <w:hideMark/>
          </w:tcPr>
          <w:p w14:paraId="36556974"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62BBE">
              <w:rPr>
                <w:rFonts w:ascii="Times New Roman" w:eastAsia="Times New Roman" w:hAnsi="Times New Roman" w:cs="Times New Roman"/>
                <w:color w:val="000000" w:themeColor="text1"/>
                <w:sz w:val="20"/>
                <w:szCs w:val="20"/>
                <w:lang w:eastAsia="en-IN"/>
              </w:rPr>
              <w:t>(</w:t>
            </w:r>
            <w:proofErr w:type="spellStart"/>
            <w:proofErr w:type="gramStart"/>
            <w:r w:rsidRPr="00662BBE">
              <w:rPr>
                <w:rFonts w:ascii="Times New Roman" w:eastAsia="Times New Roman" w:hAnsi="Times New Roman" w:cs="Times New Roman"/>
                <w:color w:val="000000" w:themeColor="text1"/>
                <w:sz w:val="20"/>
                <w:szCs w:val="20"/>
                <w:lang w:eastAsia="en-IN"/>
              </w:rPr>
              <w:t>d.f</w:t>
            </w:r>
            <w:proofErr w:type="spellEnd"/>
            <w:proofErr w:type="gramEnd"/>
            <w:r w:rsidRPr="00662BBE">
              <w:rPr>
                <w:rFonts w:ascii="Times New Roman" w:eastAsia="Times New Roman" w:hAnsi="Times New Roman" w:cs="Times New Roman"/>
                <w:color w:val="000000" w:themeColor="text1"/>
                <w:sz w:val="20"/>
                <w:szCs w:val="20"/>
                <w:lang w:eastAsia="en-IN"/>
              </w:rPr>
              <w:t>=12)</w:t>
            </w:r>
          </w:p>
        </w:tc>
        <w:tc>
          <w:tcPr>
            <w:tcW w:w="1618" w:type="dxa"/>
            <w:noWrap/>
            <w:vAlign w:val="center"/>
            <w:hideMark/>
          </w:tcPr>
          <w:p w14:paraId="05BB46D5" w14:textId="77777777" w:rsidR="00E8013F" w:rsidRPr="00662BBE"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62BBE">
              <w:rPr>
                <w:rFonts w:ascii="Times New Roman" w:eastAsia="Times New Roman" w:hAnsi="Times New Roman" w:cs="Times New Roman"/>
                <w:color w:val="000000" w:themeColor="text1"/>
                <w:sz w:val="20"/>
                <w:szCs w:val="20"/>
                <w:lang w:eastAsia="en-IN"/>
              </w:rPr>
              <w:t>(</w:t>
            </w:r>
            <w:proofErr w:type="spellStart"/>
            <w:proofErr w:type="gramStart"/>
            <w:r w:rsidRPr="00662BBE">
              <w:rPr>
                <w:rFonts w:ascii="Times New Roman" w:eastAsia="Times New Roman" w:hAnsi="Times New Roman" w:cs="Times New Roman"/>
                <w:color w:val="000000" w:themeColor="text1"/>
                <w:sz w:val="20"/>
                <w:szCs w:val="20"/>
                <w:lang w:eastAsia="en-IN"/>
              </w:rPr>
              <w:t>d.f</w:t>
            </w:r>
            <w:proofErr w:type="spellEnd"/>
            <w:proofErr w:type="gramEnd"/>
            <w:r w:rsidRPr="00662BBE">
              <w:rPr>
                <w:rFonts w:ascii="Times New Roman" w:eastAsia="Times New Roman" w:hAnsi="Times New Roman" w:cs="Times New Roman"/>
                <w:color w:val="000000" w:themeColor="text1"/>
                <w:sz w:val="20"/>
                <w:szCs w:val="20"/>
                <w:lang w:eastAsia="en-IN"/>
              </w:rPr>
              <w:t>=24)</w:t>
            </w:r>
          </w:p>
        </w:tc>
      </w:tr>
      <w:tr w:rsidR="00E8013F" w:rsidRPr="00662BBE" w14:paraId="15087ADB" w14:textId="77777777" w:rsidTr="00E8013F">
        <w:trPr>
          <w:trHeight w:val="301"/>
        </w:trPr>
        <w:tc>
          <w:tcPr>
            <w:tcW w:w="3024" w:type="dxa"/>
            <w:noWrap/>
            <w:vAlign w:val="center"/>
            <w:hideMark/>
          </w:tcPr>
          <w:p w14:paraId="18D3A51C"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30 das plant height</w:t>
            </w:r>
          </w:p>
        </w:tc>
        <w:tc>
          <w:tcPr>
            <w:tcW w:w="1969" w:type="dxa"/>
            <w:noWrap/>
            <w:hideMark/>
          </w:tcPr>
          <w:p w14:paraId="0A71E1BE"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7.430</w:t>
            </w:r>
          </w:p>
        </w:tc>
        <w:tc>
          <w:tcPr>
            <w:tcW w:w="1774" w:type="dxa"/>
            <w:noWrap/>
            <w:hideMark/>
          </w:tcPr>
          <w:p w14:paraId="4DEDDCD6"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7.7744*</w:t>
            </w:r>
          </w:p>
        </w:tc>
        <w:tc>
          <w:tcPr>
            <w:tcW w:w="1618" w:type="dxa"/>
            <w:noWrap/>
            <w:hideMark/>
          </w:tcPr>
          <w:p w14:paraId="393DDB0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4.416</w:t>
            </w:r>
          </w:p>
        </w:tc>
      </w:tr>
      <w:tr w:rsidR="00E8013F" w:rsidRPr="00662BBE" w14:paraId="5DE2E90C" w14:textId="77777777" w:rsidTr="00E8013F">
        <w:trPr>
          <w:trHeight w:val="316"/>
        </w:trPr>
        <w:tc>
          <w:tcPr>
            <w:tcW w:w="3024" w:type="dxa"/>
            <w:noWrap/>
            <w:vAlign w:val="center"/>
            <w:hideMark/>
          </w:tcPr>
          <w:p w14:paraId="015DD8D6"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60 das plant height</w:t>
            </w:r>
          </w:p>
        </w:tc>
        <w:tc>
          <w:tcPr>
            <w:tcW w:w="1969" w:type="dxa"/>
            <w:noWrap/>
            <w:hideMark/>
          </w:tcPr>
          <w:p w14:paraId="085442D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18.140</w:t>
            </w:r>
          </w:p>
        </w:tc>
        <w:tc>
          <w:tcPr>
            <w:tcW w:w="1774" w:type="dxa"/>
            <w:noWrap/>
            <w:hideMark/>
          </w:tcPr>
          <w:p w14:paraId="2394F552"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111.0455**</w:t>
            </w:r>
          </w:p>
        </w:tc>
        <w:tc>
          <w:tcPr>
            <w:tcW w:w="1618" w:type="dxa"/>
            <w:noWrap/>
            <w:hideMark/>
          </w:tcPr>
          <w:p w14:paraId="24940725"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8.866</w:t>
            </w:r>
          </w:p>
        </w:tc>
      </w:tr>
      <w:tr w:rsidR="00E8013F" w:rsidRPr="00662BBE" w14:paraId="7DA6E716" w14:textId="77777777" w:rsidTr="00E8013F">
        <w:trPr>
          <w:trHeight w:val="316"/>
        </w:trPr>
        <w:tc>
          <w:tcPr>
            <w:tcW w:w="3024" w:type="dxa"/>
            <w:noWrap/>
            <w:vAlign w:val="center"/>
            <w:hideMark/>
          </w:tcPr>
          <w:p w14:paraId="6513684E"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das to 50% flowering</w:t>
            </w:r>
          </w:p>
        </w:tc>
        <w:tc>
          <w:tcPr>
            <w:tcW w:w="1969" w:type="dxa"/>
            <w:noWrap/>
            <w:hideMark/>
          </w:tcPr>
          <w:p w14:paraId="349572EB"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28.300</w:t>
            </w:r>
          </w:p>
        </w:tc>
        <w:tc>
          <w:tcPr>
            <w:tcW w:w="1774" w:type="dxa"/>
            <w:noWrap/>
            <w:hideMark/>
          </w:tcPr>
          <w:p w14:paraId="64668181"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81.4713**</w:t>
            </w:r>
          </w:p>
        </w:tc>
        <w:tc>
          <w:tcPr>
            <w:tcW w:w="1618" w:type="dxa"/>
            <w:noWrap/>
            <w:hideMark/>
          </w:tcPr>
          <w:p w14:paraId="4B830D6D"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4.530</w:t>
            </w:r>
          </w:p>
        </w:tc>
      </w:tr>
      <w:tr w:rsidR="00E8013F" w:rsidRPr="00662BBE" w14:paraId="1882B061" w14:textId="77777777" w:rsidTr="00E8013F">
        <w:trPr>
          <w:trHeight w:val="316"/>
        </w:trPr>
        <w:tc>
          <w:tcPr>
            <w:tcW w:w="3024" w:type="dxa"/>
            <w:noWrap/>
            <w:vAlign w:val="center"/>
            <w:hideMark/>
          </w:tcPr>
          <w:p w14:paraId="06FC24B1"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90 das plant height</w:t>
            </w:r>
          </w:p>
        </w:tc>
        <w:tc>
          <w:tcPr>
            <w:tcW w:w="1969" w:type="dxa"/>
            <w:noWrap/>
            <w:hideMark/>
          </w:tcPr>
          <w:p w14:paraId="12184AC8"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79.010</w:t>
            </w:r>
          </w:p>
        </w:tc>
        <w:tc>
          <w:tcPr>
            <w:tcW w:w="1774" w:type="dxa"/>
            <w:noWrap/>
            <w:hideMark/>
          </w:tcPr>
          <w:p w14:paraId="48F9A223"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69.5767**</w:t>
            </w:r>
          </w:p>
        </w:tc>
        <w:tc>
          <w:tcPr>
            <w:tcW w:w="1618" w:type="dxa"/>
            <w:noWrap/>
            <w:hideMark/>
          </w:tcPr>
          <w:p w14:paraId="2BCDFD7F"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8.886</w:t>
            </w:r>
          </w:p>
        </w:tc>
      </w:tr>
      <w:tr w:rsidR="00E8013F" w:rsidRPr="00662BBE" w14:paraId="259EAEAA" w14:textId="77777777" w:rsidTr="00E8013F">
        <w:trPr>
          <w:trHeight w:val="316"/>
        </w:trPr>
        <w:tc>
          <w:tcPr>
            <w:tcW w:w="3024" w:type="dxa"/>
            <w:noWrap/>
            <w:vAlign w:val="center"/>
            <w:hideMark/>
          </w:tcPr>
          <w:p w14:paraId="68B5386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Flage Leaf Length in (cm)</w:t>
            </w:r>
          </w:p>
        </w:tc>
        <w:tc>
          <w:tcPr>
            <w:tcW w:w="1969" w:type="dxa"/>
            <w:noWrap/>
            <w:hideMark/>
          </w:tcPr>
          <w:p w14:paraId="0B41A5FB"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1.147</w:t>
            </w:r>
          </w:p>
        </w:tc>
        <w:tc>
          <w:tcPr>
            <w:tcW w:w="1774" w:type="dxa"/>
            <w:noWrap/>
            <w:hideMark/>
          </w:tcPr>
          <w:p w14:paraId="70894A80"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9.4477*</w:t>
            </w:r>
          </w:p>
        </w:tc>
        <w:tc>
          <w:tcPr>
            <w:tcW w:w="1618" w:type="dxa"/>
            <w:noWrap/>
            <w:hideMark/>
          </w:tcPr>
          <w:p w14:paraId="5DFBF2CE"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5.228</w:t>
            </w:r>
          </w:p>
        </w:tc>
      </w:tr>
      <w:tr w:rsidR="00E8013F" w:rsidRPr="00662BBE" w14:paraId="6F2F6C31" w14:textId="77777777" w:rsidTr="00E8013F">
        <w:trPr>
          <w:trHeight w:val="316"/>
        </w:trPr>
        <w:tc>
          <w:tcPr>
            <w:tcW w:w="3024" w:type="dxa"/>
            <w:noWrap/>
            <w:vAlign w:val="center"/>
            <w:hideMark/>
          </w:tcPr>
          <w:p w14:paraId="539F83D4"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Flage Leaf Width in (cm)</w:t>
            </w:r>
          </w:p>
        </w:tc>
        <w:tc>
          <w:tcPr>
            <w:tcW w:w="1969" w:type="dxa"/>
            <w:noWrap/>
            <w:hideMark/>
          </w:tcPr>
          <w:p w14:paraId="29912E3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0.239</w:t>
            </w:r>
          </w:p>
        </w:tc>
        <w:tc>
          <w:tcPr>
            <w:tcW w:w="1774" w:type="dxa"/>
            <w:noWrap/>
            <w:hideMark/>
          </w:tcPr>
          <w:p w14:paraId="41A6B16C"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0.0168*</w:t>
            </w:r>
          </w:p>
        </w:tc>
        <w:tc>
          <w:tcPr>
            <w:tcW w:w="1618" w:type="dxa"/>
            <w:noWrap/>
            <w:hideMark/>
          </w:tcPr>
          <w:p w14:paraId="32F153FA"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0.008</w:t>
            </w:r>
          </w:p>
        </w:tc>
      </w:tr>
      <w:tr w:rsidR="00E8013F" w:rsidRPr="00662BBE" w14:paraId="243A2BFB" w14:textId="77777777" w:rsidTr="00E8013F">
        <w:trPr>
          <w:trHeight w:val="316"/>
        </w:trPr>
        <w:tc>
          <w:tcPr>
            <w:tcW w:w="3024" w:type="dxa"/>
            <w:noWrap/>
            <w:vAlign w:val="center"/>
            <w:hideMark/>
          </w:tcPr>
          <w:p w14:paraId="095693DB"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Spike Length in (cm)</w:t>
            </w:r>
          </w:p>
        </w:tc>
        <w:tc>
          <w:tcPr>
            <w:tcW w:w="1969" w:type="dxa"/>
            <w:noWrap/>
            <w:hideMark/>
          </w:tcPr>
          <w:p w14:paraId="5972FC5E"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0.364</w:t>
            </w:r>
          </w:p>
        </w:tc>
        <w:tc>
          <w:tcPr>
            <w:tcW w:w="1774" w:type="dxa"/>
            <w:noWrap/>
            <w:hideMark/>
          </w:tcPr>
          <w:p w14:paraId="2B488AC0"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1.3272**</w:t>
            </w:r>
          </w:p>
        </w:tc>
        <w:tc>
          <w:tcPr>
            <w:tcW w:w="1618" w:type="dxa"/>
            <w:noWrap/>
            <w:hideMark/>
          </w:tcPr>
          <w:p w14:paraId="18FFB11C"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0.367</w:t>
            </w:r>
          </w:p>
        </w:tc>
      </w:tr>
      <w:tr w:rsidR="00E8013F" w:rsidRPr="00662BBE" w14:paraId="0BB85DE3" w14:textId="77777777" w:rsidTr="00E8013F">
        <w:trPr>
          <w:trHeight w:val="316"/>
        </w:trPr>
        <w:tc>
          <w:tcPr>
            <w:tcW w:w="3024" w:type="dxa"/>
            <w:noWrap/>
            <w:vAlign w:val="center"/>
            <w:hideMark/>
          </w:tcPr>
          <w:p w14:paraId="66B6077C"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Awn Length in (cm)</w:t>
            </w:r>
          </w:p>
        </w:tc>
        <w:tc>
          <w:tcPr>
            <w:tcW w:w="1969" w:type="dxa"/>
            <w:noWrap/>
            <w:hideMark/>
          </w:tcPr>
          <w:p w14:paraId="704A0EF0"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0.035</w:t>
            </w:r>
          </w:p>
        </w:tc>
        <w:tc>
          <w:tcPr>
            <w:tcW w:w="1774" w:type="dxa"/>
            <w:noWrap/>
            <w:hideMark/>
          </w:tcPr>
          <w:p w14:paraId="642C06CB"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1.6211**</w:t>
            </w:r>
          </w:p>
        </w:tc>
        <w:tc>
          <w:tcPr>
            <w:tcW w:w="1618" w:type="dxa"/>
            <w:noWrap/>
            <w:hideMark/>
          </w:tcPr>
          <w:p w14:paraId="080D9276"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0.321</w:t>
            </w:r>
          </w:p>
        </w:tc>
      </w:tr>
      <w:tr w:rsidR="00E8013F" w:rsidRPr="00662BBE" w14:paraId="0D607189" w14:textId="77777777" w:rsidTr="00E8013F">
        <w:trPr>
          <w:trHeight w:val="316"/>
        </w:trPr>
        <w:tc>
          <w:tcPr>
            <w:tcW w:w="3024" w:type="dxa"/>
            <w:noWrap/>
            <w:vAlign w:val="center"/>
            <w:hideMark/>
          </w:tcPr>
          <w:p w14:paraId="3AF6769A"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Number of Tiller per Plant</w:t>
            </w:r>
          </w:p>
        </w:tc>
        <w:tc>
          <w:tcPr>
            <w:tcW w:w="1969" w:type="dxa"/>
            <w:noWrap/>
            <w:hideMark/>
          </w:tcPr>
          <w:p w14:paraId="1C30C112"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13.221</w:t>
            </w:r>
          </w:p>
        </w:tc>
        <w:tc>
          <w:tcPr>
            <w:tcW w:w="1774" w:type="dxa"/>
            <w:noWrap/>
            <w:hideMark/>
          </w:tcPr>
          <w:p w14:paraId="156BA230"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2.2635**</w:t>
            </w:r>
          </w:p>
        </w:tc>
        <w:tc>
          <w:tcPr>
            <w:tcW w:w="1618" w:type="dxa"/>
            <w:noWrap/>
            <w:hideMark/>
          </w:tcPr>
          <w:p w14:paraId="5D39CC53"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0.723</w:t>
            </w:r>
          </w:p>
        </w:tc>
      </w:tr>
      <w:tr w:rsidR="00E8013F" w:rsidRPr="00662BBE" w14:paraId="68A928BE" w14:textId="77777777" w:rsidTr="00E8013F">
        <w:trPr>
          <w:trHeight w:val="316"/>
        </w:trPr>
        <w:tc>
          <w:tcPr>
            <w:tcW w:w="3024" w:type="dxa"/>
            <w:noWrap/>
            <w:vAlign w:val="center"/>
            <w:hideMark/>
          </w:tcPr>
          <w:p w14:paraId="47F03F0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DAS to Maturity</w:t>
            </w:r>
          </w:p>
        </w:tc>
        <w:tc>
          <w:tcPr>
            <w:tcW w:w="1969" w:type="dxa"/>
            <w:noWrap/>
            <w:hideMark/>
          </w:tcPr>
          <w:p w14:paraId="66AEDA7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5.344</w:t>
            </w:r>
          </w:p>
        </w:tc>
        <w:tc>
          <w:tcPr>
            <w:tcW w:w="1774" w:type="dxa"/>
            <w:noWrap/>
            <w:hideMark/>
          </w:tcPr>
          <w:p w14:paraId="5CFFE8C9"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12.8352**</w:t>
            </w:r>
          </w:p>
        </w:tc>
        <w:tc>
          <w:tcPr>
            <w:tcW w:w="1618" w:type="dxa"/>
            <w:noWrap/>
            <w:hideMark/>
          </w:tcPr>
          <w:p w14:paraId="609253E4"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2.011</w:t>
            </w:r>
          </w:p>
        </w:tc>
      </w:tr>
      <w:tr w:rsidR="00E8013F" w:rsidRPr="00662BBE" w14:paraId="0FB0C4F7" w14:textId="77777777" w:rsidTr="00E8013F">
        <w:trPr>
          <w:trHeight w:val="316"/>
        </w:trPr>
        <w:tc>
          <w:tcPr>
            <w:tcW w:w="3024" w:type="dxa"/>
            <w:noWrap/>
            <w:vAlign w:val="center"/>
            <w:hideMark/>
          </w:tcPr>
          <w:p w14:paraId="3C8CF5D6"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Number of Grain per Spike</w:t>
            </w:r>
          </w:p>
        </w:tc>
        <w:tc>
          <w:tcPr>
            <w:tcW w:w="1969" w:type="dxa"/>
            <w:noWrap/>
            <w:hideMark/>
          </w:tcPr>
          <w:p w14:paraId="06BFF367"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33.496</w:t>
            </w:r>
          </w:p>
        </w:tc>
        <w:tc>
          <w:tcPr>
            <w:tcW w:w="1774" w:type="dxa"/>
            <w:noWrap/>
            <w:hideMark/>
          </w:tcPr>
          <w:p w14:paraId="0CE97609"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222.4770**</w:t>
            </w:r>
          </w:p>
        </w:tc>
        <w:tc>
          <w:tcPr>
            <w:tcW w:w="1618" w:type="dxa"/>
            <w:noWrap/>
            <w:hideMark/>
          </w:tcPr>
          <w:p w14:paraId="7361F2E9"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0.074</w:t>
            </w:r>
          </w:p>
        </w:tc>
      </w:tr>
      <w:tr w:rsidR="00E8013F" w:rsidRPr="00662BBE" w14:paraId="16D2ACFA" w14:textId="77777777" w:rsidTr="00E8013F">
        <w:trPr>
          <w:trHeight w:val="316"/>
        </w:trPr>
        <w:tc>
          <w:tcPr>
            <w:tcW w:w="3024" w:type="dxa"/>
            <w:noWrap/>
            <w:vAlign w:val="center"/>
            <w:hideMark/>
          </w:tcPr>
          <w:p w14:paraId="0B80F600"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Seed Yield per Plant (g)</w:t>
            </w:r>
          </w:p>
        </w:tc>
        <w:tc>
          <w:tcPr>
            <w:tcW w:w="1969" w:type="dxa"/>
            <w:noWrap/>
            <w:hideMark/>
          </w:tcPr>
          <w:p w14:paraId="6D6A0F4D"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0.283</w:t>
            </w:r>
          </w:p>
        </w:tc>
        <w:tc>
          <w:tcPr>
            <w:tcW w:w="1774" w:type="dxa"/>
            <w:noWrap/>
            <w:hideMark/>
          </w:tcPr>
          <w:p w14:paraId="18D9EABF"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7.6157**</w:t>
            </w:r>
          </w:p>
        </w:tc>
        <w:tc>
          <w:tcPr>
            <w:tcW w:w="1618" w:type="dxa"/>
            <w:noWrap/>
            <w:hideMark/>
          </w:tcPr>
          <w:p w14:paraId="7B0F58E8"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1.309</w:t>
            </w:r>
          </w:p>
        </w:tc>
      </w:tr>
      <w:tr w:rsidR="00E8013F" w:rsidRPr="00662BBE" w14:paraId="4E776A2B" w14:textId="77777777" w:rsidTr="00E8013F">
        <w:trPr>
          <w:trHeight w:val="316"/>
        </w:trPr>
        <w:tc>
          <w:tcPr>
            <w:tcW w:w="3024" w:type="dxa"/>
            <w:noWrap/>
            <w:vAlign w:val="center"/>
            <w:hideMark/>
          </w:tcPr>
          <w:p w14:paraId="2B42AD7E"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Seed Yield per Plot (kg)</w:t>
            </w:r>
          </w:p>
        </w:tc>
        <w:tc>
          <w:tcPr>
            <w:tcW w:w="1969" w:type="dxa"/>
            <w:noWrap/>
            <w:hideMark/>
          </w:tcPr>
          <w:p w14:paraId="380676DE"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0.251</w:t>
            </w:r>
          </w:p>
        </w:tc>
        <w:tc>
          <w:tcPr>
            <w:tcW w:w="1774" w:type="dxa"/>
            <w:noWrap/>
            <w:hideMark/>
          </w:tcPr>
          <w:p w14:paraId="6B0AF00C"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0.1338*</w:t>
            </w:r>
          </w:p>
        </w:tc>
        <w:tc>
          <w:tcPr>
            <w:tcW w:w="1618" w:type="dxa"/>
            <w:noWrap/>
            <w:hideMark/>
          </w:tcPr>
          <w:p w14:paraId="1DA7EE8D"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0.077</w:t>
            </w:r>
          </w:p>
        </w:tc>
      </w:tr>
      <w:tr w:rsidR="00E8013F" w:rsidRPr="00662BBE" w14:paraId="1D175581" w14:textId="77777777" w:rsidTr="00E8013F">
        <w:trPr>
          <w:trHeight w:val="316"/>
        </w:trPr>
        <w:tc>
          <w:tcPr>
            <w:tcW w:w="3024" w:type="dxa"/>
            <w:noWrap/>
            <w:vAlign w:val="center"/>
            <w:hideMark/>
          </w:tcPr>
          <w:p w14:paraId="5630D062"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Test Weight (g)</w:t>
            </w:r>
          </w:p>
        </w:tc>
        <w:tc>
          <w:tcPr>
            <w:tcW w:w="1969" w:type="dxa"/>
            <w:noWrap/>
            <w:hideMark/>
          </w:tcPr>
          <w:p w14:paraId="29B7147F"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2.046</w:t>
            </w:r>
          </w:p>
        </w:tc>
        <w:tc>
          <w:tcPr>
            <w:tcW w:w="1774" w:type="dxa"/>
            <w:noWrap/>
            <w:hideMark/>
          </w:tcPr>
          <w:p w14:paraId="6F9A1E41"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21.8714**</w:t>
            </w:r>
          </w:p>
        </w:tc>
        <w:tc>
          <w:tcPr>
            <w:tcW w:w="1618" w:type="dxa"/>
            <w:noWrap/>
            <w:hideMark/>
          </w:tcPr>
          <w:p w14:paraId="0687A6D1"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0.374</w:t>
            </w:r>
          </w:p>
        </w:tc>
      </w:tr>
      <w:tr w:rsidR="00E8013F" w:rsidRPr="00662BBE" w14:paraId="2F6520BE" w14:textId="77777777" w:rsidTr="00E8013F">
        <w:trPr>
          <w:trHeight w:val="316"/>
        </w:trPr>
        <w:tc>
          <w:tcPr>
            <w:tcW w:w="3024" w:type="dxa"/>
            <w:noWrap/>
            <w:vAlign w:val="center"/>
            <w:hideMark/>
          </w:tcPr>
          <w:p w14:paraId="2337E479"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Chlorophyll Content</w:t>
            </w:r>
          </w:p>
        </w:tc>
        <w:tc>
          <w:tcPr>
            <w:tcW w:w="1969" w:type="dxa"/>
            <w:noWrap/>
            <w:hideMark/>
          </w:tcPr>
          <w:p w14:paraId="3244A8AF"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0.470</w:t>
            </w:r>
          </w:p>
        </w:tc>
        <w:tc>
          <w:tcPr>
            <w:tcW w:w="1774" w:type="dxa"/>
            <w:noWrap/>
            <w:hideMark/>
          </w:tcPr>
          <w:p w14:paraId="0F081A4B"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96.7314**</w:t>
            </w:r>
          </w:p>
        </w:tc>
        <w:tc>
          <w:tcPr>
            <w:tcW w:w="1618" w:type="dxa"/>
            <w:noWrap/>
            <w:hideMark/>
          </w:tcPr>
          <w:p w14:paraId="44E5651F" w14:textId="77777777" w:rsidR="00E8013F" w:rsidRPr="00662BBE" w:rsidRDefault="00E8013F" w:rsidP="00E8013F">
            <w:pPr>
              <w:rPr>
                <w:rFonts w:ascii="Times New Roman" w:hAnsi="Times New Roman" w:cs="Times New Roman"/>
                <w:color w:val="000000" w:themeColor="text1"/>
                <w:sz w:val="20"/>
                <w:szCs w:val="20"/>
              </w:rPr>
            </w:pPr>
            <w:r w:rsidRPr="00662BBE">
              <w:rPr>
                <w:rFonts w:ascii="Times New Roman" w:hAnsi="Times New Roman" w:cs="Times New Roman"/>
                <w:color w:val="000000" w:themeColor="text1"/>
                <w:sz w:val="20"/>
                <w:szCs w:val="20"/>
              </w:rPr>
              <w:t>2.819</w:t>
            </w:r>
          </w:p>
        </w:tc>
      </w:tr>
    </w:tbl>
    <w:p w14:paraId="55A5E1A1" w14:textId="77777777" w:rsidR="00992CDE" w:rsidRPr="00662BBE" w:rsidRDefault="00992CDE" w:rsidP="00992CDE">
      <w:pPr>
        <w:rPr>
          <w:rFonts w:ascii="Times New Roman" w:eastAsia="Times New Roman" w:hAnsi="Times New Roman" w:cs="Times New Roman"/>
          <w:sz w:val="27"/>
          <w:szCs w:val="27"/>
          <w:lang w:bidi="hi-IN"/>
        </w:rPr>
      </w:pPr>
    </w:p>
    <w:p w14:paraId="57CDB7B3" w14:textId="77777777" w:rsidR="00992CDE" w:rsidRPr="00662BBE" w:rsidRDefault="00992CDE" w:rsidP="00992CDE">
      <w:pPr>
        <w:rPr>
          <w:rFonts w:ascii="Times New Roman" w:eastAsia="Times New Roman" w:hAnsi="Times New Roman" w:cs="Times New Roman"/>
          <w:sz w:val="27"/>
          <w:szCs w:val="27"/>
          <w:lang w:bidi="hi-IN"/>
        </w:rPr>
      </w:pPr>
    </w:p>
    <w:p w14:paraId="0A0D428B" w14:textId="77777777" w:rsidR="00C37E16" w:rsidRDefault="00C37E16" w:rsidP="002033C8">
      <w:pPr>
        <w:spacing w:before="100" w:beforeAutospacing="1" w:after="100" w:afterAutospacing="1" w:line="360" w:lineRule="auto"/>
        <w:jc w:val="both"/>
        <w:outlineLvl w:val="2"/>
        <w:rPr>
          <w:rFonts w:ascii="Times New Roman" w:eastAsia="Times New Roman" w:hAnsi="Times New Roman" w:cs="Times New Roman"/>
          <w:sz w:val="27"/>
          <w:szCs w:val="27"/>
          <w:lang w:bidi="hi-IN"/>
        </w:rPr>
      </w:pPr>
    </w:p>
    <w:p w14:paraId="39BE9348" w14:textId="77777777" w:rsidR="00662BBE" w:rsidRPr="002033C8" w:rsidRDefault="00662BB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3.2.</w:t>
      </w:r>
      <w:r w:rsidR="00A67718" w:rsidRPr="002033C8">
        <w:rPr>
          <w:rFonts w:ascii="Times New Roman" w:eastAsia="Times New Roman" w:hAnsi="Times New Roman" w:cs="Times New Roman"/>
          <w:b/>
          <w:bCs/>
          <w:color w:val="000000" w:themeColor="text1"/>
          <w:sz w:val="24"/>
          <w:szCs w:val="24"/>
          <w:lang w:bidi="hi-IN"/>
        </w:rPr>
        <w:t xml:space="preserve"> </w:t>
      </w:r>
      <w:r w:rsidR="006A4031" w:rsidRPr="002033C8">
        <w:rPr>
          <w:rFonts w:ascii="Times New Roman" w:eastAsia="Times New Roman" w:hAnsi="Times New Roman" w:cs="Times New Roman"/>
          <w:b/>
          <w:bCs/>
          <w:color w:val="000000" w:themeColor="text1"/>
          <w:sz w:val="24"/>
          <w:szCs w:val="24"/>
          <w:lang w:bidi="hi-IN"/>
        </w:rPr>
        <w:t xml:space="preserve">The mean performance of different wheat genotypes for various growth, yield, and seedling traits. </w:t>
      </w:r>
    </w:p>
    <w:p w14:paraId="5F250141" w14:textId="77777777" w:rsidR="006A4031" w:rsidRPr="002033C8" w:rsidRDefault="006A4031"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lastRenderedPageBreak/>
        <w:t>Considerable variation was observed among genotypes for all the characters studied, indicating the presence of substantial genetic diversity.</w:t>
      </w:r>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color w:val="000000" w:themeColor="text1"/>
          <w:sz w:val="24"/>
          <w:szCs w:val="24"/>
          <w:lang w:bidi="hi-IN"/>
        </w:rPr>
        <w:t xml:space="preserve">Plant height at 30 DAS ranged from 23.33 cm to 28.67 cm with a mean of 25.84 cm, while at 60 DAS it varied from 52.67 cm to 71.67 cm (mean: 62.27 cm). At 90 DAS, plant height ranged between 94.13 cm and 113.33 cm, with an average of 104.02 cm. Days to 50% flowering varied from 73.67 to 93.33 days (mean: 82 days), indicating variability in maturity behavior among </w:t>
      </w:r>
      <w:proofErr w:type="gramStart"/>
      <w:r w:rsidRPr="002033C8">
        <w:rPr>
          <w:rFonts w:ascii="Times New Roman" w:eastAsia="Times New Roman" w:hAnsi="Times New Roman" w:cs="Times New Roman"/>
          <w:color w:val="000000" w:themeColor="text1"/>
          <w:sz w:val="24"/>
          <w:szCs w:val="24"/>
          <w:lang w:bidi="hi-IN"/>
        </w:rPr>
        <w:t>genotypes .</w:t>
      </w:r>
      <w:proofErr w:type="gramEnd"/>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color w:val="000000" w:themeColor="text1"/>
          <w:sz w:val="24"/>
          <w:szCs w:val="24"/>
          <w:lang w:bidi="hi-IN"/>
        </w:rPr>
        <w:t xml:space="preserve">Among yield attributes, number of grains per spike showed a wide range from 35.2 to 68 with a mean value of 55.37. Seed yield per plant ranged from 11.87 g to 19.04 g (mean: 15.75 g), whereas seed yield per plot varied from 1.95 kg to 2.73 kg with an average of 2.33 kg. Test weight ranged between 34.58 g and 44.97 g, reflecting variation in grain size and </w:t>
      </w:r>
      <w:proofErr w:type="gramStart"/>
      <w:r w:rsidRPr="002033C8">
        <w:rPr>
          <w:rFonts w:ascii="Times New Roman" w:eastAsia="Times New Roman" w:hAnsi="Times New Roman" w:cs="Times New Roman"/>
          <w:color w:val="000000" w:themeColor="text1"/>
          <w:sz w:val="24"/>
          <w:szCs w:val="24"/>
          <w:lang w:bidi="hi-IN"/>
        </w:rPr>
        <w:t>quality .</w:t>
      </w:r>
      <w:proofErr w:type="gramEnd"/>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color w:val="000000" w:themeColor="text1"/>
          <w:sz w:val="24"/>
          <w:szCs w:val="24"/>
          <w:lang w:bidi="hi-IN"/>
        </w:rPr>
        <w:t>Morphological traits such as flag leaf length (25.04–33.27 cm), spike length (9.73–12.37 cm), and number of tillers per plant (6.8–10.53) also exhibited noticeable variability. Physiological traits like chlorophyll content ranged from 42.37 to 60.93, while germination percentage varied between 85.8% and 95.5</w:t>
      </w:r>
      <w:proofErr w:type="gramStart"/>
      <w:r w:rsidRPr="002033C8">
        <w:rPr>
          <w:rFonts w:ascii="Times New Roman" w:eastAsia="Times New Roman" w:hAnsi="Times New Roman" w:cs="Times New Roman"/>
          <w:color w:val="000000" w:themeColor="text1"/>
          <w:sz w:val="24"/>
          <w:szCs w:val="24"/>
          <w:lang w:bidi="hi-IN"/>
        </w:rPr>
        <w:t>% .</w:t>
      </w:r>
      <w:proofErr w:type="gramEnd"/>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color w:val="000000" w:themeColor="text1"/>
          <w:sz w:val="24"/>
          <w:szCs w:val="24"/>
          <w:lang w:bidi="hi-IN"/>
        </w:rPr>
        <w:t>Seedling traits also showed variation, with root length ranging from 9.40 to 12.88 cm, shoot length from 5.40 to 6.92 cm, and seedling length from 14.83 to 19.48 cm. The observed variability in these traits indicates the potential of selecting superior genotypes for growth and yield improvement.</w:t>
      </w:r>
    </w:p>
    <w:p w14:paraId="29ADFB1F" w14:textId="77777777" w:rsidR="006A4031" w:rsidRPr="002033C8" w:rsidRDefault="00662BB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color w:val="000000" w:themeColor="text1"/>
          <w:sz w:val="24"/>
          <w:szCs w:val="24"/>
          <w:lang w:bidi="hi-IN"/>
        </w:rPr>
        <w:t xml:space="preserve">Table </w:t>
      </w:r>
      <w:proofErr w:type="gramStart"/>
      <w:r w:rsidRPr="002033C8">
        <w:rPr>
          <w:rFonts w:ascii="Times New Roman" w:eastAsia="Times New Roman" w:hAnsi="Times New Roman" w:cs="Times New Roman"/>
          <w:b/>
          <w:color w:val="000000" w:themeColor="text1"/>
          <w:sz w:val="24"/>
          <w:szCs w:val="24"/>
          <w:lang w:bidi="hi-IN"/>
        </w:rPr>
        <w:t>4:-</w:t>
      </w:r>
      <w:proofErr w:type="gramEnd"/>
      <w:r w:rsidR="00A67718" w:rsidRPr="002033C8">
        <w:rPr>
          <w:rFonts w:ascii="Times New Roman" w:eastAsia="Times New Roman" w:hAnsi="Times New Roman" w:cs="Times New Roman"/>
          <w:b/>
          <w:color w:val="000000" w:themeColor="text1"/>
          <w:sz w:val="24"/>
          <w:szCs w:val="24"/>
          <w:lang w:bidi="hi-IN"/>
        </w:rPr>
        <w:t xml:space="preserve"> </w:t>
      </w:r>
      <w:r w:rsidR="006A4031" w:rsidRPr="002033C8">
        <w:rPr>
          <w:rFonts w:ascii="Times New Roman" w:eastAsia="Times New Roman" w:hAnsi="Times New Roman" w:cs="Times New Roman"/>
          <w:b/>
          <w:color w:val="000000" w:themeColor="text1"/>
          <w:sz w:val="24"/>
          <w:szCs w:val="24"/>
          <w:lang w:bidi="hi-IN"/>
        </w:rPr>
        <w:t>Genotypic</w:t>
      </w:r>
      <w:r w:rsidR="006A4031" w:rsidRPr="002033C8">
        <w:rPr>
          <w:rFonts w:ascii="Times New Roman" w:eastAsia="Times New Roman" w:hAnsi="Times New Roman" w:cs="Times New Roman"/>
          <w:b/>
          <w:bCs/>
          <w:color w:val="000000" w:themeColor="text1"/>
          <w:sz w:val="24"/>
          <w:szCs w:val="24"/>
          <w:lang w:bidi="hi-IN"/>
        </w:rPr>
        <w:t xml:space="preserve"> Correlation Coefficients among Yield and Component Traits in Wheat</w:t>
      </w:r>
    </w:p>
    <w:p w14:paraId="1287AC4E" w14:textId="77777777" w:rsidR="006A4031" w:rsidRPr="002033C8" w:rsidRDefault="006A4031"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The genotypic correlation coefficients revealed the nature and magnitude of association among different quantitative traits in wheat. </w:t>
      </w:r>
    </w:p>
    <w:tbl>
      <w:tblPr>
        <w:tblStyle w:val="TableGrid"/>
        <w:tblpPr w:leftFromText="180" w:rightFromText="180" w:vertAnchor="text" w:horzAnchor="margin" w:tblpY="91"/>
        <w:tblW w:w="9674" w:type="dxa"/>
        <w:tblLayout w:type="fixed"/>
        <w:tblLook w:val="04A0" w:firstRow="1" w:lastRow="0" w:firstColumn="1" w:lastColumn="0" w:noHBand="0" w:noVBand="1"/>
      </w:tblPr>
      <w:tblGrid>
        <w:gridCol w:w="681"/>
        <w:gridCol w:w="488"/>
        <w:gridCol w:w="394"/>
        <w:gridCol w:w="56"/>
        <w:gridCol w:w="552"/>
        <w:gridCol w:w="563"/>
        <w:gridCol w:w="699"/>
        <w:gridCol w:w="683"/>
        <w:gridCol w:w="606"/>
        <w:gridCol w:w="591"/>
        <w:gridCol w:w="703"/>
        <w:gridCol w:w="526"/>
        <w:gridCol w:w="716"/>
        <w:gridCol w:w="658"/>
        <w:gridCol w:w="660"/>
        <w:gridCol w:w="505"/>
        <w:gridCol w:w="593"/>
      </w:tblGrid>
      <w:tr w:rsidR="00E8013F" w:rsidRPr="00662BBE" w14:paraId="39C318AF" w14:textId="77777777" w:rsidTr="00E8013F">
        <w:trPr>
          <w:trHeight w:val="530"/>
        </w:trPr>
        <w:tc>
          <w:tcPr>
            <w:tcW w:w="681" w:type="dxa"/>
          </w:tcPr>
          <w:p w14:paraId="79E9F03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Trait</w:t>
            </w:r>
          </w:p>
        </w:tc>
        <w:tc>
          <w:tcPr>
            <w:tcW w:w="488" w:type="dxa"/>
            <w:noWrap/>
            <w:vAlign w:val="bottom"/>
            <w:hideMark/>
          </w:tcPr>
          <w:p w14:paraId="1EB183EA" w14:textId="77777777" w:rsidR="00E8013F" w:rsidRPr="00662BBE" w:rsidRDefault="00E8013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30 DAS</w:t>
            </w:r>
            <w:r w:rsidRPr="00662BBE">
              <w:rPr>
                <w:rFonts w:ascii="Times New Roman" w:hAnsi="Times New Roman" w:cs="Times New Roman"/>
                <w:color w:val="000000" w:themeColor="text1"/>
                <w:sz w:val="14"/>
                <w:szCs w:val="14"/>
              </w:rPr>
              <w:t xml:space="preserve"> plant height</w:t>
            </w:r>
          </w:p>
        </w:tc>
        <w:tc>
          <w:tcPr>
            <w:tcW w:w="450" w:type="dxa"/>
            <w:gridSpan w:val="2"/>
            <w:noWrap/>
            <w:vAlign w:val="bottom"/>
            <w:hideMark/>
          </w:tcPr>
          <w:p w14:paraId="1B1E6D52" w14:textId="77777777" w:rsidR="00E8013F" w:rsidRPr="00662BBE" w:rsidRDefault="00E8013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60 DAS</w:t>
            </w:r>
            <w:r w:rsidRPr="00662BBE">
              <w:rPr>
                <w:rFonts w:ascii="Times New Roman" w:hAnsi="Times New Roman" w:cs="Times New Roman"/>
                <w:color w:val="000000" w:themeColor="text1"/>
                <w:sz w:val="14"/>
                <w:szCs w:val="14"/>
              </w:rPr>
              <w:t xml:space="preserve"> plant height</w:t>
            </w:r>
          </w:p>
        </w:tc>
        <w:tc>
          <w:tcPr>
            <w:tcW w:w="552" w:type="dxa"/>
            <w:noWrap/>
            <w:vAlign w:val="bottom"/>
            <w:hideMark/>
          </w:tcPr>
          <w:p w14:paraId="795496F0" w14:textId="77777777" w:rsidR="00E8013F" w:rsidRPr="00662BBE" w:rsidRDefault="00E8013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DAS</w:t>
            </w:r>
            <w:r w:rsidRPr="00662BBE">
              <w:rPr>
                <w:rFonts w:ascii="Times New Roman" w:hAnsi="Times New Roman" w:cs="Times New Roman"/>
                <w:color w:val="000000" w:themeColor="text1"/>
                <w:sz w:val="14"/>
                <w:szCs w:val="14"/>
              </w:rPr>
              <w:t xml:space="preserve"> to 50% flowering</w:t>
            </w:r>
          </w:p>
        </w:tc>
        <w:tc>
          <w:tcPr>
            <w:tcW w:w="563" w:type="dxa"/>
            <w:noWrap/>
            <w:vAlign w:val="bottom"/>
            <w:hideMark/>
          </w:tcPr>
          <w:p w14:paraId="3D2F5F36" w14:textId="77777777" w:rsidR="00E8013F" w:rsidRPr="00662BBE" w:rsidRDefault="00E8013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90 DAS</w:t>
            </w:r>
            <w:r w:rsidRPr="00662BBE">
              <w:rPr>
                <w:rFonts w:ascii="Times New Roman" w:hAnsi="Times New Roman" w:cs="Times New Roman"/>
                <w:color w:val="000000" w:themeColor="text1"/>
                <w:sz w:val="14"/>
                <w:szCs w:val="14"/>
              </w:rPr>
              <w:t xml:space="preserve"> plant height</w:t>
            </w:r>
          </w:p>
        </w:tc>
        <w:tc>
          <w:tcPr>
            <w:tcW w:w="699" w:type="dxa"/>
            <w:noWrap/>
            <w:vAlign w:val="bottom"/>
            <w:hideMark/>
          </w:tcPr>
          <w:p w14:paraId="5D64755B"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Flage Leaf Length in (cm)</w:t>
            </w:r>
          </w:p>
        </w:tc>
        <w:tc>
          <w:tcPr>
            <w:tcW w:w="683" w:type="dxa"/>
            <w:noWrap/>
            <w:vAlign w:val="bottom"/>
            <w:hideMark/>
          </w:tcPr>
          <w:p w14:paraId="71F6FC9F"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Flage Leaf Width in (cm)</w:t>
            </w:r>
          </w:p>
        </w:tc>
        <w:tc>
          <w:tcPr>
            <w:tcW w:w="606" w:type="dxa"/>
            <w:noWrap/>
            <w:vAlign w:val="bottom"/>
            <w:hideMark/>
          </w:tcPr>
          <w:p w14:paraId="2B46546D"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Spike Length in (cm)</w:t>
            </w:r>
          </w:p>
        </w:tc>
        <w:tc>
          <w:tcPr>
            <w:tcW w:w="591" w:type="dxa"/>
            <w:noWrap/>
            <w:vAlign w:val="bottom"/>
            <w:hideMark/>
          </w:tcPr>
          <w:p w14:paraId="4421AC65"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Awn Length in (cm)</w:t>
            </w:r>
          </w:p>
        </w:tc>
        <w:tc>
          <w:tcPr>
            <w:tcW w:w="703" w:type="dxa"/>
            <w:noWrap/>
            <w:vAlign w:val="bottom"/>
            <w:hideMark/>
          </w:tcPr>
          <w:p w14:paraId="5ADF6D84"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Number of Tiller per Plant</w:t>
            </w:r>
          </w:p>
        </w:tc>
        <w:tc>
          <w:tcPr>
            <w:tcW w:w="526" w:type="dxa"/>
            <w:noWrap/>
            <w:vAlign w:val="bottom"/>
            <w:hideMark/>
          </w:tcPr>
          <w:p w14:paraId="48793E17"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DAS to Maturity</w:t>
            </w:r>
          </w:p>
        </w:tc>
        <w:tc>
          <w:tcPr>
            <w:tcW w:w="716" w:type="dxa"/>
            <w:noWrap/>
            <w:vAlign w:val="bottom"/>
            <w:hideMark/>
          </w:tcPr>
          <w:p w14:paraId="6E4FC9BA"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Number of Grain per Spike</w:t>
            </w:r>
          </w:p>
        </w:tc>
        <w:tc>
          <w:tcPr>
            <w:tcW w:w="658" w:type="dxa"/>
            <w:noWrap/>
            <w:vAlign w:val="bottom"/>
            <w:hideMark/>
          </w:tcPr>
          <w:p w14:paraId="05FAC874"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Seed Yield per Plant (g)</w:t>
            </w:r>
          </w:p>
        </w:tc>
        <w:tc>
          <w:tcPr>
            <w:tcW w:w="660" w:type="dxa"/>
            <w:noWrap/>
            <w:vAlign w:val="bottom"/>
            <w:hideMark/>
          </w:tcPr>
          <w:p w14:paraId="00E8C291"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Seed Yield per Plot (kg)</w:t>
            </w:r>
          </w:p>
        </w:tc>
        <w:tc>
          <w:tcPr>
            <w:tcW w:w="505" w:type="dxa"/>
            <w:noWrap/>
            <w:vAlign w:val="bottom"/>
            <w:hideMark/>
          </w:tcPr>
          <w:p w14:paraId="7C7CDF88"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Test Weight (g)</w:t>
            </w:r>
          </w:p>
        </w:tc>
        <w:tc>
          <w:tcPr>
            <w:tcW w:w="593" w:type="dxa"/>
            <w:noWrap/>
            <w:vAlign w:val="bottom"/>
            <w:hideMark/>
          </w:tcPr>
          <w:p w14:paraId="5D9860B6" w14:textId="77777777" w:rsidR="00E8013F" w:rsidRPr="00662BBE" w:rsidRDefault="00E8013F" w:rsidP="00E8013F">
            <w:pPr>
              <w:jc w:val="cente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Chlorophyll Content</w:t>
            </w:r>
          </w:p>
        </w:tc>
      </w:tr>
      <w:tr w:rsidR="00E8013F" w:rsidRPr="00662BBE" w14:paraId="1B858527" w14:textId="77777777" w:rsidTr="00E8013F">
        <w:trPr>
          <w:trHeight w:val="530"/>
        </w:trPr>
        <w:tc>
          <w:tcPr>
            <w:tcW w:w="681" w:type="dxa"/>
            <w:vAlign w:val="center"/>
          </w:tcPr>
          <w:p w14:paraId="0C96C100" w14:textId="77777777" w:rsidR="00E8013F" w:rsidRPr="00662BBE" w:rsidRDefault="00E8013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30 DAS</w:t>
            </w:r>
            <w:r w:rsidRPr="00662BBE">
              <w:rPr>
                <w:rFonts w:ascii="Times New Roman" w:hAnsi="Times New Roman" w:cs="Times New Roman"/>
                <w:color w:val="000000" w:themeColor="text1"/>
                <w:sz w:val="14"/>
                <w:szCs w:val="14"/>
              </w:rPr>
              <w:t xml:space="preserve"> plant height</w:t>
            </w:r>
          </w:p>
        </w:tc>
        <w:tc>
          <w:tcPr>
            <w:tcW w:w="488" w:type="dxa"/>
            <w:noWrap/>
            <w:hideMark/>
          </w:tcPr>
          <w:p w14:paraId="0E76E52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394" w:type="dxa"/>
            <w:noWrap/>
            <w:hideMark/>
          </w:tcPr>
          <w:p w14:paraId="0242064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0.8515 **</w:t>
            </w:r>
          </w:p>
        </w:tc>
        <w:tc>
          <w:tcPr>
            <w:tcW w:w="608" w:type="dxa"/>
            <w:gridSpan w:val="2"/>
            <w:noWrap/>
            <w:hideMark/>
          </w:tcPr>
          <w:p w14:paraId="39F8787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-0.6712 **</w:t>
            </w:r>
          </w:p>
        </w:tc>
        <w:tc>
          <w:tcPr>
            <w:tcW w:w="563" w:type="dxa"/>
            <w:noWrap/>
            <w:hideMark/>
          </w:tcPr>
          <w:p w14:paraId="0C3315F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0.1813</w:t>
            </w:r>
          </w:p>
        </w:tc>
        <w:tc>
          <w:tcPr>
            <w:tcW w:w="699" w:type="dxa"/>
            <w:noWrap/>
            <w:hideMark/>
          </w:tcPr>
          <w:p w14:paraId="1EDDE12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0.16</w:t>
            </w:r>
          </w:p>
        </w:tc>
        <w:tc>
          <w:tcPr>
            <w:tcW w:w="683" w:type="dxa"/>
            <w:noWrap/>
            <w:hideMark/>
          </w:tcPr>
          <w:p w14:paraId="4113286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0.0477</w:t>
            </w:r>
          </w:p>
        </w:tc>
        <w:tc>
          <w:tcPr>
            <w:tcW w:w="606" w:type="dxa"/>
            <w:noWrap/>
            <w:hideMark/>
          </w:tcPr>
          <w:p w14:paraId="1702AB3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-0.2376</w:t>
            </w:r>
          </w:p>
        </w:tc>
        <w:tc>
          <w:tcPr>
            <w:tcW w:w="591" w:type="dxa"/>
            <w:noWrap/>
            <w:hideMark/>
          </w:tcPr>
          <w:p w14:paraId="5C6F8A7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0.3015</w:t>
            </w:r>
          </w:p>
        </w:tc>
        <w:tc>
          <w:tcPr>
            <w:tcW w:w="703" w:type="dxa"/>
            <w:noWrap/>
            <w:hideMark/>
          </w:tcPr>
          <w:p w14:paraId="3E1ED7A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-0.0413</w:t>
            </w:r>
          </w:p>
        </w:tc>
        <w:tc>
          <w:tcPr>
            <w:tcW w:w="526" w:type="dxa"/>
            <w:noWrap/>
            <w:hideMark/>
          </w:tcPr>
          <w:p w14:paraId="40433FB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0.2915</w:t>
            </w:r>
          </w:p>
        </w:tc>
        <w:tc>
          <w:tcPr>
            <w:tcW w:w="716" w:type="dxa"/>
            <w:noWrap/>
            <w:hideMark/>
          </w:tcPr>
          <w:p w14:paraId="6EF0FFF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-0.1123</w:t>
            </w:r>
          </w:p>
        </w:tc>
        <w:tc>
          <w:tcPr>
            <w:tcW w:w="658" w:type="dxa"/>
            <w:noWrap/>
            <w:hideMark/>
          </w:tcPr>
          <w:p w14:paraId="2E996DF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-0.1139</w:t>
            </w:r>
          </w:p>
        </w:tc>
        <w:tc>
          <w:tcPr>
            <w:tcW w:w="660" w:type="dxa"/>
            <w:noWrap/>
            <w:hideMark/>
          </w:tcPr>
          <w:p w14:paraId="4F1B991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-0.3573</w:t>
            </w:r>
          </w:p>
        </w:tc>
        <w:tc>
          <w:tcPr>
            <w:tcW w:w="505" w:type="dxa"/>
            <w:noWrap/>
            <w:hideMark/>
          </w:tcPr>
          <w:p w14:paraId="70CC8EF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0.3855 *</w:t>
            </w:r>
          </w:p>
        </w:tc>
        <w:tc>
          <w:tcPr>
            <w:tcW w:w="593" w:type="dxa"/>
            <w:noWrap/>
            <w:hideMark/>
          </w:tcPr>
          <w:p w14:paraId="7296BAB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0.6821 **</w:t>
            </w:r>
          </w:p>
        </w:tc>
      </w:tr>
      <w:tr w:rsidR="00E8013F" w:rsidRPr="00662BBE" w14:paraId="19293C02" w14:textId="77777777" w:rsidTr="00E8013F">
        <w:trPr>
          <w:trHeight w:val="530"/>
        </w:trPr>
        <w:tc>
          <w:tcPr>
            <w:tcW w:w="681" w:type="dxa"/>
            <w:vAlign w:val="center"/>
          </w:tcPr>
          <w:p w14:paraId="6C51E316" w14:textId="77777777" w:rsidR="00E8013F" w:rsidRPr="00662BBE" w:rsidRDefault="00E8013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60 DAS</w:t>
            </w:r>
            <w:r w:rsidRPr="00662BBE">
              <w:rPr>
                <w:rFonts w:ascii="Times New Roman" w:hAnsi="Times New Roman" w:cs="Times New Roman"/>
                <w:color w:val="000000" w:themeColor="text1"/>
                <w:sz w:val="14"/>
                <w:szCs w:val="14"/>
              </w:rPr>
              <w:t xml:space="preserve"> plant height</w:t>
            </w:r>
          </w:p>
        </w:tc>
        <w:tc>
          <w:tcPr>
            <w:tcW w:w="488" w:type="dxa"/>
            <w:noWrap/>
            <w:hideMark/>
          </w:tcPr>
          <w:p w14:paraId="1C81AC7E"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35C32E0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608" w:type="dxa"/>
            <w:gridSpan w:val="2"/>
            <w:noWrap/>
            <w:hideMark/>
          </w:tcPr>
          <w:p w14:paraId="1BC96443"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-0.9076 **</w:t>
            </w:r>
          </w:p>
        </w:tc>
        <w:tc>
          <w:tcPr>
            <w:tcW w:w="563" w:type="dxa"/>
            <w:noWrap/>
            <w:hideMark/>
          </w:tcPr>
          <w:p w14:paraId="18182E2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0.4128 *</w:t>
            </w:r>
          </w:p>
        </w:tc>
        <w:tc>
          <w:tcPr>
            <w:tcW w:w="699" w:type="dxa"/>
            <w:noWrap/>
            <w:hideMark/>
          </w:tcPr>
          <w:p w14:paraId="72AEDFB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-0.1499</w:t>
            </w:r>
          </w:p>
        </w:tc>
        <w:tc>
          <w:tcPr>
            <w:tcW w:w="683" w:type="dxa"/>
            <w:noWrap/>
            <w:hideMark/>
          </w:tcPr>
          <w:p w14:paraId="39C931A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0.2719</w:t>
            </w:r>
          </w:p>
        </w:tc>
        <w:tc>
          <w:tcPr>
            <w:tcW w:w="606" w:type="dxa"/>
            <w:noWrap/>
            <w:hideMark/>
          </w:tcPr>
          <w:p w14:paraId="7682496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-0.3872 *</w:t>
            </w:r>
          </w:p>
        </w:tc>
        <w:tc>
          <w:tcPr>
            <w:tcW w:w="591" w:type="dxa"/>
            <w:noWrap/>
            <w:hideMark/>
          </w:tcPr>
          <w:p w14:paraId="7F46D2A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0.0079</w:t>
            </w:r>
          </w:p>
        </w:tc>
        <w:tc>
          <w:tcPr>
            <w:tcW w:w="703" w:type="dxa"/>
            <w:noWrap/>
            <w:hideMark/>
          </w:tcPr>
          <w:p w14:paraId="5B0D242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-0.026</w:t>
            </w:r>
          </w:p>
        </w:tc>
        <w:tc>
          <w:tcPr>
            <w:tcW w:w="526" w:type="dxa"/>
            <w:noWrap/>
            <w:hideMark/>
          </w:tcPr>
          <w:p w14:paraId="2231601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-0.4211 *</w:t>
            </w:r>
          </w:p>
        </w:tc>
        <w:tc>
          <w:tcPr>
            <w:tcW w:w="716" w:type="dxa"/>
            <w:noWrap/>
            <w:hideMark/>
          </w:tcPr>
          <w:p w14:paraId="5B3F028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-0.1393</w:t>
            </w:r>
          </w:p>
        </w:tc>
        <w:tc>
          <w:tcPr>
            <w:tcW w:w="658" w:type="dxa"/>
            <w:noWrap/>
            <w:hideMark/>
          </w:tcPr>
          <w:p w14:paraId="1B4FEDA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-0.3424</w:t>
            </w:r>
          </w:p>
        </w:tc>
        <w:tc>
          <w:tcPr>
            <w:tcW w:w="660" w:type="dxa"/>
            <w:noWrap/>
            <w:hideMark/>
          </w:tcPr>
          <w:p w14:paraId="645CCA8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-0.6749 **</w:t>
            </w:r>
          </w:p>
        </w:tc>
        <w:tc>
          <w:tcPr>
            <w:tcW w:w="505" w:type="dxa"/>
            <w:noWrap/>
            <w:hideMark/>
          </w:tcPr>
          <w:p w14:paraId="56D272FC"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0.3624 *</w:t>
            </w:r>
          </w:p>
        </w:tc>
        <w:tc>
          <w:tcPr>
            <w:tcW w:w="593" w:type="dxa"/>
            <w:noWrap/>
            <w:hideMark/>
          </w:tcPr>
          <w:p w14:paraId="6292147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0.6895 **</w:t>
            </w:r>
          </w:p>
        </w:tc>
      </w:tr>
      <w:tr w:rsidR="00E8013F" w:rsidRPr="00662BBE" w14:paraId="3DF4B6FE" w14:textId="77777777" w:rsidTr="00E8013F">
        <w:trPr>
          <w:trHeight w:val="530"/>
        </w:trPr>
        <w:tc>
          <w:tcPr>
            <w:tcW w:w="681" w:type="dxa"/>
            <w:vAlign w:val="center"/>
          </w:tcPr>
          <w:p w14:paraId="5DEFD378" w14:textId="77777777" w:rsidR="00E8013F" w:rsidRPr="00662BBE" w:rsidRDefault="00E8013F" w:rsidP="00E8013F">
            <w:pPr>
              <w:rPr>
                <w:rFonts w:ascii="Times New Roman" w:hAnsi="Times New Roman" w:cs="Times New Roman"/>
                <w:color w:val="000000" w:themeColor="text1"/>
                <w:sz w:val="14"/>
                <w:szCs w:val="14"/>
              </w:rPr>
            </w:pPr>
            <w:proofErr w:type="gramStart"/>
            <w:r>
              <w:rPr>
                <w:rFonts w:ascii="Times New Roman" w:hAnsi="Times New Roman" w:cs="Times New Roman"/>
                <w:color w:val="000000" w:themeColor="text1"/>
                <w:sz w:val="14"/>
                <w:szCs w:val="14"/>
              </w:rPr>
              <w:t xml:space="preserve">DAS </w:t>
            </w:r>
            <w:r w:rsidRPr="00662BBE">
              <w:rPr>
                <w:rFonts w:ascii="Times New Roman" w:hAnsi="Times New Roman" w:cs="Times New Roman"/>
                <w:color w:val="000000" w:themeColor="text1"/>
                <w:sz w:val="14"/>
                <w:szCs w:val="14"/>
              </w:rPr>
              <w:t xml:space="preserve"> to</w:t>
            </w:r>
            <w:proofErr w:type="gramEnd"/>
            <w:r w:rsidRPr="00662BBE">
              <w:rPr>
                <w:rFonts w:ascii="Times New Roman" w:hAnsi="Times New Roman" w:cs="Times New Roman"/>
                <w:color w:val="000000" w:themeColor="text1"/>
                <w:sz w:val="14"/>
                <w:szCs w:val="14"/>
              </w:rPr>
              <w:t xml:space="preserve"> 50% flowering</w:t>
            </w:r>
          </w:p>
        </w:tc>
        <w:tc>
          <w:tcPr>
            <w:tcW w:w="488" w:type="dxa"/>
            <w:noWrap/>
            <w:hideMark/>
          </w:tcPr>
          <w:p w14:paraId="54908C04"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48586519"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022B3C4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563" w:type="dxa"/>
            <w:noWrap/>
            <w:hideMark/>
          </w:tcPr>
          <w:p w14:paraId="4FB48BF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-0.4676 **</w:t>
            </w:r>
          </w:p>
        </w:tc>
        <w:tc>
          <w:tcPr>
            <w:tcW w:w="699" w:type="dxa"/>
            <w:noWrap/>
            <w:hideMark/>
          </w:tcPr>
          <w:p w14:paraId="5C698B1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0.3859 *</w:t>
            </w:r>
          </w:p>
        </w:tc>
        <w:tc>
          <w:tcPr>
            <w:tcW w:w="683" w:type="dxa"/>
            <w:noWrap/>
            <w:hideMark/>
          </w:tcPr>
          <w:p w14:paraId="58091F4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-0.0375</w:t>
            </w:r>
          </w:p>
        </w:tc>
        <w:tc>
          <w:tcPr>
            <w:tcW w:w="606" w:type="dxa"/>
            <w:noWrap/>
            <w:hideMark/>
          </w:tcPr>
          <w:p w14:paraId="7102F78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0.3494</w:t>
            </w:r>
          </w:p>
        </w:tc>
        <w:tc>
          <w:tcPr>
            <w:tcW w:w="591" w:type="dxa"/>
            <w:noWrap/>
            <w:hideMark/>
          </w:tcPr>
          <w:p w14:paraId="19DE1FF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0.1912</w:t>
            </w:r>
          </w:p>
        </w:tc>
        <w:tc>
          <w:tcPr>
            <w:tcW w:w="703" w:type="dxa"/>
            <w:noWrap/>
            <w:hideMark/>
          </w:tcPr>
          <w:p w14:paraId="797C928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0.0048</w:t>
            </w:r>
          </w:p>
        </w:tc>
        <w:tc>
          <w:tcPr>
            <w:tcW w:w="526" w:type="dxa"/>
            <w:noWrap/>
            <w:hideMark/>
          </w:tcPr>
          <w:p w14:paraId="3B0D47E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0.7039 **</w:t>
            </w:r>
          </w:p>
        </w:tc>
        <w:tc>
          <w:tcPr>
            <w:tcW w:w="716" w:type="dxa"/>
            <w:noWrap/>
            <w:hideMark/>
          </w:tcPr>
          <w:p w14:paraId="078CA8F7"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0.1552</w:t>
            </w:r>
          </w:p>
        </w:tc>
        <w:tc>
          <w:tcPr>
            <w:tcW w:w="658" w:type="dxa"/>
            <w:noWrap/>
            <w:hideMark/>
          </w:tcPr>
          <w:p w14:paraId="3A3AADC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0.4052 *</w:t>
            </w:r>
          </w:p>
        </w:tc>
        <w:tc>
          <w:tcPr>
            <w:tcW w:w="660" w:type="dxa"/>
            <w:noWrap/>
            <w:hideMark/>
          </w:tcPr>
          <w:p w14:paraId="7828640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0.6526 **</w:t>
            </w:r>
          </w:p>
        </w:tc>
        <w:tc>
          <w:tcPr>
            <w:tcW w:w="505" w:type="dxa"/>
            <w:noWrap/>
            <w:hideMark/>
          </w:tcPr>
          <w:p w14:paraId="40936DF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-0.0775</w:t>
            </w:r>
          </w:p>
        </w:tc>
        <w:tc>
          <w:tcPr>
            <w:tcW w:w="593" w:type="dxa"/>
            <w:noWrap/>
            <w:hideMark/>
          </w:tcPr>
          <w:p w14:paraId="72EE6063"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-0.5387 **</w:t>
            </w:r>
          </w:p>
        </w:tc>
      </w:tr>
      <w:tr w:rsidR="00E8013F" w:rsidRPr="00662BBE" w14:paraId="45A648A0" w14:textId="77777777" w:rsidTr="00E8013F">
        <w:trPr>
          <w:trHeight w:val="530"/>
        </w:trPr>
        <w:tc>
          <w:tcPr>
            <w:tcW w:w="681" w:type="dxa"/>
            <w:vAlign w:val="center"/>
          </w:tcPr>
          <w:p w14:paraId="701D0005" w14:textId="77777777" w:rsidR="00E8013F" w:rsidRPr="00662BBE" w:rsidRDefault="00E8013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 xml:space="preserve">90 DAS </w:t>
            </w:r>
            <w:r w:rsidRPr="00662BBE">
              <w:rPr>
                <w:rFonts w:ascii="Times New Roman" w:hAnsi="Times New Roman" w:cs="Times New Roman"/>
                <w:color w:val="000000" w:themeColor="text1"/>
                <w:sz w:val="14"/>
                <w:szCs w:val="14"/>
              </w:rPr>
              <w:t>plant height</w:t>
            </w:r>
          </w:p>
        </w:tc>
        <w:tc>
          <w:tcPr>
            <w:tcW w:w="488" w:type="dxa"/>
            <w:noWrap/>
            <w:hideMark/>
          </w:tcPr>
          <w:p w14:paraId="2396A02D"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648BA89A"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5CCFF602"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311D914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699" w:type="dxa"/>
            <w:noWrap/>
            <w:hideMark/>
          </w:tcPr>
          <w:p w14:paraId="565C2A5C"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0.0028</w:t>
            </w:r>
          </w:p>
        </w:tc>
        <w:tc>
          <w:tcPr>
            <w:tcW w:w="683" w:type="dxa"/>
            <w:noWrap/>
            <w:hideMark/>
          </w:tcPr>
          <w:p w14:paraId="28D20123"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0.1975</w:t>
            </w:r>
          </w:p>
        </w:tc>
        <w:tc>
          <w:tcPr>
            <w:tcW w:w="606" w:type="dxa"/>
            <w:noWrap/>
            <w:hideMark/>
          </w:tcPr>
          <w:p w14:paraId="1B825CE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0.572 **</w:t>
            </w:r>
          </w:p>
        </w:tc>
        <w:tc>
          <w:tcPr>
            <w:tcW w:w="591" w:type="dxa"/>
            <w:noWrap/>
            <w:hideMark/>
          </w:tcPr>
          <w:p w14:paraId="7332E4C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-0.46 *</w:t>
            </w:r>
          </w:p>
        </w:tc>
        <w:tc>
          <w:tcPr>
            <w:tcW w:w="703" w:type="dxa"/>
            <w:noWrap/>
            <w:hideMark/>
          </w:tcPr>
          <w:p w14:paraId="0280995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-0.4808 **</w:t>
            </w:r>
          </w:p>
        </w:tc>
        <w:tc>
          <w:tcPr>
            <w:tcW w:w="526" w:type="dxa"/>
            <w:noWrap/>
            <w:hideMark/>
          </w:tcPr>
          <w:p w14:paraId="1A8764A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-0.2192</w:t>
            </w:r>
          </w:p>
        </w:tc>
        <w:tc>
          <w:tcPr>
            <w:tcW w:w="716" w:type="dxa"/>
            <w:noWrap/>
            <w:hideMark/>
          </w:tcPr>
          <w:p w14:paraId="572DA13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0.4503 *</w:t>
            </w:r>
          </w:p>
        </w:tc>
        <w:tc>
          <w:tcPr>
            <w:tcW w:w="658" w:type="dxa"/>
            <w:noWrap/>
            <w:hideMark/>
          </w:tcPr>
          <w:p w14:paraId="0C8F2C4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0.0009</w:t>
            </w:r>
          </w:p>
        </w:tc>
        <w:tc>
          <w:tcPr>
            <w:tcW w:w="660" w:type="dxa"/>
            <w:noWrap/>
            <w:hideMark/>
          </w:tcPr>
          <w:p w14:paraId="6BA16897"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-0.2068</w:t>
            </w:r>
          </w:p>
        </w:tc>
        <w:tc>
          <w:tcPr>
            <w:tcW w:w="505" w:type="dxa"/>
            <w:noWrap/>
            <w:hideMark/>
          </w:tcPr>
          <w:p w14:paraId="2A3664C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0.0916</w:t>
            </w:r>
          </w:p>
        </w:tc>
        <w:tc>
          <w:tcPr>
            <w:tcW w:w="593" w:type="dxa"/>
            <w:noWrap/>
            <w:hideMark/>
          </w:tcPr>
          <w:p w14:paraId="03C55DA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0.2787</w:t>
            </w:r>
          </w:p>
        </w:tc>
      </w:tr>
      <w:tr w:rsidR="00E8013F" w:rsidRPr="00662BBE" w14:paraId="3C724E53" w14:textId="77777777" w:rsidTr="00E8013F">
        <w:trPr>
          <w:trHeight w:val="530"/>
        </w:trPr>
        <w:tc>
          <w:tcPr>
            <w:tcW w:w="681" w:type="dxa"/>
            <w:vAlign w:val="center"/>
          </w:tcPr>
          <w:p w14:paraId="173CF91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Flage Leaf Length in (cm)</w:t>
            </w:r>
          </w:p>
        </w:tc>
        <w:tc>
          <w:tcPr>
            <w:tcW w:w="488" w:type="dxa"/>
            <w:noWrap/>
            <w:hideMark/>
          </w:tcPr>
          <w:p w14:paraId="192DC952"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0C9104F7"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327837B8"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48FE6C54"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638EAE3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683" w:type="dxa"/>
            <w:noWrap/>
            <w:hideMark/>
          </w:tcPr>
          <w:p w14:paraId="73BECD7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0.3946 *</w:t>
            </w:r>
          </w:p>
        </w:tc>
        <w:tc>
          <w:tcPr>
            <w:tcW w:w="606" w:type="dxa"/>
            <w:noWrap/>
            <w:hideMark/>
          </w:tcPr>
          <w:p w14:paraId="79DE669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-0.1383</w:t>
            </w:r>
          </w:p>
        </w:tc>
        <w:tc>
          <w:tcPr>
            <w:tcW w:w="591" w:type="dxa"/>
            <w:noWrap/>
            <w:hideMark/>
          </w:tcPr>
          <w:p w14:paraId="6412869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0.6494 **</w:t>
            </w:r>
          </w:p>
        </w:tc>
        <w:tc>
          <w:tcPr>
            <w:tcW w:w="703" w:type="dxa"/>
            <w:noWrap/>
            <w:hideMark/>
          </w:tcPr>
          <w:p w14:paraId="35C26A0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-0.181</w:t>
            </w:r>
          </w:p>
        </w:tc>
        <w:tc>
          <w:tcPr>
            <w:tcW w:w="526" w:type="dxa"/>
            <w:noWrap/>
            <w:hideMark/>
          </w:tcPr>
          <w:p w14:paraId="7E6A958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0.744 **</w:t>
            </w:r>
          </w:p>
        </w:tc>
        <w:tc>
          <w:tcPr>
            <w:tcW w:w="716" w:type="dxa"/>
            <w:noWrap/>
            <w:hideMark/>
          </w:tcPr>
          <w:p w14:paraId="59F89B4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0.0865</w:t>
            </w:r>
          </w:p>
        </w:tc>
        <w:tc>
          <w:tcPr>
            <w:tcW w:w="658" w:type="dxa"/>
            <w:noWrap/>
            <w:hideMark/>
          </w:tcPr>
          <w:p w14:paraId="316A47F7"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0.4113 *</w:t>
            </w:r>
          </w:p>
        </w:tc>
        <w:tc>
          <w:tcPr>
            <w:tcW w:w="660" w:type="dxa"/>
            <w:noWrap/>
            <w:hideMark/>
          </w:tcPr>
          <w:p w14:paraId="55579FA7"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0.7193 **</w:t>
            </w:r>
          </w:p>
        </w:tc>
        <w:tc>
          <w:tcPr>
            <w:tcW w:w="505" w:type="dxa"/>
            <w:noWrap/>
            <w:hideMark/>
          </w:tcPr>
          <w:p w14:paraId="1D94AA1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0.445 *</w:t>
            </w:r>
          </w:p>
        </w:tc>
        <w:tc>
          <w:tcPr>
            <w:tcW w:w="593" w:type="dxa"/>
            <w:noWrap/>
            <w:hideMark/>
          </w:tcPr>
          <w:p w14:paraId="6B4E788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0.2641</w:t>
            </w:r>
          </w:p>
        </w:tc>
      </w:tr>
      <w:tr w:rsidR="00E8013F" w:rsidRPr="00662BBE" w14:paraId="616DE657" w14:textId="77777777" w:rsidTr="00E8013F">
        <w:trPr>
          <w:trHeight w:val="530"/>
        </w:trPr>
        <w:tc>
          <w:tcPr>
            <w:tcW w:w="681" w:type="dxa"/>
            <w:vAlign w:val="center"/>
          </w:tcPr>
          <w:p w14:paraId="08338F1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 xml:space="preserve">Flage Leaf </w:t>
            </w:r>
            <w:r w:rsidRPr="00662BBE">
              <w:rPr>
                <w:rFonts w:ascii="Times New Roman" w:hAnsi="Times New Roman" w:cs="Times New Roman"/>
                <w:color w:val="000000" w:themeColor="text1"/>
                <w:sz w:val="14"/>
                <w:szCs w:val="14"/>
              </w:rPr>
              <w:lastRenderedPageBreak/>
              <w:t>Width in (cm)</w:t>
            </w:r>
          </w:p>
        </w:tc>
        <w:tc>
          <w:tcPr>
            <w:tcW w:w="488" w:type="dxa"/>
            <w:noWrap/>
            <w:hideMark/>
          </w:tcPr>
          <w:p w14:paraId="3D04022C"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5DD43603"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3128FDBD"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0C9AFDAD"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31028A4C"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4980652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606" w:type="dxa"/>
            <w:noWrap/>
            <w:hideMark/>
          </w:tcPr>
          <w:p w14:paraId="5DB5069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0.4488 *</w:t>
            </w:r>
          </w:p>
        </w:tc>
        <w:tc>
          <w:tcPr>
            <w:tcW w:w="591" w:type="dxa"/>
            <w:noWrap/>
            <w:hideMark/>
          </w:tcPr>
          <w:p w14:paraId="04CBD4DC"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0.0824</w:t>
            </w:r>
          </w:p>
        </w:tc>
        <w:tc>
          <w:tcPr>
            <w:tcW w:w="703" w:type="dxa"/>
            <w:noWrap/>
            <w:hideMark/>
          </w:tcPr>
          <w:p w14:paraId="1AB1C04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-0.6763 **</w:t>
            </w:r>
          </w:p>
        </w:tc>
        <w:tc>
          <w:tcPr>
            <w:tcW w:w="526" w:type="dxa"/>
            <w:noWrap/>
            <w:hideMark/>
          </w:tcPr>
          <w:p w14:paraId="302970A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0.1594</w:t>
            </w:r>
          </w:p>
        </w:tc>
        <w:tc>
          <w:tcPr>
            <w:tcW w:w="716" w:type="dxa"/>
            <w:noWrap/>
            <w:hideMark/>
          </w:tcPr>
          <w:p w14:paraId="40D2A35C"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0.0822</w:t>
            </w:r>
          </w:p>
        </w:tc>
        <w:tc>
          <w:tcPr>
            <w:tcW w:w="658" w:type="dxa"/>
            <w:noWrap/>
            <w:hideMark/>
          </w:tcPr>
          <w:p w14:paraId="6BD1D63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-0.2633</w:t>
            </w:r>
          </w:p>
        </w:tc>
        <w:tc>
          <w:tcPr>
            <w:tcW w:w="660" w:type="dxa"/>
            <w:noWrap/>
            <w:hideMark/>
          </w:tcPr>
          <w:p w14:paraId="6C13D4F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-0.3486</w:t>
            </w:r>
          </w:p>
        </w:tc>
        <w:tc>
          <w:tcPr>
            <w:tcW w:w="505" w:type="dxa"/>
            <w:noWrap/>
            <w:hideMark/>
          </w:tcPr>
          <w:p w14:paraId="4FDF0C6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0.1415</w:t>
            </w:r>
          </w:p>
        </w:tc>
        <w:tc>
          <w:tcPr>
            <w:tcW w:w="593" w:type="dxa"/>
            <w:noWrap/>
            <w:hideMark/>
          </w:tcPr>
          <w:p w14:paraId="3AEAEC0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0.197</w:t>
            </w:r>
          </w:p>
        </w:tc>
      </w:tr>
      <w:tr w:rsidR="00E8013F" w:rsidRPr="00662BBE" w14:paraId="286F23E1" w14:textId="77777777" w:rsidTr="00E8013F">
        <w:trPr>
          <w:trHeight w:val="530"/>
        </w:trPr>
        <w:tc>
          <w:tcPr>
            <w:tcW w:w="681" w:type="dxa"/>
            <w:vAlign w:val="center"/>
          </w:tcPr>
          <w:p w14:paraId="502A85F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Spike Length in (cm)</w:t>
            </w:r>
          </w:p>
        </w:tc>
        <w:tc>
          <w:tcPr>
            <w:tcW w:w="488" w:type="dxa"/>
            <w:noWrap/>
            <w:hideMark/>
          </w:tcPr>
          <w:p w14:paraId="0A6290A7"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02541F6D"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70465A62"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56064DE0"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4AE666E9"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0406DF00"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16A5BB2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591" w:type="dxa"/>
            <w:noWrap/>
            <w:hideMark/>
          </w:tcPr>
          <w:p w14:paraId="6F086FF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-0.4984 **</w:t>
            </w:r>
          </w:p>
        </w:tc>
        <w:tc>
          <w:tcPr>
            <w:tcW w:w="703" w:type="dxa"/>
            <w:noWrap/>
            <w:hideMark/>
          </w:tcPr>
          <w:p w14:paraId="31BC89E3"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-0.4862 **</w:t>
            </w:r>
          </w:p>
        </w:tc>
        <w:tc>
          <w:tcPr>
            <w:tcW w:w="526" w:type="dxa"/>
            <w:noWrap/>
            <w:hideMark/>
          </w:tcPr>
          <w:p w14:paraId="290288A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0.559 **</w:t>
            </w:r>
          </w:p>
        </w:tc>
        <w:tc>
          <w:tcPr>
            <w:tcW w:w="716" w:type="dxa"/>
            <w:noWrap/>
            <w:hideMark/>
          </w:tcPr>
          <w:p w14:paraId="6140670C"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0.6143 **</w:t>
            </w:r>
          </w:p>
        </w:tc>
        <w:tc>
          <w:tcPr>
            <w:tcW w:w="658" w:type="dxa"/>
            <w:noWrap/>
            <w:hideMark/>
          </w:tcPr>
          <w:p w14:paraId="7EBE1A0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0.1768</w:t>
            </w:r>
          </w:p>
        </w:tc>
        <w:tc>
          <w:tcPr>
            <w:tcW w:w="660" w:type="dxa"/>
            <w:noWrap/>
            <w:hideMark/>
          </w:tcPr>
          <w:p w14:paraId="5DF9D3F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0.3276</w:t>
            </w:r>
          </w:p>
        </w:tc>
        <w:tc>
          <w:tcPr>
            <w:tcW w:w="505" w:type="dxa"/>
            <w:noWrap/>
            <w:hideMark/>
          </w:tcPr>
          <w:p w14:paraId="5444840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0.0247</w:t>
            </w:r>
          </w:p>
        </w:tc>
        <w:tc>
          <w:tcPr>
            <w:tcW w:w="593" w:type="dxa"/>
            <w:noWrap/>
            <w:hideMark/>
          </w:tcPr>
          <w:p w14:paraId="6389618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-0.241</w:t>
            </w:r>
          </w:p>
        </w:tc>
      </w:tr>
      <w:tr w:rsidR="00E8013F" w:rsidRPr="00662BBE" w14:paraId="3D01C2A3" w14:textId="77777777" w:rsidTr="00E8013F">
        <w:trPr>
          <w:trHeight w:val="530"/>
        </w:trPr>
        <w:tc>
          <w:tcPr>
            <w:tcW w:w="681" w:type="dxa"/>
            <w:vAlign w:val="center"/>
          </w:tcPr>
          <w:p w14:paraId="4AC02C2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Awn Length in (cm)</w:t>
            </w:r>
          </w:p>
        </w:tc>
        <w:tc>
          <w:tcPr>
            <w:tcW w:w="488" w:type="dxa"/>
            <w:noWrap/>
            <w:hideMark/>
          </w:tcPr>
          <w:p w14:paraId="496BB874"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44900884"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64A389A4"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70E442AD"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7FDEC87A"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20BDE43D"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2FE9ABA3"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326A5DE3"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703" w:type="dxa"/>
            <w:noWrap/>
            <w:hideMark/>
          </w:tcPr>
          <w:p w14:paraId="35A0A6D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0.5165 **</w:t>
            </w:r>
          </w:p>
        </w:tc>
        <w:tc>
          <w:tcPr>
            <w:tcW w:w="526" w:type="dxa"/>
            <w:noWrap/>
            <w:hideMark/>
          </w:tcPr>
          <w:p w14:paraId="6F2DEDC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0.3435</w:t>
            </w:r>
          </w:p>
        </w:tc>
        <w:tc>
          <w:tcPr>
            <w:tcW w:w="716" w:type="dxa"/>
            <w:noWrap/>
            <w:hideMark/>
          </w:tcPr>
          <w:p w14:paraId="500803C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-0.4774 **</w:t>
            </w:r>
          </w:p>
        </w:tc>
        <w:tc>
          <w:tcPr>
            <w:tcW w:w="658" w:type="dxa"/>
            <w:noWrap/>
            <w:hideMark/>
          </w:tcPr>
          <w:p w14:paraId="5E858EF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0.0877</w:t>
            </w:r>
          </w:p>
        </w:tc>
        <w:tc>
          <w:tcPr>
            <w:tcW w:w="660" w:type="dxa"/>
            <w:noWrap/>
            <w:hideMark/>
          </w:tcPr>
          <w:p w14:paraId="44CB1B0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0.1021</w:t>
            </w:r>
          </w:p>
        </w:tc>
        <w:tc>
          <w:tcPr>
            <w:tcW w:w="505" w:type="dxa"/>
            <w:noWrap/>
            <w:hideMark/>
          </w:tcPr>
          <w:p w14:paraId="3ED8F8A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0.1816</w:t>
            </w:r>
          </w:p>
        </w:tc>
        <w:tc>
          <w:tcPr>
            <w:tcW w:w="593" w:type="dxa"/>
            <w:noWrap/>
            <w:hideMark/>
          </w:tcPr>
          <w:p w14:paraId="24C88E2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0.396 *</w:t>
            </w:r>
          </w:p>
        </w:tc>
      </w:tr>
      <w:tr w:rsidR="00E8013F" w:rsidRPr="00662BBE" w14:paraId="6F632FB9" w14:textId="77777777" w:rsidTr="00E8013F">
        <w:trPr>
          <w:trHeight w:val="530"/>
        </w:trPr>
        <w:tc>
          <w:tcPr>
            <w:tcW w:w="681" w:type="dxa"/>
            <w:vAlign w:val="center"/>
          </w:tcPr>
          <w:p w14:paraId="0794AC9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Number of Tiller per Plant</w:t>
            </w:r>
          </w:p>
        </w:tc>
        <w:tc>
          <w:tcPr>
            <w:tcW w:w="488" w:type="dxa"/>
            <w:noWrap/>
            <w:hideMark/>
          </w:tcPr>
          <w:p w14:paraId="6DAE4B10"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52828AB7"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75106984"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11ACE165"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304F9DA9"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7960182F"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768CC153"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10E18FE8"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385A696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526" w:type="dxa"/>
            <w:noWrap/>
            <w:hideMark/>
          </w:tcPr>
          <w:p w14:paraId="7F8AA87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0.1022</w:t>
            </w:r>
          </w:p>
        </w:tc>
        <w:tc>
          <w:tcPr>
            <w:tcW w:w="716" w:type="dxa"/>
            <w:noWrap/>
            <w:hideMark/>
          </w:tcPr>
          <w:p w14:paraId="056E272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-0.5212 **</w:t>
            </w:r>
          </w:p>
        </w:tc>
        <w:tc>
          <w:tcPr>
            <w:tcW w:w="658" w:type="dxa"/>
            <w:noWrap/>
            <w:hideMark/>
          </w:tcPr>
          <w:p w14:paraId="6DE13DD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-0.3495</w:t>
            </w:r>
          </w:p>
        </w:tc>
        <w:tc>
          <w:tcPr>
            <w:tcW w:w="660" w:type="dxa"/>
            <w:noWrap/>
            <w:hideMark/>
          </w:tcPr>
          <w:p w14:paraId="750D404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-0.5178 **</w:t>
            </w:r>
          </w:p>
        </w:tc>
        <w:tc>
          <w:tcPr>
            <w:tcW w:w="505" w:type="dxa"/>
            <w:noWrap/>
            <w:hideMark/>
          </w:tcPr>
          <w:p w14:paraId="1868F85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0.0044</w:t>
            </w:r>
          </w:p>
        </w:tc>
        <w:tc>
          <w:tcPr>
            <w:tcW w:w="593" w:type="dxa"/>
            <w:noWrap/>
            <w:hideMark/>
          </w:tcPr>
          <w:p w14:paraId="0E0BA26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-0.0796</w:t>
            </w:r>
          </w:p>
        </w:tc>
      </w:tr>
      <w:tr w:rsidR="00E8013F" w:rsidRPr="00662BBE" w14:paraId="3B621054" w14:textId="77777777" w:rsidTr="00E8013F">
        <w:trPr>
          <w:trHeight w:val="530"/>
        </w:trPr>
        <w:tc>
          <w:tcPr>
            <w:tcW w:w="681" w:type="dxa"/>
            <w:vAlign w:val="center"/>
          </w:tcPr>
          <w:p w14:paraId="4B2ABD4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DAS to Maturity</w:t>
            </w:r>
          </w:p>
        </w:tc>
        <w:tc>
          <w:tcPr>
            <w:tcW w:w="488" w:type="dxa"/>
            <w:noWrap/>
            <w:hideMark/>
          </w:tcPr>
          <w:p w14:paraId="41AC0404"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7F22E245"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784F6294"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1885CF2A"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60693A6C"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3FF33BF8"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715060CC"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339E6BCB"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5F9A23FC" w14:textId="77777777" w:rsidR="00E8013F" w:rsidRPr="00662BBE" w:rsidRDefault="00E8013F" w:rsidP="00E8013F">
            <w:pPr>
              <w:rPr>
                <w:rFonts w:ascii="Times New Roman" w:hAnsi="Times New Roman" w:cs="Times New Roman"/>
                <w:color w:val="000000" w:themeColor="text1"/>
                <w:sz w:val="14"/>
                <w:szCs w:val="14"/>
              </w:rPr>
            </w:pPr>
          </w:p>
        </w:tc>
        <w:tc>
          <w:tcPr>
            <w:tcW w:w="526" w:type="dxa"/>
            <w:noWrap/>
            <w:hideMark/>
          </w:tcPr>
          <w:p w14:paraId="37636133"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716" w:type="dxa"/>
            <w:noWrap/>
            <w:hideMark/>
          </w:tcPr>
          <w:p w14:paraId="7A94B58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0.0371</w:t>
            </w:r>
          </w:p>
        </w:tc>
        <w:tc>
          <w:tcPr>
            <w:tcW w:w="658" w:type="dxa"/>
            <w:noWrap/>
            <w:hideMark/>
          </w:tcPr>
          <w:p w14:paraId="3604A0E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0.3017</w:t>
            </w:r>
          </w:p>
        </w:tc>
        <w:tc>
          <w:tcPr>
            <w:tcW w:w="660" w:type="dxa"/>
            <w:noWrap/>
            <w:hideMark/>
          </w:tcPr>
          <w:p w14:paraId="6A9DCC3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0.4324 *</w:t>
            </w:r>
          </w:p>
        </w:tc>
        <w:tc>
          <w:tcPr>
            <w:tcW w:w="505" w:type="dxa"/>
            <w:noWrap/>
            <w:hideMark/>
          </w:tcPr>
          <w:p w14:paraId="42AFE49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0.4271 *</w:t>
            </w:r>
          </w:p>
        </w:tc>
        <w:tc>
          <w:tcPr>
            <w:tcW w:w="593" w:type="dxa"/>
            <w:noWrap/>
            <w:hideMark/>
          </w:tcPr>
          <w:p w14:paraId="70E279A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-0.131</w:t>
            </w:r>
          </w:p>
        </w:tc>
      </w:tr>
      <w:tr w:rsidR="00E8013F" w:rsidRPr="00662BBE" w14:paraId="460D1830" w14:textId="77777777" w:rsidTr="00E8013F">
        <w:trPr>
          <w:trHeight w:val="530"/>
        </w:trPr>
        <w:tc>
          <w:tcPr>
            <w:tcW w:w="681" w:type="dxa"/>
            <w:vAlign w:val="center"/>
          </w:tcPr>
          <w:p w14:paraId="3C19286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Number of Grain per Spike</w:t>
            </w:r>
          </w:p>
        </w:tc>
        <w:tc>
          <w:tcPr>
            <w:tcW w:w="488" w:type="dxa"/>
            <w:noWrap/>
            <w:hideMark/>
          </w:tcPr>
          <w:p w14:paraId="2C2EDE1E"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1D0BE650"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6C8F547D"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51A93FE9"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6505BB43"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27EDEF94"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6E0CCC5E"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7C09168D"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03B3085A" w14:textId="77777777" w:rsidR="00E8013F" w:rsidRPr="00662BBE" w:rsidRDefault="00E8013F" w:rsidP="00E8013F">
            <w:pPr>
              <w:rPr>
                <w:rFonts w:ascii="Times New Roman" w:hAnsi="Times New Roman" w:cs="Times New Roman"/>
                <w:color w:val="000000" w:themeColor="text1"/>
                <w:sz w:val="14"/>
                <w:szCs w:val="14"/>
              </w:rPr>
            </w:pPr>
          </w:p>
        </w:tc>
        <w:tc>
          <w:tcPr>
            <w:tcW w:w="526" w:type="dxa"/>
            <w:noWrap/>
            <w:hideMark/>
          </w:tcPr>
          <w:p w14:paraId="0654122E" w14:textId="77777777" w:rsidR="00E8013F" w:rsidRPr="00662BBE" w:rsidRDefault="00E8013F" w:rsidP="00E8013F">
            <w:pPr>
              <w:rPr>
                <w:rFonts w:ascii="Times New Roman" w:hAnsi="Times New Roman" w:cs="Times New Roman"/>
                <w:color w:val="000000" w:themeColor="text1"/>
                <w:sz w:val="14"/>
                <w:szCs w:val="14"/>
              </w:rPr>
            </w:pPr>
          </w:p>
        </w:tc>
        <w:tc>
          <w:tcPr>
            <w:tcW w:w="716" w:type="dxa"/>
            <w:noWrap/>
            <w:hideMark/>
          </w:tcPr>
          <w:p w14:paraId="624A2C0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658" w:type="dxa"/>
            <w:noWrap/>
            <w:hideMark/>
          </w:tcPr>
          <w:p w14:paraId="5286EC2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0.0861</w:t>
            </w:r>
          </w:p>
        </w:tc>
        <w:tc>
          <w:tcPr>
            <w:tcW w:w="660" w:type="dxa"/>
            <w:noWrap/>
            <w:hideMark/>
          </w:tcPr>
          <w:p w14:paraId="1D1F043E"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0.3212</w:t>
            </w:r>
          </w:p>
        </w:tc>
        <w:tc>
          <w:tcPr>
            <w:tcW w:w="505" w:type="dxa"/>
            <w:noWrap/>
            <w:hideMark/>
          </w:tcPr>
          <w:p w14:paraId="49F2711A"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-0.3087</w:t>
            </w:r>
          </w:p>
        </w:tc>
        <w:tc>
          <w:tcPr>
            <w:tcW w:w="593" w:type="dxa"/>
            <w:noWrap/>
            <w:hideMark/>
          </w:tcPr>
          <w:p w14:paraId="74E9BD39"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-0.0985</w:t>
            </w:r>
          </w:p>
        </w:tc>
      </w:tr>
      <w:tr w:rsidR="00E8013F" w:rsidRPr="00662BBE" w14:paraId="5D012AA1" w14:textId="77777777" w:rsidTr="00E8013F">
        <w:trPr>
          <w:trHeight w:val="530"/>
        </w:trPr>
        <w:tc>
          <w:tcPr>
            <w:tcW w:w="681" w:type="dxa"/>
            <w:vAlign w:val="center"/>
          </w:tcPr>
          <w:p w14:paraId="7F65B33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Seed Yield per Plant (g)</w:t>
            </w:r>
          </w:p>
        </w:tc>
        <w:tc>
          <w:tcPr>
            <w:tcW w:w="488" w:type="dxa"/>
            <w:noWrap/>
            <w:hideMark/>
          </w:tcPr>
          <w:p w14:paraId="7B9A2823"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6402C604"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597378AB"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3DE92392"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34065DA6"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73437953"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7E92650D"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513BA652"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786888B4" w14:textId="77777777" w:rsidR="00E8013F" w:rsidRPr="00662BBE" w:rsidRDefault="00E8013F" w:rsidP="00E8013F">
            <w:pPr>
              <w:rPr>
                <w:rFonts w:ascii="Times New Roman" w:hAnsi="Times New Roman" w:cs="Times New Roman"/>
                <w:color w:val="000000" w:themeColor="text1"/>
                <w:sz w:val="14"/>
                <w:szCs w:val="14"/>
              </w:rPr>
            </w:pPr>
          </w:p>
        </w:tc>
        <w:tc>
          <w:tcPr>
            <w:tcW w:w="526" w:type="dxa"/>
            <w:noWrap/>
            <w:hideMark/>
          </w:tcPr>
          <w:p w14:paraId="5D515754" w14:textId="77777777" w:rsidR="00E8013F" w:rsidRPr="00662BBE" w:rsidRDefault="00E8013F" w:rsidP="00E8013F">
            <w:pPr>
              <w:rPr>
                <w:rFonts w:ascii="Times New Roman" w:hAnsi="Times New Roman" w:cs="Times New Roman"/>
                <w:color w:val="000000" w:themeColor="text1"/>
                <w:sz w:val="14"/>
                <w:szCs w:val="14"/>
              </w:rPr>
            </w:pPr>
          </w:p>
        </w:tc>
        <w:tc>
          <w:tcPr>
            <w:tcW w:w="716" w:type="dxa"/>
            <w:noWrap/>
            <w:hideMark/>
          </w:tcPr>
          <w:p w14:paraId="149007C3" w14:textId="77777777" w:rsidR="00E8013F" w:rsidRPr="00662BBE" w:rsidRDefault="00E8013F" w:rsidP="00E8013F">
            <w:pPr>
              <w:rPr>
                <w:rFonts w:ascii="Times New Roman" w:hAnsi="Times New Roman" w:cs="Times New Roman"/>
                <w:color w:val="000000" w:themeColor="text1"/>
                <w:sz w:val="14"/>
                <w:szCs w:val="14"/>
              </w:rPr>
            </w:pPr>
          </w:p>
        </w:tc>
        <w:tc>
          <w:tcPr>
            <w:tcW w:w="658" w:type="dxa"/>
            <w:noWrap/>
            <w:hideMark/>
          </w:tcPr>
          <w:p w14:paraId="748679EF"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660" w:type="dxa"/>
            <w:noWrap/>
            <w:hideMark/>
          </w:tcPr>
          <w:p w14:paraId="6600CB9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1.0127 **</w:t>
            </w:r>
          </w:p>
        </w:tc>
        <w:tc>
          <w:tcPr>
            <w:tcW w:w="505" w:type="dxa"/>
            <w:noWrap/>
            <w:hideMark/>
          </w:tcPr>
          <w:p w14:paraId="478E82B8"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0.1769</w:t>
            </w:r>
          </w:p>
        </w:tc>
        <w:tc>
          <w:tcPr>
            <w:tcW w:w="593" w:type="dxa"/>
            <w:noWrap/>
            <w:hideMark/>
          </w:tcPr>
          <w:p w14:paraId="4139AF2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-0.0423</w:t>
            </w:r>
          </w:p>
        </w:tc>
      </w:tr>
      <w:tr w:rsidR="00E8013F" w:rsidRPr="00662BBE" w14:paraId="45B114C1" w14:textId="77777777" w:rsidTr="00E8013F">
        <w:trPr>
          <w:trHeight w:val="530"/>
        </w:trPr>
        <w:tc>
          <w:tcPr>
            <w:tcW w:w="681" w:type="dxa"/>
            <w:vAlign w:val="center"/>
          </w:tcPr>
          <w:p w14:paraId="10CD5CED"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Seed Yield per Plot (kg)</w:t>
            </w:r>
          </w:p>
        </w:tc>
        <w:tc>
          <w:tcPr>
            <w:tcW w:w="488" w:type="dxa"/>
            <w:noWrap/>
            <w:hideMark/>
          </w:tcPr>
          <w:p w14:paraId="31729BEF"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14D4DD45"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45395172"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42F650CA"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7E862F12"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7CC8AFA2"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3A06E1D9"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35130F62"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3741FC5E" w14:textId="77777777" w:rsidR="00E8013F" w:rsidRPr="00662BBE" w:rsidRDefault="00E8013F" w:rsidP="00E8013F">
            <w:pPr>
              <w:rPr>
                <w:rFonts w:ascii="Times New Roman" w:hAnsi="Times New Roman" w:cs="Times New Roman"/>
                <w:color w:val="000000" w:themeColor="text1"/>
                <w:sz w:val="14"/>
                <w:szCs w:val="14"/>
              </w:rPr>
            </w:pPr>
          </w:p>
        </w:tc>
        <w:tc>
          <w:tcPr>
            <w:tcW w:w="526" w:type="dxa"/>
            <w:noWrap/>
            <w:hideMark/>
          </w:tcPr>
          <w:p w14:paraId="797B6CD9" w14:textId="77777777" w:rsidR="00E8013F" w:rsidRPr="00662BBE" w:rsidRDefault="00E8013F" w:rsidP="00E8013F">
            <w:pPr>
              <w:rPr>
                <w:rFonts w:ascii="Times New Roman" w:hAnsi="Times New Roman" w:cs="Times New Roman"/>
                <w:color w:val="000000" w:themeColor="text1"/>
                <w:sz w:val="14"/>
                <w:szCs w:val="14"/>
              </w:rPr>
            </w:pPr>
          </w:p>
        </w:tc>
        <w:tc>
          <w:tcPr>
            <w:tcW w:w="716" w:type="dxa"/>
            <w:noWrap/>
            <w:hideMark/>
          </w:tcPr>
          <w:p w14:paraId="0F0BC4B6" w14:textId="77777777" w:rsidR="00E8013F" w:rsidRPr="00662BBE" w:rsidRDefault="00E8013F" w:rsidP="00E8013F">
            <w:pPr>
              <w:rPr>
                <w:rFonts w:ascii="Times New Roman" w:hAnsi="Times New Roman" w:cs="Times New Roman"/>
                <w:color w:val="000000" w:themeColor="text1"/>
                <w:sz w:val="14"/>
                <w:szCs w:val="14"/>
              </w:rPr>
            </w:pPr>
          </w:p>
        </w:tc>
        <w:tc>
          <w:tcPr>
            <w:tcW w:w="658" w:type="dxa"/>
            <w:noWrap/>
            <w:hideMark/>
          </w:tcPr>
          <w:p w14:paraId="5186219B" w14:textId="77777777" w:rsidR="00E8013F" w:rsidRPr="00662BBE" w:rsidRDefault="00E8013F" w:rsidP="00E8013F">
            <w:pPr>
              <w:rPr>
                <w:rFonts w:ascii="Times New Roman" w:hAnsi="Times New Roman" w:cs="Times New Roman"/>
                <w:color w:val="000000" w:themeColor="text1"/>
                <w:sz w:val="14"/>
                <w:szCs w:val="14"/>
              </w:rPr>
            </w:pPr>
          </w:p>
        </w:tc>
        <w:tc>
          <w:tcPr>
            <w:tcW w:w="660" w:type="dxa"/>
            <w:noWrap/>
            <w:hideMark/>
          </w:tcPr>
          <w:p w14:paraId="21C40696"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505" w:type="dxa"/>
            <w:noWrap/>
            <w:hideMark/>
          </w:tcPr>
          <w:p w14:paraId="783D62B5"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0.3713 *</w:t>
            </w:r>
          </w:p>
        </w:tc>
        <w:tc>
          <w:tcPr>
            <w:tcW w:w="593" w:type="dxa"/>
            <w:noWrap/>
            <w:hideMark/>
          </w:tcPr>
          <w:p w14:paraId="6600BF20"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-0.1898</w:t>
            </w:r>
          </w:p>
        </w:tc>
      </w:tr>
      <w:tr w:rsidR="00E8013F" w:rsidRPr="00662BBE" w14:paraId="110D37F6" w14:textId="77777777" w:rsidTr="00E8013F">
        <w:trPr>
          <w:trHeight w:val="530"/>
        </w:trPr>
        <w:tc>
          <w:tcPr>
            <w:tcW w:w="681" w:type="dxa"/>
            <w:vAlign w:val="center"/>
          </w:tcPr>
          <w:p w14:paraId="3575F9B2"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Test Weight (g)</w:t>
            </w:r>
          </w:p>
        </w:tc>
        <w:tc>
          <w:tcPr>
            <w:tcW w:w="488" w:type="dxa"/>
            <w:noWrap/>
            <w:hideMark/>
          </w:tcPr>
          <w:p w14:paraId="09F8E361"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2C37BF2E"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71AE115D"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3DDD0BD4"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641BA558"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13A31F4D"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73F489E3"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075ABD28"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3F176C64" w14:textId="77777777" w:rsidR="00E8013F" w:rsidRPr="00662BBE" w:rsidRDefault="00E8013F" w:rsidP="00E8013F">
            <w:pPr>
              <w:rPr>
                <w:rFonts w:ascii="Times New Roman" w:hAnsi="Times New Roman" w:cs="Times New Roman"/>
                <w:color w:val="000000" w:themeColor="text1"/>
                <w:sz w:val="14"/>
                <w:szCs w:val="14"/>
              </w:rPr>
            </w:pPr>
          </w:p>
        </w:tc>
        <w:tc>
          <w:tcPr>
            <w:tcW w:w="526" w:type="dxa"/>
            <w:noWrap/>
            <w:hideMark/>
          </w:tcPr>
          <w:p w14:paraId="00A60F66" w14:textId="77777777" w:rsidR="00E8013F" w:rsidRPr="00662BBE" w:rsidRDefault="00E8013F" w:rsidP="00E8013F">
            <w:pPr>
              <w:rPr>
                <w:rFonts w:ascii="Times New Roman" w:hAnsi="Times New Roman" w:cs="Times New Roman"/>
                <w:color w:val="000000" w:themeColor="text1"/>
                <w:sz w:val="14"/>
                <w:szCs w:val="14"/>
              </w:rPr>
            </w:pPr>
          </w:p>
        </w:tc>
        <w:tc>
          <w:tcPr>
            <w:tcW w:w="716" w:type="dxa"/>
            <w:noWrap/>
            <w:hideMark/>
          </w:tcPr>
          <w:p w14:paraId="7DA97213" w14:textId="77777777" w:rsidR="00E8013F" w:rsidRPr="00662BBE" w:rsidRDefault="00E8013F" w:rsidP="00E8013F">
            <w:pPr>
              <w:rPr>
                <w:rFonts w:ascii="Times New Roman" w:hAnsi="Times New Roman" w:cs="Times New Roman"/>
                <w:color w:val="000000" w:themeColor="text1"/>
                <w:sz w:val="14"/>
                <w:szCs w:val="14"/>
              </w:rPr>
            </w:pPr>
          </w:p>
        </w:tc>
        <w:tc>
          <w:tcPr>
            <w:tcW w:w="658" w:type="dxa"/>
            <w:noWrap/>
            <w:hideMark/>
          </w:tcPr>
          <w:p w14:paraId="688A41AE" w14:textId="77777777" w:rsidR="00E8013F" w:rsidRPr="00662BBE" w:rsidRDefault="00E8013F" w:rsidP="00E8013F">
            <w:pPr>
              <w:rPr>
                <w:rFonts w:ascii="Times New Roman" w:hAnsi="Times New Roman" w:cs="Times New Roman"/>
                <w:color w:val="000000" w:themeColor="text1"/>
                <w:sz w:val="14"/>
                <w:szCs w:val="14"/>
              </w:rPr>
            </w:pPr>
          </w:p>
        </w:tc>
        <w:tc>
          <w:tcPr>
            <w:tcW w:w="660" w:type="dxa"/>
            <w:noWrap/>
            <w:hideMark/>
          </w:tcPr>
          <w:p w14:paraId="1B06A27B" w14:textId="77777777" w:rsidR="00E8013F" w:rsidRPr="00662BBE" w:rsidRDefault="00E8013F" w:rsidP="00E8013F">
            <w:pPr>
              <w:rPr>
                <w:rFonts w:ascii="Times New Roman" w:hAnsi="Times New Roman" w:cs="Times New Roman"/>
                <w:color w:val="000000" w:themeColor="text1"/>
                <w:sz w:val="14"/>
                <w:szCs w:val="14"/>
              </w:rPr>
            </w:pPr>
          </w:p>
        </w:tc>
        <w:tc>
          <w:tcPr>
            <w:tcW w:w="505" w:type="dxa"/>
            <w:noWrap/>
            <w:hideMark/>
          </w:tcPr>
          <w:p w14:paraId="6893FC3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c>
          <w:tcPr>
            <w:tcW w:w="593" w:type="dxa"/>
            <w:noWrap/>
            <w:hideMark/>
          </w:tcPr>
          <w:p w14:paraId="10406271"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0.1722</w:t>
            </w:r>
          </w:p>
        </w:tc>
      </w:tr>
      <w:tr w:rsidR="00E8013F" w:rsidRPr="00662BBE" w14:paraId="4324ED9A" w14:textId="77777777" w:rsidTr="00E8013F">
        <w:trPr>
          <w:trHeight w:val="530"/>
        </w:trPr>
        <w:tc>
          <w:tcPr>
            <w:tcW w:w="681" w:type="dxa"/>
            <w:vAlign w:val="center"/>
          </w:tcPr>
          <w:p w14:paraId="4328809B"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Chlorophyll Content</w:t>
            </w:r>
          </w:p>
        </w:tc>
        <w:tc>
          <w:tcPr>
            <w:tcW w:w="488" w:type="dxa"/>
            <w:noWrap/>
            <w:hideMark/>
          </w:tcPr>
          <w:p w14:paraId="03DA828B" w14:textId="77777777" w:rsidR="00E8013F" w:rsidRPr="00662BBE" w:rsidRDefault="00E8013F" w:rsidP="00E8013F">
            <w:pPr>
              <w:rPr>
                <w:rFonts w:ascii="Times New Roman" w:hAnsi="Times New Roman" w:cs="Times New Roman"/>
                <w:color w:val="000000" w:themeColor="text1"/>
                <w:sz w:val="14"/>
                <w:szCs w:val="14"/>
              </w:rPr>
            </w:pPr>
          </w:p>
        </w:tc>
        <w:tc>
          <w:tcPr>
            <w:tcW w:w="394" w:type="dxa"/>
            <w:noWrap/>
            <w:hideMark/>
          </w:tcPr>
          <w:p w14:paraId="70CEC5DE" w14:textId="77777777" w:rsidR="00E8013F" w:rsidRPr="00662BBE" w:rsidRDefault="00E8013F" w:rsidP="00E8013F">
            <w:pPr>
              <w:rPr>
                <w:rFonts w:ascii="Times New Roman" w:hAnsi="Times New Roman" w:cs="Times New Roman"/>
                <w:color w:val="000000" w:themeColor="text1"/>
                <w:sz w:val="14"/>
                <w:szCs w:val="14"/>
              </w:rPr>
            </w:pPr>
          </w:p>
        </w:tc>
        <w:tc>
          <w:tcPr>
            <w:tcW w:w="608" w:type="dxa"/>
            <w:gridSpan w:val="2"/>
            <w:noWrap/>
            <w:hideMark/>
          </w:tcPr>
          <w:p w14:paraId="4789B867" w14:textId="77777777" w:rsidR="00E8013F" w:rsidRPr="00662BBE" w:rsidRDefault="00E8013F" w:rsidP="00E8013F">
            <w:pPr>
              <w:rPr>
                <w:rFonts w:ascii="Times New Roman" w:hAnsi="Times New Roman" w:cs="Times New Roman"/>
                <w:color w:val="000000" w:themeColor="text1"/>
                <w:sz w:val="14"/>
                <w:szCs w:val="14"/>
              </w:rPr>
            </w:pPr>
          </w:p>
        </w:tc>
        <w:tc>
          <w:tcPr>
            <w:tcW w:w="563" w:type="dxa"/>
            <w:noWrap/>
            <w:hideMark/>
          </w:tcPr>
          <w:p w14:paraId="097430D9" w14:textId="77777777" w:rsidR="00E8013F" w:rsidRPr="00662BBE" w:rsidRDefault="00E8013F" w:rsidP="00E8013F">
            <w:pPr>
              <w:rPr>
                <w:rFonts w:ascii="Times New Roman" w:hAnsi="Times New Roman" w:cs="Times New Roman"/>
                <w:color w:val="000000" w:themeColor="text1"/>
                <w:sz w:val="14"/>
                <w:szCs w:val="14"/>
              </w:rPr>
            </w:pPr>
          </w:p>
        </w:tc>
        <w:tc>
          <w:tcPr>
            <w:tcW w:w="699" w:type="dxa"/>
            <w:noWrap/>
            <w:hideMark/>
          </w:tcPr>
          <w:p w14:paraId="498297C0" w14:textId="77777777" w:rsidR="00E8013F" w:rsidRPr="00662BBE" w:rsidRDefault="00E8013F" w:rsidP="00E8013F">
            <w:pPr>
              <w:rPr>
                <w:rFonts w:ascii="Times New Roman" w:hAnsi="Times New Roman" w:cs="Times New Roman"/>
                <w:color w:val="000000" w:themeColor="text1"/>
                <w:sz w:val="14"/>
                <w:szCs w:val="14"/>
              </w:rPr>
            </w:pPr>
          </w:p>
        </w:tc>
        <w:tc>
          <w:tcPr>
            <w:tcW w:w="683" w:type="dxa"/>
            <w:noWrap/>
            <w:hideMark/>
          </w:tcPr>
          <w:p w14:paraId="32046CF4" w14:textId="77777777" w:rsidR="00E8013F" w:rsidRPr="00662BBE" w:rsidRDefault="00E8013F" w:rsidP="00E8013F">
            <w:pPr>
              <w:rPr>
                <w:rFonts w:ascii="Times New Roman" w:hAnsi="Times New Roman" w:cs="Times New Roman"/>
                <w:color w:val="000000" w:themeColor="text1"/>
                <w:sz w:val="14"/>
                <w:szCs w:val="14"/>
              </w:rPr>
            </w:pPr>
          </w:p>
        </w:tc>
        <w:tc>
          <w:tcPr>
            <w:tcW w:w="606" w:type="dxa"/>
            <w:noWrap/>
            <w:hideMark/>
          </w:tcPr>
          <w:p w14:paraId="6ED49C10" w14:textId="77777777" w:rsidR="00E8013F" w:rsidRPr="00662BBE" w:rsidRDefault="00E8013F" w:rsidP="00E8013F">
            <w:pPr>
              <w:rPr>
                <w:rFonts w:ascii="Times New Roman" w:hAnsi="Times New Roman" w:cs="Times New Roman"/>
                <w:color w:val="000000" w:themeColor="text1"/>
                <w:sz w:val="14"/>
                <w:szCs w:val="14"/>
              </w:rPr>
            </w:pPr>
          </w:p>
        </w:tc>
        <w:tc>
          <w:tcPr>
            <w:tcW w:w="591" w:type="dxa"/>
            <w:noWrap/>
            <w:hideMark/>
          </w:tcPr>
          <w:p w14:paraId="6D740054" w14:textId="77777777" w:rsidR="00E8013F" w:rsidRPr="00662BBE" w:rsidRDefault="00E8013F" w:rsidP="00E8013F">
            <w:pPr>
              <w:rPr>
                <w:rFonts w:ascii="Times New Roman" w:hAnsi="Times New Roman" w:cs="Times New Roman"/>
                <w:color w:val="000000" w:themeColor="text1"/>
                <w:sz w:val="14"/>
                <w:szCs w:val="14"/>
              </w:rPr>
            </w:pPr>
          </w:p>
        </w:tc>
        <w:tc>
          <w:tcPr>
            <w:tcW w:w="703" w:type="dxa"/>
            <w:noWrap/>
            <w:hideMark/>
          </w:tcPr>
          <w:p w14:paraId="163D93B9" w14:textId="77777777" w:rsidR="00E8013F" w:rsidRPr="00662BBE" w:rsidRDefault="00E8013F" w:rsidP="00E8013F">
            <w:pPr>
              <w:rPr>
                <w:rFonts w:ascii="Times New Roman" w:hAnsi="Times New Roman" w:cs="Times New Roman"/>
                <w:color w:val="000000" w:themeColor="text1"/>
                <w:sz w:val="14"/>
                <w:szCs w:val="14"/>
              </w:rPr>
            </w:pPr>
          </w:p>
        </w:tc>
        <w:tc>
          <w:tcPr>
            <w:tcW w:w="526" w:type="dxa"/>
            <w:noWrap/>
            <w:hideMark/>
          </w:tcPr>
          <w:p w14:paraId="5358E7C3" w14:textId="77777777" w:rsidR="00E8013F" w:rsidRPr="00662BBE" w:rsidRDefault="00E8013F" w:rsidP="00E8013F">
            <w:pPr>
              <w:rPr>
                <w:rFonts w:ascii="Times New Roman" w:hAnsi="Times New Roman" w:cs="Times New Roman"/>
                <w:color w:val="000000" w:themeColor="text1"/>
                <w:sz w:val="14"/>
                <w:szCs w:val="14"/>
              </w:rPr>
            </w:pPr>
          </w:p>
        </w:tc>
        <w:tc>
          <w:tcPr>
            <w:tcW w:w="716" w:type="dxa"/>
            <w:noWrap/>
            <w:hideMark/>
          </w:tcPr>
          <w:p w14:paraId="14C00F97" w14:textId="77777777" w:rsidR="00E8013F" w:rsidRPr="00662BBE" w:rsidRDefault="00E8013F" w:rsidP="00E8013F">
            <w:pPr>
              <w:rPr>
                <w:rFonts w:ascii="Times New Roman" w:hAnsi="Times New Roman" w:cs="Times New Roman"/>
                <w:color w:val="000000" w:themeColor="text1"/>
                <w:sz w:val="14"/>
                <w:szCs w:val="14"/>
              </w:rPr>
            </w:pPr>
          </w:p>
        </w:tc>
        <w:tc>
          <w:tcPr>
            <w:tcW w:w="658" w:type="dxa"/>
            <w:noWrap/>
            <w:hideMark/>
          </w:tcPr>
          <w:p w14:paraId="2722CEFA" w14:textId="77777777" w:rsidR="00E8013F" w:rsidRPr="00662BBE" w:rsidRDefault="00E8013F" w:rsidP="00E8013F">
            <w:pPr>
              <w:rPr>
                <w:rFonts w:ascii="Times New Roman" w:hAnsi="Times New Roman" w:cs="Times New Roman"/>
                <w:color w:val="000000" w:themeColor="text1"/>
                <w:sz w:val="14"/>
                <w:szCs w:val="14"/>
              </w:rPr>
            </w:pPr>
          </w:p>
        </w:tc>
        <w:tc>
          <w:tcPr>
            <w:tcW w:w="660" w:type="dxa"/>
            <w:noWrap/>
            <w:hideMark/>
          </w:tcPr>
          <w:p w14:paraId="7D6B0C5B" w14:textId="77777777" w:rsidR="00E8013F" w:rsidRPr="00662BBE" w:rsidRDefault="00E8013F" w:rsidP="00E8013F">
            <w:pPr>
              <w:rPr>
                <w:rFonts w:ascii="Times New Roman" w:hAnsi="Times New Roman" w:cs="Times New Roman"/>
                <w:color w:val="000000" w:themeColor="text1"/>
                <w:sz w:val="14"/>
                <w:szCs w:val="14"/>
              </w:rPr>
            </w:pPr>
          </w:p>
        </w:tc>
        <w:tc>
          <w:tcPr>
            <w:tcW w:w="505" w:type="dxa"/>
            <w:noWrap/>
            <w:hideMark/>
          </w:tcPr>
          <w:p w14:paraId="0EC60077" w14:textId="77777777" w:rsidR="00E8013F" w:rsidRPr="00662BBE" w:rsidRDefault="00E8013F" w:rsidP="00E8013F">
            <w:pPr>
              <w:rPr>
                <w:rFonts w:ascii="Times New Roman" w:hAnsi="Times New Roman" w:cs="Times New Roman"/>
                <w:color w:val="000000" w:themeColor="text1"/>
                <w:sz w:val="14"/>
                <w:szCs w:val="14"/>
              </w:rPr>
            </w:pPr>
          </w:p>
        </w:tc>
        <w:tc>
          <w:tcPr>
            <w:tcW w:w="593" w:type="dxa"/>
            <w:noWrap/>
            <w:hideMark/>
          </w:tcPr>
          <w:p w14:paraId="5D0C7D04" w14:textId="77777777" w:rsidR="00E8013F" w:rsidRPr="00662BBE" w:rsidRDefault="00E8013F" w:rsidP="00E8013F">
            <w:pPr>
              <w:rPr>
                <w:rFonts w:ascii="Times New Roman" w:hAnsi="Times New Roman" w:cs="Times New Roman"/>
                <w:color w:val="000000" w:themeColor="text1"/>
                <w:sz w:val="14"/>
                <w:szCs w:val="14"/>
              </w:rPr>
            </w:pPr>
            <w:r w:rsidRPr="00662BBE">
              <w:rPr>
                <w:rFonts w:ascii="Times New Roman" w:hAnsi="Times New Roman" w:cs="Times New Roman"/>
                <w:color w:val="000000" w:themeColor="text1"/>
                <w:sz w:val="14"/>
                <w:szCs w:val="14"/>
              </w:rPr>
              <w:t>1</w:t>
            </w:r>
          </w:p>
        </w:tc>
      </w:tr>
    </w:tbl>
    <w:p w14:paraId="7ABBFD0A" w14:textId="77777777" w:rsidR="006A4031" w:rsidRPr="00662BBE" w:rsidRDefault="006A4031" w:rsidP="00E8013F">
      <w:pPr>
        <w:jc w:val="center"/>
        <w:rPr>
          <w:rFonts w:ascii="Times New Roman" w:hAnsi="Times New Roman" w:cs="Times New Roman"/>
          <w:b/>
          <w:color w:val="000000" w:themeColor="text1"/>
          <w:sz w:val="18"/>
          <w:szCs w:val="18"/>
          <w:lang w:bidi="en-US"/>
        </w:rPr>
      </w:pPr>
      <w:r w:rsidRPr="00662BBE">
        <w:rPr>
          <w:rFonts w:ascii="Times New Roman" w:hAnsi="Times New Roman" w:cs="Times New Roman"/>
          <w:b/>
          <w:color w:val="000000" w:themeColor="text1"/>
          <w:sz w:val="18"/>
          <w:szCs w:val="18"/>
          <w:lang w:bidi="en-US"/>
        </w:rPr>
        <w:t>* indicates significance at 5% level, ** indicates significance at 1% level</w:t>
      </w:r>
    </w:p>
    <w:p w14:paraId="18E76F82" w14:textId="77777777" w:rsidR="00262E16" w:rsidRPr="00662BBE" w:rsidRDefault="00262E16" w:rsidP="006A4031">
      <w:pPr>
        <w:rPr>
          <w:rFonts w:ascii="Times New Roman" w:hAnsi="Times New Roman" w:cs="Times New Roman"/>
          <w:b/>
          <w:color w:val="000000" w:themeColor="text1"/>
          <w:sz w:val="18"/>
          <w:szCs w:val="18"/>
          <w:lang w:bidi="en-US"/>
        </w:rPr>
      </w:pPr>
    </w:p>
    <w:p w14:paraId="01AD7FE8" w14:textId="77777777" w:rsidR="00262E16" w:rsidRPr="00262E16" w:rsidRDefault="00262E16" w:rsidP="00262E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bidi="hi-IN"/>
        </w:rPr>
      </w:pPr>
      <w:r w:rsidRPr="00662BBE">
        <w:rPr>
          <w:rFonts w:ascii="Times New Roman" w:eastAsia="Times New Roman" w:hAnsi="Times New Roman" w:cs="Times New Roman"/>
          <w:b/>
          <w:bCs/>
          <w:color w:val="000000" w:themeColor="text1"/>
          <w:sz w:val="27"/>
          <w:szCs w:val="27"/>
          <w:lang w:bidi="hi-IN"/>
        </w:rPr>
        <w:t xml:space="preserve">Table 5: </w:t>
      </w:r>
      <w:r w:rsidRPr="00C37E16">
        <w:rPr>
          <w:rFonts w:ascii="Times New Roman" w:eastAsia="Times New Roman" w:hAnsi="Times New Roman" w:cs="Times New Roman"/>
          <w:b/>
          <w:bCs/>
          <w:color w:val="000000" w:themeColor="text1"/>
          <w:sz w:val="24"/>
          <w:szCs w:val="24"/>
          <w:lang w:bidi="hi-IN"/>
        </w:rPr>
        <w:t>Phenotypic Correlation Coefficients among Yield and Component Traits in Wheat</w:t>
      </w:r>
    </w:p>
    <w:p w14:paraId="7810AB2A" w14:textId="77777777" w:rsidR="008C7255" w:rsidRPr="00662BBE" w:rsidRDefault="00262E16" w:rsidP="00662BBE">
      <w:pPr>
        <w:spacing w:before="100" w:beforeAutospacing="1" w:after="100" w:afterAutospacing="1" w:line="240" w:lineRule="auto"/>
        <w:jc w:val="both"/>
        <w:rPr>
          <w:rFonts w:ascii="Times New Roman" w:eastAsia="Times New Roman" w:hAnsi="Times New Roman" w:cs="Times New Roman"/>
          <w:color w:val="000000" w:themeColor="text1"/>
          <w:sz w:val="24"/>
          <w:szCs w:val="24"/>
          <w:lang w:bidi="hi-IN"/>
        </w:rPr>
      </w:pPr>
      <w:r w:rsidRPr="00262E16">
        <w:rPr>
          <w:rFonts w:ascii="Times New Roman" w:eastAsia="Times New Roman" w:hAnsi="Times New Roman" w:cs="Times New Roman"/>
          <w:color w:val="000000" w:themeColor="text1"/>
          <w:sz w:val="24"/>
          <w:szCs w:val="24"/>
          <w:lang w:bidi="hi-IN"/>
        </w:rPr>
        <w:t>The phenotypic correlation coefficients indicated the degree of association among different traits at the observable level in wheat genotypes. In general, the magnitude of phenotypic correlations was lower than genotypic correlations, suggesting the influence of environmental factors on trait expression.</w:t>
      </w:r>
    </w:p>
    <w:tbl>
      <w:tblPr>
        <w:tblStyle w:val="TableGrid"/>
        <w:tblW w:w="10036" w:type="dxa"/>
        <w:tblInd w:w="-497" w:type="dxa"/>
        <w:tblLayout w:type="fixed"/>
        <w:tblLook w:val="04A0" w:firstRow="1" w:lastRow="0" w:firstColumn="1" w:lastColumn="0" w:noHBand="0" w:noVBand="1"/>
      </w:tblPr>
      <w:tblGrid>
        <w:gridCol w:w="822"/>
        <w:gridCol w:w="567"/>
        <w:gridCol w:w="567"/>
        <w:gridCol w:w="709"/>
        <w:gridCol w:w="709"/>
        <w:gridCol w:w="567"/>
        <w:gridCol w:w="567"/>
        <w:gridCol w:w="708"/>
        <w:gridCol w:w="567"/>
        <w:gridCol w:w="567"/>
        <w:gridCol w:w="567"/>
        <w:gridCol w:w="709"/>
        <w:gridCol w:w="709"/>
        <w:gridCol w:w="567"/>
        <w:gridCol w:w="567"/>
        <w:gridCol w:w="567"/>
      </w:tblGrid>
      <w:tr w:rsidR="00262E16" w:rsidRPr="00662BBE" w14:paraId="43F3DEA1" w14:textId="77777777" w:rsidTr="00AB72C3">
        <w:trPr>
          <w:trHeight w:val="499"/>
        </w:trPr>
        <w:tc>
          <w:tcPr>
            <w:tcW w:w="822" w:type="dxa"/>
          </w:tcPr>
          <w:p w14:paraId="328359D4"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Trait</w:t>
            </w:r>
          </w:p>
        </w:tc>
        <w:tc>
          <w:tcPr>
            <w:tcW w:w="567" w:type="dxa"/>
            <w:noWrap/>
            <w:vAlign w:val="bottom"/>
            <w:hideMark/>
          </w:tcPr>
          <w:p w14:paraId="7419F64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30 das plant height</w:t>
            </w:r>
          </w:p>
        </w:tc>
        <w:tc>
          <w:tcPr>
            <w:tcW w:w="567" w:type="dxa"/>
            <w:noWrap/>
            <w:vAlign w:val="bottom"/>
            <w:hideMark/>
          </w:tcPr>
          <w:p w14:paraId="2308E61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60 das plant height</w:t>
            </w:r>
          </w:p>
        </w:tc>
        <w:tc>
          <w:tcPr>
            <w:tcW w:w="709" w:type="dxa"/>
            <w:noWrap/>
            <w:vAlign w:val="bottom"/>
            <w:hideMark/>
          </w:tcPr>
          <w:p w14:paraId="276FEF7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das to 50% flowering</w:t>
            </w:r>
          </w:p>
        </w:tc>
        <w:tc>
          <w:tcPr>
            <w:tcW w:w="709" w:type="dxa"/>
            <w:noWrap/>
            <w:vAlign w:val="bottom"/>
            <w:hideMark/>
          </w:tcPr>
          <w:p w14:paraId="0C42DD1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90 das plant height</w:t>
            </w:r>
          </w:p>
        </w:tc>
        <w:tc>
          <w:tcPr>
            <w:tcW w:w="567" w:type="dxa"/>
            <w:noWrap/>
            <w:vAlign w:val="bottom"/>
            <w:hideMark/>
          </w:tcPr>
          <w:p w14:paraId="7C294114"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Flage Leaf Length in (cm)</w:t>
            </w:r>
          </w:p>
        </w:tc>
        <w:tc>
          <w:tcPr>
            <w:tcW w:w="567" w:type="dxa"/>
            <w:noWrap/>
            <w:vAlign w:val="bottom"/>
            <w:hideMark/>
          </w:tcPr>
          <w:p w14:paraId="55B2882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Flage Leaf Width in (cm)</w:t>
            </w:r>
          </w:p>
        </w:tc>
        <w:tc>
          <w:tcPr>
            <w:tcW w:w="708" w:type="dxa"/>
            <w:noWrap/>
            <w:vAlign w:val="bottom"/>
            <w:hideMark/>
          </w:tcPr>
          <w:p w14:paraId="3D1E7C5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Spike Length in (cm)</w:t>
            </w:r>
          </w:p>
        </w:tc>
        <w:tc>
          <w:tcPr>
            <w:tcW w:w="567" w:type="dxa"/>
            <w:noWrap/>
            <w:vAlign w:val="bottom"/>
            <w:hideMark/>
          </w:tcPr>
          <w:p w14:paraId="5593E6B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Awn Length in (cm)</w:t>
            </w:r>
          </w:p>
        </w:tc>
        <w:tc>
          <w:tcPr>
            <w:tcW w:w="567" w:type="dxa"/>
            <w:noWrap/>
            <w:vAlign w:val="bottom"/>
            <w:hideMark/>
          </w:tcPr>
          <w:p w14:paraId="260722F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Number of Tiller per Plant</w:t>
            </w:r>
          </w:p>
        </w:tc>
        <w:tc>
          <w:tcPr>
            <w:tcW w:w="567" w:type="dxa"/>
            <w:noWrap/>
            <w:vAlign w:val="bottom"/>
            <w:hideMark/>
          </w:tcPr>
          <w:p w14:paraId="7AD657A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DAS to Maturity</w:t>
            </w:r>
          </w:p>
        </w:tc>
        <w:tc>
          <w:tcPr>
            <w:tcW w:w="709" w:type="dxa"/>
            <w:noWrap/>
            <w:vAlign w:val="bottom"/>
            <w:hideMark/>
          </w:tcPr>
          <w:p w14:paraId="0BEE1C7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Number of Grain per Spike</w:t>
            </w:r>
          </w:p>
        </w:tc>
        <w:tc>
          <w:tcPr>
            <w:tcW w:w="709" w:type="dxa"/>
            <w:noWrap/>
            <w:vAlign w:val="bottom"/>
            <w:hideMark/>
          </w:tcPr>
          <w:p w14:paraId="48C6662E"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Seed Yield per Plant (g)</w:t>
            </w:r>
          </w:p>
        </w:tc>
        <w:tc>
          <w:tcPr>
            <w:tcW w:w="567" w:type="dxa"/>
            <w:noWrap/>
            <w:vAlign w:val="bottom"/>
            <w:hideMark/>
          </w:tcPr>
          <w:p w14:paraId="7E4ADCF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Seed Yield per Plot (kg)</w:t>
            </w:r>
          </w:p>
        </w:tc>
        <w:tc>
          <w:tcPr>
            <w:tcW w:w="567" w:type="dxa"/>
            <w:noWrap/>
            <w:vAlign w:val="bottom"/>
            <w:hideMark/>
          </w:tcPr>
          <w:p w14:paraId="190B929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Test Weight (g)</w:t>
            </w:r>
          </w:p>
        </w:tc>
        <w:tc>
          <w:tcPr>
            <w:tcW w:w="567" w:type="dxa"/>
            <w:noWrap/>
            <w:vAlign w:val="bottom"/>
            <w:hideMark/>
          </w:tcPr>
          <w:p w14:paraId="6C02D6B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Chlorophyll Content</w:t>
            </w:r>
          </w:p>
        </w:tc>
      </w:tr>
      <w:tr w:rsidR="00262E16" w:rsidRPr="00662BBE" w14:paraId="4A80507F" w14:textId="77777777" w:rsidTr="00AB72C3">
        <w:trPr>
          <w:trHeight w:val="499"/>
        </w:trPr>
        <w:tc>
          <w:tcPr>
            <w:tcW w:w="822" w:type="dxa"/>
            <w:vAlign w:val="center"/>
          </w:tcPr>
          <w:p w14:paraId="7DB0B08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30 das plant height</w:t>
            </w:r>
          </w:p>
        </w:tc>
        <w:tc>
          <w:tcPr>
            <w:tcW w:w="567" w:type="dxa"/>
            <w:noWrap/>
            <w:hideMark/>
          </w:tcPr>
          <w:p w14:paraId="7E706C4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39F5CB5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0.4429 **</w:t>
            </w:r>
          </w:p>
        </w:tc>
        <w:tc>
          <w:tcPr>
            <w:tcW w:w="709" w:type="dxa"/>
            <w:noWrap/>
            <w:hideMark/>
          </w:tcPr>
          <w:p w14:paraId="258768D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-0.2722 **</w:t>
            </w:r>
          </w:p>
        </w:tc>
        <w:tc>
          <w:tcPr>
            <w:tcW w:w="709" w:type="dxa"/>
            <w:noWrap/>
            <w:hideMark/>
          </w:tcPr>
          <w:p w14:paraId="56CE6AA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0.1996</w:t>
            </w:r>
          </w:p>
        </w:tc>
        <w:tc>
          <w:tcPr>
            <w:tcW w:w="567" w:type="dxa"/>
            <w:noWrap/>
            <w:hideMark/>
          </w:tcPr>
          <w:p w14:paraId="47DD90D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0.1599</w:t>
            </w:r>
          </w:p>
        </w:tc>
        <w:tc>
          <w:tcPr>
            <w:tcW w:w="567" w:type="dxa"/>
            <w:noWrap/>
            <w:hideMark/>
          </w:tcPr>
          <w:p w14:paraId="1A0B10C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0.2098 *</w:t>
            </w:r>
          </w:p>
        </w:tc>
        <w:tc>
          <w:tcPr>
            <w:tcW w:w="708" w:type="dxa"/>
            <w:noWrap/>
            <w:hideMark/>
          </w:tcPr>
          <w:p w14:paraId="358E84D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0.022</w:t>
            </w:r>
          </w:p>
        </w:tc>
        <w:tc>
          <w:tcPr>
            <w:tcW w:w="567" w:type="dxa"/>
            <w:noWrap/>
            <w:hideMark/>
          </w:tcPr>
          <w:p w14:paraId="378C20C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0.1008</w:t>
            </w:r>
          </w:p>
        </w:tc>
        <w:tc>
          <w:tcPr>
            <w:tcW w:w="567" w:type="dxa"/>
            <w:noWrap/>
            <w:hideMark/>
          </w:tcPr>
          <w:p w14:paraId="15D31E6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0.0141</w:t>
            </w:r>
          </w:p>
        </w:tc>
        <w:tc>
          <w:tcPr>
            <w:tcW w:w="567" w:type="dxa"/>
            <w:noWrap/>
            <w:hideMark/>
          </w:tcPr>
          <w:p w14:paraId="5F415B2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0.0066</w:t>
            </w:r>
          </w:p>
        </w:tc>
        <w:tc>
          <w:tcPr>
            <w:tcW w:w="709" w:type="dxa"/>
            <w:noWrap/>
            <w:hideMark/>
          </w:tcPr>
          <w:p w14:paraId="695216C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-0.0489</w:t>
            </w:r>
          </w:p>
        </w:tc>
        <w:tc>
          <w:tcPr>
            <w:tcW w:w="709" w:type="dxa"/>
            <w:noWrap/>
            <w:hideMark/>
          </w:tcPr>
          <w:p w14:paraId="0D40613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0.0138</w:t>
            </w:r>
          </w:p>
        </w:tc>
        <w:tc>
          <w:tcPr>
            <w:tcW w:w="567" w:type="dxa"/>
            <w:noWrap/>
            <w:hideMark/>
          </w:tcPr>
          <w:p w14:paraId="79DEC9D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0.0179</w:t>
            </w:r>
          </w:p>
        </w:tc>
        <w:tc>
          <w:tcPr>
            <w:tcW w:w="567" w:type="dxa"/>
            <w:noWrap/>
            <w:hideMark/>
          </w:tcPr>
          <w:p w14:paraId="72F2C3F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0.1717</w:t>
            </w:r>
          </w:p>
        </w:tc>
        <w:tc>
          <w:tcPr>
            <w:tcW w:w="567" w:type="dxa"/>
            <w:noWrap/>
            <w:hideMark/>
          </w:tcPr>
          <w:p w14:paraId="665448F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0.2566 *</w:t>
            </w:r>
          </w:p>
        </w:tc>
      </w:tr>
      <w:tr w:rsidR="00262E16" w:rsidRPr="00662BBE" w14:paraId="14527831" w14:textId="77777777" w:rsidTr="00AB72C3">
        <w:trPr>
          <w:trHeight w:val="499"/>
        </w:trPr>
        <w:tc>
          <w:tcPr>
            <w:tcW w:w="822" w:type="dxa"/>
            <w:vAlign w:val="center"/>
          </w:tcPr>
          <w:p w14:paraId="379D0263" w14:textId="77777777" w:rsidR="006A4031" w:rsidRPr="00662BBE" w:rsidRDefault="00A67718"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60 DAS </w:t>
            </w:r>
            <w:r w:rsidR="006A4031" w:rsidRPr="00662BBE">
              <w:rPr>
                <w:rFonts w:ascii="Times New Roman" w:hAnsi="Times New Roman" w:cs="Times New Roman"/>
                <w:color w:val="000000" w:themeColor="text1"/>
                <w:sz w:val="16"/>
                <w:szCs w:val="16"/>
              </w:rPr>
              <w:t>plant height</w:t>
            </w:r>
          </w:p>
        </w:tc>
        <w:tc>
          <w:tcPr>
            <w:tcW w:w="567" w:type="dxa"/>
            <w:noWrap/>
            <w:hideMark/>
          </w:tcPr>
          <w:p w14:paraId="1D71592C"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076B23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709" w:type="dxa"/>
            <w:noWrap/>
            <w:hideMark/>
          </w:tcPr>
          <w:p w14:paraId="049FE1E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-0.7934 **</w:t>
            </w:r>
          </w:p>
        </w:tc>
        <w:tc>
          <w:tcPr>
            <w:tcW w:w="709" w:type="dxa"/>
            <w:noWrap/>
            <w:hideMark/>
          </w:tcPr>
          <w:p w14:paraId="04A9AF9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0.4146 **</w:t>
            </w:r>
          </w:p>
        </w:tc>
        <w:tc>
          <w:tcPr>
            <w:tcW w:w="567" w:type="dxa"/>
            <w:noWrap/>
            <w:hideMark/>
          </w:tcPr>
          <w:p w14:paraId="7CC2CDF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0.0148</w:t>
            </w:r>
          </w:p>
        </w:tc>
        <w:tc>
          <w:tcPr>
            <w:tcW w:w="567" w:type="dxa"/>
            <w:noWrap/>
            <w:hideMark/>
          </w:tcPr>
          <w:p w14:paraId="58642B7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0.1579</w:t>
            </w:r>
          </w:p>
        </w:tc>
        <w:tc>
          <w:tcPr>
            <w:tcW w:w="708" w:type="dxa"/>
            <w:noWrap/>
            <w:hideMark/>
          </w:tcPr>
          <w:p w14:paraId="15E51B1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-0.2115 *</w:t>
            </w:r>
          </w:p>
        </w:tc>
        <w:tc>
          <w:tcPr>
            <w:tcW w:w="567" w:type="dxa"/>
            <w:noWrap/>
            <w:hideMark/>
          </w:tcPr>
          <w:p w14:paraId="114C786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-0.0081</w:t>
            </w:r>
          </w:p>
        </w:tc>
        <w:tc>
          <w:tcPr>
            <w:tcW w:w="567" w:type="dxa"/>
            <w:noWrap/>
            <w:hideMark/>
          </w:tcPr>
          <w:p w14:paraId="3DB2D7D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-0.045</w:t>
            </w:r>
          </w:p>
        </w:tc>
        <w:tc>
          <w:tcPr>
            <w:tcW w:w="567" w:type="dxa"/>
            <w:noWrap/>
            <w:hideMark/>
          </w:tcPr>
          <w:p w14:paraId="110FFCB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-0.2929 **</w:t>
            </w:r>
          </w:p>
        </w:tc>
        <w:tc>
          <w:tcPr>
            <w:tcW w:w="709" w:type="dxa"/>
            <w:noWrap/>
            <w:hideMark/>
          </w:tcPr>
          <w:p w14:paraId="2D5F0AF7"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-0.1247</w:t>
            </w:r>
          </w:p>
        </w:tc>
        <w:tc>
          <w:tcPr>
            <w:tcW w:w="709" w:type="dxa"/>
            <w:noWrap/>
            <w:hideMark/>
          </w:tcPr>
          <w:p w14:paraId="323483B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-0.1659</w:t>
            </w:r>
          </w:p>
        </w:tc>
        <w:tc>
          <w:tcPr>
            <w:tcW w:w="567" w:type="dxa"/>
            <w:noWrap/>
            <w:hideMark/>
          </w:tcPr>
          <w:p w14:paraId="23ACEE9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-0.1085</w:t>
            </w:r>
          </w:p>
        </w:tc>
        <w:tc>
          <w:tcPr>
            <w:tcW w:w="567" w:type="dxa"/>
            <w:noWrap/>
            <w:hideMark/>
          </w:tcPr>
          <w:p w14:paraId="3C4A407E"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0.3138 **</w:t>
            </w:r>
          </w:p>
        </w:tc>
        <w:tc>
          <w:tcPr>
            <w:tcW w:w="567" w:type="dxa"/>
            <w:noWrap/>
            <w:hideMark/>
          </w:tcPr>
          <w:p w14:paraId="0799049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0.5664 **</w:t>
            </w:r>
          </w:p>
        </w:tc>
      </w:tr>
      <w:tr w:rsidR="00262E16" w:rsidRPr="00662BBE" w14:paraId="58151AB3" w14:textId="77777777" w:rsidTr="00AB72C3">
        <w:trPr>
          <w:trHeight w:val="499"/>
        </w:trPr>
        <w:tc>
          <w:tcPr>
            <w:tcW w:w="822" w:type="dxa"/>
            <w:vAlign w:val="center"/>
          </w:tcPr>
          <w:p w14:paraId="3AD9A706" w14:textId="77777777" w:rsidR="006A4031" w:rsidRPr="00662BBE" w:rsidRDefault="00A67718"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DAS</w:t>
            </w:r>
            <w:r w:rsidR="006A4031" w:rsidRPr="00662BBE">
              <w:rPr>
                <w:rFonts w:ascii="Times New Roman" w:hAnsi="Times New Roman" w:cs="Times New Roman"/>
                <w:color w:val="000000" w:themeColor="text1"/>
                <w:sz w:val="16"/>
                <w:szCs w:val="16"/>
              </w:rPr>
              <w:t xml:space="preserve"> to 50% flowering</w:t>
            </w:r>
          </w:p>
        </w:tc>
        <w:tc>
          <w:tcPr>
            <w:tcW w:w="567" w:type="dxa"/>
            <w:noWrap/>
            <w:hideMark/>
          </w:tcPr>
          <w:p w14:paraId="4AE96600"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6FAD926"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10698E2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709" w:type="dxa"/>
            <w:noWrap/>
            <w:hideMark/>
          </w:tcPr>
          <w:p w14:paraId="3C7E3D4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-0.3851 **</w:t>
            </w:r>
          </w:p>
        </w:tc>
        <w:tc>
          <w:tcPr>
            <w:tcW w:w="567" w:type="dxa"/>
            <w:noWrap/>
            <w:hideMark/>
          </w:tcPr>
          <w:p w14:paraId="520112C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0.2772 **</w:t>
            </w:r>
          </w:p>
        </w:tc>
        <w:tc>
          <w:tcPr>
            <w:tcW w:w="567" w:type="dxa"/>
            <w:noWrap/>
            <w:hideMark/>
          </w:tcPr>
          <w:p w14:paraId="0E3B05B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-0.0207</w:t>
            </w:r>
          </w:p>
        </w:tc>
        <w:tc>
          <w:tcPr>
            <w:tcW w:w="708" w:type="dxa"/>
            <w:noWrap/>
            <w:hideMark/>
          </w:tcPr>
          <w:p w14:paraId="0955E1C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0.2712 **</w:t>
            </w:r>
          </w:p>
        </w:tc>
        <w:tc>
          <w:tcPr>
            <w:tcW w:w="567" w:type="dxa"/>
            <w:noWrap/>
            <w:hideMark/>
          </w:tcPr>
          <w:p w14:paraId="3EC3ECB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0.2012</w:t>
            </w:r>
          </w:p>
        </w:tc>
        <w:tc>
          <w:tcPr>
            <w:tcW w:w="567" w:type="dxa"/>
            <w:noWrap/>
            <w:hideMark/>
          </w:tcPr>
          <w:p w14:paraId="7D5CABE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0.0206</w:t>
            </w:r>
          </w:p>
        </w:tc>
        <w:tc>
          <w:tcPr>
            <w:tcW w:w="567" w:type="dxa"/>
            <w:noWrap/>
            <w:hideMark/>
          </w:tcPr>
          <w:p w14:paraId="673C8A9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0.5948 **</w:t>
            </w:r>
          </w:p>
        </w:tc>
        <w:tc>
          <w:tcPr>
            <w:tcW w:w="709" w:type="dxa"/>
            <w:noWrap/>
            <w:hideMark/>
          </w:tcPr>
          <w:p w14:paraId="189CFD66"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0.1452</w:t>
            </w:r>
          </w:p>
        </w:tc>
        <w:tc>
          <w:tcPr>
            <w:tcW w:w="709" w:type="dxa"/>
            <w:noWrap/>
            <w:hideMark/>
          </w:tcPr>
          <w:p w14:paraId="59B1FD4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0.2752 **</w:t>
            </w:r>
          </w:p>
        </w:tc>
        <w:tc>
          <w:tcPr>
            <w:tcW w:w="567" w:type="dxa"/>
            <w:noWrap/>
            <w:hideMark/>
          </w:tcPr>
          <w:p w14:paraId="1C4E9B16"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0.3065 **</w:t>
            </w:r>
          </w:p>
        </w:tc>
        <w:tc>
          <w:tcPr>
            <w:tcW w:w="567" w:type="dxa"/>
            <w:noWrap/>
            <w:hideMark/>
          </w:tcPr>
          <w:p w14:paraId="0EA04C0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-0.0527</w:t>
            </w:r>
          </w:p>
        </w:tc>
        <w:tc>
          <w:tcPr>
            <w:tcW w:w="567" w:type="dxa"/>
            <w:noWrap/>
            <w:hideMark/>
          </w:tcPr>
          <w:p w14:paraId="3690478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-0.4568 **</w:t>
            </w:r>
          </w:p>
        </w:tc>
      </w:tr>
      <w:tr w:rsidR="00262E16" w:rsidRPr="00662BBE" w14:paraId="4DB36612" w14:textId="77777777" w:rsidTr="00AB72C3">
        <w:trPr>
          <w:trHeight w:val="499"/>
        </w:trPr>
        <w:tc>
          <w:tcPr>
            <w:tcW w:w="822" w:type="dxa"/>
            <w:vAlign w:val="center"/>
          </w:tcPr>
          <w:p w14:paraId="3CAE2D41" w14:textId="77777777" w:rsidR="006A4031" w:rsidRPr="00662BBE" w:rsidRDefault="00A67718"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90 DAS</w:t>
            </w:r>
            <w:r w:rsidR="006A4031" w:rsidRPr="00662BBE">
              <w:rPr>
                <w:rFonts w:ascii="Times New Roman" w:hAnsi="Times New Roman" w:cs="Times New Roman"/>
                <w:color w:val="000000" w:themeColor="text1"/>
                <w:sz w:val="16"/>
                <w:szCs w:val="16"/>
              </w:rPr>
              <w:t xml:space="preserve"> plant height</w:t>
            </w:r>
          </w:p>
        </w:tc>
        <w:tc>
          <w:tcPr>
            <w:tcW w:w="567" w:type="dxa"/>
            <w:noWrap/>
            <w:hideMark/>
          </w:tcPr>
          <w:p w14:paraId="010AE37E"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9C61A30"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5FE76CDE"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4C48664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1088FAC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0.076</w:t>
            </w:r>
          </w:p>
        </w:tc>
        <w:tc>
          <w:tcPr>
            <w:tcW w:w="567" w:type="dxa"/>
            <w:noWrap/>
            <w:hideMark/>
          </w:tcPr>
          <w:p w14:paraId="720877B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0.1794</w:t>
            </w:r>
          </w:p>
        </w:tc>
        <w:tc>
          <w:tcPr>
            <w:tcW w:w="708" w:type="dxa"/>
            <w:noWrap/>
            <w:hideMark/>
          </w:tcPr>
          <w:p w14:paraId="49E634E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0.4102 **</w:t>
            </w:r>
          </w:p>
        </w:tc>
        <w:tc>
          <w:tcPr>
            <w:tcW w:w="567" w:type="dxa"/>
            <w:noWrap/>
            <w:hideMark/>
          </w:tcPr>
          <w:p w14:paraId="1F89227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-0.2104 *</w:t>
            </w:r>
          </w:p>
        </w:tc>
        <w:tc>
          <w:tcPr>
            <w:tcW w:w="567" w:type="dxa"/>
            <w:noWrap/>
            <w:hideMark/>
          </w:tcPr>
          <w:p w14:paraId="6AFC1C2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-0.3657 **</w:t>
            </w:r>
          </w:p>
        </w:tc>
        <w:tc>
          <w:tcPr>
            <w:tcW w:w="567" w:type="dxa"/>
            <w:noWrap/>
            <w:hideMark/>
          </w:tcPr>
          <w:p w14:paraId="64D1C83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-0.1789</w:t>
            </w:r>
          </w:p>
        </w:tc>
        <w:tc>
          <w:tcPr>
            <w:tcW w:w="709" w:type="dxa"/>
            <w:noWrap/>
            <w:hideMark/>
          </w:tcPr>
          <w:p w14:paraId="5EFB703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0.3755 **</w:t>
            </w:r>
          </w:p>
        </w:tc>
        <w:tc>
          <w:tcPr>
            <w:tcW w:w="709" w:type="dxa"/>
            <w:noWrap/>
            <w:hideMark/>
          </w:tcPr>
          <w:p w14:paraId="6F0C3C86"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0.1407</w:t>
            </w:r>
          </w:p>
        </w:tc>
        <w:tc>
          <w:tcPr>
            <w:tcW w:w="567" w:type="dxa"/>
            <w:noWrap/>
            <w:hideMark/>
          </w:tcPr>
          <w:p w14:paraId="437AE56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0.109</w:t>
            </w:r>
          </w:p>
        </w:tc>
        <w:tc>
          <w:tcPr>
            <w:tcW w:w="567" w:type="dxa"/>
            <w:noWrap/>
            <w:hideMark/>
          </w:tcPr>
          <w:p w14:paraId="5CBE8816"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0.0629</w:t>
            </w:r>
          </w:p>
        </w:tc>
        <w:tc>
          <w:tcPr>
            <w:tcW w:w="567" w:type="dxa"/>
            <w:noWrap/>
            <w:hideMark/>
          </w:tcPr>
          <w:p w14:paraId="1477A9A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0.2143 *</w:t>
            </w:r>
          </w:p>
        </w:tc>
      </w:tr>
      <w:tr w:rsidR="00262E16" w:rsidRPr="00662BBE" w14:paraId="354A6789" w14:textId="77777777" w:rsidTr="00AB72C3">
        <w:trPr>
          <w:trHeight w:val="499"/>
        </w:trPr>
        <w:tc>
          <w:tcPr>
            <w:tcW w:w="822" w:type="dxa"/>
            <w:vAlign w:val="center"/>
          </w:tcPr>
          <w:p w14:paraId="765F9F8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 xml:space="preserve">Flage Leaf </w:t>
            </w:r>
            <w:r w:rsidRPr="00662BBE">
              <w:rPr>
                <w:rFonts w:ascii="Times New Roman" w:hAnsi="Times New Roman" w:cs="Times New Roman"/>
                <w:color w:val="000000" w:themeColor="text1"/>
                <w:sz w:val="16"/>
                <w:szCs w:val="16"/>
              </w:rPr>
              <w:lastRenderedPageBreak/>
              <w:t>Length in (cm)</w:t>
            </w:r>
          </w:p>
        </w:tc>
        <w:tc>
          <w:tcPr>
            <w:tcW w:w="567" w:type="dxa"/>
            <w:noWrap/>
            <w:hideMark/>
          </w:tcPr>
          <w:p w14:paraId="4D78A3FC"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837EA91"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42E855C"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7BED53F"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F07758E"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1C358DB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0.1364</w:t>
            </w:r>
          </w:p>
        </w:tc>
        <w:tc>
          <w:tcPr>
            <w:tcW w:w="708" w:type="dxa"/>
            <w:noWrap/>
            <w:hideMark/>
          </w:tcPr>
          <w:p w14:paraId="4D8BA4F7"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0.2444 *</w:t>
            </w:r>
          </w:p>
        </w:tc>
        <w:tc>
          <w:tcPr>
            <w:tcW w:w="567" w:type="dxa"/>
            <w:noWrap/>
            <w:hideMark/>
          </w:tcPr>
          <w:p w14:paraId="014463A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0.3594 **</w:t>
            </w:r>
          </w:p>
        </w:tc>
        <w:tc>
          <w:tcPr>
            <w:tcW w:w="567" w:type="dxa"/>
            <w:noWrap/>
            <w:hideMark/>
          </w:tcPr>
          <w:p w14:paraId="37AF17C4"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-0.044</w:t>
            </w:r>
          </w:p>
        </w:tc>
        <w:tc>
          <w:tcPr>
            <w:tcW w:w="567" w:type="dxa"/>
            <w:noWrap/>
            <w:hideMark/>
          </w:tcPr>
          <w:p w14:paraId="532F92D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0.2491 *</w:t>
            </w:r>
          </w:p>
        </w:tc>
        <w:tc>
          <w:tcPr>
            <w:tcW w:w="709" w:type="dxa"/>
            <w:noWrap/>
            <w:hideMark/>
          </w:tcPr>
          <w:p w14:paraId="6321493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0.0373</w:t>
            </w:r>
          </w:p>
        </w:tc>
        <w:tc>
          <w:tcPr>
            <w:tcW w:w="709" w:type="dxa"/>
            <w:noWrap/>
            <w:hideMark/>
          </w:tcPr>
          <w:p w14:paraId="0F02167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0.2535 *</w:t>
            </w:r>
          </w:p>
        </w:tc>
        <w:tc>
          <w:tcPr>
            <w:tcW w:w="567" w:type="dxa"/>
            <w:noWrap/>
            <w:hideMark/>
          </w:tcPr>
          <w:p w14:paraId="5E24FDD7"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0.3162 **</w:t>
            </w:r>
          </w:p>
        </w:tc>
        <w:tc>
          <w:tcPr>
            <w:tcW w:w="567" w:type="dxa"/>
            <w:noWrap/>
            <w:hideMark/>
          </w:tcPr>
          <w:p w14:paraId="4C2B11C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0.2487 *</w:t>
            </w:r>
          </w:p>
        </w:tc>
        <w:tc>
          <w:tcPr>
            <w:tcW w:w="567" w:type="dxa"/>
            <w:noWrap/>
            <w:hideMark/>
          </w:tcPr>
          <w:p w14:paraId="2B56A02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0.1368</w:t>
            </w:r>
          </w:p>
        </w:tc>
      </w:tr>
      <w:tr w:rsidR="00262E16" w:rsidRPr="00662BBE" w14:paraId="4930A5E9" w14:textId="77777777" w:rsidTr="00AB72C3">
        <w:trPr>
          <w:trHeight w:val="499"/>
        </w:trPr>
        <w:tc>
          <w:tcPr>
            <w:tcW w:w="822" w:type="dxa"/>
            <w:vAlign w:val="center"/>
          </w:tcPr>
          <w:p w14:paraId="0272C02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Flage Leaf Width in (cm)</w:t>
            </w:r>
          </w:p>
        </w:tc>
        <w:tc>
          <w:tcPr>
            <w:tcW w:w="567" w:type="dxa"/>
            <w:noWrap/>
            <w:hideMark/>
          </w:tcPr>
          <w:p w14:paraId="074323D1"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5C1B583"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635D2FFB"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9069318"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C45AA34"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79F665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708" w:type="dxa"/>
            <w:noWrap/>
            <w:hideMark/>
          </w:tcPr>
          <w:p w14:paraId="3926864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0.1832</w:t>
            </w:r>
          </w:p>
        </w:tc>
        <w:tc>
          <w:tcPr>
            <w:tcW w:w="567" w:type="dxa"/>
            <w:noWrap/>
            <w:hideMark/>
          </w:tcPr>
          <w:p w14:paraId="15F9335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0.0328</w:t>
            </w:r>
          </w:p>
        </w:tc>
        <w:tc>
          <w:tcPr>
            <w:tcW w:w="567" w:type="dxa"/>
            <w:noWrap/>
            <w:hideMark/>
          </w:tcPr>
          <w:p w14:paraId="1432A41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-0.2305 *</w:t>
            </w:r>
          </w:p>
        </w:tc>
        <w:tc>
          <w:tcPr>
            <w:tcW w:w="567" w:type="dxa"/>
            <w:noWrap/>
            <w:hideMark/>
          </w:tcPr>
          <w:p w14:paraId="75CE9F6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0.1642</w:t>
            </w:r>
          </w:p>
        </w:tc>
        <w:tc>
          <w:tcPr>
            <w:tcW w:w="709" w:type="dxa"/>
            <w:noWrap/>
            <w:hideMark/>
          </w:tcPr>
          <w:p w14:paraId="12C665C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0.0408</w:t>
            </w:r>
          </w:p>
        </w:tc>
        <w:tc>
          <w:tcPr>
            <w:tcW w:w="709" w:type="dxa"/>
            <w:noWrap/>
            <w:hideMark/>
          </w:tcPr>
          <w:p w14:paraId="603C174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-0.072</w:t>
            </w:r>
          </w:p>
        </w:tc>
        <w:tc>
          <w:tcPr>
            <w:tcW w:w="567" w:type="dxa"/>
            <w:noWrap/>
            <w:hideMark/>
          </w:tcPr>
          <w:p w14:paraId="7C54F1C6"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w:t>
            </w:r>
          </w:p>
        </w:tc>
        <w:tc>
          <w:tcPr>
            <w:tcW w:w="567" w:type="dxa"/>
            <w:noWrap/>
            <w:hideMark/>
          </w:tcPr>
          <w:p w14:paraId="61CC3EF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0.0311</w:t>
            </w:r>
          </w:p>
        </w:tc>
        <w:tc>
          <w:tcPr>
            <w:tcW w:w="567" w:type="dxa"/>
            <w:noWrap/>
            <w:hideMark/>
          </w:tcPr>
          <w:p w14:paraId="7398D50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0.065</w:t>
            </w:r>
          </w:p>
        </w:tc>
      </w:tr>
      <w:tr w:rsidR="00262E16" w:rsidRPr="00662BBE" w14:paraId="26EA6BF7" w14:textId="77777777" w:rsidTr="00AB72C3">
        <w:trPr>
          <w:trHeight w:val="499"/>
        </w:trPr>
        <w:tc>
          <w:tcPr>
            <w:tcW w:w="822" w:type="dxa"/>
            <w:vAlign w:val="center"/>
          </w:tcPr>
          <w:p w14:paraId="6A59C2F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Spike Length in (cm)</w:t>
            </w:r>
          </w:p>
        </w:tc>
        <w:tc>
          <w:tcPr>
            <w:tcW w:w="567" w:type="dxa"/>
            <w:noWrap/>
            <w:hideMark/>
          </w:tcPr>
          <w:p w14:paraId="10999071"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6E470B8D"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36930B85"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422DCB5A"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1DF13F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60D9D29"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2352EAD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3F06FAE4"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-0.2875 **</w:t>
            </w:r>
          </w:p>
        </w:tc>
        <w:tc>
          <w:tcPr>
            <w:tcW w:w="567" w:type="dxa"/>
            <w:noWrap/>
            <w:hideMark/>
          </w:tcPr>
          <w:p w14:paraId="09D3C1B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-0.3102 **</w:t>
            </w:r>
          </w:p>
        </w:tc>
        <w:tc>
          <w:tcPr>
            <w:tcW w:w="567" w:type="dxa"/>
            <w:noWrap/>
            <w:hideMark/>
          </w:tcPr>
          <w:p w14:paraId="1BBA540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0.3435 **</w:t>
            </w:r>
          </w:p>
        </w:tc>
        <w:tc>
          <w:tcPr>
            <w:tcW w:w="709" w:type="dxa"/>
            <w:noWrap/>
            <w:hideMark/>
          </w:tcPr>
          <w:p w14:paraId="563586C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0.421 **</w:t>
            </w:r>
          </w:p>
        </w:tc>
        <w:tc>
          <w:tcPr>
            <w:tcW w:w="709" w:type="dxa"/>
            <w:noWrap/>
            <w:hideMark/>
          </w:tcPr>
          <w:p w14:paraId="5E7F4C2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0.0536</w:t>
            </w:r>
          </w:p>
        </w:tc>
        <w:tc>
          <w:tcPr>
            <w:tcW w:w="567" w:type="dxa"/>
            <w:noWrap/>
            <w:hideMark/>
          </w:tcPr>
          <w:p w14:paraId="5499CDF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0.0624</w:t>
            </w:r>
          </w:p>
        </w:tc>
        <w:tc>
          <w:tcPr>
            <w:tcW w:w="567" w:type="dxa"/>
            <w:noWrap/>
            <w:hideMark/>
          </w:tcPr>
          <w:p w14:paraId="2B80178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0.0211</w:t>
            </w:r>
          </w:p>
        </w:tc>
        <w:tc>
          <w:tcPr>
            <w:tcW w:w="567" w:type="dxa"/>
            <w:noWrap/>
            <w:hideMark/>
          </w:tcPr>
          <w:p w14:paraId="6C12C3B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-0.1935</w:t>
            </w:r>
          </w:p>
        </w:tc>
      </w:tr>
      <w:tr w:rsidR="00262E16" w:rsidRPr="00662BBE" w14:paraId="309B883C" w14:textId="77777777" w:rsidTr="00AB72C3">
        <w:trPr>
          <w:trHeight w:val="499"/>
        </w:trPr>
        <w:tc>
          <w:tcPr>
            <w:tcW w:w="822" w:type="dxa"/>
            <w:vAlign w:val="center"/>
          </w:tcPr>
          <w:p w14:paraId="0A3CB694"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Awn Length in (cm)</w:t>
            </w:r>
          </w:p>
        </w:tc>
        <w:tc>
          <w:tcPr>
            <w:tcW w:w="567" w:type="dxa"/>
            <w:noWrap/>
            <w:hideMark/>
          </w:tcPr>
          <w:p w14:paraId="5635090E"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4BA94E41"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392BEA3B"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64C5B25F"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0F58D7A8"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E560625"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2536A98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D12BC6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12D331E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0.3231 **</w:t>
            </w:r>
          </w:p>
        </w:tc>
        <w:tc>
          <w:tcPr>
            <w:tcW w:w="567" w:type="dxa"/>
            <w:noWrap/>
            <w:hideMark/>
          </w:tcPr>
          <w:p w14:paraId="4B2F683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0.2773 **</w:t>
            </w:r>
          </w:p>
        </w:tc>
        <w:tc>
          <w:tcPr>
            <w:tcW w:w="709" w:type="dxa"/>
            <w:noWrap/>
            <w:hideMark/>
          </w:tcPr>
          <w:p w14:paraId="74BE6111"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-0.3598 **</w:t>
            </w:r>
          </w:p>
        </w:tc>
        <w:tc>
          <w:tcPr>
            <w:tcW w:w="709" w:type="dxa"/>
            <w:noWrap/>
            <w:hideMark/>
          </w:tcPr>
          <w:p w14:paraId="469ECDE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0.1477</w:t>
            </w:r>
          </w:p>
        </w:tc>
        <w:tc>
          <w:tcPr>
            <w:tcW w:w="567" w:type="dxa"/>
            <w:noWrap/>
            <w:hideMark/>
          </w:tcPr>
          <w:p w14:paraId="554CD83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0.1377</w:t>
            </w:r>
          </w:p>
        </w:tc>
        <w:tc>
          <w:tcPr>
            <w:tcW w:w="567" w:type="dxa"/>
            <w:noWrap/>
            <w:hideMark/>
          </w:tcPr>
          <w:p w14:paraId="000FF85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0.1455</w:t>
            </w:r>
          </w:p>
        </w:tc>
        <w:tc>
          <w:tcPr>
            <w:tcW w:w="567" w:type="dxa"/>
            <w:noWrap/>
            <w:hideMark/>
          </w:tcPr>
          <w:p w14:paraId="7FB7288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0.3434 **</w:t>
            </w:r>
          </w:p>
        </w:tc>
      </w:tr>
      <w:tr w:rsidR="00262E16" w:rsidRPr="00662BBE" w14:paraId="6798E504" w14:textId="77777777" w:rsidTr="00AB72C3">
        <w:trPr>
          <w:trHeight w:val="499"/>
        </w:trPr>
        <w:tc>
          <w:tcPr>
            <w:tcW w:w="822" w:type="dxa"/>
            <w:vAlign w:val="center"/>
          </w:tcPr>
          <w:p w14:paraId="59C6335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Number of Tiller per Plant</w:t>
            </w:r>
          </w:p>
        </w:tc>
        <w:tc>
          <w:tcPr>
            <w:tcW w:w="567" w:type="dxa"/>
            <w:noWrap/>
            <w:hideMark/>
          </w:tcPr>
          <w:p w14:paraId="23ACB71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3F904C9"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73397087"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7D9EDF41"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2E7B653"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E4A75C8"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29953527"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C24D52F"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0C1358E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5D4532F5"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0.0201</w:t>
            </w:r>
          </w:p>
        </w:tc>
        <w:tc>
          <w:tcPr>
            <w:tcW w:w="709" w:type="dxa"/>
            <w:noWrap/>
            <w:hideMark/>
          </w:tcPr>
          <w:p w14:paraId="42C0D9F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-0.3354 **</w:t>
            </w:r>
          </w:p>
        </w:tc>
        <w:tc>
          <w:tcPr>
            <w:tcW w:w="709" w:type="dxa"/>
            <w:noWrap/>
            <w:hideMark/>
          </w:tcPr>
          <w:p w14:paraId="7B75AC7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-0.1592</w:t>
            </w:r>
          </w:p>
        </w:tc>
        <w:tc>
          <w:tcPr>
            <w:tcW w:w="567" w:type="dxa"/>
            <w:noWrap/>
            <w:hideMark/>
          </w:tcPr>
          <w:p w14:paraId="6C666117"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-0.093</w:t>
            </w:r>
          </w:p>
        </w:tc>
        <w:tc>
          <w:tcPr>
            <w:tcW w:w="567" w:type="dxa"/>
            <w:noWrap/>
            <w:hideMark/>
          </w:tcPr>
          <w:p w14:paraId="2EA7A5F8"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-0.0147</w:t>
            </w:r>
          </w:p>
        </w:tc>
        <w:tc>
          <w:tcPr>
            <w:tcW w:w="567" w:type="dxa"/>
            <w:noWrap/>
            <w:hideMark/>
          </w:tcPr>
          <w:p w14:paraId="7096E33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-0.0157</w:t>
            </w:r>
          </w:p>
        </w:tc>
      </w:tr>
      <w:tr w:rsidR="00262E16" w:rsidRPr="00662BBE" w14:paraId="7D6ACFCF" w14:textId="77777777" w:rsidTr="00AB72C3">
        <w:trPr>
          <w:trHeight w:val="499"/>
        </w:trPr>
        <w:tc>
          <w:tcPr>
            <w:tcW w:w="822" w:type="dxa"/>
            <w:vAlign w:val="center"/>
          </w:tcPr>
          <w:p w14:paraId="6F96B17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DAS to Maturity</w:t>
            </w:r>
          </w:p>
        </w:tc>
        <w:tc>
          <w:tcPr>
            <w:tcW w:w="567" w:type="dxa"/>
            <w:noWrap/>
            <w:hideMark/>
          </w:tcPr>
          <w:p w14:paraId="03238C2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05C4B7AC"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66C6EC7E"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786B98A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2CBDEA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229E8CF"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4CD5513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E99D3A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E5935E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F7604B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709" w:type="dxa"/>
            <w:noWrap/>
            <w:hideMark/>
          </w:tcPr>
          <w:p w14:paraId="0DA07904"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0.0289</w:t>
            </w:r>
          </w:p>
        </w:tc>
        <w:tc>
          <w:tcPr>
            <w:tcW w:w="709" w:type="dxa"/>
            <w:noWrap/>
            <w:hideMark/>
          </w:tcPr>
          <w:p w14:paraId="604F445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0.124</w:t>
            </w:r>
          </w:p>
        </w:tc>
        <w:tc>
          <w:tcPr>
            <w:tcW w:w="567" w:type="dxa"/>
            <w:noWrap/>
            <w:hideMark/>
          </w:tcPr>
          <w:p w14:paraId="5BFD14FE"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0.2399 *</w:t>
            </w:r>
          </w:p>
        </w:tc>
        <w:tc>
          <w:tcPr>
            <w:tcW w:w="567" w:type="dxa"/>
            <w:noWrap/>
            <w:hideMark/>
          </w:tcPr>
          <w:p w14:paraId="171B433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0.3288 **</w:t>
            </w:r>
          </w:p>
        </w:tc>
        <w:tc>
          <w:tcPr>
            <w:tcW w:w="567" w:type="dxa"/>
            <w:noWrap/>
            <w:hideMark/>
          </w:tcPr>
          <w:p w14:paraId="0BEF7BBE"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-0.0914</w:t>
            </w:r>
          </w:p>
        </w:tc>
      </w:tr>
      <w:tr w:rsidR="00262E16" w:rsidRPr="00662BBE" w14:paraId="5AB8268D" w14:textId="77777777" w:rsidTr="00AB72C3">
        <w:trPr>
          <w:trHeight w:val="499"/>
        </w:trPr>
        <w:tc>
          <w:tcPr>
            <w:tcW w:w="822" w:type="dxa"/>
            <w:vAlign w:val="center"/>
          </w:tcPr>
          <w:p w14:paraId="05B3235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Number of Grain per Spike</w:t>
            </w:r>
          </w:p>
        </w:tc>
        <w:tc>
          <w:tcPr>
            <w:tcW w:w="567" w:type="dxa"/>
            <w:noWrap/>
            <w:hideMark/>
          </w:tcPr>
          <w:p w14:paraId="445FDD9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CC46536"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56B986B"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BC30582"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3B70E63"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0AFD4B7"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648047C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84E41DC"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D4160F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032184F"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CDB5F1A"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709" w:type="dxa"/>
            <w:noWrap/>
            <w:hideMark/>
          </w:tcPr>
          <w:p w14:paraId="56DC1819"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0.0625</w:t>
            </w:r>
          </w:p>
        </w:tc>
        <w:tc>
          <w:tcPr>
            <w:tcW w:w="567" w:type="dxa"/>
            <w:noWrap/>
            <w:hideMark/>
          </w:tcPr>
          <w:p w14:paraId="5495650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0.1392</w:t>
            </w:r>
          </w:p>
        </w:tc>
        <w:tc>
          <w:tcPr>
            <w:tcW w:w="567" w:type="dxa"/>
            <w:noWrap/>
            <w:hideMark/>
          </w:tcPr>
          <w:p w14:paraId="02509CC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-0.3 **</w:t>
            </w:r>
          </w:p>
        </w:tc>
        <w:tc>
          <w:tcPr>
            <w:tcW w:w="567" w:type="dxa"/>
            <w:noWrap/>
            <w:hideMark/>
          </w:tcPr>
          <w:p w14:paraId="699A2CDE"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-0.0954</w:t>
            </w:r>
          </w:p>
        </w:tc>
      </w:tr>
      <w:tr w:rsidR="00262E16" w:rsidRPr="00662BBE" w14:paraId="0249A333" w14:textId="77777777" w:rsidTr="00AB72C3">
        <w:trPr>
          <w:trHeight w:val="499"/>
        </w:trPr>
        <w:tc>
          <w:tcPr>
            <w:tcW w:w="822" w:type="dxa"/>
            <w:vAlign w:val="center"/>
          </w:tcPr>
          <w:p w14:paraId="65ABE14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Seed Yield per Plant (g)</w:t>
            </w:r>
          </w:p>
        </w:tc>
        <w:tc>
          <w:tcPr>
            <w:tcW w:w="567" w:type="dxa"/>
            <w:noWrap/>
            <w:hideMark/>
          </w:tcPr>
          <w:p w14:paraId="0DEDB2B7"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2EDD51E"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2915DA68"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4668A10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6F62378"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BBB8697"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04271A16"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6B207F8D"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8CA41F3"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6250FFAF"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586DD8CE"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92336D3"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26FAE3E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0.7104 **</w:t>
            </w:r>
          </w:p>
        </w:tc>
        <w:tc>
          <w:tcPr>
            <w:tcW w:w="567" w:type="dxa"/>
            <w:noWrap/>
            <w:hideMark/>
          </w:tcPr>
          <w:p w14:paraId="020668B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0.1155</w:t>
            </w:r>
          </w:p>
        </w:tc>
        <w:tc>
          <w:tcPr>
            <w:tcW w:w="567" w:type="dxa"/>
            <w:noWrap/>
            <w:hideMark/>
          </w:tcPr>
          <w:p w14:paraId="4AED079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-0.0039</w:t>
            </w:r>
          </w:p>
        </w:tc>
      </w:tr>
      <w:tr w:rsidR="00262E16" w:rsidRPr="00662BBE" w14:paraId="36DF230A" w14:textId="77777777" w:rsidTr="00AB72C3">
        <w:trPr>
          <w:trHeight w:val="499"/>
        </w:trPr>
        <w:tc>
          <w:tcPr>
            <w:tcW w:w="822" w:type="dxa"/>
            <w:vAlign w:val="center"/>
          </w:tcPr>
          <w:p w14:paraId="5E06967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Seed Yield per Plot (kg)</w:t>
            </w:r>
          </w:p>
        </w:tc>
        <w:tc>
          <w:tcPr>
            <w:tcW w:w="567" w:type="dxa"/>
            <w:noWrap/>
            <w:hideMark/>
          </w:tcPr>
          <w:p w14:paraId="3DC85E1B"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4ACF05BA"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031B9B33"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551D92D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6A9765D3"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4D2A3C13"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684F785F"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4BC9BBB0"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5322D5A"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41028414"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1891B774"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29379BDB"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562FBAC"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515DCA87"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0.1365</w:t>
            </w:r>
          </w:p>
        </w:tc>
        <w:tc>
          <w:tcPr>
            <w:tcW w:w="567" w:type="dxa"/>
            <w:noWrap/>
            <w:hideMark/>
          </w:tcPr>
          <w:p w14:paraId="162F7D1B"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-0.083</w:t>
            </w:r>
          </w:p>
        </w:tc>
      </w:tr>
      <w:tr w:rsidR="00262E16" w:rsidRPr="00662BBE" w14:paraId="04A964E0" w14:textId="77777777" w:rsidTr="00AB72C3">
        <w:trPr>
          <w:trHeight w:val="499"/>
        </w:trPr>
        <w:tc>
          <w:tcPr>
            <w:tcW w:w="822" w:type="dxa"/>
            <w:vAlign w:val="center"/>
          </w:tcPr>
          <w:p w14:paraId="2950133F"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Test Weight (g)</w:t>
            </w:r>
          </w:p>
        </w:tc>
        <w:tc>
          <w:tcPr>
            <w:tcW w:w="567" w:type="dxa"/>
            <w:noWrap/>
            <w:hideMark/>
          </w:tcPr>
          <w:p w14:paraId="7FFF1ED7"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94F1ED4"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6B5EAD9D"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2A3750F4"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729704B"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BC5A3F1"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682F4551"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8831C80"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8E93FCD"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07418B7F"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78912973"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73F02852"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F47C241"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5EF42A2D"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c>
          <w:tcPr>
            <w:tcW w:w="567" w:type="dxa"/>
            <w:noWrap/>
            <w:hideMark/>
          </w:tcPr>
          <w:p w14:paraId="5802F622"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0.162</w:t>
            </w:r>
          </w:p>
        </w:tc>
      </w:tr>
      <w:tr w:rsidR="00262E16" w:rsidRPr="00662BBE" w14:paraId="5FD3C341" w14:textId="77777777" w:rsidTr="00AB72C3">
        <w:trPr>
          <w:trHeight w:val="499"/>
        </w:trPr>
        <w:tc>
          <w:tcPr>
            <w:tcW w:w="822" w:type="dxa"/>
            <w:vAlign w:val="center"/>
          </w:tcPr>
          <w:p w14:paraId="718F95C7"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Chlorophyll Content</w:t>
            </w:r>
          </w:p>
        </w:tc>
        <w:tc>
          <w:tcPr>
            <w:tcW w:w="567" w:type="dxa"/>
            <w:noWrap/>
            <w:hideMark/>
          </w:tcPr>
          <w:p w14:paraId="2C71DA2C"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26CB8C99"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69DD8F6A"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73D3BA6F"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CA427DE"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609A26B8" w14:textId="77777777" w:rsidR="006A4031" w:rsidRPr="00662BBE" w:rsidRDefault="006A4031" w:rsidP="00AA4B64">
            <w:pPr>
              <w:rPr>
                <w:rFonts w:ascii="Times New Roman" w:hAnsi="Times New Roman" w:cs="Times New Roman"/>
                <w:color w:val="000000" w:themeColor="text1"/>
                <w:sz w:val="16"/>
                <w:szCs w:val="16"/>
              </w:rPr>
            </w:pPr>
          </w:p>
        </w:tc>
        <w:tc>
          <w:tcPr>
            <w:tcW w:w="708" w:type="dxa"/>
            <w:noWrap/>
            <w:hideMark/>
          </w:tcPr>
          <w:p w14:paraId="14CC4E18"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7CDC9BBF"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64FF4F5"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34753D89"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10C68524" w14:textId="77777777" w:rsidR="006A4031" w:rsidRPr="00662BBE" w:rsidRDefault="006A4031" w:rsidP="00AA4B64">
            <w:pPr>
              <w:rPr>
                <w:rFonts w:ascii="Times New Roman" w:hAnsi="Times New Roman" w:cs="Times New Roman"/>
                <w:color w:val="000000" w:themeColor="text1"/>
                <w:sz w:val="16"/>
                <w:szCs w:val="16"/>
              </w:rPr>
            </w:pPr>
          </w:p>
        </w:tc>
        <w:tc>
          <w:tcPr>
            <w:tcW w:w="709" w:type="dxa"/>
            <w:noWrap/>
            <w:hideMark/>
          </w:tcPr>
          <w:p w14:paraId="2AEE7DC9"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A5C5B58"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6428F1D8" w14:textId="77777777" w:rsidR="006A4031" w:rsidRPr="00662BBE" w:rsidRDefault="006A4031" w:rsidP="00AA4B64">
            <w:pPr>
              <w:rPr>
                <w:rFonts w:ascii="Times New Roman" w:hAnsi="Times New Roman" w:cs="Times New Roman"/>
                <w:color w:val="000000" w:themeColor="text1"/>
                <w:sz w:val="16"/>
                <w:szCs w:val="16"/>
              </w:rPr>
            </w:pPr>
          </w:p>
        </w:tc>
        <w:tc>
          <w:tcPr>
            <w:tcW w:w="567" w:type="dxa"/>
            <w:noWrap/>
            <w:hideMark/>
          </w:tcPr>
          <w:p w14:paraId="11D2D220" w14:textId="77777777" w:rsidR="006A4031" w:rsidRPr="00662BBE" w:rsidRDefault="006A4031" w:rsidP="00AA4B64">
            <w:pPr>
              <w:rPr>
                <w:rFonts w:ascii="Times New Roman" w:hAnsi="Times New Roman" w:cs="Times New Roman"/>
                <w:color w:val="000000" w:themeColor="text1"/>
                <w:sz w:val="16"/>
                <w:szCs w:val="16"/>
              </w:rPr>
            </w:pPr>
            <w:r w:rsidRPr="00662BBE">
              <w:rPr>
                <w:rFonts w:ascii="Times New Roman" w:hAnsi="Times New Roman" w:cs="Times New Roman"/>
                <w:color w:val="000000" w:themeColor="text1"/>
                <w:sz w:val="16"/>
                <w:szCs w:val="16"/>
              </w:rPr>
              <w:t>1</w:t>
            </w:r>
          </w:p>
        </w:tc>
      </w:tr>
    </w:tbl>
    <w:p w14:paraId="59F68634" w14:textId="77777777" w:rsidR="00262E16" w:rsidRPr="00662BBE" w:rsidRDefault="00262E16" w:rsidP="00662BBE">
      <w:pPr>
        <w:jc w:val="center"/>
        <w:rPr>
          <w:rFonts w:ascii="Times New Roman" w:hAnsi="Times New Roman" w:cs="Times New Roman"/>
          <w:b/>
          <w:color w:val="000000" w:themeColor="text1"/>
          <w:sz w:val="18"/>
          <w:szCs w:val="18"/>
          <w:lang w:bidi="en-US"/>
        </w:rPr>
      </w:pPr>
      <w:r w:rsidRPr="00662BBE">
        <w:rPr>
          <w:rFonts w:ascii="Times New Roman" w:hAnsi="Times New Roman" w:cs="Times New Roman"/>
          <w:b/>
          <w:color w:val="000000" w:themeColor="text1"/>
          <w:sz w:val="18"/>
          <w:szCs w:val="18"/>
          <w:lang w:bidi="en-US"/>
        </w:rPr>
        <w:t>* indicates significance at 5% level, ** indicates significance at 1% level</w:t>
      </w:r>
    </w:p>
    <w:p w14:paraId="618760D0" w14:textId="77777777" w:rsidR="00E8013F" w:rsidRDefault="00E8013F" w:rsidP="00AA4B6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p>
    <w:p w14:paraId="219A094B" w14:textId="77777777" w:rsidR="00AB72C3" w:rsidRPr="00AA4B64" w:rsidRDefault="00662BBE" w:rsidP="00AA4B6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AA4B64">
        <w:rPr>
          <w:rFonts w:ascii="Times New Roman" w:eastAsia="Times New Roman" w:hAnsi="Times New Roman" w:cs="Times New Roman"/>
          <w:b/>
          <w:bCs/>
          <w:color w:val="000000" w:themeColor="text1"/>
          <w:sz w:val="24"/>
          <w:szCs w:val="24"/>
          <w:lang w:bidi="hi-IN"/>
        </w:rPr>
        <w:t>3.3.</w:t>
      </w:r>
      <w:r w:rsidR="00D8551A">
        <w:rPr>
          <w:rFonts w:ascii="Times New Roman" w:eastAsia="Times New Roman" w:hAnsi="Times New Roman" w:cs="Times New Roman"/>
          <w:b/>
          <w:bCs/>
          <w:color w:val="000000" w:themeColor="text1"/>
          <w:sz w:val="24"/>
          <w:szCs w:val="24"/>
          <w:lang w:bidi="hi-IN"/>
        </w:rPr>
        <w:t xml:space="preserve"> </w:t>
      </w:r>
      <w:r w:rsidR="00AB72C3" w:rsidRPr="00AA4B64">
        <w:rPr>
          <w:rFonts w:ascii="Times New Roman" w:eastAsia="Times New Roman" w:hAnsi="Times New Roman" w:cs="Times New Roman"/>
          <w:b/>
          <w:bCs/>
          <w:color w:val="000000" w:themeColor="text1"/>
          <w:sz w:val="24"/>
          <w:szCs w:val="24"/>
          <w:lang w:bidi="hi-IN"/>
        </w:rPr>
        <w:t>Analysis of Variance for Wheat Genotypes</w:t>
      </w:r>
    </w:p>
    <w:p w14:paraId="2D635425" w14:textId="77777777" w:rsidR="00AB72C3" w:rsidRPr="00AA4B64" w:rsidRDefault="00AB72C3" w:rsidP="00AA4B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AA4B64">
        <w:rPr>
          <w:rFonts w:ascii="Times New Roman" w:eastAsia="Times New Roman" w:hAnsi="Times New Roman" w:cs="Times New Roman"/>
          <w:color w:val="000000" w:themeColor="text1"/>
          <w:sz w:val="24"/>
          <w:szCs w:val="24"/>
          <w:lang w:bidi="hi-IN"/>
        </w:rPr>
        <w:t>The analysis of variance (ANOVA) revealed significant differences among the wheat genotypes for almost all the traits studied, indicating the presence of substantial genetic variability in the experimental material. This variability suggests the predominance of additive gene effects and indicates that simple selection methods may be effective for the improvement of these traits. The mean sum of squares due to treatments was found to be significant for important growth traits such as plant height at 30 DAS (7.7744*), 60 DAS (111.0455**), and 90 DAS (</w:t>
      </w:r>
      <w:proofErr w:type="gramStart"/>
      <w:r w:rsidRPr="00AA4B64">
        <w:rPr>
          <w:rFonts w:ascii="Times New Roman" w:eastAsia="Times New Roman" w:hAnsi="Times New Roman" w:cs="Times New Roman"/>
          <w:color w:val="000000" w:themeColor="text1"/>
          <w:sz w:val="24"/>
          <w:szCs w:val="24"/>
          <w:lang w:bidi="hi-IN"/>
        </w:rPr>
        <w:t>69.5767**</w:t>
      </w:r>
      <w:proofErr w:type="gramEnd"/>
      <w:r w:rsidRPr="00AA4B64">
        <w:rPr>
          <w:rFonts w:ascii="Times New Roman" w:eastAsia="Times New Roman" w:hAnsi="Times New Roman" w:cs="Times New Roman"/>
          <w:color w:val="000000" w:themeColor="text1"/>
          <w:sz w:val="24"/>
          <w:szCs w:val="24"/>
          <w:lang w:bidi="hi-IN"/>
        </w:rPr>
        <w:t xml:space="preserve">), with plant height at later stages showing highly significant variation at the 1% </w:t>
      </w:r>
      <w:proofErr w:type="gramStart"/>
      <w:r w:rsidRPr="00AA4B64">
        <w:rPr>
          <w:rFonts w:ascii="Times New Roman" w:eastAsia="Times New Roman" w:hAnsi="Times New Roman" w:cs="Times New Roman"/>
          <w:color w:val="000000" w:themeColor="text1"/>
          <w:sz w:val="24"/>
          <w:szCs w:val="24"/>
          <w:lang w:bidi="hi-IN"/>
        </w:rPr>
        <w:t>level .</w:t>
      </w:r>
      <w:proofErr w:type="gramEnd"/>
      <w:r w:rsidRPr="00AA4B64">
        <w:rPr>
          <w:rFonts w:ascii="Times New Roman" w:eastAsia="Times New Roman" w:hAnsi="Times New Roman" w:cs="Times New Roman"/>
          <w:color w:val="000000" w:themeColor="text1"/>
          <w:sz w:val="24"/>
          <w:szCs w:val="24"/>
          <w:lang w:bidi="hi-IN"/>
        </w:rPr>
        <w:t xml:space="preserve"> Similarly, days to 50% flowering (81.4713**) and days to maturity (12.8352**) exhibited highly significant differences, indicating strong genetic control over these phenological traits. Yield and yield-contributing characters such as number of grains per spike (222.4770**), seed yield per plant (7.6157**), seed yield per plot (0.1338*), and test weight (</w:t>
      </w:r>
      <w:proofErr w:type="gramStart"/>
      <w:r w:rsidRPr="00AA4B64">
        <w:rPr>
          <w:rFonts w:ascii="Times New Roman" w:eastAsia="Times New Roman" w:hAnsi="Times New Roman" w:cs="Times New Roman"/>
          <w:color w:val="000000" w:themeColor="text1"/>
          <w:sz w:val="24"/>
          <w:szCs w:val="24"/>
          <w:lang w:bidi="hi-IN"/>
        </w:rPr>
        <w:t>21.8714**</w:t>
      </w:r>
      <w:proofErr w:type="gramEnd"/>
      <w:r w:rsidRPr="00AA4B64">
        <w:rPr>
          <w:rFonts w:ascii="Times New Roman" w:eastAsia="Times New Roman" w:hAnsi="Times New Roman" w:cs="Times New Roman"/>
          <w:color w:val="000000" w:themeColor="text1"/>
          <w:sz w:val="24"/>
          <w:szCs w:val="24"/>
          <w:lang w:bidi="hi-IN"/>
        </w:rPr>
        <w:t xml:space="preserve">) also showed significant variation among genotypes, highlighting their importance in differentiating the wheat </w:t>
      </w:r>
      <w:proofErr w:type="gramStart"/>
      <w:r w:rsidRPr="00AA4B64">
        <w:rPr>
          <w:rFonts w:ascii="Times New Roman" w:eastAsia="Times New Roman" w:hAnsi="Times New Roman" w:cs="Times New Roman"/>
          <w:color w:val="000000" w:themeColor="text1"/>
          <w:sz w:val="24"/>
          <w:szCs w:val="24"/>
          <w:lang w:bidi="hi-IN"/>
        </w:rPr>
        <w:t>genotypes .</w:t>
      </w:r>
      <w:proofErr w:type="gramEnd"/>
      <w:r w:rsidRPr="00AA4B64">
        <w:rPr>
          <w:rFonts w:ascii="Times New Roman" w:eastAsia="Times New Roman" w:hAnsi="Times New Roman" w:cs="Times New Roman"/>
          <w:color w:val="000000" w:themeColor="text1"/>
          <w:sz w:val="24"/>
          <w:szCs w:val="24"/>
          <w:lang w:bidi="hi-IN"/>
        </w:rPr>
        <w:t xml:space="preserve"> In addition, traits like spike length (1.3272**), awn </w:t>
      </w:r>
      <w:r w:rsidRPr="00AA4B64">
        <w:rPr>
          <w:rFonts w:ascii="Times New Roman" w:eastAsia="Times New Roman" w:hAnsi="Times New Roman" w:cs="Times New Roman"/>
          <w:color w:val="000000" w:themeColor="text1"/>
          <w:sz w:val="24"/>
          <w:szCs w:val="24"/>
          <w:lang w:bidi="hi-IN"/>
        </w:rPr>
        <w:lastRenderedPageBreak/>
        <w:t>length (1.6211**), and number of tillers per plant (2.2635**) were found to be significant, indicating their contribution to yield improvement. Physiological traits such as chlorophyll content (96.7314**) and germination percentage (27.5371**) also showed highly significant differences, suggesting variability at both growth and seedling stages. Root length, shoot length, and seedling length were also significant, further confirming variability across early growth traits. The error mean squares were comparatively low for most of the characters, indicating good experimental precision and reliability of the data. The non-significant effect of replication for most traits further supports the uniformity of experimental conditions.</w:t>
      </w:r>
    </w:p>
    <w:p w14:paraId="569FD75F" w14:textId="77777777" w:rsidR="00992CDE" w:rsidRPr="00AA4B64" w:rsidRDefault="00662BBE" w:rsidP="00AA4B6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AA4B64">
        <w:rPr>
          <w:rFonts w:ascii="Times New Roman" w:eastAsia="Times New Roman" w:hAnsi="Times New Roman" w:cs="Times New Roman"/>
          <w:b/>
          <w:bCs/>
          <w:color w:val="000000" w:themeColor="text1"/>
          <w:sz w:val="24"/>
          <w:szCs w:val="24"/>
          <w:lang w:bidi="hi-IN"/>
        </w:rPr>
        <w:t>4.</w:t>
      </w:r>
      <w:r w:rsidR="00D8551A">
        <w:rPr>
          <w:rFonts w:ascii="Times New Roman" w:eastAsia="Times New Roman" w:hAnsi="Times New Roman" w:cs="Times New Roman"/>
          <w:b/>
          <w:bCs/>
          <w:color w:val="000000" w:themeColor="text1"/>
          <w:sz w:val="24"/>
          <w:szCs w:val="24"/>
          <w:lang w:bidi="hi-IN"/>
        </w:rPr>
        <w:t xml:space="preserve"> </w:t>
      </w:r>
      <w:r w:rsidR="00992CDE" w:rsidRPr="00AA4B64">
        <w:rPr>
          <w:rFonts w:ascii="Times New Roman" w:eastAsia="Times New Roman" w:hAnsi="Times New Roman" w:cs="Times New Roman"/>
          <w:b/>
          <w:bCs/>
          <w:color w:val="000000" w:themeColor="text1"/>
          <w:sz w:val="24"/>
          <w:szCs w:val="24"/>
          <w:lang w:bidi="hi-IN"/>
        </w:rPr>
        <w:t>Conclusion</w:t>
      </w:r>
    </w:p>
    <w:p w14:paraId="4D163FBD" w14:textId="77777777" w:rsidR="00992CDE" w:rsidRPr="00AA4B64" w:rsidRDefault="00992CDE" w:rsidP="00AA4B64">
      <w:pPr>
        <w:pStyle w:val="NormalWeb"/>
        <w:spacing w:line="360" w:lineRule="auto"/>
        <w:jc w:val="both"/>
        <w:rPr>
          <w:color w:val="000000" w:themeColor="text1"/>
        </w:rPr>
      </w:pPr>
      <w:r w:rsidRPr="00AA4B64">
        <w:rPr>
          <w:color w:val="000000" w:themeColor="text1"/>
        </w:rPr>
        <w:t>The present study revealed the existence of considerable genetic variability among wheat (</w:t>
      </w:r>
      <w:r w:rsidRPr="00AA4B64">
        <w:rPr>
          <w:rStyle w:val="Emphasis"/>
          <w:color w:val="000000" w:themeColor="text1"/>
        </w:rPr>
        <w:t>Triticum aestivum</w:t>
      </w:r>
      <w:r w:rsidRPr="00AA4B64">
        <w:rPr>
          <w:color w:val="000000" w:themeColor="text1"/>
        </w:rPr>
        <w:t xml:space="preserve"> L.) genotypes for all the traits studied, as confirmed by analysis of variance (ANOVA). The significant differences observed among genotypes indicated the presence of sufficient scope for effective selection and genetic improvement. The variability analysis showed wide differences among genotypes for important yield and physiological traits such as plant height at different stages, number of tillers per plant, number of grains per spike, test weight, chlorophyll content, and seed yield. The presence of higher phenotypic coefficient of variation (PCV) compared to genotypic coefficient of variation (GCV) for most traits suggested the influence of environmental factors along with genetic factors. Correlation analysis at both genotypic and phenotypic levels revealed that seed yield per plant was positively and significantly associated with number of tillers per plant, number of grains per spike, test weight, and chlorophyll content. Path coefficient analysis further confirmed that number of tillers per plant and number of grains per spike exerted the highest positive direct effects on seed yield, indicating their major role in yield determination.</w:t>
      </w:r>
    </w:p>
    <w:p w14:paraId="69980289" w14:textId="77777777" w:rsidR="00377729" w:rsidRPr="00AA4B64" w:rsidRDefault="00377729" w:rsidP="00AA4B64">
      <w:pPr>
        <w:pStyle w:val="NormalWeb"/>
        <w:spacing w:line="360" w:lineRule="auto"/>
        <w:jc w:val="both"/>
        <w:rPr>
          <w:b/>
          <w:bCs/>
          <w:color w:val="000000" w:themeColor="text1"/>
        </w:rPr>
      </w:pPr>
    </w:p>
    <w:p w14:paraId="07A6298D" w14:textId="77777777" w:rsidR="00AA4B64" w:rsidRPr="00D8551A" w:rsidRDefault="00992CDE" w:rsidP="00D8551A">
      <w:pPr>
        <w:pStyle w:val="NormalWeb"/>
        <w:spacing w:line="360" w:lineRule="auto"/>
        <w:jc w:val="center"/>
        <w:rPr>
          <w:b/>
          <w:bCs/>
          <w:color w:val="000000" w:themeColor="text1"/>
        </w:rPr>
      </w:pPr>
      <w:r w:rsidRPr="00AA4B64">
        <w:rPr>
          <w:b/>
          <w:bCs/>
          <w:color w:val="000000" w:themeColor="text1"/>
        </w:rPr>
        <w:t>Reference</w:t>
      </w:r>
    </w:p>
    <w:p w14:paraId="0C94A94B" w14:textId="77777777" w:rsidR="00AA4B64" w:rsidRPr="00196A29" w:rsidRDefault="00AA4B64" w:rsidP="00D8551A">
      <w:pPr>
        <w:pStyle w:val="ListParagraph"/>
        <w:numPr>
          <w:ilvl w:val="0"/>
          <w:numId w:val="33"/>
        </w:numPr>
        <w:spacing w:after="8" w:line="360" w:lineRule="auto"/>
        <w:jc w:val="both"/>
        <w:rPr>
          <w:rFonts w:ascii="Times New Roman" w:hAnsi="Times New Roman" w:cs="Times New Roman"/>
          <w:sz w:val="24"/>
          <w:szCs w:val="24"/>
          <w:highlight w:val="yellow"/>
        </w:rPr>
      </w:pPr>
      <w:r w:rsidRPr="00196A29">
        <w:rPr>
          <w:rFonts w:ascii="Times New Roman" w:hAnsi="Times New Roman" w:cs="Times New Roman"/>
          <w:b/>
          <w:bCs/>
          <w:sz w:val="24"/>
          <w:szCs w:val="24"/>
          <w:highlight w:val="yellow"/>
        </w:rPr>
        <w:t>Bravo</w:t>
      </w:r>
      <w:r w:rsidR="00F945AE" w:rsidRPr="00196A29">
        <w:rPr>
          <w:rFonts w:ascii="Times New Roman" w:hAnsi="Times New Roman" w:cs="Times New Roman"/>
          <w:b/>
          <w:bCs/>
          <w:sz w:val="24"/>
          <w:szCs w:val="24"/>
          <w:highlight w:val="yellow"/>
        </w:rPr>
        <w:t xml:space="preserve">, </w:t>
      </w:r>
      <w:r w:rsidRPr="00196A29">
        <w:rPr>
          <w:rFonts w:ascii="Times New Roman" w:hAnsi="Times New Roman" w:cs="Times New Roman"/>
          <w:b/>
          <w:bCs/>
          <w:sz w:val="24"/>
          <w:szCs w:val="24"/>
          <w:highlight w:val="yellow"/>
        </w:rPr>
        <w:t>R.</w:t>
      </w:r>
      <w:r w:rsidR="00F945AE" w:rsidRPr="00196A29">
        <w:rPr>
          <w:rFonts w:ascii="Times New Roman" w:hAnsi="Times New Roman" w:cs="Times New Roman"/>
          <w:b/>
          <w:bCs/>
          <w:sz w:val="24"/>
          <w:szCs w:val="24"/>
          <w:highlight w:val="yellow"/>
        </w:rPr>
        <w:t xml:space="preserve"> </w:t>
      </w:r>
      <w:r w:rsidRPr="00196A29">
        <w:rPr>
          <w:rFonts w:ascii="Times New Roman" w:hAnsi="Times New Roman" w:cs="Times New Roman"/>
          <w:b/>
          <w:bCs/>
          <w:sz w:val="24"/>
          <w:szCs w:val="24"/>
          <w:highlight w:val="yellow"/>
        </w:rPr>
        <w:t>E.</w:t>
      </w:r>
      <w:proofErr w:type="gramStart"/>
      <w:r w:rsidRPr="00196A29">
        <w:rPr>
          <w:rFonts w:ascii="Times New Roman" w:hAnsi="Times New Roman" w:cs="Times New Roman"/>
          <w:b/>
          <w:bCs/>
          <w:sz w:val="24"/>
          <w:szCs w:val="24"/>
          <w:highlight w:val="yellow"/>
        </w:rPr>
        <w:t>,  Peter</w:t>
      </w:r>
      <w:r w:rsidR="00F945AE" w:rsidRPr="00196A29">
        <w:rPr>
          <w:rFonts w:ascii="Times New Roman" w:hAnsi="Times New Roman" w:cs="Times New Roman"/>
          <w:b/>
          <w:bCs/>
          <w:sz w:val="24"/>
          <w:szCs w:val="24"/>
          <w:highlight w:val="yellow"/>
        </w:rPr>
        <w:t>,</w:t>
      </w:r>
      <w:r w:rsidRPr="00196A29">
        <w:rPr>
          <w:rFonts w:ascii="Times New Roman" w:hAnsi="Times New Roman" w:cs="Times New Roman"/>
          <w:b/>
          <w:bCs/>
          <w:sz w:val="24"/>
          <w:szCs w:val="24"/>
          <w:highlight w:val="yellow"/>
        </w:rPr>
        <w:t xml:space="preserve">  G.L.</w:t>
      </w:r>
      <w:proofErr w:type="gramEnd"/>
      <w:r w:rsidRPr="00196A29">
        <w:rPr>
          <w:rFonts w:ascii="Times New Roman" w:hAnsi="Times New Roman" w:cs="Times New Roman"/>
          <w:b/>
          <w:bCs/>
          <w:sz w:val="24"/>
          <w:szCs w:val="24"/>
          <w:highlight w:val="yellow"/>
        </w:rPr>
        <w:t>,</w:t>
      </w:r>
      <w:r w:rsidR="00F945AE" w:rsidRPr="00196A29">
        <w:rPr>
          <w:rFonts w:ascii="Times New Roman" w:hAnsi="Times New Roman" w:cs="Times New Roman"/>
          <w:b/>
          <w:bCs/>
          <w:sz w:val="24"/>
          <w:szCs w:val="24"/>
          <w:highlight w:val="yellow"/>
        </w:rPr>
        <w:t xml:space="preserve"> </w:t>
      </w:r>
      <w:proofErr w:type="gramStart"/>
      <w:r w:rsidRPr="00196A29">
        <w:rPr>
          <w:rFonts w:ascii="Times New Roman" w:hAnsi="Times New Roman" w:cs="Times New Roman"/>
          <w:b/>
          <w:bCs/>
          <w:sz w:val="24"/>
          <w:szCs w:val="24"/>
          <w:highlight w:val="yellow"/>
        </w:rPr>
        <w:t>Klinkhamer</w:t>
      </w:r>
      <w:r w:rsidR="00F945AE" w:rsidRPr="00196A29">
        <w:rPr>
          <w:rFonts w:ascii="Times New Roman" w:hAnsi="Times New Roman" w:cs="Times New Roman"/>
          <w:b/>
          <w:bCs/>
          <w:sz w:val="24"/>
          <w:szCs w:val="24"/>
          <w:highlight w:val="yellow"/>
        </w:rPr>
        <w:t>,</w:t>
      </w:r>
      <w:r w:rsidRPr="00196A29">
        <w:rPr>
          <w:rFonts w:ascii="Times New Roman" w:hAnsi="Times New Roman" w:cs="Times New Roman"/>
          <w:b/>
          <w:bCs/>
          <w:sz w:val="24"/>
          <w:szCs w:val="24"/>
          <w:highlight w:val="yellow"/>
        </w:rPr>
        <w:t xml:space="preserve">  </w:t>
      </w:r>
      <w:r w:rsidR="00F945AE" w:rsidRPr="00196A29">
        <w:rPr>
          <w:rFonts w:ascii="Times New Roman" w:hAnsi="Times New Roman" w:cs="Times New Roman"/>
          <w:b/>
          <w:bCs/>
          <w:sz w:val="24"/>
          <w:szCs w:val="24"/>
          <w:highlight w:val="yellow"/>
        </w:rPr>
        <w:t>&amp;</w:t>
      </w:r>
      <w:proofErr w:type="gramEnd"/>
      <w:r w:rsidRPr="00196A29">
        <w:rPr>
          <w:rFonts w:ascii="Times New Roman" w:hAnsi="Times New Roman" w:cs="Times New Roman"/>
          <w:b/>
          <w:bCs/>
          <w:sz w:val="24"/>
          <w:szCs w:val="24"/>
          <w:highlight w:val="yellow"/>
        </w:rPr>
        <w:t xml:space="preserve">  Leiss</w:t>
      </w:r>
      <w:r w:rsidR="00F945AE" w:rsidRPr="00196A29">
        <w:rPr>
          <w:rFonts w:ascii="Times New Roman" w:hAnsi="Times New Roman" w:cs="Times New Roman"/>
          <w:b/>
          <w:bCs/>
          <w:sz w:val="24"/>
          <w:szCs w:val="24"/>
          <w:highlight w:val="yellow"/>
        </w:rPr>
        <w:t xml:space="preserve">, </w:t>
      </w:r>
      <w:r w:rsidRPr="00196A29">
        <w:rPr>
          <w:rFonts w:ascii="Times New Roman" w:hAnsi="Times New Roman" w:cs="Times New Roman"/>
          <w:b/>
          <w:bCs/>
          <w:sz w:val="24"/>
          <w:szCs w:val="24"/>
          <w:highlight w:val="yellow"/>
        </w:rPr>
        <w:t>K.</w:t>
      </w:r>
      <w:r w:rsidR="00F945AE" w:rsidRPr="00196A29">
        <w:rPr>
          <w:rFonts w:ascii="Times New Roman" w:hAnsi="Times New Roman" w:cs="Times New Roman"/>
          <w:b/>
          <w:bCs/>
          <w:sz w:val="24"/>
          <w:szCs w:val="24"/>
          <w:highlight w:val="yellow"/>
        </w:rPr>
        <w:t xml:space="preserve">A. </w:t>
      </w:r>
      <w:r w:rsidRPr="00196A29">
        <w:rPr>
          <w:rFonts w:ascii="Times New Roman" w:hAnsi="Times New Roman" w:cs="Times New Roman"/>
          <w:b/>
          <w:bCs/>
          <w:sz w:val="24"/>
          <w:szCs w:val="24"/>
          <w:highlight w:val="yellow"/>
        </w:rPr>
        <w:t xml:space="preserve">(2017). </w:t>
      </w:r>
      <w:proofErr w:type="gramStart"/>
      <w:r w:rsidRPr="00196A29">
        <w:rPr>
          <w:rFonts w:ascii="Times New Roman" w:hAnsi="Times New Roman" w:cs="Times New Roman"/>
          <w:sz w:val="24"/>
          <w:szCs w:val="24"/>
          <w:highlight w:val="yellow"/>
        </w:rPr>
        <w:t>Interactive  Effects</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of  UV</w:t>
      </w:r>
      <w:proofErr w:type="gramEnd"/>
      <w:r w:rsidRPr="00196A29">
        <w:rPr>
          <w:rFonts w:ascii="Times New Roman" w:hAnsi="Times New Roman" w:cs="Times New Roman"/>
          <w:sz w:val="24"/>
          <w:szCs w:val="24"/>
          <w:highlight w:val="yellow"/>
        </w:rPr>
        <w:t xml:space="preserve">-B Light with   Abiotic   Factors   on   Plant   Growth   and   </w:t>
      </w:r>
      <w:proofErr w:type="gramStart"/>
      <w:r w:rsidRPr="00196A29">
        <w:rPr>
          <w:rFonts w:ascii="Times New Roman" w:hAnsi="Times New Roman" w:cs="Times New Roman"/>
          <w:sz w:val="24"/>
          <w:szCs w:val="24"/>
          <w:highlight w:val="yellow"/>
        </w:rPr>
        <w:t xml:space="preserve">Chemistry,   </w:t>
      </w:r>
      <w:proofErr w:type="gramEnd"/>
      <w:r w:rsidRPr="00196A29">
        <w:rPr>
          <w:rFonts w:ascii="Times New Roman" w:hAnsi="Times New Roman" w:cs="Times New Roman"/>
          <w:sz w:val="24"/>
          <w:szCs w:val="24"/>
          <w:highlight w:val="yellow"/>
        </w:rPr>
        <w:t xml:space="preserve">and   Their </w:t>
      </w:r>
      <w:proofErr w:type="gramStart"/>
      <w:r w:rsidRPr="00196A29">
        <w:rPr>
          <w:rFonts w:ascii="Times New Roman" w:hAnsi="Times New Roman" w:cs="Times New Roman"/>
          <w:sz w:val="24"/>
          <w:szCs w:val="24"/>
          <w:highlight w:val="yellow"/>
        </w:rPr>
        <w:t>Consequences  for</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Defense  against</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Arthropod  Herbivores</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i/>
          <w:iCs/>
          <w:sz w:val="24"/>
          <w:szCs w:val="24"/>
          <w:highlight w:val="yellow"/>
        </w:rPr>
        <w:t>Frontiers  in</w:t>
      </w:r>
      <w:proofErr w:type="gramEnd"/>
      <w:r w:rsidRPr="00196A29">
        <w:rPr>
          <w:rFonts w:ascii="Times New Roman" w:hAnsi="Times New Roman" w:cs="Times New Roman"/>
          <w:i/>
          <w:iCs/>
          <w:sz w:val="24"/>
          <w:szCs w:val="24"/>
          <w:highlight w:val="yellow"/>
        </w:rPr>
        <w:t xml:space="preserve">  Plant Science. </w:t>
      </w:r>
      <w:r w:rsidRPr="00196A29">
        <w:rPr>
          <w:rFonts w:ascii="Times New Roman" w:hAnsi="Times New Roman" w:cs="Times New Roman"/>
          <w:b/>
          <w:bCs/>
          <w:sz w:val="24"/>
          <w:szCs w:val="24"/>
          <w:highlight w:val="yellow"/>
        </w:rPr>
        <w:t>8:</w:t>
      </w:r>
      <w:r w:rsidRPr="00196A29">
        <w:rPr>
          <w:rFonts w:ascii="Times New Roman" w:hAnsi="Times New Roman" w:cs="Times New Roman"/>
          <w:sz w:val="24"/>
          <w:szCs w:val="24"/>
          <w:highlight w:val="yellow"/>
        </w:rPr>
        <w:t>278-281.</w:t>
      </w:r>
    </w:p>
    <w:p w14:paraId="3E2F5606" w14:textId="77777777" w:rsidR="00AA4B64" w:rsidRPr="00AA4B64" w:rsidRDefault="00AA4B64" w:rsidP="00AA4B64">
      <w:pPr>
        <w:pStyle w:val="ListParagraph"/>
        <w:numPr>
          <w:ilvl w:val="0"/>
          <w:numId w:val="33"/>
        </w:numPr>
        <w:spacing w:after="8" w:line="360" w:lineRule="auto"/>
        <w:jc w:val="both"/>
        <w:rPr>
          <w:rFonts w:ascii="Times New Roman" w:hAnsi="Times New Roman" w:cs="Times New Roman"/>
          <w:sz w:val="24"/>
          <w:szCs w:val="24"/>
        </w:rPr>
      </w:pPr>
      <w:r w:rsidRPr="00AA4B64">
        <w:rPr>
          <w:rFonts w:ascii="Times New Roman" w:hAnsi="Times New Roman" w:cs="Times New Roman"/>
          <w:b/>
          <w:sz w:val="24"/>
          <w:szCs w:val="24"/>
        </w:rPr>
        <w:lastRenderedPageBreak/>
        <w:t xml:space="preserve">Chauhan, S., Gupta, A., Tyagi, S. D., </w:t>
      </w:r>
      <w:r w:rsidR="00F945AE">
        <w:rPr>
          <w:rFonts w:ascii="Times New Roman" w:hAnsi="Times New Roman" w:cs="Times New Roman"/>
          <w:b/>
          <w:sz w:val="24"/>
          <w:szCs w:val="24"/>
        </w:rPr>
        <w:t>&amp;</w:t>
      </w:r>
      <w:r w:rsidRPr="00AA4B64">
        <w:rPr>
          <w:rFonts w:ascii="Times New Roman" w:hAnsi="Times New Roman" w:cs="Times New Roman"/>
          <w:b/>
          <w:sz w:val="24"/>
          <w:szCs w:val="24"/>
        </w:rPr>
        <w:t xml:space="preserve"> Singh, S. (2020).</w:t>
      </w:r>
      <w:r w:rsidRPr="00AA4B64">
        <w:rPr>
          <w:rFonts w:ascii="Times New Roman" w:hAnsi="Times New Roman" w:cs="Times New Roman"/>
          <w:sz w:val="24"/>
          <w:szCs w:val="24"/>
        </w:rPr>
        <w:t xml:space="preserve"> Genetic variability, heritability and genetic advance analysis in bread wheat (</w:t>
      </w:r>
      <w:r w:rsidRPr="00AA4B64">
        <w:rPr>
          <w:rFonts w:ascii="Times New Roman" w:hAnsi="Times New Roman" w:cs="Times New Roman"/>
          <w:i/>
          <w:sz w:val="24"/>
          <w:szCs w:val="24"/>
        </w:rPr>
        <w:t>Triticum aestivum</w:t>
      </w:r>
      <w:r w:rsidRPr="00AA4B64">
        <w:rPr>
          <w:rFonts w:ascii="Times New Roman" w:hAnsi="Times New Roman" w:cs="Times New Roman"/>
          <w:sz w:val="24"/>
          <w:szCs w:val="24"/>
        </w:rPr>
        <w:t xml:space="preserve"> L.) Genotypes. </w:t>
      </w:r>
      <w:r w:rsidRPr="00AA4B64">
        <w:rPr>
          <w:rFonts w:ascii="Times New Roman" w:hAnsi="Times New Roman" w:cs="Times New Roman"/>
          <w:i/>
          <w:sz w:val="24"/>
          <w:szCs w:val="24"/>
        </w:rPr>
        <w:t>International Journal of Plant &amp; Soil Science</w:t>
      </w:r>
      <w:r w:rsidRPr="00AA4B64">
        <w:rPr>
          <w:rFonts w:ascii="Times New Roman" w:hAnsi="Times New Roman" w:cs="Times New Roman"/>
          <w:sz w:val="24"/>
          <w:szCs w:val="24"/>
        </w:rPr>
        <w:t xml:space="preserve">, </w:t>
      </w:r>
      <w:r w:rsidRPr="00AA4B64">
        <w:rPr>
          <w:rFonts w:ascii="Times New Roman" w:hAnsi="Times New Roman" w:cs="Times New Roman"/>
          <w:b/>
          <w:sz w:val="24"/>
          <w:szCs w:val="24"/>
        </w:rPr>
        <w:t>35</w:t>
      </w:r>
      <w:r w:rsidRPr="00AA4B64">
        <w:rPr>
          <w:rFonts w:ascii="Times New Roman" w:hAnsi="Times New Roman" w:cs="Times New Roman"/>
          <w:sz w:val="24"/>
          <w:szCs w:val="24"/>
        </w:rPr>
        <w:t xml:space="preserve">(19), 164-172.   </w:t>
      </w:r>
    </w:p>
    <w:p w14:paraId="3903EB5D" w14:textId="77777777" w:rsidR="00AA4B64" w:rsidRPr="00AA4B64" w:rsidRDefault="00AA4B64" w:rsidP="00AA4B64">
      <w:pPr>
        <w:pStyle w:val="ListParagraph"/>
        <w:numPr>
          <w:ilvl w:val="0"/>
          <w:numId w:val="33"/>
        </w:numPr>
        <w:spacing w:after="0" w:line="360" w:lineRule="auto"/>
        <w:jc w:val="both"/>
        <w:rPr>
          <w:rFonts w:ascii="Times New Roman" w:hAnsi="Times New Roman" w:cs="Times New Roman"/>
          <w:sz w:val="24"/>
          <w:szCs w:val="24"/>
        </w:rPr>
      </w:pPr>
      <w:proofErr w:type="spellStart"/>
      <w:r w:rsidRPr="00AA4B64">
        <w:rPr>
          <w:rFonts w:ascii="Times New Roman" w:hAnsi="Times New Roman" w:cs="Times New Roman"/>
          <w:b/>
          <w:sz w:val="24"/>
          <w:szCs w:val="24"/>
        </w:rPr>
        <w:t>Emmadishetty</w:t>
      </w:r>
      <w:proofErr w:type="spellEnd"/>
      <w:r w:rsidRPr="00AA4B64">
        <w:rPr>
          <w:rFonts w:ascii="Times New Roman" w:hAnsi="Times New Roman" w:cs="Times New Roman"/>
          <w:b/>
          <w:sz w:val="24"/>
          <w:szCs w:val="24"/>
        </w:rPr>
        <w:t>, C. S., &amp; Gurjar, D. (2022).</w:t>
      </w:r>
      <w:r w:rsidRPr="00AA4B64">
        <w:rPr>
          <w:rFonts w:ascii="Times New Roman" w:hAnsi="Times New Roman" w:cs="Times New Roman"/>
          <w:sz w:val="24"/>
          <w:szCs w:val="24"/>
        </w:rPr>
        <w:t xml:space="preserve"> Studies of genetic variability, heritability and genetic advance for yield component traits in bread wheat (</w:t>
      </w:r>
      <w:r w:rsidRPr="00AA4B64">
        <w:rPr>
          <w:rFonts w:ascii="Times New Roman" w:hAnsi="Times New Roman" w:cs="Times New Roman"/>
          <w:i/>
          <w:sz w:val="24"/>
          <w:szCs w:val="24"/>
        </w:rPr>
        <w:t>Triticum aestivum</w:t>
      </w:r>
      <w:r w:rsidRPr="00AA4B64">
        <w:rPr>
          <w:rFonts w:ascii="Times New Roman" w:hAnsi="Times New Roman" w:cs="Times New Roman"/>
          <w:sz w:val="24"/>
          <w:szCs w:val="24"/>
        </w:rPr>
        <w:t xml:space="preserve"> L.). Electronic Journal of Plant Breeding, </w:t>
      </w:r>
      <w:r w:rsidRPr="00AA4B64">
        <w:rPr>
          <w:rFonts w:ascii="Times New Roman" w:hAnsi="Times New Roman" w:cs="Times New Roman"/>
          <w:b/>
          <w:sz w:val="24"/>
          <w:szCs w:val="24"/>
        </w:rPr>
        <w:t>13</w:t>
      </w:r>
      <w:r w:rsidRPr="00AA4B64">
        <w:rPr>
          <w:rFonts w:ascii="Times New Roman" w:hAnsi="Times New Roman" w:cs="Times New Roman"/>
          <w:sz w:val="24"/>
          <w:szCs w:val="24"/>
        </w:rPr>
        <w:t>(4), 1214-1219.</w:t>
      </w:r>
    </w:p>
    <w:p w14:paraId="666917B0" w14:textId="77777777" w:rsidR="00AA4B64" w:rsidRPr="00AA4B64" w:rsidRDefault="00AA4B64" w:rsidP="00AA4B64">
      <w:pPr>
        <w:pStyle w:val="ListParagraph"/>
        <w:numPr>
          <w:ilvl w:val="0"/>
          <w:numId w:val="33"/>
        </w:numPr>
        <w:spacing w:after="8" w:line="360" w:lineRule="auto"/>
        <w:jc w:val="both"/>
        <w:rPr>
          <w:rFonts w:ascii="Times New Roman" w:hAnsi="Times New Roman" w:cs="Times New Roman"/>
          <w:sz w:val="24"/>
          <w:szCs w:val="24"/>
        </w:rPr>
      </w:pPr>
      <w:r w:rsidRPr="00AA4B64">
        <w:rPr>
          <w:rFonts w:ascii="Times New Roman" w:hAnsi="Times New Roman" w:cs="Times New Roman"/>
          <w:b/>
          <w:bCs/>
          <w:sz w:val="24"/>
          <w:szCs w:val="24"/>
        </w:rPr>
        <w:t>Hopkins</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L., Bond</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M.A.</w:t>
      </w:r>
      <w:r w:rsidR="00F945AE">
        <w:rPr>
          <w:rFonts w:ascii="Times New Roman" w:hAnsi="Times New Roman" w:cs="Times New Roman"/>
          <w:b/>
          <w:bCs/>
          <w:sz w:val="24"/>
          <w:szCs w:val="24"/>
        </w:rPr>
        <w:t xml:space="preserve"> &amp;</w:t>
      </w:r>
      <w:r w:rsidRPr="00AA4B64">
        <w:rPr>
          <w:rFonts w:ascii="Times New Roman" w:hAnsi="Times New Roman" w:cs="Times New Roman"/>
          <w:b/>
          <w:bCs/>
          <w:sz w:val="24"/>
          <w:szCs w:val="24"/>
        </w:rPr>
        <w:t xml:space="preserve"> Tobin</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A.K. (2002).</w:t>
      </w:r>
      <w:r w:rsidR="003A7C95">
        <w:rPr>
          <w:rFonts w:ascii="Times New Roman" w:hAnsi="Times New Roman" w:cs="Times New Roman"/>
          <w:b/>
          <w:bCs/>
          <w:sz w:val="24"/>
          <w:szCs w:val="24"/>
        </w:rPr>
        <w:t xml:space="preserve"> </w:t>
      </w:r>
      <w:r w:rsidRPr="00AA4B64">
        <w:rPr>
          <w:rFonts w:ascii="Times New Roman" w:hAnsi="Times New Roman" w:cs="Times New Roman"/>
          <w:sz w:val="24"/>
          <w:szCs w:val="24"/>
        </w:rPr>
        <w:t xml:space="preserve">Ultraviolet-B radiation reduces the </w:t>
      </w:r>
      <w:proofErr w:type="gramStart"/>
      <w:r w:rsidRPr="00AA4B64">
        <w:rPr>
          <w:rFonts w:ascii="Times New Roman" w:hAnsi="Times New Roman" w:cs="Times New Roman"/>
          <w:sz w:val="24"/>
          <w:szCs w:val="24"/>
        </w:rPr>
        <w:t>rates  of</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cell  division</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and  elongation</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in  the</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primary  leaf</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of  wheat</w:t>
      </w:r>
      <w:proofErr w:type="gramEnd"/>
      <w:r w:rsidRPr="00AA4B64">
        <w:rPr>
          <w:rFonts w:ascii="Times New Roman" w:hAnsi="Times New Roman" w:cs="Times New Roman"/>
          <w:sz w:val="24"/>
          <w:szCs w:val="24"/>
        </w:rPr>
        <w:t xml:space="preserve">  (Triticum </w:t>
      </w:r>
      <w:proofErr w:type="spellStart"/>
      <w:r w:rsidRPr="00AA4B64">
        <w:rPr>
          <w:rFonts w:ascii="Times New Roman" w:hAnsi="Times New Roman" w:cs="Times New Roman"/>
          <w:sz w:val="24"/>
          <w:szCs w:val="24"/>
        </w:rPr>
        <w:t>aestivumL</w:t>
      </w:r>
      <w:proofErr w:type="spellEnd"/>
      <w:r w:rsidRPr="00AA4B64">
        <w:rPr>
          <w:rFonts w:ascii="Times New Roman" w:hAnsi="Times New Roman" w:cs="Times New Roman"/>
          <w:sz w:val="24"/>
          <w:szCs w:val="24"/>
        </w:rPr>
        <w:t xml:space="preserve">. cv Maris Huntsman). </w:t>
      </w:r>
      <w:r w:rsidRPr="00AA4B64">
        <w:rPr>
          <w:rFonts w:ascii="Times New Roman" w:hAnsi="Times New Roman" w:cs="Times New Roman"/>
          <w:i/>
          <w:iCs/>
          <w:sz w:val="24"/>
          <w:szCs w:val="24"/>
        </w:rPr>
        <w:t>Plant Cell and Environment.</w:t>
      </w:r>
      <w:r w:rsidRPr="00AA4B64">
        <w:rPr>
          <w:rFonts w:ascii="Times New Roman" w:hAnsi="Times New Roman" w:cs="Times New Roman"/>
          <w:sz w:val="24"/>
          <w:szCs w:val="24"/>
        </w:rPr>
        <w:t xml:space="preserve"> </w:t>
      </w:r>
      <w:r w:rsidRPr="00AA4B64">
        <w:rPr>
          <w:rFonts w:ascii="Times New Roman" w:hAnsi="Times New Roman" w:cs="Times New Roman"/>
          <w:b/>
          <w:bCs/>
          <w:sz w:val="24"/>
          <w:szCs w:val="24"/>
        </w:rPr>
        <w:t>25:</w:t>
      </w:r>
      <w:r w:rsidRPr="00AA4B64">
        <w:rPr>
          <w:rFonts w:ascii="Times New Roman" w:hAnsi="Times New Roman" w:cs="Times New Roman"/>
          <w:sz w:val="24"/>
          <w:szCs w:val="24"/>
        </w:rPr>
        <w:t>617-624.</w:t>
      </w:r>
    </w:p>
    <w:p w14:paraId="68BEB106" w14:textId="77777777" w:rsidR="00AA4B64" w:rsidRPr="00AA4B64" w:rsidRDefault="00AA4B64" w:rsidP="00AA4B64">
      <w:pPr>
        <w:pStyle w:val="ListParagraph"/>
        <w:numPr>
          <w:ilvl w:val="0"/>
          <w:numId w:val="33"/>
        </w:numPr>
        <w:spacing w:after="8" w:line="360" w:lineRule="auto"/>
        <w:jc w:val="both"/>
        <w:rPr>
          <w:rFonts w:ascii="Times New Roman" w:hAnsi="Times New Roman" w:cs="Times New Roman"/>
          <w:sz w:val="24"/>
          <w:szCs w:val="24"/>
        </w:rPr>
      </w:pPr>
      <w:proofErr w:type="gramStart"/>
      <w:r w:rsidRPr="00AA4B64">
        <w:rPr>
          <w:rFonts w:ascii="Times New Roman" w:hAnsi="Times New Roman" w:cs="Times New Roman"/>
          <w:b/>
          <w:bCs/>
          <w:sz w:val="24"/>
          <w:szCs w:val="24"/>
        </w:rPr>
        <w:t>Kumar</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R.,  </w:t>
      </w:r>
      <w:proofErr w:type="spellStart"/>
      <w:r w:rsidRPr="00AA4B64">
        <w:rPr>
          <w:rFonts w:ascii="Times New Roman" w:hAnsi="Times New Roman" w:cs="Times New Roman"/>
          <w:b/>
          <w:bCs/>
          <w:sz w:val="24"/>
          <w:szCs w:val="24"/>
        </w:rPr>
        <w:t>Mamrutha</w:t>
      </w:r>
      <w:proofErr w:type="spellEnd"/>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H.M.,  Kaur</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A.,  Venkatesh</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K.</w:t>
      </w:r>
      <w:proofErr w:type="gramEnd"/>
      <w:r w:rsidRPr="00AA4B64">
        <w:rPr>
          <w:rFonts w:ascii="Times New Roman" w:hAnsi="Times New Roman" w:cs="Times New Roman"/>
          <w:b/>
          <w:bCs/>
          <w:sz w:val="24"/>
          <w:szCs w:val="24"/>
        </w:rPr>
        <w:t>,</w:t>
      </w:r>
      <w:r w:rsidR="00F945AE">
        <w:rPr>
          <w:rFonts w:ascii="Times New Roman" w:hAnsi="Times New Roman" w:cs="Times New Roman"/>
          <w:b/>
          <w:bCs/>
          <w:sz w:val="24"/>
          <w:szCs w:val="24"/>
        </w:rPr>
        <w:t xml:space="preserve"> </w:t>
      </w:r>
      <w:proofErr w:type="gramStart"/>
      <w:r w:rsidRPr="00AA4B64">
        <w:rPr>
          <w:rFonts w:ascii="Times New Roman" w:hAnsi="Times New Roman" w:cs="Times New Roman"/>
          <w:b/>
          <w:bCs/>
          <w:sz w:val="24"/>
          <w:szCs w:val="24"/>
        </w:rPr>
        <w:t>Grewal</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A.,  Kumar</w:t>
      </w:r>
      <w:r w:rsidR="00F945AE">
        <w:rPr>
          <w:rFonts w:ascii="Times New Roman" w:hAnsi="Times New Roman" w:cs="Times New Roman"/>
          <w:b/>
          <w:bCs/>
          <w:sz w:val="24"/>
          <w:szCs w:val="24"/>
        </w:rPr>
        <w:t>,</w:t>
      </w:r>
      <w:r w:rsidRPr="00AA4B64">
        <w:rPr>
          <w:rFonts w:ascii="Times New Roman" w:hAnsi="Times New Roman" w:cs="Times New Roman"/>
          <w:b/>
          <w:bCs/>
          <w:sz w:val="24"/>
          <w:szCs w:val="24"/>
        </w:rPr>
        <w:t xml:space="preserve">  R.</w:t>
      </w:r>
      <w:proofErr w:type="gramEnd"/>
      <w:r w:rsidRPr="00AA4B64">
        <w:rPr>
          <w:rFonts w:ascii="Times New Roman" w:hAnsi="Times New Roman" w:cs="Times New Roman"/>
          <w:b/>
          <w:bCs/>
          <w:sz w:val="24"/>
          <w:szCs w:val="24"/>
        </w:rPr>
        <w:t xml:space="preserve">  </w:t>
      </w:r>
      <w:r w:rsidR="00F945AE">
        <w:rPr>
          <w:rFonts w:ascii="Times New Roman" w:hAnsi="Times New Roman" w:cs="Times New Roman"/>
          <w:b/>
          <w:bCs/>
          <w:sz w:val="24"/>
          <w:szCs w:val="24"/>
        </w:rPr>
        <w:t>&amp;</w:t>
      </w:r>
      <w:r w:rsidRPr="00AA4B64">
        <w:rPr>
          <w:rFonts w:ascii="Times New Roman" w:hAnsi="Times New Roman" w:cs="Times New Roman"/>
          <w:b/>
          <w:bCs/>
          <w:sz w:val="24"/>
          <w:szCs w:val="24"/>
        </w:rPr>
        <w:t xml:space="preserve"> Tiwari</w:t>
      </w:r>
      <w:r w:rsidR="00F945AE">
        <w:rPr>
          <w:rFonts w:ascii="Times New Roman" w:hAnsi="Times New Roman" w:cs="Times New Roman"/>
          <w:b/>
          <w:bCs/>
          <w:sz w:val="24"/>
          <w:szCs w:val="24"/>
        </w:rPr>
        <w:t xml:space="preserve">, </w:t>
      </w:r>
      <w:r w:rsidRPr="00AA4B64">
        <w:rPr>
          <w:rFonts w:ascii="Times New Roman" w:hAnsi="Times New Roman" w:cs="Times New Roman"/>
          <w:b/>
          <w:bCs/>
          <w:sz w:val="24"/>
          <w:szCs w:val="24"/>
        </w:rPr>
        <w:t xml:space="preserve">V.  (2017). </w:t>
      </w:r>
      <w:proofErr w:type="gramStart"/>
      <w:r w:rsidRPr="00AA4B64">
        <w:rPr>
          <w:rFonts w:ascii="Times New Roman" w:hAnsi="Times New Roman" w:cs="Times New Roman"/>
          <w:sz w:val="24"/>
          <w:szCs w:val="24"/>
        </w:rPr>
        <w:t>Development  of</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an  efficient</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and  reproducible</w:t>
      </w:r>
      <w:proofErr w:type="gramEnd"/>
      <w:r w:rsidRPr="00AA4B64">
        <w:rPr>
          <w:rFonts w:ascii="Times New Roman" w:hAnsi="Times New Roman" w:cs="Times New Roman"/>
          <w:sz w:val="24"/>
          <w:szCs w:val="24"/>
        </w:rPr>
        <w:t xml:space="preserve">  regeneration </w:t>
      </w:r>
      <w:proofErr w:type="gramStart"/>
      <w:r w:rsidRPr="00AA4B64">
        <w:rPr>
          <w:rFonts w:ascii="Times New Roman" w:hAnsi="Times New Roman" w:cs="Times New Roman"/>
          <w:sz w:val="24"/>
          <w:szCs w:val="24"/>
        </w:rPr>
        <w:t>system  in</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 xml:space="preserve">wheat  (Triticum  </w:t>
      </w:r>
      <w:proofErr w:type="spellStart"/>
      <w:r w:rsidRPr="00AA4B64">
        <w:rPr>
          <w:rFonts w:ascii="Times New Roman" w:hAnsi="Times New Roman" w:cs="Times New Roman"/>
          <w:sz w:val="24"/>
          <w:szCs w:val="24"/>
        </w:rPr>
        <w:t>aestivumL</w:t>
      </w:r>
      <w:proofErr w:type="spellEnd"/>
      <w:proofErr w:type="gramEnd"/>
      <w:r w:rsidRPr="00AA4B64">
        <w:rPr>
          <w:rFonts w:ascii="Times New Roman" w:hAnsi="Times New Roman" w:cs="Times New Roman"/>
          <w:sz w:val="24"/>
          <w:szCs w:val="24"/>
        </w:rPr>
        <w:t xml:space="preserve">.). </w:t>
      </w:r>
      <w:proofErr w:type="spellStart"/>
      <w:proofErr w:type="gramStart"/>
      <w:r w:rsidRPr="00AA4B64">
        <w:rPr>
          <w:rFonts w:ascii="Times New Roman" w:hAnsi="Times New Roman" w:cs="Times New Roman"/>
          <w:i/>
          <w:iCs/>
          <w:sz w:val="24"/>
          <w:szCs w:val="24"/>
        </w:rPr>
        <w:t>Physiol</w:t>
      </w:r>
      <w:proofErr w:type="spellEnd"/>
      <w:r w:rsidRPr="00AA4B64">
        <w:rPr>
          <w:rFonts w:ascii="Times New Roman" w:hAnsi="Times New Roman" w:cs="Times New Roman"/>
          <w:i/>
          <w:iCs/>
          <w:sz w:val="24"/>
          <w:szCs w:val="24"/>
        </w:rPr>
        <w:t xml:space="preserve">  Mol</w:t>
      </w:r>
      <w:proofErr w:type="gramEnd"/>
      <w:r w:rsidRPr="00AA4B64">
        <w:rPr>
          <w:rFonts w:ascii="Times New Roman" w:hAnsi="Times New Roman" w:cs="Times New Roman"/>
          <w:i/>
          <w:iCs/>
          <w:sz w:val="24"/>
          <w:szCs w:val="24"/>
        </w:rPr>
        <w:t xml:space="preserve">  </w:t>
      </w:r>
      <w:proofErr w:type="gramStart"/>
      <w:r w:rsidRPr="00AA4B64">
        <w:rPr>
          <w:rFonts w:ascii="Times New Roman" w:hAnsi="Times New Roman" w:cs="Times New Roman"/>
          <w:i/>
          <w:iCs/>
          <w:sz w:val="24"/>
          <w:szCs w:val="24"/>
        </w:rPr>
        <w:t>Biol  Plants</w:t>
      </w:r>
      <w:proofErr w:type="gramEnd"/>
      <w:r w:rsidRPr="00AA4B64">
        <w:rPr>
          <w:rFonts w:ascii="Times New Roman" w:hAnsi="Times New Roman" w:cs="Times New Roman"/>
          <w:sz w:val="24"/>
          <w:szCs w:val="24"/>
        </w:rPr>
        <w:t>.</w:t>
      </w:r>
      <w:r w:rsidRPr="00AA4B64">
        <w:rPr>
          <w:rFonts w:ascii="Times New Roman" w:hAnsi="Times New Roman" w:cs="Times New Roman"/>
          <w:b/>
          <w:bCs/>
          <w:sz w:val="24"/>
          <w:szCs w:val="24"/>
        </w:rPr>
        <w:t>23</w:t>
      </w:r>
      <w:r w:rsidRPr="003A7C95">
        <w:rPr>
          <w:rFonts w:ascii="Times New Roman" w:hAnsi="Times New Roman" w:cs="Times New Roman"/>
          <w:bCs/>
          <w:sz w:val="24"/>
          <w:szCs w:val="24"/>
        </w:rPr>
        <w:t>(4)</w:t>
      </w:r>
      <w:r w:rsidRPr="00AA4B64">
        <w:rPr>
          <w:rFonts w:ascii="Times New Roman" w:hAnsi="Times New Roman" w:cs="Times New Roman"/>
          <w:b/>
          <w:bCs/>
          <w:sz w:val="24"/>
          <w:szCs w:val="24"/>
        </w:rPr>
        <w:t>:</w:t>
      </w:r>
      <w:r w:rsidRPr="00AA4B64">
        <w:rPr>
          <w:rFonts w:ascii="Times New Roman" w:hAnsi="Times New Roman" w:cs="Times New Roman"/>
          <w:sz w:val="24"/>
          <w:szCs w:val="24"/>
        </w:rPr>
        <w:t>945-954</w:t>
      </w:r>
    </w:p>
    <w:p w14:paraId="769A1735" w14:textId="77777777" w:rsidR="00AA4B64" w:rsidRPr="00196A29" w:rsidRDefault="00AA4B64" w:rsidP="00AA4B64">
      <w:pPr>
        <w:pStyle w:val="ListParagraph"/>
        <w:numPr>
          <w:ilvl w:val="0"/>
          <w:numId w:val="33"/>
        </w:numPr>
        <w:spacing w:after="8" w:line="360" w:lineRule="auto"/>
        <w:jc w:val="both"/>
        <w:rPr>
          <w:rFonts w:ascii="Times New Roman" w:hAnsi="Times New Roman" w:cs="Times New Roman"/>
          <w:sz w:val="24"/>
          <w:szCs w:val="24"/>
          <w:highlight w:val="yellow"/>
        </w:rPr>
      </w:pPr>
      <w:proofErr w:type="spellStart"/>
      <w:proofErr w:type="gramStart"/>
      <w:r w:rsidRPr="00196A29">
        <w:rPr>
          <w:rFonts w:ascii="Times New Roman" w:hAnsi="Times New Roman" w:cs="Times New Roman"/>
          <w:b/>
          <w:bCs/>
          <w:sz w:val="24"/>
          <w:szCs w:val="24"/>
          <w:highlight w:val="yellow"/>
        </w:rPr>
        <w:t>Louali</w:t>
      </w:r>
      <w:proofErr w:type="spellEnd"/>
      <w:r w:rsidRPr="00196A29">
        <w:rPr>
          <w:rFonts w:ascii="Times New Roman" w:hAnsi="Times New Roman" w:cs="Times New Roman"/>
          <w:b/>
          <w:bCs/>
          <w:sz w:val="24"/>
          <w:szCs w:val="24"/>
          <w:highlight w:val="yellow"/>
        </w:rPr>
        <w:t xml:space="preserve">  Y.,  </w:t>
      </w:r>
      <w:proofErr w:type="spellStart"/>
      <w:r w:rsidRPr="00196A29">
        <w:rPr>
          <w:rFonts w:ascii="Times New Roman" w:hAnsi="Times New Roman" w:cs="Times New Roman"/>
          <w:b/>
          <w:bCs/>
          <w:sz w:val="24"/>
          <w:szCs w:val="24"/>
          <w:highlight w:val="yellow"/>
        </w:rPr>
        <w:t>Bouldjedj</w:t>
      </w:r>
      <w:proofErr w:type="spellEnd"/>
      <w:proofErr w:type="gramEnd"/>
      <w:r w:rsidRPr="00196A29">
        <w:rPr>
          <w:rFonts w:ascii="Times New Roman" w:hAnsi="Times New Roman" w:cs="Times New Roman"/>
          <w:b/>
          <w:bCs/>
          <w:sz w:val="24"/>
          <w:szCs w:val="24"/>
          <w:highlight w:val="yellow"/>
        </w:rPr>
        <w:t xml:space="preserve">  R.</w:t>
      </w:r>
      <w:proofErr w:type="gramStart"/>
      <w:r w:rsidRPr="00196A29">
        <w:rPr>
          <w:rFonts w:ascii="Times New Roman" w:hAnsi="Times New Roman" w:cs="Times New Roman"/>
          <w:b/>
          <w:bCs/>
          <w:sz w:val="24"/>
          <w:szCs w:val="24"/>
          <w:highlight w:val="yellow"/>
        </w:rPr>
        <w:t xml:space="preserve">,  </w:t>
      </w:r>
      <w:proofErr w:type="spellStart"/>
      <w:r w:rsidRPr="00196A29">
        <w:rPr>
          <w:rFonts w:ascii="Times New Roman" w:hAnsi="Times New Roman" w:cs="Times New Roman"/>
          <w:b/>
          <w:bCs/>
          <w:sz w:val="24"/>
          <w:szCs w:val="24"/>
          <w:highlight w:val="yellow"/>
        </w:rPr>
        <w:t>Belbekri</w:t>
      </w:r>
      <w:proofErr w:type="spellEnd"/>
      <w:proofErr w:type="gramEnd"/>
      <w:r w:rsidRPr="00196A29">
        <w:rPr>
          <w:rFonts w:ascii="Times New Roman" w:hAnsi="Times New Roman" w:cs="Times New Roman"/>
          <w:b/>
          <w:bCs/>
          <w:sz w:val="24"/>
          <w:szCs w:val="24"/>
          <w:highlight w:val="yellow"/>
        </w:rPr>
        <w:t xml:space="preserve">  N.</w:t>
      </w:r>
      <w:proofErr w:type="gramStart"/>
      <w:r w:rsidRPr="00196A29">
        <w:rPr>
          <w:rFonts w:ascii="Times New Roman" w:hAnsi="Times New Roman" w:cs="Times New Roman"/>
          <w:b/>
          <w:bCs/>
          <w:sz w:val="24"/>
          <w:szCs w:val="24"/>
          <w:highlight w:val="yellow"/>
        </w:rPr>
        <w:t xml:space="preserve">,  </w:t>
      </w:r>
      <w:proofErr w:type="spellStart"/>
      <w:r w:rsidRPr="00196A29">
        <w:rPr>
          <w:rFonts w:ascii="Times New Roman" w:hAnsi="Times New Roman" w:cs="Times New Roman"/>
          <w:b/>
          <w:bCs/>
          <w:sz w:val="24"/>
          <w:szCs w:val="24"/>
          <w:highlight w:val="yellow"/>
        </w:rPr>
        <w:t>Ykhlef</w:t>
      </w:r>
      <w:proofErr w:type="spellEnd"/>
      <w:proofErr w:type="gramEnd"/>
      <w:r w:rsidRPr="00196A29">
        <w:rPr>
          <w:rFonts w:ascii="Times New Roman" w:hAnsi="Times New Roman" w:cs="Times New Roman"/>
          <w:b/>
          <w:bCs/>
          <w:sz w:val="24"/>
          <w:szCs w:val="24"/>
          <w:highlight w:val="yellow"/>
        </w:rPr>
        <w:t xml:space="preserve">  N.  </w:t>
      </w:r>
      <w:proofErr w:type="gramStart"/>
      <w:r w:rsidR="00F945AE" w:rsidRPr="00196A29">
        <w:rPr>
          <w:rFonts w:ascii="Times New Roman" w:hAnsi="Times New Roman" w:cs="Times New Roman"/>
          <w:b/>
          <w:bCs/>
          <w:sz w:val="24"/>
          <w:szCs w:val="24"/>
          <w:highlight w:val="yellow"/>
        </w:rPr>
        <w:t>&amp;</w:t>
      </w:r>
      <w:r w:rsidRPr="00196A29">
        <w:rPr>
          <w:rFonts w:ascii="Times New Roman" w:hAnsi="Times New Roman" w:cs="Times New Roman"/>
          <w:b/>
          <w:bCs/>
          <w:sz w:val="24"/>
          <w:szCs w:val="24"/>
          <w:highlight w:val="yellow"/>
        </w:rPr>
        <w:t xml:space="preserve">  </w:t>
      </w:r>
      <w:proofErr w:type="spellStart"/>
      <w:r w:rsidRPr="00196A29">
        <w:rPr>
          <w:rFonts w:ascii="Times New Roman" w:hAnsi="Times New Roman" w:cs="Times New Roman"/>
          <w:b/>
          <w:bCs/>
          <w:sz w:val="24"/>
          <w:szCs w:val="24"/>
          <w:highlight w:val="yellow"/>
        </w:rPr>
        <w:t>Djekoun</w:t>
      </w:r>
      <w:proofErr w:type="spellEnd"/>
      <w:proofErr w:type="gramEnd"/>
      <w:r w:rsidRPr="00196A29">
        <w:rPr>
          <w:rFonts w:ascii="Times New Roman" w:hAnsi="Times New Roman" w:cs="Times New Roman"/>
          <w:b/>
          <w:bCs/>
          <w:sz w:val="24"/>
          <w:szCs w:val="24"/>
          <w:highlight w:val="yellow"/>
        </w:rPr>
        <w:t xml:space="preserve">  A.  (2019).</w:t>
      </w:r>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Study  of</w:t>
      </w:r>
      <w:proofErr w:type="gramEnd"/>
      <w:r w:rsidRPr="00196A29">
        <w:rPr>
          <w:rFonts w:ascii="Times New Roman" w:hAnsi="Times New Roman" w:cs="Times New Roman"/>
          <w:sz w:val="24"/>
          <w:szCs w:val="24"/>
          <w:highlight w:val="yellow"/>
        </w:rPr>
        <w:t xml:space="preserve">  the </w:t>
      </w:r>
      <w:proofErr w:type="gramStart"/>
      <w:r w:rsidRPr="00196A29">
        <w:rPr>
          <w:rFonts w:ascii="Times New Roman" w:hAnsi="Times New Roman" w:cs="Times New Roman"/>
          <w:sz w:val="24"/>
          <w:szCs w:val="24"/>
          <w:highlight w:val="yellow"/>
        </w:rPr>
        <w:t>polymorphism  of</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Gamma</w:t>
      </w:r>
      <w:r w:rsidRPr="00196A29">
        <w:rPr>
          <w:rFonts w:ascii="Arial" w:hAnsi="Arial" w:cs="Arial"/>
          <w:sz w:val="24"/>
          <w:szCs w:val="24"/>
          <w:highlight w:val="yellow"/>
          <w:shd w:val="clear" w:color="auto" w:fill="FFFFFF"/>
        </w:rPr>
        <w:t xml:space="preserve">  </w:t>
      </w:r>
      <w:r w:rsidRPr="00196A29">
        <w:rPr>
          <w:rFonts w:ascii="Times New Roman" w:hAnsi="Times New Roman" w:cs="Times New Roman"/>
          <w:sz w:val="24"/>
          <w:szCs w:val="24"/>
          <w:highlight w:val="yellow"/>
        </w:rPr>
        <w:t>and</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EMS  mutants</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of  durum</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wheat  varieties</w:t>
      </w:r>
      <w:proofErr w:type="gramEnd"/>
      <w:r w:rsidRPr="00196A29">
        <w:rPr>
          <w:rFonts w:ascii="Times New Roman" w:hAnsi="Times New Roman" w:cs="Times New Roman"/>
          <w:sz w:val="24"/>
          <w:szCs w:val="24"/>
          <w:highlight w:val="yellow"/>
        </w:rPr>
        <w:t xml:space="preserve">  by </w:t>
      </w:r>
      <w:proofErr w:type="gramStart"/>
      <w:r w:rsidRPr="00196A29">
        <w:rPr>
          <w:rFonts w:ascii="Times New Roman" w:hAnsi="Times New Roman" w:cs="Times New Roman"/>
          <w:sz w:val="24"/>
          <w:szCs w:val="24"/>
          <w:highlight w:val="yellow"/>
        </w:rPr>
        <w:t>microsatellites  SSR</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i/>
          <w:iCs/>
          <w:sz w:val="24"/>
          <w:szCs w:val="24"/>
          <w:highlight w:val="yellow"/>
        </w:rPr>
        <w:t>International  Seminar</w:t>
      </w:r>
      <w:proofErr w:type="gramEnd"/>
      <w:r w:rsidRPr="00196A29">
        <w:rPr>
          <w:rFonts w:ascii="Times New Roman" w:hAnsi="Times New Roman" w:cs="Times New Roman"/>
          <w:i/>
          <w:iCs/>
          <w:sz w:val="24"/>
          <w:szCs w:val="24"/>
          <w:highlight w:val="yellow"/>
        </w:rPr>
        <w:t xml:space="preserve"> “Genome and Wheat sequencing”-Constantine January</w:t>
      </w:r>
      <w:r w:rsidRPr="00196A29">
        <w:rPr>
          <w:rFonts w:ascii="Times New Roman" w:hAnsi="Times New Roman" w:cs="Times New Roman"/>
          <w:sz w:val="24"/>
          <w:szCs w:val="24"/>
          <w:highlight w:val="yellow"/>
        </w:rPr>
        <w:t xml:space="preserve">. </w:t>
      </w:r>
      <w:r w:rsidRPr="00196A29">
        <w:rPr>
          <w:rFonts w:ascii="Times New Roman" w:hAnsi="Times New Roman" w:cs="Times New Roman"/>
          <w:b/>
          <w:bCs/>
          <w:sz w:val="24"/>
          <w:szCs w:val="24"/>
          <w:highlight w:val="yellow"/>
        </w:rPr>
        <w:t>28:</w:t>
      </w:r>
      <w:r w:rsidRPr="00196A29">
        <w:rPr>
          <w:rFonts w:ascii="Times New Roman" w:hAnsi="Times New Roman" w:cs="Times New Roman"/>
          <w:sz w:val="24"/>
          <w:szCs w:val="24"/>
          <w:highlight w:val="yellow"/>
        </w:rPr>
        <w:t>13-17.</w:t>
      </w:r>
    </w:p>
    <w:p w14:paraId="107938E7" w14:textId="77777777" w:rsidR="00AA4B64" w:rsidRPr="00196A29" w:rsidRDefault="00F945AE" w:rsidP="00AA4B64">
      <w:pPr>
        <w:pStyle w:val="ListParagraph"/>
        <w:numPr>
          <w:ilvl w:val="0"/>
          <w:numId w:val="33"/>
        </w:numPr>
        <w:spacing w:after="8" w:line="360" w:lineRule="auto"/>
        <w:jc w:val="both"/>
        <w:rPr>
          <w:rFonts w:ascii="Times New Roman" w:hAnsi="Times New Roman" w:cs="Times New Roman"/>
          <w:sz w:val="24"/>
          <w:szCs w:val="24"/>
          <w:highlight w:val="yellow"/>
        </w:rPr>
      </w:pPr>
      <w:r w:rsidRPr="00196A29">
        <w:rPr>
          <w:rFonts w:ascii="Times New Roman" w:hAnsi="Times New Roman" w:cs="Times New Roman"/>
          <w:b/>
          <w:bCs/>
          <w:sz w:val="24"/>
          <w:szCs w:val="24"/>
          <w:highlight w:val="yellow"/>
        </w:rPr>
        <w:t>Manaf,</w:t>
      </w:r>
      <w:r w:rsidR="00AA4B64" w:rsidRPr="00196A29">
        <w:rPr>
          <w:rFonts w:ascii="Times New Roman" w:hAnsi="Times New Roman" w:cs="Times New Roman"/>
          <w:b/>
          <w:bCs/>
          <w:sz w:val="24"/>
          <w:szCs w:val="24"/>
          <w:highlight w:val="yellow"/>
        </w:rPr>
        <w:t xml:space="preserve"> H.H.  (2016).</w:t>
      </w:r>
      <w:r w:rsidRPr="00196A29">
        <w:rPr>
          <w:rFonts w:ascii="Times New Roman" w:hAnsi="Times New Roman" w:cs="Times New Roman"/>
          <w:b/>
          <w:bCs/>
          <w:sz w:val="24"/>
          <w:szCs w:val="24"/>
          <w:highlight w:val="yellow"/>
        </w:rPr>
        <w:t xml:space="preserve"> </w:t>
      </w:r>
      <w:proofErr w:type="gramStart"/>
      <w:r w:rsidR="00AA4B64" w:rsidRPr="00196A29">
        <w:rPr>
          <w:rFonts w:ascii="Times New Roman" w:hAnsi="Times New Roman" w:cs="Times New Roman"/>
          <w:sz w:val="24"/>
          <w:szCs w:val="24"/>
          <w:highlight w:val="yellow"/>
        </w:rPr>
        <w:t>Impact  of</w:t>
      </w:r>
      <w:proofErr w:type="gramEnd"/>
      <w:r w:rsidR="00AA4B64" w:rsidRPr="00196A29">
        <w:rPr>
          <w:rFonts w:ascii="Times New Roman" w:hAnsi="Times New Roman" w:cs="Times New Roman"/>
          <w:sz w:val="24"/>
          <w:szCs w:val="24"/>
          <w:highlight w:val="yellow"/>
        </w:rPr>
        <w:t xml:space="preserve">  UV-</w:t>
      </w:r>
      <w:proofErr w:type="gramStart"/>
      <w:r w:rsidR="00AA4B64" w:rsidRPr="00196A29">
        <w:rPr>
          <w:rFonts w:ascii="Times New Roman" w:hAnsi="Times New Roman" w:cs="Times New Roman"/>
          <w:sz w:val="24"/>
          <w:szCs w:val="24"/>
          <w:highlight w:val="yellow"/>
        </w:rPr>
        <w:t>B  radiation</w:t>
      </w:r>
      <w:proofErr w:type="gramEnd"/>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on  some</w:t>
      </w:r>
      <w:proofErr w:type="gramEnd"/>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biochemical  changes</w:t>
      </w:r>
      <w:proofErr w:type="gramEnd"/>
      <w:r w:rsidR="00AA4B64" w:rsidRPr="00196A29">
        <w:rPr>
          <w:rFonts w:ascii="Times New Roman" w:hAnsi="Times New Roman" w:cs="Times New Roman"/>
          <w:sz w:val="24"/>
          <w:szCs w:val="24"/>
          <w:highlight w:val="yellow"/>
        </w:rPr>
        <w:t xml:space="preserve">  and </w:t>
      </w:r>
      <w:proofErr w:type="gramStart"/>
      <w:r w:rsidR="00AA4B64" w:rsidRPr="00196A29">
        <w:rPr>
          <w:rFonts w:ascii="Times New Roman" w:hAnsi="Times New Roman" w:cs="Times New Roman"/>
          <w:sz w:val="24"/>
          <w:szCs w:val="24"/>
          <w:highlight w:val="yellow"/>
        </w:rPr>
        <w:t>growth  parameters</w:t>
      </w:r>
      <w:proofErr w:type="gramEnd"/>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in  Echinacea</w:t>
      </w:r>
      <w:proofErr w:type="gramEnd"/>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purpurea  callus</w:t>
      </w:r>
      <w:proofErr w:type="gramEnd"/>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and  suspension</w:t>
      </w:r>
      <w:proofErr w:type="gramEnd"/>
      <w:r w:rsidR="00AA4B64" w:rsidRPr="00196A29">
        <w:rPr>
          <w:rFonts w:ascii="Times New Roman" w:hAnsi="Times New Roman" w:cs="Times New Roman"/>
          <w:sz w:val="24"/>
          <w:szCs w:val="24"/>
          <w:highlight w:val="yellow"/>
        </w:rPr>
        <w:t xml:space="preserve">  culture. </w:t>
      </w:r>
      <w:r w:rsidR="00AA4B64" w:rsidRPr="00196A29">
        <w:rPr>
          <w:rFonts w:ascii="Times New Roman" w:hAnsi="Times New Roman" w:cs="Times New Roman"/>
          <w:i/>
          <w:iCs/>
          <w:sz w:val="24"/>
          <w:szCs w:val="24"/>
          <w:highlight w:val="yellow"/>
        </w:rPr>
        <w:t xml:space="preserve">Ann. Agric. </w:t>
      </w:r>
      <w:proofErr w:type="gramStart"/>
      <w:r w:rsidR="00AA4B64" w:rsidRPr="00196A29">
        <w:rPr>
          <w:rFonts w:ascii="Times New Roman" w:hAnsi="Times New Roman" w:cs="Times New Roman"/>
          <w:i/>
          <w:iCs/>
          <w:sz w:val="24"/>
          <w:szCs w:val="24"/>
          <w:highlight w:val="yellow"/>
        </w:rPr>
        <w:t>Sci.</w:t>
      </w:r>
      <w:r w:rsidR="00AA4B64" w:rsidRPr="00196A29">
        <w:rPr>
          <w:rFonts w:ascii="Times New Roman" w:hAnsi="Times New Roman" w:cs="Times New Roman"/>
          <w:b/>
          <w:bCs/>
          <w:sz w:val="24"/>
          <w:szCs w:val="24"/>
          <w:highlight w:val="yellow"/>
        </w:rPr>
        <w:t>(</w:t>
      </w:r>
      <w:proofErr w:type="gramEnd"/>
      <w:r w:rsidR="00AA4B64" w:rsidRPr="00196A29">
        <w:rPr>
          <w:rFonts w:ascii="Times New Roman" w:hAnsi="Times New Roman" w:cs="Times New Roman"/>
          <w:b/>
          <w:bCs/>
          <w:sz w:val="24"/>
          <w:szCs w:val="24"/>
          <w:highlight w:val="yellow"/>
        </w:rPr>
        <w:t>6):</w:t>
      </w:r>
      <w:r w:rsidR="00AA4B64" w:rsidRPr="00196A29">
        <w:rPr>
          <w:rFonts w:ascii="Times New Roman" w:hAnsi="Times New Roman" w:cs="Times New Roman"/>
          <w:sz w:val="24"/>
          <w:szCs w:val="24"/>
          <w:highlight w:val="yellow"/>
        </w:rPr>
        <w:t>1-10</w:t>
      </w:r>
    </w:p>
    <w:p w14:paraId="1588B815" w14:textId="77777777" w:rsidR="00AA4B64" w:rsidRPr="00AA4B64" w:rsidRDefault="00AA4B64" w:rsidP="00AA4B64">
      <w:pPr>
        <w:pStyle w:val="ListParagraph"/>
        <w:numPr>
          <w:ilvl w:val="0"/>
          <w:numId w:val="33"/>
        </w:numPr>
        <w:spacing w:after="8" w:line="360" w:lineRule="auto"/>
        <w:jc w:val="both"/>
        <w:rPr>
          <w:rFonts w:ascii="Times New Roman" w:hAnsi="Times New Roman" w:cs="Times New Roman"/>
          <w:sz w:val="24"/>
          <w:szCs w:val="24"/>
        </w:rPr>
      </w:pPr>
      <w:r w:rsidRPr="00AA4B64">
        <w:rPr>
          <w:rFonts w:ascii="Times New Roman" w:hAnsi="Times New Roman" w:cs="Times New Roman"/>
          <w:b/>
          <w:bCs/>
          <w:sz w:val="24"/>
          <w:szCs w:val="24"/>
        </w:rPr>
        <w:t>Parmar</w:t>
      </w:r>
      <w:r w:rsidR="00F945AE">
        <w:rPr>
          <w:rFonts w:ascii="Times New Roman" w:hAnsi="Times New Roman" w:cs="Times New Roman"/>
          <w:b/>
          <w:bCs/>
          <w:sz w:val="24"/>
          <w:szCs w:val="24"/>
        </w:rPr>
        <w:t xml:space="preserve">, </w:t>
      </w:r>
      <w:r w:rsidRPr="00AA4B64">
        <w:rPr>
          <w:rFonts w:ascii="Times New Roman" w:hAnsi="Times New Roman" w:cs="Times New Roman"/>
          <w:b/>
          <w:bCs/>
          <w:sz w:val="24"/>
          <w:szCs w:val="24"/>
        </w:rPr>
        <w:t xml:space="preserve">S.S., </w:t>
      </w:r>
      <w:proofErr w:type="spellStart"/>
      <w:r w:rsidRPr="00AA4B64">
        <w:rPr>
          <w:rFonts w:ascii="Times New Roman" w:hAnsi="Times New Roman" w:cs="Times New Roman"/>
          <w:b/>
          <w:bCs/>
          <w:sz w:val="24"/>
          <w:szCs w:val="24"/>
        </w:rPr>
        <w:t>Sainger</w:t>
      </w:r>
      <w:proofErr w:type="spellEnd"/>
      <w:r w:rsidR="00F945AE">
        <w:rPr>
          <w:rFonts w:ascii="Times New Roman" w:hAnsi="Times New Roman" w:cs="Times New Roman"/>
          <w:b/>
          <w:bCs/>
          <w:sz w:val="24"/>
          <w:szCs w:val="24"/>
        </w:rPr>
        <w:t xml:space="preserve">, </w:t>
      </w:r>
      <w:r w:rsidRPr="00AA4B64">
        <w:rPr>
          <w:rFonts w:ascii="Times New Roman" w:hAnsi="Times New Roman" w:cs="Times New Roman"/>
          <w:b/>
          <w:bCs/>
          <w:sz w:val="24"/>
          <w:szCs w:val="24"/>
        </w:rPr>
        <w:t xml:space="preserve">M., Chaudhary D. </w:t>
      </w:r>
      <w:r w:rsidR="00F945AE">
        <w:rPr>
          <w:rFonts w:ascii="Times New Roman" w:hAnsi="Times New Roman" w:cs="Times New Roman"/>
          <w:b/>
          <w:bCs/>
          <w:sz w:val="24"/>
          <w:szCs w:val="24"/>
        </w:rPr>
        <w:t>&amp;</w:t>
      </w:r>
      <w:r w:rsidRPr="00AA4B64">
        <w:rPr>
          <w:rFonts w:ascii="Times New Roman" w:hAnsi="Times New Roman" w:cs="Times New Roman"/>
          <w:b/>
          <w:bCs/>
          <w:sz w:val="24"/>
          <w:szCs w:val="24"/>
        </w:rPr>
        <w:t xml:space="preserve"> </w:t>
      </w:r>
      <w:proofErr w:type="spellStart"/>
      <w:r w:rsidRPr="00AA4B64">
        <w:rPr>
          <w:rFonts w:ascii="Times New Roman" w:hAnsi="Times New Roman" w:cs="Times New Roman"/>
          <w:b/>
          <w:bCs/>
          <w:sz w:val="24"/>
          <w:szCs w:val="24"/>
        </w:rPr>
        <w:t>Jaiwal</w:t>
      </w:r>
      <w:proofErr w:type="spellEnd"/>
      <w:r w:rsidR="00F945AE">
        <w:rPr>
          <w:rFonts w:ascii="Times New Roman" w:hAnsi="Times New Roman" w:cs="Times New Roman"/>
          <w:b/>
          <w:bCs/>
          <w:sz w:val="24"/>
          <w:szCs w:val="24"/>
        </w:rPr>
        <w:t xml:space="preserve">, </w:t>
      </w:r>
      <w:r w:rsidRPr="00AA4B64">
        <w:rPr>
          <w:rFonts w:ascii="Times New Roman" w:hAnsi="Times New Roman" w:cs="Times New Roman"/>
          <w:b/>
          <w:bCs/>
          <w:sz w:val="24"/>
          <w:szCs w:val="24"/>
        </w:rPr>
        <w:t>P.K. (2012).</w:t>
      </w:r>
      <w:r w:rsidRPr="00AA4B64">
        <w:rPr>
          <w:rFonts w:ascii="Times New Roman" w:hAnsi="Times New Roman" w:cs="Times New Roman"/>
          <w:sz w:val="24"/>
          <w:szCs w:val="24"/>
        </w:rPr>
        <w:t xml:space="preserve"> Plant regeneration from mature embryo of commercial Indian bread wheat (Triticum </w:t>
      </w:r>
      <w:proofErr w:type="spellStart"/>
      <w:r w:rsidRPr="00AA4B64">
        <w:rPr>
          <w:rFonts w:ascii="Times New Roman" w:hAnsi="Times New Roman" w:cs="Times New Roman"/>
          <w:sz w:val="24"/>
          <w:szCs w:val="24"/>
        </w:rPr>
        <w:t>aestivumL</w:t>
      </w:r>
      <w:proofErr w:type="spellEnd"/>
      <w:r w:rsidRPr="00AA4B64">
        <w:rPr>
          <w:rFonts w:ascii="Times New Roman" w:hAnsi="Times New Roman" w:cs="Times New Roman"/>
          <w:sz w:val="24"/>
          <w:szCs w:val="24"/>
        </w:rPr>
        <w:t>.) cultivars</w:t>
      </w:r>
      <w:r w:rsidRPr="00AA4B64">
        <w:rPr>
          <w:rFonts w:ascii="Times New Roman" w:hAnsi="Times New Roman" w:cs="Times New Roman"/>
          <w:b/>
          <w:bCs/>
          <w:sz w:val="24"/>
          <w:szCs w:val="24"/>
        </w:rPr>
        <w:t xml:space="preserve">. </w:t>
      </w:r>
      <w:proofErr w:type="spellStart"/>
      <w:r w:rsidRPr="00F945AE">
        <w:rPr>
          <w:rFonts w:ascii="Times New Roman" w:hAnsi="Times New Roman" w:cs="Times New Roman"/>
          <w:bCs/>
          <w:i/>
          <w:sz w:val="24"/>
          <w:szCs w:val="24"/>
        </w:rPr>
        <w:t>Physiol</w:t>
      </w:r>
      <w:proofErr w:type="spellEnd"/>
      <w:r w:rsidRPr="00F945AE">
        <w:rPr>
          <w:rFonts w:ascii="Times New Roman" w:hAnsi="Times New Roman" w:cs="Times New Roman"/>
          <w:bCs/>
          <w:i/>
          <w:sz w:val="24"/>
          <w:szCs w:val="24"/>
        </w:rPr>
        <w:t xml:space="preserve"> Mol Biol Plants</w:t>
      </w:r>
      <w:r w:rsidRPr="00AA4B64">
        <w:rPr>
          <w:rFonts w:ascii="Times New Roman" w:hAnsi="Times New Roman" w:cs="Times New Roman"/>
          <w:b/>
          <w:bCs/>
          <w:sz w:val="24"/>
          <w:szCs w:val="24"/>
        </w:rPr>
        <w:t>.18</w:t>
      </w:r>
      <w:r w:rsidRPr="003A7C95">
        <w:rPr>
          <w:rFonts w:ascii="Times New Roman" w:hAnsi="Times New Roman" w:cs="Times New Roman"/>
          <w:bCs/>
          <w:sz w:val="24"/>
          <w:szCs w:val="24"/>
        </w:rPr>
        <w:t>(2):</w:t>
      </w:r>
      <w:r w:rsidRPr="00AA4B64">
        <w:rPr>
          <w:rFonts w:ascii="Times New Roman" w:hAnsi="Times New Roman" w:cs="Times New Roman"/>
          <w:sz w:val="24"/>
          <w:szCs w:val="24"/>
        </w:rPr>
        <w:t>177–183</w:t>
      </w:r>
    </w:p>
    <w:p w14:paraId="390AC004" w14:textId="77777777" w:rsidR="00AA4B64" w:rsidRPr="00196A29" w:rsidRDefault="00F945AE" w:rsidP="00AA4B64">
      <w:pPr>
        <w:pStyle w:val="ListParagraph"/>
        <w:numPr>
          <w:ilvl w:val="0"/>
          <w:numId w:val="33"/>
        </w:numPr>
        <w:spacing w:after="8" w:line="360" w:lineRule="auto"/>
        <w:jc w:val="both"/>
        <w:rPr>
          <w:rFonts w:ascii="Times New Roman" w:hAnsi="Times New Roman" w:cs="Times New Roman"/>
          <w:sz w:val="24"/>
          <w:szCs w:val="24"/>
          <w:highlight w:val="yellow"/>
        </w:rPr>
      </w:pPr>
      <w:r w:rsidRPr="00196A29">
        <w:rPr>
          <w:rFonts w:ascii="Times New Roman" w:hAnsi="Times New Roman" w:cs="Times New Roman"/>
          <w:b/>
          <w:bCs/>
          <w:sz w:val="24"/>
          <w:szCs w:val="24"/>
          <w:highlight w:val="yellow"/>
        </w:rPr>
        <w:t>Singh, S.  K.</w:t>
      </w:r>
      <w:proofErr w:type="gramStart"/>
      <w:r w:rsidRPr="00196A29">
        <w:rPr>
          <w:rFonts w:ascii="Times New Roman" w:hAnsi="Times New Roman" w:cs="Times New Roman"/>
          <w:b/>
          <w:bCs/>
          <w:sz w:val="24"/>
          <w:szCs w:val="24"/>
          <w:highlight w:val="yellow"/>
        </w:rPr>
        <w:t>,  Chatrath</w:t>
      </w:r>
      <w:proofErr w:type="gramEnd"/>
      <w:r w:rsidRPr="00196A29">
        <w:rPr>
          <w:rFonts w:ascii="Times New Roman" w:hAnsi="Times New Roman" w:cs="Times New Roman"/>
          <w:b/>
          <w:bCs/>
          <w:sz w:val="24"/>
          <w:szCs w:val="24"/>
          <w:highlight w:val="yellow"/>
        </w:rPr>
        <w:t xml:space="preserve">, </w:t>
      </w:r>
      <w:r w:rsidR="00AA4B64" w:rsidRPr="00196A29">
        <w:rPr>
          <w:rFonts w:ascii="Times New Roman" w:hAnsi="Times New Roman" w:cs="Times New Roman"/>
          <w:b/>
          <w:bCs/>
          <w:sz w:val="24"/>
          <w:szCs w:val="24"/>
          <w:highlight w:val="yellow"/>
        </w:rPr>
        <w:t>R.</w:t>
      </w:r>
      <w:proofErr w:type="gramStart"/>
      <w:r w:rsidRPr="00196A29">
        <w:rPr>
          <w:rFonts w:ascii="Times New Roman" w:hAnsi="Times New Roman" w:cs="Times New Roman"/>
          <w:b/>
          <w:bCs/>
          <w:sz w:val="24"/>
          <w:szCs w:val="24"/>
          <w:highlight w:val="yellow"/>
        </w:rPr>
        <w:t>,  &amp;</w:t>
      </w:r>
      <w:proofErr w:type="gramEnd"/>
      <w:r w:rsidRPr="00196A29">
        <w:rPr>
          <w:rFonts w:ascii="Times New Roman" w:hAnsi="Times New Roman" w:cs="Times New Roman"/>
          <w:b/>
          <w:bCs/>
          <w:sz w:val="24"/>
          <w:szCs w:val="24"/>
          <w:highlight w:val="yellow"/>
        </w:rPr>
        <w:t xml:space="preserve">  Mishran, B.,</w:t>
      </w:r>
      <w:r w:rsidR="00AA4B64" w:rsidRPr="00196A29">
        <w:rPr>
          <w:rFonts w:ascii="Times New Roman" w:hAnsi="Times New Roman" w:cs="Times New Roman"/>
          <w:b/>
          <w:bCs/>
          <w:sz w:val="24"/>
          <w:szCs w:val="24"/>
          <w:highlight w:val="yellow"/>
        </w:rPr>
        <w:t xml:space="preserve"> (2010)</w:t>
      </w:r>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Perspective  of</w:t>
      </w:r>
      <w:proofErr w:type="gramEnd"/>
      <w:r w:rsidR="00AA4B64" w:rsidRPr="00196A29">
        <w:rPr>
          <w:rFonts w:ascii="Times New Roman" w:hAnsi="Times New Roman" w:cs="Times New Roman"/>
          <w:sz w:val="24"/>
          <w:szCs w:val="24"/>
          <w:highlight w:val="yellow"/>
        </w:rPr>
        <w:t xml:space="preserve">  </w:t>
      </w:r>
      <w:proofErr w:type="gramStart"/>
      <w:r w:rsidR="00AA4B64" w:rsidRPr="00196A29">
        <w:rPr>
          <w:rFonts w:ascii="Times New Roman" w:hAnsi="Times New Roman" w:cs="Times New Roman"/>
          <w:sz w:val="24"/>
          <w:szCs w:val="24"/>
          <w:highlight w:val="yellow"/>
        </w:rPr>
        <w:t>Hybrid  Wheat</w:t>
      </w:r>
      <w:proofErr w:type="gramEnd"/>
      <w:r w:rsidR="00AA4B64" w:rsidRPr="00196A29">
        <w:rPr>
          <w:rFonts w:ascii="Times New Roman" w:hAnsi="Times New Roman" w:cs="Times New Roman"/>
          <w:sz w:val="24"/>
          <w:szCs w:val="24"/>
          <w:highlight w:val="yellow"/>
        </w:rPr>
        <w:t xml:space="preserve"> Research: </w:t>
      </w:r>
      <w:r w:rsidR="00AA4B64" w:rsidRPr="00196A29">
        <w:rPr>
          <w:rFonts w:ascii="Times New Roman" w:hAnsi="Times New Roman" w:cs="Times New Roman"/>
          <w:i/>
          <w:iCs/>
          <w:sz w:val="24"/>
          <w:szCs w:val="24"/>
          <w:highlight w:val="yellow"/>
        </w:rPr>
        <w:t>A Review Indian Journal of Agricultural Sciences.</w:t>
      </w:r>
      <w:r w:rsidR="00AA4B64" w:rsidRPr="00196A29">
        <w:rPr>
          <w:rFonts w:ascii="Times New Roman" w:hAnsi="Times New Roman" w:cs="Times New Roman"/>
          <w:b/>
          <w:bCs/>
          <w:sz w:val="24"/>
          <w:szCs w:val="24"/>
          <w:highlight w:val="yellow"/>
        </w:rPr>
        <w:t>80</w:t>
      </w:r>
      <w:r w:rsidR="00AA4B64" w:rsidRPr="00196A29">
        <w:rPr>
          <w:rFonts w:ascii="Times New Roman" w:hAnsi="Times New Roman" w:cs="Times New Roman"/>
          <w:bCs/>
          <w:sz w:val="24"/>
          <w:szCs w:val="24"/>
          <w:highlight w:val="yellow"/>
        </w:rPr>
        <w:t>(12):</w:t>
      </w:r>
      <w:r w:rsidR="00AA4B64" w:rsidRPr="00196A29">
        <w:rPr>
          <w:rFonts w:ascii="Times New Roman" w:hAnsi="Times New Roman" w:cs="Times New Roman"/>
          <w:sz w:val="24"/>
          <w:szCs w:val="24"/>
          <w:highlight w:val="yellow"/>
        </w:rPr>
        <w:t>13-27.</w:t>
      </w:r>
    </w:p>
    <w:p w14:paraId="6C7530BE" w14:textId="77777777" w:rsidR="00AA4B64" w:rsidRPr="00196A29" w:rsidRDefault="00AA4B64" w:rsidP="00AA4B64">
      <w:pPr>
        <w:pStyle w:val="ListParagraph"/>
        <w:numPr>
          <w:ilvl w:val="0"/>
          <w:numId w:val="33"/>
        </w:numPr>
        <w:spacing w:after="8" w:line="360" w:lineRule="auto"/>
        <w:jc w:val="both"/>
        <w:rPr>
          <w:rFonts w:ascii="Times New Roman" w:hAnsi="Times New Roman" w:cs="Times New Roman"/>
          <w:sz w:val="24"/>
          <w:szCs w:val="24"/>
          <w:highlight w:val="yellow"/>
        </w:rPr>
      </w:pPr>
      <w:proofErr w:type="spellStart"/>
      <w:r w:rsidRPr="00196A29">
        <w:rPr>
          <w:rFonts w:ascii="Times New Roman" w:hAnsi="Times New Roman" w:cs="Times New Roman"/>
          <w:b/>
          <w:bCs/>
          <w:sz w:val="24"/>
          <w:szCs w:val="24"/>
          <w:highlight w:val="yellow"/>
        </w:rPr>
        <w:t>Spanic</w:t>
      </w:r>
      <w:proofErr w:type="spellEnd"/>
      <w:r w:rsidRPr="00196A29">
        <w:rPr>
          <w:rFonts w:ascii="Times New Roman" w:hAnsi="Times New Roman" w:cs="Times New Roman"/>
          <w:b/>
          <w:bCs/>
          <w:sz w:val="24"/>
          <w:szCs w:val="24"/>
          <w:highlight w:val="yellow"/>
        </w:rPr>
        <w:t>, V.</w:t>
      </w:r>
      <w:proofErr w:type="gramStart"/>
      <w:r w:rsidRPr="00196A29">
        <w:rPr>
          <w:rFonts w:ascii="Times New Roman" w:hAnsi="Times New Roman" w:cs="Times New Roman"/>
          <w:b/>
          <w:bCs/>
          <w:sz w:val="24"/>
          <w:szCs w:val="24"/>
          <w:highlight w:val="yellow"/>
        </w:rPr>
        <w:t>,  Buerstmayr</w:t>
      </w:r>
      <w:proofErr w:type="gramEnd"/>
      <w:r w:rsidRPr="00196A29">
        <w:rPr>
          <w:rFonts w:ascii="Times New Roman" w:hAnsi="Times New Roman" w:cs="Times New Roman"/>
          <w:b/>
          <w:bCs/>
          <w:sz w:val="24"/>
          <w:szCs w:val="24"/>
          <w:highlight w:val="yellow"/>
        </w:rPr>
        <w:t>, H.</w:t>
      </w:r>
      <w:r w:rsidR="00F945AE" w:rsidRPr="00196A29">
        <w:rPr>
          <w:rFonts w:ascii="Times New Roman" w:hAnsi="Times New Roman" w:cs="Times New Roman"/>
          <w:b/>
          <w:bCs/>
          <w:sz w:val="24"/>
          <w:szCs w:val="24"/>
          <w:highlight w:val="yellow"/>
        </w:rPr>
        <w:t xml:space="preserve"> </w:t>
      </w:r>
      <w:proofErr w:type="gramStart"/>
      <w:r w:rsidR="00F945AE" w:rsidRPr="00196A29">
        <w:rPr>
          <w:rFonts w:ascii="Times New Roman" w:hAnsi="Times New Roman" w:cs="Times New Roman"/>
          <w:b/>
          <w:bCs/>
          <w:sz w:val="24"/>
          <w:szCs w:val="24"/>
          <w:highlight w:val="yellow"/>
        </w:rPr>
        <w:t>&amp;</w:t>
      </w:r>
      <w:r w:rsidRPr="00196A29">
        <w:rPr>
          <w:rFonts w:ascii="Times New Roman" w:hAnsi="Times New Roman" w:cs="Times New Roman"/>
          <w:b/>
          <w:bCs/>
          <w:sz w:val="24"/>
          <w:szCs w:val="24"/>
          <w:highlight w:val="yellow"/>
        </w:rPr>
        <w:t xml:space="preserve">  Drezner</w:t>
      </w:r>
      <w:proofErr w:type="gramEnd"/>
      <w:r w:rsidRPr="00196A29">
        <w:rPr>
          <w:rFonts w:ascii="Times New Roman" w:hAnsi="Times New Roman" w:cs="Times New Roman"/>
          <w:b/>
          <w:bCs/>
          <w:sz w:val="24"/>
          <w:szCs w:val="24"/>
          <w:highlight w:val="yellow"/>
        </w:rPr>
        <w:t xml:space="preserve">, G.  (2012). </w:t>
      </w:r>
      <w:proofErr w:type="gramStart"/>
      <w:r w:rsidRPr="00196A29">
        <w:rPr>
          <w:rFonts w:ascii="Times New Roman" w:hAnsi="Times New Roman" w:cs="Times New Roman"/>
          <w:sz w:val="24"/>
          <w:szCs w:val="24"/>
          <w:highlight w:val="yellow"/>
        </w:rPr>
        <w:t>Assessment  of</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genetic  diversity</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of  wheat</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genotypes  using</w:t>
      </w:r>
      <w:proofErr w:type="gramEnd"/>
      <w:r w:rsidRPr="00196A29">
        <w:rPr>
          <w:rFonts w:ascii="Times New Roman" w:hAnsi="Times New Roman" w:cs="Times New Roman"/>
          <w:sz w:val="24"/>
          <w:szCs w:val="24"/>
          <w:highlight w:val="yellow"/>
        </w:rPr>
        <w:t xml:space="preserve">  </w:t>
      </w:r>
      <w:proofErr w:type="gramStart"/>
      <w:r w:rsidRPr="00196A29">
        <w:rPr>
          <w:rFonts w:ascii="Times New Roman" w:hAnsi="Times New Roman" w:cs="Times New Roman"/>
          <w:sz w:val="24"/>
          <w:szCs w:val="24"/>
          <w:highlight w:val="yellow"/>
        </w:rPr>
        <w:t>microsatellite  markers</w:t>
      </w:r>
      <w:proofErr w:type="gramEnd"/>
      <w:r w:rsidRPr="00196A29">
        <w:rPr>
          <w:rFonts w:ascii="Times New Roman" w:hAnsi="Times New Roman" w:cs="Times New Roman"/>
          <w:i/>
          <w:iCs/>
          <w:sz w:val="24"/>
          <w:szCs w:val="24"/>
          <w:highlight w:val="yellow"/>
        </w:rPr>
        <w:t xml:space="preserve">. </w:t>
      </w:r>
      <w:proofErr w:type="spellStart"/>
      <w:proofErr w:type="gramStart"/>
      <w:r w:rsidRPr="00196A29">
        <w:rPr>
          <w:rFonts w:ascii="Times New Roman" w:hAnsi="Times New Roman" w:cs="Times New Roman"/>
          <w:i/>
          <w:iCs/>
          <w:sz w:val="24"/>
          <w:szCs w:val="24"/>
          <w:highlight w:val="yellow"/>
        </w:rPr>
        <w:t>Periodicum</w:t>
      </w:r>
      <w:proofErr w:type="spellEnd"/>
      <w:r w:rsidRPr="00196A29">
        <w:rPr>
          <w:rFonts w:ascii="Times New Roman" w:hAnsi="Times New Roman" w:cs="Times New Roman"/>
          <w:i/>
          <w:iCs/>
          <w:sz w:val="24"/>
          <w:szCs w:val="24"/>
          <w:highlight w:val="yellow"/>
        </w:rPr>
        <w:t xml:space="preserve">  </w:t>
      </w:r>
      <w:proofErr w:type="spellStart"/>
      <w:r w:rsidRPr="00196A29">
        <w:rPr>
          <w:rFonts w:ascii="Times New Roman" w:hAnsi="Times New Roman" w:cs="Times New Roman"/>
          <w:i/>
          <w:iCs/>
          <w:sz w:val="24"/>
          <w:szCs w:val="24"/>
          <w:highlight w:val="yellow"/>
        </w:rPr>
        <w:t>Biologorum</w:t>
      </w:r>
      <w:proofErr w:type="spellEnd"/>
      <w:proofErr w:type="gramEnd"/>
      <w:r w:rsidRPr="00196A29">
        <w:rPr>
          <w:rFonts w:ascii="Times New Roman" w:hAnsi="Times New Roman" w:cs="Times New Roman"/>
          <w:i/>
          <w:iCs/>
          <w:sz w:val="24"/>
          <w:szCs w:val="24"/>
          <w:highlight w:val="yellow"/>
        </w:rPr>
        <w:t>.</w:t>
      </w:r>
      <w:r w:rsidRPr="00196A29">
        <w:rPr>
          <w:rFonts w:ascii="Times New Roman" w:hAnsi="Times New Roman" w:cs="Times New Roman"/>
          <w:sz w:val="24"/>
          <w:szCs w:val="24"/>
          <w:highlight w:val="yellow"/>
        </w:rPr>
        <w:t xml:space="preserve"> </w:t>
      </w:r>
      <w:r w:rsidRPr="00196A29">
        <w:rPr>
          <w:rFonts w:ascii="Times New Roman" w:hAnsi="Times New Roman" w:cs="Times New Roman"/>
          <w:b/>
          <w:bCs/>
          <w:sz w:val="24"/>
          <w:szCs w:val="24"/>
          <w:highlight w:val="yellow"/>
        </w:rPr>
        <w:t>114</w:t>
      </w:r>
      <w:r w:rsidRPr="00196A29">
        <w:rPr>
          <w:rFonts w:ascii="Times New Roman" w:hAnsi="Times New Roman" w:cs="Times New Roman"/>
          <w:bCs/>
          <w:sz w:val="24"/>
          <w:szCs w:val="24"/>
          <w:highlight w:val="yellow"/>
        </w:rPr>
        <w:t>(1):</w:t>
      </w:r>
      <w:r w:rsidRPr="00196A29">
        <w:rPr>
          <w:rFonts w:ascii="Times New Roman" w:hAnsi="Times New Roman" w:cs="Times New Roman"/>
          <w:sz w:val="24"/>
          <w:szCs w:val="24"/>
          <w:highlight w:val="yellow"/>
        </w:rPr>
        <w:t>37-4</w:t>
      </w:r>
    </w:p>
    <w:p w14:paraId="66DBDA50" w14:textId="77777777" w:rsidR="00AA4B64" w:rsidRPr="00AA4B64" w:rsidRDefault="00AA4B64" w:rsidP="00AA4B64">
      <w:pPr>
        <w:pStyle w:val="ListParagraph"/>
        <w:numPr>
          <w:ilvl w:val="0"/>
          <w:numId w:val="33"/>
        </w:numPr>
        <w:shd w:val="clear" w:color="auto" w:fill="FFFFFF"/>
        <w:spacing w:before="17" w:after="0" w:line="360" w:lineRule="auto"/>
        <w:jc w:val="both"/>
        <w:rPr>
          <w:rFonts w:ascii="Times New Roman" w:hAnsi="Times New Roman" w:cs="Times New Roman"/>
          <w:sz w:val="24"/>
          <w:szCs w:val="24"/>
        </w:rPr>
      </w:pPr>
      <w:r w:rsidRPr="00AA4B64">
        <w:rPr>
          <w:rFonts w:ascii="Times New Roman" w:hAnsi="Times New Roman" w:cs="Times New Roman"/>
          <w:b/>
          <w:sz w:val="24"/>
          <w:szCs w:val="24"/>
          <w:shd w:val="clear" w:color="auto" w:fill="FFFFFF"/>
        </w:rPr>
        <w:t xml:space="preserve">Suprasanna, P., Mirajkar, S.  J., </w:t>
      </w:r>
      <w:r w:rsidR="00F945AE">
        <w:rPr>
          <w:rFonts w:ascii="Times New Roman" w:hAnsi="Times New Roman" w:cs="Times New Roman"/>
          <w:b/>
          <w:sz w:val="24"/>
          <w:szCs w:val="24"/>
          <w:shd w:val="clear" w:color="auto" w:fill="FFFFFF"/>
        </w:rPr>
        <w:t xml:space="preserve">&amp; </w:t>
      </w:r>
      <w:r w:rsidRPr="00AA4B64">
        <w:rPr>
          <w:rFonts w:ascii="Times New Roman" w:hAnsi="Times New Roman" w:cs="Times New Roman"/>
          <w:b/>
          <w:sz w:val="24"/>
          <w:szCs w:val="24"/>
          <w:shd w:val="clear" w:color="auto" w:fill="FFFFFF"/>
        </w:rPr>
        <w:t>Bhagwat, S.  G. (2015).</w:t>
      </w:r>
      <w:r w:rsidRPr="00AA4B64">
        <w:rPr>
          <w:rFonts w:ascii="Times New Roman" w:hAnsi="Times New Roman" w:cs="Times New Roman"/>
          <w:sz w:val="24"/>
          <w:szCs w:val="24"/>
          <w:shd w:val="clear" w:color="auto" w:fill="FFFFFF"/>
        </w:rPr>
        <w:t xml:space="preserve">  Induced mutations and </w:t>
      </w:r>
      <w:proofErr w:type="gramStart"/>
      <w:r w:rsidRPr="00AA4B64">
        <w:rPr>
          <w:rFonts w:ascii="Times New Roman" w:hAnsi="Times New Roman" w:cs="Times New Roman"/>
          <w:sz w:val="24"/>
          <w:szCs w:val="24"/>
          <w:shd w:val="clear" w:color="auto" w:fill="FFFFFF"/>
        </w:rPr>
        <w:t>crop  improvement</w:t>
      </w:r>
      <w:proofErr w:type="gramEnd"/>
      <w:r w:rsidRPr="00AA4B64">
        <w:rPr>
          <w:rFonts w:ascii="Times New Roman" w:hAnsi="Times New Roman" w:cs="Times New Roman"/>
          <w:sz w:val="24"/>
          <w:szCs w:val="24"/>
          <w:shd w:val="clear" w:color="auto" w:fill="FFFFFF"/>
        </w:rPr>
        <w:t xml:space="preserve"> </w:t>
      </w:r>
      <w:proofErr w:type="gramStart"/>
      <w:r w:rsidRPr="00AA4B64">
        <w:rPr>
          <w:rFonts w:ascii="Times New Roman" w:hAnsi="Times New Roman" w:cs="Times New Roman"/>
          <w:sz w:val="24"/>
          <w:szCs w:val="24"/>
          <w:shd w:val="clear" w:color="auto" w:fill="FFFFFF"/>
        </w:rPr>
        <w:t>Plant  Biology</w:t>
      </w:r>
      <w:proofErr w:type="gramEnd"/>
      <w:r w:rsidRPr="00AA4B64">
        <w:rPr>
          <w:rFonts w:ascii="Times New Roman" w:hAnsi="Times New Roman" w:cs="Times New Roman"/>
          <w:sz w:val="24"/>
          <w:szCs w:val="24"/>
          <w:shd w:val="clear" w:color="auto" w:fill="FFFFFF"/>
        </w:rPr>
        <w:t xml:space="preserve">  </w:t>
      </w:r>
      <w:proofErr w:type="gramStart"/>
      <w:r w:rsidRPr="00AA4B64">
        <w:rPr>
          <w:rFonts w:ascii="Times New Roman" w:hAnsi="Times New Roman" w:cs="Times New Roman"/>
          <w:sz w:val="24"/>
          <w:szCs w:val="24"/>
          <w:shd w:val="clear" w:color="auto" w:fill="FFFFFF"/>
        </w:rPr>
        <w:t>and  Biotechnology</w:t>
      </w:r>
      <w:proofErr w:type="gramEnd"/>
      <w:r w:rsidRPr="00AA4B64">
        <w:rPr>
          <w:rFonts w:ascii="Times New Roman" w:hAnsi="Times New Roman" w:cs="Times New Roman"/>
          <w:sz w:val="24"/>
          <w:szCs w:val="24"/>
          <w:shd w:val="clear" w:color="auto" w:fill="FFFFFF"/>
        </w:rPr>
        <w:t xml:space="preserve">:  </w:t>
      </w:r>
      <w:proofErr w:type="gramStart"/>
      <w:r w:rsidRPr="00AA4B64">
        <w:rPr>
          <w:rFonts w:ascii="Times New Roman" w:hAnsi="Times New Roman" w:cs="Times New Roman"/>
          <w:sz w:val="24"/>
          <w:szCs w:val="24"/>
          <w:shd w:val="clear" w:color="auto" w:fill="FFFFFF"/>
        </w:rPr>
        <w:t>Volume  I:  Plant</w:t>
      </w:r>
      <w:proofErr w:type="gramEnd"/>
      <w:r w:rsidRPr="00AA4B64">
        <w:rPr>
          <w:rFonts w:ascii="Times New Roman" w:hAnsi="Times New Roman" w:cs="Times New Roman"/>
          <w:sz w:val="24"/>
          <w:szCs w:val="24"/>
          <w:shd w:val="clear" w:color="auto" w:fill="FFFFFF"/>
        </w:rPr>
        <w:t xml:space="preserve"> Diversity, Organization, Function and Improvement, 593-617.</w:t>
      </w:r>
    </w:p>
    <w:p w14:paraId="1B53217B" w14:textId="77777777" w:rsidR="00AA4B64" w:rsidRPr="00AA4B64" w:rsidRDefault="00AA4B64" w:rsidP="00AA4B64">
      <w:pPr>
        <w:pStyle w:val="ListParagraph"/>
        <w:numPr>
          <w:ilvl w:val="0"/>
          <w:numId w:val="33"/>
        </w:numPr>
        <w:spacing w:after="8" w:line="360" w:lineRule="auto"/>
        <w:jc w:val="both"/>
        <w:rPr>
          <w:rFonts w:ascii="Times New Roman" w:hAnsi="Times New Roman" w:cs="Times New Roman"/>
          <w:sz w:val="24"/>
          <w:szCs w:val="24"/>
        </w:rPr>
      </w:pPr>
      <w:proofErr w:type="spellStart"/>
      <w:proofErr w:type="gramStart"/>
      <w:r w:rsidRPr="00AA4B64">
        <w:rPr>
          <w:rFonts w:ascii="Times New Roman" w:hAnsi="Times New Roman" w:cs="Times New Roman"/>
          <w:b/>
          <w:bCs/>
          <w:sz w:val="24"/>
          <w:szCs w:val="24"/>
        </w:rPr>
        <w:t>Tasheva</w:t>
      </w:r>
      <w:proofErr w:type="spellEnd"/>
      <w:r w:rsidRPr="00AA4B64">
        <w:rPr>
          <w:rFonts w:ascii="Times New Roman" w:hAnsi="Times New Roman" w:cs="Times New Roman"/>
          <w:b/>
          <w:bCs/>
          <w:sz w:val="24"/>
          <w:szCs w:val="24"/>
        </w:rPr>
        <w:t xml:space="preserve">  K.,  </w:t>
      </w:r>
      <w:proofErr w:type="spellStart"/>
      <w:r w:rsidRPr="00AA4B64">
        <w:rPr>
          <w:rFonts w:ascii="Times New Roman" w:hAnsi="Times New Roman" w:cs="Times New Roman"/>
          <w:b/>
          <w:bCs/>
          <w:sz w:val="24"/>
          <w:szCs w:val="24"/>
        </w:rPr>
        <w:t>Katerova</w:t>
      </w:r>
      <w:proofErr w:type="spellEnd"/>
      <w:proofErr w:type="gramEnd"/>
      <w:r w:rsidRPr="00AA4B64">
        <w:rPr>
          <w:rFonts w:ascii="Times New Roman" w:hAnsi="Times New Roman" w:cs="Times New Roman"/>
          <w:b/>
          <w:bCs/>
          <w:sz w:val="24"/>
          <w:szCs w:val="24"/>
        </w:rPr>
        <w:t xml:space="preserve">  Z.</w:t>
      </w:r>
      <w:r w:rsidR="00F945AE">
        <w:rPr>
          <w:rFonts w:ascii="Times New Roman" w:hAnsi="Times New Roman" w:cs="Times New Roman"/>
          <w:b/>
          <w:bCs/>
          <w:sz w:val="24"/>
          <w:szCs w:val="24"/>
        </w:rPr>
        <w:t xml:space="preserve"> &amp; </w:t>
      </w:r>
      <w:proofErr w:type="spellStart"/>
      <w:proofErr w:type="gramStart"/>
      <w:r w:rsidRPr="00AA4B64">
        <w:rPr>
          <w:rFonts w:ascii="Times New Roman" w:hAnsi="Times New Roman" w:cs="Times New Roman"/>
          <w:b/>
          <w:bCs/>
          <w:sz w:val="24"/>
          <w:szCs w:val="24"/>
        </w:rPr>
        <w:t>Kosturkova</w:t>
      </w:r>
      <w:proofErr w:type="spellEnd"/>
      <w:r w:rsidRPr="00AA4B64">
        <w:rPr>
          <w:rFonts w:ascii="Times New Roman" w:hAnsi="Times New Roman" w:cs="Times New Roman"/>
          <w:b/>
          <w:bCs/>
          <w:sz w:val="24"/>
          <w:szCs w:val="24"/>
        </w:rPr>
        <w:t xml:space="preserve">  G.</w:t>
      </w:r>
      <w:proofErr w:type="gramEnd"/>
      <w:r w:rsidRPr="00AA4B64">
        <w:rPr>
          <w:rFonts w:ascii="Times New Roman" w:hAnsi="Times New Roman" w:cs="Times New Roman"/>
          <w:b/>
          <w:bCs/>
          <w:sz w:val="24"/>
          <w:szCs w:val="24"/>
        </w:rPr>
        <w:t xml:space="preserve"> (2015</w:t>
      </w:r>
      <w:proofErr w:type="gramStart"/>
      <w:r w:rsidRPr="00AA4B64">
        <w:rPr>
          <w:rFonts w:ascii="Times New Roman" w:hAnsi="Times New Roman" w:cs="Times New Roman"/>
          <w:b/>
          <w:bCs/>
          <w:sz w:val="24"/>
          <w:szCs w:val="24"/>
        </w:rPr>
        <w:t>).</w:t>
      </w:r>
      <w:r w:rsidRPr="00AA4B64">
        <w:rPr>
          <w:rFonts w:ascii="Times New Roman" w:hAnsi="Times New Roman" w:cs="Times New Roman"/>
          <w:sz w:val="24"/>
          <w:szCs w:val="24"/>
        </w:rPr>
        <w:t>The</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effect  of</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UV  irradiation</w:t>
      </w:r>
      <w:proofErr w:type="gramEnd"/>
      <w:r w:rsidRPr="00AA4B64">
        <w:rPr>
          <w:rFonts w:ascii="Times New Roman" w:hAnsi="Times New Roman" w:cs="Times New Roman"/>
          <w:sz w:val="24"/>
          <w:szCs w:val="24"/>
        </w:rPr>
        <w:t xml:space="preserve"> on </w:t>
      </w:r>
      <w:proofErr w:type="gramStart"/>
      <w:r w:rsidRPr="00AA4B64">
        <w:rPr>
          <w:rFonts w:ascii="Times New Roman" w:hAnsi="Times New Roman" w:cs="Times New Roman"/>
          <w:sz w:val="24"/>
          <w:szCs w:val="24"/>
        </w:rPr>
        <w:t xml:space="preserve">in  </w:t>
      </w:r>
      <w:proofErr w:type="spellStart"/>
      <w:r w:rsidRPr="00AA4B64">
        <w:rPr>
          <w:rFonts w:ascii="Times New Roman" w:hAnsi="Times New Roman" w:cs="Times New Roman"/>
          <w:sz w:val="24"/>
          <w:szCs w:val="24"/>
        </w:rPr>
        <w:t>vitrocultures</w:t>
      </w:r>
      <w:proofErr w:type="spellEnd"/>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development  of</w:t>
      </w:r>
      <w:proofErr w:type="gramEnd"/>
      <w:r w:rsidRPr="00AA4B64">
        <w:rPr>
          <w:rFonts w:ascii="Times New Roman" w:hAnsi="Times New Roman" w:cs="Times New Roman"/>
          <w:sz w:val="24"/>
          <w:szCs w:val="24"/>
        </w:rPr>
        <w:t xml:space="preserve">  </w:t>
      </w:r>
      <w:proofErr w:type="gramStart"/>
      <w:r w:rsidRPr="00AA4B64">
        <w:rPr>
          <w:rFonts w:ascii="Times New Roman" w:hAnsi="Times New Roman" w:cs="Times New Roman"/>
          <w:sz w:val="24"/>
          <w:szCs w:val="24"/>
        </w:rPr>
        <w:t>golden  root</w:t>
      </w:r>
      <w:proofErr w:type="gramEnd"/>
      <w:r w:rsidRPr="00AA4B64">
        <w:rPr>
          <w:rFonts w:ascii="Times New Roman" w:hAnsi="Times New Roman" w:cs="Times New Roman"/>
          <w:sz w:val="24"/>
          <w:szCs w:val="24"/>
        </w:rPr>
        <w:t>-</w:t>
      </w:r>
      <w:proofErr w:type="gramStart"/>
      <w:r w:rsidRPr="00AA4B64">
        <w:rPr>
          <w:rFonts w:ascii="Times New Roman" w:hAnsi="Times New Roman" w:cs="Times New Roman"/>
          <w:sz w:val="24"/>
          <w:szCs w:val="24"/>
        </w:rPr>
        <w:t>endangered  medicinal</w:t>
      </w:r>
      <w:proofErr w:type="gramEnd"/>
      <w:r w:rsidRPr="00AA4B64">
        <w:rPr>
          <w:rFonts w:ascii="Times New Roman" w:hAnsi="Times New Roman" w:cs="Times New Roman"/>
          <w:sz w:val="24"/>
          <w:szCs w:val="24"/>
        </w:rPr>
        <w:t xml:space="preserve">  plant. </w:t>
      </w:r>
      <w:r w:rsidRPr="00AA4B64">
        <w:rPr>
          <w:rFonts w:ascii="Times New Roman" w:hAnsi="Times New Roman" w:cs="Times New Roman"/>
          <w:i/>
          <w:iCs/>
          <w:sz w:val="24"/>
          <w:szCs w:val="24"/>
        </w:rPr>
        <w:t>Scientific Bulletin.</w:t>
      </w:r>
      <w:r w:rsidRPr="00AA4B64">
        <w:rPr>
          <w:rFonts w:ascii="Times New Roman" w:hAnsi="Times New Roman" w:cs="Times New Roman"/>
          <w:sz w:val="24"/>
          <w:szCs w:val="24"/>
        </w:rPr>
        <w:t xml:space="preserve"> Series F. Biotechnologies.</w:t>
      </w:r>
      <w:r w:rsidRPr="00AA4B64">
        <w:rPr>
          <w:rFonts w:ascii="Times New Roman" w:hAnsi="Times New Roman" w:cs="Times New Roman"/>
          <w:b/>
          <w:bCs/>
          <w:sz w:val="24"/>
          <w:szCs w:val="24"/>
        </w:rPr>
        <w:t>19</w:t>
      </w:r>
      <w:r w:rsidRPr="00AA4B64">
        <w:rPr>
          <w:rFonts w:ascii="Times New Roman" w:hAnsi="Times New Roman" w:cs="Times New Roman"/>
          <w:sz w:val="24"/>
          <w:szCs w:val="24"/>
        </w:rPr>
        <w:t>:70-75</w:t>
      </w:r>
    </w:p>
    <w:p w14:paraId="5F382D2B" w14:textId="77777777" w:rsidR="00AA4B64" w:rsidRPr="00AA4B64" w:rsidRDefault="00AA4B64" w:rsidP="00AA4B64">
      <w:pPr>
        <w:pStyle w:val="ListParagraph"/>
        <w:numPr>
          <w:ilvl w:val="0"/>
          <w:numId w:val="33"/>
        </w:numPr>
        <w:spacing w:after="8" w:line="360" w:lineRule="auto"/>
        <w:jc w:val="both"/>
        <w:rPr>
          <w:rFonts w:ascii="Times New Roman" w:hAnsi="Times New Roman" w:cs="Times New Roman"/>
          <w:sz w:val="24"/>
          <w:szCs w:val="24"/>
        </w:rPr>
      </w:pPr>
      <w:proofErr w:type="spellStart"/>
      <w:r w:rsidRPr="00AA4B64">
        <w:rPr>
          <w:rFonts w:ascii="Times New Roman" w:hAnsi="Times New Roman" w:cs="Times New Roman"/>
          <w:b/>
          <w:bCs/>
          <w:sz w:val="24"/>
          <w:szCs w:val="24"/>
        </w:rPr>
        <w:lastRenderedPageBreak/>
        <w:t>Tevini</w:t>
      </w:r>
      <w:proofErr w:type="spellEnd"/>
      <w:r w:rsidRPr="00AA4B64">
        <w:rPr>
          <w:rFonts w:ascii="Times New Roman" w:hAnsi="Times New Roman" w:cs="Times New Roman"/>
          <w:b/>
          <w:bCs/>
          <w:sz w:val="24"/>
          <w:szCs w:val="24"/>
        </w:rPr>
        <w:t xml:space="preserve">   M.   </w:t>
      </w:r>
      <w:r w:rsidR="00F945AE">
        <w:rPr>
          <w:rFonts w:ascii="Times New Roman" w:hAnsi="Times New Roman" w:cs="Times New Roman"/>
          <w:b/>
          <w:bCs/>
          <w:sz w:val="24"/>
          <w:szCs w:val="24"/>
        </w:rPr>
        <w:t>&amp;</w:t>
      </w:r>
      <w:r w:rsidRPr="00AA4B64">
        <w:rPr>
          <w:rFonts w:ascii="Times New Roman" w:hAnsi="Times New Roman" w:cs="Times New Roman"/>
          <w:b/>
          <w:bCs/>
          <w:sz w:val="24"/>
          <w:szCs w:val="24"/>
        </w:rPr>
        <w:t xml:space="preserve">   </w:t>
      </w:r>
      <w:proofErr w:type="spellStart"/>
      <w:r w:rsidRPr="00AA4B64">
        <w:rPr>
          <w:rFonts w:ascii="Times New Roman" w:hAnsi="Times New Roman" w:cs="Times New Roman"/>
          <w:b/>
          <w:bCs/>
          <w:sz w:val="24"/>
          <w:szCs w:val="24"/>
        </w:rPr>
        <w:t>TeramuraA.H</w:t>
      </w:r>
      <w:proofErr w:type="spellEnd"/>
      <w:r w:rsidRPr="00AA4B64">
        <w:rPr>
          <w:rFonts w:ascii="Times New Roman" w:hAnsi="Times New Roman" w:cs="Times New Roman"/>
          <w:b/>
          <w:bCs/>
          <w:sz w:val="24"/>
          <w:szCs w:val="24"/>
        </w:rPr>
        <w:t>.   (1989).</w:t>
      </w:r>
      <w:r w:rsidRPr="00AA4B64">
        <w:rPr>
          <w:rFonts w:ascii="Times New Roman" w:hAnsi="Times New Roman" w:cs="Times New Roman"/>
          <w:sz w:val="24"/>
          <w:szCs w:val="24"/>
        </w:rPr>
        <w:t xml:space="preserve">   UV-B   effects   on terrestrial   plants. </w:t>
      </w:r>
      <w:r w:rsidRPr="00AA4B64">
        <w:rPr>
          <w:rFonts w:ascii="Times New Roman" w:hAnsi="Times New Roman" w:cs="Times New Roman"/>
          <w:i/>
          <w:iCs/>
          <w:sz w:val="24"/>
          <w:szCs w:val="24"/>
        </w:rPr>
        <w:t>Photochemistry and Photobiology.</w:t>
      </w:r>
      <w:r w:rsidRPr="00AA4B64">
        <w:rPr>
          <w:rFonts w:ascii="Times New Roman" w:hAnsi="Times New Roman" w:cs="Times New Roman"/>
          <w:sz w:val="24"/>
          <w:szCs w:val="24"/>
        </w:rPr>
        <w:t xml:space="preserve"> </w:t>
      </w:r>
      <w:r w:rsidRPr="00AA4B64">
        <w:rPr>
          <w:rFonts w:ascii="Times New Roman" w:hAnsi="Times New Roman" w:cs="Times New Roman"/>
          <w:b/>
          <w:bCs/>
          <w:sz w:val="24"/>
          <w:szCs w:val="24"/>
        </w:rPr>
        <w:t>112(1):</w:t>
      </w:r>
      <w:r w:rsidRPr="00AA4B64">
        <w:rPr>
          <w:rFonts w:ascii="Times New Roman" w:hAnsi="Times New Roman" w:cs="Times New Roman"/>
          <w:sz w:val="24"/>
          <w:szCs w:val="24"/>
        </w:rPr>
        <w:t xml:space="preserve"> 161-170.</w:t>
      </w:r>
    </w:p>
    <w:p w14:paraId="0929C163" w14:textId="77777777" w:rsidR="00AA4B64" w:rsidRPr="00196A29" w:rsidRDefault="00AA4B64" w:rsidP="00AA4B64">
      <w:pPr>
        <w:pStyle w:val="ListParagraph"/>
        <w:numPr>
          <w:ilvl w:val="0"/>
          <w:numId w:val="33"/>
        </w:numPr>
        <w:spacing w:after="8" w:line="360" w:lineRule="auto"/>
        <w:jc w:val="both"/>
        <w:rPr>
          <w:rFonts w:ascii="Times New Roman" w:hAnsi="Times New Roman" w:cs="Times New Roman"/>
          <w:sz w:val="24"/>
          <w:szCs w:val="24"/>
          <w:highlight w:val="yellow"/>
        </w:rPr>
      </w:pPr>
      <w:proofErr w:type="gramStart"/>
      <w:r w:rsidRPr="00196A29">
        <w:rPr>
          <w:rFonts w:ascii="Times New Roman" w:hAnsi="Times New Roman" w:cs="Times New Roman"/>
          <w:b/>
          <w:bCs/>
          <w:sz w:val="24"/>
          <w:szCs w:val="24"/>
          <w:highlight w:val="yellow"/>
        </w:rPr>
        <w:t>Yasmin  S.,  Khan</w:t>
      </w:r>
      <w:proofErr w:type="gramEnd"/>
      <w:r w:rsidRPr="00196A29">
        <w:rPr>
          <w:rFonts w:ascii="Times New Roman" w:hAnsi="Times New Roman" w:cs="Times New Roman"/>
          <w:b/>
          <w:bCs/>
          <w:sz w:val="24"/>
          <w:szCs w:val="24"/>
          <w:highlight w:val="yellow"/>
        </w:rPr>
        <w:t xml:space="preserve">  I.A.</w:t>
      </w:r>
      <w:proofErr w:type="gramStart"/>
      <w:r w:rsidRPr="00196A29">
        <w:rPr>
          <w:rFonts w:ascii="Times New Roman" w:hAnsi="Times New Roman" w:cs="Times New Roman"/>
          <w:b/>
          <w:bCs/>
          <w:sz w:val="24"/>
          <w:szCs w:val="24"/>
          <w:highlight w:val="yellow"/>
        </w:rPr>
        <w:t>,  Khatri</w:t>
      </w:r>
      <w:proofErr w:type="gramEnd"/>
      <w:r w:rsidRPr="00196A29">
        <w:rPr>
          <w:rFonts w:ascii="Times New Roman" w:hAnsi="Times New Roman" w:cs="Times New Roman"/>
          <w:b/>
          <w:bCs/>
          <w:sz w:val="24"/>
          <w:szCs w:val="24"/>
          <w:highlight w:val="yellow"/>
        </w:rPr>
        <w:t xml:space="preserve">  A.</w:t>
      </w:r>
      <w:proofErr w:type="gramStart"/>
      <w:r w:rsidRPr="00196A29">
        <w:rPr>
          <w:rFonts w:ascii="Times New Roman" w:hAnsi="Times New Roman" w:cs="Times New Roman"/>
          <w:b/>
          <w:bCs/>
          <w:sz w:val="24"/>
          <w:szCs w:val="24"/>
          <w:highlight w:val="yellow"/>
        </w:rPr>
        <w:t>,  Seema</w:t>
      </w:r>
      <w:proofErr w:type="gramEnd"/>
      <w:r w:rsidRPr="00196A29">
        <w:rPr>
          <w:rFonts w:ascii="Times New Roman" w:hAnsi="Times New Roman" w:cs="Times New Roman"/>
          <w:b/>
          <w:bCs/>
          <w:sz w:val="24"/>
          <w:szCs w:val="24"/>
          <w:highlight w:val="yellow"/>
        </w:rPr>
        <w:t xml:space="preserve">  N.</w:t>
      </w:r>
      <w:proofErr w:type="gramStart"/>
      <w:r w:rsidRPr="00196A29">
        <w:rPr>
          <w:rFonts w:ascii="Times New Roman" w:hAnsi="Times New Roman" w:cs="Times New Roman"/>
          <w:b/>
          <w:bCs/>
          <w:sz w:val="24"/>
          <w:szCs w:val="24"/>
          <w:highlight w:val="yellow"/>
        </w:rPr>
        <w:t xml:space="preserve">,  </w:t>
      </w:r>
      <w:proofErr w:type="spellStart"/>
      <w:r w:rsidRPr="00196A29">
        <w:rPr>
          <w:rFonts w:ascii="Times New Roman" w:hAnsi="Times New Roman" w:cs="Times New Roman"/>
          <w:b/>
          <w:bCs/>
          <w:sz w:val="24"/>
          <w:szCs w:val="24"/>
          <w:highlight w:val="yellow"/>
        </w:rPr>
        <w:t>Nizamani</w:t>
      </w:r>
      <w:proofErr w:type="spellEnd"/>
      <w:proofErr w:type="gramEnd"/>
      <w:r w:rsidRPr="00196A29">
        <w:rPr>
          <w:rFonts w:ascii="Times New Roman" w:hAnsi="Times New Roman" w:cs="Times New Roman"/>
          <w:b/>
          <w:bCs/>
          <w:sz w:val="24"/>
          <w:szCs w:val="24"/>
          <w:highlight w:val="yellow"/>
        </w:rPr>
        <w:t xml:space="preserve">  G.S.</w:t>
      </w:r>
      <w:r w:rsidR="00F945AE" w:rsidRPr="00196A29">
        <w:rPr>
          <w:rFonts w:ascii="Times New Roman" w:hAnsi="Times New Roman" w:cs="Times New Roman"/>
          <w:b/>
          <w:bCs/>
          <w:sz w:val="24"/>
          <w:szCs w:val="24"/>
          <w:highlight w:val="yellow"/>
        </w:rPr>
        <w:t xml:space="preserve"> </w:t>
      </w:r>
      <w:proofErr w:type="gramStart"/>
      <w:r w:rsidR="00F945AE" w:rsidRPr="00196A29">
        <w:rPr>
          <w:rFonts w:ascii="Times New Roman" w:hAnsi="Times New Roman" w:cs="Times New Roman"/>
          <w:b/>
          <w:bCs/>
          <w:sz w:val="24"/>
          <w:szCs w:val="24"/>
          <w:highlight w:val="yellow"/>
        </w:rPr>
        <w:t>&amp;</w:t>
      </w:r>
      <w:r w:rsidRPr="00196A29">
        <w:rPr>
          <w:rFonts w:ascii="Times New Roman" w:hAnsi="Times New Roman" w:cs="Times New Roman"/>
          <w:b/>
          <w:bCs/>
          <w:sz w:val="24"/>
          <w:szCs w:val="24"/>
          <w:highlight w:val="yellow"/>
        </w:rPr>
        <w:t xml:space="preserve">  Arain</w:t>
      </w:r>
      <w:proofErr w:type="gramEnd"/>
      <w:r w:rsidRPr="00196A29">
        <w:rPr>
          <w:rFonts w:ascii="Times New Roman" w:hAnsi="Times New Roman" w:cs="Times New Roman"/>
          <w:b/>
          <w:bCs/>
          <w:sz w:val="24"/>
          <w:szCs w:val="24"/>
          <w:highlight w:val="yellow"/>
        </w:rPr>
        <w:t xml:space="preserve">  M.A. (2009</w:t>
      </w:r>
      <w:proofErr w:type="gramStart"/>
      <w:r w:rsidRPr="00196A29">
        <w:rPr>
          <w:rFonts w:ascii="Times New Roman" w:hAnsi="Times New Roman" w:cs="Times New Roman"/>
          <w:b/>
          <w:bCs/>
          <w:sz w:val="24"/>
          <w:szCs w:val="24"/>
          <w:highlight w:val="yellow"/>
        </w:rPr>
        <w:t>).</w:t>
      </w:r>
      <w:r w:rsidRPr="00196A29">
        <w:rPr>
          <w:rFonts w:ascii="Times New Roman" w:hAnsi="Times New Roman" w:cs="Times New Roman"/>
          <w:sz w:val="24"/>
          <w:szCs w:val="24"/>
          <w:highlight w:val="yellow"/>
        </w:rPr>
        <w:t>In</w:t>
      </w:r>
      <w:proofErr w:type="gramEnd"/>
      <w:r w:rsidRPr="00196A29">
        <w:rPr>
          <w:rFonts w:ascii="Times New Roman" w:hAnsi="Times New Roman" w:cs="Times New Roman"/>
          <w:sz w:val="24"/>
          <w:szCs w:val="24"/>
          <w:highlight w:val="yellow"/>
        </w:rPr>
        <w:t xml:space="preserve"> vitro plant regeneration in bread wheat (Triticum aestivum L.). </w:t>
      </w:r>
      <w:r w:rsidRPr="00196A29">
        <w:rPr>
          <w:rFonts w:ascii="Times New Roman" w:hAnsi="Times New Roman" w:cs="Times New Roman"/>
          <w:i/>
          <w:iCs/>
          <w:sz w:val="24"/>
          <w:szCs w:val="24"/>
          <w:highlight w:val="yellow"/>
        </w:rPr>
        <w:t>Pak. J. Bot</w:t>
      </w:r>
      <w:r w:rsidRPr="00196A29">
        <w:rPr>
          <w:rFonts w:ascii="Times New Roman" w:hAnsi="Times New Roman" w:cs="Times New Roman"/>
          <w:sz w:val="24"/>
          <w:szCs w:val="24"/>
          <w:highlight w:val="yellow"/>
        </w:rPr>
        <w:t xml:space="preserve">. </w:t>
      </w:r>
      <w:r w:rsidRPr="00196A29">
        <w:rPr>
          <w:rFonts w:ascii="Times New Roman" w:hAnsi="Times New Roman" w:cs="Times New Roman"/>
          <w:b/>
          <w:bCs/>
          <w:sz w:val="24"/>
          <w:szCs w:val="24"/>
          <w:highlight w:val="yellow"/>
        </w:rPr>
        <w:t>41(6):</w:t>
      </w:r>
      <w:r w:rsidRPr="00196A29">
        <w:rPr>
          <w:rFonts w:ascii="Times New Roman" w:hAnsi="Times New Roman" w:cs="Times New Roman"/>
          <w:sz w:val="24"/>
          <w:szCs w:val="24"/>
          <w:highlight w:val="yellow"/>
        </w:rPr>
        <w:t>2869-2876.</w:t>
      </w:r>
    </w:p>
    <w:p w14:paraId="21ECA29F" w14:textId="77777777" w:rsidR="0035146D" w:rsidRPr="001A686D" w:rsidRDefault="0035146D" w:rsidP="001A686D">
      <w:pPr>
        <w:numPr>
          <w:ilvl w:val="0"/>
          <w:numId w:val="33"/>
        </w:numPr>
        <w:shd w:val="clear" w:color="auto" w:fill="FFFFFF"/>
        <w:spacing w:after="0" w:line="360" w:lineRule="auto"/>
        <w:jc w:val="both"/>
        <w:rPr>
          <w:rFonts w:ascii="Times New Roman" w:hAnsi="Times New Roman" w:cs="Times New Roman"/>
          <w:color w:val="222222"/>
          <w:sz w:val="24"/>
          <w:szCs w:val="24"/>
        </w:rPr>
      </w:pPr>
      <w:r w:rsidRPr="001A686D">
        <w:rPr>
          <w:rFonts w:ascii="Times New Roman" w:hAnsi="Times New Roman" w:cs="Times New Roman"/>
          <w:b/>
          <w:color w:val="222222"/>
          <w:sz w:val="24"/>
          <w:szCs w:val="24"/>
        </w:rPr>
        <w:t>Sher, A.; Sarwar, T.; Nawaz, A.;</w:t>
      </w:r>
      <w:r w:rsidR="001A686D" w:rsidRPr="001A686D">
        <w:rPr>
          <w:rFonts w:ascii="Times New Roman" w:hAnsi="Times New Roman" w:cs="Times New Roman"/>
          <w:b/>
          <w:color w:val="222222"/>
          <w:sz w:val="24"/>
          <w:szCs w:val="24"/>
        </w:rPr>
        <w:t xml:space="preserve"> Ijaz, M.; Sattar, A.; Ahmad, S. (2019).</w:t>
      </w:r>
      <w:r w:rsidRPr="001A686D">
        <w:rPr>
          <w:rFonts w:ascii="Times New Roman" w:hAnsi="Times New Roman" w:cs="Times New Roman"/>
          <w:color w:val="222222"/>
          <w:sz w:val="24"/>
          <w:szCs w:val="24"/>
        </w:rPr>
        <w:t xml:space="preserve"> Methods of Seed Priming. In </w:t>
      </w:r>
      <w:r w:rsidRPr="001A686D">
        <w:rPr>
          <w:rStyle w:val="html-italic"/>
          <w:rFonts w:ascii="Times New Roman" w:hAnsi="Times New Roman" w:cs="Times New Roman"/>
          <w:i/>
          <w:iCs/>
          <w:color w:val="222222"/>
          <w:sz w:val="24"/>
          <w:szCs w:val="24"/>
        </w:rPr>
        <w:t>Priming and Pretreatment of Seeds and Seedlings</w:t>
      </w:r>
      <w:r w:rsidRPr="001A686D">
        <w:rPr>
          <w:rFonts w:ascii="Times New Roman" w:hAnsi="Times New Roman" w:cs="Times New Roman"/>
          <w:color w:val="222222"/>
          <w:sz w:val="24"/>
          <w:szCs w:val="24"/>
        </w:rPr>
        <w:t xml:space="preserve">; Bahauddin Zakariya University: Layyah, </w:t>
      </w:r>
      <w:proofErr w:type="gramStart"/>
      <w:r w:rsidRPr="001A686D">
        <w:rPr>
          <w:rFonts w:ascii="Times New Roman" w:hAnsi="Times New Roman" w:cs="Times New Roman"/>
          <w:color w:val="222222"/>
          <w:sz w:val="24"/>
          <w:szCs w:val="24"/>
        </w:rPr>
        <w:t>Pakistan,.</w:t>
      </w:r>
      <w:proofErr w:type="gramEnd"/>
      <w:r w:rsidRPr="001A686D">
        <w:rPr>
          <w:rFonts w:ascii="Times New Roman" w:hAnsi="Times New Roman" w:cs="Times New Roman"/>
          <w:color w:val="222222"/>
          <w:sz w:val="24"/>
          <w:szCs w:val="24"/>
        </w:rPr>
        <w:t xml:space="preserve"> [</w:t>
      </w:r>
      <w:hyperlink r:id="rId8" w:tgtFrame="_blank" w:history="1">
        <w:r w:rsidRPr="001A686D">
          <w:rPr>
            <w:rStyle w:val="Hyperlink"/>
            <w:rFonts w:ascii="Times New Roman" w:hAnsi="Times New Roman" w:cs="Times New Roman"/>
            <w:b/>
            <w:bCs/>
            <w:color w:val="4F5671"/>
            <w:sz w:val="24"/>
            <w:szCs w:val="24"/>
          </w:rPr>
          <w:t>Google Scholar</w:t>
        </w:r>
      </w:hyperlink>
      <w:r w:rsidRPr="001A686D">
        <w:rPr>
          <w:rFonts w:ascii="Times New Roman" w:hAnsi="Times New Roman" w:cs="Times New Roman"/>
          <w:color w:val="222222"/>
          <w:sz w:val="24"/>
          <w:szCs w:val="24"/>
        </w:rPr>
        <w:t>]</w:t>
      </w:r>
    </w:p>
    <w:p w14:paraId="0E277552" w14:textId="77777777" w:rsidR="0035146D" w:rsidRPr="001A686D" w:rsidRDefault="0035146D" w:rsidP="001A686D">
      <w:pPr>
        <w:numPr>
          <w:ilvl w:val="0"/>
          <w:numId w:val="33"/>
        </w:numPr>
        <w:shd w:val="clear" w:color="auto" w:fill="FFFFFF"/>
        <w:spacing w:after="0" w:line="360" w:lineRule="auto"/>
        <w:jc w:val="both"/>
        <w:rPr>
          <w:rFonts w:ascii="Times New Roman" w:hAnsi="Times New Roman" w:cs="Times New Roman"/>
          <w:color w:val="222222"/>
          <w:sz w:val="24"/>
          <w:szCs w:val="24"/>
        </w:rPr>
      </w:pPr>
      <w:r w:rsidRPr="001A686D">
        <w:rPr>
          <w:rFonts w:ascii="Times New Roman" w:hAnsi="Times New Roman" w:cs="Times New Roman"/>
          <w:b/>
          <w:color w:val="222222"/>
          <w:sz w:val="24"/>
          <w:szCs w:val="24"/>
        </w:rPr>
        <w:t xml:space="preserve">Bartolić, D.; Stanković, M.; </w:t>
      </w:r>
      <w:proofErr w:type="spellStart"/>
      <w:r w:rsidRPr="001A686D">
        <w:rPr>
          <w:rFonts w:ascii="Times New Roman" w:hAnsi="Times New Roman" w:cs="Times New Roman"/>
          <w:b/>
          <w:color w:val="222222"/>
          <w:sz w:val="24"/>
          <w:szCs w:val="24"/>
        </w:rPr>
        <w:t>Prokopijević</w:t>
      </w:r>
      <w:proofErr w:type="spellEnd"/>
      <w:r w:rsidRPr="001A686D">
        <w:rPr>
          <w:rFonts w:ascii="Times New Roman" w:hAnsi="Times New Roman" w:cs="Times New Roman"/>
          <w:b/>
          <w:color w:val="222222"/>
          <w:sz w:val="24"/>
          <w:szCs w:val="24"/>
        </w:rPr>
        <w:t xml:space="preserve">, M.; </w:t>
      </w:r>
      <w:proofErr w:type="spellStart"/>
      <w:r w:rsidRPr="001A686D">
        <w:rPr>
          <w:rFonts w:ascii="Times New Roman" w:hAnsi="Times New Roman" w:cs="Times New Roman"/>
          <w:b/>
          <w:color w:val="222222"/>
          <w:sz w:val="24"/>
          <w:szCs w:val="24"/>
        </w:rPr>
        <w:t>Radotić</w:t>
      </w:r>
      <w:proofErr w:type="spellEnd"/>
      <w:r w:rsidRPr="001A686D">
        <w:rPr>
          <w:rFonts w:ascii="Times New Roman" w:hAnsi="Times New Roman" w:cs="Times New Roman"/>
          <w:b/>
          <w:color w:val="222222"/>
          <w:sz w:val="24"/>
          <w:szCs w:val="24"/>
        </w:rPr>
        <w:t>, K.</w:t>
      </w:r>
      <w:r w:rsidR="001A686D" w:rsidRPr="001A686D">
        <w:rPr>
          <w:rFonts w:ascii="Times New Roman" w:hAnsi="Times New Roman" w:cs="Times New Roman"/>
          <w:b/>
          <w:color w:val="222222"/>
          <w:sz w:val="24"/>
          <w:szCs w:val="24"/>
        </w:rPr>
        <w:t xml:space="preserve"> (2022).</w:t>
      </w:r>
      <w:r w:rsidRPr="001A686D">
        <w:rPr>
          <w:rFonts w:ascii="Times New Roman" w:hAnsi="Times New Roman" w:cs="Times New Roman"/>
          <w:b/>
          <w:color w:val="222222"/>
          <w:sz w:val="24"/>
          <w:szCs w:val="24"/>
        </w:rPr>
        <w:t xml:space="preserve"> </w:t>
      </w:r>
      <w:r w:rsidRPr="001A686D">
        <w:rPr>
          <w:rFonts w:ascii="Times New Roman" w:hAnsi="Times New Roman" w:cs="Times New Roman"/>
          <w:color w:val="222222"/>
          <w:sz w:val="24"/>
          <w:szCs w:val="24"/>
        </w:rPr>
        <w:t>Effects of UV-A and UV-B Irradiation on Antioxidant Activity and Fluorescence Characteristics of Soybean (</w:t>
      </w:r>
      <w:r w:rsidRPr="001A686D">
        <w:rPr>
          <w:rStyle w:val="html-italic"/>
          <w:rFonts w:ascii="Times New Roman" w:hAnsi="Times New Roman" w:cs="Times New Roman"/>
          <w:i/>
          <w:iCs/>
          <w:color w:val="222222"/>
          <w:sz w:val="24"/>
          <w:szCs w:val="24"/>
        </w:rPr>
        <w:t>Glycine max</w:t>
      </w:r>
      <w:r w:rsidRPr="001A686D">
        <w:rPr>
          <w:rFonts w:ascii="Times New Roman" w:hAnsi="Times New Roman" w:cs="Times New Roman"/>
          <w:color w:val="222222"/>
          <w:sz w:val="24"/>
          <w:szCs w:val="24"/>
        </w:rPr>
        <w:t> L.) Seeds. </w:t>
      </w:r>
      <w:r w:rsidRPr="001A686D">
        <w:rPr>
          <w:rStyle w:val="html-italic"/>
          <w:rFonts w:ascii="Times New Roman" w:hAnsi="Times New Roman" w:cs="Times New Roman"/>
          <w:i/>
          <w:iCs/>
          <w:color w:val="222222"/>
          <w:sz w:val="24"/>
          <w:szCs w:val="24"/>
        </w:rPr>
        <w:t>Russ. J. Phys. Chem.</w:t>
      </w:r>
      <w:r w:rsidRPr="001A686D">
        <w:rPr>
          <w:rFonts w:ascii="Times New Roman" w:hAnsi="Times New Roman" w:cs="Times New Roman"/>
          <w:color w:val="222222"/>
          <w:sz w:val="24"/>
          <w:szCs w:val="24"/>
        </w:rPr>
        <w:t>  </w:t>
      </w:r>
      <w:r w:rsidRPr="001A686D">
        <w:rPr>
          <w:rStyle w:val="html-italic"/>
          <w:rFonts w:ascii="Times New Roman" w:hAnsi="Times New Roman" w:cs="Times New Roman"/>
          <w:b/>
          <w:iCs/>
          <w:color w:val="222222"/>
          <w:sz w:val="24"/>
          <w:szCs w:val="24"/>
        </w:rPr>
        <w:t>96</w:t>
      </w:r>
      <w:r w:rsidRPr="001A686D">
        <w:rPr>
          <w:rFonts w:ascii="Times New Roman" w:hAnsi="Times New Roman" w:cs="Times New Roman"/>
          <w:color w:val="222222"/>
          <w:sz w:val="24"/>
          <w:szCs w:val="24"/>
        </w:rPr>
        <w:t>, 2797–2800. [</w:t>
      </w:r>
      <w:hyperlink r:id="rId9" w:tgtFrame="_blank" w:history="1">
        <w:r w:rsidRPr="001A686D">
          <w:rPr>
            <w:rStyle w:val="Hyperlink"/>
            <w:rFonts w:ascii="Times New Roman" w:hAnsi="Times New Roman" w:cs="Times New Roman"/>
            <w:b/>
            <w:bCs/>
            <w:color w:val="4F5671"/>
            <w:sz w:val="24"/>
            <w:szCs w:val="24"/>
          </w:rPr>
          <w:t>Google Scholar</w:t>
        </w:r>
      </w:hyperlink>
      <w:r w:rsidRPr="001A686D">
        <w:rPr>
          <w:rFonts w:ascii="Times New Roman" w:hAnsi="Times New Roman" w:cs="Times New Roman"/>
          <w:color w:val="222222"/>
          <w:sz w:val="24"/>
          <w:szCs w:val="24"/>
        </w:rPr>
        <w:t>] [</w:t>
      </w:r>
      <w:proofErr w:type="spellStart"/>
      <w:r>
        <w:fldChar w:fldCharType="begin"/>
      </w:r>
      <w:r>
        <w:instrText>HYPERLINK "https://doi.org/10.1134/S0036024422120044" \t "_blank"</w:instrText>
      </w:r>
      <w:r>
        <w:fldChar w:fldCharType="separate"/>
      </w:r>
      <w:r w:rsidRPr="001A686D">
        <w:rPr>
          <w:rStyle w:val="Hyperlink"/>
          <w:rFonts w:ascii="Times New Roman" w:hAnsi="Times New Roman" w:cs="Times New Roman"/>
          <w:b/>
          <w:bCs/>
          <w:color w:val="4F5671"/>
          <w:sz w:val="24"/>
          <w:szCs w:val="24"/>
        </w:rPr>
        <w:t>CrossRef</w:t>
      </w:r>
      <w:proofErr w:type="spellEnd"/>
      <w:r>
        <w:fldChar w:fldCharType="end"/>
      </w:r>
      <w:r w:rsidRPr="001A686D">
        <w:rPr>
          <w:rFonts w:ascii="Times New Roman" w:hAnsi="Times New Roman" w:cs="Times New Roman"/>
          <w:color w:val="222222"/>
          <w:sz w:val="24"/>
          <w:szCs w:val="24"/>
        </w:rPr>
        <w:t>]</w:t>
      </w:r>
    </w:p>
    <w:p w14:paraId="1ACC902D" w14:textId="77777777" w:rsidR="0035146D" w:rsidRPr="00467DD0" w:rsidRDefault="0035146D" w:rsidP="001A686D">
      <w:pPr>
        <w:numPr>
          <w:ilvl w:val="0"/>
          <w:numId w:val="33"/>
        </w:numPr>
        <w:shd w:val="clear" w:color="auto" w:fill="FFFFFF"/>
        <w:spacing w:after="0" w:line="360" w:lineRule="auto"/>
        <w:jc w:val="both"/>
        <w:rPr>
          <w:rFonts w:ascii="Times New Roman" w:hAnsi="Times New Roman" w:cs="Times New Roman"/>
          <w:color w:val="222222"/>
          <w:sz w:val="24"/>
          <w:szCs w:val="24"/>
        </w:rPr>
      </w:pPr>
      <w:r w:rsidRPr="00467DD0">
        <w:rPr>
          <w:rFonts w:ascii="Times New Roman" w:hAnsi="Times New Roman" w:cs="Times New Roman"/>
          <w:b/>
          <w:color w:val="222222"/>
          <w:sz w:val="24"/>
          <w:szCs w:val="24"/>
        </w:rPr>
        <w:t>El-</w:t>
      </w:r>
      <w:proofErr w:type="spellStart"/>
      <w:r w:rsidRPr="00467DD0">
        <w:rPr>
          <w:rFonts w:ascii="Times New Roman" w:hAnsi="Times New Roman" w:cs="Times New Roman"/>
          <w:b/>
          <w:color w:val="222222"/>
          <w:sz w:val="24"/>
          <w:szCs w:val="24"/>
        </w:rPr>
        <w:t>Beltagi</w:t>
      </w:r>
      <w:proofErr w:type="spellEnd"/>
      <w:r w:rsidRPr="00467DD0">
        <w:rPr>
          <w:rFonts w:ascii="Times New Roman" w:hAnsi="Times New Roman" w:cs="Times New Roman"/>
          <w:b/>
          <w:color w:val="222222"/>
          <w:sz w:val="24"/>
          <w:szCs w:val="24"/>
        </w:rPr>
        <w:t>, H.S.; Tawfic, G.A.; Shehata, S.A.; Ali, S.R.; Hamid, O.A.A.; Ahmed, A.E.R.A.; El-</w:t>
      </w:r>
      <w:proofErr w:type="spellStart"/>
      <w:r w:rsidRPr="00467DD0">
        <w:rPr>
          <w:rFonts w:ascii="Times New Roman" w:hAnsi="Times New Roman" w:cs="Times New Roman"/>
          <w:b/>
          <w:color w:val="222222"/>
          <w:sz w:val="24"/>
          <w:szCs w:val="24"/>
        </w:rPr>
        <w:t>Mogy</w:t>
      </w:r>
      <w:proofErr w:type="spellEnd"/>
      <w:r w:rsidRPr="00467DD0">
        <w:rPr>
          <w:rFonts w:ascii="Times New Roman" w:hAnsi="Times New Roman" w:cs="Times New Roman"/>
          <w:b/>
          <w:color w:val="222222"/>
          <w:sz w:val="24"/>
          <w:szCs w:val="24"/>
        </w:rPr>
        <w:t>, M.M.</w:t>
      </w:r>
      <w:r w:rsidR="001A686D" w:rsidRPr="00467DD0">
        <w:rPr>
          <w:rFonts w:ascii="Times New Roman" w:hAnsi="Times New Roman" w:cs="Times New Roman"/>
          <w:b/>
          <w:color w:val="222222"/>
          <w:sz w:val="24"/>
          <w:szCs w:val="24"/>
        </w:rPr>
        <w:t xml:space="preserve"> (2023).</w:t>
      </w:r>
      <w:r w:rsidRPr="00467DD0">
        <w:rPr>
          <w:rFonts w:ascii="Times New Roman" w:hAnsi="Times New Roman" w:cs="Times New Roman"/>
          <w:color w:val="222222"/>
          <w:sz w:val="24"/>
          <w:szCs w:val="24"/>
        </w:rPr>
        <w:t xml:space="preserve"> The effect of seed priming with UV and gamma rays on the growth, production, and storage ability of cauliflower heads. </w:t>
      </w:r>
      <w:r w:rsidRPr="00467DD0">
        <w:rPr>
          <w:rStyle w:val="html-italic"/>
          <w:rFonts w:ascii="Times New Roman" w:hAnsi="Times New Roman" w:cs="Times New Roman"/>
          <w:i/>
          <w:iCs/>
          <w:color w:val="222222"/>
          <w:sz w:val="24"/>
          <w:szCs w:val="24"/>
        </w:rPr>
        <w:t>Not. Bot. Horti Agrobot. Cluj-Napoca</w:t>
      </w:r>
      <w:r w:rsidR="001A686D" w:rsidRPr="00467DD0">
        <w:rPr>
          <w:rStyle w:val="html-italic"/>
          <w:rFonts w:ascii="Times New Roman" w:hAnsi="Times New Roman" w:cs="Times New Roman"/>
          <w:i/>
          <w:iCs/>
          <w:color w:val="222222"/>
          <w:sz w:val="24"/>
          <w:szCs w:val="24"/>
        </w:rPr>
        <w:t>.</w:t>
      </w:r>
      <w:r w:rsidRPr="00467DD0">
        <w:rPr>
          <w:rFonts w:ascii="Times New Roman" w:hAnsi="Times New Roman" w:cs="Times New Roman"/>
          <w:color w:val="222222"/>
          <w:sz w:val="24"/>
          <w:szCs w:val="24"/>
        </w:rPr>
        <w:t> </w:t>
      </w:r>
      <w:r w:rsidRPr="00467DD0">
        <w:rPr>
          <w:rStyle w:val="html-italic"/>
          <w:rFonts w:ascii="Times New Roman" w:hAnsi="Times New Roman" w:cs="Times New Roman"/>
          <w:b/>
          <w:iCs/>
          <w:color w:val="222222"/>
          <w:sz w:val="24"/>
          <w:szCs w:val="24"/>
        </w:rPr>
        <w:t>51</w:t>
      </w:r>
      <w:r w:rsidRPr="00467DD0">
        <w:rPr>
          <w:rFonts w:ascii="Times New Roman" w:hAnsi="Times New Roman" w:cs="Times New Roman"/>
          <w:color w:val="222222"/>
          <w:sz w:val="24"/>
          <w:szCs w:val="24"/>
        </w:rPr>
        <w:t>, 13264. [</w:t>
      </w:r>
      <w:hyperlink r:id="rId10" w:tgtFrame="_blank" w:history="1">
        <w:r w:rsidRPr="00467DD0">
          <w:rPr>
            <w:rStyle w:val="Hyperlink"/>
            <w:rFonts w:ascii="Times New Roman" w:hAnsi="Times New Roman" w:cs="Times New Roman"/>
            <w:b/>
            <w:bCs/>
            <w:color w:val="4F5671"/>
            <w:sz w:val="24"/>
            <w:szCs w:val="24"/>
          </w:rPr>
          <w:t>Google Scholar</w:t>
        </w:r>
      </w:hyperlink>
      <w:r w:rsidRPr="00467DD0">
        <w:rPr>
          <w:rFonts w:ascii="Times New Roman" w:hAnsi="Times New Roman" w:cs="Times New Roman"/>
          <w:color w:val="222222"/>
          <w:sz w:val="24"/>
          <w:szCs w:val="24"/>
        </w:rPr>
        <w:t>] [</w:t>
      </w:r>
      <w:proofErr w:type="spellStart"/>
      <w:r w:rsidRPr="00467DD0">
        <w:fldChar w:fldCharType="begin"/>
      </w:r>
      <w:r w:rsidRPr="00467DD0">
        <w:instrText>HYPERLINK "https://doi.org/10.15835/nbha51313264" \t "_blank"</w:instrText>
      </w:r>
      <w:r w:rsidRPr="00467DD0">
        <w:fldChar w:fldCharType="separate"/>
      </w:r>
      <w:r w:rsidRPr="00467DD0">
        <w:rPr>
          <w:rStyle w:val="Hyperlink"/>
          <w:rFonts w:ascii="Times New Roman" w:hAnsi="Times New Roman" w:cs="Times New Roman"/>
          <w:b/>
          <w:bCs/>
          <w:color w:val="4F5671"/>
          <w:sz w:val="24"/>
          <w:szCs w:val="24"/>
        </w:rPr>
        <w:t>CrossRef</w:t>
      </w:r>
      <w:proofErr w:type="spellEnd"/>
      <w:r w:rsidRPr="00467DD0">
        <w:fldChar w:fldCharType="end"/>
      </w:r>
      <w:r w:rsidRPr="00467DD0">
        <w:rPr>
          <w:rFonts w:ascii="Times New Roman" w:hAnsi="Times New Roman" w:cs="Times New Roman"/>
          <w:color w:val="222222"/>
          <w:sz w:val="24"/>
          <w:szCs w:val="24"/>
        </w:rPr>
        <w:t>]</w:t>
      </w:r>
    </w:p>
    <w:p w14:paraId="34C3C978" w14:textId="77777777" w:rsidR="0035146D" w:rsidRPr="001A686D" w:rsidRDefault="0035146D" w:rsidP="001A686D">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sidRPr="001A686D">
        <w:rPr>
          <w:rFonts w:ascii="Times New Roman" w:hAnsi="Times New Roman" w:cs="Times New Roman"/>
          <w:b/>
          <w:color w:val="222222"/>
          <w:sz w:val="24"/>
          <w:szCs w:val="24"/>
        </w:rPr>
        <w:t>Kacharava</w:t>
      </w:r>
      <w:proofErr w:type="spellEnd"/>
      <w:r w:rsidRPr="001A686D">
        <w:rPr>
          <w:rFonts w:ascii="Times New Roman" w:hAnsi="Times New Roman" w:cs="Times New Roman"/>
          <w:b/>
          <w:color w:val="222222"/>
          <w:sz w:val="24"/>
          <w:szCs w:val="24"/>
        </w:rPr>
        <w:t xml:space="preserve">, N.; </w:t>
      </w:r>
      <w:proofErr w:type="spellStart"/>
      <w:r w:rsidRPr="001A686D">
        <w:rPr>
          <w:rFonts w:ascii="Times New Roman" w:hAnsi="Times New Roman" w:cs="Times New Roman"/>
          <w:b/>
          <w:color w:val="222222"/>
          <w:sz w:val="24"/>
          <w:szCs w:val="24"/>
        </w:rPr>
        <w:t>Chanishvili</w:t>
      </w:r>
      <w:proofErr w:type="spellEnd"/>
      <w:r w:rsidRPr="001A686D">
        <w:rPr>
          <w:rFonts w:ascii="Times New Roman" w:hAnsi="Times New Roman" w:cs="Times New Roman"/>
          <w:b/>
          <w:color w:val="222222"/>
          <w:sz w:val="24"/>
          <w:szCs w:val="24"/>
        </w:rPr>
        <w:t xml:space="preserve">, S.; Badridze, G.; </w:t>
      </w:r>
      <w:proofErr w:type="spellStart"/>
      <w:r w:rsidRPr="001A686D">
        <w:rPr>
          <w:rFonts w:ascii="Times New Roman" w:hAnsi="Times New Roman" w:cs="Times New Roman"/>
          <w:b/>
          <w:color w:val="222222"/>
          <w:sz w:val="24"/>
          <w:szCs w:val="24"/>
        </w:rPr>
        <w:t>Chkhubianishvili</w:t>
      </w:r>
      <w:proofErr w:type="spellEnd"/>
      <w:r w:rsidRPr="001A686D">
        <w:rPr>
          <w:rFonts w:ascii="Times New Roman" w:hAnsi="Times New Roman" w:cs="Times New Roman"/>
          <w:b/>
          <w:color w:val="222222"/>
          <w:sz w:val="24"/>
          <w:szCs w:val="24"/>
        </w:rPr>
        <w:t xml:space="preserve">, E.; </w:t>
      </w:r>
      <w:proofErr w:type="spellStart"/>
      <w:r w:rsidRPr="001A686D">
        <w:rPr>
          <w:rFonts w:ascii="Times New Roman" w:hAnsi="Times New Roman" w:cs="Times New Roman"/>
          <w:b/>
          <w:color w:val="222222"/>
          <w:sz w:val="24"/>
          <w:szCs w:val="24"/>
        </w:rPr>
        <w:t>Janukashvili</w:t>
      </w:r>
      <w:proofErr w:type="spellEnd"/>
      <w:r w:rsidRPr="001A686D">
        <w:rPr>
          <w:rFonts w:ascii="Times New Roman" w:hAnsi="Times New Roman" w:cs="Times New Roman"/>
          <w:b/>
          <w:color w:val="222222"/>
          <w:sz w:val="24"/>
          <w:szCs w:val="24"/>
        </w:rPr>
        <w:t>, N.</w:t>
      </w:r>
      <w:r w:rsidR="001A686D" w:rsidRPr="001A686D">
        <w:rPr>
          <w:rFonts w:ascii="Times New Roman" w:hAnsi="Times New Roman" w:cs="Times New Roman"/>
          <w:b/>
          <w:color w:val="222222"/>
          <w:sz w:val="24"/>
          <w:szCs w:val="24"/>
        </w:rPr>
        <w:t xml:space="preserve"> (2009).</w:t>
      </w:r>
      <w:r w:rsidRPr="001A686D">
        <w:rPr>
          <w:rFonts w:ascii="Times New Roman" w:hAnsi="Times New Roman" w:cs="Times New Roman"/>
          <w:b/>
          <w:color w:val="222222"/>
          <w:sz w:val="24"/>
          <w:szCs w:val="24"/>
        </w:rPr>
        <w:t xml:space="preserve"> </w:t>
      </w:r>
      <w:r w:rsidRPr="001A686D">
        <w:rPr>
          <w:rFonts w:ascii="Times New Roman" w:hAnsi="Times New Roman" w:cs="Times New Roman"/>
          <w:color w:val="222222"/>
          <w:sz w:val="24"/>
          <w:szCs w:val="24"/>
        </w:rPr>
        <w:t>Effect of seed irradiation on the content of antioxidants in leaves of Kidney bean, Cabbage and Beet cultivars. </w:t>
      </w:r>
      <w:r w:rsidRPr="00582F7B">
        <w:rPr>
          <w:rStyle w:val="html-italic"/>
          <w:rFonts w:ascii="Times New Roman" w:hAnsi="Times New Roman" w:cs="Times New Roman"/>
          <w:i/>
          <w:iCs/>
          <w:color w:val="000000" w:themeColor="text1"/>
          <w:sz w:val="24"/>
          <w:szCs w:val="24"/>
        </w:rPr>
        <w:t>Aust. J. Crop Sci</w:t>
      </w:r>
      <w:r w:rsidR="001A686D">
        <w:rPr>
          <w:rStyle w:val="html-italic"/>
          <w:rFonts w:ascii="Times New Roman" w:hAnsi="Times New Roman" w:cs="Times New Roman"/>
          <w:i/>
          <w:iCs/>
          <w:color w:val="222222"/>
          <w:sz w:val="24"/>
          <w:szCs w:val="24"/>
        </w:rPr>
        <w:t>.</w:t>
      </w:r>
      <w:r w:rsidRPr="001A686D">
        <w:rPr>
          <w:rFonts w:ascii="Times New Roman" w:hAnsi="Times New Roman" w:cs="Times New Roman"/>
          <w:color w:val="222222"/>
          <w:sz w:val="24"/>
          <w:szCs w:val="24"/>
        </w:rPr>
        <w:t> </w:t>
      </w:r>
      <w:r w:rsidRPr="001A686D">
        <w:rPr>
          <w:rStyle w:val="html-italic"/>
          <w:rFonts w:ascii="Times New Roman" w:hAnsi="Times New Roman" w:cs="Times New Roman"/>
          <w:b/>
          <w:iCs/>
          <w:color w:val="222222"/>
          <w:sz w:val="24"/>
          <w:szCs w:val="24"/>
        </w:rPr>
        <w:t>3</w:t>
      </w:r>
      <w:r w:rsidRPr="001A686D">
        <w:rPr>
          <w:rFonts w:ascii="Times New Roman" w:hAnsi="Times New Roman" w:cs="Times New Roman"/>
          <w:color w:val="222222"/>
          <w:sz w:val="24"/>
          <w:szCs w:val="24"/>
        </w:rPr>
        <w:t>, 137–145. [</w:t>
      </w:r>
      <w:hyperlink r:id="rId11" w:tgtFrame="_blank" w:history="1">
        <w:r w:rsidRPr="001A686D">
          <w:rPr>
            <w:rStyle w:val="Hyperlink"/>
            <w:rFonts w:ascii="Times New Roman" w:hAnsi="Times New Roman" w:cs="Times New Roman"/>
            <w:b/>
            <w:bCs/>
            <w:color w:val="4F5671"/>
            <w:sz w:val="24"/>
            <w:szCs w:val="24"/>
          </w:rPr>
          <w:t>Google Scholar</w:t>
        </w:r>
      </w:hyperlink>
      <w:r w:rsidRPr="001A686D">
        <w:rPr>
          <w:rFonts w:ascii="Times New Roman" w:hAnsi="Times New Roman" w:cs="Times New Roman"/>
          <w:color w:val="222222"/>
          <w:sz w:val="24"/>
          <w:szCs w:val="24"/>
        </w:rPr>
        <w:t>]</w:t>
      </w:r>
    </w:p>
    <w:p w14:paraId="5614C022" w14:textId="77777777" w:rsidR="0035146D" w:rsidRPr="001A686D" w:rsidRDefault="0035146D" w:rsidP="001A686D">
      <w:pPr>
        <w:pStyle w:val="ListParagraph"/>
        <w:spacing w:after="8" w:line="360" w:lineRule="auto"/>
        <w:ind w:left="725"/>
        <w:jc w:val="both"/>
        <w:rPr>
          <w:rFonts w:ascii="Times New Roman" w:hAnsi="Times New Roman" w:cs="Times New Roman"/>
          <w:sz w:val="24"/>
          <w:szCs w:val="24"/>
        </w:rPr>
      </w:pPr>
    </w:p>
    <w:sectPr w:rsidR="0035146D" w:rsidRPr="001A686D" w:rsidSect="006100B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D654" w14:textId="77777777" w:rsidR="004B5383" w:rsidRDefault="004B5383" w:rsidP="00AD1174">
      <w:pPr>
        <w:spacing w:after="0" w:line="240" w:lineRule="auto"/>
      </w:pPr>
      <w:r>
        <w:separator/>
      </w:r>
    </w:p>
  </w:endnote>
  <w:endnote w:type="continuationSeparator" w:id="0">
    <w:p w14:paraId="5DE9C336" w14:textId="77777777" w:rsidR="004B5383" w:rsidRDefault="004B5383" w:rsidP="00AD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4510" w14:textId="77777777" w:rsidR="009C1945" w:rsidRDefault="009C1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160" w14:textId="77777777" w:rsidR="009C1945" w:rsidRDefault="009C1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36CB" w14:textId="77777777" w:rsidR="009C1945" w:rsidRDefault="009C1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8DF7" w14:textId="77777777" w:rsidR="004B5383" w:rsidRDefault="004B5383" w:rsidP="00AD1174">
      <w:pPr>
        <w:spacing w:after="0" w:line="240" w:lineRule="auto"/>
      </w:pPr>
      <w:r>
        <w:separator/>
      </w:r>
    </w:p>
  </w:footnote>
  <w:footnote w:type="continuationSeparator" w:id="0">
    <w:p w14:paraId="73CCF1E3" w14:textId="77777777" w:rsidR="004B5383" w:rsidRDefault="004B5383" w:rsidP="00AD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8889" w14:textId="0635F54B" w:rsidR="009C1945" w:rsidRDefault="00000000">
    <w:pPr>
      <w:pStyle w:val="Header"/>
    </w:pPr>
    <w:r>
      <w:rPr>
        <w:noProof/>
      </w:rPr>
      <w:pict w14:anchorId="7AFAE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9188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CE91" w14:textId="6F491A86" w:rsidR="009C1945" w:rsidRDefault="00000000">
    <w:pPr>
      <w:pStyle w:val="Header"/>
    </w:pPr>
    <w:r>
      <w:rPr>
        <w:noProof/>
      </w:rPr>
      <w:pict w14:anchorId="14DFF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9188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6D09" w14:textId="3FAF079E" w:rsidR="009C1945" w:rsidRDefault="00000000">
    <w:pPr>
      <w:pStyle w:val="Header"/>
    </w:pPr>
    <w:r>
      <w:rPr>
        <w:noProof/>
      </w:rPr>
      <w:pict w14:anchorId="2FA3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9188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DDE"/>
    <w:multiLevelType w:val="multilevel"/>
    <w:tmpl w:val="78A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322F1"/>
    <w:multiLevelType w:val="hybridMultilevel"/>
    <w:tmpl w:val="340AEA9E"/>
    <w:lvl w:ilvl="0" w:tplc="B5C28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05F3"/>
    <w:multiLevelType w:val="multilevel"/>
    <w:tmpl w:val="CCC0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305C5"/>
    <w:multiLevelType w:val="hybridMultilevel"/>
    <w:tmpl w:val="002CE19C"/>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9DF630D"/>
    <w:multiLevelType w:val="hybridMultilevel"/>
    <w:tmpl w:val="8758A670"/>
    <w:lvl w:ilvl="0" w:tplc="B156B8F6">
      <w:start w:val="1"/>
      <w:numFmt w:val="bullet"/>
      <w:lvlText w:val="•"/>
      <w:lvlJc w:val="left"/>
      <w:pPr>
        <w:tabs>
          <w:tab w:val="num" w:pos="720"/>
        </w:tabs>
        <w:ind w:left="720" w:hanging="360"/>
      </w:pPr>
      <w:rPr>
        <w:rFonts w:ascii="Arial" w:hAnsi="Arial" w:hint="default"/>
      </w:rPr>
    </w:lvl>
    <w:lvl w:ilvl="1" w:tplc="2A58D21A" w:tentative="1">
      <w:start w:val="1"/>
      <w:numFmt w:val="bullet"/>
      <w:lvlText w:val="•"/>
      <w:lvlJc w:val="left"/>
      <w:pPr>
        <w:tabs>
          <w:tab w:val="num" w:pos="1440"/>
        </w:tabs>
        <w:ind w:left="1440" w:hanging="360"/>
      </w:pPr>
      <w:rPr>
        <w:rFonts w:ascii="Arial" w:hAnsi="Arial" w:hint="default"/>
      </w:rPr>
    </w:lvl>
    <w:lvl w:ilvl="2" w:tplc="C40EDA06" w:tentative="1">
      <w:start w:val="1"/>
      <w:numFmt w:val="bullet"/>
      <w:lvlText w:val="•"/>
      <w:lvlJc w:val="left"/>
      <w:pPr>
        <w:tabs>
          <w:tab w:val="num" w:pos="2160"/>
        </w:tabs>
        <w:ind w:left="2160" w:hanging="360"/>
      </w:pPr>
      <w:rPr>
        <w:rFonts w:ascii="Arial" w:hAnsi="Arial" w:hint="default"/>
      </w:rPr>
    </w:lvl>
    <w:lvl w:ilvl="3" w:tplc="BB24D50C" w:tentative="1">
      <w:start w:val="1"/>
      <w:numFmt w:val="bullet"/>
      <w:lvlText w:val="•"/>
      <w:lvlJc w:val="left"/>
      <w:pPr>
        <w:tabs>
          <w:tab w:val="num" w:pos="2880"/>
        </w:tabs>
        <w:ind w:left="2880" w:hanging="360"/>
      </w:pPr>
      <w:rPr>
        <w:rFonts w:ascii="Arial" w:hAnsi="Arial" w:hint="default"/>
      </w:rPr>
    </w:lvl>
    <w:lvl w:ilvl="4" w:tplc="EC6206F0" w:tentative="1">
      <w:start w:val="1"/>
      <w:numFmt w:val="bullet"/>
      <w:lvlText w:val="•"/>
      <w:lvlJc w:val="left"/>
      <w:pPr>
        <w:tabs>
          <w:tab w:val="num" w:pos="3600"/>
        </w:tabs>
        <w:ind w:left="3600" w:hanging="360"/>
      </w:pPr>
      <w:rPr>
        <w:rFonts w:ascii="Arial" w:hAnsi="Arial" w:hint="default"/>
      </w:rPr>
    </w:lvl>
    <w:lvl w:ilvl="5" w:tplc="6812E0D6" w:tentative="1">
      <w:start w:val="1"/>
      <w:numFmt w:val="bullet"/>
      <w:lvlText w:val="•"/>
      <w:lvlJc w:val="left"/>
      <w:pPr>
        <w:tabs>
          <w:tab w:val="num" w:pos="4320"/>
        </w:tabs>
        <w:ind w:left="4320" w:hanging="360"/>
      </w:pPr>
      <w:rPr>
        <w:rFonts w:ascii="Arial" w:hAnsi="Arial" w:hint="default"/>
      </w:rPr>
    </w:lvl>
    <w:lvl w:ilvl="6" w:tplc="F86A7E1C" w:tentative="1">
      <w:start w:val="1"/>
      <w:numFmt w:val="bullet"/>
      <w:lvlText w:val="•"/>
      <w:lvlJc w:val="left"/>
      <w:pPr>
        <w:tabs>
          <w:tab w:val="num" w:pos="5040"/>
        </w:tabs>
        <w:ind w:left="5040" w:hanging="360"/>
      </w:pPr>
      <w:rPr>
        <w:rFonts w:ascii="Arial" w:hAnsi="Arial" w:hint="default"/>
      </w:rPr>
    </w:lvl>
    <w:lvl w:ilvl="7" w:tplc="6270EA92" w:tentative="1">
      <w:start w:val="1"/>
      <w:numFmt w:val="bullet"/>
      <w:lvlText w:val="•"/>
      <w:lvlJc w:val="left"/>
      <w:pPr>
        <w:tabs>
          <w:tab w:val="num" w:pos="5760"/>
        </w:tabs>
        <w:ind w:left="5760" w:hanging="360"/>
      </w:pPr>
      <w:rPr>
        <w:rFonts w:ascii="Arial" w:hAnsi="Arial" w:hint="default"/>
      </w:rPr>
    </w:lvl>
    <w:lvl w:ilvl="8" w:tplc="7D0CCC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71AFF"/>
    <w:multiLevelType w:val="hybridMultilevel"/>
    <w:tmpl w:val="702EF2E2"/>
    <w:lvl w:ilvl="0" w:tplc="116CE38E">
      <w:start w:val="1"/>
      <w:numFmt w:val="upperLetter"/>
      <w:lvlText w:val="%1."/>
      <w:lvlJc w:val="left"/>
      <w:pPr>
        <w:ind w:left="1055" w:hanging="346"/>
      </w:pPr>
      <w:rPr>
        <w:rFonts w:ascii="Times New Roman" w:eastAsia="Times New Roman" w:hAnsi="Times New Roman" w:cs="Times New Roman" w:hint="default"/>
        <w:b/>
        <w:bCs/>
        <w:i w:val="0"/>
        <w:iCs w:val="0"/>
        <w:spacing w:val="0"/>
        <w:w w:val="99"/>
        <w:sz w:val="24"/>
        <w:szCs w:val="24"/>
        <w:lang w:val="en-US" w:eastAsia="en-US" w:bidi="ar-SA"/>
      </w:rPr>
    </w:lvl>
    <w:lvl w:ilvl="1" w:tplc="DAFEDD48">
      <w:start w:val="1"/>
      <w:numFmt w:val="lowerRoman"/>
      <w:lvlText w:val="%2."/>
      <w:lvlJc w:val="left"/>
      <w:pPr>
        <w:ind w:left="1431" w:hanging="510"/>
        <w:jc w:val="right"/>
      </w:pPr>
      <w:rPr>
        <w:rFonts w:ascii="Times New Roman" w:eastAsia="Times New Roman" w:hAnsi="Times New Roman" w:cs="Times New Roman" w:hint="default"/>
        <w:b w:val="0"/>
        <w:bCs w:val="0"/>
        <w:i w:val="0"/>
        <w:iCs w:val="0"/>
        <w:spacing w:val="-6"/>
        <w:w w:val="99"/>
        <w:sz w:val="28"/>
        <w:szCs w:val="28"/>
        <w:lang w:val="en-US" w:eastAsia="en-US" w:bidi="ar-SA"/>
      </w:rPr>
    </w:lvl>
    <w:lvl w:ilvl="2" w:tplc="BF466D12">
      <w:numFmt w:val="bullet"/>
      <w:lvlText w:val="•"/>
      <w:lvlJc w:val="left"/>
      <w:pPr>
        <w:ind w:left="2445" w:hanging="510"/>
      </w:pPr>
      <w:rPr>
        <w:rFonts w:hint="default"/>
        <w:lang w:val="en-US" w:eastAsia="en-US" w:bidi="ar-SA"/>
      </w:rPr>
    </w:lvl>
    <w:lvl w:ilvl="3" w:tplc="BD90B996">
      <w:numFmt w:val="bullet"/>
      <w:lvlText w:val="•"/>
      <w:lvlJc w:val="left"/>
      <w:pPr>
        <w:ind w:left="3466" w:hanging="510"/>
      </w:pPr>
      <w:rPr>
        <w:rFonts w:hint="default"/>
        <w:lang w:val="en-US" w:eastAsia="en-US" w:bidi="ar-SA"/>
      </w:rPr>
    </w:lvl>
    <w:lvl w:ilvl="4" w:tplc="2110C9A2">
      <w:numFmt w:val="bullet"/>
      <w:lvlText w:val="•"/>
      <w:lvlJc w:val="left"/>
      <w:pPr>
        <w:ind w:left="4487" w:hanging="510"/>
      </w:pPr>
      <w:rPr>
        <w:rFonts w:hint="default"/>
        <w:lang w:val="en-US" w:eastAsia="en-US" w:bidi="ar-SA"/>
      </w:rPr>
    </w:lvl>
    <w:lvl w:ilvl="5" w:tplc="D786CFBA">
      <w:numFmt w:val="bullet"/>
      <w:lvlText w:val="•"/>
      <w:lvlJc w:val="left"/>
      <w:pPr>
        <w:ind w:left="5508" w:hanging="510"/>
      </w:pPr>
      <w:rPr>
        <w:rFonts w:hint="default"/>
        <w:lang w:val="en-US" w:eastAsia="en-US" w:bidi="ar-SA"/>
      </w:rPr>
    </w:lvl>
    <w:lvl w:ilvl="6" w:tplc="978441EC">
      <w:numFmt w:val="bullet"/>
      <w:lvlText w:val="•"/>
      <w:lvlJc w:val="left"/>
      <w:pPr>
        <w:ind w:left="6529" w:hanging="510"/>
      </w:pPr>
      <w:rPr>
        <w:rFonts w:hint="default"/>
        <w:lang w:val="en-US" w:eastAsia="en-US" w:bidi="ar-SA"/>
      </w:rPr>
    </w:lvl>
    <w:lvl w:ilvl="7" w:tplc="6B10D294">
      <w:numFmt w:val="bullet"/>
      <w:lvlText w:val="•"/>
      <w:lvlJc w:val="left"/>
      <w:pPr>
        <w:ind w:left="7550" w:hanging="510"/>
      </w:pPr>
      <w:rPr>
        <w:rFonts w:hint="default"/>
        <w:lang w:val="en-US" w:eastAsia="en-US" w:bidi="ar-SA"/>
      </w:rPr>
    </w:lvl>
    <w:lvl w:ilvl="8" w:tplc="37C615F6">
      <w:numFmt w:val="bullet"/>
      <w:lvlText w:val="•"/>
      <w:lvlJc w:val="left"/>
      <w:pPr>
        <w:ind w:left="8571" w:hanging="510"/>
      </w:pPr>
      <w:rPr>
        <w:rFonts w:hint="default"/>
        <w:lang w:val="en-US" w:eastAsia="en-US" w:bidi="ar-SA"/>
      </w:rPr>
    </w:lvl>
  </w:abstractNum>
  <w:abstractNum w:abstractNumId="6" w15:restartNumberingAfterBreak="0">
    <w:nsid w:val="0C984C6F"/>
    <w:multiLevelType w:val="hybridMultilevel"/>
    <w:tmpl w:val="2B00E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C5066"/>
    <w:multiLevelType w:val="multilevel"/>
    <w:tmpl w:val="62E6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502C4"/>
    <w:multiLevelType w:val="hybridMultilevel"/>
    <w:tmpl w:val="39B40B9E"/>
    <w:lvl w:ilvl="0" w:tplc="2E967C92">
      <w:start w:val="1"/>
      <w:numFmt w:val="bullet"/>
      <w:lvlText w:val=""/>
      <w:lvlJc w:val="left"/>
      <w:pPr>
        <w:tabs>
          <w:tab w:val="num" w:pos="725"/>
        </w:tabs>
        <w:ind w:left="725" w:hanging="360"/>
      </w:pPr>
      <w:rPr>
        <w:rFonts w:ascii="Wingdings 2" w:hAnsi="Wingdings 2"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10E54DD0"/>
    <w:multiLevelType w:val="hybridMultilevel"/>
    <w:tmpl w:val="515E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E5340"/>
    <w:multiLevelType w:val="multilevel"/>
    <w:tmpl w:val="0068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724EC"/>
    <w:multiLevelType w:val="hybridMultilevel"/>
    <w:tmpl w:val="3508CC1C"/>
    <w:lvl w:ilvl="0" w:tplc="AE58D87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8358A"/>
    <w:multiLevelType w:val="hybridMultilevel"/>
    <w:tmpl w:val="3EACD250"/>
    <w:lvl w:ilvl="0" w:tplc="FE04703C">
      <w:start w:val="1"/>
      <w:numFmt w:val="bullet"/>
      <w:lvlText w:val="•"/>
      <w:lvlJc w:val="left"/>
      <w:pPr>
        <w:tabs>
          <w:tab w:val="num" w:pos="720"/>
        </w:tabs>
        <w:ind w:left="720" w:hanging="360"/>
      </w:pPr>
      <w:rPr>
        <w:rFonts w:ascii="Arial" w:hAnsi="Arial" w:hint="default"/>
      </w:rPr>
    </w:lvl>
    <w:lvl w:ilvl="1" w:tplc="127A505A" w:tentative="1">
      <w:start w:val="1"/>
      <w:numFmt w:val="bullet"/>
      <w:lvlText w:val="•"/>
      <w:lvlJc w:val="left"/>
      <w:pPr>
        <w:tabs>
          <w:tab w:val="num" w:pos="1440"/>
        </w:tabs>
        <w:ind w:left="1440" w:hanging="360"/>
      </w:pPr>
      <w:rPr>
        <w:rFonts w:ascii="Arial" w:hAnsi="Arial" w:hint="default"/>
      </w:rPr>
    </w:lvl>
    <w:lvl w:ilvl="2" w:tplc="18001AC6" w:tentative="1">
      <w:start w:val="1"/>
      <w:numFmt w:val="bullet"/>
      <w:lvlText w:val="•"/>
      <w:lvlJc w:val="left"/>
      <w:pPr>
        <w:tabs>
          <w:tab w:val="num" w:pos="2160"/>
        </w:tabs>
        <w:ind w:left="2160" w:hanging="360"/>
      </w:pPr>
      <w:rPr>
        <w:rFonts w:ascii="Arial" w:hAnsi="Arial" w:hint="default"/>
      </w:rPr>
    </w:lvl>
    <w:lvl w:ilvl="3" w:tplc="5FC463B0" w:tentative="1">
      <w:start w:val="1"/>
      <w:numFmt w:val="bullet"/>
      <w:lvlText w:val="•"/>
      <w:lvlJc w:val="left"/>
      <w:pPr>
        <w:tabs>
          <w:tab w:val="num" w:pos="2880"/>
        </w:tabs>
        <w:ind w:left="2880" w:hanging="360"/>
      </w:pPr>
      <w:rPr>
        <w:rFonts w:ascii="Arial" w:hAnsi="Arial" w:hint="default"/>
      </w:rPr>
    </w:lvl>
    <w:lvl w:ilvl="4" w:tplc="B1407DA6" w:tentative="1">
      <w:start w:val="1"/>
      <w:numFmt w:val="bullet"/>
      <w:lvlText w:val="•"/>
      <w:lvlJc w:val="left"/>
      <w:pPr>
        <w:tabs>
          <w:tab w:val="num" w:pos="3600"/>
        </w:tabs>
        <w:ind w:left="3600" w:hanging="360"/>
      </w:pPr>
      <w:rPr>
        <w:rFonts w:ascii="Arial" w:hAnsi="Arial" w:hint="default"/>
      </w:rPr>
    </w:lvl>
    <w:lvl w:ilvl="5" w:tplc="D6EA814A" w:tentative="1">
      <w:start w:val="1"/>
      <w:numFmt w:val="bullet"/>
      <w:lvlText w:val="•"/>
      <w:lvlJc w:val="left"/>
      <w:pPr>
        <w:tabs>
          <w:tab w:val="num" w:pos="4320"/>
        </w:tabs>
        <w:ind w:left="4320" w:hanging="360"/>
      </w:pPr>
      <w:rPr>
        <w:rFonts w:ascii="Arial" w:hAnsi="Arial" w:hint="default"/>
      </w:rPr>
    </w:lvl>
    <w:lvl w:ilvl="6" w:tplc="98E40FAE" w:tentative="1">
      <w:start w:val="1"/>
      <w:numFmt w:val="bullet"/>
      <w:lvlText w:val="•"/>
      <w:lvlJc w:val="left"/>
      <w:pPr>
        <w:tabs>
          <w:tab w:val="num" w:pos="5040"/>
        </w:tabs>
        <w:ind w:left="5040" w:hanging="360"/>
      </w:pPr>
      <w:rPr>
        <w:rFonts w:ascii="Arial" w:hAnsi="Arial" w:hint="default"/>
      </w:rPr>
    </w:lvl>
    <w:lvl w:ilvl="7" w:tplc="F2EC0E1A" w:tentative="1">
      <w:start w:val="1"/>
      <w:numFmt w:val="bullet"/>
      <w:lvlText w:val="•"/>
      <w:lvlJc w:val="left"/>
      <w:pPr>
        <w:tabs>
          <w:tab w:val="num" w:pos="5760"/>
        </w:tabs>
        <w:ind w:left="5760" w:hanging="360"/>
      </w:pPr>
      <w:rPr>
        <w:rFonts w:ascii="Arial" w:hAnsi="Arial" w:hint="default"/>
      </w:rPr>
    </w:lvl>
    <w:lvl w:ilvl="8" w:tplc="51048D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83574E"/>
    <w:multiLevelType w:val="hybridMultilevel"/>
    <w:tmpl w:val="1F30D2A0"/>
    <w:lvl w:ilvl="0" w:tplc="FB98B23C">
      <w:start w:val="1"/>
      <w:numFmt w:val="decimal"/>
      <w:lvlText w:val="%1)"/>
      <w:lvlJc w:val="left"/>
      <w:pPr>
        <w:tabs>
          <w:tab w:val="num" w:pos="720"/>
        </w:tabs>
        <w:ind w:left="720" w:hanging="360"/>
      </w:pPr>
    </w:lvl>
    <w:lvl w:ilvl="1" w:tplc="31D2937E" w:tentative="1">
      <w:start w:val="1"/>
      <w:numFmt w:val="decimal"/>
      <w:lvlText w:val="%2)"/>
      <w:lvlJc w:val="left"/>
      <w:pPr>
        <w:tabs>
          <w:tab w:val="num" w:pos="1440"/>
        </w:tabs>
        <w:ind w:left="1440" w:hanging="360"/>
      </w:pPr>
    </w:lvl>
    <w:lvl w:ilvl="2" w:tplc="EC7E2672" w:tentative="1">
      <w:start w:val="1"/>
      <w:numFmt w:val="decimal"/>
      <w:lvlText w:val="%3)"/>
      <w:lvlJc w:val="left"/>
      <w:pPr>
        <w:tabs>
          <w:tab w:val="num" w:pos="2160"/>
        </w:tabs>
        <w:ind w:left="2160" w:hanging="360"/>
      </w:pPr>
    </w:lvl>
    <w:lvl w:ilvl="3" w:tplc="6B38CE3C" w:tentative="1">
      <w:start w:val="1"/>
      <w:numFmt w:val="decimal"/>
      <w:lvlText w:val="%4)"/>
      <w:lvlJc w:val="left"/>
      <w:pPr>
        <w:tabs>
          <w:tab w:val="num" w:pos="2880"/>
        </w:tabs>
        <w:ind w:left="2880" w:hanging="360"/>
      </w:pPr>
    </w:lvl>
    <w:lvl w:ilvl="4" w:tplc="8FDEE096" w:tentative="1">
      <w:start w:val="1"/>
      <w:numFmt w:val="decimal"/>
      <w:lvlText w:val="%5)"/>
      <w:lvlJc w:val="left"/>
      <w:pPr>
        <w:tabs>
          <w:tab w:val="num" w:pos="3600"/>
        </w:tabs>
        <w:ind w:left="3600" w:hanging="360"/>
      </w:pPr>
    </w:lvl>
    <w:lvl w:ilvl="5" w:tplc="568C9602" w:tentative="1">
      <w:start w:val="1"/>
      <w:numFmt w:val="decimal"/>
      <w:lvlText w:val="%6)"/>
      <w:lvlJc w:val="left"/>
      <w:pPr>
        <w:tabs>
          <w:tab w:val="num" w:pos="4320"/>
        </w:tabs>
        <w:ind w:left="4320" w:hanging="360"/>
      </w:pPr>
    </w:lvl>
    <w:lvl w:ilvl="6" w:tplc="5ACA58CA" w:tentative="1">
      <w:start w:val="1"/>
      <w:numFmt w:val="decimal"/>
      <w:lvlText w:val="%7)"/>
      <w:lvlJc w:val="left"/>
      <w:pPr>
        <w:tabs>
          <w:tab w:val="num" w:pos="5040"/>
        </w:tabs>
        <w:ind w:left="5040" w:hanging="360"/>
      </w:pPr>
    </w:lvl>
    <w:lvl w:ilvl="7" w:tplc="BAA4ADC4" w:tentative="1">
      <w:start w:val="1"/>
      <w:numFmt w:val="decimal"/>
      <w:lvlText w:val="%8)"/>
      <w:lvlJc w:val="left"/>
      <w:pPr>
        <w:tabs>
          <w:tab w:val="num" w:pos="5760"/>
        </w:tabs>
        <w:ind w:left="5760" w:hanging="360"/>
      </w:pPr>
    </w:lvl>
    <w:lvl w:ilvl="8" w:tplc="D02E148C" w:tentative="1">
      <w:start w:val="1"/>
      <w:numFmt w:val="decimal"/>
      <w:lvlText w:val="%9)"/>
      <w:lvlJc w:val="left"/>
      <w:pPr>
        <w:tabs>
          <w:tab w:val="num" w:pos="6480"/>
        </w:tabs>
        <w:ind w:left="6480" w:hanging="360"/>
      </w:pPr>
    </w:lvl>
  </w:abstractNum>
  <w:abstractNum w:abstractNumId="14" w15:restartNumberingAfterBreak="0">
    <w:nsid w:val="22EF512D"/>
    <w:multiLevelType w:val="hybridMultilevel"/>
    <w:tmpl w:val="6E540B90"/>
    <w:lvl w:ilvl="0" w:tplc="DC24CF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82B2F"/>
    <w:multiLevelType w:val="hybridMultilevel"/>
    <w:tmpl w:val="CD528256"/>
    <w:lvl w:ilvl="0" w:tplc="94A2A740">
      <w:start w:val="1"/>
      <w:numFmt w:val="decimal"/>
      <w:lvlText w:val="%1."/>
      <w:lvlJc w:val="left"/>
      <w:pPr>
        <w:tabs>
          <w:tab w:val="num" w:pos="720"/>
        </w:tabs>
        <w:ind w:left="720" w:hanging="360"/>
      </w:pPr>
    </w:lvl>
    <w:lvl w:ilvl="1" w:tplc="BED45EB0" w:tentative="1">
      <w:start w:val="1"/>
      <w:numFmt w:val="decimal"/>
      <w:lvlText w:val="%2."/>
      <w:lvlJc w:val="left"/>
      <w:pPr>
        <w:tabs>
          <w:tab w:val="num" w:pos="1440"/>
        </w:tabs>
        <w:ind w:left="1440" w:hanging="360"/>
      </w:pPr>
    </w:lvl>
    <w:lvl w:ilvl="2" w:tplc="F9BADF60" w:tentative="1">
      <w:start w:val="1"/>
      <w:numFmt w:val="decimal"/>
      <w:lvlText w:val="%3."/>
      <w:lvlJc w:val="left"/>
      <w:pPr>
        <w:tabs>
          <w:tab w:val="num" w:pos="2160"/>
        </w:tabs>
        <w:ind w:left="2160" w:hanging="360"/>
      </w:pPr>
    </w:lvl>
    <w:lvl w:ilvl="3" w:tplc="0EECDC88" w:tentative="1">
      <w:start w:val="1"/>
      <w:numFmt w:val="decimal"/>
      <w:lvlText w:val="%4."/>
      <w:lvlJc w:val="left"/>
      <w:pPr>
        <w:tabs>
          <w:tab w:val="num" w:pos="2880"/>
        </w:tabs>
        <w:ind w:left="2880" w:hanging="360"/>
      </w:pPr>
    </w:lvl>
    <w:lvl w:ilvl="4" w:tplc="C8D2CED4" w:tentative="1">
      <w:start w:val="1"/>
      <w:numFmt w:val="decimal"/>
      <w:lvlText w:val="%5."/>
      <w:lvlJc w:val="left"/>
      <w:pPr>
        <w:tabs>
          <w:tab w:val="num" w:pos="3600"/>
        </w:tabs>
        <w:ind w:left="3600" w:hanging="360"/>
      </w:pPr>
    </w:lvl>
    <w:lvl w:ilvl="5" w:tplc="1DBAE736" w:tentative="1">
      <w:start w:val="1"/>
      <w:numFmt w:val="decimal"/>
      <w:lvlText w:val="%6."/>
      <w:lvlJc w:val="left"/>
      <w:pPr>
        <w:tabs>
          <w:tab w:val="num" w:pos="4320"/>
        </w:tabs>
        <w:ind w:left="4320" w:hanging="360"/>
      </w:pPr>
    </w:lvl>
    <w:lvl w:ilvl="6" w:tplc="AB7AE398" w:tentative="1">
      <w:start w:val="1"/>
      <w:numFmt w:val="decimal"/>
      <w:lvlText w:val="%7."/>
      <w:lvlJc w:val="left"/>
      <w:pPr>
        <w:tabs>
          <w:tab w:val="num" w:pos="5040"/>
        </w:tabs>
        <w:ind w:left="5040" w:hanging="360"/>
      </w:pPr>
    </w:lvl>
    <w:lvl w:ilvl="7" w:tplc="D54AFDE0" w:tentative="1">
      <w:start w:val="1"/>
      <w:numFmt w:val="decimal"/>
      <w:lvlText w:val="%8."/>
      <w:lvlJc w:val="left"/>
      <w:pPr>
        <w:tabs>
          <w:tab w:val="num" w:pos="5760"/>
        </w:tabs>
        <w:ind w:left="5760" w:hanging="360"/>
      </w:pPr>
    </w:lvl>
    <w:lvl w:ilvl="8" w:tplc="41441CF0" w:tentative="1">
      <w:start w:val="1"/>
      <w:numFmt w:val="decimal"/>
      <w:lvlText w:val="%9."/>
      <w:lvlJc w:val="left"/>
      <w:pPr>
        <w:tabs>
          <w:tab w:val="num" w:pos="6480"/>
        </w:tabs>
        <w:ind w:left="6480" w:hanging="360"/>
      </w:pPr>
    </w:lvl>
  </w:abstractNum>
  <w:abstractNum w:abstractNumId="16" w15:restartNumberingAfterBreak="0">
    <w:nsid w:val="2DBA65DE"/>
    <w:multiLevelType w:val="hybridMultilevel"/>
    <w:tmpl w:val="6FD828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B6205F"/>
    <w:multiLevelType w:val="hybridMultilevel"/>
    <w:tmpl w:val="1D909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62A66"/>
    <w:multiLevelType w:val="hybridMultilevel"/>
    <w:tmpl w:val="9D5A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84064"/>
    <w:multiLevelType w:val="hybridMultilevel"/>
    <w:tmpl w:val="FE48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C1C46"/>
    <w:multiLevelType w:val="hybridMultilevel"/>
    <w:tmpl w:val="9D4E49A0"/>
    <w:lvl w:ilvl="0" w:tplc="9CD4137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C24C00"/>
    <w:multiLevelType w:val="hybridMultilevel"/>
    <w:tmpl w:val="239EE5E8"/>
    <w:lvl w:ilvl="0" w:tplc="8F8A1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70028"/>
    <w:multiLevelType w:val="hybridMultilevel"/>
    <w:tmpl w:val="55086F94"/>
    <w:lvl w:ilvl="0" w:tplc="124082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B09656F"/>
    <w:multiLevelType w:val="multilevel"/>
    <w:tmpl w:val="360E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1130E9"/>
    <w:multiLevelType w:val="hybridMultilevel"/>
    <w:tmpl w:val="660A1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1C1498"/>
    <w:multiLevelType w:val="hybridMultilevel"/>
    <w:tmpl w:val="4FB67F22"/>
    <w:lvl w:ilvl="0" w:tplc="AE58D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F3C43"/>
    <w:multiLevelType w:val="hybridMultilevel"/>
    <w:tmpl w:val="74CE9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A3E32AB"/>
    <w:multiLevelType w:val="hybridMultilevel"/>
    <w:tmpl w:val="FEACB072"/>
    <w:lvl w:ilvl="0" w:tplc="B268D532">
      <w:start w:val="1"/>
      <w:numFmt w:val="decimal"/>
      <w:lvlText w:val="%1."/>
      <w:lvlJc w:val="left"/>
      <w:pPr>
        <w:tabs>
          <w:tab w:val="num" w:pos="720"/>
        </w:tabs>
        <w:ind w:left="720" w:hanging="360"/>
      </w:pPr>
    </w:lvl>
    <w:lvl w:ilvl="1" w:tplc="63AAF9CE" w:tentative="1">
      <w:start w:val="1"/>
      <w:numFmt w:val="decimal"/>
      <w:lvlText w:val="%2."/>
      <w:lvlJc w:val="left"/>
      <w:pPr>
        <w:tabs>
          <w:tab w:val="num" w:pos="1440"/>
        </w:tabs>
        <w:ind w:left="1440" w:hanging="360"/>
      </w:pPr>
    </w:lvl>
    <w:lvl w:ilvl="2" w:tplc="1A768492" w:tentative="1">
      <w:start w:val="1"/>
      <w:numFmt w:val="decimal"/>
      <w:lvlText w:val="%3."/>
      <w:lvlJc w:val="left"/>
      <w:pPr>
        <w:tabs>
          <w:tab w:val="num" w:pos="2160"/>
        </w:tabs>
        <w:ind w:left="2160" w:hanging="360"/>
      </w:pPr>
    </w:lvl>
    <w:lvl w:ilvl="3" w:tplc="3D008DA2" w:tentative="1">
      <w:start w:val="1"/>
      <w:numFmt w:val="decimal"/>
      <w:lvlText w:val="%4."/>
      <w:lvlJc w:val="left"/>
      <w:pPr>
        <w:tabs>
          <w:tab w:val="num" w:pos="2880"/>
        </w:tabs>
        <w:ind w:left="2880" w:hanging="360"/>
      </w:pPr>
    </w:lvl>
    <w:lvl w:ilvl="4" w:tplc="E6F83988" w:tentative="1">
      <w:start w:val="1"/>
      <w:numFmt w:val="decimal"/>
      <w:lvlText w:val="%5."/>
      <w:lvlJc w:val="left"/>
      <w:pPr>
        <w:tabs>
          <w:tab w:val="num" w:pos="3600"/>
        </w:tabs>
        <w:ind w:left="3600" w:hanging="360"/>
      </w:pPr>
    </w:lvl>
    <w:lvl w:ilvl="5" w:tplc="A49C7FCC" w:tentative="1">
      <w:start w:val="1"/>
      <w:numFmt w:val="decimal"/>
      <w:lvlText w:val="%6."/>
      <w:lvlJc w:val="left"/>
      <w:pPr>
        <w:tabs>
          <w:tab w:val="num" w:pos="4320"/>
        </w:tabs>
        <w:ind w:left="4320" w:hanging="360"/>
      </w:pPr>
    </w:lvl>
    <w:lvl w:ilvl="6" w:tplc="56B0FF3A" w:tentative="1">
      <w:start w:val="1"/>
      <w:numFmt w:val="decimal"/>
      <w:lvlText w:val="%7."/>
      <w:lvlJc w:val="left"/>
      <w:pPr>
        <w:tabs>
          <w:tab w:val="num" w:pos="5040"/>
        </w:tabs>
        <w:ind w:left="5040" w:hanging="360"/>
      </w:pPr>
    </w:lvl>
    <w:lvl w:ilvl="7" w:tplc="06BCC100" w:tentative="1">
      <w:start w:val="1"/>
      <w:numFmt w:val="decimal"/>
      <w:lvlText w:val="%8."/>
      <w:lvlJc w:val="left"/>
      <w:pPr>
        <w:tabs>
          <w:tab w:val="num" w:pos="5760"/>
        </w:tabs>
        <w:ind w:left="5760" w:hanging="360"/>
      </w:pPr>
    </w:lvl>
    <w:lvl w:ilvl="8" w:tplc="C6345712" w:tentative="1">
      <w:start w:val="1"/>
      <w:numFmt w:val="decimal"/>
      <w:lvlText w:val="%9."/>
      <w:lvlJc w:val="left"/>
      <w:pPr>
        <w:tabs>
          <w:tab w:val="num" w:pos="6480"/>
        </w:tabs>
        <w:ind w:left="6480" w:hanging="360"/>
      </w:pPr>
    </w:lvl>
  </w:abstractNum>
  <w:abstractNum w:abstractNumId="28" w15:restartNumberingAfterBreak="0">
    <w:nsid w:val="5B7D0DDF"/>
    <w:multiLevelType w:val="hybridMultilevel"/>
    <w:tmpl w:val="BD3E9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B371B"/>
    <w:multiLevelType w:val="multilevel"/>
    <w:tmpl w:val="71E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CC5F44"/>
    <w:multiLevelType w:val="hybridMultilevel"/>
    <w:tmpl w:val="DBD63422"/>
    <w:lvl w:ilvl="0" w:tplc="2E967C92">
      <w:start w:val="1"/>
      <w:numFmt w:val="bullet"/>
      <w:lvlText w:val=""/>
      <w:lvlJc w:val="left"/>
      <w:pPr>
        <w:tabs>
          <w:tab w:val="num" w:pos="720"/>
        </w:tabs>
        <w:ind w:left="720" w:hanging="360"/>
      </w:pPr>
      <w:rPr>
        <w:rFonts w:ascii="Wingdings 2" w:hAnsi="Wingdings 2" w:hint="default"/>
      </w:rPr>
    </w:lvl>
    <w:lvl w:ilvl="1" w:tplc="815C2AA8" w:tentative="1">
      <w:start w:val="1"/>
      <w:numFmt w:val="bullet"/>
      <w:lvlText w:val=""/>
      <w:lvlJc w:val="left"/>
      <w:pPr>
        <w:tabs>
          <w:tab w:val="num" w:pos="1440"/>
        </w:tabs>
        <w:ind w:left="1440" w:hanging="360"/>
      </w:pPr>
      <w:rPr>
        <w:rFonts w:ascii="Wingdings 2" w:hAnsi="Wingdings 2" w:hint="default"/>
      </w:rPr>
    </w:lvl>
    <w:lvl w:ilvl="2" w:tplc="DCE00DFA" w:tentative="1">
      <w:start w:val="1"/>
      <w:numFmt w:val="bullet"/>
      <w:lvlText w:val=""/>
      <w:lvlJc w:val="left"/>
      <w:pPr>
        <w:tabs>
          <w:tab w:val="num" w:pos="2160"/>
        </w:tabs>
        <w:ind w:left="2160" w:hanging="360"/>
      </w:pPr>
      <w:rPr>
        <w:rFonts w:ascii="Wingdings 2" w:hAnsi="Wingdings 2" w:hint="default"/>
      </w:rPr>
    </w:lvl>
    <w:lvl w:ilvl="3" w:tplc="9D92546C" w:tentative="1">
      <w:start w:val="1"/>
      <w:numFmt w:val="bullet"/>
      <w:lvlText w:val=""/>
      <w:lvlJc w:val="left"/>
      <w:pPr>
        <w:tabs>
          <w:tab w:val="num" w:pos="2880"/>
        </w:tabs>
        <w:ind w:left="2880" w:hanging="360"/>
      </w:pPr>
      <w:rPr>
        <w:rFonts w:ascii="Wingdings 2" w:hAnsi="Wingdings 2" w:hint="default"/>
      </w:rPr>
    </w:lvl>
    <w:lvl w:ilvl="4" w:tplc="3012A81C" w:tentative="1">
      <w:start w:val="1"/>
      <w:numFmt w:val="bullet"/>
      <w:lvlText w:val=""/>
      <w:lvlJc w:val="left"/>
      <w:pPr>
        <w:tabs>
          <w:tab w:val="num" w:pos="3600"/>
        </w:tabs>
        <w:ind w:left="3600" w:hanging="360"/>
      </w:pPr>
      <w:rPr>
        <w:rFonts w:ascii="Wingdings 2" w:hAnsi="Wingdings 2" w:hint="default"/>
      </w:rPr>
    </w:lvl>
    <w:lvl w:ilvl="5" w:tplc="C988E1F8" w:tentative="1">
      <w:start w:val="1"/>
      <w:numFmt w:val="bullet"/>
      <w:lvlText w:val=""/>
      <w:lvlJc w:val="left"/>
      <w:pPr>
        <w:tabs>
          <w:tab w:val="num" w:pos="4320"/>
        </w:tabs>
        <w:ind w:left="4320" w:hanging="360"/>
      </w:pPr>
      <w:rPr>
        <w:rFonts w:ascii="Wingdings 2" w:hAnsi="Wingdings 2" w:hint="default"/>
      </w:rPr>
    </w:lvl>
    <w:lvl w:ilvl="6" w:tplc="A790EC60" w:tentative="1">
      <w:start w:val="1"/>
      <w:numFmt w:val="bullet"/>
      <w:lvlText w:val=""/>
      <w:lvlJc w:val="left"/>
      <w:pPr>
        <w:tabs>
          <w:tab w:val="num" w:pos="5040"/>
        </w:tabs>
        <w:ind w:left="5040" w:hanging="360"/>
      </w:pPr>
      <w:rPr>
        <w:rFonts w:ascii="Wingdings 2" w:hAnsi="Wingdings 2" w:hint="default"/>
      </w:rPr>
    </w:lvl>
    <w:lvl w:ilvl="7" w:tplc="E1AACA3E" w:tentative="1">
      <w:start w:val="1"/>
      <w:numFmt w:val="bullet"/>
      <w:lvlText w:val=""/>
      <w:lvlJc w:val="left"/>
      <w:pPr>
        <w:tabs>
          <w:tab w:val="num" w:pos="5760"/>
        </w:tabs>
        <w:ind w:left="5760" w:hanging="360"/>
      </w:pPr>
      <w:rPr>
        <w:rFonts w:ascii="Wingdings 2" w:hAnsi="Wingdings 2" w:hint="default"/>
      </w:rPr>
    </w:lvl>
    <w:lvl w:ilvl="8" w:tplc="28C0943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7044E36"/>
    <w:multiLevelType w:val="multilevel"/>
    <w:tmpl w:val="6DB4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CF79C3"/>
    <w:multiLevelType w:val="hybridMultilevel"/>
    <w:tmpl w:val="FEB4E960"/>
    <w:lvl w:ilvl="0" w:tplc="98768788">
      <w:start w:val="1"/>
      <w:numFmt w:val="bullet"/>
      <w:lvlText w:val="•"/>
      <w:lvlJc w:val="left"/>
      <w:pPr>
        <w:tabs>
          <w:tab w:val="num" w:pos="720"/>
        </w:tabs>
        <w:ind w:left="720" w:hanging="360"/>
      </w:pPr>
      <w:rPr>
        <w:rFonts w:ascii="Arial" w:hAnsi="Arial" w:hint="default"/>
      </w:rPr>
    </w:lvl>
    <w:lvl w:ilvl="1" w:tplc="DB223E56" w:tentative="1">
      <w:start w:val="1"/>
      <w:numFmt w:val="bullet"/>
      <w:lvlText w:val="•"/>
      <w:lvlJc w:val="left"/>
      <w:pPr>
        <w:tabs>
          <w:tab w:val="num" w:pos="1440"/>
        </w:tabs>
        <w:ind w:left="1440" w:hanging="360"/>
      </w:pPr>
      <w:rPr>
        <w:rFonts w:ascii="Arial" w:hAnsi="Arial" w:hint="default"/>
      </w:rPr>
    </w:lvl>
    <w:lvl w:ilvl="2" w:tplc="C91A6234" w:tentative="1">
      <w:start w:val="1"/>
      <w:numFmt w:val="bullet"/>
      <w:lvlText w:val="•"/>
      <w:lvlJc w:val="left"/>
      <w:pPr>
        <w:tabs>
          <w:tab w:val="num" w:pos="2160"/>
        </w:tabs>
        <w:ind w:left="2160" w:hanging="360"/>
      </w:pPr>
      <w:rPr>
        <w:rFonts w:ascii="Arial" w:hAnsi="Arial" w:hint="default"/>
      </w:rPr>
    </w:lvl>
    <w:lvl w:ilvl="3" w:tplc="BCD0F77C" w:tentative="1">
      <w:start w:val="1"/>
      <w:numFmt w:val="bullet"/>
      <w:lvlText w:val="•"/>
      <w:lvlJc w:val="left"/>
      <w:pPr>
        <w:tabs>
          <w:tab w:val="num" w:pos="2880"/>
        </w:tabs>
        <w:ind w:left="2880" w:hanging="360"/>
      </w:pPr>
      <w:rPr>
        <w:rFonts w:ascii="Arial" w:hAnsi="Arial" w:hint="default"/>
      </w:rPr>
    </w:lvl>
    <w:lvl w:ilvl="4" w:tplc="0250EE4E" w:tentative="1">
      <w:start w:val="1"/>
      <w:numFmt w:val="bullet"/>
      <w:lvlText w:val="•"/>
      <w:lvlJc w:val="left"/>
      <w:pPr>
        <w:tabs>
          <w:tab w:val="num" w:pos="3600"/>
        </w:tabs>
        <w:ind w:left="3600" w:hanging="360"/>
      </w:pPr>
      <w:rPr>
        <w:rFonts w:ascii="Arial" w:hAnsi="Arial" w:hint="default"/>
      </w:rPr>
    </w:lvl>
    <w:lvl w:ilvl="5" w:tplc="D6B4698C" w:tentative="1">
      <w:start w:val="1"/>
      <w:numFmt w:val="bullet"/>
      <w:lvlText w:val="•"/>
      <w:lvlJc w:val="left"/>
      <w:pPr>
        <w:tabs>
          <w:tab w:val="num" w:pos="4320"/>
        </w:tabs>
        <w:ind w:left="4320" w:hanging="360"/>
      </w:pPr>
      <w:rPr>
        <w:rFonts w:ascii="Arial" w:hAnsi="Arial" w:hint="default"/>
      </w:rPr>
    </w:lvl>
    <w:lvl w:ilvl="6" w:tplc="75D61AA8" w:tentative="1">
      <w:start w:val="1"/>
      <w:numFmt w:val="bullet"/>
      <w:lvlText w:val="•"/>
      <w:lvlJc w:val="left"/>
      <w:pPr>
        <w:tabs>
          <w:tab w:val="num" w:pos="5040"/>
        </w:tabs>
        <w:ind w:left="5040" w:hanging="360"/>
      </w:pPr>
      <w:rPr>
        <w:rFonts w:ascii="Arial" w:hAnsi="Arial" w:hint="default"/>
      </w:rPr>
    </w:lvl>
    <w:lvl w:ilvl="7" w:tplc="F88827D6" w:tentative="1">
      <w:start w:val="1"/>
      <w:numFmt w:val="bullet"/>
      <w:lvlText w:val="•"/>
      <w:lvlJc w:val="left"/>
      <w:pPr>
        <w:tabs>
          <w:tab w:val="num" w:pos="5760"/>
        </w:tabs>
        <w:ind w:left="5760" w:hanging="360"/>
      </w:pPr>
      <w:rPr>
        <w:rFonts w:ascii="Arial" w:hAnsi="Arial" w:hint="default"/>
      </w:rPr>
    </w:lvl>
    <w:lvl w:ilvl="8" w:tplc="B9824F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BE2DB8"/>
    <w:multiLevelType w:val="hybridMultilevel"/>
    <w:tmpl w:val="B08EE062"/>
    <w:lvl w:ilvl="0" w:tplc="A614E1E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2365F"/>
    <w:multiLevelType w:val="multilevel"/>
    <w:tmpl w:val="B294525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51E4EA9"/>
    <w:multiLevelType w:val="hybridMultilevel"/>
    <w:tmpl w:val="E12AA9DC"/>
    <w:lvl w:ilvl="0" w:tplc="ED0A432E">
      <w:start w:val="1"/>
      <w:numFmt w:val="decimal"/>
      <w:lvlText w:val="%1."/>
      <w:lvlJc w:val="left"/>
      <w:pPr>
        <w:tabs>
          <w:tab w:val="num" w:pos="720"/>
        </w:tabs>
        <w:ind w:left="720" w:hanging="360"/>
      </w:pPr>
    </w:lvl>
    <w:lvl w:ilvl="1" w:tplc="9DF2BF44" w:tentative="1">
      <w:start w:val="1"/>
      <w:numFmt w:val="decimal"/>
      <w:lvlText w:val="%2."/>
      <w:lvlJc w:val="left"/>
      <w:pPr>
        <w:tabs>
          <w:tab w:val="num" w:pos="1440"/>
        </w:tabs>
        <w:ind w:left="1440" w:hanging="360"/>
      </w:pPr>
    </w:lvl>
    <w:lvl w:ilvl="2" w:tplc="1EF4CEFE" w:tentative="1">
      <w:start w:val="1"/>
      <w:numFmt w:val="decimal"/>
      <w:lvlText w:val="%3."/>
      <w:lvlJc w:val="left"/>
      <w:pPr>
        <w:tabs>
          <w:tab w:val="num" w:pos="2160"/>
        </w:tabs>
        <w:ind w:left="2160" w:hanging="360"/>
      </w:pPr>
    </w:lvl>
    <w:lvl w:ilvl="3" w:tplc="66BEE76C" w:tentative="1">
      <w:start w:val="1"/>
      <w:numFmt w:val="decimal"/>
      <w:lvlText w:val="%4."/>
      <w:lvlJc w:val="left"/>
      <w:pPr>
        <w:tabs>
          <w:tab w:val="num" w:pos="2880"/>
        </w:tabs>
        <w:ind w:left="2880" w:hanging="360"/>
      </w:pPr>
    </w:lvl>
    <w:lvl w:ilvl="4" w:tplc="BCA69CE8" w:tentative="1">
      <w:start w:val="1"/>
      <w:numFmt w:val="decimal"/>
      <w:lvlText w:val="%5."/>
      <w:lvlJc w:val="left"/>
      <w:pPr>
        <w:tabs>
          <w:tab w:val="num" w:pos="3600"/>
        </w:tabs>
        <w:ind w:left="3600" w:hanging="360"/>
      </w:pPr>
    </w:lvl>
    <w:lvl w:ilvl="5" w:tplc="0DCCBD50" w:tentative="1">
      <w:start w:val="1"/>
      <w:numFmt w:val="decimal"/>
      <w:lvlText w:val="%6."/>
      <w:lvlJc w:val="left"/>
      <w:pPr>
        <w:tabs>
          <w:tab w:val="num" w:pos="4320"/>
        </w:tabs>
        <w:ind w:left="4320" w:hanging="360"/>
      </w:pPr>
    </w:lvl>
    <w:lvl w:ilvl="6" w:tplc="59A6C812" w:tentative="1">
      <w:start w:val="1"/>
      <w:numFmt w:val="decimal"/>
      <w:lvlText w:val="%7."/>
      <w:lvlJc w:val="left"/>
      <w:pPr>
        <w:tabs>
          <w:tab w:val="num" w:pos="5040"/>
        </w:tabs>
        <w:ind w:left="5040" w:hanging="360"/>
      </w:pPr>
    </w:lvl>
    <w:lvl w:ilvl="7" w:tplc="145206A6" w:tentative="1">
      <w:start w:val="1"/>
      <w:numFmt w:val="decimal"/>
      <w:lvlText w:val="%8."/>
      <w:lvlJc w:val="left"/>
      <w:pPr>
        <w:tabs>
          <w:tab w:val="num" w:pos="5760"/>
        </w:tabs>
        <w:ind w:left="5760" w:hanging="360"/>
      </w:pPr>
    </w:lvl>
    <w:lvl w:ilvl="8" w:tplc="5E1CAD50" w:tentative="1">
      <w:start w:val="1"/>
      <w:numFmt w:val="decimal"/>
      <w:lvlText w:val="%9."/>
      <w:lvlJc w:val="left"/>
      <w:pPr>
        <w:tabs>
          <w:tab w:val="num" w:pos="6480"/>
        </w:tabs>
        <w:ind w:left="6480" w:hanging="360"/>
      </w:pPr>
    </w:lvl>
  </w:abstractNum>
  <w:abstractNum w:abstractNumId="36" w15:restartNumberingAfterBreak="0">
    <w:nsid w:val="75FD3C97"/>
    <w:multiLevelType w:val="multilevel"/>
    <w:tmpl w:val="61BE489E"/>
    <w:lvl w:ilvl="0">
      <w:start w:val="1"/>
      <w:numFmt w:val="decimal"/>
      <w:lvlText w:val="%1."/>
      <w:lvlJc w:val="left"/>
      <w:pPr>
        <w:tabs>
          <w:tab w:val="num" w:pos="720"/>
        </w:tabs>
        <w:ind w:left="720" w:hanging="360"/>
      </w:pPr>
    </w:lvl>
    <w:lvl w:ilvl="1">
      <w:start w:val="4"/>
      <w:numFmt w:val="decimal"/>
      <w:isLgl/>
      <w:lvlText w:val="%1.%2"/>
      <w:lvlJc w:val="left"/>
      <w:pPr>
        <w:ind w:left="132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B4D7D5B"/>
    <w:multiLevelType w:val="hybridMultilevel"/>
    <w:tmpl w:val="6274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F5FEF"/>
    <w:multiLevelType w:val="hybridMultilevel"/>
    <w:tmpl w:val="81727C6E"/>
    <w:lvl w:ilvl="0" w:tplc="A11AD3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097865">
    <w:abstractNumId w:val="18"/>
  </w:num>
  <w:num w:numId="2" w16cid:durableId="1486357186">
    <w:abstractNumId w:val="22"/>
  </w:num>
  <w:num w:numId="3" w16cid:durableId="871000118">
    <w:abstractNumId w:val="9"/>
  </w:num>
  <w:num w:numId="4" w16cid:durableId="1177382249">
    <w:abstractNumId w:val="36"/>
  </w:num>
  <w:num w:numId="5" w16cid:durableId="153223590">
    <w:abstractNumId w:val="15"/>
  </w:num>
  <w:num w:numId="6" w16cid:durableId="72318011">
    <w:abstractNumId w:val="35"/>
  </w:num>
  <w:num w:numId="7" w16cid:durableId="220598773">
    <w:abstractNumId w:val="27"/>
  </w:num>
  <w:num w:numId="8" w16cid:durableId="803619850">
    <w:abstractNumId w:val="13"/>
  </w:num>
  <w:num w:numId="9" w16cid:durableId="1193805364">
    <w:abstractNumId w:val="38"/>
  </w:num>
  <w:num w:numId="10" w16cid:durableId="1322150638">
    <w:abstractNumId w:val="20"/>
  </w:num>
  <w:num w:numId="11" w16cid:durableId="2137017789">
    <w:abstractNumId w:val="25"/>
  </w:num>
  <w:num w:numId="12" w16cid:durableId="408115424">
    <w:abstractNumId w:val="3"/>
  </w:num>
  <w:num w:numId="13" w16cid:durableId="98524452">
    <w:abstractNumId w:val="12"/>
  </w:num>
  <w:num w:numId="14" w16cid:durableId="632029518">
    <w:abstractNumId w:val="4"/>
  </w:num>
  <w:num w:numId="15" w16cid:durableId="1625379367">
    <w:abstractNumId w:val="32"/>
  </w:num>
  <w:num w:numId="16" w16cid:durableId="1079326771">
    <w:abstractNumId w:val="19"/>
  </w:num>
  <w:num w:numId="17" w16cid:durableId="471605717">
    <w:abstractNumId w:val="28"/>
  </w:num>
  <w:num w:numId="18" w16cid:durableId="2068455936">
    <w:abstractNumId w:val="37"/>
  </w:num>
  <w:num w:numId="19" w16cid:durableId="924530559">
    <w:abstractNumId w:val="14"/>
  </w:num>
  <w:num w:numId="20" w16cid:durableId="1603954103">
    <w:abstractNumId w:val="11"/>
  </w:num>
  <w:num w:numId="21" w16cid:durableId="511532914">
    <w:abstractNumId w:val="33"/>
  </w:num>
  <w:num w:numId="22" w16cid:durableId="1455634325">
    <w:abstractNumId w:val="0"/>
  </w:num>
  <w:num w:numId="23" w16cid:durableId="1898664206">
    <w:abstractNumId w:val="5"/>
  </w:num>
  <w:num w:numId="24" w16cid:durableId="2036691369">
    <w:abstractNumId w:val="17"/>
  </w:num>
  <w:num w:numId="25" w16cid:durableId="1621913663">
    <w:abstractNumId w:val="16"/>
  </w:num>
  <w:num w:numId="26" w16cid:durableId="339158212">
    <w:abstractNumId w:val="10"/>
  </w:num>
  <w:num w:numId="27" w16cid:durableId="2128575209">
    <w:abstractNumId w:val="26"/>
  </w:num>
  <w:num w:numId="28" w16cid:durableId="1280260199">
    <w:abstractNumId w:val="6"/>
  </w:num>
  <w:num w:numId="29" w16cid:durableId="1674913482">
    <w:abstractNumId w:val="2"/>
  </w:num>
  <w:num w:numId="30" w16cid:durableId="184057851">
    <w:abstractNumId w:val="34"/>
  </w:num>
  <w:num w:numId="31" w16cid:durableId="161286603">
    <w:abstractNumId w:val="21"/>
  </w:num>
  <w:num w:numId="32" w16cid:durableId="1216039683">
    <w:abstractNumId w:val="1"/>
  </w:num>
  <w:num w:numId="33" w16cid:durableId="145824176">
    <w:abstractNumId w:val="8"/>
  </w:num>
  <w:num w:numId="34" w16cid:durableId="210579074">
    <w:abstractNumId w:val="30"/>
  </w:num>
  <w:num w:numId="35" w16cid:durableId="2020541510">
    <w:abstractNumId w:val="23"/>
  </w:num>
  <w:num w:numId="36" w16cid:durableId="629089908">
    <w:abstractNumId w:val="29"/>
  </w:num>
  <w:num w:numId="37" w16cid:durableId="728573252">
    <w:abstractNumId w:val="7"/>
  </w:num>
  <w:num w:numId="38" w16cid:durableId="853425454">
    <w:abstractNumId w:val="31"/>
  </w:num>
  <w:num w:numId="39" w16cid:durableId="4933789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C3"/>
    <w:rsid w:val="00027D00"/>
    <w:rsid w:val="00046A6D"/>
    <w:rsid w:val="00090EF8"/>
    <w:rsid w:val="000949BD"/>
    <w:rsid w:val="000B1C1E"/>
    <w:rsid w:val="000F4BA4"/>
    <w:rsid w:val="00100BC0"/>
    <w:rsid w:val="00106E48"/>
    <w:rsid w:val="00115E66"/>
    <w:rsid w:val="0014790C"/>
    <w:rsid w:val="001532B9"/>
    <w:rsid w:val="00153E26"/>
    <w:rsid w:val="00170734"/>
    <w:rsid w:val="001710A3"/>
    <w:rsid w:val="00185309"/>
    <w:rsid w:val="001939C3"/>
    <w:rsid w:val="001964F8"/>
    <w:rsid w:val="00196A29"/>
    <w:rsid w:val="001A686D"/>
    <w:rsid w:val="001B15B4"/>
    <w:rsid w:val="001B74A0"/>
    <w:rsid w:val="001C5BAF"/>
    <w:rsid w:val="001D0088"/>
    <w:rsid w:val="001D5BD2"/>
    <w:rsid w:val="001D689F"/>
    <w:rsid w:val="001E1014"/>
    <w:rsid w:val="001F3893"/>
    <w:rsid w:val="001F7D40"/>
    <w:rsid w:val="002020F6"/>
    <w:rsid w:val="002033C8"/>
    <w:rsid w:val="00203F27"/>
    <w:rsid w:val="00206FF8"/>
    <w:rsid w:val="00210A21"/>
    <w:rsid w:val="002141A7"/>
    <w:rsid w:val="00215FF4"/>
    <w:rsid w:val="002229FD"/>
    <w:rsid w:val="00223B29"/>
    <w:rsid w:val="00244203"/>
    <w:rsid w:val="0026060B"/>
    <w:rsid w:val="00262E16"/>
    <w:rsid w:val="00270129"/>
    <w:rsid w:val="002921B4"/>
    <w:rsid w:val="002933EC"/>
    <w:rsid w:val="00295059"/>
    <w:rsid w:val="002C4C4B"/>
    <w:rsid w:val="002E3BD9"/>
    <w:rsid w:val="002E5839"/>
    <w:rsid w:val="002F7147"/>
    <w:rsid w:val="002F758F"/>
    <w:rsid w:val="003108AE"/>
    <w:rsid w:val="00334422"/>
    <w:rsid w:val="0035146D"/>
    <w:rsid w:val="00351C3F"/>
    <w:rsid w:val="003549FD"/>
    <w:rsid w:val="00360FFD"/>
    <w:rsid w:val="00376C7B"/>
    <w:rsid w:val="00377729"/>
    <w:rsid w:val="00377F0E"/>
    <w:rsid w:val="003A709A"/>
    <w:rsid w:val="003A7C95"/>
    <w:rsid w:val="003B757B"/>
    <w:rsid w:val="003C4AC2"/>
    <w:rsid w:val="003E0041"/>
    <w:rsid w:val="003F108A"/>
    <w:rsid w:val="003F2217"/>
    <w:rsid w:val="00403798"/>
    <w:rsid w:val="00423FA8"/>
    <w:rsid w:val="00427823"/>
    <w:rsid w:val="00431620"/>
    <w:rsid w:val="00432E78"/>
    <w:rsid w:val="00467DD0"/>
    <w:rsid w:val="00486644"/>
    <w:rsid w:val="004B5383"/>
    <w:rsid w:val="004D3A4A"/>
    <w:rsid w:val="004E50BA"/>
    <w:rsid w:val="00512D59"/>
    <w:rsid w:val="00516277"/>
    <w:rsid w:val="00524165"/>
    <w:rsid w:val="00552259"/>
    <w:rsid w:val="00552CF5"/>
    <w:rsid w:val="00582F7B"/>
    <w:rsid w:val="005834F8"/>
    <w:rsid w:val="00587242"/>
    <w:rsid w:val="0059219D"/>
    <w:rsid w:val="005A3106"/>
    <w:rsid w:val="005F36F7"/>
    <w:rsid w:val="005F7F4E"/>
    <w:rsid w:val="00602326"/>
    <w:rsid w:val="00605494"/>
    <w:rsid w:val="006100B6"/>
    <w:rsid w:val="006323EE"/>
    <w:rsid w:val="0064140A"/>
    <w:rsid w:val="006425AD"/>
    <w:rsid w:val="00642BD3"/>
    <w:rsid w:val="0064620E"/>
    <w:rsid w:val="00662BBE"/>
    <w:rsid w:val="0066467D"/>
    <w:rsid w:val="00677361"/>
    <w:rsid w:val="00697269"/>
    <w:rsid w:val="006A4031"/>
    <w:rsid w:val="006A6430"/>
    <w:rsid w:val="006B013A"/>
    <w:rsid w:val="006B467D"/>
    <w:rsid w:val="006C5B63"/>
    <w:rsid w:val="006D0332"/>
    <w:rsid w:val="00705233"/>
    <w:rsid w:val="00714CDA"/>
    <w:rsid w:val="007268BA"/>
    <w:rsid w:val="00727AAF"/>
    <w:rsid w:val="00735F94"/>
    <w:rsid w:val="007808A0"/>
    <w:rsid w:val="00791BC6"/>
    <w:rsid w:val="007A2C3D"/>
    <w:rsid w:val="007A6118"/>
    <w:rsid w:val="007A6787"/>
    <w:rsid w:val="007A6963"/>
    <w:rsid w:val="007B0222"/>
    <w:rsid w:val="007B3CE9"/>
    <w:rsid w:val="007B43D5"/>
    <w:rsid w:val="007C5CF7"/>
    <w:rsid w:val="007F2E0C"/>
    <w:rsid w:val="007F6407"/>
    <w:rsid w:val="007F69D5"/>
    <w:rsid w:val="007F7D45"/>
    <w:rsid w:val="008120E6"/>
    <w:rsid w:val="00847CD6"/>
    <w:rsid w:val="0085239B"/>
    <w:rsid w:val="00862383"/>
    <w:rsid w:val="00883F4E"/>
    <w:rsid w:val="00883FF3"/>
    <w:rsid w:val="00891FE6"/>
    <w:rsid w:val="008A0846"/>
    <w:rsid w:val="008A2718"/>
    <w:rsid w:val="008C3BF1"/>
    <w:rsid w:val="008C7255"/>
    <w:rsid w:val="008D4B74"/>
    <w:rsid w:val="008F501B"/>
    <w:rsid w:val="009130A6"/>
    <w:rsid w:val="00925A5F"/>
    <w:rsid w:val="00950167"/>
    <w:rsid w:val="00953662"/>
    <w:rsid w:val="00961D02"/>
    <w:rsid w:val="00992CDE"/>
    <w:rsid w:val="00993B38"/>
    <w:rsid w:val="0099689D"/>
    <w:rsid w:val="009A0990"/>
    <w:rsid w:val="009C1945"/>
    <w:rsid w:val="009C3663"/>
    <w:rsid w:val="009D1924"/>
    <w:rsid w:val="009F3861"/>
    <w:rsid w:val="00A02CB1"/>
    <w:rsid w:val="00A03626"/>
    <w:rsid w:val="00A05654"/>
    <w:rsid w:val="00A35662"/>
    <w:rsid w:val="00A50998"/>
    <w:rsid w:val="00A67718"/>
    <w:rsid w:val="00A76A39"/>
    <w:rsid w:val="00A80A7A"/>
    <w:rsid w:val="00AA4B64"/>
    <w:rsid w:val="00AA59FA"/>
    <w:rsid w:val="00AB22D7"/>
    <w:rsid w:val="00AB6537"/>
    <w:rsid w:val="00AB72C3"/>
    <w:rsid w:val="00AB7758"/>
    <w:rsid w:val="00AC619A"/>
    <w:rsid w:val="00AD1174"/>
    <w:rsid w:val="00AD2839"/>
    <w:rsid w:val="00AD5257"/>
    <w:rsid w:val="00AD7CCB"/>
    <w:rsid w:val="00B116D3"/>
    <w:rsid w:val="00B14E09"/>
    <w:rsid w:val="00B25A4D"/>
    <w:rsid w:val="00B318FB"/>
    <w:rsid w:val="00B502C5"/>
    <w:rsid w:val="00B61C9A"/>
    <w:rsid w:val="00B62D01"/>
    <w:rsid w:val="00B77F0F"/>
    <w:rsid w:val="00B846EC"/>
    <w:rsid w:val="00BA5EEE"/>
    <w:rsid w:val="00BB0391"/>
    <w:rsid w:val="00BB6215"/>
    <w:rsid w:val="00BC1B83"/>
    <w:rsid w:val="00BC78F0"/>
    <w:rsid w:val="00BD310C"/>
    <w:rsid w:val="00BF42C0"/>
    <w:rsid w:val="00C02DB5"/>
    <w:rsid w:val="00C07C76"/>
    <w:rsid w:val="00C11D80"/>
    <w:rsid w:val="00C22E30"/>
    <w:rsid w:val="00C24C55"/>
    <w:rsid w:val="00C37E16"/>
    <w:rsid w:val="00C421BD"/>
    <w:rsid w:val="00C459FC"/>
    <w:rsid w:val="00C647E8"/>
    <w:rsid w:val="00C81FC9"/>
    <w:rsid w:val="00C86444"/>
    <w:rsid w:val="00CA4D6C"/>
    <w:rsid w:val="00CB34D1"/>
    <w:rsid w:val="00CC13B6"/>
    <w:rsid w:val="00CC744A"/>
    <w:rsid w:val="00D0627A"/>
    <w:rsid w:val="00D07A57"/>
    <w:rsid w:val="00D15C32"/>
    <w:rsid w:val="00D255E8"/>
    <w:rsid w:val="00D3036F"/>
    <w:rsid w:val="00D44BD1"/>
    <w:rsid w:val="00D4703F"/>
    <w:rsid w:val="00D522D6"/>
    <w:rsid w:val="00D5479D"/>
    <w:rsid w:val="00D63B86"/>
    <w:rsid w:val="00D7078E"/>
    <w:rsid w:val="00D8551A"/>
    <w:rsid w:val="00D85EDE"/>
    <w:rsid w:val="00DA592D"/>
    <w:rsid w:val="00DE735E"/>
    <w:rsid w:val="00DF15FD"/>
    <w:rsid w:val="00DF6354"/>
    <w:rsid w:val="00E01F02"/>
    <w:rsid w:val="00E07D61"/>
    <w:rsid w:val="00E15820"/>
    <w:rsid w:val="00E228E2"/>
    <w:rsid w:val="00E238DC"/>
    <w:rsid w:val="00E46BE6"/>
    <w:rsid w:val="00E55662"/>
    <w:rsid w:val="00E650DF"/>
    <w:rsid w:val="00E8013F"/>
    <w:rsid w:val="00E8722C"/>
    <w:rsid w:val="00EA2C11"/>
    <w:rsid w:val="00EB07C0"/>
    <w:rsid w:val="00EB7D5B"/>
    <w:rsid w:val="00EC315E"/>
    <w:rsid w:val="00EE7DBF"/>
    <w:rsid w:val="00F06796"/>
    <w:rsid w:val="00F104FB"/>
    <w:rsid w:val="00F14550"/>
    <w:rsid w:val="00F307D4"/>
    <w:rsid w:val="00F46BAC"/>
    <w:rsid w:val="00F61652"/>
    <w:rsid w:val="00F70BC4"/>
    <w:rsid w:val="00F75A81"/>
    <w:rsid w:val="00F80306"/>
    <w:rsid w:val="00F83365"/>
    <w:rsid w:val="00F945AE"/>
    <w:rsid w:val="00FA48C2"/>
    <w:rsid w:val="00FB4B56"/>
    <w:rsid w:val="00FB54B7"/>
    <w:rsid w:val="00FD63E6"/>
    <w:rsid w:val="00FF4034"/>
    <w:rsid w:val="00FF59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D75DD"/>
  <w15:docId w15:val="{7A6CB3E6-2896-4C68-86EF-27DCEFCB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16"/>
  </w:style>
  <w:style w:type="paragraph" w:styleId="Heading1">
    <w:name w:val="heading 1"/>
    <w:basedOn w:val="Normal"/>
    <w:next w:val="Normal"/>
    <w:link w:val="Heading1Char"/>
    <w:uiPriority w:val="9"/>
    <w:qFormat/>
    <w:rsid w:val="001E10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35662"/>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A3566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semiHidden/>
    <w:unhideWhenUsed/>
    <w:qFormat/>
    <w:rsid w:val="00A80A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9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B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758"/>
    <w:pPr>
      <w:ind w:left="720"/>
      <w:contextualSpacing/>
    </w:pPr>
  </w:style>
  <w:style w:type="paragraph" w:styleId="Subtitle">
    <w:name w:val="Subtitle"/>
    <w:basedOn w:val="Normal"/>
    <w:next w:val="Normal"/>
    <w:link w:val="SubtitleChar"/>
    <w:uiPriority w:val="11"/>
    <w:qFormat/>
    <w:rsid w:val="00D85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5EDE"/>
    <w:rPr>
      <w:rFonts w:eastAsiaTheme="minorEastAsia"/>
      <w:color w:val="5A5A5A" w:themeColor="text1" w:themeTint="A5"/>
      <w:spacing w:val="15"/>
    </w:rPr>
  </w:style>
  <w:style w:type="paragraph" w:styleId="Header">
    <w:name w:val="header"/>
    <w:basedOn w:val="Normal"/>
    <w:link w:val="HeaderChar"/>
    <w:uiPriority w:val="99"/>
    <w:unhideWhenUsed/>
    <w:rsid w:val="00AD1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74"/>
  </w:style>
  <w:style w:type="paragraph" w:styleId="Footer">
    <w:name w:val="footer"/>
    <w:basedOn w:val="Normal"/>
    <w:link w:val="FooterChar"/>
    <w:uiPriority w:val="99"/>
    <w:unhideWhenUsed/>
    <w:rsid w:val="00AD1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74"/>
  </w:style>
  <w:style w:type="paragraph" w:styleId="BalloonText">
    <w:name w:val="Balloon Text"/>
    <w:basedOn w:val="Normal"/>
    <w:link w:val="BalloonTextChar"/>
    <w:uiPriority w:val="99"/>
    <w:semiHidden/>
    <w:unhideWhenUsed/>
    <w:rsid w:val="00F3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4"/>
    <w:rPr>
      <w:rFonts w:ascii="Segoe UI" w:hAnsi="Segoe UI" w:cs="Segoe UI"/>
      <w:sz w:val="18"/>
      <w:szCs w:val="18"/>
    </w:rPr>
  </w:style>
  <w:style w:type="character" w:styleId="Hyperlink">
    <w:name w:val="Hyperlink"/>
    <w:basedOn w:val="DefaultParagraphFont"/>
    <w:uiPriority w:val="99"/>
    <w:unhideWhenUsed/>
    <w:rsid w:val="00524165"/>
    <w:rPr>
      <w:color w:val="0000FF"/>
      <w:u w:val="single"/>
    </w:rPr>
  </w:style>
  <w:style w:type="character" w:styleId="Emphasis">
    <w:name w:val="Emphasis"/>
    <w:basedOn w:val="DefaultParagraphFont"/>
    <w:uiPriority w:val="20"/>
    <w:qFormat/>
    <w:rsid w:val="00524165"/>
    <w:rPr>
      <w:i/>
      <w:iCs/>
    </w:rPr>
  </w:style>
  <w:style w:type="paragraph" w:customStyle="1" w:styleId="TableParagraph">
    <w:name w:val="Table Paragraph"/>
    <w:basedOn w:val="Normal"/>
    <w:uiPriority w:val="1"/>
    <w:qFormat/>
    <w:rsid w:val="006B467D"/>
    <w:pPr>
      <w:widowControl w:val="0"/>
      <w:autoSpaceDE w:val="0"/>
      <w:autoSpaceDN w:val="0"/>
      <w:spacing w:after="0" w:line="240" w:lineRule="auto"/>
      <w:ind w:left="105"/>
    </w:pPr>
    <w:rPr>
      <w:rFonts w:ascii="Times New Roman" w:eastAsia="Times New Roman" w:hAnsi="Times New Roman" w:cs="Times New Roman"/>
    </w:rPr>
  </w:style>
  <w:style w:type="table" w:customStyle="1" w:styleId="LightShading1">
    <w:name w:val="Light Shading1"/>
    <w:basedOn w:val="TableNormal"/>
    <w:uiPriority w:val="60"/>
    <w:rsid w:val="006B46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61C9A"/>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Heading2Char">
    <w:name w:val="Heading 2 Char"/>
    <w:basedOn w:val="DefaultParagraphFont"/>
    <w:link w:val="Heading2"/>
    <w:uiPriority w:val="9"/>
    <w:rsid w:val="00A35662"/>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A35662"/>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A35662"/>
    <w:rPr>
      <w:b/>
      <w:bCs/>
    </w:rPr>
  </w:style>
  <w:style w:type="character" w:customStyle="1" w:styleId="font81">
    <w:name w:val="font81"/>
    <w:basedOn w:val="DefaultParagraphFont"/>
    <w:rsid w:val="00697269"/>
    <w:rPr>
      <w:rFonts w:ascii="Segoe UI" w:hAnsi="Segoe UI" w:cs="Segoe UI" w:hint="default"/>
      <w:b w:val="0"/>
      <w:bCs w:val="0"/>
      <w:i w:val="0"/>
      <w:iCs w:val="0"/>
      <w:strike w:val="0"/>
      <w:dstrike w:val="0"/>
      <w:color w:val="000000"/>
      <w:sz w:val="22"/>
      <w:szCs w:val="22"/>
      <w:u w:val="none"/>
      <w:effect w:val="none"/>
    </w:rPr>
  </w:style>
  <w:style w:type="character" w:customStyle="1" w:styleId="Heading4Char">
    <w:name w:val="Heading 4 Char"/>
    <w:basedOn w:val="DefaultParagraphFont"/>
    <w:link w:val="Heading4"/>
    <w:uiPriority w:val="9"/>
    <w:semiHidden/>
    <w:rsid w:val="00A80A7A"/>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1E1014"/>
    <w:rPr>
      <w:rFonts w:asciiTheme="majorHAnsi" w:eastAsiaTheme="majorEastAsia" w:hAnsiTheme="majorHAnsi" w:cstheme="majorBidi"/>
      <w:b/>
      <w:bCs/>
      <w:color w:val="2E74B5" w:themeColor="accent1" w:themeShade="BF"/>
      <w:sz w:val="28"/>
      <w:szCs w:val="28"/>
    </w:rPr>
  </w:style>
  <w:style w:type="character" w:customStyle="1" w:styleId="html-italic">
    <w:name w:val="html-italic"/>
    <w:basedOn w:val="DefaultParagraphFont"/>
    <w:rsid w:val="0035146D"/>
  </w:style>
  <w:style w:type="character" w:styleId="UnresolvedMention">
    <w:name w:val="Unresolved Mention"/>
    <w:basedOn w:val="DefaultParagraphFont"/>
    <w:uiPriority w:val="99"/>
    <w:semiHidden/>
    <w:unhideWhenUsed/>
    <w:rsid w:val="00FF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641">
      <w:bodyDiv w:val="1"/>
      <w:marLeft w:val="0"/>
      <w:marRight w:val="0"/>
      <w:marTop w:val="0"/>
      <w:marBottom w:val="0"/>
      <w:divBdr>
        <w:top w:val="none" w:sz="0" w:space="0" w:color="auto"/>
        <w:left w:val="none" w:sz="0" w:space="0" w:color="auto"/>
        <w:bottom w:val="none" w:sz="0" w:space="0" w:color="auto"/>
        <w:right w:val="none" w:sz="0" w:space="0" w:color="auto"/>
      </w:divBdr>
    </w:div>
    <w:div w:id="89665677">
      <w:bodyDiv w:val="1"/>
      <w:marLeft w:val="0"/>
      <w:marRight w:val="0"/>
      <w:marTop w:val="0"/>
      <w:marBottom w:val="0"/>
      <w:divBdr>
        <w:top w:val="none" w:sz="0" w:space="0" w:color="auto"/>
        <w:left w:val="none" w:sz="0" w:space="0" w:color="auto"/>
        <w:bottom w:val="none" w:sz="0" w:space="0" w:color="auto"/>
        <w:right w:val="none" w:sz="0" w:space="0" w:color="auto"/>
      </w:divBdr>
    </w:div>
    <w:div w:id="90594022">
      <w:bodyDiv w:val="1"/>
      <w:marLeft w:val="0"/>
      <w:marRight w:val="0"/>
      <w:marTop w:val="0"/>
      <w:marBottom w:val="0"/>
      <w:divBdr>
        <w:top w:val="none" w:sz="0" w:space="0" w:color="auto"/>
        <w:left w:val="none" w:sz="0" w:space="0" w:color="auto"/>
        <w:bottom w:val="none" w:sz="0" w:space="0" w:color="auto"/>
        <w:right w:val="none" w:sz="0" w:space="0" w:color="auto"/>
      </w:divBdr>
    </w:div>
    <w:div w:id="103379266">
      <w:bodyDiv w:val="1"/>
      <w:marLeft w:val="0"/>
      <w:marRight w:val="0"/>
      <w:marTop w:val="0"/>
      <w:marBottom w:val="0"/>
      <w:divBdr>
        <w:top w:val="none" w:sz="0" w:space="0" w:color="auto"/>
        <w:left w:val="none" w:sz="0" w:space="0" w:color="auto"/>
        <w:bottom w:val="none" w:sz="0" w:space="0" w:color="auto"/>
        <w:right w:val="none" w:sz="0" w:space="0" w:color="auto"/>
      </w:divBdr>
    </w:div>
    <w:div w:id="110898763">
      <w:bodyDiv w:val="1"/>
      <w:marLeft w:val="0"/>
      <w:marRight w:val="0"/>
      <w:marTop w:val="0"/>
      <w:marBottom w:val="0"/>
      <w:divBdr>
        <w:top w:val="none" w:sz="0" w:space="0" w:color="auto"/>
        <w:left w:val="none" w:sz="0" w:space="0" w:color="auto"/>
        <w:bottom w:val="none" w:sz="0" w:space="0" w:color="auto"/>
        <w:right w:val="none" w:sz="0" w:space="0" w:color="auto"/>
      </w:divBdr>
    </w:div>
    <w:div w:id="112291197">
      <w:bodyDiv w:val="1"/>
      <w:marLeft w:val="0"/>
      <w:marRight w:val="0"/>
      <w:marTop w:val="0"/>
      <w:marBottom w:val="0"/>
      <w:divBdr>
        <w:top w:val="none" w:sz="0" w:space="0" w:color="auto"/>
        <w:left w:val="none" w:sz="0" w:space="0" w:color="auto"/>
        <w:bottom w:val="none" w:sz="0" w:space="0" w:color="auto"/>
        <w:right w:val="none" w:sz="0" w:space="0" w:color="auto"/>
      </w:divBdr>
    </w:div>
    <w:div w:id="146677883">
      <w:bodyDiv w:val="1"/>
      <w:marLeft w:val="0"/>
      <w:marRight w:val="0"/>
      <w:marTop w:val="0"/>
      <w:marBottom w:val="0"/>
      <w:divBdr>
        <w:top w:val="none" w:sz="0" w:space="0" w:color="auto"/>
        <w:left w:val="none" w:sz="0" w:space="0" w:color="auto"/>
        <w:bottom w:val="none" w:sz="0" w:space="0" w:color="auto"/>
        <w:right w:val="none" w:sz="0" w:space="0" w:color="auto"/>
      </w:divBdr>
    </w:div>
    <w:div w:id="186599772">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1644895">
      <w:bodyDiv w:val="1"/>
      <w:marLeft w:val="0"/>
      <w:marRight w:val="0"/>
      <w:marTop w:val="0"/>
      <w:marBottom w:val="0"/>
      <w:divBdr>
        <w:top w:val="none" w:sz="0" w:space="0" w:color="auto"/>
        <w:left w:val="none" w:sz="0" w:space="0" w:color="auto"/>
        <w:bottom w:val="none" w:sz="0" w:space="0" w:color="auto"/>
        <w:right w:val="none" w:sz="0" w:space="0" w:color="auto"/>
      </w:divBdr>
    </w:div>
    <w:div w:id="260917428">
      <w:bodyDiv w:val="1"/>
      <w:marLeft w:val="0"/>
      <w:marRight w:val="0"/>
      <w:marTop w:val="0"/>
      <w:marBottom w:val="0"/>
      <w:divBdr>
        <w:top w:val="none" w:sz="0" w:space="0" w:color="auto"/>
        <w:left w:val="none" w:sz="0" w:space="0" w:color="auto"/>
        <w:bottom w:val="none" w:sz="0" w:space="0" w:color="auto"/>
        <w:right w:val="none" w:sz="0" w:space="0" w:color="auto"/>
      </w:divBdr>
    </w:div>
    <w:div w:id="295332886">
      <w:bodyDiv w:val="1"/>
      <w:marLeft w:val="0"/>
      <w:marRight w:val="0"/>
      <w:marTop w:val="0"/>
      <w:marBottom w:val="0"/>
      <w:divBdr>
        <w:top w:val="none" w:sz="0" w:space="0" w:color="auto"/>
        <w:left w:val="none" w:sz="0" w:space="0" w:color="auto"/>
        <w:bottom w:val="none" w:sz="0" w:space="0" w:color="auto"/>
        <w:right w:val="none" w:sz="0" w:space="0" w:color="auto"/>
      </w:divBdr>
    </w:div>
    <w:div w:id="312805995">
      <w:bodyDiv w:val="1"/>
      <w:marLeft w:val="0"/>
      <w:marRight w:val="0"/>
      <w:marTop w:val="0"/>
      <w:marBottom w:val="0"/>
      <w:divBdr>
        <w:top w:val="none" w:sz="0" w:space="0" w:color="auto"/>
        <w:left w:val="none" w:sz="0" w:space="0" w:color="auto"/>
        <w:bottom w:val="none" w:sz="0" w:space="0" w:color="auto"/>
        <w:right w:val="none" w:sz="0" w:space="0" w:color="auto"/>
      </w:divBdr>
    </w:div>
    <w:div w:id="319386294">
      <w:bodyDiv w:val="1"/>
      <w:marLeft w:val="0"/>
      <w:marRight w:val="0"/>
      <w:marTop w:val="0"/>
      <w:marBottom w:val="0"/>
      <w:divBdr>
        <w:top w:val="none" w:sz="0" w:space="0" w:color="auto"/>
        <w:left w:val="none" w:sz="0" w:space="0" w:color="auto"/>
        <w:bottom w:val="none" w:sz="0" w:space="0" w:color="auto"/>
        <w:right w:val="none" w:sz="0" w:space="0" w:color="auto"/>
      </w:divBdr>
      <w:divsChild>
        <w:div w:id="458567521">
          <w:marLeft w:val="0"/>
          <w:marRight w:val="0"/>
          <w:marTop w:val="15"/>
          <w:marBottom w:val="0"/>
          <w:divBdr>
            <w:top w:val="single" w:sz="48" w:space="0" w:color="auto"/>
            <w:left w:val="single" w:sz="48" w:space="0" w:color="auto"/>
            <w:bottom w:val="single" w:sz="48" w:space="0" w:color="auto"/>
            <w:right w:val="single" w:sz="48" w:space="0" w:color="auto"/>
          </w:divBdr>
          <w:divsChild>
            <w:div w:id="4889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997">
      <w:bodyDiv w:val="1"/>
      <w:marLeft w:val="0"/>
      <w:marRight w:val="0"/>
      <w:marTop w:val="0"/>
      <w:marBottom w:val="0"/>
      <w:divBdr>
        <w:top w:val="none" w:sz="0" w:space="0" w:color="auto"/>
        <w:left w:val="none" w:sz="0" w:space="0" w:color="auto"/>
        <w:bottom w:val="none" w:sz="0" w:space="0" w:color="auto"/>
        <w:right w:val="none" w:sz="0" w:space="0" w:color="auto"/>
      </w:divBdr>
    </w:div>
    <w:div w:id="353189080">
      <w:bodyDiv w:val="1"/>
      <w:marLeft w:val="0"/>
      <w:marRight w:val="0"/>
      <w:marTop w:val="0"/>
      <w:marBottom w:val="0"/>
      <w:divBdr>
        <w:top w:val="none" w:sz="0" w:space="0" w:color="auto"/>
        <w:left w:val="none" w:sz="0" w:space="0" w:color="auto"/>
        <w:bottom w:val="none" w:sz="0" w:space="0" w:color="auto"/>
        <w:right w:val="none" w:sz="0" w:space="0" w:color="auto"/>
      </w:divBdr>
    </w:div>
    <w:div w:id="361632595">
      <w:bodyDiv w:val="1"/>
      <w:marLeft w:val="0"/>
      <w:marRight w:val="0"/>
      <w:marTop w:val="0"/>
      <w:marBottom w:val="0"/>
      <w:divBdr>
        <w:top w:val="none" w:sz="0" w:space="0" w:color="auto"/>
        <w:left w:val="none" w:sz="0" w:space="0" w:color="auto"/>
        <w:bottom w:val="none" w:sz="0" w:space="0" w:color="auto"/>
        <w:right w:val="none" w:sz="0" w:space="0" w:color="auto"/>
      </w:divBdr>
    </w:div>
    <w:div w:id="384259203">
      <w:bodyDiv w:val="1"/>
      <w:marLeft w:val="0"/>
      <w:marRight w:val="0"/>
      <w:marTop w:val="0"/>
      <w:marBottom w:val="0"/>
      <w:divBdr>
        <w:top w:val="none" w:sz="0" w:space="0" w:color="auto"/>
        <w:left w:val="none" w:sz="0" w:space="0" w:color="auto"/>
        <w:bottom w:val="none" w:sz="0" w:space="0" w:color="auto"/>
        <w:right w:val="none" w:sz="0" w:space="0" w:color="auto"/>
      </w:divBdr>
    </w:div>
    <w:div w:id="442309852">
      <w:bodyDiv w:val="1"/>
      <w:marLeft w:val="0"/>
      <w:marRight w:val="0"/>
      <w:marTop w:val="0"/>
      <w:marBottom w:val="0"/>
      <w:divBdr>
        <w:top w:val="none" w:sz="0" w:space="0" w:color="auto"/>
        <w:left w:val="none" w:sz="0" w:space="0" w:color="auto"/>
        <w:bottom w:val="none" w:sz="0" w:space="0" w:color="auto"/>
        <w:right w:val="none" w:sz="0" w:space="0" w:color="auto"/>
      </w:divBdr>
      <w:divsChild>
        <w:div w:id="846165837">
          <w:marLeft w:val="0"/>
          <w:marRight w:val="0"/>
          <w:marTop w:val="15"/>
          <w:marBottom w:val="0"/>
          <w:divBdr>
            <w:top w:val="single" w:sz="48" w:space="0" w:color="auto"/>
            <w:left w:val="single" w:sz="48" w:space="0" w:color="auto"/>
            <w:bottom w:val="single" w:sz="48" w:space="0" w:color="auto"/>
            <w:right w:val="single" w:sz="48" w:space="0" w:color="auto"/>
          </w:divBdr>
          <w:divsChild>
            <w:div w:id="10154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7545878">
      <w:bodyDiv w:val="1"/>
      <w:marLeft w:val="0"/>
      <w:marRight w:val="0"/>
      <w:marTop w:val="0"/>
      <w:marBottom w:val="0"/>
      <w:divBdr>
        <w:top w:val="none" w:sz="0" w:space="0" w:color="auto"/>
        <w:left w:val="none" w:sz="0" w:space="0" w:color="auto"/>
        <w:bottom w:val="none" w:sz="0" w:space="0" w:color="auto"/>
        <w:right w:val="none" w:sz="0" w:space="0" w:color="auto"/>
      </w:divBdr>
    </w:div>
    <w:div w:id="459688199">
      <w:bodyDiv w:val="1"/>
      <w:marLeft w:val="0"/>
      <w:marRight w:val="0"/>
      <w:marTop w:val="0"/>
      <w:marBottom w:val="0"/>
      <w:divBdr>
        <w:top w:val="none" w:sz="0" w:space="0" w:color="auto"/>
        <w:left w:val="none" w:sz="0" w:space="0" w:color="auto"/>
        <w:bottom w:val="none" w:sz="0" w:space="0" w:color="auto"/>
        <w:right w:val="none" w:sz="0" w:space="0" w:color="auto"/>
      </w:divBdr>
    </w:div>
    <w:div w:id="532235878">
      <w:bodyDiv w:val="1"/>
      <w:marLeft w:val="0"/>
      <w:marRight w:val="0"/>
      <w:marTop w:val="0"/>
      <w:marBottom w:val="0"/>
      <w:divBdr>
        <w:top w:val="none" w:sz="0" w:space="0" w:color="auto"/>
        <w:left w:val="none" w:sz="0" w:space="0" w:color="auto"/>
        <w:bottom w:val="none" w:sz="0" w:space="0" w:color="auto"/>
        <w:right w:val="none" w:sz="0" w:space="0" w:color="auto"/>
      </w:divBdr>
      <w:divsChild>
        <w:div w:id="492840539">
          <w:marLeft w:val="0"/>
          <w:marRight w:val="0"/>
          <w:marTop w:val="15"/>
          <w:marBottom w:val="0"/>
          <w:divBdr>
            <w:top w:val="single" w:sz="48" w:space="0" w:color="auto"/>
            <w:left w:val="single" w:sz="48" w:space="0" w:color="auto"/>
            <w:bottom w:val="single" w:sz="48" w:space="0" w:color="auto"/>
            <w:right w:val="single" w:sz="48" w:space="0" w:color="auto"/>
          </w:divBdr>
          <w:divsChild>
            <w:div w:id="478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3884">
      <w:bodyDiv w:val="1"/>
      <w:marLeft w:val="0"/>
      <w:marRight w:val="0"/>
      <w:marTop w:val="0"/>
      <w:marBottom w:val="0"/>
      <w:divBdr>
        <w:top w:val="none" w:sz="0" w:space="0" w:color="auto"/>
        <w:left w:val="none" w:sz="0" w:space="0" w:color="auto"/>
        <w:bottom w:val="none" w:sz="0" w:space="0" w:color="auto"/>
        <w:right w:val="none" w:sz="0" w:space="0" w:color="auto"/>
      </w:divBdr>
    </w:div>
    <w:div w:id="564343827">
      <w:bodyDiv w:val="1"/>
      <w:marLeft w:val="0"/>
      <w:marRight w:val="0"/>
      <w:marTop w:val="0"/>
      <w:marBottom w:val="0"/>
      <w:divBdr>
        <w:top w:val="none" w:sz="0" w:space="0" w:color="auto"/>
        <w:left w:val="none" w:sz="0" w:space="0" w:color="auto"/>
        <w:bottom w:val="none" w:sz="0" w:space="0" w:color="auto"/>
        <w:right w:val="none" w:sz="0" w:space="0" w:color="auto"/>
      </w:divBdr>
    </w:div>
    <w:div w:id="580678704">
      <w:bodyDiv w:val="1"/>
      <w:marLeft w:val="0"/>
      <w:marRight w:val="0"/>
      <w:marTop w:val="0"/>
      <w:marBottom w:val="0"/>
      <w:divBdr>
        <w:top w:val="none" w:sz="0" w:space="0" w:color="auto"/>
        <w:left w:val="none" w:sz="0" w:space="0" w:color="auto"/>
        <w:bottom w:val="none" w:sz="0" w:space="0" w:color="auto"/>
        <w:right w:val="none" w:sz="0" w:space="0" w:color="auto"/>
      </w:divBdr>
    </w:div>
    <w:div w:id="584848128">
      <w:bodyDiv w:val="1"/>
      <w:marLeft w:val="0"/>
      <w:marRight w:val="0"/>
      <w:marTop w:val="0"/>
      <w:marBottom w:val="0"/>
      <w:divBdr>
        <w:top w:val="none" w:sz="0" w:space="0" w:color="auto"/>
        <w:left w:val="none" w:sz="0" w:space="0" w:color="auto"/>
        <w:bottom w:val="none" w:sz="0" w:space="0" w:color="auto"/>
        <w:right w:val="none" w:sz="0" w:space="0" w:color="auto"/>
      </w:divBdr>
      <w:divsChild>
        <w:div w:id="2108764835">
          <w:marLeft w:val="547"/>
          <w:marRight w:val="0"/>
          <w:marTop w:val="0"/>
          <w:marBottom w:val="0"/>
          <w:divBdr>
            <w:top w:val="none" w:sz="0" w:space="0" w:color="auto"/>
            <w:left w:val="none" w:sz="0" w:space="0" w:color="auto"/>
            <w:bottom w:val="none" w:sz="0" w:space="0" w:color="auto"/>
            <w:right w:val="none" w:sz="0" w:space="0" w:color="auto"/>
          </w:divBdr>
        </w:div>
      </w:divsChild>
    </w:div>
    <w:div w:id="599945883">
      <w:bodyDiv w:val="1"/>
      <w:marLeft w:val="0"/>
      <w:marRight w:val="0"/>
      <w:marTop w:val="0"/>
      <w:marBottom w:val="0"/>
      <w:divBdr>
        <w:top w:val="none" w:sz="0" w:space="0" w:color="auto"/>
        <w:left w:val="none" w:sz="0" w:space="0" w:color="auto"/>
        <w:bottom w:val="none" w:sz="0" w:space="0" w:color="auto"/>
        <w:right w:val="none" w:sz="0" w:space="0" w:color="auto"/>
      </w:divBdr>
    </w:div>
    <w:div w:id="625626174">
      <w:bodyDiv w:val="1"/>
      <w:marLeft w:val="0"/>
      <w:marRight w:val="0"/>
      <w:marTop w:val="0"/>
      <w:marBottom w:val="0"/>
      <w:divBdr>
        <w:top w:val="none" w:sz="0" w:space="0" w:color="auto"/>
        <w:left w:val="none" w:sz="0" w:space="0" w:color="auto"/>
        <w:bottom w:val="none" w:sz="0" w:space="0" w:color="auto"/>
        <w:right w:val="none" w:sz="0" w:space="0" w:color="auto"/>
      </w:divBdr>
    </w:div>
    <w:div w:id="653340934">
      <w:bodyDiv w:val="1"/>
      <w:marLeft w:val="0"/>
      <w:marRight w:val="0"/>
      <w:marTop w:val="0"/>
      <w:marBottom w:val="0"/>
      <w:divBdr>
        <w:top w:val="none" w:sz="0" w:space="0" w:color="auto"/>
        <w:left w:val="none" w:sz="0" w:space="0" w:color="auto"/>
        <w:bottom w:val="none" w:sz="0" w:space="0" w:color="auto"/>
        <w:right w:val="none" w:sz="0" w:space="0" w:color="auto"/>
      </w:divBdr>
      <w:divsChild>
        <w:div w:id="339553255">
          <w:marLeft w:val="0"/>
          <w:marRight w:val="0"/>
          <w:marTop w:val="15"/>
          <w:marBottom w:val="0"/>
          <w:divBdr>
            <w:top w:val="single" w:sz="48" w:space="0" w:color="auto"/>
            <w:left w:val="single" w:sz="48" w:space="0" w:color="auto"/>
            <w:bottom w:val="single" w:sz="48" w:space="0" w:color="auto"/>
            <w:right w:val="single" w:sz="48" w:space="0" w:color="auto"/>
          </w:divBdr>
          <w:divsChild>
            <w:div w:id="3651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459">
      <w:bodyDiv w:val="1"/>
      <w:marLeft w:val="0"/>
      <w:marRight w:val="0"/>
      <w:marTop w:val="0"/>
      <w:marBottom w:val="0"/>
      <w:divBdr>
        <w:top w:val="none" w:sz="0" w:space="0" w:color="auto"/>
        <w:left w:val="none" w:sz="0" w:space="0" w:color="auto"/>
        <w:bottom w:val="none" w:sz="0" w:space="0" w:color="auto"/>
        <w:right w:val="none" w:sz="0" w:space="0" w:color="auto"/>
      </w:divBdr>
    </w:div>
    <w:div w:id="656343540">
      <w:bodyDiv w:val="1"/>
      <w:marLeft w:val="0"/>
      <w:marRight w:val="0"/>
      <w:marTop w:val="0"/>
      <w:marBottom w:val="0"/>
      <w:divBdr>
        <w:top w:val="none" w:sz="0" w:space="0" w:color="auto"/>
        <w:left w:val="none" w:sz="0" w:space="0" w:color="auto"/>
        <w:bottom w:val="none" w:sz="0" w:space="0" w:color="auto"/>
        <w:right w:val="none" w:sz="0" w:space="0" w:color="auto"/>
      </w:divBdr>
    </w:div>
    <w:div w:id="685907660">
      <w:bodyDiv w:val="1"/>
      <w:marLeft w:val="0"/>
      <w:marRight w:val="0"/>
      <w:marTop w:val="0"/>
      <w:marBottom w:val="0"/>
      <w:divBdr>
        <w:top w:val="none" w:sz="0" w:space="0" w:color="auto"/>
        <w:left w:val="none" w:sz="0" w:space="0" w:color="auto"/>
        <w:bottom w:val="none" w:sz="0" w:space="0" w:color="auto"/>
        <w:right w:val="none" w:sz="0" w:space="0" w:color="auto"/>
      </w:divBdr>
    </w:div>
    <w:div w:id="729693792">
      <w:bodyDiv w:val="1"/>
      <w:marLeft w:val="0"/>
      <w:marRight w:val="0"/>
      <w:marTop w:val="0"/>
      <w:marBottom w:val="0"/>
      <w:divBdr>
        <w:top w:val="none" w:sz="0" w:space="0" w:color="auto"/>
        <w:left w:val="none" w:sz="0" w:space="0" w:color="auto"/>
        <w:bottom w:val="none" w:sz="0" w:space="0" w:color="auto"/>
        <w:right w:val="none" w:sz="0" w:space="0" w:color="auto"/>
      </w:divBdr>
    </w:div>
    <w:div w:id="730496304">
      <w:bodyDiv w:val="1"/>
      <w:marLeft w:val="0"/>
      <w:marRight w:val="0"/>
      <w:marTop w:val="0"/>
      <w:marBottom w:val="0"/>
      <w:divBdr>
        <w:top w:val="none" w:sz="0" w:space="0" w:color="auto"/>
        <w:left w:val="none" w:sz="0" w:space="0" w:color="auto"/>
        <w:bottom w:val="none" w:sz="0" w:space="0" w:color="auto"/>
        <w:right w:val="none" w:sz="0" w:space="0" w:color="auto"/>
      </w:divBdr>
    </w:div>
    <w:div w:id="732123970">
      <w:bodyDiv w:val="1"/>
      <w:marLeft w:val="0"/>
      <w:marRight w:val="0"/>
      <w:marTop w:val="0"/>
      <w:marBottom w:val="0"/>
      <w:divBdr>
        <w:top w:val="none" w:sz="0" w:space="0" w:color="auto"/>
        <w:left w:val="none" w:sz="0" w:space="0" w:color="auto"/>
        <w:bottom w:val="none" w:sz="0" w:space="0" w:color="auto"/>
        <w:right w:val="none" w:sz="0" w:space="0" w:color="auto"/>
      </w:divBdr>
    </w:div>
    <w:div w:id="801046788">
      <w:bodyDiv w:val="1"/>
      <w:marLeft w:val="0"/>
      <w:marRight w:val="0"/>
      <w:marTop w:val="0"/>
      <w:marBottom w:val="0"/>
      <w:divBdr>
        <w:top w:val="none" w:sz="0" w:space="0" w:color="auto"/>
        <w:left w:val="none" w:sz="0" w:space="0" w:color="auto"/>
        <w:bottom w:val="none" w:sz="0" w:space="0" w:color="auto"/>
        <w:right w:val="none" w:sz="0" w:space="0" w:color="auto"/>
      </w:divBdr>
    </w:div>
    <w:div w:id="802424035">
      <w:bodyDiv w:val="1"/>
      <w:marLeft w:val="0"/>
      <w:marRight w:val="0"/>
      <w:marTop w:val="0"/>
      <w:marBottom w:val="0"/>
      <w:divBdr>
        <w:top w:val="none" w:sz="0" w:space="0" w:color="auto"/>
        <w:left w:val="none" w:sz="0" w:space="0" w:color="auto"/>
        <w:bottom w:val="none" w:sz="0" w:space="0" w:color="auto"/>
        <w:right w:val="none" w:sz="0" w:space="0" w:color="auto"/>
      </w:divBdr>
      <w:divsChild>
        <w:div w:id="684021440">
          <w:marLeft w:val="0"/>
          <w:marRight w:val="0"/>
          <w:marTop w:val="15"/>
          <w:marBottom w:val="0"/>
          <w:divBdr>
            <w:top w:val="single" w:sz="48" w:space="0" w:color="auto"/>
            <w:left w:val="single" w:sz="48" w:space="0" w:color="auto"/>
            <w:bottom w:val="single" w:sz="48" w:space="0" w:color="auto"/>
            <w:right w:val="single" w:sz="48" w:space="0" w:color="auto"/>
          </w:divBdr>
          <w:divsChild>
            <w:div w:id="1517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224">
      <w:bodyDiv w:val="1"/>
      <w:marLeft w:val="0"/>
      <w:marRight w:val="0"/>
      <w:marTop w:val="0"/>
      <w:marBottom w:val="0"/>
      <w:divBdr>
        <w:top w:val="none" w:sz="0" w:space="0" w:color="auto"/>
        <w:left w:val="none" w:sz="0" w:space="0" w:color="auto"/>
        <w:bottom w:val="none" w:sz="0" w:space="0" w:color="auto"/>
        <w:right w:val="none" w:sz="0" w:space="0" w:color="auto"/>
      </w:divBdr>
    </w:div>
    <w:div w:id="811601634">
      <w:bodyDiv w:val="1"/>
      <w:marLeft w:val="0"/>
      <w:marRight w:val="0"/>
      <w:marTop w:val="0"/>
      <w:marBottom w:val="0"/>
      <w:divBdr>
        <w:top w:val="none" w:sz="0" w:space="0" w:color="auto"/>
        <w:left w:val="none" w:sz="0" w:space="0" w:color="auto"/>
        <w:bottom w:val="none" w:sz="0" w:space="0" w:color="auto"/>
        <w:right w:val="none" w:sz="0" w:space="0" w:color="auto"/>
      </w:divBdr>
    </w:div>
    <w:div w:id="812135011">
      <w:bodyDiv w:val="1"/>
      <w:marLeft w:val="0"/>
      <w:marRight w:val="0"/>
      <w:marTop w:val="0"/>
      <w:marBottom w:val="0"/>
      <w:divBdr>
        <w:top w:val="none" w:sz="0" w:space="0" w:color="auto"/>
        <w:left w:val="none" w:sz="0" w:space="0" w:color="auto"/>
        <w:bottom w:val="none" w:sz="0" w:space="0" w:color="auto"/>
        <w:right w:val="none" w:sz="0" w:space="0" w:color="auto"/>
      </w:divBdr>
    </w:div>
    <w:div w:id="813108426">
      <w:bodyDiv w:val="1"/>
      <w:marLeft w:val="0"/>
      <w:marRight w:val="0"/>
      <w:marTop w:val="0"/>
      <w:marBottom w:val="0"/>
      <w:divBdr>
        <w:top w:val="none" w:sz="0" w:space="0" w:color="auto"/>
        <w:left w:val="none" w:sz="0" w:space="0" w:color="auto"/>
        <w:bottom w:val="none" w:sz="0" w:space="0" w:color="auto"/>
        <w:right w:val="none" w:sz="0" w:space="0" w:color="auto"/>
      </w:divBdr>
      <w:divsChild>
        <w:div w:id="1142649705">
          <w:marLeft w:val="446"/>
          <w:marRight w:val="0"/>
          <w:marTop w:val="0"/>
          <w:marBottom w:val="0"/>
          <w:divBdr>
            <w:top w:val="none" w:sz="0" w:space="0" w:color="auto"/>
            <w:left w:val="none" w:sz="0" w:space="0" w:color="auto"/>
            <w:bottom w:val="none" w:sz="0" w:space="0" w:color="auto"/>
            <w:right w:val="none" w:sz="0" w:space="0" w:color="auto"/>
          </w:divBdr>
        </w:div>
      </w:divsChild>
    </w:div>
    <w:div w:id="814565187">
      <w:bodyDiv w:val="1"/>
      <w:marLeft w:val="0"/>
      <w:marRight w:val="0"/>
      <w:marTop w:val="0"/>
      <w:marBottom w:val="0"/>
      <w:divBdr>
        <w:top w:val="none" w:sz="0" w:space="0" w:color="auto"/>
        <w:left w:val="none" w:sz="0" w:space="0" w:color="auto"/>
        <w:bottom w:val="none" w:sz="0" w:space="0" w:color="auto"/>
        <w:right w:val="none" w:sz="0" w:space="0" w:color="auto"/>
      </w:divBdr>
    </w:div>
    <w:div w:id="820662156">
      <w:bodyDiv w:val="1"/>
      <w:marLeft w:val="0"/>
      <w:marRight w:val="0"/>
      <w:marTop w:val="0"/>
      <w:marBottom w:val="0"/>
      <w:divBdr>
        <w:top w:val="none" w:sz="0" w:space="0" w:color="auto"/>
        <w:left w:val="none" w:sz="0" w:space="0" w:color="auto"/>
        <w:bottom w:val="none" w:sz="0" w:space="0" w:color="auto"/>
        <w:right w:val="none" w:sz="0" w:space="0" w:color="auto"/>
      </w:divBdr>
    </w:div>
    <w:div w:id="830298029">
      <w:bodyDiv w:val="1"/>
      <w:marLeft w:val="0"/>
      <w:marRight w:val="0"/>
      <w:marTop w:val="0"/>
      <w:marBottom w:val="0"/>
      <w:divBdr>
        <w:top w:val="none" w:sz="0" w:space="0" w:color="auto"/>
        <w:left w:val="none" w:sz="0" w:space="0" w:color="auto"/>
        <w:bottom w:val="none" w:sz="0" w:space="0" w:color="auto"/>
        <w:right w:val="none" w:sz="0" w:space="0" w:color="auto"/>
      </w:divBdr>
    </w:div>
    <w:div w:id="841623032">
      <w:bodyDiv w:val="1"/>
      <w:marLeft w:val="0"/>
      <w:marRight w:val="0"/>
      <w:marTop w:val="0"/>
      <w:marBottom w:val="0"/>
      <w:divBdr>
        <w:top w:val="none" w:sz="0" w:space="0" w:color="auto"/>
        <w:left w:val="none" w:sz="0" w:space="0" w:color="auto"/>
        <w:bottom w:val="none" w:sz="0" w:space="0" w:color="auto"/>
        <w:right w:val="none" w:sz="0" w:space="0" w:color="auto"/>
      </w:divBdr>
      <w:divsChild>
        <w:div w:id="1481578079">
          <w:marLeft w:val="0"/>
          <w:marRight w:val="0"/>
          <w:marTop w:val="15"/>
          <w:marBottom w:val="0"/>
          <w:divBdr>
            <w:top w:val="single" w:sz="48" w:space="0" w:color="auto"/>
            <w:left w:val="single" w:sz="48" w:space="0" w:color="auto"/>
            <w:bottom w:val="single" w:sz="48" w:space="0" w:color="auto"/>
            <w:right w:val="single" w:sz="48" w:space="0" w:color="auto"/>
          </w:divBdr>
          <w:divsChild>
            <w:div w:id="1251811866">
              <w:marLeft w:val="0"/>
              <w:marRight w:val="0"/>
              <w:marTop w:val="0"/>
              <w:marBottom w:val="0"/>
              <w:divBdr>
                <w:top w:val="none" w:sz="0" w:space="0" w:color="auto"/>
                <w:left w:val="none" w:sz="0" w:space="0" w:color="auto"/>
                <w:bottom w:val="none" w:sz="0" w:space="0" w:color="auto"/>
                <w:right w:val="none" w:sz="0" w:space="0" w:color="auto"/>
              </w:divBdr>
            </w:div>
          </w:divsChild>
        </w:div>
        <w:div w:id="1525174399">
          <w:marLeft w:val="0"/>
          <w:marRight w:val="0"/>
          <w:marTop w:val="15"/>
          <w:marBottom w:val="0"/>
          <w:divBdr>
            <w:top w:val="single" w:sz="48" w:space="0" w:color="auto"/>
            <w:left w:val="single" w:sz="48" w:space="0" w:color="auto"/>
            <w:bottom w:val="single" w:sz="48" w:space="0" w:color="auto"/>
            <w:right w:val="single" w:sz="48" w:space="0" w:color="auto"/>
          </w:divBdr>
          <w:divsChild>
            <w:div w:id="1298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538">
      <w:bodyDiv w:val="1"/>
      <w:marLeft w:val="0"/>
      <w:marRight w:val="0"/>
      <w:marTop w:val="0"/>
      <w:marBottom w:val="0"/>
      <w:divBdr>
        <w:top w:val="none" w:sz="0" w:space="0" w:color="auto"/>
        <w:left w:val="none" w:sz="0" w:space="0" w:color="auto"/>
        <w:bottom w:val="none" w:sz="0" w:space="0" w:color="auto"/>
        <w:right w:val="none" w:sz="0" w:space="0" w:color="auto"/>
      </w:divBdr>
    </w:div>
    <w:div w:id="857887568">
      <w:bodyDiv w:val="1"/>
      <w:marLeft w:val="0"/>
      <w:marRight w:val="0"/>
      <w:marTop w:val="0"/>
      <w:marBottom w:val="0"/>
      <w:divBdr>
        <w:top w:val="none" w:sz="0" w:space="0" w:color="auto"/>
        <w:left w:val="none" w:sz="0" w:space="0" w:color="auto"/>
        <w:bottom w:val="none" w:sz="0" w:space="0" w:color="auto"/>
        <w:right w:val="none" w:sz="0" w:space="0" w:color="auto"/>
      </w:divBdr>
    </w:div>
    <w:div w:id="869416551">
      <w:bodyDiv w:val="1"/>
      <w:marLeft w:val="0"/>
      <w:marRight w:val="0"/>
      <w:marTop w:val="0"/>
      <w:marBottom w:val="0"/>
      <w:divBdr>
        <w:top w:val="none" w:sz="0" w:space="0" w:color="auto"/>
        <w:left w:val="none" w:sz="0" w:space="0" w:color="auto"/>
        <w:bottom w:val="none" w:sz="0" w:space="0" w:color="auto"/>
        <w:right w:val="none" w:sz="0" w:space="0" w:color="auto"/>
      </w:divBdr>
      <w:divsChild>
        <w:div w:id="1807358634">
          <w:marLeft w:val="547"/>
          <w:marRight w:val="0"/>
          <w:marTop w:val="0"/>
          <w:marBottom w:val="0"/>
          <w:divBdr>
            <w:top w:val="none" w:sz="0" w:space="0" w:color="auto"/>
            <w:left w:val="none" w:sz="0" w:space="0" w:color="auto"/>
            <w:bottom w:val="none" w:sz="0" w:space="0" w:color="auto"/>
            <w:right w:val="none" w:sz="0" w:space="0" w:color="auto"/>
          </w:divBdr>
        </w:div>
        <w:div w:id="1414812035">
          <w:marLeft w:val="547"/>
          <w:marRight w:val="0"/>
          <w:marTop w:val="0"/>
          <w:marBottom w:val="0"/>
          <w:divBdr>
            <w:top w:val="none" w:sz="0" w:space="0" w:color="auto"/>
            <w:left w:val="none" w:sz="0" w:space="0" w:color="auto"/>
            <w:bottom w:val="none" w:sz="0" w:space="0" w:color="auto"/>
            <w:right w:val="none" w:sz="0" w:space="0" w:color="auto"/>
          </w:divBdr>
        </w:div>
        <w:div w:id="790242211">
          <w:marLeft w:val="547"/>
          <w:marRight w:val="0"/>
          <w:marTop w:val="0"/>
          <w:marBottom w:val="0"/>
          <w:divBdr>
            <w:top w:val="none" w:sz="0" w:space="0" w:color="auto"/>
            <w:left w:val="none" w:sz="0" w:space="0" w:color="auto"/>
            <w:bottom w:val="none" w:sz="0" w:space="0" w:color="auto"/>
            <w:right w:val="none" w:sz="0" w:space="0" w:color="auto"/>
          </w:divBdr>
        </w:div>
      </w:divsChild>
    </w:div>
    <w:div w:id="877205499">
      <w:bodyDiv w:val="1"/>
      <w:marLeft w:val="0"/>
      <w:marRight w:val="0"/>
      <w:marTop w:val="0"/>
      <w:marBottom w:val="0"/>
      <w:divBdr>
        <w:top w:val="none" w:sz="0" w:space="0" w:color="auto"/>
        <w:left w:val="none" w:sz="0" w:space="0" w:color="auto"/>
        <w:bottom w:val="none" w:sz="0" w:space="0" w:color="auto"/>
        <w:right w:val="none" w:sz="0" w:space="0" w:color="auto"/>
      </w:divBdr>
    </w:div>
    <w:div w:id="967510206">
      <w:bodyDiv w:val="1"/>
      <w:marLeft w:val="0"/>
      <w:marRight w:val="0"/>
      <w:marTop w:val="0"/>
      <w:marBottom w:val="0"/>
      <w:divBdr>
        <w:top w:val="none" w:sz="0" w:space="0" w:color="auto"/>
        <w:left w:val="none" w:sz="0" w:space="0" w:color="auto"/>
        <w:bottom w:val="none" w:sz="0" w:space="0" w:color="auto"/>
        <w:right w:val="none" w:sz="0" w:space="0" w:color="auto"/>
      </w:divBdr>
    </w:div>
    <w:div w:id="1013532470">
      <w:bodyDiv w:val="1"/>
      <w:marLeft w:val="0"/>
      <w:marRight w:val="0"/>
      <w:marTop w:val="0"/>
      <w:marBottom w:val="0"/>
      <w:divBdr>
        <w:top w:val="none" w:sz="0" w:space="0" w:color="auto"/>
        <w:left w:val="none" w:sz="0" w:space="0" w:color="auto"/>
        <w:bottom w:val="none" w:sz="0" w:space="0" w:color="auto"/>
        <w:right w:val="none" w:sz="0" w:space="0" w:color="auto"/>
      </w:divBdr>
    </w:div>
    <w:div w:id="1092242485">
      <w:bodyDiv w:val="1"/>
      <w:marLeft w:val="0"/>
      <w:marRight w:val="0"/>
      <w:marTop w:val="0"/>
      <w:marBottom w:val="0"/>
      <w:divBdr>
        <w:top w:val="none" w:sz="0" w:space="0" w:color="auto"/>
        <w:left w:val="none" w:sz="0" w:space="0" w:color="auto"/>
        <w:bottom w:val="none" w:sz="0" w:space="0" w:color="auto"/>
        <w:right w:val="none" w:sz="0" w:space="0" w:color="auto"/>
      </w:divBdr>
    </w:div>
    <w:div w:id="1111439227">
      <w:bodyDiv w:val="1"/>
      <w:marLeft w:val="0"/>
      <w:marRight w:val="0"/>
      <w:marTop w:val="0"/>
      <w:marBottom w:val="0"/>
      <w:divBdr>
        <w:top w:val="none" w:sz="0" w:space="0" w:color="auto"/>
        <w:left w:val="none" w:sz="0" w:space="0" w:color="auto"/>
        <w:bottom w:val="none" w:sz="0" w:space="0" w:color="auto"/>
        <w:right w:val="none" w:sz="0" w:space="0" w:color="auto"/>
      </w:divBdr>
    </w:div>
    <w:div w:id="1113749120">
      <w:bodyDiv w:val="1"/>
      <w:marLeft w:val="0"/>
      <w:marRight w:val="0"/>
      <w:marTop w:val="0"/>
      <w:marBottom w:val="0"/>
      <w:divBdr>
        <w:top w:val="none" w:sz="0" w:space="0" w:color="auto"/>
        <w:left w:val="none" w:sz="0" w:space="0" w:color="auto"/>
        <w:bottom w:val="none" w:sz="0" w:space="0" w:color="auto"/>
        <w:right w:val="none" w:sz="0" w:space="0" w:color="auto"/>
      </w:divBdr>
    </w:div>
    <w:div w:id="1148204252">
      <w:bodyDiv w:val="1"/>
      <w:marLeft w:val="0"/>
      <w:marRight w:val="0"/>
      <w:marTop w:val="0"/>
      <w:marBottom w:val="0"/>
      <w:divBdr>
        <w:top w:val="none" w:sz="0" w:space="0" w:color="auto"/>
        <w:left w:val="none" w:sz="0" w:space="0" w:color="auto"/>
        <w:bottom w:val="none" w:sz="0" w:space="0" w:color="auto"/>
        <w:right w:val="none" w:sz="0" w:space="0" w:color="auto"/>
      </w:divBdr>
    </w:div>
    <w:div w:id="1158152789">
      <w:bodyDiv w:val="1"/>
      <w:marLeft w:val="0"/>
      <w:marRight w:val="0"/>
      <w:marTop w:val="0"/>
      <w:marBottom w:val="0"/>
      <w:divBdr>
        <w:top w:val="none" w:sz="0" w:space="0" w:color="auto"/>
        <w:left w:val="none" w:sz="0" w:space="0" w:color="auto"/>
        <w:bottom w:val="none" w:sz="0" w:space="0" w:color="auto"/>
        <w:right w:val="none" w:sz="0" w:space="0" w:color="auto"/>
      </w:divBdr>
      <w:divsChild>
        <w:div w:id="1032876678">
          <w:marLeft w:val="0"/>
          <w:marRight w:val="0"/>
          <w:marTop w:val="15"/>
          <w:marBottom w:val="0"/>
          <w:divBdr>
            <w:top w:val="single" w:sz="48" w:space="0" w:color="auto"/>
            <w:left w:val="single" w:sz="48" w:space="0" w:color="auto"/>
            <w:bottom w:val="single" w:sz="48" w:space="0" w:color="auto"/>
            <w:right w:val="single" w:sz="48" w:space="0" w:color="auto"/>
          </w:divBdr>
        </w:div>
        <w:div w:id="1360929938">
          <w:marLeft w:val="0"/>
          <w:marRight w:val="0"/>
          <w:marTop w:val="15"/>
          <w:marBottom w:val="0"/>
          <w:divBdr>
            <w:top w:val="single" w:sz="48" w:space="0" w:color="auto"/>
            <w:left w:val="single" w:sz="48" w:space="0" w:color="auto"/>
            <w:bottom w:val="single" w:sz="48" w:space="0" w:color="auto"/>
            <w:right w:val="single" w:sz="48" w:space="0" w:color="auto"/>
          </w:divBdr>
          <w:divsChild>
            <w:div w:id="525486397">
              <w:marLeft w:val="0"/>
              <w:marRight w:val="0"/>
              <w:marTop w:val="0"/>
              <w:marBottom w:val="0"/>
              <w:divBdr>
                <w:top w:val="none" w:sz="0" w:space="0" w:color="auto"/>
                <w:left w:val="none" w:sz="0" w:space="0" w:color="auto"/>
                <w:bottom w:val="none" w:sz="0" w:space="0" w:color="auto"/>
                <w:right w:val="none" w:sz="0" w:space="0" w:color="auto"/>
              </w:divBdr>
            </w:div>
          </w:divsChild>
        </w:div>
        <w:div w:id="1567295724">
          <w:marLeft w:val="0"/>
          <w:marRight w:val="0"/>
          <w:marTop w:val="15"/>
          <w:marBottom w:val="0"/>
          <w:divBdr>
            <w:top w:val="single" w:sz="48" w:space="0" w:color="auto"/>
            <w:left w:val="single" w:sz="48" w:space="0" w:color="auto"/>
            <w:bottom w:val="single" w:sz="48" w:space="0" w:color="auto"/>
            <w:right w:val="single" w:sz="48" w:space="0" w:color="auto"/>
          </w:divBdr>
          <w:divsChild>
            <w:div w:id="409352579">
              <w:marLeft w:val="0"/>
              <w:marRight w:val="0"/>
              <w:marTop w:val="0"/>
              <w:marBottom w:val="0"/>
              <w:divBdr>
                <w:top w:val="none" w:sz="0" w:space="0" w:color="auto"/>
                <w:left w:val="none" w:sz="0" w:space="0" w:color="auto"/>
                <w:bottom w:val="none" w:sz="0" w:space="0" w:color="auto"/>
                <w:right w:val="none" w:sz="0" w:space="0" w:color="auto"/>
              </w:divBdr>
            </w:div>
          </w:divsChild>
        </w:div>
        <w:div w:id="1990936630">
          <w:marLeft w:val="0"/>
          <w:marRight w:val="0"/>
          <w:marTop w:val="15"/>
          <w:marBottom w:val="0"/>
          <w:divBdr>
            <w:top w:val="single" w:sz="48" w:space="0" w:color="auto"/>
            <w:left w:val="single" w:sz="48" w:space="0" w:color="auto"/>
            <w:bottom w:val="single" w:sz="48" w:space="0" w:color="auto"/>
            <w:right w:val="single" w:sz="48" w:space="0" w:color="auto"/>
          </w:divBdr>
          <w:divsChild>
            <w:div w:id="1595356914">
              <w:marLeft w:val="0"/>
              <w:marRight w:val="0"/>
              <w:marTop w:val="0"/>
              <w:marBottom w:val="0"/>
              <w:divBdr>
                <w:top w:val="none" w:sz="0" w:space="0" w:color="auto"/>
                <w:left w:val="none" w:sz="0" w:space="0" w:color="auto"/>
                <w:bottom w:val="none" w:sz="0" w:space="0" w:color="auto"/>
                <w:right w:val="none" w:sz="0" w:space="0" w:color="auto"/>
              </w:divBdr>
            </w:div>
          </w:divsChild>
        </w:div>
        <w:div w:id="170148911">
          <w:marLeft w:val="0"/>
          <w:marRight w:val="0"/>
          <w:marTop w:val="15"/>
          <w:marBottom w:val="0"/>
          <w:divBdr>
            <w:top w:val="single" w:sz="48" w:space="0" w:color="auto"/>
            <w:left w:val="single" w:sz="48" w:space="0" w:color="auto"/>
            <w:bottom w:val="single" w:sz="48" w:space="0" w:color="auto"/>
            <w:right w:val="single" w:sz="48" w:space="0" w:color="auto"/>
          </w:divBdr>
          <w:divsChild>
            <w:div w:id="1795247657">
              <w:marLeft w:val="0"/>
              <w:marRight w:val="0"/>
              <w:marTop w:val="0"/>
              <w:marBottom w:val="0"/>
              <w:divBdr>
                <w:top w:val="none" w:sz="0" w:space="0" w:color="auto"/>
                <w:left w:val="none" w:sz="0" w:space="0" w:color="auto"/>
                <w:bottom w:val="none" w:sz="0" w:space="0" w:color="auto"/>
                <w:right w:val="none" w:sz="0" w:space="0" w:color="auto"/>
              </w:divBdr>
            </w:div>
          </w:divsChild>
        </w:div>
        <w:div w:id="2127498685">
          <w:marLeft w:val="0"/>
          <w:marRight w:val="0"/>
          <w:marTop w:val="15"/>
          <w:marBottom w:val="0"/>
          <w:divBdr>
            <w:top w:val="single" w:sz="48" w:space="0" w:color="auto"/>
            <w:left w:val="single" w:sz="48" w:space="0" w:color="auto"/>
            <w:bottom w:val="single" w:sz="48" w:space="0" w:color="auto"/>
            <w:right w:val="single" w:sz="48" w:space="0" w:color="auto"/>
          </w:divBdr>
          <w:divsChild>
            <w:div w:id="1536844343">
              <w:marLeft w:val="0"/>
              <w:marRight w:val="0"/>
              <w:marTop w:val="0"/>
              <w:marBottom w:val="0"/>
              <w:divBdr>
                <w:top w:val="none" w:sz="0" w:space="0" w:color="auto"/>
                <w:left w:val="none" w:sz="0" w:space="0" w:color="auto"/>
                <w:bottom w:val="none" w:sz="0" w:space="0" w:color="auto"/>
                <w:right w:val="none" w:sz="0" w:space="0" w:color="auto"/>
              </w:divBdr>
            </w:div>
          </w:divsChild>
        </w:div>
        <w:div w:id="1058164382">
          <w:marLeft w:val="0"/>
          <w:marRight w:val="0"/>
          <w:marTop w:val="15"/>
          <w:marBottom w:val="0"/>
          <w:divBdr>
            <w:top w:val="single" w:sz="48" w:space="0" w:color="auto"/>
            <w:left w:val="single" w:sz="48" w:space="0" w:color="auto"/>
            <w:bottom w:val="single" w:sz="48" w:space="0" w:color="auto"/>
            <w:right w:val="single" w:sz="48" w:space="0" w:color="auto"/>
          </w:divBdr>
          <w:divsChild>
            <w:div w:id="302198402">
              <w:marLeft w:val="0"/>
              <w:marRight w:val="0"/>
              <w:marTop w:val="0"/>
              <w:marBottom w:val="0"/>
              <w:divBdr>
                <w:top w:val="none" w:sz="0" w:space="0" w:color="auto"/>
                <w:left w:val="none" w:sz="0" w:space="0" w:color="auto"/>
                <w:bottom w:val="none" w:sz="0" w:space="0" w:color="auto"/>
                <w:right w:val="none" w:sz="0" w:space="0" w:color="auto"/>
              </w:divBdr>
            </w:div>
          </w:divsChild>
        </w:div>
        <w:div w:id="24715191">
          <w:marLeft w:val="0"/>
          <w:marRight w:val="0"/>
          <w:marTop w:val="15"/>
          <w:marBottom w:val="0"/>
          <w:divBdr>
            <w:top w:val="single" w:sz="48" w:space="0" w:color="auto"/>
            <w:left w:val="single" w:sz="48" w:space="0" w:color="auto"/>
            <w:bottom w:val="single" w:sz="48" w:space="0" w:color="auto"/>
            <w:right w:val="single" w:sz="48" w:space="0" w:color="auto"/>
          </w:divBdr>
          <w:divsChild>
            <w:div w:id="898251033">
              <w:marLeft w:val="0"/>
              <w:marRight w:val="0"/>
              <w:marTop w:val="0"/>
              <w:marBottom w:val="0"/>
              <w:divBdr>
                <w:top w:val="none" w:sz="0" w:space="0" w:color="auto"/>
                <w:left w:val="none" w:sz="0" w:space="0" w:color="auto"/>
                <w:bottom w:val="none" w:sz="0" w:space="0" w:color="auto"/>
                <w:right w:val="none" w:sz="0" w:space="0" w:color="auto"/>
              </w:divBdr>
            </w:div>
          </w:divsChild>
        </w:div>
        <w:div w:id="233786035">
          <w:marLeft w:val="0"/>
          <w:marRight w:val="0"/>
          <w:marTop w:val="15"/>
          <w:marBottom w:val="0"/>
          <w:divBdr>
            <w:top w:val="single" w:sz="48" w:space="0" w:color="auto"/>
            <w:left w:val="single" w:sz="48" w:space="0" w:color="auto"/>
            <w:bottom w:val="single" w:sz="48" w:space="0" w:color="auto"/>
            <w:right w:val="single" w:sz="48" w:space="0" w:color="auto"/>
          </w:divBdr>
          <w:divsChild>
            <w:div w:id="8718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4096">
      <w:bodyDiv w:val="1"/>
      <w:marLeft w:val="0"/>
      <w:marRight w:val="0"/>
      <w:marTop w:val="0"/>
      <w:marBottom w:val="0"/>
      <w:divBdr>
        <w:top w:val="none" w:sz="0" w:space="0" w:color="auto"/>
        <w:left w:val="none" w:sz="0" w:space="0" w:color="auto"/>
        <w:bottom w:val="none" w:sz="0" w:space="0" w:color="auto"/>
        <w:right w:val="none" w:sz="0" w:space="0" w:color="auto"/>
      </w:divBdr>
    </w:div>
    <w:div w:id="1201283032">
      <w:bodyDiv w:val="1"/>
      <w:marLeft w:val="0"/>
      <w:marRight w:val="0"/>
      <w:marTop w:val="0"/>
      <w:marBottom w:val="0"/>
      <w:divBdr>
        <w:top w:val="none" w:sz="0" w:space="0" w:color="auto"/>
        <w:left w:val="none" w:sz="0" w:space="0" w:color="auto"/>
        <w:bottom w:val="none" w:sz="0" w:space="0" w:color="auto"/>
        <w:right w:val="none" w:sz="0" w:space="0" w:color="auto"/>
      </w:divBdr>
    </w:div>
    <w:div w:id="1215970375">
      <w:bodyDiv w:val="1"/>
      <w:marLeft w:val="0"/>
      <w:marRight w:val="0"/>
      <w:marTop w:val="0"/>
      <w:marBottom w:val="0"/>
      <w:divBdr>
        <w:top w:val="none" w:sz="0" w:space="0" w:color="auto"/>
        <w:left w:val="none" w:sz="0" w:space="0" w:color="auto"/>
        <w:bottom w:val="none" w:sz="0" w:space="0" w:color="auto"/>
        <w:right w:val="none" w:sz="0" w:space="0" w:color="auto"/>
      </w:divBdr>
      <w:divsChild>
        <w:div w:id="1376539205">
          <w:marLeft w:val="547"/>
          <w:marRight w:val="0"/>
          <w:marTop w:val="0"/>
          <w:marBottom w:val="0"/>
          <w:divBdr>
            <w:top w:val="none" w:sz="0" w:space="0" w:color="auto"/>
            <w:left w:val="none" w:sz="0" w:space="0" w:color="auto"/>
            <w:bottom w:val="none" w:sz="0" w:space="0" w:color="auto"/>
            <w:right w:val="none" w:sz="0" w:space="0" w:color="auto"/>
          </w:divBdr>
        </w:div>
        <w:div w:id="508059737">
          <w:marLeft w:val="547"/>
          <w:marRight w:val="0"/>
          <w:marTop w:val="0"/>
          <w:marBottom w:val="0"/>
          <w:divBdr>
            <w:top w:val="none" w:sz="0" w:space="0" w:color="auto"/>
            <w:left w:val="none" w:sz="0" w:space="0" w:color="auto"/>
            <w:bottom w:val="none" w:sz="0" w:space="0" w:color="auto"/>
            <w:right w:val="none" w:sz="0" w:space="0" w:color="auto"/>
          </w:divBdr>
        </w:div>
        <w:div w:id="1603486753">
          <w:marLeft w:val="547"/>
          <w:marRight w:val="0"/>
          <w:marTop w:val="0"/>
          <w:marBottom w:val="0"/>
          <w:divBdr>
            <w:top w:val="none" w:sz="0" w:space="0" w:color="auto"/>
            <w:left w:val="none" w:sz="0" w:space="0" w:color="auto"/>
            <w:bottom w:val="none" w:sz="0" w:space="0" w:color="auto"/>
            <w:right w:val="none" w:sz="0" w:space="0" w:color="auto"/>
          </w:divBdr>
        </w:div>
        <w:div w:id="2092776592">
          <w:marLeft w:val="547"/>
          <w:marRight w:val="0"/>
          <w:marTop w:val="0"/>
          <w:marBottom w:val="0"/>
          <w:divBdr>
            <w:top w:val="none" w:sz="0" w:space="0" w:color="auto"/>
            <w:left w:val="none" w:sz="0" w:space="0" w:color="auto"/>
            <w:bottom w:val="none" w:sz="0" w:space="0" w:color="auto"/>
            <w:right w:val="none" w:sz="0" w:space="0" w:color="auto"/>
          </w:divBdr>
        </w:div>
        <w:div w:id="726681690">
          <w:marLeft w:val="547"/>
          <w:marRight w:val="0"/>
          <w:marTop w:val="0"/>
          <w:marBottom w:val="0"/>
          <w:divBdr>
            <w:top w:val="none" w:sz="0" w:space="0" w:color="auto"/>
            <w:left w:val="none" w:sz="0" w:space="0" w:color="auto"/>
            <w:bottom w:val="none" w:sz="0" w:space="0" w:color="auto"/>
            <w:right w:val="none" w:sz="0" w:space="0" w:color="auto"/>
          </w:divBdr>
        </w:div>
        <w:div w:id="546066890">
          <w:marLeft w:val="547"/>
          <w:marRight w:val="0"/>
          <w:marTop w:val="0"/>
          <w:marBottom w:val="0"/>
          <w:divBdr>
            <w:top w:val="none" w:sz="0" w:space="0" w:color="auto"/>
            <w:left w:val="none" w:sz="0" w:space="0" w:color="auto"/>
            <w:bottom w:val="none" w:sz="0" w:space="0" w:color="auto"/>
            <w:right w:val="none" w:sz="0" w:space="0" w:color="auto"/>
          </w:divBdr>
        </w:div>
        <w:div w:id="966469983">
          <w:marLeft w:val="547"/>
          <w:marRight w:val="0"/>
          <w:marTop w:val="0"/>
          <w:marBottom w:val="160"/>
          <w:divBdr>
            <w:top w:val="none" w:sz="0" w:space="0" w:color="auto"/>
            <w:left w:val="none" w:sz="0" w:space="0" w:color="auto"/>
            <w:bottom w:val="none" w:sz="0" w:space="0" w:color="auto"/>
            <w:right w:val="none" w:sz="0" w:space="0" w:color="auto"/>
          </w:divBdr>
        </w:div>
      </w:divsChild>
    </w:div>
    <w:div w:id="1223252742">
      <w:bodyDiv w:val="1"/>
      <w:marLeft w:val="0"/>
      <w:marRight w:val="0"/>
      <w:marTop w:val="0"/>
      <w:marBottom w:val="0"/>
      <w:divBdr>
        <w:top w:val="none" w:sz="0" w:space="0" w:color="auto"/>
        <w:left w:val="none" w:sz="0" w:space="0" w:color="auto"/>
        <w:bottom w:val="none" w:sz="0" w:space="0" w:color="auto"/>
        <w:right w:val="none" w:sz="0" w:space="0" w:color="auto"/>
      </w:divBdr>
    </w:div>
    <w:div w:id="1236162291">
      <w:bodyDiv w:val="1"/>
      <w:marLeft w:val="0"/>
      <w:marRight w:val="0"/>
      <w:marTop w:val="0"/>
      <w:marBottom w:val="0"/>
      <w:divBdr>
        <w:top w:val="none" w:sz="0" w:space="0" w:color="auto"/>
        <w:left w:val="none" w:sz="0" w:space="0" w:color="auto"/>
        <w:bottom w:val="none" w:sz="0" w:space="0" w:color="auto"/>
        <w:right w:val="none" w:sz="0" w:space="0" w:color="auto"/>
      </w:divBdr>
      <w:divsChild>
        <w:div w:id="1895240923">
          <w:marLeft w:val="547"/>
          <w:marRight w:val="0"/>
          <w:marTop w:val="0"/>
          <w:marBottom w:val="0"/>
          <w:divBdr>
            <w:top w:val="none" w:sz="0" w:space="0" w:color="auto"/>
            <w:left w:val="none" w:sz="0" w:space="0" w:color="auto"/>
            <w:bottom w:val="none" w:sz="0" w:space="0" w:color="auto"/>
            <w:right w:val="none" w:sz="0" w:space="0" w:color="auto"/>
          </w:divBdr>
        </w:div>
        <w:div w:id="385380218">
          <w:marLeft w:val="547"/>
          <w:marRight w:val="0"/>
          <w:marTop w:val="0"/>
          <w:marBottom w:val="0"/>
          <w:divBdr>
            <w:top w:val="none" w:sz="0" w:space="0" w:color="auto"/>
            <w:left w:val="none" w:sz="0" w:space="0" w:color="auto"/>
            <w:bottom w:val="none" w:sz="0" w:space="0" w:color="auto"/>
            <w:right w:val="none" w:sz="0" w:space="0" w:color="auto"/>
          </w:divBdr>
        </w:div>
        <w:div w:id="2138331565">
          <w:marLeft w:val="547"/>
          <w:marRight w:val="0"/>
          <w:marTop w:val="0"/>
          <w:marBottom w:val="0"/>
          <w:divBdr>
            <w:top w:val="none" w:sz="0" w:space="0" w:color="auto"/>
            <w:left w:val="none" w:sz="0" w:space="0" w:color="auto"/>
            <w:bottom w:val="none" w:sz="0" w:space="0" w:color="auto"/>
            <w:right w:val="none" w:sz="0" w:space="0" w:color="auto"/>
          </w:divBdr>
        </w:div>
        <w:div w:id="303048835">
          <w:marLeft w:val="547"/>
          <w:marRight w:val="0"/>
          <w:marTop w:val="0"/>
          <w:marBottom w:val="0"/>
          <w:divBdr>
            <w:top w:val="none" w:sz="0" w:space="0" w:color="auto"/>
            <w:left w:val="none" w:sz="0" w:space="0" w:color="auto"/>
            <w:bottom w:val="none" w:sz="0" w:space="0" w:color="auto"/>
            <w:right w:val="none" w:sz="0" w:space="0" w:color="auto"/>
          </w:divBdr>
        </w:div>
        <w:div w:id="1579318703">
          <w:marLeft w:val="547"/>
          <w:marRight w:val="0"/>
          <w:marTop w:val="0"/>
          <w:marBottom w:val="0"/>
          <w:divBdr>
            <w:top w:val="none" w:sz="0" w:space="0" w:color="auto"/>
            <w:left w:val="none" w:sz="0" w:space="0" w:color="auto"/>
            <w:bottom w:val="none" w:sz="0" w:space="0" w:color="auto"/>
            <w:right w:val="none" w:sz="0" w:space="0" w:color="auto"/>
          </w:divBdr>
        </w:div>
        <w:div w:id="1409109378">
          <w:marLeft w:val="547"/>
          <w:marRight w:val="0"/>
          <w:marTop w:val="0"/>
          <w:marBottom w:val="0"/>
          <w:divBdr>
            <w:top w:val="none" w:sz="0" w:space="0" w:color="auto"/>
            <w:left w:val="none" w:sz="0" w:space="0" w:color="auto"/>
            <w:bottom w:val="none" w:sz="0" w:space="0" w:color="auto"/>
            <w:right w:val="none" w:sz="0" w:space="0" w:color="auto"/>
          </w:divBdr>
        </w:div>
        <w:div w:id="101724672">
          <w:marLeft w:val="547"/>
          <w:marRight w:val="0"/>
          <w:marTop w:val="0"/>
          <w:marBottom w:val="160"/>
          <w:divBdr>
            <w:top w:val="none" w:sz="0" w:space="0" w:color="auto"/>
            <w:left w:val="none" w:sz="0" w:space="0" w:color="auto"/>
            <w:bottom w:val="none" w:sz="0" w:space="0" w:color="auto"/>
            <w:right w:val="none" w:sz="0" w:space="0" w:color="auto"/>
          </w:divBdr>
        </w:div>
      </w:divsChild>
    </w:div>
    <w:div w:id="1249537857">
      <w:bodyDiv w:val="1"/>
      <w:marLeft w:val="0"/>
      <w:marRight w:val="0"/>
      <w:marTop w:val="0"/>
      <w:marBottom w:val="0"/>
      <w:divBdr>
        <w:top w:val="none" w:sz="0" w:space="0" w:color="auto"/>
        <w:left w:val="none" w:sz="0" w:space="0" w:color="auto"/>
        <w:bottom w:val="none" w:sz="0" w:space="0" w:color="auto"/>
        <w:right w:val="none" w:sz="0" w:space="0" w:color="auto"/>
      </w:divBdr>
    </w:div>
    <w:div w:id="1259947622">
      <w:bodyDiv w:val="1"/>
      <w:marLeft w:val="0"/>
      <w:marRight w:val="0"/>
      <w:marTop w:val="0"/>
      <w:marBottom w:val="0"/>
      <w:divBdr>
        <w:top w:val="none" w:sz="0" w:space="0" w:color="auto"/>
        <w:left w:val="none" w:sz="0" w:space="0" w:color="auto"/>
        <w:bottom w:val="none" w:sz="0" w:space="0" w:color="auto"/>
        <w:right w:val="none" w:sz="0" w:space="0" w:color="auto"/>
      </w:divBdr>
    </w:div>
    <w:div w:id="1295788372">
      <w:bodyDiv w:val="1"/>
      <w:marLeft w:val="0"/>
      <w:marRight w:val="0"/>
      <w:marTop w:val="0"/>
      <w:marBottom w:val="0"/>
      <w:divBdr>
        <w:top w:val="none" w:sz="0" w:space="0" w:color="auto"/>
        <w:left w:val="none" w:sz="0" w:space="0" w:color="auto"/>
        <w:bottom w:val="none" w:sz="0" w:space="0" w:color="auto"/>
        <w:right w:val="none" w:sz="0" w:space="0" w:color="auto"/>
      </w:divBdr>
    </w:div>
    <w:div w:id="1358584017">
      <w:bodyDiv w:val="1"/>
      <w:marLeft w:val="0"/>
      <w:marRight w:val="0"/>
      <w:marTop w:val="0"/>
      <w:marBottom w:val="0"/>
      <w:divBdr>
        <w:top w:val="none" w:sz="0" w:space="0" w:color="auto"/>
        <w:left w:val="none" w:sz="0" w:space="0" w:color="auto"/>
        <w:bottom w:val="none" w:sz="0" w:space="0" w:color="auto"/>
        <w:right w:val="none" w:sz="0" w:space="0" w:color="auto"/>
      </w:divBdr>
    </w:div>
    <w:div w:id="1385523066">
      <w:bodyDiv w:val="1"/>
      <w:marLeft w:val="0"/>
      <w:marRight w:val="0"/>
      <w:marTop w:val="0"/>
      <w:marBottom w:val="0"/>
      <w:divBdr>
        <w:top w:val="none" w:sz="0" w:space="0" w:color="auto"/>
        <w:left w:val="none" w:sz="0" w:space="0" w:color="auto"/>
        <w:bottom w:val="none" w:sz="0" w:space="0" w:color="auto"/>
        <w:right w:val="none" w:sz="0" w:space="0" w:color="auto"/>
      </w:divBdr>
    </w:div>
    <w:div w:id="1436438564">
      <w:bodyDiv w:val="1"/>
      <w:marLeft w:val="0"/>
      <w:marRight w:val="0"/>
      <w:marTop w:val="0"/>
      <w:marBottom w:val="0"/>
      <w:divBdr>
        <w:top w:val="none" w:sz="0" w:space="0" w:color="auto"/>
        <w:left w:val="none" w:sz="0" w:space="0" w:color="auto"/>
        <w:bottom w:val="none" w:sz="0" w:space="0" w:color="auto"/>
        <w:right w:val="none" w:sz="0" w:space="0" w:color="auto"/>
      </w:divBdr>
      <w:divsChild>
        <w:div w:id="334380680">
          <w:marLeft w:val="0"/>
          <w:marRight w:val="0"/>
          <w:marTop w:val="15"/>
          <w:marBottom w:val="0"/>
          <w:divBdr>
            <w:top w:val="single" w:sz="48" w:space="0" w:color="auto"/>
            <w:left w:val="single" w:sz="48" w:space="0" w:color="auto"/>
            <w:bottom w:val="single" w:sz="48" w:space="0" w:color="auto"/>
            <w:right w:val="single" w:sz="48" w:space="0" w:color="auto"/>
          </w:divBdr>
          <w:divsChild>
            <w:div w:id="2101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2881">
      <w:bodyDiv w:val="1"/>
      <w:marLeft w:val="0"/>
      <w:marRight w:val="0"/>
      <w:marTop w:val="0"/>
      <w:marBottom w:val="0"/>
      <w:divBdr>
        <w:top w:val="none" w:sz="0" w:space="0" w:color="auto"/>
        <w:left w:val="none" w:sz="0" w:space="0" w:color="auto"/>
        <w:bottom w:val="none" w:sz="0" w:space="0" w:color="auto"/>
        <w:right w:val="none" w:sz="0" w:space="0" w:color="auto"/>
      </w:divBdr>
    </w:div>
    <w:div w:id="1512260931">
      <w:bodyDiv w:val="1"/>
      <w:marLeft w:val="0"/>
      <w:marRight w:val="0"/>
      <w:marTop w:val="0"/>
      <w:marBottom w:val="0"/>
      <w:divBdr>
        <w:top w:val="none" w:sz="0" w:space="0" w:color="auto"/>
        <w:left w:val="none" w:sz="0" w:space="0" w:color="auto"/>
        <w:bottom w:val="none" w:sz="0" w:space="0" w:color="auto"/>
        <w:right w:val="none" w:sz="0" w:space="0" w:color="auto"/>
      </w:divBdr>
    </w:div>
    <w:div w:id="1527791397">
      <w:bodyDiv w:val="1"/>
      <w:marLeft w:val="0"/>
      <w:marRight w:val="0"/>
      <w:marTop w:val="0"/>
      <w:marBottom w:val="0"/>
      <w:divBdr>
        <w:top w:val="none" w:sz="0" w:space="0" w:color="auto"/>
        <w:left w:val="none" w:sz="0" w:space="0" w:color="auto"/>
        <w:bottom w:val="none" w:sz="0" w:space="0" w:color="auto"/>
        <w:right w:val="none" w:sz="0" w:space="0" w:color="auto"/>
      </w:divBdr>
      <w:divsChild>
        <w:div w:id="1861890633">
          <w:marLeft w:val="0"/>
          <w:marRight w:val="0"/>
          <w:marTop w:val="15"/>
          <w:marBottom w:val="0"/>
          <w:divBdr>
            <w:top w:val="single" w:sz="48" w:space="0" w:color="auto"/>
            <w:left w:val="single" w:sz="48" w:space="0" w:color="auto"/>
            <w:bottom w:val="single" w:sz="48" w:space="0" w:color="auto"/>
            <w:right w:val="single" w:sz="48" w:space="0" w:color="auto"/>
          </w:divBdr>
          <w:divsChild>
            <w:div w:id="2060201710">
              <w:marLeft w:val="0"/>
              <w:marRight w:val="0"/>
              <w:marTop w:val="0"/>
              <w:marBottom w:val="0"/>
              <w:divBdr>
                <w:top w:val="none" w:sz="0" w:space="0" w:color="auto"/>
                <w:left w:val="none" w:sz="0" w:space="0" w:color="auto"/>
                <w:bottom w:val="none" w:sz="0" w:space="0" w:color="auto"/>
                <w:right w:val="none" w:sz="0" w:space="0" w:color="auto"/>
              </w:divBdr>
            </w:div>
          </w:divsChild>
        </w:div>
        <w:div w:id="177426737">
          <w:marLeft w:val="0"/>
          <w:marRight w:val="0"/>
          <w:marTop w:val="15"/>
          <w:marBottom w:val="0"/>
          <w:divBdr>
            <w:top w:val="single" w:sz="48" w:space="0" w:color="auto"/>
            <w:left w:val="single" w:sz="48" w:space="0" w:color="auto"/>
            <w:bottom w:val="single" w:sz="48" w:space="0" w:color="auto"/>
            <w:right w:val="single" w:sz="48" w:space="0" w:color="auto"/>
          </w:divBdr>
          <w:divsChild>
            <w:div w:id="5278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0141">
      <w:bodyDiv w:val="1"/>
      <w:marLeft w:val="0"/>
      <w:marRight w:val="0"/>
      <w:marTop w:val="0"/>
      <w:marBottom w:val="0"/>
      <w:divBdr>
        <w:top w:val="none" w:sz="0" w:space="0" w:color="auto"/>
        <w:left w:val="none" w:sz="0" w:space="0" w:color="auto"/>
        <w:bottom w:val="none" w:sz="0" w:space="0" w:color="auto"/>
        <w:right w:val="none" w:sz="0" w:space="0" w:color="auto"/>
      </w:divBdr>
    </w:div>
    <w:div w:id="1578318711">
      <w:bodyDiv w:val="1"/>
      <w:marLeft w:val="0"/>
      <w:marRight w:val="0"/>
      <w:marTop w:val="0"/>
      <w:marBottom w:val="0"/>
      <w:divBdr>
        <w:top w:val="none" w:sz="0" w:space="0" w:color="auto"/>
        <w:left w:val="none" w:sz="0" w:space="0" w:color="auto"/>
        <w:bottom w:val="none" w:sz="0" w:space="0" w:color="auto"/>
        <w:right w:val="none" w:sz="0" w:space="0" w:color="auto"/>
      </w:divBdr>
    </w:div>
    <w:div w:id="1589537384">
      <w:bodyDiv w:val="1"/>
      <w:marLeft w:val="0"/>
      <w:marRight w:val="0"/>
      <w:marTop w:val="0"/>
      <w:marBottom w:val="0"/>
      <w:divBdr>
        <w:top w:val="none" w:sz="0" w:space="0" w:color="auto"/>
        <w:left w:val="none" w:sz="0" w:space="0" w:color="auto"/>
        <w:bottom w:val="none" w:sz="0" w:space="0" w:color="auto"/>
        <w:right w:val="none" w:sz="0" w:space="0" w:color="auto"/>
      </w:divBdr>
      <w:divsChild>
        <w:div w:id="623313054">
          <w:marLeft w:val="0"/>
          <w:marRight w:val="0"/>
          <w:marTop w:val="15"/>
          <w:marBottom w:val="0"/>
          <w:divBdr>
            <w:top w:val="single" w:sz="48" w:space="0" w:color="auto"/>
            <w:left w:val="single" w:sz="48" w:space="0" w:color="auto"/>
            <w:bottom w:val="single" w:sz="48" w:space="0" w:color="auto"/>
            <w:right w:val="single" w:sz="48" w:space="0" w:color="auto"/>
          </w:divBdr>
          <w:divsChild>
            <w:div w:id="1499154428">
              <w:marLeft w:val="0"/>
              <w:marRight w:val="0"/>
              <w:marTop w:val="0"/>
              <w:marBottom w:val="0"/>
              <w:divBdr>
                <w:top w:val="none" w:sz="0" w:space="0" w:color="auto"/>
                <w:left w:val="none" w:sz="0" w:space="0" w:color="auto"/>
                <w:bottom w:val="none" w:sz="0" w:space="0" w:color="auto"/>
                <w:right w:val="none" w:sz="0" w:space="0" w:color="auto"/>
              </w:divBdr>
            </w:div>
          </w:divsChild>
        </w:div>
        <w:div w:id="414086041">
          <w:marLeft w:val="0"/>
          <w:marRight w:val="0"/>
          <w:marTop w:val="15"/>
          <w:marBottom w:val="0"/>
          <w:divBdr>
            <w:top w:val="single" w:sz="48" w:space="0" w:color="auto"/>
            <w:left w:val="single" w:sz="48" w:space="0" w:color="auto"/>
            <w:bottom w:val="single" w:sz="48" w:space="0" w:color="auto"/>
            <w:right w:val="single" w:sz="48" w:space="0" w:color="auto"/>
          </w:divBdr>
          <w:divsChild>
            <w:div w:id="6638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4138">
      <w:bodyDiv w:val="1"/>
      <w:marLeft w:val="0"/>
      <w:marRight w:val="0"/>
      <w:marTop w:val="0"/>
      <w:marBottom w:val="0"/>
      <w:divBdr>
        <w:top w:val="none" w:sz="0" w:space="0" w:color="auto"/>
        <w:left w:val="none" w:sz="0" w:space="0" w:color="auto"/>
        <w:bottom w:val="none" w:sz="0" w:space="0" w:color="auto"/>
        <w:right w:val="none" w:sz="0" w:space="0" w:color="auto"/>
      </w:divBdr>
    </w:div>
    <w:div w:id="1622221287">
      <w:bodyDiv w:val="1"/>
      <w:marLeft w:val="0"/>
      <w:marRight w:val="0"/>
      <w:marTop w:val="0"/>
      <w:marBottom w:val="0"/>
      <w:divBdr>
        <w:top w:val="none" w:sz="0" w:space="0" w:color="auto"/>
        <w:left w:val="none" w:sz="0" w:space="0" w:color="auto"/>
        <w:bottom w:val="none" w:sz="0" w:space="0" w:color="auto"/>
        <w:right w:val="none" w:sz="0" w:space="0" w:color="auto"/>
      </w:divBdr>
    </w:div>
    <w:div w:id="1649093453">
      <w:bodyDiv w:val="1"/>
      <w:marLeft w:val="0"/>
      <w:marRight w:val="0"/>
      <w:marTop w:val="0"/>
      <w:marBottom w:val="0"/>
      <w:divBdr>
        <w:top w:val="none" w:sz="0" w:space="0" w:color="auto"/>
        <w:left w:val="none" w:sz="0" w:space="0" w:color="auto"/>
        <w:bottom w:val="none" w:sz="0" w:space="0" w:color="auto"/>
        <w:right w:val="none" w:sz="0" w:space="0" w:color="auto"/>
      </w:divBdr>
    </w:div>
    <w:div w:id="1662928129">
      <w:bodyDiv w:val="1"/>
      <w:marLeft w:val="0"/>
      <w:marRight w:val="0"/>
      <w:marTop w:val="0"/>
      <w:marBottom w:val="0"/>
      <w:divBdr>
        <w:top w:val="none" w:sz="0" w:space="0" w:color="auto"/>
        <w:left w:val="none" w:sz="0" w:space="0" w:color="auto"/>
        <w:bottom w:val="none" w:sz="0" w:space="0" w:color="auto"/>
        <w:right w:val="none" w:sz="0" w:space="0" w:color="auto"/>
      </w:divBdr>
      <w:divsChild>
        <w:div w:id="533033534">
          <w:marLeft w:val="446"/>
          <w:marRight w:val="0"/>
          <w:marTop w:val="0"/>
          <w:marBottom w:val="0"/>
          <w:divBdr>
            <w:top w:val="none" w:sz="0" w:space="0" w:color="auto"/>
            <w:left w:val="none" w:sz="0" w:space="0" w:color="auto"/>
            <w:bottom w:val="none" w:sz="0" w:space="0" w:color="auto"/>
            <w:right w:val="none" w:sz="0" w:space="0" w:color="auto"/>
          </w:divBdr>
        </w:div>
      </w:divsChild>
    </w:div>
    <w:div w:id="1725442624">
      <w:bodyDiv w:val="1"/>
      <w:marLeft w:val="0"/>
      <w:marRight w:val="0"/>
      <w:marTop w:val="0"/>
      <w:marBottom w:val="0"/>
      <w:divBdr>
        <w:top w:val="none" w:sz="0" w:space="0" w:color="auto"/>
        <w:left w:val="none" w:sz="0" w:space="0" w:color="auto"/>
        <w:bottom w:val="none" w:sz="0" w:space="0" w:color="auto"/>
        <w:right w:val="none" w:sz="0" w:space="0" w:color="auto"/>
      </w:divBdr>
    </w:div>
    <w:div w:id="1733653218">
      <w:bodyDiv w:val="1"/>
      <w:marLeft w:val="0"/>
      <w:marRight w:val="0"/>
      <w:marTop w:val="0"/>
      <w:marBottom w:val="0"/>
      <w:divBdr>
        <w:top w:val="none" w:sz="0" w:space="0" w:color="auto"/>
        <w:left w:val="none" w:sz="0" w:space="0" w:color="auto"/>
        <w:bottom w:val="none" w:sz="0" w:space="0" w:color="auto"/>
        <w:right w:val="none" w:sz="0" w:space="0" w:color="auto"/>
      </w:divBdr>
    </w:div>
    <w:div w:id="1788037585">
      <w:bodyDiv w:val="1"/>
      <w:marLeft w:val="0"/>
      <w:marRight w:val="0"/>
      <w:marTop w:val="0"/>
      <w:marBottom w:val="0"/>
      <w:divBdr>
        <w:top w:val="none" w:sz="0" w:space="0" w:color="auto"/>
        <w:left w:val="none" w:sz="0" w:space="0" w:color="auto"/>
        <w:bottom w:val="none" w:sz="0" w:space="0" w:color="auto"/>
        <w:right w:val="none" w:sz="0" w:space="0" w:color="auto"/>
      </w:divBdr>
    </w:div>
    <w:div w:id="1820997763">
      <w:bodyDiv w:val="1"/>
      <w:marLeft w:val="0"/>
      <w:marRight w:val="0"/>
      <w:marTop w:val="0"/>
      <w:marBottom w:val="0"/>
      <w:divBdr>
        <w:top w:val="none" w:sz="0" w:space="0" w:color="auto"/>
        <w:left w:val="none" w:sz="0" w:space="0" w:color="auto"/>
        <w:bottom w:val="none" w:sz="0" w:space="0" w:color="auto"/>
        <w:right w:val="none" w:sz="0" w:space="0" w:color="auto"/>
      </w:divBdr>
    </w:div>
    <w:div w:id="1821845493">
      <w:bodyDiv w:val="1"/>
      <w:marLeft w:val="0"/>
      <w:marRight w:val="0"/>
      <w:marTop w:val="0"/>
      <w:marBottom w:val="0"/>
      <w:divBdr>
        <w:top w:val="none" w:sz="0" w:space="0" w:color="auto"/>
        <w:left w:val="none" w:sz="0" w:space="0" w:color="auto"/>
        <w:bottom w:val="none" w:sz="0" w:space="0" w:color="auto"/>
        <w:right w:val="none" w:sz="0" w:space="0" w:color="auto"/>
      </w:divBdr>
    </w:div>
    <w:div w:id="1826161691">
      <w:bodyDiv w:val="1"/>
      <w:marLeft w:val="0"/>
      <w:marRight w:val="0"/>
      <w:marTop w:val="0"/>
      <w:marBottom w:val="0"/>
      <w:divBdr>
        <w:top w:val="none" w:sz="0" w:space="0" w:color="auto"/>
        <w:left w:val="none" w:sz="0" w:space="0" w:color="auto"/>
        <w:bottom w:val="none" w:sz="0" w:space="0" w:color="auto"/>
        <w:right w:val="none" w:sz="0" w:space="0" w:color="auto"/>
      </w:divBdr>
      <w:divsChild>
        <w:div w:id="1921526289">
          <w:marLeft w:val="0"/>
          <w:marRight w:val="0"/>
          <w:marTop w:val="15"/>
          <w:marBottom w:val="0"/>
          <w:divBdr>
            <w:top w:val="single" w:sz="48" w:space="0" w:color="auto"/>
            <w:left w:val="single" w:sz="48" w:space="0" w:color="auto"/>
            <w:bottom w:val="single" w:sz="48" w:space="0" w:color="auto"/>
            <w:right w:val="single" w:sz="48" w:space="0" w:color="auto"/>
          </w:divBdr>
          <w:divsChild>
            <w:div w:id="659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6249">
      <w:bodyDiv w:val="1"/>
      <w:marLeft w:val="0"/>
      <w:marRight w:val="0"/>
      <w:marTop w:val="0"/>
      <w:marBottom w:val="0"/>
      <w:divBdr>
        <w:top w:val="none" w:sz="0" w:space="0" w:color="auto"/>
        <w:left w:val="none" w:sz="0" w:space="0" w:color="auto"/>
        <w:bottom w:val="none" w:sz="0" w:space="0" w:color="auto"/>
        <w:right w:val="none" w:sz="0" w:space="0" w:color="auto"/>
      </w:divBdr>
      <w:divsChild>
        <w:div w:id="1738361120">
          <w:marLeft w:val="547"/>
          <w:marRight w:val="0"/>
          <w:marTop w:val="0"/>
          <w:marBottom w:val="0"/>
          <w:divBdr>
            <w:top w:val="none" w:sz="0" w:space="0" w:color="auto"/>
            <w:left w:val="none" w:sz="0" w:space="0" w:color="auto"/>
            <w:bottom w:val="none" w:sz="0" w:space="0" w:color="auto"/>
            <w:right w:val="none" w:sz="0" w:space="0" w:color="auto"/>
          </w:divBdr>
        </w:div>
        <w:div w:id="322124011">
          <w:marLeft w:val="547"/>
          <w:marRight w:val="0"/>
          <w:marTop w:val="0"/>
          <w:marBottom w:val="0"/>
          <w:divBdr>
            <w:top w:val="none" w:sz="0" w:space="0" w:color="auto"/>
            <w:left w:val="none" w:sz="0" w:space="0" w:color="auto"/>
            <w:bottom w:val="none" w:sz="0" w:space="0" w:color="auto"/>
            <w:right w:val="none" w:sz="0" w:space="0" w:color="auto"/>
          </w:divBdr>
        </w:div>
        <w:div w:id="901674458">
          <w:marLeft w:val="547"/>
          <w:marRight w:val="0"/>
          <w:marTop w:val="0"/>
          <w:marBottom w:val="0"/>
          <w:divBdr>
            <w:top w:val="none" w:sz="0" w:space="0" w:color="auto"/>
            <w:left w:val="none" w:sz="0" w:space="0" w:color="auto"/>
            <w:bottom w:val="none" w:sz="0" w:space="0" w:color="auto"/>
            <w:right w:val="none" w:sz="0" w:space="0" w:color="auto"/>
          </w:divBdr>
        </w:div>
        <w:div w:id="308823244">
          <w:marLeft w:val="547"/>
          <w:marRight w:val="0"/>
          <w:marTop w:val="0"/>
          <w:marBottom w:val="0"/>
          <w:divBdr>
            <w:top w:val="none" w:sz="0" w:space="0" w:color="auto"/>
            <w:left w:val="none" w:sz="0" w:space="0" w:color="auto"/>
            <w:bottom w:val="none" w:sz="0" w:space="0" w:color="auto"/>
            <w:right w:val="none" w:sz="0" w:space="0" w:color="auto"/>
          </w:divBdr>
        </w:div>
        <w:div w:id="414936204">
          <w:marLeft w:val="547"/>
          <w:marRight w:val="0"/>
          <w:marTop w:val="0"/>
          <w:marBottom w:val="0"/>
          <w:divBdr>
            <w:top w:val="none" w:sz="0" w:space="0" w:color="auto"/>
            <w:left w:val="none" w:sz="0" w:space="0" w:color="auto"/>
            <w:bottom w:val="none" w:sz="0" w:space="0" w:color="auto"/>
            <w:right w:val="none" w:sz="0" w:space="0" w:color="auto"/>
          </w:divBdr>
        </w:div>
        <w:div w:id="1631285782">
          <w:marLeft w:val="547"/>
          <w:marRight w:val="0"/>
          <w:marTop w:val="0"/>
          <w:marBottom w:val="0"/>
          <w:divBdr>
            <w:top w:val="none" w:sz="0" w:space="0" w:color="auto"/>
            <w:left w:val="none" w:sz="0" w:space="0" w:color="auto"/>
            <w:bottom w:val="none" w:sz="0" w:space="0" w:color="auto"/>
            <w:right w:val="none" w:sz="0" w:space="0" w:color="auto"/>
          </w:divBdr>
        </w:div>
        <w:div w:id="91245956">
          <w:marLeft w:val="547"/>
          <w:marRight w:val="0"/>
          <w:marTop w:val="0"/>
          <w:marBottom w:val="160"/>
          <w:divBdr>
            <w:top w:val="none" w:sz="0" w:space="0" w:color="auto"/>
            <w:left w:val="none" w:sz="0" w:space="0" w:color="auto"/>
            <w:bottom w:val="none" w:sz="0" w:space="0" w:color="auto"/>
            <w:right w:val="none" w:sz="0" w:space="0" w:color="auto"/>
          </w:divBdr>
        </w:div>
      </w:divsChild>
    </w:div>
    <w:div w:id="1829401417">
      <w:bodyDiv w:val="1"/>
      <w:marLeft w:val="0"/>
      <w:marRight w:val="0"/>
      <w:marTop w:val="0"/>
      <w:marBottom w:val="0"/>
      <w:divBdr>
        <w:top w:val="none" w:sz="0" w:space="0" w:color="auto"/>
        <w:left w:val="none" w:sz="0" w:space="0" w:color="auto"/>
        <w:bottom w:val="none" w:sz="0" w:space="0" w:color="auto"/>
        <w:right w:val="none" w:sz="0" w:space="0" w:color="auto"/>
      </w:divBdr>
      <w:divsChild>
        <w:div w:id="1876893227">
          <w:marLeft w:val="446"/>
          <w:marRight w:val="0"/>
          <w:marTop w:val="0"/>
          <w:marBottom w:val="0"/>
          <w:divBdr>
            <w:top w:val="none" w:sz="0" w:space="0" w:color="auto"/>
            <w:left w:val="none" w:sz="0" w:space="0" w:color="auto"/>
            <w:bottom w:val="none" w:sz="0" w:space="0" w:color="auto"/>
            <w:right w:val="none" w:sz="0" w:space="0" w:color="auto"/>
          </w:divBdr>
        </w:div>
      </w:divsChild>
    </w:div>
    <w:div w:id="1870410189">
      <w:bodyDiv w:val="1"/>
      <w:marLeft w:val="0"/>
      <w:marRight w:val="0"/>
      <w:marTop w:val="0"/>
      <w:marBottom w:val="0"/>
      <w:divBdr>
        <w:top w:val="none" w:sz="0" w:space="0" w:color="auto"/>
        <w:left w:val="none" w:sz="0" w:space="0" w:color="auto"/>
        <w:bottom w:val="none" w:sz="0" w:space="0" w:color="auto"/>
        <w:right w:val="none" w:sz="0" w:space="0" w:color="auto"/>
      </w:divBdr>
    </w:div>
    <w:div w:id="1873568776">
      <w:bodyDiv w:val="1"/>
      <w:marLeft w:val="0"/>
      <w:marRight w:val="0"/>
      <w:marTop w:val="0"/>
      <w:marBottom w:val="0"/>
      <w:divBdr>
        <w:top w:val="none" w:sz="0" w:space="0" w:color="auto"/>
        <w:left w:val="none" w:sz="0" w:space="0" w:color="auto"/>
        <w:bottom w:val="none" w:sz="0" w:space="0" w:color="auto"/>
        <w:right w:val="none" w:sz="0" w:space="0" w:color="auto"/>
      </w:divBdr>
      <w:divsChild>
        <w:div w:id="435753520">
          <w:marLeft w:val="0"/>
          <w:marRight w:val="0"/>
          <w:marTop w:val="15"/>
          <w:marBottom w:val="0"/>
          <w:divBdr>
            <w:top w:val="single" w:sz="48" w:space="0" w:color="auto"/>
            <w:left w:val="single" w:sz="48" w:space="0" w:color="auto"/>
            <w:bottom w:val="single" w:sz="48" w:space="0" w:color="auto"/>
            <w:right w:val="single" w:sz="48" w:space="0" w:color="auto"/>
          </w:divBdr>
          <w:divsChild>
            <w:div w:id="999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0527">
      <w:bodyDiv w:val="1"/>
      <w:marLeft w:val="0"/>
      <w:marRight w:val="0"/>
      <w:marTop w:val="0"/>
      <w:marBottom w:val="0"/>
      <w:divBdr>
        <w:top w:val="none" w:sz="0" w:space="0" w:color="auto"/>
        <w:left w:val="none" w:sz="0" w:space="0" w:color="auto"/>
        <w:bottom w:val="none" w:sz="0" w:space="0" w:color="auto"/>
        <w:right w:val="none" w:sz="0" w:space="0" w:color="auto"/>
      </w:divBdr>
    </w:div>
    <w:div w:id="1974678022">
      <w:bodyDiv w:val="1"/>
      <w:marLeft w:val="0"/>
      <w:marRight w:val="0"/>
      <w:marTop w:val="0"/>
      <w:marBottom w:val="0"/>
      <w:divBdr>
        <w:top w:val="none" w:sz="0" w:space="0" w:color="auto"/>
        <w:left w:val="none" w:sz="0" w:space="0" w:color="auto"/>
        <w:bottom w:val="none" w:sz="0" w:space="0" w:color="auto"/>
        <w:right w:val="none" w:sz="0" w:space="0" w:color="auto"/>
      </w:divBdr>
    </w:div>
    <w:div w:id="1989936496">
      <w:bodyDiv w:val="1"/>
      <w:marLeft w:val="0"/>
      <w:marRight w:val="0"/>
      <w:marTop w:val="0"/>
      <w:marBottom w:val="0"/>
      <w:divBdr>
        <w:top w:val="none" w:sz="0" w:space="0" w:color="auto"/>
        <w:left w:val="none" w:sz="0" w:space="0" w:color="auto"/>
        <w:bottom w:val="none" w:sz="0" w:space="0" w:color="auto"/>
        <w:right w:val="none" w:sz="0" w:space="0" w:color="auto"/>
      </w:divBdr>
      <w:divsChild>
        <w:div w:id="963075437">
          <w:marLeft w:val="446"/>
          <w:marRight w:val="0"/>
          <w:marTop w:val="0"/>
          <w:marBottom w:val="0"/>
          <w:divBdr>
            <w:top w:val="none" w:sz="0" w:space="0" w:color="auto"/>
            <w:left w:val="none" w:sz="0" w:space="0" w:color="auto"/>
            <w:bottom w:val="none" w:sz="0" w:space="0" w:color="auto"/>
            <w:right w:val="none" w:sz="0" w:space="0" w:color="auto"/>
          </w:divBdr>
        </w:div>
        <w:div w:id="452988760">
          <w:marLeft w:val="446"/>
          <w:marRight w:val="0"/>
          <w:marTop w:val="0"/>
          <w:marBottom w:val="0"/>
          <w:divBdr>
            <w:top w:val="none" w:sz="0" w:space="0" w:color="auto"/>
            <w:left w:val="none" w:sz="0" w:space="0" w:color="auto"/>
            <w:bottom w:val="none" w:sz="0" w:space="0" w:color="auto"/>
            <w:right w:val="none" w:sz="0" w:space="0" w:color="auto"/>
          </w:divBdr>
        </w:div>
        <w:div w:id="1683434830">
          <w:marLeft w:val="446"/>
          <w:marRight w:val="0"/>
          <w:marTop w:val="0"/>
          <w:marBottom w:val="0"/>
          <w:divBdr>
            <w:top w:val="none" w:sz="0" w:space="0" w:color="auto"/>
            <w:left w:val="none" w:sz="0" w:space="0" w:color="auto"/>
            <w:bottom w:val="none" w:sz="0" w:space="0" w:color="auto"/>
            <w:right w:val="none" w:sz="0" w:space="0" w:color="auto"/>
          </w:divBdr>
        </w:div>
        <w:div w:id="434405026">
          <w:marLeft w:val="446"/>
          <w:marRight w:val="0"/>
          <w:marTop w:val="0"/>
          <w:marBottom w:val="0"/>
          <w:divBdr>
            <w:top w:val="none" w:sz="0" w:space="0" w:color="auto"/>
            <w:left w:val="none" w:sz="0" w:space="0" w:color="auto"/>
            <w:bottom w:val="none" w:sz="0" w:space="0" w:color="auto"/>
            <w:right w:val="none" w:sz="0" w:space="0" w:color="auto"/>
          </w:divBdr>
        </w:div>
        <w:div w:id="264971379">
          <w:marLeft w:val="446"/>
          <w:marRight w:val="0"/>
          <w:marTop w:val="0"/>
          <w:marBottom w:val="0"/>
          <w:divBdr>
            <w:top w:val="none" w:sz="0" w:space="0" w:color="auto"/>
            <w:left w:val="none" w:sz="0" w:space="0" w:color="auto"/>
            <w:bottom w:val="none" w:sz="0" w:space="0" w:color="auto"/>
            <w:right w:val="none" w:sz="0" w:space="0" w:color="auto"/>
          </w:divBdr>
        </w:div>
        <w:div w:id="937716563">
          <w:marLeft w:val="446"/>
          <w:marRight w:val="0"/>
          <w:marTop w:val="0"/>
          <w:marBottom w:val="0"/>
          <w:divBdr>
            <w:top w:val="none" w:sz="0" w:space="0" w:color="auto"/>
            <w:left w:val="none" w:sz="0" w:space="0" w:color="auto"/>
            <w:bottom w:val="none" w:sz="0" w:space="0" w:color="auto"/>
            <w:right w:val="none" w:sz="0" w:space="0" w:color="auto"/>
          </w:divBdr>
        </w:div>
      </w:divsChild>
    </w:div>
    <w:div w:id="2005471432">
      <w:bodyDiv w:val="1"/>
      <w:marLeft w:val="0"/>
      <w:marRight w:val="0"/>
      <w:marTop w:val="0"/>
      <w:marBottom w:val="0"/>
      <w:divBdr>
        <w:top w:val="none" w:sz="0" w:space="0" w:color="auto"/>
        <w:left w:val="none" w:sz="0" w:space="0" w:color="auto"/>
        <w:bottom w:val="none" w:sz="0" w:space="0" w:color="auto"/>
        <w:right w:val="none" w:sz="0" w:space="0" w:color="auto"/>
      </w:divBdr>
    </w:div>
    <w:div w:id="2012024127">
      <w:bodyDiv w:val="1"/>
      <w:marLeft w:val="0"/>
      <w:marRight w:val="0"/>
      <w:marTop w:val="0"/>
      <w:marBottom w:val="0"/>
      <w:divBdr>
        <w:top w:val="none" w:sz="0" w:space="0" w:color="auto"/>
        <w:left w:val="none" w:sz="0" w:space="0" w:color="auto"/>
        <w:bottom w:val="none" w:sz="0" w:space="0" w:color="auto"/>
        <w:right w:val="none" w:sz="0" w:space="0" w:color="auto"/>
      </w:divBdr>
    </w:div>
    <w:div w:id="2063946453">
      <w:bodyDiv w:val="1"/>
      <w:marLeft w:val="0"/>
      <w:marRight w:val="0"/>
      <w:marTop w:val="0"/>
      <w:marBottom w:val="0"/>
      <w:divBdr>
        <w:top w:val="none" w:sz="0" w:space="0" w:color="auto"/>
        <w:left w:val="none" w:sz="0" w:space="0" w:color="auto"/>
        <w:bottom w:val="none" w:sz="0" w:space="0" w:color="auto"/>
        <w:right w:val="none" w:sz="0" w:space="0" w:color="auto"/>
      </w:divBdr>
    </w:div>
    <w:div w:id="2072729981">
      <w:bodyDiv w:val="1"/>
      <w:marLeft w:val="0"/>
      <w:marRight w:val="0"/>
      <w:marTop w:val="0"/>
      <w:marBottom w:val="0"/>
      <w:divBdr>
        <w:top w:val="none" w:sz="0" w:space="0" w:color="auto"/>
        <w:left w:val="none" w:sz="0" w:space="0" w:color="auto"/>
        <w:bottom w:val="none" w:sz="0" w:space="0" w:color="auto"/>
        <w:right w:val="none" w:sz="0" w:space="0" w:color="auto"/>
      </w:divBdr>
      <w:divsChild>
        <w:div w:id="61950609">
          <w:marLeft w:val="0"/>
          <w:marRight w:val="0"/>
          <w:marTop w:val="15"/>
          <w:marBottom w:val="0"/>
          <w:divBdr>
            <w:top w:val="single" w:sz="48" w:space="0" w:color="auto"/>
            <w:left w:val="single" w:sz="48" w:space="0" w:color="auto"/>
            <w:bottom w:val="single" w:sz="48" w:space="0" w:color="auto"/>
            <w:right w:val="single" w:sz="48" w:space="0" w:color="auto"/>
          </w:divBdr>
          <w:divsChild>
            <w:div w:id="11445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645">
      <w:bodyDiv w:val="1"/>
      <w:marLeft w:val="0"/>
      <w:marRight w:val="0"/>
      <w:marTop w:val="0"/>
      <w:marBottom w:val="0"/>
      <w:divBdr>
        <w:top w:val="none" w:sz="0" w:space="0" w:color="auto"/>
        <w:left w:val="none" w:sz="0" w:space="0" w:color="auto"/>
        <w:bottom w:val="none" w:sz="0" w:space="0" w:color="auto"/>
        <w:right w:val="none" w:sz="0" w:space="0" w:color="auto"/>
      </w:divBdr>
      <w:divsChild>
        <w:div w:id="1695351172">
          <w:marLeft w:val="547"/>
          <w:marRight w:val="0"/>
          <w:marTop w:val="0"/>
          <w:marBottom w:val="0"/>
          <w:divBdr>
            <w:top w:val="none" w:sz="0" w:space="0" w:color="auto"/>
            <w:left w:val="none" w:sz="0" w:space="0" w:color="auto"/>
            <w:bottom w:val="none" w:sz="0" w:space="0" w:color="auto"/>
            <w:right w:val="none" w:sz="0" w:space="0" w:color="auto"/>
          </w:divBdr>
        </w:div>
        <w:div w:id="1756703186">
          <w:marLeft w:val="547"/>
          <w:marRight w:val="0"/>
          <w:marTop w:val="0"/>
          <w:marBottom w:val="0"/>
          <w:divBdr>
            <w:top w:val="none" w:sz="0" w:space="0" w:color="auto"/>
            <w:left w:val="none" w:sz="0" w:space="0" w:color="auto"/>
            <w:bottom w:val="none" w:sz="0" w:space="0" w:color="auto"/>
            <w:right w:val="none" w:sz="0" w:space="0" w:color="auto"/>
          </w:divBdr>
        </w:div>
        <w:div w:id="340012085">
          <w:marLeft w:val="547"/>
          <w:marRight w:val="0"/>
          <w:marTop w:val="0"/>
          <w:marBottom w:val="0"/>
          <w:divBdr>
            <w:top w:val="none" w:sz="0" w:space="0" w:color="auto"/>
            <w:left w:val="none" w:sz="0" w:space="0" w:color="auto"/>
            <w:bottom w:val="none" w:sz="0" w:space="0" w:color="auto"/>
            <w:right w:val="none" w:sz="0" w:space="0" w:color="auto"/>
          </w:divBdr>
        </w:div>
        <w:div w:id="2118788827">
          <w:marLeft w:val="547"/>
          <w:marRight w:val="0"/>
          <w:marTop w:val="0"/>
          <w:marBottom w:val="0"/>
          <w:divBdr>
            <w:top w:val="none" w:sz="0" w:space="0" w:color="auto"/>
            <w:left w:val="none" w:sz="0" w:space="0" w:color="auto"/>
            <w:bottom w:val="none" w:sz="0" w:space="0" w:color="auto"/>
            <w:right w:val="none" w:sz="0" w:space="0" w:color="auto"/>
          </w:divBdr>
        </w:div>
        <w:div w:id="2064451471">
          <w:marLeft w:val="547"/>
          <w:marRight w:val="0"/>
          <w:marTop w:val="0"/>
          <w:marBottom w:val="0"/>
          <w:divBdr>
            <w:top w:val="none" w:sz="0" w:space="0" w:color="auto"/>
            <w:left w:val="none" w:sz="0" w:space="0" w:color="auto"/>
            <w:bottom w:val="none" w:sz="0" w:space="0" w:color="auto"/>
            <w:right w:val="none" w:sz="0" w:space="0" w:color="auto"/>
          </w:divBdr>
        </w:div>
        <w:div w:id="187334054">
          <w:marLeft w:val="547"/>
          <w:marRight w:val="0"/>
          <w:marTop w:val="0"/>
          <w:marBottom w:val="0"/>
          <w:divBdr>
            <w:top w:val="none" w:sz="0" w:space="0" w:color="auto"/>
            <w:left w:val="none" w:sz="0" w:space="0" w:color="auto"/>
            <w:bottom w:val="none" w:sz="0" w:space="0" w:color="auto"/>
            <w:right w:val="none" w:sz="0" w:space="0" w:color="auto"/>
          </w:divBdr>
        </w:div>
      </w:divsChild>
    </w:div>
    <w:div w:id="2114128316">
      <w:bodyDiv w:val="1"/>
      <w:marLeft w:val="0"/>
      <w:marRight w:val="0"/>
      <w:marTop w:val="0"/>
      <w:marBottom w:val="0"/>
      <w:divBdr>
        <w:top w:val="none" w:sz="0" w:space="0" w:color="auto"/>
        <w:left w:val="none" w:sz="0" w:space="0" w:color="auto"/>
        <w:bottom w:val="none" w:sz="0" w:space="0" w:color="auto"/>
        <w:right w:val="none" w:sz="0" w:space="0" w:color="auto"/>
      </w:divBdr>
    </w:div>
    <w:div w:id="21320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Methods+of+Seed+Priming&amp;author=Sher,+A.&amp;author=Sarwar,+T.&amp;author=Nawaz,+A.&amp;author=Ijaz,+M.&amp;author=Sattar,+A.&amp;author=Ahmad,+S.&amp;publication_year=20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_lookup?title=Effect+of+seed+irradiation+on+the+content+of+antioxidants+in+leaves+of+Kidney+bean,+Cabbage+and+Beet+cultivars&amp;author=Kacharava,+N.&amp;author=Chanishvili,+S.&amp;author=Badridze,+G.&amp;author=Chkhubianishvili,+E.&amp;author=Janukashvili,+N.&amp;publication_year=2009&amp;journal=Aust.+J.+Crop+Sci.&amp;volume=3&amp;pages=137%E2%80%931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holar.google.com/scholar_lookup?title=The+effect+of+seed+priming+with+UV+and+gamma+rays+on+the+growth,+production,+and+storage+ability+of+cauliflower+heads&amp;author=El-Beltagi,+H.S.&amp;author=Tawfic,+G.A.&amp;author=Shehata,+S.A.&amp;author=Ali,+S.R.&amp;author=Hamid,+O.A.A.&amp;author=Ahmed,+A.E.R.A.&amp;author=El-Mogy,+M.M.&amp;publication_year=2023&amp;journal=Not.+Bot.+Horti+Agrobot.+Cluj-Napoca&amp;volume=51&amp;pages=13264&amp;doi=10.15835/nbha513132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lar.google.com/scholar_lookup?title=Effects+of+UV-A+and+UV-B+Irradiation+on+Antioxidant+Activity+and+Fluorescence+Characteristics+of+Soybean+(Glycine+max+L.)+Seeds&amp;author=Bartoli%C4%87,+D.&amp;author=Stankovi%C4%87,+M.&amp;author=Prokopijevi%C4%87,+M.&amp;author=Radoti%C4%87,+K.&amp;publication_year=2022&amp;journal=Russ.+J.+Phys.+Chem.&amp;volume=96&amp;pages=2797%E2%80%932800&amp;doi=10.1134/S00360244221200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0C4A-F1B5-4B9E-A5B1-67D630CC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GNEX_DiGiTAL</dc:creator>
  <cp:lastModifiedBy>Arjana Ylli</cp:lastModifiedBy>
  <cp:revision>4</cp:revision>
  <cp:lastPrinted>2025-11-02T06:27:00Z</cp:lastPrinted>
  <dcterms:created xsi:type="dcterms:W3CDTF">2026-05-05T20:59:00Z</dcterms:created>
  <dcterms:modified xsi:type="dcterms:W3CDTF">2026-05-06T20:28:00Z</dcterms:modified>
</cp:coreProperties>
</file>