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F2E9F" w14:textId="77777777" w:rsidR="000212B1" w:rsidRDefault="009D7074" w:rsidP="000212B1">
      <w:pPr>
        <w:jc w:val="center"/>
        <w:rPr>
          <w:rFonts w:ascii="Times New Roman" w:hAnsi="Times New Roman" w:cs="Times New Roman"/>
          <w:b/>
          <w:bCs/>
          <w:sz w:val="28"/>
          <w:szCs w:val="28"/>
        </w:rPr>
      </w:pPr>
      <w:r w:rsidRPr="000212B1">
        <w:rPr>
          <w:rFonts w:ascii="Times New Roman" w:hAnsi="Times New Roman" w:cs="Times New Roman"/>
          <w:b/>
          <w:bCs/>
          <w:sz w:val="28"/>
          <w:szCs w:val="28"/>
        </w:rPr>
        <w:t xml:space="preserve">Evaluation of Suitable Culture Media for Growth of </w:t>
      </w:r>
      <w:proofErr w:type="spellStart"/>
      <w:r w:rsidRPr="000212B1">
        <w:rPr>
          <w:rFonts w:ascii="Times New Roman" w:hAnsi="Times New Roman" w:cs="Times New Roman"/>
          <w:b/>
          <w:bCs/>
          <w:i/>
          <w:iCs/>
          <w:sz w:val="28"/>
          <w:szCs w:val="28"/>
        </w:rPr>
        <w:t>Rhizoctonia</w:t>
      </w:r>
      <w:proofErr w:type="spellEnd"/>
      <w:r w:rsidRPr="000212B1">
        <w:rPr>
          <w:rFonts w:ascii="Times New Roman" w:hAnsi="Times New Roman" w:cs="Times New Roman"/>
          <w:b/>
          <w:bCs/>
          <w:i/>
          <w:iCs/>
          <w:sz w:val="28"/>
          <w:szCs w:val="28"/>
        </w:rPr>
        <w:t xml:space="preserve"> </w:t>
      </w:r>
      <w:proofErr w:type="spellStart"/>
      <w:r w:rsidRPr="000212B1">
        <w:rPr>
          <w:rFonts w:ascii="Times New Roman" w:hAnsi="Times New Roman" w:cs="Times New Roman"/>
          <w:b/>
          <w:bCs/>
          <w:i/>
          <w:iCs/>
          <w:sz w:val="28"/>
          <w:szCs w:val="28"/>
        </w:rPr>
        <w:t>bataticola</w:t>
      </w:r>
      <w:proofErr w:type="spellEnd"/>
      <w:r w:rsidRPr="000212B1">
        <w:rPr>
          <w:rFonts w:ascii="Times New Roman" w:hAnsi="Times New Roman" w:cs="Times New Roman"/>
          <w:b/>
          <w:bCs/>
          <w:sz w:val="28"/>
          <w:szCs w:val="28"/>
        </w:rPr>
        <w:t xml:space="preserve"> Causing Dry Root Rot of </w:t>
      </w:r>
      <w:r w:rsidR="000212B1" w:rsidRPr="000212B1">
        <w:rPr>
          <w:rFonts w:ascii="Times New Roman" w:hAnsi="Times New Roman" w:cs="Times New Roman"/>
          <w:b/>
          <w:bCs/>
          <w:sz w:val="28"/>
          <w:szCs w:val="28"/>
        </w:rPr>
        <w:t>Soybean (</w:t>
      </w:r>
      <w:r w:rsidR="000212B1" w:rsidRPr="000212B1">
        <w:rPr>
          <w:rFonts w:ascii="Times New Roman" w:hAnsi="Times New Roman" w:cs="Times New Roman"/>
          <w:b/>
          <w:bCs/>
          <w:i/>
          <w:iCs/>
          <w:sz w:val="28"/>
          <w:szCs w:val="28"/>
        </w:rPr>
        <w:t>Glycine max</w:t>
      </w:r>
      <w:r w:rsidR="000212B1" w:rsidRPr="000212B1">
        <w:rPr>
          <w:rFonts w:ascii="Times New Roman" w:hAnsi="Times New Roman" w:cs="Times New Roman"/>
          <w:b/>
          <w:bCs/>
          <w:sz w:val="28"/>
          <w:szCs w:val="28"/>
        </w:rPr>
        <w:t xml:space="preserve"> L.)</w:t>
      </w:r>
    </w:p>
    <w:p w14:paraId="0B78B706" w14:textId="77777777" w:rsidR="005E130D" w:rsidRDefault="005E130D" w:rsidP="000212B1">
      <w:pPr>
        <w:jc w:val="center"/>
        <w:rPr>
          <w:rFonts w:ascii="Times New Roman" w:hAnsi="Times New Roman" w:cs="Times New Roman"/>
          <w:b/>
          <w:bCs/>
          <w:sz w:val="28"/>
          <w:szCs w:val="28"/>
          <w:u w:val="single"/>
        </w:rPr>
      </w:pPr>
    </w:p>
    <w:p w14:paraId="71F05891" w14:textId="69916FBE" w:rsidR="00926C91" w:rsidRDefault="000212B1" w:rsidP="000212B1">
      <w:pPr>
        <w:jc w:val="center"/>
        <w:rPr>
          <w:rFonts w:ascii="Times New Roman" w:hAnsi="Times New Roman" w:cs="Times New Roman"/>
          <w:b/>
          <w:bCs/>
          <w:sz w:val="28"/>
          <w:szCs w:val="28"/>
          <w:u w:val="single"/>
        </w:rPr>
      </w:pPr>
      <w:bookmarkStart w:id="0" w:name="_GoBack"/>
      <w:bookmarkEnd w:id="0"/>
      <w:r w:rsidRPr="000212B1">
        <w:rPr>
          <w:rFonts w:ascii="Times New Roman" w:hAnsi="Times New Roman" w:cs="Times New Roman"/>
          <w:b/>
          <w:bCs/>
          <w:sz w:val="28"/>
          <w:szCs w:val="28"/>
          <w:u w:val="single"/>
        </w:rPr>
        <w:t>Abstract</w:t>
      </w:r>
    </w:p>
    <w:p w14:paraId="2C82A3E5" w14:textId="77777777" w:rsidR="0003001B" w:rsidRPr="009858E8" w:rsidRDefault="005B71B2" w:rsidP="0003001B">
      <w:pPr>
        <w:spacing w:line="360" w:lineRule="auto"/>
        <w:ind w:firstLine="720"/>
        <w:jc w:val="both"/>
        <w:rPr>
          <w:rFonts w:ascii="Times New Roman" w:hAnsi="Times New Roman" w:cs="Times New Roman"/>
          <w:szCs w:val="22"/>
        </w:rPr>
      </w:pPr>
      <w:proofErr w:type="spellStart"/>
      <w:r w:rsidRPr="009858E8">
        <w:rPr>
          <w:rFonts w:ascii="Times New Roman" w:hAnsi="Times New Roman" w:cs="Times New Roman"/>
          <w:i/>
          <w:iCs/>
          <w:szCs w:val="22"/>
        </w:rPr>
        <w:t>Rhizoctonia</w:t>
      </w:r>
      <w:proofErr w:type="spellEnd"/>
      <w:r w:rsidRPr="009858E8">
        <w:rPr>
          <w:rFonts w:ascii="Times New Roman" w:hAnsi="Times New Roman" w:cs="Times New Roman"/>
          <w:i/>
          <w:iCs/>
          <w:szCs w:val="22"/>
        </w:rPr>
        <w:t xml:space="preserve"> </w:t>
      </w:r>
      <w:proofErr w:type="spellStart"/>
      <w:r w:rsidRPr="009858E8">
        <w:rPr>
          <w:rFonts w:ascii="Times New Roman" w:hAnsi="Times New Roman" w:cs="Times New Roman"/>
          <w:i/>
          <w:iCs/>
          <w:szCs w:val="22"/>
        </w:rPr>
        <w:t>bataticola</w:t>
      </w:r>
      <w:proofErr w:type="spellEnd"/>
      <w:r w:rsidRPr="009858E8">
        <w:rPr>
          <w:rFonts w:ascii="Times New Roman" w:hAnsi="Times New Roman" w:cs="Times New Roman"/>
          <w:szCs w:val="22"/>
        </w:rPr>
        <w:t xml:space="preserve"> (Tabb.) Butler is one of the major constraints in profitable production of soybean, causing heavy quantitative and qualitative losses. This research was conducted at </w:t>
      </w:r>
      <w:r w:rsidR="0003001B" w:rsidRPr="009858E8">
        <w:rPr>
          <w:rFonts w:ascii="Times New Roman" w:hAnsi="Times New Roman" w:cs="Times New Roman"/>
          <w:szCs w:val="22"/>
        </w:rPr>
        <w:t xml:space="preserve">Department of Plant Pathology, College of Agriculture, </w:t>
      </w:r>
      <w:proofErr w:type="spellStart"/>
      <w:r w:rsidR="0003001B" w:rsidRPr="009858E8">
        <w:rPr>
          <w:rFonts w:ascii="Times New Roman" w:hAnsi="Times New Roman" w:cs="Times New Roman"/>
          <w:szCs w:val="22"/>
        </w:rPr>
        <w:t>Ummedganj</w:t>
      </w:r>
      <w:proofErr w:type="spellEnd"/>
      <w:r w:rsidR="0003001B" w:rsidRPr="009858E8">
        <w:rPr>
          <w:rFonts w:ascii="Times New Roman" w:hAnsi="Times New Roman" w:cs="Times New Roman"/>
          <w:szCs w:val="22"/>
        </w:rPr>
        <w:t>, Kota</w:t>
      </w:r>
      <w:r w:rsidRPr="009858E8">
        <w:rPr>
          <w:rFonts w:ascii="Times New Roman" w:hAnsi="Times New Roman" w:cs="Times New Roman"/>
          <w:szCs w:val="22"/>
        </w:rPr>
        <w:t>.</w:t>
      </w:r>
      <w:r w:rsidR="0003001B" w:rsidRPr="009858E8">
        <w:rPr>
          <w:rFonts w:ascii="Times New Roman" w:hAnsi="Times New Roman" w:cs="Times New Roman"/>
          <w:szCs w:val="22"/>
        </w:rPr>
        <w:t xml:space="preserve"> In this research, dry root rot affected samples were collected from different farms of Kota. </w:t>
      </w:r>
      <w:r w:rsidRPr="009858E8">
        <w:rPr>
          <w:rFonts w:ascii="Times New Roman" w:hAnsi="Times New Roman" w:cs="Times New Roman"/>
          <w:szCs w:val="22"/>
        </w:rPr>
        <w:t xml:space="preserve">Among the seven-culture media used for study, the maximum colony diameter 88.00 mm was recorded on potato dextrose agar 96 hrs. after inoculation which was statistically significant over rest of medium tested. This indicates that maximum growth of </w:t>
      </w:r>
      <w:r w:rsidRPr="009858E8">
        <w:rPr>
          <w:rFonts w:ascii="Times New Roman" w:hAnsi="Times New Roman" w:cs="Times New Roman"/>
          <w:i/>
          <w:iCs/>
          <w:szCs w:val="22"/>
        </w:rPr>
        <w:t xml:space="preserve">R. </w:t>
      </w:r>
      <w:proofErr w:type="spellStart"/>
      <w:r w:rsidRPr="009858E8">
        <w:rPr>
          <w:rFonts w:ascii="Times New Roman" w:hAnsi="Times New Roman" w:cs="Times New Roman"/>
          <w:i/>
          <w:iCs/>
          <w:szCs w:val="22"/>
        </w:rPr>
        <w:t>bataticola</w:t>
      </w:r>
      <w:proofErr w:type="spellEnd"/>
      <w:r w:rsidRPr="009858E8">
        <w:rPr>
          <w:rFonts w:ascii="Times New Roman" w:hAnsi="Times New Roman" w:cs="Times New Roman"/>
          <w:szCs w:val="22"/>
        </w:rPr>
        <w:t xml:space="preserve">, was supported by potato dextrose agar medium. The next was </w:t>
      </w:r>
      <w:bookmarkStart w:id="1" w:name="_Hlk137316503"/>
      <w:proofErr w:type="spellStart"/>
      <w:r w:rsidRPr="009858E8">
        <w:rPr>
          <w:rFonts w:ascii="Times New Roman" w:hAnsi="Times New Roman" w:cs="Times New Roman"/>
          <w:szCs w:val="22"/>
        </w:rPr>
        <w:t>Czapek</w:t>
      </w:r>
      <w:proofErr w:type="spellEnd"/>
      <w:r w:rsidRPr="009858E8">
        <w:rPr>
          <w:rFonts w:ascii="Times New Roman" w:hAnsi="Times New Roman" w:cs="Times New Roman"/>
          <w:szCs w:val="22"/>
        </w:rPr>
        <w:t xml:space="preserve"> Dox agar medium which yielded 83.00 mm colony diameter</w:t>
      </w:r>
      <w:bookmarkEnd w:id="1"/>
      <w:r w:rsidRPr="009858E8">
        <w:rPr>
          <w:rFonts w:ascii="Times New Roman" w:hAnsi="Times New Roman" w:cs="Times New Roman"/>
          <w:szCs w:val="22"/>
        </w:rPr>
        <w:t xml:space="preserve"> followed by oat meal agar medium (78.00 mm), soybean root extract agar (51.00 mm) V-8 juice agar (42.00 mm) and soybean leaf extract agar 36.33 mm radial growth of fungus. Least colony diameter (26.67 mm) of the pathogen was observed in soybean stem extract agar medium and it was statistically inferior than all other agar medium tried.</w:t>
      </w:r>
    </w:p>
    <w:p w14:paraId="2AD64D5A" w14:textId="77777777" w:rsidR="0003001B" w:rsidRDefault="0003001B" w:rsidP="0003001B">
      <w:pPr>
        <w:jc w:val="both"/>
        <w:rPr>
          <w:rFonts w:ascii="Times New Roman" w:hAnsi="Times New Roman" w:cs="Times New Roman"/>
          <w:i/>
          <w:iCs/>
          <w:sz w:val="28"/>
          <w:szCs w:val="28"/>
        </w:rPr>
      </w:pPr>
      <w:r w:rsidRPr="0003001B">
        <w:rPr>
          <w:rFonts w:ascii="Times New Roman" w:hAnsi="Times New Roman" w:cs="Times New Roman"/>
          <w:b/>
          <w:bCs/>
          <w:sz w:val="24"/>
          <w:szCs w:val="22"/>
        </w:rPr>
        <w:t>Keywords:</w:t>
      </w:r>
      <w:r w:rsidRPr="0003001B">
        <w:rPr>
          <w:rFonts w:ascii="Times New Roman" w:hAnsi="Times New Roman" w:cs="Times New Roman"/>
          <w:sz w:val="24"/>
          <w:szCs w:val="22"/>
        </w:rPr>
        <w:t xml:space="preserve"> </w:t>
      </w:r>
      <w:proofErr w:type="spellStart"/>
      <w:r w:rsidRPr="0003001B">
        <w:rPr>
          <w:rFonts w:ascii="Times New Roman" w:hAnsi="Times New Roman" w:cs="Times New Roman"/>
          <w:i/>
          <w:iCs/>
          <w:sz w:val="24"/>
          <w:szCs w:val="22"/>
        </w:rPr>
        <w:t>Rhizoctonia</w:t>
      </w:r>
      <w:proofErr w:type="spellEnd"/>
      <w:r w:rsidRPr="0003001B">
        <w:rPr>
          <w:rFonts w:ascii="Times New Roman" w:hAnsi="Times New Roman" w:cs="Times New Roman"/>
          <w:i/>
          <w:iCs/>
          <w:sz w:val="24"/>
          <w:szCs w:val="22"/>
        </w:rPr>
        <w:t xml:space="preserve"> </w:t>
      </w:r>
      <w:proofErr w:type="spellStart"/>
      <w:r w:rsidRPr="0003001B">
        <w:rPr>
          <w:rFonts w:ascii="Times New Roman" w:hAnsi="Times New Roman" w:cs="Times New Roman"/>
          <w:i/>
          <w:iCs/>
          <w:sz w:val="24"/>
          <w:szCs w:val="22"/>
        </w:rPr>
        <w:t>bataticola</w:t>
      </w:r>
      <w:proofErr w:type="spellEnd"/>
      <w:r w:rsidRPr="0003001B">
        <w:rPr>
          <w:rFonts w:ascii="Times New Roman" w:hAnsi="Times New Roman" w:cs="Times New Roman"/>
          <w:sz w:val="24"/>
          <w:szCs w:val="22"/>
        </w:rPr>
        <w:t>, Cu</w:t>
      </w:r>
      <w:r>
        <w:rPr>
          <w:rFonts w:ascii="Times New Roman" w:hAnsi="Times New Roman" w:cs="Times New Roman"/>
          <w:sz w:val="24"/>
          <w:szCs w:val="22"/>
        </w:rPr>
        <w:t>ltural growth, Dry weight</w:t>
      </w:r>
      <w:r w:rsidRPr="0003001B">
        <w:rPr>
          <w:rFonts w:ascii="Times New Roman" w:hAnsi="Times New Roman" w:cs="Times New Roman"/>
          <w:sz w:val="24"/>
          <w:szCs w:val="22"/>
        </w:rPr>
        <w:t xml:space="preserve">, </w:t>
      </w:r>
      <w:proofErr w:type="spellStart"/>
      <w:r w:rsidRPr="0003001B">
        <w:rPr>
          <w:rFonts w:ascii="Times New Roman" w:hAnsi="Times New Roman" w:cs="Times New Roman"/>
          <w:i/>
          <w:iCs/>
          <w:sz w:val="24"/>
          <w:szCs w:val="22"/>
        </w:rPr>
        <w:t>Macrophomina</w:t>
      </w:r>
      <w:proofErr w:type="spellEnd"/>
      <w:r w:rsidRPr="0003001B">
        <w:rPr>
          <w:rFonts w:ascii="Times New Roman" w:hAnsi="Times New Roman" w:cs="Times New Roman"/>
          <w:i/>
          <w:iCs/>
          <w:sz w:val="24"/>
          <w:szCs w:val="22"/>
        </w:rPr>
        <w:t xml:space="preserve"> </w:t>
      </w:r>
      <w:proofErr w:type="spellStart"/>
      <w:r w:rsidRPr="0003001B">
        <w:rPr>
          <w:rFonts w:ascii="Times New Roman" w:hAnsi="Times New Roman" w:cs="Times New Roman"/>
          <w:i/>
          <w:iCs/>
          <w:sz w:val="24"/>
          <w:szCs w:val="22"/>
        </w:rPr>
        <w:t>phaseolina</w:t>
      </w:r>
      <w:proofErr w:type="spellEnd"/>
    </w:p>
    <w:p w14:paraId="7A624245" w14:textId="77777777" w:rsidR="0003001B" w:rsidRDefault="0003001B" w:rsidP="0003001B">
      <w:pPr>
        <w:rPr>
          <w:rFonts w:ascii="Times New Roman" w:hAnsi="Times New Roman" w:cs="Times New Roman"/>
          <w:b/>
          <w:bCs/>
          <w:sz w:val="26"/>
          <w:szCs w:val="26"/>
        </w:rPr>
      </w:pPr>
      <w:r w:rsidRPr="0003001B">
        <w:rPr>
          <w:rFonts w:ascii="Times New Roman" w:hAnsi="Times New Roman" w:cs="Times New Roman"/>
          <w:b/>
          <w:bCs/>
          <w:sz w:val="26"/>
          <w:szCs w:val="26"/>
        </w:rPr>
        <w:t>Introduction</w:t>
      </w:r>
    </w:p>
    <w:p w14:paraId="26954355" w14:textId="77777777" w:rsidR="005B71B2" w:rsidRDefault="0003001B" w:rsidP="00C10B6D">
      <w:pPr>
        <w:spacing w:after="0" w:line="360" w:lineRule="auto"/>
        <w:ind w:firstLine="567"/>
        <w:jc w:val="both"/>
        <w:rPr>
          <w:rFonts w:ascii="Times New Roman" w:hAnsi="Times New Roman" w:cs="Times New Roman"/>
          <w:sz w:val="24"/>
          <w:szCs w:val="24"/>
        </w:rPr>
      </w:pPr>
      <w:r>
        <w:rPr>
          <w:rFonts w:ascii="Times New Roman" w:hAnsi="Times New Roman" w:cs="Times New Roman"/>
          <w:sz w:val="26"/>
          <w:szCs w:val="26"/>
        </w:rPr>
        <w:tab/>
      </w:r>
      <w:r w:rsidRPr="00C90A4F">
        <w:rPr>
          <w:rFonts w:ascii="Times New Roman" w:hAnsi="Times New Roman" w:cs="Times New Roman"/>
          <w:sz w:val="24"/>
          <w:szCs w:val="24"/>
        </w:rPr>
        <w:t>Soybean (</w:t>
      </w:r>
      <w:r w:rsidRPr="000A09A8">
        <w:rPr>
          <w:rFonts w:ascii="Times New Roman" w:hAnsi="Times New Roman" w:cs="Times New Roman"/>
          <w:i/>
          <w:iCs/>
          <w:sz w:val="24"/>
          <w:szCs w:val="24"/>
        </w:rPr>
        <w:t>Glycine max</w:t>
      </w:r>
      <w:r w:rsidRPr="00C90A4F">
        <w:rPr>
          <w:rFonts w:ascii="Times New Roman" w:hAnsi="Times New Roman" w:cs="Times New Roman"/>
          <w:sz w:val="24"/>
          <w:szCs w:val="24"/>
        </w:rPr>
        <w:t xml:space="preserve"> L. Merrill) is an important oilseed and</w:t>
      </w:r>
      <w:r>
        <w:rPr>
          <w:rFonts w:ascii="Times New Roman" w:hAnsi="Times New Roman" w:cs="Times New Roman"/>
          <w:sz w:val="24"/>
          <w:szCs w:val="24"/>
        </w:rPr>
        <w:t xml:space="preserve"> </w:t>
      </w:r>
      <w:r w:rsidRPr="00C90A4F">
        <w:rPr>
          <w:rFonts w:ascii="Times New Roman" w:hAnsi="Times New Roman" w:cs="Times New Roman"/>
          <w:sz w:val="24"/>
          <w:szCs w:val="24"/>
        </w:rPr>
        <w:t xml:space="preserve">legume </w:t>
      </w:r>
      <w:r w:rsidRPr="00B07CBE">
        <w:rPr>
          <w:rFonts w:ascii="Times New Roman" w:hAnsi="Times New Roman" w:cs="Times New Roman"/>
          <w:sz w:val="24"/>
          <w:szCs w:val="24"/>
        </w:rPr>
        <w:t xml:space="preserve">crop (Hume </w:t>
      </w:r>
      <w:r w:rsidRPr="00B07CBE">
        <w:rPr>
          <w:rFonts w:ascii="Times New Roman" w:hAnsi="Times New Roman" w:cs="Times New Roman"/>
          <w:i/>
          <w:iCs/>
          <w:sz w:val="24"/>
          <w:szCs w:val="24"/>
        </w:rPr>
        <w:t xml:space="preserve">et </w:t>
      </w:r>
      <w:proofErr w:type="spellStart"/>
      <w:r w:rsidRPr="00B07CBE">
        <w:rPr>
          <w:rFonts w:ascii="Times New Roman" w:hAnsi="Times New Roman" w:cs="Times New Roman"/>
          <w:i/>
          <w:iCs/>
          <w:sz w:val="24"/>
          <w:szCs w:val="24"/>
        </w:rPr>
        <w:t>aI</w:t>
      </w:r>
      <w:proofErr w:type="spellEnd"/>
      <w:r w:rsidRPr="00B07CBE">
        <w:rPr>
          <w:rFonts w:ascii="Times New Roman" w:hAnsi="Times New Roman" w:cs="Times New Roman"/>
          <w:sz w:val="24"/>
          <w:szCs w:val="24"/>
        </w:rPr>
        <w:t>., 1965).</w:t>
      </w:r>
      <w:r w:rsidRPr="00C90A4F">
        <w:rPr>
          <w:rFonts w:ascii="Times New Roman" w:hAnsi="Times New Roman" w:cs="Times New Roman"/>
          <w:sz w:val="24"/>
          <w:szCs w:val="24"/>
        </w:rPr>
        <w:t xml:space="preserve"> It belongs to </w:t>
      </w:r>
      <w:r w:rsidRPr="0003001B">
        <w:rPr>
          <w:rFonts w:ascii="Times New Roman" w:hAnsi="Times New Roman" w:cs="Times New Roman"/>
          <w:i/>
          <w:iCs/>
          <w:sz w:val="24"/>
          <w:szCs w:val="24"/>
        </w:rPr>
        <w:t>Leguminosae</w:t>
      </w:r>
      <w:r w:rsidRPr="00C90A4F">
        <w:rPr>
          <w:rFonts w:ascii="Times New Roman" w:hAnsi="Times New Roman" w:cs="Times New Roman"/>
          <w:sz w:val="24"/>
          <w:szCs w:val="24"/>
        </w:rPr>
        <w:t xml:space="preserve"> family, sub-family </w:t>
      </w:r>
      <w:proofErr w:type="spellStart"/>
      <w:r w:rsidRPr="0003001B">
        <w:rPr>
          <w:rFonts w:ascii="Times New Roman" w:hAnsi="Times New Roman" w:cs="Times New Roman"/>
          <w:i/>
          <w:iCs/>
          <w:sz w:val="24"/>
          <w:szCs w:val="24"/>
        </w:rPr>
        <w:t>Papilionoideae</w:t>
      </w:r>
      <w:proofErr w:type="spellEnd"/>
      <w:r w:rsidRPr="00C90A4F">
        <w:rPr>
          <w:rFonts w:ascii="Times New Roman" w:hAnsi="Times New Roman" w:cs="Times New Roman"/>
          <w:sz w:val="24"/>
          <w:szCs w:val="24"/>
        </w:rPr>
        <w:t xml:space="preserve"> and genus </w:t>
      </w:r>
      <w:r w:rsidRPr="00EB436E">
        <w:rPr>
          <w:rFonts w:ascii="Times New Roman" w:hAnsi="Times New Roman" w:cs="Times New Roman"/>
          <w:i/>
          <w:iCs/>
          <w:sz w:val="24"/>
          <w:szCs w:val="24"/>
        </w:rPr>
        <w:t>Glycine</w:t>
      </w:r>
      <w:r w:rsidRPr="00C90A4F">
        <w:rPr>
          <w:rFonts w:ascii="Times New Roman" w:hAnsi="Times New Roman" w:cs="Times New Roman"/>
          <w:sz w:val="24"/>
          <w:szCs w:val="24"/>
        </w:rPr>
        <w:t xml:space="preserve">. China is considered as the origin of soybean, it is predominantly cultivated in USA, Brazil, China, Argentina and India </w:t>
      </w:r>
      <w:r w:rsidRPr="00CE7B9D">
        <w:rPr>
          <w:rFonts w:ascii="Times New Roman" w:hAnsi="Times New Roman" w:cs="Times New Roman"/>
          <w:sz w:val="24"/>
          <w:szCs w:val="24"/>
        </w:rPr>
        <w:t>(Rathore, 1999).</w:t>
      </w:r>
      <w:r>
        <w:rPr>
          <w:rFonts w:ascii="Times New Roman" w:hAnsi="Times New Roman" w:cs="Times New Roman"/>
          <w:sz w:val="24"/>
          <w:szCs w:val="24"/>
        </w:rPr>
        <w:t xml:space="preserve"> </w:t>
      </w:r>
      <w:r w:rsidRPr="00C90A4F">
        <w:rPr>
          <w:rFonts w:ascii="Times New Roman" w:hAnsi="Times New Roman" w:cs="Times New Roman"/>
          <w:sz w:val="24"/>
          <w:szCs w:val="24"/>
        </w:rPr>
        <w:t>Soybean (</w:t>
      </w:r>
      <w:r w:rsidRPr="000A09A8">
        <w:rPr>
          <w:rFonts w:ascii="Times New Roman" w:hAnsi="Times New Roman" w:cs="Times New Roman"/>
          <w:i/>
          <w:iCs/>
          <w:sz w:val="24"/>
          <w:szCs w:val="24"/>
        </w:rPr>
        <w:t>Glycine max</w:t>
      </w:r>
      <w:r w:rsidRPr="00C90A4F">
        <w:rPr>
          <w:rFonts w:ascii="Times New Roman" w:hAnsi="Times New Roman" w:cs="Times New Roman"/>
          <w:sz w:val="24"/>
          <w:szCs w:val="24"/>
        </w:rPr>
        <w:t xml:space="preserve"> (L.) Merrill) possess </w:t>
      </w:r>
      <w:r>
        <w:rPr>
          <w:rFonts w:ascii="Times New Roman" w:hAnsi="Times New Roman" w:cs="Times New Roman"/>
          <w:sz w:val="24"/>
          <w:szCs w:val="24"/>
        </w:rPr>
        <w:t>a very high nutritional value. I</w:t>
      </w:r>
      <w:r w:rsidRPr="00C90A4F">
        <w:rPr>
          <w:rFonts w:ascii="Times New Roman" w:hAnsi="Times New Roman" w:cs="Times New Roman"/>
          <w:sz w:val="24"/>
          <w:szCs w:val="24"/>
        </w:rPr>
        <w:t>t has unmatched composition of 40 per</w:t>
      </w:r>
      <w:r>
        <w:rPr>
          <w:rFonts w:ascii="Times New Roman" w:hAnsi="Times New Roman" w:cs="Times New Roman"/>
          <w:sz w:val="24"/>
          <w:szCs w:val="24"/>
        </w:rPr>
        <w:t xml:space="preserve"> </w:t>
      </w:r>
      <w:r w:rsidRPr="00C90A4F">
        <w:rPr>
          <w:rFonts w:ascii="Times New Roman" w:hAnsi="Times New Roman" w:cs="Times New Roman"/>
          <w:sz w:val="24"/>
          <w:szCs w:val="24"/>
        </w:rPr>
        <w:t>cent protein and 20 per</w:t>
      </w:r>
      <w:r>
        <w:rPr>
          <w:rFonts w:ascii="Times New Roman" w:hAnsi="Times New Roman" w:cs="Times New Roman"/>
          <w:sz w:val="24"/>
          <w:szCs w:val="24"/>
        </w:rPr>
        <w:t xml:space="preserve"> </w:t>
      </w:r>
      <w:r w:rsidRPr="00C90A4F">
        <w:rPr>
          <w:rFonts w:ascii="Times New Roman" w:hAnsi="Times New Roman" w:cs="Times New Roman"/>
          <w:sz w:val="24"/>
          <w:szCs w:val="24"/>
        </w:rPr>
        <w:t>cent oil and nutritional fatty acids, carbohydrates, vitamins</w:t>
      </w:r>
      <w:r>
        <w:rPr>
          <w:rFonts w:ascii="Times New Roman" w:hAnsi="Times New Roman" w:cs="Times New Roman"/>
          <w:sz w:val="24"/>
          <w:szCs w:val="24"/>
        </w:rPr>
        <w:t>,</w:t>
      </w:r>
      <w:r w:rsidRPr="00C90A4F">
        <w:rPr>
          <w:rFonts w:ascii="Times New Roman" w:hAnsi="Times New Roman" w:cs="Times New Roman"/>
          <w:sz w:val="24"/>
          <w:szCs w:val="24"/>
        </w:rPr>
        <w:t xml:space="preserve"> minerals</w:t>
      </w:r>
      <w:r>
        <w:rPr>
          <w:rFonts w:ascii="Times New Roman" w:hAnsi="Times New Roman" w:cs="Times New Roman"/>
          <w:sz w:val="24"/>
          <w:szCs w:val="24"/>
        </w:rPr>
        <w:t xml:space="preserve"> and </w:t>
      </w:r>
      <w:r w:rsidRPr="00852AEC">
        <w:rPr>
          <w:rFonts w:ascii="Times New Roman" w:hAnsi="Times New Roman" w:cs="Times New Roman"/>
          <w:sz w:val="24"/>
          <w:szCs w:val="24"/>
        </w:rPr>
        <w:t>5 per cent fiber. In</w:t>
      </w:r>
      <w:r>
        <w:rPr>
          <w:rFonts w:ascii="Times New Roman" w:hAnsi="Times New Roman" w:cs="Times New Roman"/>
          <w:sz w:val="24"/>
          <w:szCs w:val="24"/>
        </w:rPr>
        <w:t xml:space="preserve"> </w:t>
      </w:r>
      <w:r w:rsidRPr="00852AEC">
        <w:rPr>
          <w:rFonts w:ascii="Times New Roman" w:hAnsi="Times New Roman" w:cs="Times New Roman"/>
          <w:sz w:val="24"/>
          <w:szCs w:val="24"/>
        </w:rPr>
        <w:t>addition to this it also contains vitamins A, B, C, D, E, K and all other</w:t>
      </w:r>
      <w:r>
        <w:rPr>
          <w:rFonts w:ascii="Times New Roman" w:hAnsi="Times New Roman" w:cs="Times New Roman"/>
          <w:sz w:val="24"/>
          <w:szCs w:val="24"/>
        </w:rPr>
        <w:t xml:space="preserve"> </w:t>
      </w:r>
      <w:r w:rsidRPr="00852AEC">
        <w:rPr>
          <w:rFonts w:ascii="Times New Roman" w:hAnsi="Times New Roman" w:cs="Times New Roman"/>
          <w:sz w:val="24"/>
          <w:szCs w:val="24"/>
        </w:rPr>
        <w:t>essential amino acids. Soybean meal or soybean cake resulting from oil</w:t>
      </w:r>
      <w:r>
        <w:rPr>
          <w:rFonts w:ascii="Times New Roman" w:hAnsi="Times New Roman" w:cs="Times New Roman"/>
          <w:sz w:val="24"/>
          <w:szCs w:val="24"/>
        </w:rPr>
        <w:t xml:space="preserve"> </w:t>
      </w:r>
      <w:r w:rsidRPr="00852AEC">
        <w:rPr>
          <w:rFonts w:ascii="Times New Roman" w:hAnsi="Times New Roman" w:cs="Times New Roman"/>
          <w:sz w:val="24"/>
          <w:szCs w:val="24"/>
        </w:rPr>
        <w:t>extraction processes is used in feeding livestock, poultry and household</w:t>
      </w:r>
      <w:r>
        <w:rPr>
          <w:rFonts w:ascii="Times New Roman" w:hAnsi="Times New Roman" w:cs="Times New Roman"/>
          <w:sz w:val="24"/>
          <w:szCs w:val="24"/>
        </w:rPr>
        <w:t xml:space="preserve"> </w:t>
      </w:r>
      <w:r w:rsidRPr="00852AEC">
        <w:rPr>
          <w:rFonts w:ascii="Times New Roman" w:hAnsi="Times New Roman" w:cs="Times New Roman"/>
          <w:sz w:val="24"/>
          <w:szCs w:val="24"/>
        </w:rPr>
        <w:t>pets. Soybean due to its various uses is called 'Wonder crop' and 'Golden</w:t>
      </w:r>
      <w:r>
        <w:rPr>
          <w:rFonts w:ascii="Times New Roman" w:hAnsi="Times New Roman" w:cs="Times New Roman"/>
          <w:sz w:val="24"/>
          <w:szCs w:val="24"/>
        </w:rPr>
        <w:t xml:space="preserve"> </w:t>
      </w:r>
      <w:r w:rsidRPr="00852AEC">
        <w:rPr>
          <w:rFonts w:ascii="Times New Roman" w:hAnsi="Times New Roman" w:cs="Times New Roman"/>
          <w:sz w:val="24"/>
          <w:szCs w:val="24"/>
        </w:rPr>
        <w:t>gift' of nature to mankind.</w:t>
      </w:r>
    </w:p>
    <w:p w14:paraId="4744EDDE" w14:textId="77777777" w:rsidR="00C10B6D" w:rsidRDefault="0003001B" w:rsidP="00C10B6D">
      <w:pPr>
        <w:spacing w:after="0" w:line="360" w:lineRule="auto"/>
        <w:ind w:firstLine="567"/>
        <w:jc w:val="both"/>
        <w:rPr>
          <w:rFonts w:ascii="Times New Roman" w:hAnsi="Times New Roman" w:cs="Times New Roman"/>
          <w:sz w:val="24"/>
          <w:szCs w:val="24"/>
        </w:rPr>
      </w:pPr>
      <w:r w:rsidRPr="00C90A4F">
        <w:rPr>
          <w:rFonts w:ascii="Times New Roman" w:hAnsi="Times New Roman" w:cs="Times New Roman"/>
          <w:sz w:val="24"/>
          <w:szCs w:val="24"/>
        </w:rPr>
        <w:t xml:space="preserve">United States is the single largest producer of the soybean in the world. Brazil and Argentina </w:t>
      </w:r>
      <w:r>
        <w:rPr>
          <w:rFonts w:ascii="Times New Roman" w:hAnsi="Times New Roman" w:cs="Times New Roman"/>
          <w:sz w:val="24"/>
          <w:szCs w:val="24"/>
        </w:rPr>
        <w:t>stand</w:t>
      </w:r>
      <w:r w:rsidRPr="00C90A4F">
        <w:rPr>
          <w:rFonts w:ascii="Times New Roman" w:hAnsi="Times New Roman" w:cs="Times New Roman"/>
          <w:sz w:val="24"/>
          <w:szCs w:val="24"/>
        </w:rPr>
        <w:t xml:space="preserve"> second and third biggest producers of soybean respectively, </w:t>
      </w:r>
      <w:r>
        <w:rPr>
          <w:rFonts w:ascii="Times New Roman" w:hAnsi="Times New Roman" w:cs="Times New Roman"/>
          <w:sz w:val="24"/>
          <w:szCs w:val="24"/>
        </w:rPr>
        <w:t xml:space="preserve">Among </w:t>
      </w:r>
      <w:r w:rsidRPr="00C90A4F">
        <w:rPr>
          <w:rFonts w:ascii="Times New Roman" w:hAnsi="Times New Roman" w:cs="Times New Roman"/>
          <w:sz w:val="24"/>
          <w:szCs w:val="24"/>
        </w:rPr>
        <w:t>Asian countries, China and India stands at fourth and fifth position respectively for soybean production in the world</w:t>
      </w:r>
      <w:r w:rsidRPr="00B75D8B">
        <w:rPr>
          <w:rFonts w:ascii="Times New Roman" w:hAnsi="Times New Roman" w:cs="Times New Roman"/>
          <w:sz w:val="24"/>
          <w:szCs w:val="24"/>
        </w:rPr>
        <w:t>. (Anonymous, 2016).</w:t>
      </w:r>
      <w:r w:rsidR="00C10B6D">
        <w:rPr>
          <w:rFonts w:ascii="Times New Roman" w:hAnsi="Times New Roman" w:cs="Times New Roman"/>
          <w:sz w:val="24"/>
          <w:szCs w:val="24"/>
        </w:rPr>
        <w:t xml:space="preserve"> S</w:t>
      </w:r>
      <w:r w:rsidR="00C10B6D" w:rsidRPr="00C90A4F">
        <w:rPr>
          <w:rFonts w:ascii="Times New Roman" w:hAnsi="Times New Roman" w:cs="Times New Roman"/>
          <w:sz w:val="24"/>
          <w:szCs w:val="24"/>
        </w:rPr>
        <w:t xml:space="preserve">oybean </w:t>
      </w:r>
      <w:r w:rsidR="00C10B6D">
        <w:rPr>
          <w:rFonts w:ascii="Times New Roman" w:hAnsi="Times New Roman" w:cs="Times New Roman"/>
          <w:sz w:val="24"/>
          <w:szCs w:val="24"/>
        </w:rPr>
        <w:t xml:space="preserve">cultivated in </w:t>
      </w:r>
      <w:r w:rsidR="00C10B6D" w:rsidRPr="00C90A4F">
        <w:rPr>
          <w:rFonts w:ascii="Times New Roman" w:hAnsi="Times New Roman" w:cs="Times New Roman"/>
          <w:sz w:val="24"/>
          <w:szCs w:val="24"/>
        </w:rPr>
        <w:t xml:space="preserve">diversified climatic conditions in </w:t>
      </w:r>
      <w:r w:rsidR="00C10B6D" w:rsidRPr="00C90A4F">
        <w:rPr>
          <w:rFonts w:ascii="Times New Roman" w:hAnsi="Times New Roman" w:cs="Times New Roman"/>
          <w:sz w:val="24"/>
          <w:szCs w:val="24"/>
        </w:rPr>
        <w:lastRenderedPageBreak/>
        <w:t>various geographical areas, it suffer</w:t>
      </w:r>
      <w:r w:rsidR="00C10B6D">
        <w:rPr>
          <w:rFonts w:ascii="Times New Roman" w:hAnsi="Times New Roman" w:cs="Times New Roman"/>
          <w:sz w:val="24"/>
          <w:szCs w:val="24"/>
        </w:rPr>
        <w:t>s</w:t>
      </w:r>
      <w:r w:rsidR="00C10B6D" w:rsidRPr="00C90A4F">
        <w:rPr>
          <w:rFonts w:ascii="Times New Roman" w:hAnsi="Times New Roman" w:cs="Times New Roman"/>
          <w:sz w:val="24"/>
          <w:szCs w:val="24"/>
        </w:rPr>
        <w:t xml:space="preserve"> from various soil borne fungal pathogens, viz., collar rot (</w:t>
      </w:r>
      <w:r w:rsidR="00C10B6D" w:rsidRPr="00C90A4F">
        <w:rPr>
          <w:rFonts w:ascii="Times New Roman" w:hAnsi="Times New Roman" w:cs="Times New Roman"/>
          <w:i/>
          <w:iCs/>
          <w:sz w:val="24"/>
          <w:szCs w:val="24"/>
        </w:rPr>
        <w:t>Sclerotium</w:t>
      </w:r>
      <w:r w:rsidR="00C10B6D" w:rsidRPr="00C90A4F">
        <w:rPr>
          <w:rFonts w:ascii="Times New Roman" w:hAnsi="Times New Roman" w:cs="Times New Roman"/>
          <w:sz w:val="24"/>
          <w:szCs w:val="24"/>
        </w:rPr>
        <w:t xml:space="preserve"> </w:t>
      </w:r>
      <w:proofErr w:type="spellStart"/>
      <w:r w:rsidR="00C10B6D" w:rsidRPr="00C90A4F">
        <w:rPr>
          <w:rFonts w:ascii="Times New Roman" w:hAnsi="Times New Roman" w:cs="Times New Roman"/>
          <w:i/>
          <w:iCs/>
          <w:sz w:val="24"/>
          <w:szCs w:val="24"/>
        </w:rPr>
        <w:t>rolfsii</w:t>
      </w:r>
      <w:proofErr w:type="spellEnd"/>
      <w:r w:rsidR="00C10B6D" w:rsidRPr="00C90A4F">
        <w:rPr>
          <w:rFonts w:ascii="Times New Roman" w:hAnsi="Times New Roman" w:cs="Times New Roman"/>
          <w:sz w:val="24"/>
          <w:szCs w:val="24"/>
        </w:rPr>
        <w:t>), root rot and charcoal rot (</w:t>
      </w:r>
      <w:proofErr w:type="spellStart"/>
      <w:r w:rsidR="00C10B6D" w:rsidRPr="0095321A">
        <w:rPr>
          <w:rFonts w:ascii="Times New Roman" w:hAnsi="Times New Roman" w:cs="Times New Roman"/>
          <w:i/>
          <w:iCs/>
          <w:sz w:val="24"/>
          <w:szCs w:val="24"/>
        </w:rPr>
        <w:t>Rhizoctonia</w:t>
      </w:r>
      <w:proofErr w:type="spellEnd"/>
      <w:r w:rsidR="00C10B6D" w:rsidRPr="0095321A">
        <w:rPr>
          <w:rFonts w:ascii="Times New Roman" w:hAnsi="Times New Roman" w:cs="Times New Roman"/>
          <w:i/>
          <w:iCs/>
          <w:sz w:val="24"/>
          <w:szCs w:val="24"/>
        </w:rPr>
        <w:t xml:space="preserve"> </w:t>
      </w:r>
      <w:proofErr w:type="spellStart"/>
      <w:r w:rsidR="00C10B6D" w:rsidRPr="0095321A">
        <w:rPr>
          <w:rFonts w:ascii="Times New Roman" w:hAnsi="Times New Roman" w:cs="Times New Roman"/>
          <w:i/>
          <w:iCs/>
          <w:sz w:val="24"/>
          <w:szCs w:val="24"/>
        </w:rPr>
        <w:t>bataticola</w:t>
      </w:r>
      <w:proofErr w:type="spellEnd"/>
      <w:r w:rsidR="00C10B6D" w:rsidRPr="00C90A4F">
        <w:rPr>
          <w:rFonts w:ascii="Times New Roman" w:hAnsi="Times New Roman" w:cs="Times New Roman"/>
          <w:sz w:val="24"/>
          <w:szCs w:val="24"/>
        </w:rPr>
        <w:t xml:space="preserve">, </w:t>
      </w:r>
      <w:proofErr w:type="spellStart"/>
      <w:r w:rsidR="00C10B6D" w:rsidRPr="00C90A4F">
        <w:rPr>
          <w:rFonts w:ascii="Times New Roman" w:hAnsi="Times New Roman" w:cs="Times New Roman"/>
          <w:i/>
          <w:iCs/>
          <w:sz w:val="24"/>
          <w:szCs w:val="24"/>
        </w:rPr>
        <w:t>Macrophomina</w:t>
      </w:r>
      <w:proofErr w:type="spellEnd"/>
      <w:r w:rsidR="00C10B6D" w:rsidRPr="00C90A4F">
        <w:rPr>
          <w:rFonts w:ascii="Times New Roman" w:hAnsi="Times New Roman" w:cs="Times New Roman"/>
          <w:i/>
          <w:iCs/>
          <w:sz w:val="24"/>
          <w:szCs w:val="24"/>
        </w:rPr>
        <w:t xml:space="preserve"> </w:t>
      </w:r>
      <w:proofErr w:type="spellStart"/>
      <w:r w:rsidR="00C10B6D" w:rsidRPr="00C90A4F">
        <w:rPr>
          <w:rFonts w:ascii="Times New Roman" w:hAnsi="Times New Roman" w:cs="Times New Roman"/>
          <w:i/>
          <w:iCs/>
          <w:sz w:val="24"/>
          <w:szCs w:val="24"/>
        </w:rPr>
        <w:t>phaseolina</w:t>
      </w:r>
      <w:proofErr w:type="spellEnd"/>
      <w:r w:rsidR="00C10B6D" w:rsidRPr="00C90A4F">
        <w:rPr>
          <w:rFonts w:ascii="Times New Roman" w:hAnsi="Times New Roman" w:cs="Times New Roman"/>
          <w:sz w:val="24"/>
          <w:szCs w:val="24"/>
        </w:rPr>
        <w:t xml:space="preserve">). All parts of soybean plant are </w:t>
      </w:r>
      <w:r w:rsidR="00C10B6D">
        <w:rPr>
          <w:rFonts w:ascii="Times New Roman" w:hAnsi="Times New Roman" w:cs="Times New Roman"/>
          <w:sz w:val="24"/>
          <w:szCs w:val="24"/>
        </w:rPr>
        <w:t xml:space="preserve">susceptible </w:t>
      </w:r>
      <w:r w:rsidR="00C10B6D" w:rsidRPr="00C90A4F">
        <w:rPr>
          <w:rFonts w:ascii="Times New Roman" w:hAnsi="Times New Roman" w:cs="Times New Roman"/>
          <w:sz w:val="24"/>
          <w:szCs w:val="24"/>
        </w:rPr>
        <w:t>to number of pathogens which reduces the quality and quantity of seed yield of soybean.</w:t>
      </w:r>
      <w:r w:rsidR="00C10B6D">
        <w:rPr>
          <w:rFonts w:ascii="Times New Roman" w:hAnsi="Times New Roman" w:cs="Times New Roman"/>
          <w:sz w:val="24"/>
          <w:szCs w:val="24"/>
        </w:rPr>
        <w:t xml:space="preserve"> </w:t>
      </w:r>
      <w:r w:rsidR="00C10B6D" w:rsidRPr="00852AEC">
        <w:rPr>
          <w:rFonts w:ascii="Times New Roman" w:hAnsi="Times New Roman" w:cs="Times New Roman"/>
          <w:sz w:val="24"/>
          <w:szCs w:val="24"/>
        </w:rPr>
        <w:t xml:space="preserve">Root rot caused by </w:t>
      </w:r>
      <w:proofErr w:type="spellStart"/>
      <w:r w:rsidR="00C10B6D" w:rsidRPr="00852AEC">
        <w:rPr>
          <w:rFonts w:ascii="Times New Roman" w:hAnsi="Times New Roman" w:cs="Times New Roman"/>
          <w:i/>
          <w:iCs/>
          <w:sz w:val="24"/>
          <w:szCs w:val="24"/>
        </w:rPr>
        <w:t>Rhizoctonia</w:t>
      </w:r>
      <w:proofErr w:type="spellEnd"/>
      <w:r w:rsidR="00C10B6D" w:rsidRPr="00852AEC">
        <w:rPr>
          <w:rFonts w:ascii="Times New Roman" w:hAnsi="Times New Roman" w:cs="Times New Roman"/>
          <w:i/>
          <w:iCs/>
          <w:sz w:val="24"/>
          <w:szCs w:val="24"/>
        </w:rPr>
        <w:t xml:space="preserve"> </w:t>
      </w:r>
      <w:proofErr w:type="spellStart"/>
      <w:r w:rsidR="00C10B6D" w:rsidRPr="00852AEC">
        <w:rPr>
          <w:rFonts w:ascii="Times New Roman" w:hAnsi="Times New Roman" w:cs="Times New Roman"/>
          <w:i/>
          <w:iCs/>
          <w:sz w:val="24"/>
          <w:szCs w:val="24"/>
        </w:rPr>
        <w:t>bataticola</w:t>
      </w:r>
      <w:proofErr w:type="spellEnd"/>
      <w:r w:rsidR="00C10B6D" w:rsidRPr="00852AEC">
        <w:rPr>
          <w:rFonts w:ascii="Times New Roman" w:hAnsi="Times New Roman" w:cs="Times New Roman"/>
          <w:sz w:val="24"/>
          <w:szCs w:val="24"/>
        </w:rPr>
        <w:t xml:space="preserve"> (Taub.) Butler</w:t>
      </w:r>
      <w:r w:rsidR="00C10B6D">
        <w:rPr>
          <w:rFonts w:ascii="Times New Roman" w:hAnsi="Times New Roman" w:cs="Times New Roman"/>
          <w:sz w:val="24"/>
          <w:szCs w:val="24"/>
        </w:rPr>
        <w:t xml:space="preserve"> </w:t>
      </w:r>
      <w:r w:rsidR="00C10B6D" w:rsidRPr="00852AEC">
        <w:rPr>
          <w:rFonts w:ascii="Times New Roman" w:hAnsi="Times New Roman" w:cs="Times New Roman"/>
          <w:sz w:val="24"/>
          <w:szCs w:val="24"/>
        </w:rPr>
        <w:t>(</w:t>
      </w:r>
      <w:proofErr w:type="spellStart"/>
      <w:r w:rsidR="00C10B6D" w:rsidRPr="00852AEC">
        <w:rPr>
          <w:rFonts w:ascii="Times New Roman" w:hAnsi="Times New Roman" w:cs="Times New Roman"/>
          <w:sz w:val="24"/>
          <w:szCs w:val="24"/>
        </w:rPr>
        <w:t>Pycnidial</w:t>
      </w:r>
      <w:proofErr w:type="spellEnd"/>
      <w:r w:rsidR="00C10B6D" w:rsidRPr="00852AEC">
        <w:rPr>
          <w:rFonts w:ascii="Times New Roman" w:hAnsi="Times New Roman" w:cs="Times New Roman"/>
          <w:sz w:val="24"/>
          <w:szCs w:val="24"/>
        </w:rPr>
        <w:t xml:space="preserve"> stage</w:t>
      </w:r>
      <w:r w:rsidR="00C10B6D">
        <w:rPr>
          <w:rFonts w:ascii="Times New Roman" w:hAnsi="Times New Roman" w:cs="Times New Roman"/>
          <w:sz w:val="24"/>
          <w:szCs w:val="24"/>
        </w:rPr>
        <w:t xml:space="preserve"> </w:t>
      </w:r>
      <w:proofErr w:type="spellStart"/>
      <w:r w:rsidR="00C10B6D" w:rsidRPr="00852AEC">
        <w:rPr>
          <w:rFonts w:ascii="Times New Roman" w:hAnsi="Times New Roman" w:cs="Times New Roman"/>
          <w:i/>
          <w:iCs/>
          <w:sz w:val="24"/>
          <w:szCs w:val="24"/>
        </w:rPr>
        <w:t>Macrophomina</w:t>
      </w:r>
      <w:proofErr w:type="spellEnd"/>
      <w:r w:rsidR="00C10B6D" w:rsidRPr="00852AEC">
        <w:rPr>
          <w:rFonts w:ascii="Times New Roman" w:hAnsi="Times New Roman" w:cs="Times New Roman"/>
          <w:i/>
          <w:iCs/>
          <w:sz w:val="24"/>
          <w:szCs w:val="24"/>
        </w:rPr>
        <w:t xml:space="preserve"> </w:t>
      </w:r>
      <w:proofErr w:type="spellStart"/>
      <w:r w:rsidR="00C10B6D" w:rsidRPr="00852AEC">
        <w:rPr>
          <w:rFonts w:ascii="Times New Roman" w:hAnsi="Times New Roman" w:cs="Times New Roman"/>
          <w:i/>
          <w:iCs/>
          <w:sz w:val="24"/>
          <w:szCs w:val="24"/>
        </w:rPr>
        <w:t>phaseolina</w:t>
      </w:r>
      <w:proofErr w:type="spellEnd"/>
      <w:r w:rsidR="00C10B6D" w:rsidRPr="00852AEC">
        <w:rPr>
          <w:rFonts w:ascii="Times New Roman" w:hAnsi="Times New Roman" w:cs="Times New Roman"/>
          <w:sz w:val="24"/>
          <w:szCs w:val="24"/>
        </w:rPr>
        <w:t>) is one of the economically</w:t>
      </w:r>
      <w:r w:rsidR="00C10B6D">
        <w:rPr>
          <w:rFonts w:ascii="Times New Roman" w:hAnsi="Times New Roman" w:cs="Times New Roman"/>
          <w:sz w:val="24"/>
          <w:szCs w:val="24"/>
        </w:rPr>
        <w:t xml:space="preserve"> </w:t>
      </w:r>
      <w:r w:rsidR="00C10B6D" w:rsidRPr="00852AEC">
        <w:rPr>
          <w:rFonts w:ascii="Times New Roman" w:hAnsi="Times New Roman" w:cs="Times New Roman"/>
          <w:sz w:val="24"/>
          <w:szCs w:val="24"/>
        </w:rPr>
        <w:t>important disease</w:t>
      </w:r>
      <w:r w:rsidR="00C10B6D">
        <w:rPr>
          <w:rFonts w:ascii="Times New Roman" w:hAnsi="Times New Roman" w:cs="Times New Roman"/>
          <w:sz w:val="24"/>
          <w:szCs w:val="24"/>
        </w:rPr>
        <w:t xml:space="preserve"> </w:t>
      </w:r>
      <w:r w:rsidR="00C10B6D" w:rsidRPr="00852AEC">
        <w:rPr>
          <w:rFonts w:ascii="Times New Roman" w:hAnsi="Times New Roman" w:cs="Times New Roman"/>
          <w:sz w:val="24"/>
          <w:szCs w:val="24"/>
        </w:rPr>
        <w:t xml:space="preserve">of soybean </w:t>
      </w:r>
      <w:r w:rsidR="00C10B6D" w:rsidRPr="00B07CBE">
        <w:rPr>
          <w:rFonts w:ascii="Times New Roman" w:hAnsi="Times New Roman" w:cs="Times New Roman"/>
          <w:sz w:val="24"/>
          <w:szCs w:val="24"/>
        </w:rPr>
        <w:t>(Yang and Navi, 2005).</w:t>
      </w:r>
      <w:r w:rsidR="00C10B6D">
        <w:rPr>
          <w:rFonts w:ascii="Times New Roman" w:hAnsi="Times New Roman" w:cs="Times New Roman"/>
          <w:sz w:val="24"/>
          <w:szCs w:val="24"/>
        </w:rPr>
        <w:t xml:space="preserve"> </w:t>
      </w:r>
      <w:r w:rsidR="00C10B6D" w:rsidRPr="0092398D">
        <w:rPr>
          <w:rFonts w:ascii="Times New Roman" w:hAnsi="Times New Roman" w:cs="Times New Roman"/>
          <w:i/>
          <w:iCs/>
          <w:sz w:val="24"/>
          <w:szCs w:val="24"/>
          <w:lang w:val="it-IT"/>
        </w:rPr>
        <w:t xml:space="preserve">Rhizoctonia bataticola </w:t>
      </w:r>
      <w:r w:rsidR="00C10B6D" w:rsidRPr="0092398D">
        <w:rPr>
          <w:rFonts w:ascii="Times New Roman" w:hAnsi="Times New Roman" w:cs="Times New Roman"/>
          <w:sz w:val="24"/>
          <w:szCs w:val="24"/>
          <w:lang w:val="it-IT"/>
        </w:rPr>
        <w:t>(Taub.) Butler (1925) = (</w:t>
      </w:r>
      <w:r w:rsidR="00C10B6D" w:rsidRPr="0092398D">
        <w:rPr>
          <w:rFonts w:ascii="Times New Roman" w:hAnsi="Times New Roman" w:cs="Times New Roman"/>
          <w:i/>
          <w:iCs/>
          <w:sz w:val="24"/>
          <w:szCs w:val="24"/>
          <w:lang w:val="it-IT"/>
        </w:rPr>
        <w:t>Sclerotium bataticola</w:t>
      </w:r>
      <w:r w:rsidR="00C10B6D" w:rsidRPr="0092398D">
        <w:rPr>
          <w:rFonts w:ascii="Times New Roman" w:hAnsi="Times New Roman" w:cs="Times New Roman"/>
          <w:sz w:val="24"/>
          <w:szCs w:val="24"/>
          <w:lang w:val="it-IT"/>
        </w:rPr>
        <w:t xml:space="preserve"> Taub. </w:t>
      </w:r>
      <w:r w:rsidR="00C10B6D" w:rsidRPr="00C90A4F">
        <w:rPr>
          <w:rFonts w:ascii="Times New Roman" w:hAnsi="Times New Roman" w:cs="Times New Roman"/>
          <w:sz w:val="24"/>
          <w:szCs w:val="24"/>
        </w:rPr>
        <w:t>(1913) (</w:t>
      </w:r>
      <w:proofErr w:type="spellStart"/>
      <w:r w:rsidR="00C10B6D" w:rsidRPr="00C90A4F">
        <w:rPr>
          <w:rFonts w:ascii="Times New Roman" w:hAnsi="Times New Roman" w:cs="Times New Roman"/>
          <w:sz w:val="24"/>
          <w:szCs w:val="24"/>
        </w:rPr>
        <w:t>Pycnidial</w:t>
      </w:r>
      <w:proofErr w:type="spellEnd"/>
      <w:r w:rsidR="00C10B6D" w:rsidRPr="00C90A4F">
        <w:rPr>
          <w:rFonts w:ascii="Times New Roman" w:hAnsi="Times New Roman" w:cs="Times New Roman"/>
          <w:sz w:val="24"/>
          <w:szCs w:val="24"/>
        </w:rPr>
        <w:t xml:space="preserve"> stage: </w:t>
      </w:r>
      <w:proofErr w:type="spellStart"/>
      <w:r w:rsidR="00C10B6D" w:rsidRPr="00C90A4F">
        <w:rPr>
          <w:rFonts w:ascii="Times New Roman" w:hAnsi="Times New Roman" w:cs="Times New Roman"/>
          <w:i/>
          <w:iCs/>
          <w:sz w:val="24"/>
          <w:szCs w:val="24"/>
        </w:rPr>
        <w:t>Macrophomina</w:t>
      </w:r>
      <w:proofErr w:type="spellEnd"/>
      <w:r w:rsidR="00C10B6D" w:rsidRPr="00C90A4F">
        <w:rPr>
          <w:rFonts w:ascii="Times New Roman" w:hAnsi="Times New Roman" w:cs="Times New Roman"/>
          <w:i/>
          <w:iCs/>
          <w:sz w:val="24"/>
          <w:szCs w:val="24"/>
        </w:rPr>
        <w:t xml:space="preserve"> </w:t>
      </w:r>
      <w:proofErr w:type="spellStart"/>
      <w:r w:rsidR="00C10B6D" w:rsidRPr="00C90A4F">
        <w:rPr>
          <w:rFonts w:ascii="Times New Roman" w:hAnsi="Times New Roman" w:cs="Times New Roman"/>
          <w:i/>
          <w:iCs/>
          <w:sz w:val="24"/>
          <w:szCs w:val="24"/>
        </w:rPr>
        <w:t>phaseolina</w:t>
      </w:r>
      <w:proofErr w:type="spellEnd"/>
      <w:r w:rsidR="00C10B6D" w:rsidRPr="00C90A4F">
        <w:rPr>
          <w:rFonts w:ascii="Times New Roman" w:hAnsi="Times New Roman" w:cs="Times New Roman"/>
          <w:sz w:val="24"/>
          <w:szCs w:val="24"/>
        </w:rPr>
        <w:t xml:space="preserve"> (</w:t>
      </w:r>
      <w:proofErr w:type="spellStart"/>
      <w:r w:rsidR="00C10B6D" w:rsidRPr="00C90A4F">
        <w:rPr>
          <w:rFonts w:ascii="Times New Roman" w:hAnsi="Times New Roman" w:cs="Times New Roman"/>
          <w:sz w:val="24"/>
          <w:szCs w:val="24"/>
        </w:rPr>
        <w:t>Tassi</w:t>
      </w:r>
      <w:proofErr w:type="spellEnd"/>
      <w:r w:rsidR="00C10B6D" w:rsidRPr="00C90A4F">
        <w:rPr>
          <w:rFonts w:ascii="Times New Roman" w:hAnsi="Times New Roman" w:cs="Times New Roman"/>
          <w:sz w:val="24"/>
          <w:szCs w:val="24"/>
        </w:rPr>
        <w:t xml:space="preserve">) </w:t>
      </w:r>
      <w:proofErr w:type="spellStart"/>
      <w:r w:rsidR="00C10B6D" w:rsidRPr="00C90A4F">
        <w:rPr>
          <w:rFonts w:ascii="Times New Roman" w:hAnsi="Times New Roman" w:cs="Times New Roman"/>
          <w:sz w:val="24"/>
          <w:szCs w:val="24"/>
        </w:rPr>
        <w:t>Goid</w:t>
      </w:r>
      <w:proofErr w:type="spellEnd"/>
      <w:r w:rsidR="00C10B6D" w:rsidRPr="00C90A4F">
        <w:rPr>
          <w:rFonts w:ascii="Times New Roman" w:hAnsi="Times New Roman" w:cs="Times New Roman"/>
          <w:sz w:val="24"/>
          <w:szCs w:val="24"/>
        </w:rPr>
        <w:t>. (1947) is a divers</w:t>
      </w:r>
      <w:r w:rsidR="00C10B6D">
        <w:rPr>
          <w:rFonts w:ascii="Times New Roman" w:hAnsi="Times New Roman" w:cs="Times New Roman"/>
          <w:sz w:val="24"/>
          <w:szCs w:val="24"/>
        </w:rPr>
        <w:t>e</w:t>
      </w:r>
      <w:r w:rsidR="00C10B6D" w:rsidRPr="00C90A4F">
        <w:rPr>
          <w:rFonts w:ascii="Times New Roman" w:hAnsi="Times New Roman" w:cs="Times New Roman"/>
          <w:sz w:val="24"/>
          <w:szCs w:val="24"/>
        </w:rPr>
        <w:t xml:space="preserve"> omnipresent ubiquitous soil-borne fungal pathogen, infecting more than 500 plant species. The pathogen causes different types of diseases viz. seed rot, seedling blight, root rot, charcoal rot, wilt, stalk rot, stem blight, fruit rot, seedling decay and leaf blight in crop plants</w:t>
      </w:r>
      <w:r w:rsidR="00C10B6D" w:rsidRPr="00B07CBE">
        <w:rPr>
          <w:rFonts w:ascii="Times New Roman" w:hAnsi="Times New Roman" w:cs="Times New Roman"/>
          <w:sz w:val="24"/>
          <w:szCs w:val="24"/>
        </w:rPr>
        <w:t xml:space="preserve"> (Dhingra and Sinclair, 1978).</w:t>
      </w:r>
    </w:p>
    <w:p w14:paraId="3A663D42" w14:textId="77777777" w:rsidR="00C10B6D" w:rsidRDefault="00C10B6D" w:rsidP="00C10B6D">
      <w:pPr>
        <w:spacing w:after="0" w:line="360" w:lineRule="auto"/>
        <w:ind w:firstLine="720"/>
        <w:jc w:val="both"/>
        <w:rPr>
          <w:rFonts w:ascii="Times New Roman" w:hAnsi="Times New Roman" w:cs="Times New Roman"/>
          <w:sz w:val="24"/>
          <w:szCs w:val="24"/>
        </w:rPr>
      </w:pPr>
      <w:r w:rsidRPr="00C90A4F">
        <w:rPr>
          <w:rFonts w:ascii="Times New Roman" w:hAnsi="Times New Roman" w:cs="Times New Roman"/>
          <w:sz w:val="24"/>
          <w:szCs w:val="24"/>
        </w:rPr>
        <w:t xml:space="preserve">Fungus produces either microsclerotia (primary source of inoculums) or </w:t>
      </w:r>
      <w:proofErr w:type="spellStart"/>
      <w:r w:rsidRPr="00C90A4F">
        <w:rPr>
          <w:rFonts w:ascii="Times New Roman" w:hAnsi="Times New Roman" w:cs="Times New Roman"/>
          <w:sz w:val="24"/>
          <w:szCs w:val="24"/>
        </w:rPr>
        <w:t>pycnidial</w:t>
      </w:r>
      <w:proofErr w:type="spellEnd"/>
      <w:r w:rsidRPr="00C90A4F">
        <w:rPr>
          <w:rFonts w:ascii="Times New Roman" w:hAnsi="Times New Roman" w:cs="Times New Roman"/>
          <w:sz w:val="24"/>
          <w:szCs w:val="24"/>
        </w:rPr>
        <w:t xml:space="preserve"> and infects plants from seedling to maturity. The disease is difficult to manage as </w:t>
      </w:r>
      <w:proofErr w:type="spellStart"/>
      <w:r w:rsidRPr="00C90A4F">
        <w:rPr>
          <w:rFonts w:ascii="Times New Roman" w:hAnsi="Times New Roman" w:cs="Times New Roman"/>
          <w:sz w:val="24"/>
          <w:szCs w:val="24"/>
        </w:rPr>
        <w:t>pycnid</w:t>
      </w:r>
      <w:r>
        <w:rPr>
          <w:rFonts w:ascii="Times New Roman" w:hAnsi="Times New Roman" w:cs="Times New Roman"/>
          <w:sz w:val="24"/>
          <w:szCs w:val="24"/>
        </w:rPr>
        <w:t>i</w:t>
      </w:r>
      <w:r w:rsidRPr="00C90A4F">
        <w:rPr>
          <w:rFonts w:ascii="Times New Roman" w:hAnsi="Times New Roman" w:cs="Times New Roman"/>
          <w:sz w:val="24"/>
          <w:szCs w:val="24"/>
        </w:rPr>
        <w:t>ospore</w:t>
      </w:r>
      <w:proofErr w:type="spellEnd"/>
      <w:r w:rsidRPr="00C90A4F">
        <w:rPr>
          <w:rFonts w:ascii="Times New Roman" w:hAnsi="Times New Roman" w:cs="Times New Roman"/>
          <w:sz w:val="24"/>
          <w:szCs w:val="24"/>
        </w:rPr>
        <w:t xml:space="preserve"> and sclerotia can survive in 2-15 years even in the absence of the host </w:t>
      </w:r>
      <w:r w:rsidRPr="00617FBD">
        <w:rPr>
          <w:rFonts w:ascii="Times New Roman" w:hAnsi="Times New Roman" w:cs="Times New Roman"/>
          <w:sz w:val="24"/>
          <w:szCs w:val="24"/>
        </w:rPr>
        <w:t>plant (</w:t>
      </w:r>
      <w:r w:rsidRPr="00B07CBE">
        <w:rPr>
          <w:rFonts w:ascii="Times New Roman" w:hAnsi="Times New Roman" w:cs="Times New Roman"/>
          <w:sz w:val="24"/>
          <w:szCs w:val="24"/>
        </w:rPr>
        <w:t xml:space="preserve">Baird </w:t>
      </w:r>
      <w:r w:rsidRPr="00B07CBE">
        <w:rPr>
          <w:rFonts w:ascii="Times New Roman" w:hAnsi="Times New Roman" w:cs="Times New Roman"/>
          <w:i/>
          <w:iCs/>
          <w:sz w:val="24"/>
          <w:szCs w:val="24"/>
        </w:rPr>
        <w:t xml:space="preserve">et al., </w:t>
      </w:r>
      <w:r w:rsidRPr="00B07CBE">
        <w:rPr>
          <w:rFonts w:ascii="Times New Roman" w:hAnsi="Times New Roman" w:cs="Times New Roman"/>
          <w:sz w:val="24"/>
          <w:szCs w:val="24"/>
        </w:rPr>
        <w:t>2003).</w:t>
      </w:r>
      <w:r>
        <w:rPr>
          <w:rFonts w:ascii="Times New Roman" w:hAnsi="Times New Roman" w:cs="Times New Roman"/>
          <w:sz w:val="24"/>
          <w:szCs w:val="24"/>
        </w:rPr>
        <w:t xml:space="preserve"> </w:t>
      </w:r>
      <w:r w:rsidRPr="00C90A4F">
        <w:rPr>
          <w:rFonts w:ascii="Times New Roman" w:hAnsi="Times New Roman" w:cs="Times New Roman"/>
          <w:sz w:val="24"/>
          <w:szCs w:val="24"/>
        </w:rPr>
        <w:t>The</w:t>
      </w:r>
      <w:r>
        <w:rPr>
          <w:rFonts w:ascii="Times New Roman" w:hAnsi="Times New Roman" w:cs="Times New Roman"/>
          <w:sz w:val="24"/>
          <w:szCs w:val="24"/>
        </w:rPr>
        <w:t xml:space="preserve"> </w:t>
      </w:r>
      <w:r w:rsidRPr="00C90A4F">
        <w:rPr>
          <w:rFonts w:ascii="Times New Roman" w:hAnsi="Times New Roman" w:cs="Times New Roman"/>
          <w:sz w:val="24"/>
          <w:szCs w:val="24"/>
        </w:rPr>
        <w:t>fungus has distinct vegetative (</w:t>
      </w:r>
      <w:proofErr w:type="spellStart"/>
      <w:r w:rsidRPr="0095321A">
        <w:rPr>
          <w:rFonts w:ascii="Times New Roman" w:hAnsi="Times New Roman" w:cs="Times New Roman"/>
          <w:i/>
          <w:iCs/>
          <w:sz w:val="24"/>
          <w:szCs w:val="24"/>
        </w:rPr>
        <w:t>Rhizoctonia</w:t>
      </w:r>
      <w:proofErr w:type="spellEnd"/>
      <w:r w:rsidRPr="0095321A">
        <w:rPr>
          <w:rFonts w:ascii="Times New Roman" w:hAnsi="Times New Roman" w:cs="Times New Roman"/>
          <w:i/>
          <w:iCs/>
          <w:sz w:val="24"/>
          <w:szCs w:val="24"/>
        </w:rPr>
        <w:t xml:space="preserve"> </w:t>
      </w:r>
      <w:proofErr w:type="spellStart"/>
      <w:r w:rsidRPr="0095321A">
        <w:rPr>
          <w:rFonts w:ascii="Times New Roman" w:hAnsi="Times New Roman" w:cs="Times New Roman"/>
          <w:i/>
          <w:iCs/>
          <w:sz w:val="24"/>
          <w:szCs w:val="24"/>
        </w:rPr>
        <w:t>bataticola</w:t>
      </w:r>
      <w:proofErr w:type="spellEnd"/>
      <w:r w:rsidRPr="0095321A">
        <w:rPr>
          <w:rFonts w:ascii="Times New Roman" w:hAnsi="Times New Roman" w:cs="Times New Roman"/>
          <w:i/>
          <w:iCs/>
          <w:sz w:val="24"/>
          <w:szCs w:val="24"/>
        </w:rPr>
        <w:t>)</w:t>
      </w:r>
      <w:r w:rsidRPr="00C90A4F">
        <w:rPr>
          <w:rFonts w:ascii="Times New Roman" w:hAnsi="Times New Roman" w:cs="Times New Roman"/>
          <w:sz w:val="24"/>
          <w:szCs w:val="24"/>
        </w:rPr>
        <w:t xml:space="preserve"> and reproductive (</w:t>
      </w:r>
      <w:proofErr w:type="spellStart"/>
      <w:r w:rsidRPr="00BA5825">
        <w:rPr>
          <w:rFonts w:ascii="Times New Roman" w:hAnsi="Times New Roman" w:cs="Times New Roman"/>
          <w:i/>
          <w:iCs/>
          <w:sz w:val="24"/>
          <w:szCs w:val="24"/>
        </w:rPr>
        <w:t>Macrophomina</w:t>
      </w:r>
      <w:proofErr w:type="spellEnd"/>
      <w:r w:rsidRPr="00BA5825">
        <w:rPr>
          <w:rFonts w:ascii="Times New Roman" w:hAnsi="Times New Roman" w:cs="Times New Roman"/>
          <w:i/>
          <w:iCs/>
          <w:sz w:val="24"/>
          <w:szCs w:val="24"/>
        </w:rPr>
        <w:t xml:space="preserve"> </w:t>
      </w:r>
      <w:proofErr w:type="spellStart"/>
      <w:r w:rsidRPr="00BA5825">
        <w:rPr>
          <w:rFonts w:ascii="Times New Roman" w:hAnsi="Times New Roman" w:cs="Times New Roman"/>
          <w:i/>
          <w:iCs/>
          <w:sz w:val="24"/>
          <w:szCs w:val="24"/>
        </w:rPr>
        <w:t>phaseolina</w:t>
      </w:r>
      <w:proofErr w:type="spellEnd"/>
      <w:r w:rsidRPr="00C90A4F">
        <w:rPr>
          <w:rFonts w:ascii="Times New Roman" w:hAnsi="Times New Roman" w:cs="Times New Roman"/>
          <w:sz w:val="24"/>
          <w:szCs w:val="24"/>
        </w:rPr>
        <w:t xml:space="preserve">) stages. Both stages have been described under several names. The vegetative or </w:t>
      </w:r>
      <w:proofErr w:type="spellStart"/>
      <w:r w:rsidRPr="00C90A4F">
        <w:rPr>
          <w:rFonts w:ascii="Times New Roman" w:hAnsi="Times New Roman" w:cs="Times New Roman"/>
          <w:sz w:val="24"/>
          <w:szCs w:val="24"/>
        </w:rPr>
        <w:t>sclerotial</w:t>
      </w:r>
      <w:proofErr w:type="spellEnd"/>
      <w:r w:rsidRPr="00C90A4F">
        <w:rPr>
          <w:rFonts w:ascii="Times New Roman" w:hAnsi="Times New Roman" w:cs="Times New Roman"/>
          <w:sz w:val="24"/>
          <w:szCs w:val="24"/>
        </w:rPr>
        <w:t xml:space="preserve"> stage was first recognized by </w:t>
      </w:r>
      <w:proofErr w:type="spellStart"/>
      <w:r w:rsidRPr="00C90A4F">
        <w:rPr>
          <w:rFonts w:ascii="Times New Roman" w:hAnsi="Times New Roman" w:cs="Times New Roman"/>
          <w:sz w:val="24"/>
          <w:szCs w:val="24"/>
        </w:rPr>
        <w:t>Taubenhause</w:t>
      </w:r>
      <w:proofErr w:type="spellEnd"/>
      <w:r w:rsidRPr="00C90A4F">
        <w:rPr>
          <w:rFonts w:ascii="Times New Roman" w:hAnsi="Times New Roman" w:cs="Times New Roman"/>
          <w:sz w:val="24"/>
          <w:szCs w:val="24"/>
        </w:rPr>
        <w:t>, (1913) as a cause of charcoal rot of sweet potato (</w:t>
      </w:r>
      <w:r w:rsidRPr="00C90A4F">
        <w:rPr>
          <w:rFonts w:ascii="Times New Roman" w:hAnsi="Times New Roman" w:cs="Times New Roman"/>
          <w:i/>
          <w:iCs/>
          <w:sz w:val="24"/>
          <w:szCs w:val="24"/>
        </w:rPr>
        <w:t>Ipomea batatas</w:t>
      </w:r>
      <w:r w:rsidRPr="00C90A4F">
        <w:rPr>
          <w:rFonts w:ascii="Times New Roman" w:hAnsi="Times New Roman" w:cs="Times New Roman"/>
          <w:sz w:val="24"/>
          <w:szCs w:val="24"/>
        </w:rPr>
        <w:t xml:space="preserve">) in U.S A and he named the fungus as </w:t>
      </w:r>
      <w:r w:rsidRPr="00942679">
        <w:rPr>
          <w:rFonts w:ascii="Times New Roman" w:hAnsi="Times New Roman" w:cs="Times New Roman"/>
          <w:i/>
          <w:iCs/>
          <w:sz w:val="24"/>
          <w:szCs w:val="24"/>
        </w:rPr>
        <w:t xml:space="preserve">Sclerotium </w:t>
      </w:r>
      <w:proofErr w:type="spellStart"/>
      <w:r w:rsidRPr="00942679">
        <w:rPr>
          <w:rFonts w:ascii="Times New Roman" w:hAnsi="Times New Roman" w:cs="Times New Roman"/>
          <w:i/>
          <w:iCs/>
          <w:sz w:val="24"/>
          <w:szCs w:val="24"/>
        </w:rPr>
        <w:t>bataticola</w:t>
      </w:r>
      <w:proofErr w:type="spellEnd"/>
      <w:r w:rsidRPr="00C90A4F">
        <w:rPr>
          <w:rFonts w:ascii="Times New Roman" w:hAnsi="Times New Roman" w:cs="Times New Roman"/>
          <w:sz w:val="24"/>
          <w:szCs w:val="24"/>
        </w:rPr>
        <w:t xml:space="preserve"> (Taub). In India, Butler (1925) found a similar Sclerotium fungus and a comparison with </w:t>
      </w:r>
      <w:proofErr w:type="spellStart"/>
      <w:r w:rsidRPr="00C90A4F">
        <w:rPr>
          <w:rFonts w:ascii="Times New Roman" w:hAnsi="Times New Roman" w:cs="Times New Roman"/>
          <w:sz w:val="24"/>
          <w:szCs w:val="24"/>
        </w:rPr>
        <w:t>Taubenhause</w:t>
      </w:r>
      <w:proofErr w:type="spellEnd"/>
      <w:r w:rsidRPr="00C90A4F">
        <w:rPr>
          <w:rFonts w:ascii="Times New Roman" w:hAnsi="Times New Roman" w:cs="Times New Roman"/>
          <w:sz w:val="24"/>
          <w:szCs w:val="24"/>
        </w:rPr>
        <w:t xml:space="preserve"> isolates named it as </w:t>
      </w:r>
      <w:proofErr w:type="spellStart"/>
      <w:r w:rsidRPr="0095321A">
        <w:rPr>
          <w:rFonts w:ascii="Times New Roman" w:hAnsi="Times New Roman" w:cs="Times New Roman"/>
          <w:i/>
          <w:iCs/>
          <w:sz w:val="24"/>
          <w:szCs w:val="24"/>
        </w:rPr>
        <w:t>Rhizoctonia</w:t>
      </w:r>
      <w:proofErr w:type="spellEnd"/>
      <w:r w:rsidRPr="0095321A">
        <w:rPr>
          <w:rFonts w:ascii="Times New Roman" w:hAnsi="Times New Roman" w:cs="Times New Roman"/>
          <w:i/>
          <w:iCs/>
          <w:sz w:val="24"/>
          <w:szCs w:val="24"/>
        </w:rPr>
        <w:t xml:space="preserve"> </w:t>
      </w:r>
      <w:proofErr w:type="spellStart"/>
      <w:r w:rsidRPr="0095321A">
        <w:rPr>
          <w:rFonts w:ascii="Times New Roman" w:hAnsi="Times New Roman" w:cs="Times New Roman"/>
          <w:i/>
          <w:iCs/>
          <w:sz w:val="24"/>
          <w:szCs w:val="24"/>
        </w:rPr>
        <w:t>bataticola</w:t>
      </w:r>
      <w:proofErr w:type="spellEnd"/>
      <w:r w:rsidRPr="0095321A">
        <w:rPr>
          <w:rFonts w:ascii="Times New Roman" w:hAnsi="Times New Roman" w:cs="Times New Roman"/>
          <w:i/>
          <w:iCs/>
          <w:sz w:val="24"/>
          <w:szCs w:val="24"/>
        </w:rPr>
        <w:t xml:space="preserve"> </w:t>
      </w:r>
      <w:r w:rsidRPr="00C90A4F">
        <w:rPr>
          <w:rFonts w:ascii="Times New Roman" w:hAnsi="Times New Roman" w:cs="Times New Roman"/>
          <w:sz w:val="24"/>
          <w:szCs w:val="24"/>
        </w:rPr>
        <w:t xml:space="preserve">(Taub). The reproductive or </w:t>
      </w:r>
      <w:proofErr w:type="spellStart"/>
      <w:r w:rsidRPr="00C90A4F">
        <w:rPr>
          <w:rFonts w:ascii="Times New Roman" w:hAnsi="Times New Roman" w:cs="Times New Roman"/>
          <w:sz w:val="24"/>
          <w:szCs w:val="24"/>
        </w:rPr>
        <w:t>pycnidial</w:t>
      </w:r>
      <w:proofErr w:type="spellEnd"/>
      <w:r w:rsidRPr="00C90A4F">
        <w:rPr>
          <w:rFonts w:ascii="Times New Roman" w:hAnsi="Times New Roman" w:cs="Times New Roman"/>
          <w:sz w:val="24"/>
          <w:szCs w:val="24"/>
        </w:rPr>
        <w:t xml:space="preserve"> stage of the fungus was recognized by </w:t>
      </w:r>
      <w:proofErr w:type="spellStart"/>
      <w:r w:rsidRPr="00C90A4F">
        <w:rPr>
          <w:rFonts w:ascii="Times New Roman" w:hAnsi="Times New Roman" w:cs="Times New Roman"/>
          <w:sz w:val="24"/>
          <w:szCs w:val="24"/>
        </w:rPr>
        <w:t>Tassi</w:t>
      </w:r>
      <w:proofErr w:type="spellEnd"/>
      <w:r w:rsidRPr="00C90A4F">
        <w:rPr>
          <w:rFonts w:ascii="Times New Roman" w:hAnsi="Times New Roman" w:cs="Times New Roman"/>
          <w:sz w:val="24"/>
          <w:szCs w:val="24"/>
        </w:rPr>
        <w:t xml:space="preserve"> as </w:t>
      </w:r>
      <w:proofErr w:type="spellStart"/>
      <w:r w:rsidRPr="000A09A8">
        <w:rPr>
          <w:rFonts w:ascii="Times New Roman" w:hAnsi="Times New Roman" w:cs="Times New Roman"/>
          <w:i/>
          <w:iCs/>
          <w:sz w:val="24"/>
          <w:szCs w:val="24"/>
        </w:rPr>
        <w:t>Macrophomina</w:t>
      </w:r>
      <w:proofErr w:type="spellEnd"/>
      <w:r w:rsidRPr="000A09A8">
        <w:rPr>
          <w:rFonts w:ascii="Times New Roman" w:hAnsi="Times New Roman" w:cs="Times New Roman"/>
          <w:i/>
          <w:iCs/>
          <w:sz w:val="24"/>
          <w:szCs w:val="24"/>
        </w:rPr>
        <w:t xml:space="preserve"> </w:t>
      </w:r>
      <w:proofErr w:type="spellStart"/>
      <w:r w:rsidRPr="000A09A8">
        <w:rPr>
          <w:rFonts w:ascii="Times New Roman" w:hAnsi="Times New Roman" w:cs="Times New Roman"/>
          <w:i/>
          <w:iCs/>
          <w:sz w:val="24"/>
          <w:szCs w:val="24"/>
        </w:rPr>
        <w:t>phaseolina</w:t>
      </w:r>
      <w:proofErr w:type="spellEnd"/>
      <w:r w:rsidRPr="00C90A4F">
        <w:rPr>
          <w:rFonts w:ascii="Times New Roman" w:hAnsi="Times New Roman" w:cs="Times New Roman"/>
          <w:sz w:val="24"/>
          <w:szCs w:val="24"/>
        </w:rPr>
        <w:t xml:space="preserve"> (</w:t>
      </w:r>
      <w:proofErr w:type="spellStart"/>
      <w:r w:rsidRPr="00C90A4F">
        <w:rPr>
          <w:rFonts w:ascii="Times New Roman" w:hAnsi="Times New Roman" w:cs="Times New Roman"/>
          <w:sz w:val="24"/>
          <w:szCs w:val="24"/>
        </w:rPr>
        <w:t>Tassi</w:t>
      </w:r>
      <w:proofErr w:type="spellEnd"/>
      <w:r w:rsidRPr="00C90A4F">
        <w:rPr>
          <w:rFonts w:ascii="Times New Roman" w:hAnsi="Times New Roman" w:cs="Times New Roman"/>
          <w:sz w:val="24"/>
          <w:szCs w:val="24"/>
        </w:rPr>
        <w:t>).</w:t>
      </w:r>
    </w:p>
    <w:p w14:paraId="7F48DE1F" w14:textId="77777777" w:rsidR="00C10B6D" w:rsidRDefault="00C10B6D" w:rsidP="00C10B6D">
      <w:pPr>
        <w:rPr>
          <w:rFonts w:ascii="Times New Roman" w:hAnsi="Times New Roman" w:cs="Times New Roman"/>
          <w:b/>
          <w:bCs/>
          <w:sz w:val="26"/>
          <w:szCs w:val="26"/>
        </w:rPr>
      </w:pPr>
      <w:r w:rsidRPr="00C10B6D">
        <w:rPr>
          <w:rFonts w:ascii="Times New Roman" w:hAnsi="Times New Roman" w:cs="Times New Roman"/>
          <w:b/>
          <w:bCs/>
          <w:sz w:val="26"/>
          <w:szCs w:val="26"/>
        </w:rPr>
        <w:t>Materials and Methods</w:t>
      </w:r>
    </w:p>
    <w:p w14:paraId="297E409A" w14:textId="77777777" w:rsidR="005A487A" w:rsidRDefault="005A487A" w:rsidP="005A487A">
      <w:pPr>
        <w:rPr>
          <w:rFonts w:ascii="Times New Roman" w:hAnsi="Times New Roman" w:cs="Times New Roman"/>
          <w:b/>
          <w:bCs/>
          <w:sz w:val="24"/>
          <w:szCs w:val="24"/>
        </w:rPr>
      </w:pPr>
      <w:r w:rsidRPr="005A487A">
        <w:rPr>
          <w:rFonts w:ascii="Times New Roman" w:hAnsi="Times New Roman" w:cs="Times New Roman"/>
          <w:b/>
          <w:bCs/>
          <w:sz w:val="24"/>
          <w:szCs w:val="24"/>
        </w:rPr>
        <w:t>Collection, isolation and purification of the pathogen</w:t>
      </w:r>
    </w:p>
    <w:p w14:paraId="6B8118CD" w14:textId="77777777" w:rsidR="002826D8" w:rsidRPr="002826D8" w:rsidRDefault="002826D8" w:rsidP="00E51860">
      <w:pPr>
        <w:spacing w:after="0" w:line="360" w:lineRule="auto"/>
        <w:ind w:firstLine="720"/>
        <w:jc w:val="both"/>
        <w:rPr>
          <w:rFonts w:ascii="Times New Roman" w:eastAsia="Times New Roman" w:hAnsi="Times New Roman" w:cs="Times New Roman"/>
          <w:sz w:val="24"/>
          <w:szCs w:val="24"/>
        </w:rPr>
      </w:pPr>
      <w:r w:rsidRPr="002826D8">
        <w:rPr>
          <w:rFonts w:ascii="Times New Roman" w:eastAsia="Times New Roman" w:hAnsi="Times New Roman" w:cs="Times New Roman"/>
          <w:sz w:val="24"/>
          <w:szCs w:val="24"/>
        </w:rPr>
        <w:t xml:space="preserve">Infected plant samples exhibiting typical collar rot symptoms were gathered between June and September 2022 from the soybean fields at the Agriculture Research Station, </w:t>
      </w:r>
      <w:proofErr w:type="spellStart"/>
      <w:r w:rsidRPr="002826D8">
        <w:rPr>
          <w:rFonts w:ascii="Times New Roman" w:eastAsia="Times New Roman" w:hAnsi="Times New Roman" w:cs="Times New Roman"/>
          <w:sz w:val="24"/>
          <w:szCs w:val="24"/>
        </w:rPr>
        <w:t>Ummedganj</w:t>
      </w:r>
      <w:proofErr w:type="spellEnd"/>
      <w:r w:rsidRPr="002826D8">
        <w:rPr>
          <w:rFonts w:ascii="Times New Roman" w:eastAsia="Times New Roman" w:hAnsi="Times New Roman" w:cs="Times New Roman"/>
          <w:sz w:val="24"/>
          <w:szCs w:val="24"/>
        </w:rPr>
        <w:t xml:space="preserve"> (Kota). The section of the root exhibiting characteristic signs of illness was chopped into tiny fragments. Subsequently, these fragments were sterilized on the surface using a 0.1% HgCl</w:t>
      </w:r>
      <w:r w:rsidRPr="000A7FA0">
        <w:rPr>
          <w:rFonts w:ascii="Times New Roman" w:eastAsia="Times New Roman" w:hAnsi="Times New Roman" w:cs="Times New Roman"/>
          <w:sz w:val="24"/>
          <w:szCs w:val="24"/>
          <w:vertAlign w:val="subscript"/>
        </w:rPr>
        <w:t>2</w:t>
      </w:r>
      <w:r w:rsidRPr="002826D8">
        <w:rPr>
          <w:rFonts w:ascii="Times New Roman" w:eastAsia="Times New Roman" w:hAnsi="Times New Roman" w:cs="Times New Roman"/>
          <w:sz w:val="24"/>
          <w:szCs w:val="24"/>
        </w:rPr>
        <w:t xml:space="preserve"> solution for one minute. The pieces were cleaned extensively in sterile distilled water three times to eliminate residues of mercuric chloride solution and were then aseptically placed on sterilized potato dextrose agar (PDA) plates. They were kept at 25±1°C for three days to allow fungus growth. Subsequently, the fragment of fungal growth was moved to PDA slants. </w:t>
      </w:r>
      <w:r w:rsidRPr="002826D8">
        <w:rPr>
          <w:rFonts w:ascii="Times New Roman" w:eastAsia="Times New Roman" w:hAnsi="Times New Roman" w:cs="Times New Roman"/>
          <w:sz w:val="24"/>
          <w:szCs w:val="24"/>
        </w:rPr>
        <w:lastRenderedPageBreak/>
        <w:t>The pure culture of the fungus was achieved by continuously cultivating the culture and conducting hyphal tip culture in sterile conditions. According to the method proposed by (Aneja, K. R., 2018). The pure cultures were kept on PDA slants at 4±1°C for additional research</w:t>
      </w:r>
    </w:p>
    <w:p w14:paraId="52A16DE7" w14:textId="77777777" w:rsidR="002826D8" w:rsidRDefault="002826D8" w:rsidP="00E51860">
      <w:pPr>
        <w:spacing w:after="0" w:line="360" w:lineRule="auto"/>
        <w:jc w:val="both"/>
        <w:rPr>
          <w:rFonts w:ascii="Times New Roman" w:hAnsi="Times New Roman" w:cs="Times New Roman"/>
          <w:b/>
          <w:bCs/>
          <w:sz w:val="24"/>
          <w:szCs w:val="24"/>
        </w:rPr>
      </w:pPr>
      <w:r w:rsidRPr="002826D8">
        <w:rPr>
          <w:rFonts w:ascii="Times New Roman" w:hAnsi="Times New Roman" w:cs="Times New Roman"/>
          <w:b/>
          <w:bCs/>
          <w:sz w:val="24"/>
          <w:szCs w:val="24"/>
        </w:rPr>
        <w:t xml:space="preserve">Growth of </w:t>
      </w:r>
      <w:proofErr w:type="spellStart"/>
      <w:r w:rsidRPr="002826D8">
        <w:rPr>
          <w:rFonts w:ascii="Times New Roman" w:hAnsi="Times New Roman" w:cs="Times New Roman"/>
          <w:b/>
          <w:bCs/>
          <w:i/>
          <w:iCs/>
          <w:sz w:val="24"/>
          <w:szCs w:val="24"/>
        </w:rPr>
        <w:t>Rhizoctonia</w:t>
      </w:r>
      <w:proofErr w:type="spellEnd"/>
      <w:r w:rsidRPr="002826D8">
        <w:rPr>
          <w:rFonts w:ascii="Times New Roman" w:hAnsi="Times New Roman" w:cs="Times New Roman"/>
          <w:b/>
          <w:bCs/>
          <w:i/>
          <w:iCs/>
          <w:sz w:val="24"/>
          <w:szCs w:val="24"/>
        </w:rPr>
        <w:t xml:space="preserve"> </w:t>
      </w:r>
      <w:proofErr w:type="spellStart"/>
      <w:r w:rsidRPr="002826D8">
        <w:rPr>
          <w:rFonts w:ascii="Times New Roman" w:hAnsi="Times New Roman" w:cs="Times New Roman"/>
          <w:b/>
          <w:bCs/>
          <w:i/>
          <w:iCs/>
          <w:sz w:val="24"/>
          <w:szCs w:val="24"/>
        </w:rPr>
        <w:t>bataticola</w:t>
      </w:r>
      <w:proofErr w:type="spellEnd"/>
      <w:r w:rsidRPr="002826D8">
        <w:rPr>
          <w:rFonts w:ascii="Times New Roman" w:hAnsi="Times New Roman" w:cs="Times New Roman"/>
          <w:b/>
          <w:bCs/>
          <w:sz w:val="24"/>
          <w:szCs w:val="24"/>
        </w:rPr>
        <w:t xml:space="preserve"> isolates on </w:t>
      </w:r>
      <w:r>
        <w:rPr>
          <w:rFonts w:ascii="Times New Roman" w:hAnsi="Times New Roman" w:cs="Times New Roman"/>
          <w:b/>
          <w:bCs/>
          <w:sz w:val="24"/>
          <w:szCs w:val="24"/>
        </w:rPr>
        <w:t>different</w:t>
      </w:r>
      <w:r w:rsidRPr="002826D8">
        <w:rPr>
          <w:rFonts w:ascii="Times New Roman" w:hAnsi="Times New Roman" w:cs="Times New Roman"/>
          <w:b/>
          <w:bCs/>
          <w:sz w:val="24"/>
          <w:szCs w:val="24"/>
        </w:rPr>
        <w:t xml:space="preserve"> media</w:t>
      </w:r>
    </w:p>
    <w:p w14:paraId="16021375" w14:textId="77777777" w:rsidR="00DB254F" w:rsidRDefault="000A7FA0" w:rsidP="00C26C89">
      <w:pPr>
        <w:spacing w:after="0" w:line="360" w:lineRule="auto"/>
        <w:ind w:firstLine="720"/>
        <w:jc w:val="both"/>
        <w:rPr>
          <w:rFonts w:ascii="Times New Roman" w:hAnsi="Times New Roman" w:cs="Times New Roman"/>
          <w:sz w:val="24"/>
          <w:szCs w:val="24"/>
        </w:rPr>
      </w:pPr>
      <w:r w:rsidRPr="006F5976">
        <w:rPr>
          <w:rFonts w:ascii="Times New Roman" w:hAnsi="Times New Roman" w:cs="Times New Roman"/>
          <w:sz w:val="24"/>
          <w:szCs w:val="24"/>
        </w:rPr>
        <w:t xml:space="preserve">The growth of </w:t>
      </w:r>
      <w:r w:rsidRPr="006F5976">
        <w:rPr>
          <w:rFonts w:ascii="Times New Roman" w:hAnsi="Times New Roman" w:cs="Times New Roman"/>
          <w:i/>
          <w:iCs/>
          <w:sz w:val="24"/>
          <w:szCs w:val="24"/>
        </w:rPr>
        <w:t>R.</w:t>
      </w:r>
      <w:r w:rsidR="006F5976">
        <w:rPr>
          <w:rFonts w:ascii="Times New Roman" w:hAnsi="Times New Roman" w:cs="Times New Roman"/>
          <w:i/>
          <w:iCs/>
          <w:sz w:val="24"/>
          <w:szCs w:val="24"/>
        </w:rPr>
        <w:t xml:space="preserve"> </w:t>
      </w:r>
      <w:proofErr w:type="spellStart"/>
      <w:r w:rsidRPr="006F5976">
        <w:rPr>
          <w:rFonts w:ascii="Times New Roman" w:hAnsi="Times New Roman" w:cs="Times New Roman"/>
          <w:i/>
          <w:iCs/>
          <w:sz w:val="24"/>
          <w:szCs w:val="24"/>
        </w:rPr>
        <w:t>bataticola</w:t>
      </w:r>
      <w:proofErr w:type="spellEnd"/>
      <w:r w:rsidRPr="006F5976">
        <w:rPr>
          <w:rFonts w:ascii="Times New Roman" w:hAnsi="Times New Roman" w:cs="Times New Roman"/>
          <w:sz w:val="24"/>
          <w:szCs w:val="24"/>
        </w:rPr>
        <w:t xml:space="preserve"> on different type of solid media </w:t>
      </w:r>
      <w:r w:rsidRPr="00C26C89">
        <w:rPr>
          <w:rFonts w:ascii="Times New Roman" w:hAnsi="Times New Roman" w:cs="Times New Roman"/>
          <w:i/>
          <w:iCs/>
          <w:sz w:val="24"/>
          <w:szCs w:val="24"/>
        </w:rPr>
        <w:t>viz</w:t>
      </w:r>
      <w:r w:rsidRPr="006F5976">
        <w:rPr>
          <w:rFonts w:ascii="Times New Roman" w:hAnsi="Times New Roman" w:cs="Times New Roman"/>
          <w:sz w:val="24"/>
          <w:szCs w:val="24"/>
        </w:rPr>
        <w:t xml:space="preserve">., </w:t>
      </w:r>
      <w:r w:rsidR="000241E3" w:rsidRPr="006F5976">
        <w:rPr>
          <w:rFonts w:ascii="Times New Roman" w:hAnsi="Times New Roman" w:cs="Times New Roman"/>
          <w:sz w:val="24"/>
          <w:szCs w:val="24"/>
        </w:rPr>
        <w:t xml:space="preserve">V-8 juice Agar, </w:t>
      </w:r>
      <w:proofErr w:type="spellStart"/>
      <w:r w:rsidR="000241E3" w:rsidRPr="006F5976">
        <w:rPr>
          <w:rFonts w:ascii="Times New Roman" w:hAnsi="Times New Roman" w:cs="Times New Roman"/>
          <w:bCs/>
          <w:sz w:val="24"/>
          <w:szCs w:val="24"/>
        </w:rPr>
        <w:t>Czapek</w:t>
      </w:r>
      <w:proofErr w:type="spellEnd"/>
      <w:r w:rsidR="000241E3" w:rsidRPr="006F5976">
        <w:rPr>
          <w:rFonts w:ascii="Times New Roman" w:hAnsi="Times New Roman" w:cs="Times New Roman"/>
          <w:bCs/>
          <w:sz w:val="24"/>
          <w:szCs w:val="24"/>
        </w:rPr>
        <w:t xml:space="preserve"> Dox Agar, Potato Dextrose Agar, Oat meal Agar, Soybean root extract agar</w:t>
      </w:r>
      <w:r w:rsidR="006F5976">
        <w:rPr>
          <w:rFonts w:ascii="Times New Roman" w:hAnsi="Times New Roman" w:cs="Times New Roman"/>
          <w:bCs/>
          <w:sz w:val="24"/>
          <w:szCs w:val="24"/>
        </w:rPr>
        <w:t xml:space="preserve">,  </w:t>
      </w:r>
      <w:r w:rsidR="000241E3" w:rsidRPr="006F5976">
        <w:rPr>
          <w:rFonts w:ascii="Times New Roman" w:hAnsi="Times New Roman" w:cs="Times New Roman"/>
          <w:bCs/>
          <w:sz w:val="24"/>
          <w:szCs w:val="24"/>
        </w:rPr>
        <w:t>Soybean root extract agar, Soybean stem extract agar</w:t>
      </w:r>
      <w:r w:rsidR="006F5976" w:rsidRPr="006F5976">
        <w:rPr>
          <w:rFonts w:ascii="Times New Roman" w:hAnsi="Times New Roman" w:cs="Times New Roman"/>
          <w:bCs/>
          <w:sz w:val="24"/>
          <w:szCs w:val="24"/>
        </w:rPr>
        <w:t xml:space="preserve"> and Soybean leaf extract agar</w:t>
      </w:r>
      <w:r w:rsidR="006F5976" w:rsidRPr="006F5976">
        <w:rPr>
          <w:rFonts w:ascii="Times New Roman" w:hAnsi="Times New Roman" w:cs="Times New Roman"/>
          <w:sz w:val="24"/>
          <w:szCs w:val="24"/>
        </w:rPr>
        <w:t xml:space="preserve"> </w:t>
      </w:r>
      <w:r w:rsidRPr="006F5976">
        <w:rPr>
          <w:rFonts w:ascii="Times New Roman" w:hAnsi="Times New Roman" w:cs="Times New Roman"/>
          <w:sz w:val="24"/>
          <w:szCs w:val="24"/>
        </w:rPr>
        <w:t>media were compared by using liquid and solid media separately.</w:t>
      </w:r>
    </w:p>
    <w:p w14:paraId="68B12F7E" w14:textId="77777777" w:rsidR="00DB254F" w:rsidRDefault="00DB254F" w:rsidP="00E51860">
      <w:pPr>
        <w:spacing w:after="0" w:line="360" w:lineRule="auto"/>
        <w:rPr>
          <w:rFonts w:ascii="Times New Roman" w:hAnsi="Times New Roman" w:cs="Times New Roman"/>
          <w:b/>
          <w:bCs/>
          <w:sz w:val="24"/>
          <w:szCs w:val="24"/>
        </w:rPr>
      </w:pPr>
      <w:r w:rsidRPr="00C72DBC">
        <w:rPr>
          <w:rFonts w:ascii="Times New Roman" w:hAnsi="Times New Roman" w:cs="Times New Roman"/>
          <w:b/>
          <w:bCs/>
          <w:sz w:val="24"/>
          <w:szCs w:val="24"/>
        </w:rPr>
        <w:t xml:space="preserve">V-8 juice agar: </w:t>
      </w:r>
    </w:p>
    <w:p w14:paraId="7077D341" w14:textId="77777777" w:rsidR="00DB254F" w:rsidRDefault="00DB254F" w:rsidP="00E51860">
      <w:pPr>
        <w:spacing w:after="0" w:line="360" w:lineRule="auto"/>
        <w:jc w:val="both"/>
        <w:rPr>
          <w:rFonts w:ascii="Times New Roman" w:hAnsi="Times New Roman" w:cs="Times New Roman"/>
          <w:sz w:val="24"/>
          <w:szCs w:val="24"/>
        </w:rPr>
      </w:pPr>
      <w:r w:rsidRPr="00264EEE">
        <w:rPr>
          <w:rFonts w:ascii="Times New Roman" w:hAnsi="Times New Roman" w:cs="Times New Roman"/>
          <w:b/>
          <w:bCs/>
          <w:sz w:val="24"/>
          <w:szCs w:val="24"/>
        </w:rPr>
        <w:t>Ingredients</w:t>
      </w:r>
      <w:r>
        <w:rPr>
          <w:rFonts w:ascii="Times New Roman" w:hAnsi="Times New Roman" w:cs="Times New Roman"/>
          <w:sz w:val="24"/>
          <w:szCs w:val="24"/>
        </w:rPr>
        <w:t xml:space="preserve">: </w:t>
      </w:r>
      <w:r w:rsidRPr="00DB254F">
        <w:rPr>
          <w:rFonts w:ascii="Times New Roman" w:hAnsi="Times New Roman" w:cs="Times New Roman"/>
          <w:sz w:val="24"/>
          <w:szCs w:val="24"/>
        </w:rPr>
        <w:t>V-8 juice (100 ml)</w:t>
      </w:r>
      <w:r>
        <w:rPr>
          <w:rFonts w:ascii="Times New Roman" w:hAnsi="Times New Roman" w:cs="Times New Roman"/>
          <w:sz w:val="24"/>
          <w:szCs w:val="24"/>
        </w:rPr>
        <w:t xml:space="preserve"> (8.30 ml), </w:t>
      </w:r>
      <w:r w:rsidRPr="00DB254F">
        <w:rPr>
          <w:rFonts w:ascii="Times New Roman" w:hAnsi="Times New Roman" w:cs="Times New Roman"/>
          <w:sz w:val="24"/>
          <w:szCs w:val="24"/>
        </w:rPr>
        <w:t>L- Asparagine</w:t>
      </w:r>
      <w:r>
        <w:rPr>
          <w:rFonts w:ascii="Times New Roman" w:hAnsi="Times New Roman" w:cs="Times New Roman"/>
          <w:sz w:val="24"/>
          <w:szCs w:val="24"/>
        </w:rPr>
        <w:t xml:space="preserve"> (10 g.), </w:t>
      </w:r>
      <w:r w:rsidRPr="00DB254F">
        <w:rPr>
          <w:rFonts w:ascii="Times New Roman" w:hAnsi="Times New Roman" w:cs="Times New Roman"/>
          <w:sz w:val="24"/>
          <w:szCs w:val="24"/>
        </w:rPr>
        <w:t>Yeast extract</w:t>
      </w:r>
      <w:r>
        <w:rPr>
          <w:rFonts w:ascii="Times New Roman" w:hAnsi="Times New Roman" w:cs="Times New Roman"/>
          <w:sz w:val="24"/>
          <w:szCs w:val="24"/>
        </w:rPr>
        <w:t xml:space="preserve"> (2 g.), </w:t>
      </w:r>
      <w:r w:rsidRPr="00DB254F">
        <w:rPr>
          <w:rFonts w:ascii="Times New Roman" w:hAnsi="Times New Roman" w:cs="Times New Roman"/>
          <w:sz w:val="24"/>
          <w:szCs w:val="24"/>
        </w:rPr>
        <w:t>Calcium carbonate</w:t>
      </w:r>
      <w:r>
        <w:rPr>
          <w:rFonts w:ascii="Times New Roman" w:hAnsi="Times New Roman" w:cs="Times New Roman"/>
          <w:sz w:val="24"/>
          <w:szCs w:val="24"/>
        </w:rPr>
        <w:t xml:space="preserve"> (2 g.), </w:t>
      </w:r>
      <w:r w:rsidRPr="00DB254F">
        <w:rPr>
          <w:rFonts w:ascii="Times New Roman" w:hAnsi="Times New Roman" w:cs="Times New Roman"/>
          <w:sz w:val="24"/>
          <w:szCs w:val="24"/>
        </w:rPr>
        <w:t>Dextrose (glucose)</w:t>
      </w:r>
      <w:r>
        <w:rPr>
          <w:rFonts w:ascii="Times New Roman" w:hAnsi="Times New Roman" w:cs="Times New Roman"/>
          <w:sz w:val="24"/>
          <w:szCs w:val="24"/>
        </w:rPr>
        <w:t xml:space="preserve"> (2 g.), </w:t>
      </w:r>
      <w:r w:rsidRPr="00DB254F">
        <w:rPr>
          <w:rFonts w:ascii="Times New Roman" w:hAnsi="Times New Roman" w:cs="Times New Roman"/>
          <w:sz w:val="24"/>
          <w:szCs w:val="24"/>
        </w:rPr>
        <w:t>Agar</w:t>
      </w:r>
      <w:r>
        <w:rPr>
          <w:rFonts w:ascii="Times New Roman" w:hAnsi="Times New Roman" w:cs="Times New Roman"/>
          <w:sz w:val="24"/>
          <w:szCs w:val="24"/>
        </w:rPr>
        <w:t xml:space="preserve"> (20 g.) and </w:t>
      </w:r>
      <w:r w:rsidRPr="00DB254F">
        <w:rPr>
          <w:rFonts w:ascii="Times New Roman" w:hAnsi="Times New Roman" w:cs="Times New Roman"/>
          <w:sz w:val="24"/>
          <w:szCs w:val="24"/>
        </w:rPr>
        <w:t>Final pH (at 25°C)</w:t>
      </w:r>
      <w:r>
        <w:rPr>
          <w:rFonts w:ascii="Times New Roman" w:hAnsi="Times New Roman" w:cs="Times New Roman"/>
          <w:sz w:val="24"/>
          <w:szCs w:val="24"/>
        </w:rPr>
        <w:t xml:space="preserve"> (</w:t>
      </w:r>
      <w:r w:rsidRPr="00F437C7">
        <w:rPr>
          <w:rFonts w:ascii="Times New Roman" w:hAnsi="Times New Roman" w:cs="Times New Roman"/>
          <w:sz w:val="24"/>
          <w:szCs w:val="24"/>
        </w:rPr>
        <w:t>5.7 ± 0.2</w:t>
      </w:r>
      <w:r>
        <w:rPr>
          <w:rFonts w:ascii="Times New Roman" w:hAnsi="Times New Roman" w:cs="Times New Roman"/>
          <w:sz w:val="24"/>
          <w:szCs w:val="24"/>
        </w:rPr>
        <w:t>).</w:t>
      </w:r>
    </w:p>
    <w:p w14:paraId="3FF066B0" w14:textId="77777777" w:rsidR="00492193" w:rsidRDefault="00DB254F" w:rsidP="00E51860">
      <w:pPr>
        <w:spacing w:after="0" w:line="360" w:lineRule="auto"/>
        <w:ind w:firstLine="720"/>
        <w:jc w:val="both"/>
        <w:rPr>
          <w:rFonts w:ascii="Times New Roman" w:hAnsi="Times New Roman" w:cs="Times New Roman"/>
          <w:sz w:val="24"/>
          <w:szCs w:val="24"/>
        </w:rPr>
      </w:pPr>
      <w:r w:rsidRPr="00DB254F">
        <w:rPr>
          <w:rFonts w:ascii="Times New Roman" w:hAnsi="Times New Roman" w:cs="Times New Roman"/>
          <w:sz w:val="24"/>
          <w:szCs w:val="24"/>
        </w:rPr>
        <w:t>Suspend readymade mixture of 44.3grams in 1000 ml of distilled water. Heat to</w:t>
      </w:r>
      <w:r>
        <w:rPr>
          <w:rFonts w:ascii="Times New Roman" w:hAnsi="Times New Roman" w:cs="Times New Roman"/>
          <w:sz w:val="24"/>
          <w:szCs w:val="24"/>
        </w:rPr>
        <w:t xml:space="preserve"> boiling to </w:t>
      </w:r>
      <w:r w:rsidRPr="00DB254F">
        <w:rPr>
          <w:rFonts w:ascii="Times New Roman" w:hAnsi="Times New Roman" w:cs="Times New Roman"/>
          <w:sz w:val="24"/>
          <w:szCs w:val="24"/>
        </w:rPr>
        <w:t>dissolve medium completely. We made a solution of 4.43 grams in 100 ml</w:t>
      </w:r>
      <w:r>
        <w:rPr>
          <w:rFonts w:ascii="Times New Roman" w:hAnsi="Times New Roman" w:cs="Times New Roman"/>
          <w:sz w:val="24"/>
          <w:szCs w:val="24"/>
        </w:rPr>
        <w:t xml:space="preserve"> </w:t>
      </w:r>
      <w:r w:rsidRPr="00DB254F">
        <w:rPr>
          <w:rFonts w:ascii="Times New Roman" w:hAnsi="Times New Roman" w:cs="Times New Roman"/>
          <w:sz w:val="24"/>
          <w:szCs w:val="24"/>
        </w:rPr>
        <w:t>distilled water.</w:t>
      </w:r>
    </w:p>
    <w:p w14:paraId="04A0545E" w14:textId="77777777" w:rsidR="00DB254F" w:rsidRDefault="00492193" w:rsidP="00E51860">
      <w:pPr>
        <w:spacing w:after="0" w:line="360" w:lineRule="auto"/>
        <w:rPr>
          <w:rFonts w:ascii="Times New Roman" w:hAnsi="Times New Roman" w:cs="Times New Roman"/>
          <w:b/>
          <w:bCs/>
          <w:sz w:val="24"/>
          <w:szCs w:val="24"/>
        </w:rPr>
      </w:pPr>
      <w:r w:rsidRPr="00C72DBC">
        <w:rPr>
          <w:rFonts w:ascii="Times New Roman" w:hAnsi="Times New Roman" w:cs="Times New Roman"/>
          <w:b/>
          <w:bCs/>
          <w:sz w:val="24"/>
          <w:szCs w:val="24"/>
        </w:rPr>
        <w:t>C-</w:t>
      </w:r>
      <w:proofErr w:type="spellStart"/>
      <w:r w:rsidRPr="00C72DBC">
        <w:rPr>
          <w:rFonts w:ascii="Times New Roman" w:hAnsi="Times New Roman" w:cs="Times New Roman"/>
          <w:b/>
          <w:bCs/>
          <w:sz w:val="24"/>
          <w:szCs w:val="24"/>
        </w:rPr>
        <w:t>zapek</w:t>
      </w:r>
      <w:proofErr w:type="spellEnd"/>
      <w:r>
        <w:rPr>
          <w:rFonts w:ascii="Times New Roman" w:hAnsi="Times New Roman" w:cs="Times New Roman"/>
          <w:b/>
          <w:bCs/>
          <w:sz w:val="24"/>
          <w:szCs w:val="24"/>
        </w:rPr>
        <w:t xml:space="preserve"> Dox</w:t>
      </w:r>
      <w:r w:rsidRPr="00C72DBC">
        <w:rPr>
          <w:rFonts w:ascii="Times New Roman" w:hAnsi="Times New Roman" w:cs="Times New Roman"/>
          <w:b/>
          <w:bCs/>
          <w:sz w:val="24"/>
          <w:szCs w:val="24"/>
        </w:rPr>
        <w:t xml:space="preserve"> agar</w:t>
      </w:r>
      <w:r>
        <w:rPr>
          <w:rFonts w:ascii="Times New Roman" w:hAnsi="Times New Roman" w:cs="Times New Roman"/>
          <w:b/>
          <w:bCs/>
          <w:sz w:val="24"/>
          <w:szCs w:val="24"/>
        </w:rPr>
        <w:t>:</w:t>
      </w:r>
    </w:p>
    <w:p w14:paraId="15D1593E" w14:textId="77777777" w:rsidR="00492193" w:rsidRDefault="00492193" w:rsidP="00E51860">
      <w:pPr>
        <w:spacing w:after="0" w:line="360" w:lineRule="auto"/>
        <w:jc w:val="both"/>
        <w:rPr>
          <w:rFonts w:ascii="Times New Roman" w:hAnsi="Times New Roman" w:cs="Times New Roman"/>
          <w:sz w:val="24"/>
          <w:szCs w:val="24"/>
        </w:rPr>
      </w:pPr>
      <w:r w:rsidRPr="0006586D">
        <w:rPr>
          <w:rFonts w:ascii="Times New Roman" w:hAnsi="Times New Roman" w:cs="Times New Roman"/>
          <w:b/>
          <w:bCs/>
          <w:sz w:val="24"/>
          <w:szCs w:val="24"/>
        </w:rPr>
        <w:t>Ingredients</w:t>
      </w:r>
      <w:r>
        <w:rPr>
          <w:rFonts w:ascii="Times New Roman" w:hAnsi="Times New Roman" w:cs="Times New Roman"/>
          <w:b/>
          <w:bCs/>
          <w:sz w:val="24"/>
          <w:szCs w:val="24"/>
        </w:rPr>
        <w:t xml:space="preserve">: </w:t>
      </w:r>
      <w:r w:rsidRPr="00492193">
        <w:rPr>
          <w:rFonts w:ascii="Times New Roman" w:hAnsi="Times New Roman" w:cs="Times New Roman"/>
          <w:sz w:val="24"/>
          <w:szCs w:val="24"/>
        </w:rPr>
        <w:t>Sucrose</w:t>
      </w:r>
      <w:r>
        <w:rPr>
          <w:rFonts w:ascii="Times New Roman" w:hAnsi="Times New Roman" w:cs="Times New Roman"/>
          <w:sz w:val="24"/>
          <w:szCs w:val="24"/>
        </w:rPr>
        <w:t xml:space="preserve"> (30 g)</w:t>
      </w:r>
      <w:r w:rsidRPr="00492193">
        <w:rPr>
          <w:rFonts w:ascii="Times New Roman" w:hAnsi="Times New Roman" w:cs="Times New Roman"/>
          <w:sz w:val="24"/>
          <w:szCs w:val="24"/>
        </w:rPr>
        <w:t>, Sodium nitrate</w:t>
      </w:r>
      <w:r>
        <w:rPr>
          <w:rFonts w:ascii="Times New Roman" w:hAnsi="Times New Roman" w:cs="Times New Roman"/>
          <w:sz w:val="24"/>
          <w:szCs w:val="24"/>
        </w:rPr>
        <w:t xml:space="preserve"> (2 g)</w:t>
      </w:r>
      <w:r w:rsidRPr="00492193">
        <w:rPr>
          <w:rFonts w:ascii="Times New Roman" w:hAnsi="Times New Roman" w:cs="Times New Roman"/>
          <w:sz w:val="24"/>
          <w:szCs w:val="24"/>
        </w:rPr>
        <w:t>, Dipotassium hydrogen phosphate</w:t>
      </w:r>
      <w:r>
        <w:rPr>
          <w:rFonts w:ascii="Times New Roman" w:hAnsi="Times New Roman" w:cs="Times New Roman"/>
          <w:sz w:val="24"/>
          <w:szCs w:val="24"/>
        </w:rPr>
        <w:t xml:space="preserve"> (1 g)</w:t>
      </w:r>
      <w:r w:rsidRPr="00492193">
        <w:rPr>
          <w:rFonts w:ascii="Times New Roman" w:hAnsi="Times New Roman" w:cs="Times New Roman"/>
          <w:sz w:val="24"/>
          <w:szCs w:val="24"/>
        </w:rPr>
        <w:t>, Magnesium sulphate</w:t>
      </w:r>
      <w:r>
        <w:rPr>
          <w:rFonts w:ascii="Times New Roman" w:hAnsi="Times New Roman" w:cs="Times New Roman"/>
          <w:sz w:val="24"/>
          <w:szCs w:val="24"/>
        </w:rPr>
        <w:t xml:space="preserve"> (0.50 g)</w:t>
      </w:r>
      <w:r w:rsidRPr="00492193">
        <w:rPr>
          <w:rFonts w:ascii="Times New Roman" w:hAnsi="Times New Roman" w:cs="Times New Roman"/>
          <w:sz w:val="24"/>
          <w:szCs w:val="24"/>
        </w:rPr>
        <w:t>, Potassium chloride</w:t>
      </w:r>
      <w:r>
        <w:rPr>
          <w:rFonts w:ascii="Times New Roman" w:hAnsi="Times New Roman" w:cs="Times New Roman"/>
          <w:sz w:val="24"/>
          <w:szCs w:val="24"/>
        </w:rPr>
        <w:t xml:space="preserve"> (0.50 g)</w:t>
      </w:r>
      <w:r w:rsidRPr="00492193">
        <w:rPr>
          <w:rFonts w:ascii="Times New Roman" w:hAnsi="Times New Roman" w:cs="Times New Roman"/>
          <w:sz w:val="24"/>
          <w:szCs w:val="24"/>
        </w:rPr>
        <w:t>, Ferrous sulphate</w:t>
      </w:r>
      <w:r>
        <w:rPr>
          <w:rFonts w:ascii="Times New Roman" w:hAnsi="Times New Roman" w:cs="Times New Roman"/>
          <w:sz w:val="24"/>
          <w:szCs w:val="24"/>
        </w:rPr>
        <w:t xml:space="preserve"> (0.01 g)</w:t>
      </w:r>
      <w:r w:rsidRPr="00492193">
        <w:rPr>
          <w:rFonts w:ascii="Times New Roman" w:hAnsi="Times New Roman" w:cs="Times New Roman"/>
          <w:sz w:val="24"/>
          <w:szCs w:val="24"/>
        </w:rPr>
        <w:t>, Agar</w:t>
      </w:r>
      <w:r>
        <w:rPr>
          <w:rFonts w:ascii="Times New Roman" w:hAnsi="Times New Roman" w:cs="Times New Roman"/>
          <w:sz w:val="24"/>
          <w:szCs w:val="24"/>
        </w:rPr>
        <w:t xml:space="preserve"> (15 g) and Final pH (at 25°C) (</w:t>
      </w:r>
      <w:r w:rsidRPr="00492193">
        <w:rPr>
          <w:rFonts w:ascii="Times New Roman" w:hAnsi="Times New Roman" w:cs="Times New Roman"/>
          <w:sz w:val="24"/>
          <w:szCs w:val="24"/>
        </w:rPr>
        <w:t>7.3 ± 0.2</w:t>
      </w:r>
      <w:r>
        <w:rPr>
          <w:rFonts w:ascii="Times New Roman" w:hAnsi="Times New Roman" w:cs="Times New Roman"/>
          <w:sz w:val="24"/>
          <w:szCs w:val="24"/>
        </w:rPr>
        <w:t xml:space="preserve">). </w:t>
      </w:r>
    </w:p>
    <w:p w14:paraId="1B5950C1" w14:textId="77777777" w:rsidR="00492193" w:rsidRDefault="00492193" w:rsidP="00E51860">
      <w:pPr>
        <w:spacing w:after="0" w:line="360" w:lineRule="auto"/>
        <w:ind w:firstLine="720"/>
        <w:jc w:val="both"/>
        <w:rPr>
          <w:rFonts w:ascii="Times New Roman" w:hAnsi="Times New Roman" w:cs="Times New Roman"/>
          <w:sz w:val="24"/>
          <w:szCs w:val="24"/>
        </w:rPr>
      </w:pPr>
      <w:r w:rsidRPr="00492193">
        <w:rPr>
          <w:rFonts w:ascii="Times New Roman" w:hAnsi="Times New Roman" w:cs="Times New Roman"/>
          <w:sz w:val="24"/>
          <w:szCs w:val="24"/>
        </w:rPr>
        <w:t>Suspend readymade mixture of 49.01 grams in 1000 ml of distilled water. Heat</w:t>
      </w:r>
      <w:r>
        <w:rPr>
          <w:rFonts w:ascii="Times New Roman" w:hAnsi="Times New Roman" w:cs="Times New Roman"/>
          <w:sz w:val="24"/>
          <w:szCs w:val="24"/>
        </w:rPr>
        <w:t xml:space="preserve"> </w:t>
      </w:r>
      <w:r w:rsidRPr="00492193">
        <w:rPr>
          <w:rFonts w:ascii="Times New Roman" w:hAnsi="Times New Roman" w:cs="Times New Roman"/>
          <w:sz w:val="24"/>
          <w:szCs w:val="24"/>
        </w:rPr>
        <w:t>to boiling to dissolve medium completely. We made a solution of 4.9 grams in 100 ml</w:t>
      </w:r>
      <w:r>
        <w:rPr>
          <w:rFonts w:ascii="Times New Roman" w:hAnsi="Times New Roman" w:cs="Times New Roman"/>
          <w:sz w:val="24"/>
          <w:szCs w:val="24"/>
        </w:rPr>
        <w:t xml:space="preserve"> </w:t>
      </w:r>
      <w:r w:rsidRPr="00492193">
        <w:rPr>
          <w:rFonts w:ascii="Times New Roman" w:hAnsi="Times New Roman" w:cs="Times New Roman"/>
          <w:sz w:val="24"/>
          <w:szCs w:val="24"/>
        </w:rPr>
        <w:t>distilled water.</w:t>
      </w:r>
    </w:p>
    <w:p w14:paraId="4C7BBC8D" w14:textId="77777777" w:rsidR="00492193" w:rsidRDefault="00492193" w:rsidP="00E51860">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t>Potato dextrose agar</w:t>
      </w:r>
      <w:r>
        <w:rPr>
          <w:rFonts w:ascii="Times New Roman" w:hAnsi="Times New Roman" w:cs="Times New Roman"/>
          <w:b/>
          <w:bCs/>
          <w:sz w:val="24"/>
          <w:szCs w:val="24"/>
        </w:rPr>
        <w:t>:</w:t>
      </w:r>
    </w:p>
    <w:p w14:paraId="41FD4F27" w14:textId="77777777" w:rsidR="00492193" w:rsidRDefault="00492193" w:rsidP="00E51860">
      <w:pPr>
        <w:spacing w:after="0" w:line="360" w:lineRule="auto"/>
        <w:jc w:val="both"/>
        <w:rPr>
          <w:rFonts w:ascii="Times New Roman" w:hAnsi="Times New Roman" w:cs="Times New Roman"/>
          <w:sz w:val="24"/>
          <w:szCs w:val="24"/>
        </w:rPr>
      </w:pPr>
      <w:r w:rsidRPr="0006586D">
        <w:rPr>
          <w:rFonts w:ascii="Times New Roman" w:hAnsi="Times New Roman" w:cs="Times New Roman"/>
          <w:b/>
          <w:bCs/>
          <w:sz w:val="24"/>
          <w:szCs w:val="24"/>
        </w:rPr>
        <w:t>Ingredients</w:t>
      </w:r>
      <w:r>
        <w:rPr>
          <w:rFonts w:ascii="Times New Roman" w:hAnsi="Times New Roman" w:cs="Times New Roman"/>
          <w:b/>
          <w:bCs/>
          <w:sz w:val="24"/>
          <w:szCs w:val="24"/>
        </w:rPr>
        <w:t xml:space="preserve">: </w:t>
      </w:r>
      <w:r>
        <w:rPr>
          <w:rFonts w:ascii="Times New Roman" w:hAnsi="Times New Roman" w:cs="Times New Roman"/>
          <w:sz w:val="24"/>
          <w:szCs w:val="24"/>
        </w:rPr>
        <w:t>Peeled potato (</w:t>
      </w:r>
      <w:r w:rsidRPr="00492193">
        <w:rPr>
          <w:rFonts w:ascii="Times New Roman" w:hAnsi="Times New Roman" w:cs="Times New Roman"/>
          <w:sz w:val="24"/>
          <w:szCs w:val="24"/>
        </w:rPr>
        <w:t>200.00g</w:t>
      </w:r>
      <w:r>
        <w:rPr>
          <w:rFonts w:ascii="Times New Roman" w:hAnsi="Times New Roman" w:cs="Times New Roman"/>
          <w:sz w:val="24"/>
          <w:szCs w:val="24"/>
        </w:rPr>
        <w:t>), Dextrose (</w:t>
      </w:r>
      <w:r w:rsidRPr="00492193">
        <w:rPr>
          <w:rFonts w:ascii="Times New Roman" w:hAnsi="Times New Roman" w:cs="Times New Roman"/>
          <w:sz w:val="24"/>
          <w:szCs w:val="24"/>
        </w:rPr>
        <w:t>20.00g</w:t>
      </w:r>
      <w:r>
        <w:rPr>
          <w:rFonts w:ascii="Times New Roman" w:hAnsi="Times New Roman" w:cs="Times New Roman"/>
          <w:sz w:val="24"/>
          <w:szCs w:val="24"/>
        </w:rPr>
        <w:t>), Agar-agar (</w:t>
      </w:r>
      <w:r w:rsidRPr="00492193">
        <w:rPr>
          <w:rFonts w:ascii="Times New Roman" w:hAnsi="Times New Roman" w:cs="Times New Roman"/>
          <w:sz w:val="24"/>
          <w:szCs w:val="24"/>
        </w:rPr>
        <w:t>20.00g</w:t>
      </w:r>
      <w:r>
        <w:rPr>
          <w:rFonts w:ascii="Times New Roman" w:hAnsi="Times New Roman" w:cs="Times New Roman"/>
          <w:sz w:val="24"/>
          <w:szCs w:val="24"/>
        </w:rPr>
        <w:t>), Distilled water (</w:t>
      </w:r>
      <w:r w:rsidRPr="00492193">
        <w:rPr>
          <w:rFonts w:ascii="Times New Roman" w:hAnsi="Times New Roman" w:cs="Times New Roman"/>
          <w:sz w:val="24"/>
          <w:szCs w:val="24"/>
        </w:rPr>
        <w:t>1000 ml</w:t>
      </w:r>
      <w:r>
        <w:rPr>
          <w:rFonts w:ascii="Times New Roman" w:hAnsi="Times New Roman" w:cs="Times New Roman"/>
          <w:sz w:val="24"/>
          <w:szCs w:val="24"/>
        </w:rPr>
        <w:t xml:space="preserve">) and </w:t>
      </w:r>
      <w:r w:rsidRPr="00492193">
        <w:rPr>
          <w:rFonts w:ascii="Times New Roman" w:hAnsi="Times New Roman" w:cs="Times New Roman"/>
          <w:sz w:val="24"/>
          <w:szCs w:val="24"/>
        </w:rPr>
        <w:t>pH</w:t>
      </w:r>
      <w:r>
        <w:rPr>
          <w:rFonts w:ascii="Times New Roman" w:hAnsi="Times New Roman" w:cs="Times New Roman"/>
          <w:sz w:val="24"/>
          <w:szCs w:val="24"/>
        </w:rPr>
        <w:t xml:space="preserve"> (</w:t>
      </w:r>
      <w:r w:rsidRPr="00492193">
        <w:rPr>
          <w:rFonts w:ascii="Times New Roman" w:hAnsi="Times New Roman" w:cs="Times New Roman"/>
          <w:sz w:val="24"/>
          <w:szCs w:val="24"/>
        </w:rPr>
        <w:t>7 ± 0.2</w:t>
      </w:r>
      <w:r>
        <w:rPr>
          <w:rFonts w:ascii="Times New Roman" w:hAnsi="Times New Roman" w:cs="Times New Roman"/>
          <w:sz w:val="24"/>
          <w:szCs w:val="24"/>
        </w:rPr>
        <w:t>).</w:t>
      </w:r>
    </w:p>
    <w:p w14:paraId="2DD27485" w14:textId="77777777" w:rsidR="00492193" w:rsidRDefault="00492193" w:rsidP="00E51860">
      <w:pPr>
        <w:spacing w:after="0" w:line="360" w:lineRule="auto"/>
        <w:ind w:firstLine="720"/>
        <w:jc w:val="both"/>
        <w:rPr>
          <w:rFonts w:ascii="Times New Roman" w:hAnsi="Times New Roman" w:cs="Times New Roman"/>
          <w:sz w:val="24"/>
          <w:szCs w:val="24"/>
        </w:rPr>
      </w:pPr>
      <w:r w:rsidRPr="00492193">
        <w:rPr>
          <w:rFonts w:ascii="Times New Roman" w:hAnsi="Times New Roman" w:cs="Times New Roman"/>
          <w:sz w:val="24"/>
          <w:szCs w:val="24"/>
        </w:rPr>
        <w:t>Two hundred grams of peeled potatoes were cut into pieces. These pieces were</w:t>
      </w:r>
      <w:r>
        <w:rPr>
          <w:rFonts w:ascii="Times New Roman" w:hAnsi="Times New Roman" w:cs="Times New Roman"/>
          <w:sz w:val="24"/>
          <w:szCs w:val="24"/>
        </w:rPr>
        <w:t xml:space="preserve"> </w:t>
      </w:r>
      <w:r w:rsidRPr="00492193">
        <w:rPr>
          <w:rFonts w:ascii="Times New Roman" w:hAnsi="Times New Roman" w:cs="Times New Roman"/>
          <w:sz w:val="24"/>
          <w:szCs w:val="24"/>
        </w:rPr>
        <w:t>boiled in water and extracts were collected by filtering through muslin cloth. Each of</w:t>
      </w:r>
      <w:r>
        <w:rPr>
          <w:rFonts w:ascii="Times New Roman" w:hAnsi="Times New Roman" w:cs="Times New Roman"/>
          <w:sz w:val="24"/>
          <w:szCs w:val="24"/>
        </w:rPr>
        <w:t xml:space="preserve"> </w:t>
      </w:r>
      <w:r w:rsidRPr="00492193">
        <w:rPr>
          <w:rFonts w:ascii="Times New Roman" w:hAnsi="Times New Roman" w:cs="Times New Roman"/>
          <w:sz w:val="24"/>
          <w:szCs w:val="24"/>
        </w:rPr>
        <w:t>20 gm of dextrose and agar-agar were dissolved in potato extract and final volume was</w:t>
      </w:r>
      <w:r>
        <w:rPr>
          <w:rFonts w:ascii="Times New Roman" w:hAnsi="Times New Roman" w:cs="Times New Roman"/>
          <w:sz w:val="24"/>
          <w:szCs w:val="24"/>
        </w:rPr>
        <w:t xml:space="preserve"> </w:t>
      </w:r>
      <w:r w:rsidRPr="00492193">
        <w:rPr>
          <w:rFonts w:ascii="Times New Roman" w:hAnsi="Times New Roman" w:cs="Times New Roman"/>
          <w:sz w:val="24"/>
          <w:szCs w:val="24"/>
        </w:rPr>
        <w:t>made up to 1000 ml by adding distilled water. We follow this protocol and made only</w:t>
      </w:r>
      <w:r>
        <w:rPr>
          <w:rFonts w:ascii="Times New Roman" w:hAnsi="Times New Roman" w:cs="Times New Roman"/>
          <w:sz w:val="24"/>
          <w:szCs w:val="24"/>
        </w:rPr>
        <w:t xml:space="preserve"> </w:t>
      </w:r>
      <w:r w:rsidRPr="00492193">
        <w:rPr>
          <w:rFonts w:ascii="Times New Roman" w:hAnsi="Times New Roman" w:cs="Times New Roman"/>
          <w:sz w:val="24"/>
          <w:szCs w:val="24"/>
        </w:rPr>
        <w:t>100 ml media for experiment.</w:t>
      </w:r>
    </w:p>
    <w:p w14:paraId="7DCCD4A0" w14:textId="77777777" w:rsidR="00492193" w:rsidRDefault="00253AE5" w:rsidP="00E51860">
      <w:pPr>
        <w:spacing w:after="0" w:line="360" w:lineRule="auto"/>
        <w:rPr>
          <w:rFonts w:ascii="Times New Roman" w:hAnsi="Times New Roman" w:cs="Times New Roman"/>
          <w:b/>
          <w:bCs/>
          <w:sz w:val="24"/>
          <w:szCs w:val="24"/>
        </w:rPr>
      </w:pPr>
      <w:r w:rsidRPr="00C72DBC">
        <w:rPr>
          <w:rFonts w:ascii="Times New Roman" w:hAnsi="Times New Roman" w:cs="Times New Roman"/>
          <w:b/>
          <w:bCs/>
          <w:sz w:val="24"/>
          <w:szCs w:val="24"/>
        </w:rPr>
        <w:t>Oat meal agar</w:t>
      </w:r>
      <w:r>
        <w:rPr>
          <w:rFonts w:ascii="Times New Roman" w:hAnsi="Times New Roman" w:cs="Times New Roman"/>
          <w:b/>
          <w:bCs/>
          <w:sz w:val="24"/>
          <w:szCs w:val="24"/>
        </w:rPr>
        <w:t>:</w:t>
      </w:r>
    </w:p>
    <w:p w14:paraId="3605F4D0" w14:textId="77777777" w:rsidR="00746254" w:rsidRDefault="00253AE5" w:rsidP="00E51860">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Ingredients: </w:t>
      </w:r>
      <w:r w:rsidR="00746254">
        <w:rPr>
          <w:rFonts w:ascii="Times New Roman" w:hAnsi="Times New Roman" w:cs="Times New Roman"/>
          <w:sz w:val="24"/>
          <w:szCs w:val="24"/>
        </w:rPr>
        <w:t>Oat meal (</w:t>
      </w:r>
      <w:r w:rsidR="00746254" w:rsidRPr="00746254">
        <w:rPr>
          <w:rFonts w:ascii="Times New Roman" w:hAnsi="Times New Roman" w:cs="Times New Roman"/>
          <w:sz w:val="24"/>
          <w:szCs w:val="24"/>
        </w:rPr>
        <w:t>60.00g</w:t>
      </w:r>
      <w:r w:rsidR="00746254">
        <w:rPr>
          <w:rFonts w:ascii="Times New Roman" w:hAnsi="Times New Roman" w:cs="Times New Roman"/>
          <w:sz w:val="24"/>
          <w:szCs w:val="24"/>
        </w:rPr>
        <w:t>), Agar (</w:t>
      </w:r>
      <w:r w:rsidR="00746254" w:rsidRPr="00746254">
        <w:rPr>
          <w:rFonts w:ascii="Times New Roman" w:hAnsi="Times New Roman" w:cs="Times New Roman"/>
          <w:sz w:val="24"/>
          <w:szCs w:val="24"/>
        </w:rPr>
        <w:t>12.50g</w:t>
      </w:r>
      <w:r w:rsidR="00746254">
        <w:rPr>
          <w:rFonts w:ascii="Times New Roman" w:hAnsi="Times New Roman" w:cs="Times New Roman"/>
          <w:sz w:val="24"/>
          <w:szCs w:val="24"/>
        </w:rPr>
        <w:t>), Final pH (at 25°C) (</w:t>
      </w:r>
      <w:r w:rsidR="00746254" w:rsidRPr="00746254">
        <w:rPr>
          <w:rFonts w:ascii="Times New Roman" w:hAnsi="Times New Roman" w:cs="Times New Roman"/>
          <w:sz w:val="24"/>
          <w:szCs w:val="24"/>
        </w:rPr>
        <w:t>7.2 ± 0.2</w:t>
      </w:r>
      <w:r w:rsidR="00746254">
        <w:rPr>
          <w:rFonts w:ascii="Times New Roman" w:hAnsi="Times New Roman" w:cs="Times New Roman"/>
          <w:sz w:val="24"/>
          <w:szCs w:val="24"/>
        </w:rPr>
        <w:t>).</w:t>
      </w:r>
    </w:p>
    <w:p w14:paraId="1D8D9E9D" w14:textId="77777777" w:rsidR="00253AE5" w:rsidRDefault="00746254" w:rsidP="00C26C89">
      <w:pPr>
        <w:spacing w:after="0" w:line="360" w:lineRule="auto"/>
        <w:ind w:firstLine="720"/>
        <w:jc w:val="both"/>
        <w:rPr>
          <w:rFonts w:ascii="Times New Roman" w:hAnsi="Times New Roman" w:cs="Times New Roman"/>
          <w:sz w:val="24"/>
          <w:szCs w:val="24"/>
        </w:rPr>
      </w:pPr>
      <w:r w:rsidRPr="00746254">
        <w:rPr>
          <w:rFonts w:ascii="Times New Roman" w:hAnsi="Times New Roman" w:cs="Times New Roman"/>
          <w:sz w:val="24"/>
          <w:szCs w:val="24"/>
        </w:rPr>
        <w:t>Suspend readymade mixture of 72.5 grams in 1000 ml of distilled water. Heat</w:t>
      </w:r>
      <w:r>
        <w:rPr>
          <w:rFonts w:ascii="Times New Roman" w:hAnsi="Times New Roman" w:cs="Times New Roman"/>
          <w:sz w:val="24"/>
          <w:szCs w:val="24"/>
        </w:rPr>
        <w:t xml:space="preserve"> </w:t>
      </w:r>
      <w:r w:rsidRPr="00746254">
        <w:rPr>
          <w:rFonts w:ascii="Times New Roman" w:hAnsi="Times New Roman" w:cs="Times New Roman"/>
          <w:sz w:val="24"/>
          <w:szCs w:val="24"/>
        </w:rPr>
        <w:t>to boiling to dissolve medium completely. We made a solution of 7.25 grams in 100 ml</w:t>
      </w:r>
      <w:r>
        <w:rPr>
          <w:rFonts w:ascii="Times New Roman" w:hAnsi="Times New Roman" w:cs="Times New Roman"/>
          <w:sz w:val="24"/>
          <w:szCs w:val="24"/>
        </w:rPr>
        <w:t xml:space="preserve"> </w:t>
      </w:r>
      <w:r w:rsidRPr="00746254">
        <w:rPr>
          <w:rFonts w:ascii="Times New Roman" w:hAnsi="Times New Roman" w:cs="Times New Roman"/>
          <w:sz w:val="24"/>
          <w:szCs w:val="24"/>
        </w:rPr>
        <w:t>distilled water.</w:t>
      </w:r>
    </w:p>
    <w:p w14:paraId="5D0AB8B6" w14:textId="77777777" w:rsidR="00746254" w:rsidRDefault="00746254" w:rsidP="00E51860">
      <w:pPr>
        <w:spacing w:after="0" w:line="360" w:lineRule="auto"/>
        <w:jc w:val="both"/>
        <w:rPr>
          <w:rFonts w:ascii="Times New Roman" w:hAnsi="Times New Roman" w:cs="Times New Roman"/>
          <w:b/>
          <w:bCs/>
          <w:sz w:val="24"/>
          <w:szCs w:val="24"/>
        </w:rPr>
      </w:pPr>
      <w:r w:rsidRPr="00746254">
        <w:rPr>
          <w:rFonts w:ascii="Times New Roman" w:hAnsi="Times New Roman" w:cs="Times New Roman"/>
          <w:b/>
          <w:bCs/>
          <w:sz w:val="24"/>
          <w:szCs w:val="24"/>
        </w:rPr>
        <w:t>Soybean root extract agar</w:t>
      </w:r>
    </w:p>
    <w:p w14:paraId="7F5D097C" w14:textId="77777777" w:rsidR="00746254" w:rsidRDefault="00746254" w:rsidP="00E5186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Ingredients: </w:t>
      </w:r>
      <w:r>
        <w:rPr>
          <w:rFonts w:ascii="Times New Roman" w:hAnsi="Times New Roman" w:cs="Times New Roman"/>
          <w:sz w:val="24"/>
          <w:szCs w:val="24"/>
        </w:rPr>
        <w:t>Soybean root (</w:t>
      </w:r>
      <w:r w:rsidRPr="00746254">
        <w:rPr>
          <w:rFonts w:ascii="Times New Roman" w:hAnsi="Times New Roman" w:cs="Times New Roman"/>
          <w:sz w:val="24"/>
          <w:szCs w:val="24"/>
        </w:rPr>
        <w:t>200.00g</w:t>
      </w:r>
      <w:r>
        <w:rPr>
          <w:rFonts w:ascii="Times New Roman" w:hAnsi="Times New Roman" w:cs="Times New Roman"/>
          <w:sz w:val="24"/>
          <w:szCs w:val="24"/>
        </w:rPr>
        <w:t>), Agar-agar (</w:t>
      </w:r>
      <w:r w:rsidRPr="00746254">
        <w:rPr>
          <w:rFonts w:ascii="Times New Roman" w:hAnsi="Times New Roman" w:cs="Times New Roman"/>
          <w:sz w:val="24"/>
          <w:szCs w:val="24"/>
        </w:rPr>
        <w:t>20.00g</w:t>
      </w:r>
      <w:r>
        <w:rPr>
          <w:rFonts w:ascii="Times New Roman" w:hAnsi="Times New Roman" w:cs="Times New Roman"/>
          <w:sz w:val="24"/>
          <w:szCs w:val="24"/>
        </w:rPr>
        <w:t>), Dextrose (</w:t>
      </w:r>
      <w:r w:rsidRPr="00746254">
        <w:rPr>
          <w:rFonts w:ascii="Times New Roman" w:hAnsi="Times New Roman" w:cs="Times New Roman"/>
          <w:sz w:val="24"/>
          <w:szCs w:val="24"/>
        </w:rPr>
        <w:t>20.00g</w:t>
      </w:r>
      <w:r>
        <w:rPr>
          <w:rFonts w:ascii="Times New Roman" w:hAnsi="Times New Roman" w:cs="Times New Roman"/>
          <w:sz w:val="24"/>
          <w:szCs w:val="24"/>
        </w:rPr>
        <w:t xml:space="preserve">) and </w:t>
      </w:r>
      <w:r w:rsidRPr="00746254">
        <w:rPr>
          <w:rFonts w:ascii="Times New Roman" w:hAnsi="Times New Roman" w:cs="Times New Roman"/>
          <w:sz w:val="24"/>
          <w:szCs w:val="24"/>
        </w:rPr>
        <w:t>Distilled water</w:t>
      </w:r>
      <w:r w:rsidRPr="00746254">
        <w:rPr>
          <w:rFonts w:ascii="Times New Roman" w:hAnsi="Times New Roman" w:cs="Times New Roman"/>
          <w:sz w:val="24"/>
          <w:szCs w:val="24"/>
        </w:rPr>
        <w:tab/>
        <w:t>1000 ml (to make up the volume)</w:t>
      </w:r>
      <w:r>
        <w:rPr>
          <w:rFonts w:ascii="Times New Roman" w:hAnsi="Times New Roman" w:cs="Times New Roman"/>
          <w:sz w:val="24"/>
          <w:szCs w:val="24"/>
        </w:rPr>
        <w:t>.</w:t>
      </w:r>
    </w:p>
    <w:p w14:paraId="2F41E56A" w14:textId="77777777" w:rsidR="00746254" w:rsidRDefault="00746254" w:rsidP="00E51860">
      <w:pPr>
        <w:spacing w:after="0" w:line="360" w:lineRule="auto"/>
        <w:ind w:firstLine="720"/>
        <w:jc w:val="both"/>
        <w:rPr>
          <w:rFonts w:ascii="Times New Roman" w:hAnsi="Times New Roman" w:cs="Times New Roman"/>
          <w:sz w:val="24"/>
          <w:szCs w:val="24"/>
        </w:rPr>
      </w:pPr>
      <w:r w:rsidRPr="00746254">
        <w:rPr>
          <w:rFonts w:ascii="Times New Roman" w:hAnsi="Times New Roman" w:cs="Times New Roman"/>
          <w:sz w:val="24"/>
          <w:szCs w:val="24"/>
        </w:rPr>
        <w:t>Soybean root was boiled in 500 ml of distilled water for 30 minutes,</w:t>
      </w:r>
      <w:r>
        <w:rPr>
          <w:rFonts w:ascii="Times New Roman" w:hAnsi="Times New Roman" w:cs="Times New Roman"/>
          <w:sz w:val="24"/>
          <w:szCs w:val="24"/>
        </w:rPr>
        <w:t xml:space="preserve"> </w:t>
      </w:r>
      <w:r w:rsidRPr="00746254">
        <w:rPr>
          <w:rFonts w:ascii="Times New Roman" w:hAnsi="Times New Roman" w:cs="Times New Roman"/>
          <w:sz w:val="24"/>
          <w:szCs w:val="24"/>
        </w:rPr>
        <w:t>extracted through double layered muslin cloth. Agar-agar and dextrose were melted in</w:t>
      </w:r>
      <w:r>
        <w:rPr>
          <w:rFonts w:ascii="Times New Roman" w:hAnsi="Times New Roman" w:cs="Times New Roman"/>
          <w:sz w:val="24"/>
          <w:szCs w:val="24"/>
        </w:rPr>
        <w:t xml:space="preserve"> </w:t>
      </w:r>
      <w:r w:rsidRPr="00746254">
        <w:rPr>
          <w:rFonts w:ascii="Times New Roman" w:hAnsi="Times New Roman" w:cs="Times New Roman"/>
          <w:sz w:val="24"/>
          <w:szCs w:val="24"/>
        </w:rPr>
        <w:t>250 ml of distilled water separately. Both the solutions were mixed thoroughly. Then</w:t>
      </w:r>
      <w:r>
        <w:rPr>
          <w:rFonts w:ascii="Times New Roman" w:hAnsi="Times New Roman" w:cs="Times New Roman"/>
          <w:sz w:val="24"/>
          <w:szCs w:val="24"/>
        </w:rPr>
        <w:t xml:space="preserve"> </w:t>
      </w:r>
      <w:r w:rsidRPr="00746254">
        <w:rPr>
          <w:rFonts w:ascii="Times New Roman" w:hAnsi="Times New Roman" w:cs="Times New Roman"/>
          <w:sz w:val="24"/>
          <w:szCs w:val="24"/>
        </w:rPr>
        <w:t xml:space="preserve">the volume was made up to one </w:t>
      </w:r>
      <w:proofErr w:type="spellStart"/>
      <w:r w:rsidRPr="00746254">
        <w:rPr>
          <w:rFonts w:ascii="Times New Roman" w:hAnsi="Times New Roman" w:cs="Times New Roman"/>
          <w:sz w:val="24"/>
          <w:szCs w:val="24"/>
        </w:rPr>
        <w:t>litre</w:t>
      </w:r>
      <w:proofErr w:type="spellEnd"/>
      <w:r w:rsidRPr="00746254">
        <w:rPr>
          <w:rFonts w:ascii="Times New Roman" w:hAnsi="Times New Roman" w:cs="Times New Roman"/>
          <w:sz w:val="24"/>
          <w:szCs w:val="24"/>
        </w:rPr>
        <w:t xml:space="preserve"> and sterilized. We follow this protocol and made</w:t>
      </w:r>
      <w:r>
        <w:rPr>
          <w:rFonts w:ascii="Times New Roman" w:hAnsi="Times New Roman" w:cs="Times New Roman"/>
          <w:sz w:val="24"/>
          <w:szCs w:val="24"/>
        </w:rPr>
        <w:t xml:space="preserve"> </w:t>
      </w:r>
      <w:r w:rsidRPr="00746254">
        <w:rPr>
          <w:rFonts w:ascii="Times New Roman" w:hAnsi="Times New Roman" w:cs="Times New Roman"/>
          <w:sz w:val="24"/>
          <w:szCs w:val="24"/>
        </w:rPr>
        <w:t>only 100 ml media for experiment.</w:t>
      </w:r>
    </w:p>
    <w:p w14:paraId="0E0AE7A8" w14:textId="77777777" w:rsidR="00746254" w:rsidRDefault="00746254" w:rsidP="00E51860">
      <w:pPr>
        <w:spacing w:after="0" w:line="360" w:lineRule="auto"/>
        <w:rPr>
          <w:rFonts w:ascii="Times New Roman" w:hAnsi="Times New Roman" w:cs="Times New Roman"/>
          <w:b/>
          <w:bCs/>
          <w:sz w:val="24"/>
          <w:szCs w:val="24"/>
        </w:rPr>
      </w:pPr>
      <w:r w:rsidRPr="00C72DBC">
        <w:rPr>
          <w:rFonts w:ascii="Times New Roman" w:hAnsi="Times New Roman" w:cs="Times New Roman"/>
          <w:b/>
          <w:bCs/>
          <w:sz w:val="24"/>
          <w:szCs w:val="24"/>
        </w:rPr>
        <w:t>Soybean stem extract agar</w:t>
      </w:r>
      <w:r>
        <w:rPr>
          <w:rFonts w:ascii="Times New Roman" w:hAnsi="Times New Roman" w:cs="Times New Roman"/>
          <w:b/>
          <w:bCs/>
          <w:sz w:val="24"/>
          <w:szCs w:val="24"/>
        </w:rPr>
        <w:t>:</w:t>
      </w:r>
    </w:p>
    <w:p w14:paraId="5365CAD5" w14:textId="77777777" w:rsidR="00746254" w:rsidRDefault="00746254" w:rsidP="00E5186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Ingredients:</w:t>
      </w:r>
      <w:r w:rsidRPr="00746254">
        <w:t xml:space="preserve"> </w:t>
      </w:r>
      <w:r>
        <w:rPr>
          <w:rFonts w:ascii="Times New Roman" w:hAnsi="Times New Roman" w:cs="Times New Roman"/>
          <w:sz w:val="24"/>
          <w:szCs w:val="24"/>
        </w:rPr>
        <w:t>Healthy Soybean plant’s stem (</w:t>
      </w:r>
      <w:r w:rsidRPr="00746254">
        <w:rPr>
          <w:rFonts w:ascii="Times New Roman" w:hAnsi="Times New Roman" w:cs="Times New Roman"/>
          <w:sz w:val="24"/>
          <w:szCs w:val="24"/>
        </w:rPr>
        <w:t>200.00g</w:t>
      </w:r>
      <w:r>
        <w:rPr>
          <w:rFonts w:ascii="Times New Roman" w:hAnsi="Times New Roman" w:cs="Times New Roman"/>
          <w:sz w:val="24"/>
          <w:szCs w:val="24"/>
        </w:rPr>
        <w:t>), Agar-agar (</w:t>
      </w:r>
      <w:r w:rsidRPr="00746254">
        <w:rPr>
          <w:rFonts w:ascii="Times New Roman" w:hAnsi="Times New Roman" w:cs="Times New Roman"/>
          <w:sz w:val="24"/>
          <w:szCs w:val="24"/>
        </w:rPr>
        <w:t>20.00g</w:t>
      </w:r>
      <w:r>
        <w:rPr>
          <w:rFonts w:ascii="Times New Roman" w:hAnsi="Times New Roman" w:cs="Times New Roman"/>
          <w:sz w:val="24"/>
          <w:szCs w:val="24"/>
        </w:rPr>
        <w:t>), Dextrose (</w:t>
      </w:r>
      <w:r w:rsidRPr="00746254">
        <w:rPr>
          <w:rFonts w:ascii="Times New Roman" w:hAnsi="Times New Roman" w:cs="Times New Roman"/>
          <w:sz w:val="24"/>
          <w:szCs w:val="24"/>
        </w:rPr>
        <w:t>20.00g</w:t>
      </w:r>
      <w:r>
        <w:rPr>
          <w:rFonts w:ascii="Times New Roman" w:hAnsi="Times New Roman" w:cs="Times New Roman"/>
          <w:sz w:val="24"/>
          <w:szCs w:val="24"/>
        </w:rPr>
        <w:t>) and Distilled water (1000 ml</w:t>
      </w:r>
      <w:r w:rsidRPr="00746254">
        <w:rPr>
          <w:rFonts w:ascii="Times New Roman" w:hAnsi="Times New Roman" w:cs="Times New Roman"/>
          <w:sz w:val="24"/>
          <w:szCs w:val="24"/>
        </w:rPr>
        <w:t>)</w:t>
      </w:r>
      <w:r>
        <w:rPr>
          <w:rFonts w:ascii="Times New Roman" w:hAnsi="Times New Roman" w:cs="Times New Roman"/>
          <w:sz w:val="24"/>
          <w:szCs w:val="24"/>
        </w:rPr>
        <w:t>.</w:t>
      </w:r>
    </w:p>
    <w:p w14:paraId="03232D11" w14:textId="77777777" w:rsidR="005A016E" w:rsidRDefault="005A016E" w:rsidP="00C26C89">
      <w:pPr>
        <w:spacing w:after="0" w:line="360" w:lineRule="auto"/>
        <w:ind w:firstLine="720"/>
        <w:jc w:val="both"/>
        <w:rPr>
          <w:rFonts w:ascii="Times New Roman" w:hAnsi="Times New Roman" w:cs="Times New Roman"/>
          <w:sz w:val="24"/>
          <w:szCs w:val="24"/>
        </w:rPr>
      </w:pPr>
      <w:r w:rsidRPr="005A016E">
        <w:rPr>
          <w:rFonts w:ascii="Times New Roman" w:hAnsi="Times New Roman" w:cs="Times New Roman"/>
          <w:sz w:val="24"/>
          <w:szCs w:val="24"/>
        </w:rPr>
        <w:t>Soybean plant stem were boiled in 500 ml of distilled water for 30 minutes.</w:t>
      </w:r>
      <w:r>
        <w:rPr>
          <w:rFonts w:ascii="Times New Roman" w:hAnsi="Times New Roman" w:cs="Times New Roman"/>
          <w:sz w:val="24"/>
          <w:szCs w:val="24"/>
        </w:rPr>
        <w:t xml:space="preserve"> </w:t>
      </w:r>
      <w:r w:rsidRPr="005A016E">
        <w:rPr>
          <w:rFonts w:ascii="Times New Roman" w:hAnsi="Times New Roman" w:cs="Times New Roman"/>
          <w:sz w:val="24"/>
          <w:szCs w:val="24"/>
        </w:rPr>
        <w:t>Extract was collected by filtering through muslin cloth. The agar-agar and dextrose</w:t>
      </w:r>
      <w:r>
        <w:rPr>
          <w:rFonts w:ascii="Times New Roman" w:hAnsi="Times New Roman" w:cs="Times New Roman"/>
          <w:sz w:val="24"/>
          <w:szCs w:val="24"/>
        </w:rPr>
        <w:t xml:space="preserve"> </w:t>
      </w:r>
      <w:r w:rsidRPr="005A016E">
        <w:rPr>
          <w:rFonts w:ascii="Times New Roman" w:hAnsi="Times New Roman" w:cs="Times New Roman"/>
          <w:sz w:val="24"/>
          <w:szCs w:val="24"/>
        </w:rPr>
        <w:t>were melted in 250 ml distilled water separately. Both the solutions were mixed</w:t>
      </w:r>
      <w:r>
        <w:rPr>
          <w:rFonts w:ascii="Times New Roman" w:hAnsi="Times New Roman" w:cs="Times New Roman"/>
          <w:sz w:val="24"/>
          <w:szCs w:val="24"/>
        </w:rPr>
        <w:t xml:space="preserve"> </w:t>
      </w:r>
      <w:r w:rsidRPr="005A016E">
        <w:rPr>
          <w:rFonts w:ascii="Times New Roman" w:hAnsi="Times New Roman" w:cs="Times New Roman"/>
          <w:sz w:val="24"/>
          <w:szCs w:val="24"/>
        </w:rPr>
        <w:t>thoroughly. Then the volume was made up to 1000 ml and sterilized. We follow this</w:t>
      </w:r>
      <w:r>
        <w:rPr>
          <w:rFonts w:ascii="Times New Roman" w:hAnsi="Times New Roman" w:cs="Times New Roman"/>
          <w:sz w:val="24"/>
          <w:szCs w:val="24"/>
        </w:rPr>
        <w:t xml:space="preserve"> </w:t>
      </w:r>
      <w:r w:rsidRPr="005A016E">
        <w:rPr>
          <w:rFonts w:ascii="Times New Roman" w:hAnsi="Times New Roman" w:cs="Times New Roman"/>
          <w:sz w:val="24"/>
          <w:szCs w:val="24"/>
        </w:rPr>
        <w:t>protocol and made only 100 ml media for experiment.</w:t>
      </w:r>
    </w:p>
    <w:p w14:paraId="778496ED" w14:textId="77777777" w:rsidR="00746254" w:rsidRDefault="005A016E" w:rsidP="00E51860">
      <w:pPr>
        <w:spacing w:after="0" w:line="360" w:lineRule="auto"/>
        <w:rPr>
          <w:rFonts w:ascii="Times New Roman" w:hAnsi="Times New Roman" w:cs="Times New Roman"/>
          <w:b/>
          <w:bCs/>
          <w:sz w:val="24"/>
          <w:szCs w:val="24"/>
        </w:rPr>
      </w:pPr>
      <w:r w:rsidRPr="00845B07">
        <w:rPr>
          <w:rFonts w:ascii="Times New Roman" w:hAnsi="Times New Roman" w:cs="Times New Roman"/>
          <w:b/>
          <w:bCs/>
          <w:sz w:val="24"/>
          <w:szCs w:val="24"/>
        </w:rPr>
        <w:t>Soybean leaf extract agar</w:t>
      </w:r>
      <w:r>
        <w:rPr>
          <w:rFonts w:ascii="Times New Roman" w:hAnsi="Times New Roman" w:cs="Times New Roman"/>
          <w:b/>
          <w:bCs/>
          <w:sz w:val="24"/>
          <w:szCs w:val="24"/>
        </w:rPr>
        <w:t>:</w:t>
      </w:r>
    </w:p>
    <w:p w14:paraId="349EF351" w14:textId="77777777" w:rsidR="005A016E" w:rsidRDefault="005A016E" w:rsidP="00E51860">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Ingredients: </w:t>
      </w:r>
      <w:r>
        <w:rPr>
          <w:rFonts w:ascii="Times New Roman" w:hAnsi="Times New Roman" w:cs="Times New Roman"/>
          <w:sz w:val="24"/>
          <w:szCs w:val="24"/>
        </w:rPr>
        <w:t>Healthy soybean plant’s leaf (</w:t>
      </w:r>
      <w:r w:rsidRPr="005A016E">
        <w:rPr>
          <w:rFonts w:ascii="Times New Roman" w:hAnsi="Times New Roman" w:cs="Times New Roman"/>
          <w:sz w:val="24"/>
          <w:szCs w:val="24"/>
        </w:rPr>
        <w:t>200.00g</w:t>
      </w:r>
      <w:r>
        <w:rPr>
          <w:rFonts w:ascii="Times New Roman" w:hAnsi="Times New Roman" w:cs="Times New Roman"/>
          <w:sz w:val="24"/>
          <w:szCs w:val="24"/>
        </w:rPr>
        <w:t>), Agar-agar (</w:t>
      </w:r>
      <w:r w:rsidRPr="005A016E">
        <w:rPr>
          <w:rFonts w:ascii="Times New Roman" w:hAnsi="Times New Roman" w:cs="Times New Roman"/>
          <w:sz w:val="24"/>
          <w:szCs w:val="24"/>
        </w:rPr>
        <w:t>20.00g</w:t>
      </w:r>
      <w:r>
        <w:rPr>
          <w:rFonts w:ascii="Times New Roman" w:hAnsi="Times New Roman" w:cs="Times New Roman"/>
          <w:sz w:val="24"/>
          <w:szCs w:val="24"/>
        </w:rPr>
        <w:t>), Dextrose (</w:t>
      </w:r>
      <w:r w:rsidRPr="005A016E">
        <w:rPr>
          <w:rFonts w:ascii="Times New Roman" w:hAnsi="Times New Roman" w:cs="Times New Roman"/>
          <w:sz w:val="24"/>
          <w:szCs w:val="24"/>
        </w:rPr>
        <w:t>20.00g</w:t>
      </w:r>
      <w:r>
        <w:rPr>
          <w:rFonts w:ascii="Times New Roman" w:hAnsi="Times New Roman" w:cs="Times New Roman"/>
          <w:sz w:val="24"/>
          <w:szCs w:val="24"/>
        </w:rPr>
        <w:t>) and Distilled water (1000 ml).</w:t>
      </w:r>
    </w:p>
    <w:p w14:paraId="50E94683" w14:textId="77777777" w:rsidR="00E51860" w:rsidRPr="00E51860" w:rsidRDefault="00E51860" w:rsidP="00E51860">
      <w:pPr>
        <w:spacing w:after="0" w:line="360" w:lineRule="auto"/>
        <w:ind w:firstLine="720"/>
        <w:jc w:val="both"/>
        <w:rPr>
          <w:rFonts w:ascii="Times New Roman" w:hAnsi="Times New Roman" w:cs="Times New Roman"/>
          <w:sz w:val="24"/>
          <w:szCs w:val="24"/>
        </w:rPr>
      </w:pPr>
      <w:r w:rsidRPr="00E51860">
        <w:rPr>
          <w:rFonts w:ascii="Times New Roman" w:hAnsi="Times New Roman" w:cs="Times New Roman"/>
          <w:sz w:val="24"/>
          <w:szCs w:val="24"/>
        </w:rPr>
        <w:t>Soybean plant stem were boiled in 500 ml of distilled water for 30 minutes.</w:t>
      </w:r>
      <w:r>
        <w:rPr>
          <w:rFonts w:ascii="Times New Roman" w:hAnsi="Times New Roman" w:cs="Times New Roman"/>
          <w:sz w:val="24"/>
          <w:szCs w:val="24"/>
        </w:rPr>
        <w:t xml:space="preserve"> </w:t>
      </w:r>
      <w:r w:rsidRPr="00E51860">
        <w:rPr>
          <w:rFonts w:ascii="Times New Roman" w:hAnsi="Times New Roman" w:cs="Times New Roman"/>
          <w:sz w:val="24"/>
          <w:szCs w:val="24"/>
        </w:rPr>
        <w:t>Extract was collected by filtering through muslin cloth. The agar-agar and dextrose</w:t>
      </w:r>
      <w:r>
        <w:rPr>
          <w:rFonts w:ascii="Times New Roman" w:hAnsi="Times New Roman" w:cs="Times New Roman"/>
          <w:sz w:val="24"/>
          <w:szCs w:val="24"/>
        </w:rPr>
        <w:t xml:space="preserve"> </w:t>
      </w:r>
      <w:r w:rsidRPr="00E51860">
        <w:rPr>
          <w:rFonts w:ascii="Times New Roman" w:hAnsi="Times New Roman" w:cs="Times New Roman"/>
          <w:sz w:val="24"/>
          <w:szCs w:val="24"/>
        </w:rPr>
        <w:t>were melted in 250 ml distilled water separately. Both the solutions were mixed</w:t>
      </w:r>
      <w:r>
        <w:rPr>
          <w:rFonts w:ascii="Times New Roman" w:hAnsi="Times New Roman" w:cs="Times New Roman"/>
          <w:sz w:val="24"/>
          <w:szCs w:val="24"/>
        </w:rPr>
        <w:t xml:space="preserve"> </w:t>
      </w:r>
      <w:r w:rsidRPr="00E51860">
        <w:rPr>
          <w:rFonts w:ascii="Times New Roman" w:hAnsi="Times New Roman" w:cs="Times New Roman"/>
          <w:sz w:val="24"/>
          <w:szCs w:val="24"/>
        </w:rPr>
        <w:t>thoroughly. Then the volume was made up to 1000 ml and sterilized. We follow this</w:t>
      </w:r>
      <w:r>
        <w:rPr>
          <w:rFonts w:ascii="Times New Roman" w:hAnsi="Times New Roman" w:cs="Times New Roman"/>
          <w:sz w:val="24"/>
          <w:szCs w:val="24"/>
        </w:rPr>
        <w:t xml:space="preserve"> </w:t>
      </w:r>
      <w:r w:rsidRPr="00E51860">
        <w:rPr>
          <w:rFonts w:ascii="Times New Roman" w:hAnsi="Times New Roman" w:cs="Times New Roman"/>
          <w:sz w:val="24"/>
          <w:szCs w:val="24"/>
        </w:rPr>
        <w:t>protocol and made only 100 ml media for experiment.</w:t>
      </w:r>
    </w:p>
    <w:p w14:paraId="2042F27F" w14:textId="77777777" w:rsidR="00E51860" w:rsidRDefault="00E51860" w:rsidP="00E51860">
      <w:pPr>
        <w:spacing w:after="0" w:line="360" w:lineRule="auto"/>
        <w:jc w:val="both"/>
        <w:rPr>
          <w:rFonts w:ascii="Times New Roman" w:hAnsi="Times New Roman" w:cs="Times New Roman"/>
          <w:sz w:val="24"/>
          <w:szCs w:val="24"/>
        </w:rPr>
      </w:pPr>
      <w:r w:rsidRPr="00E51860">
        <w:rPr>
          <w:rFonts w:ascii="Times New Roman" w:hAnsi="Times New Roman" w:cs="Times New Roman"/>
          <w:sz w:val="24"/>
          <w:szCs w:val="24"/>
        </w:rPr>
        <w:tab/>
        <w:t xml:space="preserve">All the media were sterilized at 121.6°C temperature and 1.05 kg/cm² (15 </w:t>
      </w:r>
      <w:proofErr w:type="spellStart"/>
      <w:r w:rsidRPr="00E51860">
        <w:rPr>
          <w:rFonts w:ascii="Times New Roman" w:hAnsi="Times New Roman" w:cs="Times New Roman"/>
          <w:sz w:val="24"/>
          <w:szCs w:val="24"/>
        </w:rPr>
        <w:t>lbs</w:t>
      </w:r>
      <w:proofErr w:type="spellEnd"/>
      <w:r>
        <w:rPr>
          <w:rFonts w:ascii="Times New Roman" w:hAnsi="Times New Roman" w:cs="Times New Roman"/>
          <w:sz w:val="24"/>
          <w:szCs w:val="24"/>
        </w:rPr>
        <w:t xml:space="preserve"> </w:t>
      </w:r>
      <w:r w:rsidRPr="00E51860">
        <w:rPr>
          <w:rFonts w:ascii="Times New Roman" w:hAnsi="Times New Roman" w:cs="Times New Roman"/>
          <w:sz w:val="24"/>
          <w:szCs w:val="24"/>
        </w:rPr>
        <w:t>psi) pressure for 15 min. To carry out study, 20 ml of each of the medium was poured in each petri plates. Such petri plates were inoculated with 6 mm disc cut from the periphery of actively growing culture and incubated at 25±1°C. Each treatment was replicated thrice. Radial growth of the colony was recorded by measuring the colony diameter in milli</w:t>
      </w:r>
      <w:r>
        <w:rPr>
          <w:rFonts w:ascii="Times New Roman" w:hAnsi="Times New Roman" w:cs="Times New Roman"/>
          <w:sz w:val="24"/>
          <w:szCs w:val="24"/>
        </w:rPr>
        <w:t xml:space="preserve"> </w:t>
      </w:r>
      <w:proofErr w:type="spellStart"/>
      <w:r w:rsidRPr="00E51860">
        <w:rPr>
          <w:rFonts w:ascii="Times New Roman" w:hAnsi="Times New Roman" w:cs="Times New Roman"/>
          <w:sz w:val="24"/>
          <w:szCs w:val="24"/>
        </w:rPr>
        <w:t>metre</w:t>
      </w:r>
      <w:proofErr w:type="spellEnd"/>
      <w:r w:rsidRPr="00E51860">
        <w:rPr>
          <w:rFonts w:ascii="Times New Roman" w:hAnsi="Times New Roman" w:cs="Times New Roman"/>
          <w:sz w:val="24"/>
          <w:szCs w:val="24"/>
        </w:rPr>
        <w:t xml:space="preserve"> at regular intervals of 96 hrs. The data obtained were </w:t>
      </w:r>
      <w:proofErr w:type="spellStart"/>
      <w:r w:rsidRPr="00E51860">
        <w:rPr>
          <w:rFonts w:ascii="Times New Roman" w:hAnsi="Times New Roman" w:cs="Times New Roman"/>
          <w:sz w:val="24"/>
          <w:szCs w:val="24"/>
        </w:rPr>
        <w:t>analysed</w:t>
      </w:r>
      <w:proofErr w:type="spellEnd"/>
      <w:r w:rsidRPr="00E51860">
        <w:rPr>
          <w:rFonts w:ascii="Times New Roman" w:hAnsi="Times New Roman" w:cs="Times New Roman"/>
          <w:sz w:val="24"/>
          <w:szCs w:val="24"/>
        </w:rPr>
        <w:t xml:space="preserve"> statistically.</w:t>
      </w:r>
    </w:p>
    <w:p w14:paraId="435DC2FC" w14:textId="77777777" w:rsidR="00E51860" w:rsidRDefault="00E51860" w:rsidP="00E51860">
      <w:pPr>
        <w:spacing w:after="0" w:line="360" w:lineRule="auto"/>
        <w:jc w:val="both"/>
        <w:rPr>
          <w:rFonts w:ascii="Times New Roman" w:hAnsi="Times New Roman" w:cs="Times New Roman"/>
          <w:b/>
          <w:bCs/>
          <w:sz w:val="26"/>
          <w:szCs w:val="26"/>
        </w:rPr>
      </w:pPr>
      <w:r w:rsidRPr="00E51860">
        <w:rPr>
          <w:rFonts w:ascii="Times New Roman" w:hAnsi="Times New Roman" w:cs="Times New Roman"/>
          <w:b/>
          <w:bCs/>
          <w:sz w:val="26"/>
          <w:szCs w:val="26"/>
        </w:rPr>
        <w:t>Results and Discussion</w:t>
      </w:r>
    </w:p>
    <w:p w14:paraId="7F0E1702" w14:textId="77777777" w:rsidR="00975634" w:rsidRDefault="00E51860" w:rsidP="00505BE7">
      <w:pPr>
        <w:spacing w:line="360" w:lineRule="auto"/>
        <w:ind w:firstLine="720"/>
        <w:jc w:val="both"/>
        <w:rPr>
          <w:rFonts w:ascii="Times New Roman" w:hAnsi="Times New Roman" w:cs="Times New Roman"/>
          <w:sz w:val="24"/>
          <w:szCs w:val="24"/>
        </w:rPr>
      </w:pPr>
      <w:r w:rsidRPr="00E51860">
        <w:rPr>
          <w:rFonts w:ascii="Times New Roman" w:hAnsi="Times New Roman" w:cs="Times New Roman"/>
          <w:sz w:val="24"/>
          <w:szCs w:val="24"/>
        </w:rPr>
        <w:t xml:space="preserve">Radial growth of </w:t>
      </w:r>
      <w:r w:rsidRPr="00E51860">
        <w:rPr>
          <w:rFonts w:ascii="Times New Roman" w:hAnsi="Times New Roman" w:cs="Times New Roman"/>
          <w:i/>
          <w:iCs/>
          <w:sz w:val="24"/>
          <w:szCs w:val="24"/>
        </w:rPr>
        <w:t>R.</w:t>
      </w:r>
      <w:r w:rsidR="00975634">
        <w:rPr>
          <w:rFonts w:ascii="Times New Roman" w:hAnsi="Times New Roman" w:cs="Times New Roman"/>
          <w:i/>
          <w:iCs/>
          <w:sz w:val="24"/>
          <w:szCs w:val="24"/>
        </w:rPr>
        <w:t xml:space="preserve"> </w:t>
      </w:r>
      <w:proofErr w:type="spellStart"/>
      <w:r w:rsidRPr="00E51860">
        <w:rPr>
          <w:rFonts w:ascii="Times New Roman" w:hAnsi="Times New Roman" w:cs="Times New Roman"/>
          <w:i/>
          <w:iCs/>
          <w:sz w:val="24"/>
          <w:szCs w:val="24"/>
        </w:rPr>
        <w:t>bataticola</w:t>
      </w:r>
      <w:proofErr w:type="spellEnd"/>
      <w:r w:rsidRPr="00E51860">
        <w:rPr>
          <w:rFonts w:ascii="Times New Roman" w:hAnsi="Times New Roman" w:cs="Times New Roman"/>
          <w:sz w:val="24"/>
          <w:szCs w:val="24"/>
        </w:rPr>
        <w:t xml:space="preserve"> </w:t>
      </w:r>
      <w:r w:rsidR="00975634">
        <w:rPr>
          <w:rFonts w:ascii="Times New Roman" w:hAnsi="Times New Roman" w:cs="Times New Roman"/>
          <w:sz w:val="24"/>
          <w:szCs w:val="24"/>
        </w:rPr>
        <w:t>isolates on different growth</w:t>
      </w:r>
      <w:r w:rsidRPr="00E51860">
        <w:rPr>
          <w:rFonts w:ascii="Times New Roman" w:hAnsi="Times New Roman" w:cs="Times New Roman"/>
          <w:sz w:val="24"/>
          <w:szCs w:val="24"/>
        </w:rPr>
        <w:t xml:space="preserve"> media. There was significant difference in radial growth among different mediums. </w:t>
      </w:r>
      <w:r w:rsidRPr="000A5D30">
        <w:rPr>
          <w:rFonts w:ascii="Times New Roman" w:hAnsi="Times New Roman" w:cs="Times New Roman"/>
          <w:sz w:val="24"/>
          <w:szCs w:val="24"/>
        </w:rPr>
        <w:t xml:space="preserve">Among the different </w:t>
      </w:r>
      <w:r>
        <w:rPr>
          <w:rFonts w:ascii="Times New Roman" w:hAnsi="Times New Roman" w:cs="Times New Roman"/>
          <w:sz w:val="24"/>
          <w:szCs w:val="24"/>
        </w:rPr>
        <w:t xml:space="preserve">culture </w:t>
      </w:r>
      <w:r w:rsidRPr="000A5D30">
        <w:rPr>
          <w:rFonts w:ascii="Times New Roman" w:hAnsi="Times New Roman" w:cs="Times New Roman"/>
          <w:sz w:val="24"/>
          <w:szCs w:val="24"/>
        </w:rPr>
        <w:t>media use</w:t>
      </w:r>
      <w:r>
        <w:rPr>
          <w:rFonts w:ascii="Times New Roman" w:hAnsi="Times New Roman" w:cs="Times New Roman"/>
          <w:sz w:val="24"/>
          <w:szCs w:val="24"/>
        </w:rPr>
        <w:t>d</w:t>
      </w:r>
      <w:r w:rsidRPr="000A5D30">
        <w:rPr>
          <w:rFonts w:ascii="Times New Roman" w:hAnsi="Times New Roman" w:cs="Times New Roman"/>
          <w:sz w:val="24"/>
          <w:szCs w:val="24"/>
        </w:rPr>
        <w:t xml:space="preserve"> </w:t>
      </w:r>
      <w:r w:rsidRPr="000A5D30">
        <w:rPr>
          <w:rFonts w:ascii="Times New Roman" w:hAnsi="Times New Roman" w:cs="Times New Roman"/>
          <w:sz w:val="24"/>
          <w:szCs w:val="24"/>
        </w:rPr>
        <w:lastRenderedPageBreak/>
        <w:t>maximum colony diameter (</w:t>
      </w:r>
      <w:r>
        <w:rPr>
          <w:rFonts w:ascii="Times New Roman" w:hAnsi="Times New Roman" w:cs="Times New Roman"/>
          <w:sz w:val="24"/>
          <w:szCs w:val="24"/>
        </w:rPr>
        <w:t>88</w:t>
      </w:r>
      <w:r w:rsidRPr="000A5D30">
        <w:rPr>
          <w:rFonts w:ascii="Times New Roman" w:hAnsi="Times New Roman" w:cs="Times New Roman"/>
          <w:sz w:val="24"/>
          <w:szCs w:val="24"/>
        </w:rPr>
        <w:t>.00 mm) recorded on Potato dextrose agar after 96</w:t>
      </w:r>
      <w:r w:rsidR="00C26C89">
        <w:rPr>
          <w:rFonts w:ascii="Times New Roman" w:hAnsi="Times New Roman" w:cs="Times New Roman"/>
          <w:sz w:val="24"/>
          <w:szCs w:val="24"/>
        </w:rPr>
        <w:t xml:space="preserve"> </w:t>
      </w:r>
      <w:r w:rsidRPr="000A5D30">
        <w:rPr>
          <w:rFonts w:ascii="Times New Roman" w:hAnsi="Times New Roman" w:cs="Times New Roman"/>
          <w:sz w:val="24"/>
          <w:szCs w:val="24"/>
        </w:rPr>
        <w:t xml:space="preserve">h of inoculation, which was statistically significant over rest of medium tried. </w:t>
      </w:r>
      <w:bookmarkStart w:id="2" w:name="_Hlk136425690"/>
      <w:proofErr w:type="spellStart"/>
      <w:r>
        <w:rPr>
          <w:rFonts w:ascii="Times New Roman" w:hAnsi="Times New Roman" w:cs="Times New Roman"/>
          <w:sz w:val="24"/>
          <w:szCs w:val="24"/>
        </w:rPr>
        <w:t>C</w:t>
      </w:r>
      <w:r w:rsidRPr="000A5D30">
        <w:rPr>
          <w:rFonts w:ascii="Times New Roman" w:hAnsi="Times New Roman" w:cs="Times New Roman"/>
          <w:sz w:val="24"/>
          <w:szCs w:val="24"/>
        </w:rPr>
        <w:t>zapek’s</w:t>
      </w:r>
      <w:proofErr w:type="spellEnd"/>
      <w:r w:rsidRPr="000A5D30">
        <w:rPr>
          <w:rFonts w:ascii="Times New Roman" w:hAnsi="Times New Roman" w:cs="Times New Roman"/>
          <w:sz w:val="24"/>
          <w:szCs w:val="24"/>
        </w:rPr>
        <w:t xml:space="preserve"> Dox agar </w:t>
      </w:r>
      <w:bookmarkEnd w:id="2"/>
      <w:r w:rsidRPr="000A5D30">
        <w:rPr>
          <w:rFonts w:ascii="Times New Roman" w:hAnsi="Times New Roman" w:cs="Times New Roman"/>
          <w:sz w:val="24"/>
          <w:szCs w:val="24"/>
        </w:rPr>
        <w:t>was also found supportive for pathogen growth with colony diameter (</w:t>
      </w:r>
      <w:r>
        <w:rPr>
          <w:rFonts w:ascii="Times New Roman" w:hAnsi="Times New Roman" w:cs="Times New Roman"/>
          <w:sz w:val="24"/>
          <w:szCs w:val="24"/>
        </w:rPr>
        <w:t>83.00</w:t>
      </w:r>
      <w:r w:rsidRPr="000A5D30">
        <w:rPr>
          <w:rFonts w:ascii="Times New Roman" w:hAnsi="Times New Roman" w:cs="Times New Roman"/>
          <w:sz w:val="24"/>
          <w:szCs w:val="24"/>
        </w:rPr>
        <w:t xml:space="preserve"> mm) after 96h of inoculation</w:t>
      </w:r>
      <w:r>
        <w:rPr>
          <w:rFonts w:ascii="Times New Roman" w:hAnsi="Times New Roman" w:cs="Times New Roman"/>
          <w:sz w:val="24"/>
          <w:szCs w:val="24"/>
        </w:rPr>
        <w:t>. Similar finding also found by Salunkhe (2009)</w:t>
      </w:r>
      <w:r w:rsidRPr="002B570C">
        <w:rPr>
          <w:rFonts w:ascii="Times New Roman" w:hAnsi="Times New Roman" w:cs="Times New Roman"/>
          <w:sz w:val="24"/>
          <w:szCs w:val="24"/>
        </w:rPr>
        <w:t xml:space="preserve"> </w:t>
      </w:r>
      <w:r>
        <w:rPr>
          <w:rFonts w:ascii="Times New Roman" w:hAnsi="Times New Roman" w:cs="Times New Roman"/>
          <w:sz w:val="24"/>
          <w:szCs w:val="24"/>
        </w:rPr>
        <w:t xml:space="preserve">observed that </w:t>
      </w:r>
      <w:r w:rsidRPr="002B570C">
        <w:rPr>
          <w:rFonts w:ascii="Times New Roman" w:hAnsi="Times New Roman" w:cs="Times New Roman"/>
          <w:sz w:val="24"/>
          <w:szCs w:val="24"/>
        </w:rPr>
        <w:t>Potato</w:t>
      </w:r>
      <w:r>
        <w:rPr>
          <w:rFonts w:ascii="Times New Roman" w:hAnsi="Times New Roman" w:cs="Times New Roman"/>
          <w:sz w:val="24"/>
          <w:szCs w:val="24"/>
        </w:rPr>
        <w:t xml:space="preserve"> dextrose agar s</w:t>
      </w:r>
      <w:r w:rsidRPr="002B570C">
        <w:rPr>
          <w:rFonts w:ascii="Times New Roman" w:hAnsi="Times New Roman" w:cs="Times New Roman"/>
          <w:sz w:val="24"/>
          <w:szCs w:val="24"/>
        </w:rPr>
        <w:t xml:space="preserve">upport the growth and </w:t>
      </w:r>
      <w:proofErr w:type="spellStart"/>
      <w:r w:rsidRPr="002B570C">
        <w:rPr>
          <w:rFonts w:ascii="Times New Roman" w:hAnsi="Times New Roman" w:cs="Times New Roman"/>
          <w:sz w:val="24"/>
          <w:szCs w:val="24"/>
        </w:rPr>
        <w:t>sclerotial</w:t>
      </w:r>
      <w:proofErr w:type="spellEnd"/>
      <w:r w:rsidRPr="002B570C">
        <w:rPr>
          <w:rFonts w:ascii="Times New Roman" w:hAnsi="Times New Roman" w:cs="Times New Roman"/>
          <w:sz w:val="24"/>
          <w:szCs w:val="24"/>
        </w:rPr>
        <w:t xml:space="preserve"> formation of </w:t>
      </w:r>
      <w:proofErr w:type="spellStart"/>
      <w:r w:rsidRPr="0095321A">
        <w:rPr>
          <w:rFonts w:ascii="Times New Roman" w:hAnsi="Times New Roman" w:cs="Times New Roman"/>
          <w:i/>
          <w:iCs/>
          <w:sz w:val="24"/>
          <w:szCs w:val="24"/>
        </w:rPr>
        <w:t>Rhizoctonia</w:t>
      </w:r>
      <w:proofErr w:type="spellEnd"/>
      <w:r w:rsidRPr="0095321A">
        <w:rPr>
          <w:rFonts w:ascii="Times New Roman" w:hAnsi="Times New Roman" w:cs="Times New Roman"/>
          <w:i/>
          <w:iCs/>
          <w:sz w:val="24"/>
          <w:szCs w:val="24"/>
        </w:rPr>
        <w:t xml:space="preserve"> </w:t>
      </w:r>
      <w:proofErr w:type="spellStart"/>
      <w:r w:rsidRPr="0095321A">
        <w:rPr>
          <w:rFonts w:ascii="Times New Roman" w:hAnsi="Times New Roman" w:cs="Times New Roman"/>
          <w:i/>
          <w:iCs/>
          <w:sz w:val="24"/>
          <w:szCs w:val="24"/>
        </w:rPr>
        <w:t>bataticola</w:t>
      </w:r>
      <w:proofErr w:type="spellEnd"/>
      <w:r w:rsidRPr="0095321A">
        <w:rPr>
          <w:rFonts w:ascii="Times New Roman" w:hAnsi="Times New Roman" w:cs="Times New Roman"/>
          <w:i/>
          <w:iCs/>
          <w:sz w:val="24"/>
          <w:szCs w:val="24"/>
        </w:rPr>
        <w:t xml:space="preserve"> </w:t>
      </w:r>
      <w:r w:rsidRPr="002B570C">
        <w:rPr>
          <w:rFonts w:ascii="Times New Roman" w:hAnsi="Times New Roman" w:cs="Times New Roman"/>
          <w:sz w:val="24"/>
          <w:szCs w:val="24"/>
        </w:rPr>
        <w:t xml:space="preserve">followed by </w:t>
      </w:r>
      <w:proofErr w:type="spellStart"/>
      <w:r w:rsidRPr="002B570C">
        <w:rPr>
          <w:rFonts w:ascii="Times New Roman" w:hAnsi="Times New Roman" w:cs="Times New Roman"/>
          <w:sz w:val="24"/>
          <w:szCs w:val="24"/>
        </w:rPr>
        <w:t>Czapek's</w:t>
      </w:r>
      <w:proofErr w:type="spellEnd"/>
      <w:r w:rsidRPr="002B570C">
        <w:rPr>
          <w:rFonts w:ascii="Times New Roman" w:hAnsi="Times New Roman" w:cs="Times New Roman"/>
          <w:sz w:val="24"/>
          <w:szCs w:val="24"/>
        </w:rPr>
        <w:t xml:space="preserve"> dox, Richard's, Oat meal and peptone agar media. </w:t>
      </w:r>
      <w:r>
        <w:rPr>
          <w:rFonts w:ascii="Times New Roman" w:hAnsi="Times New Roman" w:cs="Times New Roman"/>
          <w:sz w:val="24"/>
          <w:szCs w:val="24"/>
        </w:rPr>
        <w:t xml:space="preserve"> </w:t>
      </w:r>
    </w:p>
    <w:p w14:paraId="5A95A348" w14:textId="77777777" w:rsidR="006C2F20" w:rsidRDefault="006C2F20" w:rsidP="00C26C89">
      <w:pPr>
        <w:spacing w:after="0" w:line="360" w:lineRule="auto"/>
        <w:ind w:left="1134" w:hanging="1134"/>
        <w:jc w:val="both"/>
        <w:rPr>
          <w:rFonts w:ascii="Times New Roman" w:hAnsi="Times New Roman" w:cs="Times New Roman"/>
          <w:b/>
          <w:bCs/>
          <w:sz w:val="24"/>
          <w:szCs w:val="24"/>
        </w:rPr>
      </w:pPr>
      <w:r>
        <w:rPr>
          <w:rFonts w:ascii="Times New Roman" w:hAnsi="Times New Roman" w:cs="Times New Roman"/>
          <w:b/>
          <w:bCs/>
          <w:sz w:val="24"/>
          <w:szCs w:val="24"/>
        </w:rPr>
        <w:t>Table-1</w:t>
      </w:r>
      <w:r w:rsidRPr="00692344">
        <w:rPr>
          <w:rFonts w:ascii="Times New Roman" w:hAnsi="Times New Roman" w:cs="Times New Roman"/>
          <w:b/>
          <w:bCs/>
          <w:sz w:val="24"/>
          <w:szCs w:val="24"/>
        </w:rPr>
        <w:t xml:space="preserve"> </w:t>
      </w:r>
      <w:r w:rsidRPr="00FD1DAA">
        <w:rPr>
          <w:rFonts w:ascii="Times New Roman" w:hAnsi="Times New Roman" w:cs="Times New Roman"/>
          <w:b/>
          <w:bCs/>
          <w:sz w:val="24"/>
          <w:szCs w:val="24"/>
        </w:rPr>
        <w:t>Effect of different solid culture medium on mycelial growth</w:t>
      </w:r>
      <w:r>
        <w:rPr>
          <w:rFonts w:ascii="Times New Roman" w:hAnsi="Times New Roman" w:cs="Times New Roman"/>
          <w:b/>
          <w:bCs/>
          <w:sz w:val="24"/>
          <w:szCs w:val="24"/>
        </w:rPr>
        <w:t xml:space="preserve"> </w:t>
      </w:r>
      <w:r w:rsidRPr="00FD1DAA">
        <w:rPr>
          <w:rFonts w:ascii="Times New Roman" w:hAnsi="Times New Roman" w:cs="Times New Roman"/>
          <w:b/>
          <w:bCs/>
          <w:sz w:val="24"/>
          <w:szCs w:val="24"/>
        </w:rPr>
        <w:t>by</w:t>
      </w:r>
      <w:r>
        <w:rPr>
          <w:rFonts w:ascii="Times New Roman" w:hAnsi="Times New Roman" w:cs="Times New Roman"/>
          <w:b/>
          <w:bCs/>
          <w:sz w:val="24"/>
          <w:szCs w:val="24"/>
        </w:rPr>
        <w:t xml:space="preserve"> </w:t>
      </w:r>
      <w:r w:rsidRPr="00D136E8">
        <w:rPr>
          <w:rFonts w:ascii="Times New Roman" w:hAnsi="Times New Roman" w:cs="Times New Roman"/>
          <w:b/>
          <w:bCs/>
          <w:i/>
          <w:iCs/>
          <w:sz w:val="24"/>
          <w:szCs w:val="24"/>
        </w:rPr>
        <w:t>R</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bataticola</w:t>
      </w:r>
      <w:proofErr w:type="spellEnd"/>
      <w:r w:rsidRPr="00FD1DAA">
        <w:rPr>
          <w:rFonts w:ascii="Times New Roman" w:hAnsi="Times New Roman" w:cs="Times New Roman"/>
          <w:b/>
          <w:bCs/>
          <w:sz w:val="24"/>
          <w:szCs w:val="24"/>
        </w:rPr>
        <w:t xml:space="preserve">, </w:t>
      </w:r>
      <w:r w:rsidRPr="006C2F20">
        <w:rPr>
          <w:rFonts w:ascii="Times New Roman" w:hAnsi="Times New Roman" w:cs="Times New Roman"/>
          <w:b/>
          <w:bCs/>
          <w:i/>
          <w:iCs/>
          <w:sz w:val="24"/>
          <w:szCs w:val="24"/>
        </w:rPr>
        <w:t>in-vitro</w:t>
      </w:r>
      <w:r w:rsidRPr="00FD1DAA">
        <w:rPr>
          <w:rFonts w:ascii="Times New Roman" w:hAnsi="Times New Roman" w:cs="Times New Roman"/>
          <w:b/>
          <w:bCs/>
          <w:sz w:val="24"/>
          <w:szCs w:val="24"/>
        </w:rPr>
        <w:t xml:space="preserve"> at </w:t>
      </w:r>
      <w:r>
        <w:rPr>
          <w:rFonts w:ascii="Times New Roman" w:hAnsi="Times New Roman" w:cs="Times New Roman"/>
          <w:b/>
          <w:bCs/>
          <w:sz w:val="24"/>
          <w:szCs w:val="24"/>
        </w:rPr>
        <w:t>30</w:t>
      </w:r>
      <w:r w:rsidRPr="00FD1DAA">
        <w:rPr>
          <w:rFonts w:ascii="Times New Roman" w:hAnsi="Times New Roman" w:cs="Times New Roman"/>
          <w:b/>
          <w:bCs/>
          <w:sz w:val="24"/>
          <w:szCs w:val="24"/>
        </w:rPr>
        <w:t>±1°C.</w:t>
      </w:r>
    </w:p>
    <w:tbl>
      <w:tblPr>
        <w:tblStyle w:val="TableGrid"/>
        <w:tblW w:w="4401"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3817"/>
        <w:gridCol w:w="3678"/>
      </w:tblGrid>
      <w:tr w:rsidR="006C2F20" w:rsidRPr="006C2F20" w14:paraId="782B5153" w14:textId="77777777" w:rsidTr="006C2F20">
        <w:trPr>
          <w:trHeight w:val="177"/>
          <w:jc w:val="center"/>
        </w:trPr>
        <w:tc>
          <w:tcPr>
            <w:tcW w:w="554" w:type="pct"/>
            <w:tcBorders>
              <w:bottom w:val="double" w:sz="4" w:space="0" w:color="auto"/>
            </w:tcBorders>
          </w:tcPr>
          <w:p w14:paraId="39A5EF3A" w14:textId="77777777" w:rsidR="006C2F20" w:rsidRPr="006C2F20" w:rsidRDefault="006C2F20" w:rsidP="006C2F20">
            <w:pPr>
              <w:spacing w:line="360" w:lineRule="auto"/>
              <w:rPr>
                <w:rFonts w:ascii="Times New Roman" w:hAnsi="Times New Roman" w:cs="Times New Roman"/>
                <w:b/>
                <w:bCs/>
                <w:sz w:val="20"/>
              </w:rPr>
            </w:pPr>
            <w:r w:rsidRPr="006C2F20">
              <w:rPr>
                <w:rFonts w:ascii="Times New Roman" w:hAnsi="Times New Roman" w:cs="Times New Roman"/>
                <w:b/>
                <w:bCs/>
                <w:sz w:val="20"/>
              </w:rPr>
              <w:t>S. No.</w:t>
            </w:r>
          </w:p>
        </w:tc>
        <w:tc>
          <w:tcPr>
            <w:tcW w:w="2264" w:type="pct"/>
            <w:tcBorders>
              <w:bottom w:val="double" w:sz="4" w:space="0" w:color="auto"/>
            </w:tcBorders>
          </w:tcPr>
          <w:p w14:paraId="2DD75764" w14:textId="77777777" w:rsidR="006C2F20" w:rsidRPr="006C2F20" w:rsidRDefault="006C2F20" w:rsidP="006C2F20">
            <w:pPr>
              <w:spacing w:line="360" w:lineRule="auto"/>
              <w:rPr>
                <w:rFonts w:ascii="Times New Roman" w:hAnsi="Times New Roman" w:cs="Times New Roman"/>
                <w:b/>
                <w:bCs/>
                <w:sz w:val="20"/>
              </w:rPr>
            </w:pPr>
            <w:r w:rsidRPr="006C2F20">
              <w:rPr>
                <w:rFonts w:ascii="Times New Roman" w:hAnsi="Times New Roman" w:cs="Times New Roman"/>
                <w:b/>
                <w:bCs/>
                <w:sz w:val="20"/>
              </w:rPr>
              <w:t>Medium Name</w:t>
            </w:r>
          </w:p>
        </w:tc>
        <w:tc>
          <w:tcPr>
            <w:tcW w:w="2182" w:type="pct"/>
            <w:tcBorders>
              <w:bottom w:val="double" w:sz="4" w:space="0" w:color="auto"/>
            </w:tcBorders>
          </w:tcPr>
          <w:p w14:paraId="39407092" w14:textId="77777777" w:rsidR="006C2F20" w:rsidRPr="006C2F20" w:rsidRDefault="006C2F20" w:rsidP="006C2F20">
            <w:pPr>
              <w:spacing w:line="360" w:lineRule="auto"/>
              <w:rPr>
                <w:rFonts w:ascii="Times New Roman" w:hAnsi="Times New Roman" w:cs="Times New Roman"/>
                <w:b/>
                <w:bCs/>
                <w:sz w:val="20"/>
              </w:rPr>
            </w:pPr>
            <w:r w:rsidRPr="006C2F20">
              <w:rPr>
                <w:rFonts w:ascii="Times New Roman" w:hAnsi="Times New Roman" w:cs="Times New Roman"/>
                <w:b/>
                <w:bCs/>
                <w:sz w:val="20"/>
              </w:rPr>
              <w:t>Colony</w:t>
            </w:r>
            <w:r w:rsidRPr="006C2F20">
              <w:rPr>
                <w:rFonts w:ascii="Times New Roman" w:hAnsi="Times New Roman" w:cs="Times New Roman"/>
                <w:b/>
                <w:bCs/>
                <w:spacing w:val="1"/>
                <w:sz w:val="20"/>
              </w:rPr>
              <w:t xml:space="preserve"> </w:t>
            </w:r>
            <w:r w:rsidRPr="006C2F20">
              <w:rPr>
                <w:rFonts w:ascii="Times New Roman" w:hAnsi="Times New Roman" w:cs="Times New Roman"/>
                <w:b/>
                <w:bCs/>
                <w:spacing w:val="-1"/>
                <w:sz w:val="20"/>
              </w:rPr>
              <w:t>diameter</w:t>
            </w:r>
            <w:r w:rsidRPr="006C2F20">
              <w:rPr>
                <w:rFonts w:ascii="Times New Roman" w:hAnsi="Times New Roman" w:cs="Times New Roman"/>
                <w:b/>
                <w:bCs/>
                <w:spacing w:val="-13"/>
                <w:sz w:val="20"/>
              </w:rPr>
              <w:t xml:space="preserve"> </w:t>
            </w:r>
            <w:r w:rsidRPr="006C2F20">
              <w:rPr>
                <w:rFonts w:ascii="Times New Roman" w:hAnsi="Times New Roman" w:cs="Times New Roman"/>
                <w:b/>
                <w:bCs/>
                <w:spacing w:val="-1"/>
                <w:sz w:val="20"/>
              </w:rPr>
              <w:t xml:space="preserve">in </w:t>
            </w:r>
            <w:r w:rsidRPr="006C2F20">
              <w:rPr>
                <w:rFonts w:ascii="Times New Roman" w:hAnsi="Times New Roman" w:cs="Times New Roman"/>
                <w:b/>
                <w:bCs/>
                <w:sz w:val="20"/>
              </w:rPr>
              <w:t>mm</w:t>
            </w:r>
            <w:r w:rsidRPr="006C2F20">
              <w:rPr>
                <w:rFonts w:ascii="Times New Roman" w:hAnsi="Times New Roman" w:cs="Times New Roman"/>
                <w:b/>
                <w:bCs/>
                <w:spacing w:val="1"/>
                <w:sz w:val="20"/>
              </w:rPr>
              <w:t xml:space="preserve"> </w:t>
            </w:r>
            <w:r w:rsidRPr="006C2F20">
              <w:rPr>
                <w:rFonts w:ascii="Times New Roman" w:hAnsi="Times New Roman" w:cs="Times New Roman"/>
                <w:b/>
                <w:bCs/>
                <w:spacing w:val="-1"/>
                <w:sz w:val="20"/>
              </w:rPr>
              <w:t>(96 HAI)</w:t>
            </w:r>
            <w:r w:rsidRPr="006C2F20">
              <w:rPr>
                <w:rFonts w:ascii="Times New Roman" w:hAnsi="Times New Roman" w:cs="Times New Roman"/>
                <w:b/>
                <w:bCs/>
                <w:spacing w:val="-11"/>
                <w:sz w:val="20"/>
              </w:rPr>
              <w:t xml:space="preserve"> </w:t>
            </w:r>
            <w:r w:rsidRPr="006C2F20">
              <w:rPr>
                <w:rFonts w:ascii="Times New Roman" w:hAnsi="Times New Roman" w:cs="Times New Roman"/>
                <w:b/>
                <w:bCs/>
                <w:sz w:val="20"/>
              </w:rPr>
              <w:t>*</w:t>
            </w:r>
          </w:p>
        </w:tc>
      </w:tr>
      <w:tr w:rsidR="006C2F20" w:rsidRPr="006C2F20" w14:paraId="326EA074" w14:textId="77777777" w:rsidTr="006C2F20">
        <w:trPr>
          <w:trHeight w:val="209"/>
          <w:jc w:val="center"/>
        </w:trPr>
        <w:tc>
          <w:tcPr>
            <w:tcW w:w="554" w:type="pct"/>
            <w:tcBorders>
              <w:top w:val="double" w:sz="4" w:space="0" w:color="auto"/>
              <w:bottom w:val="nil"/>
            </w:tcBorders>
          </w:tcPr>
          <w:p w14:paraId="30DBD783"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1.</w:t>
            </w:r>
          </w:p>
        </w:tc>
        <w:tc>
          <w:tcPr>
            <w:tcW w:w="2264" w:type="pct"/>
            <w:tcBorders>
              <w:top w:val="double" w:sz="4" w:space="0" w:color="auto"/>
              <w:bottom w:val="nil"/>
            </w:tcBorders>
          </w:tcPr>
          <w:p w14:paraId="7CE787E4" w14:textId="77777777" w:rsidR="006C2F20" w:rsidRPr="006C2F20" w:rsidRDefault="006C2F20" w:rsidP="006C2F20">
            <w:pPr>
              <w:spacing w:line="360" w:lineRule="auto"/>
              <w:rPr>
                <w:rFonts w:ascii="Times New Roman" w:hAnsi="Times New Roman" w:cs="Times New Roman"/>
                <w:sz w:val="20"/>
                <w:lang w:val="it-IT"/>
              </w:rPr>
            </w:pPr>
            <w:r w:rsidRPr="006C2F20">
              <w:rPr>
                <w:rFonts w:ascii="Times New Roman" w:hAnsi="Times New Roman" w:cs="Times New Roman"/>
                <w:bCs/>
                <w:position w:val="1"/>
                <w:sz w:val="20"/>
                <w:lang w:val="it-IT"/>
              </w:rPr>
              <w:t>T</w:t>
            </w:r>
            <w:r w:rsidRPr="006C2F20">
              <w:rPr>
                <w:rFonts w:ascii="Times New Roman" w:hAnsi="Times New Roman" w:cs="Times New Roman"/>
                <w:bCs/>
                <w:position w:val="1"/>
                <w:sz w:val="20"/>
                <w:vertAlign w:val="subscript"/>
                <w:lang w:val="it-IT"/>
              </w:rPr>
              <w:t>1</w:t>
            </w:r>
            <w:r w:rsidRPr="006C2F20">
              <w:rPr>
                <w:rFonts w:ascii="Times New Roman" w:hAnsi="Times New Roman" w:cs="Times New Roman"/>
                <w:position w:val="1"/>
                <w:sz w:val="20"/>
                <w:lang w:val="it-IT"/>
              </w:rPr>
              <w:t>=V 8 juice agar</w:t>
            </w:r>
          </w:p>
        </w:tc>
        <w:tc>
          <w:tcPr>
            <w:tcW w:w="2182" w:type="pct"/>
            <w:tcBorders>
              <w:top w:val="double" w:sz="4" w:space="0" w:color="auto"/>
              <w:bottom w:val="nil"/>
            </w:tcBorders>
          </w:tcPr>
          <w:p w14:paraId="595524B9"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42.00</w:t>
            </w:r>
          </w:p>
        </w:tc>
      </w:tr>
      <w:tr w:rsidR="006C2F20" w:rsidRPr="006C2F20" w14:paraId="12167B07" w14:textId="77777777" w:rsidTr="006C2F20">
        <w:trPr>
          <w:trHeight w:val="209"/>
          <w:jc w:val="center"/>
        </w:trPr>
        <w:tc>
          <w:tcPr>
            <w:tcW w:w="554" w:type="pct"/>
            <w:tcBorders>
              <w:top w:val="nil"/>
            </w:tcBorders>
          </w:tcPr>
          <w:p w14:paraId="590E5469"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2.</w:t>
            </w:r>
          </w:p>
        </w:tc>
        <w:tc>
          <w:tcPr>
            <w:tcW w:w="2264" w:type="pct"/>
            <w:tcBorders>
              <w:top w:val="nil"/>
            </w:tcBorders>
          </w:tcPr>
          <w:p w14:paraId="15C92AEC"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2</w:t>
            </w:r>
            <w:r w:rsidRPr="006C2F20">
              <w:rPr>
                <w:rFonts w:ascii="Times New Roman" w:hAnsi="Times New Roman" w:cs="Times New Roman"/>
                <w:position w:val="1"/>
                <w:sz w:val="20"/>
              </w:rPr>
              <w:t xml:space="preserve">= </w:t>
            </w:r>
            <w:proofErr w:type="spellStart"/>
            <w:r w:rsidRPr="006C2F20">
              <w:rPr>
                <w:rFonts w:ascii="Times New Roman" w:hAnsi="Times New Roman" w:cs="Times New Roman"/>
                <w:position w:val="1"/>
                <w:sz w:val="20"/>
              </w:rPr>
              <w:t>Czapek</w:t>
            </w:r>
            <w:proofErr w:type="spellEnd"/>
            <w:r w:rsidRPr="006C2F20">
              <w:rPr>
                <w:rFonts w:ascii="Times New Roman" w:hAnsi="Times New Roman" w:cs="Times New Roman"/>
                <w:position w:val="1"/>
                <w:sz w:val="20"/>
              </w:rPr>
              <w:t xml:space="preserve"> Dox agar</w:t>
            </w:r>
          </w:p>
        </w:tc>
        <w:tc>
          <w:tcPr>
            <w:tcW w:w="2182" w:type="pct"/>
            <w:tcBorders>
              <w:top w:val="nil"/>
            </w:tcBorders>
          </w:tcPr>
          <w:p w14:paraId="61804CFD"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83.00</w:t>
            </w:r>
          </w:p>
        </w:tc>
      </w:tr>
      <w:tr w:rsidR="006C2F20" w:rsidRPr="006C2F20" w14:paraId="29D0F4C4" w14:textId="77777777" w:rsidTr="006C2F20">
        <w:trPr>
          <w:trHeight w:val="218"/>
          <w:jc w:val="center"/>
        </w:trPr>
        <w:tc>
          <w:tcPr>
            <w:tcW w:w="554" w:type="pct"/>
          </w:tcPr>
          <w:p w14:paraId="037A6B5A"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3.</w:t>
            </w:r>
          </w:p>
        </w:tc>
        <w:tc>
          <w:tcPr>
            <w:tcW w:w="2264" w:type="pct"/>
          </w:tcPr>
          <w:p w14:paraId="0A750AD4"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3</w:t>
            </w:r>
            <w:r w:rsidRPr="006C2F20">
              <w:rPr>
                <w:rFonts w:ascii="Times New Roman" w:hAnsi="Times New Roman" w:cs="Times New Roman"/>
                <w:position w:val="1"/>
                <w:sz w:val="20"/>
              </w:rPr>
              <w:t xml:space="preserve">= </w:t>
            </w:r>
            <w:r w:rsidRPr="006C2F20">
              <w:rPr>
                <w:rFonts w:ascii="Times New Roman" w:hAnsi="Times New Roman" w:cs="Times New Roman"/>
                <w:sz w:val="20"/>
              </w:rPr>
              <w:t>Potato dextrose agar</w:t>
            </w:r>
          </w:p>
        </w:tc>
        <w:tc>
          <w:tcPr>
            <w:tcW w:w="2182" w:type="pct"/>
          </w:tcPr>
          <w:p w14:paraId="472D2428"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88.00</w:t>
            </w:r>
          </w:p>
        </w:tc>
      </w:tr>
      <w:tr w:rsidR="006C2F20" w:rsidRPr="006C2F20" w14:paraId="5CBDBA95" w14:textId="77777777" w:rsidTr="006C2F20">
        <w:trPr>
          <w:trHeight w:val="209"/>
          <w:jc w:val="center"/>
        </w:trPr>
        <w:tc>
          <w:tcPr>
            <w:tcW w:w="554" w:type="pct"/>
          </w:tcPr>
          <w:p w14:paraId="504ABBB3"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4.</w:t>
            </w:r>
          </w:p>
        </w:tc>
        <w:tc>
          <w:tcPr>
            <w:tcW w:w="2264" w:type="pct"/>
          </w:tcPr>
          <w:p w14:paraId="5E0F9A37"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4</w:t>
            </w:r>
            <w:r w:rsidRPr="006C2F20">
              <w:rPr>
                <w:rFonts w:ascii="Times New Roman" w:hAnsi="Times New Roman" w:cs="Times New Roman"/>
                <w:position w:val="1"/>
                <w:sz w:val="20"/>
              </w:rPr>
              <w:t>= O</w:t>
            </w:r>
            <w:r w:rsidRPr="006C2F20">
              <w:rPr>
                <w:rFonts w:ascii="Times New Roman" w:hAnsi="Times New Roman" w:cs="Times New Roman"/>
                <w:sz w:val="20"/>
              </w:rPr>
              <w:t xml:space="preserve">at meal agar </w:t>
            </w:r>
          </w:p>
        </w:tc>
        <w:tc>
          <w:tcPr>
            <w:tcW w:w="2182" w:type="pct"/>
          </w:tcPr>
          <w:p w14:paraId="179C282B"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78.00</w:t>
            </w:r>
          </w:p>
        </w:tc>
      </w:tr>
      <w:tr w:rsidR="006C2F20" w:rsidRPr="006C2F20" w14:paraId="588DFD66" w14:textId="77777777" w:rsidTr="006C2F20">
        <w:trPr>
          <w:trHeight w:val="218"/>
          <w:jc w:val="center"/>
        </w:trPr>
        <w:tc>
          <w:tcPr>
            <w:tcW w:w="554" w:type="pct"/>
          </w:tcPr>
          <w:p w14:paraId="75ABD279"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5.</w:t>
            </w:r>
          </w:p>
        </w:tc>
        <w:tc>
          <w:tcPr>
            <w:tcW w:w="2264" w:type="pct"/>
          </w:tcPr>
          <w:p w14:paraId="5BB65ED2"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5</w:t>
            </w:r>
            <w:r w:rsidRPr="006C2F20">
              <w:rPr>
                <w:rFonts w:ascii="Times New Roman" w:hAnsi="Times New Roman" w:cs="Times New Roman"/>
                <w:position w:val="1"/>
                <w:sz w:val="20"/>
              </w:rPr>
              <w:t xml:space="preserve">= </w:t>
            </w:r>
            <w:r w:rsidRPr="006C2F20">
              <w:rPr>
                <w:rFonts w:ascii="Times New Roman" w:hAnsi="Times New Roman" w:cs="Times New Roman"/>
                <w:sz w:val="20"/>
              </w:rPr>
              <w:t>Soybean root extract agar</w:t>
            </w:r>
          </w:p>
        </w:tc>
        <w:tc>
          <w:tcPr>
            <w:tcW w:w="2182" w:type="pct"/>
          </w:tcPr>
          <w:p w14:paraId="7E6089A8"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51.00</w:t>
            </w:r>
          </w:p>
        </w:tc>
      </w:tr>
      <w:tr w:rsidR="006C2F20" w:rsidRPr="006C2F20" w14:paraId="69CA8FA9" w14:textId="77777777" w:rsidTr="006C2F20">
        <w:trPr>
          <w:trHeight w:val="299"/>
          <w:jc w:val="center"/>
        </w:trPr>
        <w:tc>
          <w:tcPr>
            <w:tcW w:w="554" w:type="pct"/>
          </w:tcPr>
          <w:p w14:paraId="5A3F0633"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6.</w:t>
            </w:r>
          </w:p>
        </w:tc>
        <w:tc>
          <w:tcPr>
            <w:tcW w:w="2264" w:type="pct"/>
          </w:tcPr>
          <w:p w14:paraId="3EDDABB1"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6</w:t>
            </w:r>
            <w:r w:rsidRPr="006C2F20">
              <w:rPr>
                <w:rFonts w:ascii="Times New Roman" w:hAnsi="Times New Roman" w:cs="Times New Roman"/>
                <w:position w:val="1"/>
                <w:sz w:val="20"/>
              </w:rPr>
              <w:t xml:space="preserve">= </w:t>
            </w:r>
            <w:r w:rsidRPr="006C2F20">
              <w:rPr>
                <w:rFonts w:ascii="Times New Roman" w:hAnsi="Times New Roman" w:cs="Times New Roman"/>
                <w:sz w:val="20"/>
              </w:rPr>
              <w:t>Soybean stem extract agar</w:t>
            </w:r>
          </w:p>
        </w:tc>
        <w:tc>
          <w:tcPr>
            <w:tcW w:w="2182" w:type="pct"/>
          </w:tcPr>
          <w:p w14:paraId="591084FC"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26.67</w:t>
            </w:r>
          </w:p>
        </w:tc>
      </w:tr>
      <w:tr w:rsidR="006C2F20" w:rsidRPr="006C2F20" w14:paraId="0CA07C1D" w14:textId="77777777" w:rsidTr="006C2F20">
        <w:trPr>
          <w:trHeight w:val="218"/>
          <w:jc w:val="center"/>
        </w:trPr>
        <w:tc>
          <w:tcPr>
            <w:tcW w:w="554" w:type="pct"/>
          </w:tcPr>
          <w:p w14:paraId="1AF6379D"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7.</w:t>
            </w:r>
          </w:p>
        </w:tc>
        <w:tc>
          <w:tcPr>
            <w:tcW w:w="2264" w:type="pct"/>
          </w:tcPr>
          <w:p w14:paraId="72C0471E"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7</w:t>
            </w:r>
            <w:r w:rsidRPr="006C2F20">
              <w:rPr>
                <w:rFonts w:ascii="Times New Roman" w:hAnsi="Times New Roman" w:cs="Times New Roman"/>
                <w:position w:val="1"/>
                <w:sz w:val="20"/>
              </w:rPr>
              <w:t>=</w:t>
            </w:r>
            <w:r w:rsidRPr="006C2F20">
              <w:rPr>
                <w:rFonts w:ascii="Times New Roman" w:hAnsi="Times New Roman" w:cs="Times New Roman"/>
                <w:sz w:val="20"/>
              </w:rPr>
              <w:t>Soybean leaf extract agar</w:t>
            </w:r>
          </w:p>
        </w:tc>
        <w:tc>
          <w:tcPr>
            <w:tcW w:w="2182" w:type="pct"/>
          </w:tcPr>
          <w:p w14:paraId="557535DE"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36.33</w:t>
            </w:r>
          </w:p>
        </w:tc>
      </w:tr>
      <w:tr w:rsidR="006C2F20" w:rsidRPr="006C2F20" w14:paraId="3FCEEDB5" w14:textId="77777777" w:rsidTr="006C2F20">
        <w:trPr>
          <w:trHeight w:val="209"/>
          <w:jc w:val="center"/>
        </w:trPr>
        <w:tc>
          <w:tcPr>
            <w:tcW w:w="554" w:type="pct"/>
          </w:tcPr>
          <w:p w14:paraId="03C61EAF" w14:textId="77777777" w:rsidR="006C2F20" w:rsidRPr="006C2F20" w:rsidRDefault="006C2F20" w:rsidP="006C2F20">
            <w:pPr>
              <w:spacing w:line="360" w:lineRule="auto"/>
              <w:rPr>
                <w:rFonts w:ascii="Times New Roman" w:hAnsi="Times New Roman" w:cs="Times New Roman"/>
                <w:sz w:val="20"/>
              </w:rPr>
            </w:pPr>
          </w:p>
        </w:tc>
        <w:tc>
          <w:tcPr>
            <w:tcW w:w="2264" w:type="pct"/>
          </w:tcPr>
          <w:p w14:paraId="6293D140"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S Em. ±</w:t>
            </w:r>
          </w:p>
        </w:tc>
        <w:tc>
          <w:tcPr>
            <w:tcW w:w="2182" w:type="pct"/>
          </w:tcPr>
          <w:p w14:paraId="5BCF6E7F"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1.21</w:t>
            </w:r>
          </w:p>
        </w:tc>
      </w:tr>
      <w:tr w:rsidR="006C2F20" w:rsidRPr="006C2F20" w14:paraId="5F8C3C4F" w14:textId="77777777" w:rsidTr="006C2F20">
        <w:trPr>
          <w:trHeight w:val="192"/>
          <w:jc w:val="center"/>
        </w:trPr>
        <w:tc>
          <w:tcPr>
            <w:tcW w:w="554" w:type="pct"/>
          </w:tcPr>
          <w:p w14:paraId="0081FDFE" w14:textId="77777777" w:rsidR="006C2F20" w:rsidRPr="006C2F20" w:rsidRDefault="006C2F20" w:rsidP="006C2F20">
            <w:pPr>
              <w:spacing w:line="360" w:lineRule="auto"/>
              <w:rPr>
                <w:rFonts w:ascii="Times New Roman" w:hAnsi="Times New Roman" w:cs="Times New Roman"/>
                <w:sz w:val="20"/>
              </w:rPr>
            </w:pPr>
          </w:p>
        </w:tc>
        <w:tc>
          <w:tcPr>
            <w:tcW w:w="2264" w:type="pct"/>
          </w:tcPr>
          <w:p w14:paraId="15F9A675"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CD</w:t>
            </w:r>
            <w:r w:rsidRPr="006C2F20">
              <w:rPr>
                <w:rFonts w:ascii="Times New Roman" w:hAnsi="Times New Roman" w:cs="Times New Roman"/>
                <w:spacing w:val="-1"/>
                <w:sz w:val="20"/>
              </w:rPr>
              <w:t xml:space="preserve"> </w:t>
            </w:r>
            <w:r w:rsidRPr="006C2F20">
              <w:rPr>
                <w:rFonts w:ascii="Times New Roman" w:hAnsi="Times New Roman" w:cs="Times New Roman"/>
                <w:sz w:val="20"/>
              </w:rPr>
              <w:t>at 5%</w:t>
            </w:r>
          </w:p>
        </w:tc>
        <w:tc>
          <w:tcPr>
            <w:tcW w:w="2182" w:type="pct"/>
          </w:tcPr>
          <w:p w14:paraId="25739E4A" w14:textId="77777777" w:rsidR="006C2F20" w:rsidRPr="006C2F20" w:rsidRDefault="006C2F20" w:rsidP="006C2F20">
            <w:pPr>
              <w:spacing w:line="360" w:lineRule="auto"/>
              <w:rPr>
                <w:rFonts w:ascii="Times New Roman" w:hAnsi="Times New Roman" w:cs="Times New Roman"/>
                <w:sz w:val="20"/>
              </w:rPr>
            </w:pPr>
            <w:r w:rsidRPr="006C2F20">
              <w:rPr>
                <w:rFonts w:ascii="Times New Roman" w:hAnsi="Times New Roman" w:cs="Times New Roman"/>
                <w:sz w:val="20"/>
              </w:rPr>
              <w:t>3.66</w:t>
            </w:r>
          </w:p>
        </w:tc>
      </w:tr>
    </w:tbl>
    <w:p w14:paraId="21F28678" w14:textId="77777777" w:rsidR="006C2F20" w:rsidRDefault="006C2F20" w:rsidP="006C2F20">
      <w:pPr>
        <w:spacing w:line="360" w:lineRule="auto"/>
        <w:jc w:val="both"/>
        <w:rPr>
          <w:rFonts w:ascii="Times New Roman" w:hAnsi="Times New Roman" w:cs="Times New Roman"/>
          <w:sz w:val="20"/>
        </w:rPr>
      </w:pPr>
      <w:r w:rsidRPr="00C2250D">
        <w:rPr>
          <w:rFonts w:ascii="Times New Roman" w:hAnsi="Times New Roman" w:cs="Times New Roman"/>
          <w:sz w:val="20"/>
        </w:rPr>
        <w:t xml:space="preserve">*Mean of </w:t>
      </w:r>
      <w:r>
        <w:rPr>
          <w:rFonts w:ascii="Times New Roman" w:hAnsi="Times New Roman" w:cs="Times New Roman"/>
          <w:sz w:val="20"/>
        </w:rPr>
        <w:t>three</w:t>
      </w:r>
      <w:r w:rsidRPr="00C2250D">
        <w:rPr>
          <w:rFonts w:ascii="Times New Roman" w:hAnsi="Times New Roman" w:cs="Times New Roman"/>
          <w:sz w:val="20"/>
        </w:rPr>
        <w:t xml:space="preserve"> replications; HAI=Hours after inoculation.</w:t>
      </w:r>
    </w:p>
    <w:p w14:paraId="701D6AA1" w14:textId="77777777" w:rsidR="008829B1" w:rsidRDefault="006C2F20" w:rsidP="008829B1">
      <w:pPr>
        <w:spacing w:line="360" w:lineRule="auto"/>
        <w:ind w:firstLine="720"/>
        <w:jc w:val="both"/>
        <w:rPr>
          <w:rFonts w:ascii="Times New Roman" w:eastAsia="Times New Roman" w:hAnsi="Times New Roman" w:cs="Times New Roman"/>
          <w:sz w:val="24"/>
          <w:szCs w:val="24"/>
          <w:lang w:eastAsia="en-IN"/>
        </w:rPr>
      </w:pPr>
      <w:r w:rsidRPr="00E05BA9">
        <w:rPr>
          <w:rFonts w:ascii="Times New Roman" w:hAnsi="Times New Roman" w:cs="Times New Roman"/>
          <w:noProof/>
          <w:sz w:val="24"/>
          <w:szCs w:val="24"/>
        </w:rPr>
        <w:drawing>
          <wp:inline distT="0" distB="0" distL="0" distR="0" wp14:anchorId="5BE4A0B5" wp14:editId="6CF634DD">
            <wp:extent cx="5151120" cy="2804160"/>
            <wp:effectExtent l="0" t="0" r="1143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9095CE" w14:textId="77777777" w:rsidR="008829B1" w:rsidRDefault="008829B1" w:rsidP="008829B1">
      <w:pPr>
        <w:spacing w:after="0" w:line="360" w:lineRule="auto"/>
        <w:ind w:firstLine="720"/>
        <w:jc w:val="both"/>
        <w:rPr>
          <w:rFonts w:ascii="Times New Roman" w:eastAsia="Times New Roman" w:hAnsi="Times New Roman" w:cs="Times New Roman"/>
          <w:sz w:val="24"/>
          <w:szCs w:val="24"/>
          <w:lang w:eastAsia="en-IN"/>
        </w:rPr>
      </w:pPr>
      <w:r w:rsidRPr="00D26B0F">
        <w:rPr>
          <w:rFonts w:ascii="Times New Roman" w:hAnsi="Times New Roman" w:cs="Times New Roman"/>
          <w:b/>
          <w:bCs/>
          <w:sz w:val="24"/>
          <w:szCs w:val="24"/>
        </w:rPr>
        <w:t>Fig.-</w:t>
      </w:r>
      <w:r>
        <w:rPr>
          <w:rFonts w:ascii="Times New Roman" w:hAnsi="Times New Roman" w:cs="Times New Roman"/>
          <w:b/>
          <w:bCs/>
          <w:sz w:val="24"/>
          <w:szCs w:val="24"/>
        </w:rPr>
        <w:t xml:space="preserve">1 </w:t>
      </w:r>
      <w:r w:rsidRPr="007B2097">
        <w:rPr>
          <w:rFonts w:ascii="Times New Roman" w:hAnsi="Times New Roman" w:cs="Times New Roman"/>
          <w:b/>
          <w:bCs/>
          <w:sz w:val="24"/>
          <w:szCs w:val="24"/>
        </w:rPr>
        <w:t>Effect of different solid media on mycelial growth of</w:t>
      </w:r>
      <w:r>
        <w:rPr>
          <w:rFonts w:ascii="Times New Roman" w:hAnsi="Times New Roman" w:cs="Times New Roman"/>
          <w:b/>
          <w:bCs/>
          <w:sz w:val="24"/>
          <w:szCs w:val="24"/>
        </w:rPr>
        <w:t xml:space="preserve"> </w:t>
      </w:r>
      <w:r w:rsidRPr="007B2097">
        <w:rPr>
          <w:rFonts w:ascii="Times New Roman" w:hAnsi="Times New Roman" w:cs="Times New Roman"/>
          <w:b/>
          <w:bCs/>
          <w:i/>
          <w:iCs/>
          <w:sz w:val="24"/>
          <w:szCs w:val="24"/>
        </w:rPr>
        <w:t xml:space="preserve">R. </w:t>
      </w:r>
      <w:proofErr w:type="spellStart"/>
      <w:r w:rsidRPr="007B2097">
        <w:rPr>
          <w:rFonts w:ascii="Times New Roman" w:hAnsi="Times New Roman" w:cs="Times New Roman"/>
          <w:b/>
          <w:bCs/>
          <w:i/>
          <w:iCs/>
          <w:sz w:val="24"/>
          <w:szCs w:val="24"/>
        </w:rPr>
        <w:t>bataticola</w:t>
      </w:r>
      <w:proofErr w:type="spellEnd"/>
    </w:p>
    <w:p w14:paraId="4CCFC84B" w14:textId="77777777" w:rsidR="00E51860" w:rsidRDefault="00975634" w:rsidP="008829B1">
      <w:pPr>
        <w:spacing w:line="360" w:lineRule="auto"/>
        <w:ind w:firstLine="720"/>
        <w:jc w:val="both"/>
        <w:rPr>
          <w:rFonts w:ascii="Times New Roman" w:hAnsi="Times New Roman" w:cs="Times New Roman"/>
          <w:sz w:val="24"/>
          <w:szCs w:val="24"/>
        </w:rPr>
      </w:pPr>
      <w:r w:rsidRPr="00975634">
        <w:rPr>
          <w:rFonts w:ascii="Times New Roman" w:eastAsia="Times New Roman" w:hAnsi="Times New Roman" w:cs="Times New Roman"/>
          <w:sz w:val="24"/>
          <w:szCs w:val="24"/>
          <w:lang w:eastAsia="en-IN"/>
        </w:rPr>
        <w:lastRenderedPageBreak/>
        <w:t>A si</w:t>
      </w:r>
      <w:r>
        <w:rPr>
          <w:rFonts w:ascii="Times New Roman" w:eastAsia="Times New Roman" w:hAnsi="Times New Roman" w:cs="Times New Roman"/>
          <w:sz w:val="24"/>
          <w:szCs w:val="24"/>
          <w:lang w:eastAsia="en-IN"/>
        </w:rPr>
        <w:t xml:space="preserve">milar finding on, </w:t>
      </w:r>
      <w:proofErr w:type="spellStart"/>
      <w:r w:rsidR="00E51860" w:rsidRPr="00CD0C6C">
        <w:rPr>
          <w:rFonts w:ascii="Times New Roman" w:eastAsia="Times New Roman" w:hAnsi="Times New Roman" w:cs="Times New Roman"/>
          <w:sz w:val="24"/>
          <w:szCs w:val="24"/>
          <w:lang w:eastAsia="en-IN"/>
        </w:rPr>
        <w:t>Sundravadana</w:t>
      </w:r>
      <w:proofErr w:type="spellEnd"/>
      <w:r w:rsidR="00E51860" w:rsidRPr="00CD0C6C">
        <w:rPr>
          <w:rFonts w:ascii="Times New Roman" w:eastAsia="Times New Roman" w:hAnsi="Times New Roman" w:cs="Times New Roman"/>
          <w:sz w:val="24"/>
          <w:szCs w:val="24"/>
          <w:lang w:eastAsia="en-IN"/>
        </w:rPr>
        <w:t xml:space="preserve"> </w:t>
      </w:r>
      <w:r w:rsidR="00E51860" w:rsidRPr="00CD0C6C">
        <w:rPr>
          <w:rFonts w:ascii="Times New Roman" w:eastAsia="Times New Roman" w:hAnsi="Times New Roman" w:cs="Times New Roman"/>
          <w:i/>
          <w:iCs/>
          <w:sz w:val="24"/>
          <w:szCs w:val="24"/>
          <w:lang w:eastAsia="en-IN"/>
        </w:rPr>
        <w:t>et al.,</w:t>
      </w:r>
      <w:r w:rsidR="00E51860" w:rsidRPr="00CD0C6C">
        <w:rPr>
          <w:rFonts w:ascii="Times New Roman" w:eastAsia="Times New Roman" w:hAnsi="Times New Roman" w:cs="Times New Roman"/>
          <w:sz w:val="24"/>
          <w:szCs w:val="24"/>
          <w:lang w:eastAsia="en-IN"/>
        </w:rPr>
        <w:t xml:space="preserve"> (2012) </w:t>
      </w:r>
      <w:r w:rsidR="00E51860">
        <w:rPr>
          <w:rFonts w:ascii="Times New Roman" w:eastAsia="Times New Roman" w:hAnsi="Times New Roman" w:cs="Times New Roman"/>
          <w:sz w:val="24"/>
          <w:szCs w:val="24"/>
          <w:lang w:eastAsia="en-IN"/>
        </w:rPr>
        <w:t>recorded that</w:t>
      </w:r>
      <w:r w:rsidR="00E51860" w:rsidRPr="00CD0C6C">
        <w:rPr>
          <w:rFonts w:ascii="Times New Roman" w:eastAsia="Times New Roman" w:hAnsi="Times New Roman" w:cs="Times New Roman"/>
          <w:sz w:val="24"/>
          <w:szCs w:val="24"/>
          <w:lang w:eastAsia="en-IN"/>
        </w:rPr>
        <w:t xml:space="preserve"> </w:t>
      </w:r>
      <w:r w:rsidR="00E51860">
        <w:rPr>
          <w:rFonts w:ascii="Times New Roman" w:eastAsia="Times New Roman" w:hAnsi="Times New Roman" w:cs="Times New Roman"/>
          <w:sz w:val="24"/>
          <w:szCs w:val="24"/>
          <w:lang w:eastAsia="en-IN"/>
        </w:rPr>
        <w:t>r</w:t>
      </w:r>
      <w:r w:rsidR="00E51860" w:rsidRPr="00CD0C6C">
        <w:rPr>
          <w:rFonts w:ascii="Times New Roman" w:eastAsia="Times New Roman" w:hAnsi="Times New Roman" w:cs="Times New Roman"/>
          <w:sz w:val="24"/>
          <w:szCs w:val="24"/>
          <w:lang w:eastAsia="en-IN"/>
        </w:rPr>
        <w:t>ed gram root rot</w:t>
      </w:r>
      <w:r w:rsidR="00E51860">
        <w:rPr>
          <w:rFonts w:ascii="Times New Roman" w:eastAsia="Times New Roman" w:hAnsi="Times New Roman" w:cs="Times New Roman"/>
          <w:sz w:val="24"/>
          <w:szCs w:val="24"/>
          <w:lang w:eastAsia="en-IN"/>
        </w:rPr>
        <w:t xml:space="preserve"> </w:t>
      </w:r>
      <w:r w:rsidR="00E51860" w:rsidRPr="00CD0C6C">
        <w:rPr>
          <w:rFonts w:ascii="Times New Roman" w:eastAsia="Times New Roman" w:hAnsi="Times New Roman" w:cs="Times New Roman"/>
          <w:sz w:val="24"/>
          <w:szCs w:val="24"/>
          <w:lang w:eastAsia="en-IN"/>
        </w:rPr>
        <w:t xml:space="preserve">isolates of </w:t>
      </w:r>
      <w:proofErr w:type="spellStart"/>
      <w:r w:rsidR="00E51860" w:rsidRPr="00CD0C6C">
        <w:rPr>
          <w:rFonts w:ascii="Times New Roman" w:eastAsia="Times New Roman" w:hAnsi="Times New Roman" w:cs="Times New Roman"/>
          <w:i/>
          <w:iCs/>
          <w:sz w:val="24"/>
          <w:szCs w:val="24"/>
          <w:lang w:eastAsia="en-IN"/>
        </w:rPr>
        <w:t>Rhizoctonia</w:t>
      </w:r>
      <w:proofErr w:type="spellEnd"/>
      <w:r w:rsidR="00E51860" w:rsidRPr="00CD0C6C">
        <w:rPr>
          <w:rFonts w:ascii="Times New Roman" w:eastAsia="Times New Roman" w:hAnsi="Times New Roman" w:cs="Times New Roman"/>
          <w:i/>
          <w:iCs/>
          <w:sz w:val="24"/>
          <w:szCs w:val="24"/>
          <w:lang w:eastAsia="en-IN"/>
        </w:rPr>
        <w:t xml:space="preserve"> </w:t>
      </w:r>
      <w:proofErr w:type="spellStart"/>
      <w:r w:rsidR="00E51860" w:rsidRPr="00CD0C6C">
        <w:rPr>
          <w:rFonts w:ascii="Times New Roman" w:eastAsia="Times New Roman" w:hAnsi="Times New Roman" w:cs="Times New Roman"/>
          <w:i/>
          <w:iCs/>
          <w:sz w:val="24"/>
          <w:szCs w:val="24"/>
          <w:lang w:eastAsia="en-IN"/>
        </w:rPr>
        <w:t>bataticola</w:t>
      </w:r>
      <w:proofErr w:type="spellEnd"/>
      <w:r w:rsidR="00E51860" w:rsidRPr="00CD0C6C">
        <w:rPr>
          <w:rFonts w:ascii="Times New Roman" w:eastAsia="Times New Roman" w:hAnsi="Times New Roman" w:cs="Times New Roman"/>
          <w:i/>
          <w:iCs/>
          <w:sz w:val="24"/>
          <w:szCs w:val="24"/>
          <w:lang w:eastAsia="en-IN"/>
        </w:rPr>
        <w:t xml:space="preserve"> </w:t>
      </w:r>
      <w:r w:rsidR="00E51860" w:rsidRPr="00CD0C6C">
        <w:rPr>
          <w:rFonts w:ascii="Times New Roman" w:eastAsia="Times New Roman" w:hAnsi="Times New Roman" w:cs="Times New Roman"/>
          <w:sz w:val="24"/>
          <w:szCs w:val="24"/>
          <w:lang w:eastAsia="en-IN"/>
        </w:rPr>
        <w:t>recorded the maximum growth of 89.85 mm in PDA</w:t>
      </w:r>
      <w:r w:rsidR="00E51860">
        <w:rPr>
          <w:rFonts w:ascii="Times New Roman" w:eastAsia="Times New Roman" w:hAnsi="Times New Roman" w:cs="Times New Roman"/>
          <w:sz w:val="24"/>
          <w:szCs w:val="24"/>
          <w:lang w:eastAsia="en-IN"/>
        </w:rPr>
        <w:t xml:space="preserve"> </w:t>
      </w:r>
      <w:r w:rsidR="00E51860" w:rsidRPr="00CD0C6C">
        <w:rPr>
          <w:rFonts w:ascii="Times New Roman" w:eastAsia="Times New Roman" w:hAnsi="Times New Roman" w:cs="Times New Roman"/>
          <w:sz w:val="24"/>
          <w:szCs w:val="24"/>
          <w:lang w:eastAsia="en-IN"/>
        </w:rPr>
        <w:t>followed by</w:t>
      </w:r>
      <w:r w:rsidR="00E51860">
        <w:rPr>
          <w:rFonts w:ascii="Times New Roman" w:eastAsia="Times New Roman" w:hAnsi="Times New Roman" w:cs="Times New Roman"/>
          <w:sz w:val="24"/>
          <w:szCs w:val="24"/>
          <w:lang w:eastAsia="en-IN"/>
        </w:rPr>
        <w:t xml:space="preserve"> </w:t>
      </w:r>
      <w:r w:rsidR="00E51860" w:rsidRPr="00CD0C6C">
        <w:rPr>
          <w:rFonts w:ascii="Times New Roman" w:eastAsia="Times New Roman" w:hAnsi="Times New Roman" w:cs="Times New Roman"/>
          <w:sz w:val="24"/>
          <w:szCs w:val="24"/>
          <w:lang w:eastAsia="en-IN"/>
        </w:rPr>
        <w:t>red gram shoot (71.29 mm) and black gram seed isolates (70.29 mm).</w:t>
      </w:r>
      <w:r w:rsidR="00E51860">
        <w:rPr>
          <w:rFonts w:ascii="Times New Roman" w:eastAsia="Times New Roman" w:hAnsi="Times New Roman" w:cs="Times New Roman"/>
          <w:sz w:val="24"/>
          <w:szCs w:val="24"/>
          <w:lang w:eastAsia="en-IN"/>
        </w:rPr>
        <w:t xml:space="preserve"> </w:t>
      </w:r>
      <w:r w:rsidR="00E51860" w:rsidRPr="00A81E17">
        <w:rPr>
          <w:rFonts w:ascii="Times New Roman" w:hAnsi="Times New Roman" w:cs="Times New Roman"/>
          <w:sz w:val="24"/>
          <w:szCs w:val="24"/>
        </w:rPr>
        <w:t xml:space="preserve">Singh </w:t>
      </w:r>
      <w:r w:rsidR="00E51860" w:rsidRPr="003C4020">
        <w:rPr>
          <w:rFonts w:ascii="Times New Roman" w:hAnsi="Times New Roman" w:cs="Times New Roman"/>
          <w:i/>
          <w:iCs/>
          <w:sz w:val="24"/>
          <w:szCs w:val="24"/>
        </w:rPr>
        <w:t>et al.</w:t>
      </w:r>
      <w:r w:rsidR="00E51860" w:rsidRPr="00A81E17">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E51860">
        <w:rPr>
          <w:rFonts w:ascii="Times New Roman" w:hAnsi="Times New Roman" w:cs="Times New Roman"/>
          <w:sz w:val="24"/>
          <w:szCs w:val="24"/>
        </w:rPr>
        <w:t>observed m</w:t>
      </w:r>
      <w:r w:rsidR="00E51860" w:rsidRPr="00A81E17">
        <w:rPr>
          <w:rFonts w:ascii="Times New Roman" w:hAnsi="Times New Roman" w:cs="Times New Roman"/>
          <w:sz w:val="24"/>
          <w:szCs w:val="24"/>
        </w:rPr>
        <w:t xml:space="preserve">aximum mycelial growth and sclerotia of </w:t>
      </w:r>
      <w:r w:rsidR="00E51860" w:rsidRPr="00A8491C">
        <w:rPr>
          <w:rFonts w:ascii="Times New Roman" w:hAnsi="Times New Roman" w:cs="Times New Roman"/>
          <w:i/>
          <w:iCs/>
          <w:sz w:val="24"/>
          <w:szCs w:val="24"/>
        </w:rPr>
        <w:t xml:space="preserve">R. </w:t>
      </w:r>
      <w:proofErr w:type="spellStart"/>
      <w:r w:rsidR="00E51860" w:rsidRPr="00A8491C">
        <w:rPr>
          <w:rFonts w:ascii="Times New Roman" w:hAnsi="Times New Roman" w:cs="Times New Roman"/>
          <w:i/>
          <w:iCs/>
          <w:sz w:val="24"/>
          <w:szCs w:val="24"/>
        </w:rPr>
        <w:t>solani</w:t>
      </w:r>
      <w:proofErr w:type="spellEnd"/>
      <w:r w:rsidR="00E51860" w:rsidRPr="00A81E17">
        <w:rPr>
          <w:rFonts w:ascii="Times New Roman" w:hAnsi="Times New Roman" w:cs="Times New Roman"/>
          <w:sz w:val="24"/>
          <w:szCs w:val="24"/>
        </w:rPr>
        <w:t xml:space="preserve"> per plate was recorded in potato dextrose agar while minimum mycelial growth was recorded in water agar. Maximum sclerotia diameter was noticed in malt extract agar.</w:t>
      </w:r>
      <w:r w:rsidR="00E51860">
        <w:rPr>
          <w:rFonts w:ascii="Times New Roman" w:hAnsi="Times New Roman" w:cs="Times New Roman"/>
          <w:sz w:val="24"/>
          <w:szCs w:val="24"/>
        </w:rPr>
        <w:t xml:space="preserve"> </w:t>
      </w:r>
      <w:r w:rsidR="00E51860" w:rsidRPr="00A81E17">
        <w:rPr>
          <w:rFonts w:ascii="Times New Roman" w:hAnsi="Times New Roman" w:cs="Times New Roman"/>
          <w:sz w:val="24"/>
          <w:szCs w:val="24"/>
        </w:rPr>
        <w:t xml:space="preserve">Premalatha </w:t>
      </w:r>
      <w:r w:rsidR="00E51860" w:rsidRPr="006502CA">
        <w:rPr>
          <w:rFonts w:ascii="Times New Roman" w:hAnsi="Times New Roman" w:cs="Times New Roman"/>
          <w:i/>
          <w:iCs/>
          <w:sz w:val="24"/>
          <w:szCs w:val="24"/>
        </w:rPr>
        <w:t>et al</w:t>
      </w:r>
      <w:r w:rsidR="00E51860" w:rsidRPr="00A81E17">
        <w:rPr>
          <w:rFonts w:ascii="Times New Roman" w:hAnsi="Times New Roman" w:cs="Times New Roman"/>
          <w:sz w:val="24"/>
          <w:szCs w:val="24"/>
        </w:rPr>
        <w:t xml:space="preserve">. (2020) </w:t>
      </w:r>
      <w:r w:rsidR="00E51860">
        <w:rPr>
          <w:rFonts w:ascii="Times New Roman" w:hAnsi="Times New Roman" w:cs="Times New Roman"/>
          <w:sz w:val="24"/>
          <w:szCs w:val="24"/>
        </w:rPr>
        <w:t xml:space="preserve">reported </w:t>
      </w:r>
      <w:r w:rsidR="00E51860" w:rsidRPr="00975634">
        <w:rPr>
          <w:rFonts w:ascii="Times New Roman" w:hAnsi="Times New Roman" w:cs="Times New Roman"/>
          <w:i/>
          <w:iCs/>
          <w:sz w:val="24"/>
          <w:szCs w:val="24"/>
        </w:rPr>
        <w:t xml:space="preserve">M. </w:t>
      </w:r>
      <w:proofErr w:type="spellStart"/>
      <w:r w:rsidR="00E51860" w:rsidRPr="00975634">
        <w:rPr>
          <w:rFonts w:ascii="Times New Roman" w:hAnsi="Times New Roman" w:cs="Times New Roman"/>
          <w:i/>
          <w:iCs/>
          <w:sz w:val="24"/>
          <w:szCs w:val="24"/>
        </w:rPr>
        <w:t>phaseolina</w:t>
      </w:r>
      <w:proofErr w:type="spellEnd"/>
      <w:r w:rsidR="00E51860" w:rsidRPr="00A81E17">
        <w:rPr>
          <w:rFonts w:ascii="Times New Roman" w:hAnsi="Times New Roman" w:cs="Times New Roman"/>
          <w:sz w:val="24"/>
          <w:szCs w:val="24"/>
        </w:rPr>
        <w:t xml:space="preserve">. </w:t>
      </w:r>
      <w:r w:rsidR="00E51860">
        <w:rPr>
          <w:rFonts w:ascii="Times New Roman" w:hAnsi="Times New Roman" w:cs="Times New Roman"/>
          <w:sz w:val="24"/>
          <w:szCs w:val="24"/>
        </w:rPr>
        <w:t xml:space="preserve">grow best on </w:t>
      </w:r>
      <w:r w:rsidR="00E51860" w:rsidRPr="00A81E17">
        <w:rPr>
          <w:rFonts w:ascii="Times New Roman" w:hAnsi="Times New Roman" w:cs="Times New Roman"/>
          <w:sz w:val="24"/>
          <w:szCs w:val="24"/>
        </w:rPr>
        <w:t>PDA</w:t>
      </w:r>
      <w:r w:rsidR="00E51860">
        <w:rPr>
          <w:rFonts w:ascii="Times New Roman" w:hAnsi="Times New Roman" w:cs="Times New Roman"/>
          <w:sz w:val="24"/>
          <w:szCs w:val="24"/>
        </w:rPr>
        <w:t xml:space="preserve"> in between </w:t>
      </w:r>
      <w:r w:rsidR="00E51860" w:rsidRPr="00A81E17">
        <w:rPr>
          <w:rFonts w:ascii="Times New Roman" w:hAnsi="Times New Roman" w:cs="Times New Roman"/>
          <w:sz w:val="24"/>
          <w:szCs w:val="24"/>
        </w:rPr>
        <w:t>pH 6-7.</w:t>
      </w:r>
      <w:r w:rsidR="00E51860">
        <w:rPr>
          <w:rFonts w:ascii="Times New Roman" w:hAnsi="Times New Roman" w:cs="Times New Roman"/>
          <w:sz w:val="24"/>
          <w:szCs w:val="24"/>
        </w:rPr>
        <w:t xml:space="preserve"> </w:t>
      </w:r>
      <w:r w:rsidR="00E51860" w:rsidRPr="00A81E17">
        <w:rPr>
          <w:rFonts w:ascii="Times New Roman" w:hAnsi="Times New Roman" w:cs="Times New Roman"/>
          <w:sz w:val="24"/>
          <w:szCs w:val="24"/>
        </w:rPr>
        <w:t xml:space="preserve">Shukla </w:t>
      </w:r>
      <w:r w:rsidR="00E51860" w:rsidRPr="003C4020">
        <w:rPr>
          <w:rFonts w:ascii="Times New Roman" w:hAnsi="Times New Roman" w:cs="Times New Roman"/>
          <w:i/>
          <w:iCs/>
          <w:sz w:val="24"/>
          <w:szCs w:val="24"/>
        </w:rPr>
        <w:t>et al.</w:t>
      </w:r>
      <w:r w:rsidR="00E51860" w:rsidRPr="00A81E17">
        <w:rPr>
          <w:rFonts w:ascii="Times New Roman" w:hAnsi="Times New Roman" w:cs="Times New Roman"/>
          <w:sz w:val="24"/>
          <w:szCs w:val="24"/>
        </w:rPr>
        <w:t xml:space="preserve"> (2020) </w:t>
      </w:r>
      <w:r w:rsidR="00E51860">
        <w:rPr>
          <w:rFonts w:ascii="Times New Roman" w:hAnsi="Times New Roman" w:cs="Times New Roman"/>
          <w:sz w:val="24"/>
          <w:szCs w:val="24"/>
        </w:rPr>
        <w:t xml:space="preserve">found </w:t>
      </w:r>
      <w:r w:rsidR="00E51860" w:rsidRPr="00A81E17">
        <w:rPr>
          <w:rFonts w:ascii="Times New Roman" w:hAnsi="Times New Roman" w:cs="Times New Roman"/>
          <w:sz w:val="24"/>
          <w:szCs w:val="24"/>
        </w:rPr>
        <w:t>that PDA medium was</w:t>
      </w:r>
      <w:r w:rsidR="00E51860">
        <w:rPr>
          <w:rFonts w:ascii="Times New Roman" w:hAnsi="Times New Roman" w:cs="Times New Roman"/>
          <w:sz w:val="24"/>
          <w:szCs w:val="24"/>
        </w:rPr>
        <w:t xml:space="preserve"> showed </w:t>
      </w:r>
      <w:r w:rsidR="00E51860" w:rsidRPr="00A81E17">
        <w:rPr>
          <w:rFonts w:ascii="Times New Roman" w:hAnsi="Times New Roman" w:cs="Times New Roman"/>
          <w:sz w:val="24"/>
          <w:szCs w:val="24"/>
        </w:rPr>
        <w:t xml:space="preserve">significantly superior highest mycelial growth 88.63 mm of </w:t>
      </w:r>
      <w:r w:rsidR="00E51860" w:rsidRPr="00A8491C">
        <w:rPr>
          <w:rFonts w:ascii="Times New Roman" w:hAnsi="Times New Roman" w:cs="Times New Roman"/>
          <w:i/>
          <w:iCs/>
          <w:sz w:val="24"/>
          <w:szCs w:val="24"/>
        </w:rPr>
        <w:t xml:space="preserve">R. </w:t>
      </w:r>
      <w:proofErr w:type="spellStart"/>
      <w:r w:rsidR="00E51860" w:rsidRPr="00A8491C">
        <w:rPr>
          <w:rFonts w:ascii="Times New Roman" w:hAnsi="Times New Roman" w:cs="Times New Roman"/>
          <w:i/>
          <w:iCs/>
          <w:sz w:val="24"/>
          <w:szCs w:val="24"/>
        </w:rPr>
        <w:t>bataticola</w:t>
      </w:r>
      <w:proofErr w:type="spellEnd"/>
      <w:r w:rsidR="00E51860" w:rsidRPr="00A81E17">
        <w:rPr>
          <w:rFonts w:ascii="Times New Roman" w:hAnsi="Times New Roman" w:cs="Times New Roman"/>
          <w:sz w:val="24"/>
          <w:szCs w:val="24"/>
        </w:rPr>
        <w:t>, causing dry root rot of chickpea followed by corn meal</w:t>
      </w:r>
      <w:r w:rsidR="00E51860">
        <w:rPr>
          <w:rFonts w:ascii="Times New Roman" w:hAnsi="Times New Roman" w:cs="Times New Roman"/>
          <w:sz w:val="24"/>
          <w:szCs w:val="24"/>
        </w:rPr>
        <w:t xml:space="preserve"> </w:t>
      </w:r>
      <w:r w:rsidR="00E51860" w:rsidRPr="00A81E17">
        <w:rPr>
          <w:rFonts w:ascii="Times New Roman" w:hAnsi="Times New Roman" w:cs="Times New Roman"/>
          <w:sz w:val="24"/>
          <w:szCs w:val="24"/>
        </w:rPr>
        <w:t xml:space="preserve">agar (78.36 mm) and oat meal agar (73.36 mm) while </w:t>
      </w:r>
      <w:r w:rsidR="00E51860">
        <w:rPr>
          <w:rFonts w:ascii="Times New Roman" w:hAnsi="Times New Roman" w:cs="Times New Roman"/>
          <w:sz w:val="24"/>
          <w:szCs w:val="24"/>
        </w:rPr>
        <w:t>p</w:t>
      </w:r>
      <w:r w:rsidR="00E51860" w:rsidRPr="00A81E17">
        <w:rPr>
          <w:rFonts w:ascii="Times New Roman" w:hAnsi="Times New Roman" w:cs="Times New Roman"/>
          <w:sz w:val="24"/>
          <w:szCs w:val="24"/>
        </w:rPr>
        <w:t xml:space="preserve">otato dextrose rose </w:t>
      </w:r>
      <w:proofErr w:type="spellStart"/>
      <w:r w:rsidR="00E51860" w:rsidRPr="00A81E17">
        <w:rPr>
          <w:rFonts w:ascii="Times New Roman" w:hAnsi="Times New Roman" w:cs="Times New Roman"/>
          <w:sz w:val="24"/>
          <w:szCs w:val="24"/>
        </w:rPr>
        <w:t>bengal</w:t>
      </w:r>
      <w:proofErr w:type="spellEnd"/>
      <w:r w:rsidR="00E51860" w:rsidRPr="00A81E17">
        <w:rPr>
          <w:rFonts w:ascii="Times New Roman" w:hAnsi="Times New Roman" w:cs="Times New Roman"/>
          <w:sz w:val="24"/>
          <w:szCs w:val="24"/>
        </w:rPr>
        <w:t xml:space="preserve"> agar showed least growth of 28.50 mm.</w:t>
      </w:r>
    </w:p>
    <w:p w14:paraId="5A43B186" w14:textId="77777777" w:rsidR="00BB2CBF" w:rsidRDefault="00BB2CBF" w:rsidP="00BB2CBF">
      <w:pPr>
        <w:spacing w:line="360" w:lineRule="auto"/>
        <w:ind w:firstLine="720"/>
        <w:jc w:val="center"/>
        <w:rPr>
          <w:rFonts w:ascii="Times New Roman" w:hAnsi="Times New Roman" w:cs="Times New Roman"/>
          <w:sz w:val="24"/>
          <w:szCs w:val="24"/>
        </w:rPr>
      </w:pPr>
      <w:r w:rsidRPr="00BB2CBF">
        <w:rPr>
          <w:rFonts w:ascii="Times New Roman" w:hAnsi="Times New Roman" w:cs="Times New Roman"/>
          <w:noProof/>
          <w:sz w:val="24"/>
          <w:szCs w:val="24"/>
        </w:rPr>
        <w:drawing>
          <wp:inline distT="0" distB="0" distL="0" distR="0" wp14:anchorId="3C56FED1" wp14:editId="707A6D91">
            <wp:extent cx="3710940" cy="2319986"/>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0940" cy="2319986"/>
                    </a:xfrm>
                    <a:prstGeom prst="rect">
                      <a:avLst/>
                    </a:prstGeom>
                  </pic:spPr>
                </pic:pic>
              </a:graphicData>
            </a:graphic>
          </wp:inline>
        </w:drawing>
      </w:r>
    </w:p>
    <w:p w14:paraId="71FE3812" w14:textId="77777777" w:rsidR="00BB2CBF" w:rsidRPr="00BB2CBF" w:rsidRDefault="00BB2CBF" w:rsidP="00BB2CBF">
      <w:pPr>
        <w:spacing w:after="0" w:line="360" w:lineRule="auto"/>
        <w:jc w:val="center"/>
        <w:rPr>
          <w:rFonts w:ascii="Times New Roman" w:hAnsi="Times New Roman" w:cs="Times New Roman"/>
          <w:sz w:val="20"/>
        </w:rPr>
      </w:pPr>
      <w:r w:rsidRPr="00BB2CBF">
        <w:rPr>
          <w:rFonts w:ascii="Times New Roman" w:hAnsi="Times New Roman" w:cs="Times New Roman"/>
          <w:b/>
          <w:bCs/>
          <w:sz w:val="20"/>
        </w:rPr>
        <w:t>T</w:t>
      </w:r>
      <w:r w:rsidRPr="00BB2CBF">
        <w:rPr>
          <w:rFonts w:ascii="Times New Roman" w:hAnsi="Times New Roman" w:cs="Times New Roman"/>
          <w:b/>
          <w:bCs/>
          <w:sz w:val="20"/>
          <w:vertAlign w:val="subscript"/>
        </w:rPr>
        <w:t>1</w:t>
      </w:r>
      <w:r w:rsidRPr="00BB2CBF">
        <w:rPr>
          <w:rFonts w:ascii="Times New Roman" w:hAnsi="Times New Roman" w:cs="Times New Roman"/>
          <w:b/>
          <w:bCs/>
          <w:sz w:val="20"/>
        </w:rPr>
        <w:t xml:space="preserve">= </w:t>
      </w:r>
      <w:r w:rsidRPr="00BB2CBF">
        <w:rPr>
          <w:rFonts w:ascii="Times New Roman" w:hAnsi="Times New Roman" w:cs="Times New Roman"/>
          <w:sz w:val="20"/>
        </w:rPr>
        <w:t xml:space="preserve">V-8 juice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2</w:t>
      </w:r>
      <w:r w:rsidRPr="00BB2CBF">
        <w:rPr>
          <w:rFonts w:ascii="Times New Roman" w:hAnsi="Times New Roman" w:cs="Times New Roman"/>
          <w:sz w:val="20"/>
        </w:rPr>
        <w:t xml:space="preserve">= </w:t>
      </w:r>
      <w:proofErr w:type="spellStart"/>
      <w:r w:rsidRPr="00BB2CBF">
        <w:rPr>
          <w:rFonts w:ascii="Times New Roman" w:hAnsi="Times New Roman" w:cs="Times New Roman"/>
          <w:sz w:val="20"/>
        </w:rPr>
        <w:t>Czapek’s</w:t>
      </w:r>
      <w:proofErr w:type="spellEnd"/>
      <w:r w:rsidRPr="00BB2CBF">
        <w:rPr>
          <w:rFonts w:ascii="Times New Roman" w:hAnsi="Times New Roman" w:cs="Times New Roman"/>
          <w:sz w:val="20"/>
        </w:rPr>
        <w:t xml:space="preserve"> Dox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3</w:t>
      </w:r>
      <w:r w:rsidRPr="00BB2CBF">
        <w:rPr>
          <w:rFonts w:ascii="Times New Roman" w:hAnsi="Times New Roman" w:cs="Times New Roman"/>
          <w:sz w:val="20"/>
        </w:rPr>
        <w:t xml:space="preserve">= Potato dextrose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4</w:t>
      </w:r>
      <w:r w:rsidRPr="00BB2CBF">
        <w:rPr>
          <w:rFonts w:ascii="Times New Roman" w:hAnsi="Times New Roman" w:cs="Times New Roman"/>
          <w:sz w:val="20"/>
        </w:rPr>
        <w:t>= Oat meal</w:t>
      </w:r>
    </w:p>
    <w:p w14:paraId="40B9F4F0" w14:textId="77777777" w:rsidR="00BB2CBF" w:rsidRPr="00BB2CBF" w:rsidRDefault="00BB2CBF" w:rsidP="00BB2CBF">
      <w:pPr>
        <w:spacing w:after="0" w:line="360" w:lineRule="auto"/>
        <w:jc w:val="center"/>
        <w:rPr>
          <w:rFonts w:ascii="Times New Roman" w:hAnsi="Times New Roman" w:cs="Times New Roman"/>
          <w:b/>
          <w:bCs/>
          <w:sz w:val="20"/>
        </w:rPr>
      </w:pPr>
      <w:r w:rsidRPr="00BB2CBF">
        <w:rPr>
          <w:rFonts w:ascii="Times New Roman" w:hAnsi="Times New Roman" w:cs="Times New Roman"/>
          <w:sz w:val="20"/>
        </w:rPr>
        <w:t xml:space="preserve">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5</w:t>
      </w:r>
      <w:r w:rsidRPr="00BB2CBF">
        <w:rPr>
          <w:rFonts w:ascii="Times New Roman" w:hAnsi="Times New Roman" w:cs="Times New Roman"/>
          <w:sz w:val="20"/>
        </w:rPr>
        <w:t xml:space="preserve">= Soybean root extract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6</w:t>
      </w:r>
      <w:r w:rsidRPr="00BB2CBF">
        <w:rPr>
          <w:rFonts w:ascii="Times New Roman" w:hAnsi="Times New Roman" w:cs="Times New Roman"/>
          <w:sz w:val="20"/>
        </w:rPr>
        <w:t xml:space="preserve">= Soybean stem extract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7</w:t>
      </w:r>
      <w:r w:rsidRPr="00BB2CBF">
        <w:rPr>
          <w:rFonts w:ascii="Times New Roman" w:hAnsi="Times New Roman" w:cs="Times New Roman"/>
          <w:sz w:val="20"/>
        </w:rPr>
        <w:t>= Soybean leaf extract agar.</w:t>
      </w:r>
    </w:p>
    <w:p w14:paraId="38F67254" w14:textId="77777777" w:rsidR="00BB2CBF" w:rsidRPr="00BB2CBF" w:rsidRDefault="00BB2CBF" w:rsidP="00BB2CBF">
      <w:pPr>
        <w:spacing w:line="36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Plate- 1</w:t>
      </w:r>
      <w:r w:rsidRPr="007B2097">
        <w:rPr>
          <w:rFonts w:ascii="Times New Roman" w:hAnsi="Times New Roman" w:cs="Times New Roman"/>
          <w:b/>
          <w:bCs/>
          <w:sz w:val="24"/>
          <w:szCs w:val="24"/>
        </w:rPr>
        <w:t xml:space="preserve"> Effect of different solid media on mycelial growth of</w:t>
      </w:r>
      <w:r>
        <w:rPr>
          <w:rFonts w:ascii="Times New Roman" w:hAnsi="Times New Roman" w:cs="Times New Roman"/>
          <w:b/>
          <w:bCs/>
          <w:sz w:val="24"/>
          <w:szCs w:val="24"/>
        </w:rPr>
        <w:t xml:space="preserve"> </w:t>
      </w:r>
      <w:r w:rsidRPr="007B2097">
        <w:rPr>
          <w:rFonts w:ascii="Times New Roman" w:hAnsi="Times New Roman" w:cs="Times New Roman"/>
          <w:b/>
          <w:bCs/>
          <w:i/>
          <w:iCs/>
          <w:sz w:val="24"/>
          <w:szCs w:val="24"/>
        </w:rPr>
        <w:t xml:space="preserve">R. </w:t>
      </w:r>
      <w:proofErr w:type="spellStart"/>
      <w:r w:rsidRPr="007B2097">
        <w:rPr>
          <w:rFonts w:ascii="Times New Roman" w:hAnsi="Times New Roman" w:cs="Times New Roman"/>
          <w:b/>
          <w:bCs/>
          <w:i/>
          <w:iCs/>
          <w:sz w:val="24"/>
          <w:szCs w:val="24"/>
        </w:rPr>
        <w:t>bataticola</w:t>
      </w:r>
      <w:proofErr w:type="spellEnd"/>
      <w:r>
        <w:rPr>
          <w:rFonts w:ascii="Times New Roman" w:hAnsi="Times New Roman" w:cs="Times New Roman"/>
          <w:b/>
          <w:bCs/>
          <w:sz w:val="24"/>
          <w:szCs w:val="24"/>
        </w:rPr>
        <w:t>.</w:t>
      </w:r>
    </w:p>
    <w:p w14:paraId="618CE3DE" w14:textId="77777777" w:rsidR="00E51860" w:rsidRDefault="007463A3" w:rsidP="00E51860">
      <w:pPr>
        <w:spacing w:after="0" w:line="360" w:lineRule="auto"/>
        <w:jc w:val="both"/>
        <w:rPr>
          <w:rFonts w:ascii="Times New Roman" w:hAnsi="Times New Roman" w:cs="Times New Roman"/>
          <w:b/>
          <w:bCs/>
          <w:sz w:val="26"/>
          <w:szCs w:val="26"/>
        </w:rPr>
      </w:pPr>
      <w:r w:rsidRPr="007463A3">
        <w:rPr>
          <w:rFonts w:ascii="Times New Roman" w:hAnsi="Times New Roman" w:cs="Times New Roman"/>
          <w:b/>
          <w:bCs/>
          <w:sz w:val="26"/>
          <w:szCs w:val="26"/>
        </w:rPr>
        <w:t>Conclusion</w:t>
      </w:r>
    </w:p>
    <w:p w14:paraId="750EB64E" w14:textId="77777777" w:rsidR="007463A3" w:rsidRDefault="00505BE7" w:rsidP="00505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comparison among seven</w:t>
      </w:r>
      <w:r w:rsidR="007463A3" w:rsidRPr="007463A3">
        <w:rPr>
          <w:rFonts w:ascii="Times New Roman" w:hAnsi="Times New Roman" w:cs="Times New Roman"/>
          <w:sz w:val="24"/>
          <w:szCs w:val="24"/>
        </w:rPr>
        <w:t xml:space="preserve"> different media indicated the</w:t>
      </w:r>
      <w:r w:rsidR="007463A3">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superiority of potato dextrose agar and </w:t>
      </w:r>
      <w:proofErr w:type="spellStart"/>
      <w:r>
        <w:rPr>
          <w:rFonts w:ascii="Times New Roman" w:hAnsi="Times New Roman" w:cs="Times New Roman"/>
          <w:sz w:val="24"/>
          <w:szCs w:val="24"/>
        </w:rPr>
        <w:t>C</w:t>
      </w:r>
      <w:r w:rsidRPr="000A5D30">
        <w:rPr>
          <w:rFonts w:ascii="Times New Roman" w:hAnsi="Times New Roman" w:cs="Times New Roman"/>
          <w:sz w:val="24"/>
          <w:szCs w:val="24"/>
        </w:rPr>
        <w:t>zapek’s</w:t>
      </w:r>
      <w:proofErr w:type="spellEnd"/>
      <w:r w:rsidRPr="000A5D30">
        <w:rPr>
          <w:rFonts w:ascii="Times New Roman" w:hAnsi="Times New Roman" w:cs="Times New Roman"/>
          <w:sz w:val="24"/>
          <w:szCs w:val="24"/>
        </w:rPr>
        <w:t xml:space="preserve"> Dox agar </w:t>
      </w:r>
      <w:r w:rsidR="007463A3" w:rsidRPr="007463A3">
        <w:rPr>
          <w:rFonts w:ascii="Times New Roman" w:hAnsi="Times New Roman" w:cs="Times New Roman"/>
          <w:sz w:val="24"/>
          <w:szCs w:val="24"/>
        </w:rPr>
        <w:t>over</w:t>
      </w:r>
      <w:r w:rsidR="007463A3">
        <w:rPr>
          <w:rFonts w:ascii="Times New Roman" w:hAnsi="Times New Roman" w:cs="Times New Roman"/>
          <w:sz w:val="24"/>
          <w:szCs w:val="24"/>
        </w:rPr>
        <w:t xml:space="preserve"> </w:t>
      </w:r>
      <w:r>
        <w:rPr>
          <w:rFonts w:ascii="Times New Roman" w:hAnsi="Times New Roman" w:cs="Times New Roman"/>
          <w:sz w:val="24"/>
          <w:szCs w:val="24"/>
        </w:rPr>
        <w:t>oat meal</w:t>
      </w:r>
      <w:r w:rsidRPr="00477BBD">
        <w:rPr>
          <w:rFonts w:ascii="Times New Roman" w:hAnsi="Times New Roman" w:cs="Times New Roman"/>
          <w:sz w:val="24"/>
          <w:szCs w:val="24"/>
        </w:rPr>
        <w:t xml:space="preserve"> agar</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and </w:t>
      </w:r>
      <w:r>
        <w:rPr>
          <w:rFonts w:ascii="Times New Roman" w:hAnsi="Times New Roman" w:cs="Times New Roman"/>
          <w:sz w:val="24"/>
          <w:szCs w:val="24"/>
        </w:rPr>
        <w:t xml:space="preserve">soybean root extract agar </w:t>
      </w:r>
      <w:r w:rsidR="007463A3" w:rsidRPr="007463A3">
        <w:rPr>
          <w:rFonts w:ascii="Times New Roman" w:hAnsi="Times New Roman" w:cs="Times New Roman"/>
          <w:sz w:val="24"/>
          <w:szCs w:val="24"/>
        </w:rPr>
        <w:t xml:space="preserve">in enhancing the growth of </w:t>
      </w:r>
      <w:r w:rsidR="007463A3" w:rsidRPr="00A8491C">
        <w:rPr>
          <w:rFonts w:ascii="Times New Roman" w:hAnsi="Times New Roman" w:cs="Times New Roman"/>
          <w:i/>
          <w:iCs/>
          <w:sz w:val="24"/>
          <w:szCs w:val="24"/>
        </w:rPr>
        <w:t xml:space="preserve">R. </w:t>
      </w:r>
      <w:proofErr w:type="spellStart"/>
      <w:r w:rsidR="007463A3" w:rsidRPr="00A8491C">
        <w:rPr>
          <w:rFonts w:ascii="Times New Roman" w:hAnsi="Times New Roman" w:cs="Times New Roman"/>
          <w:i/>
          <w:iCs/>
          <w:sz w:val="24"/>
          <w:szCs w:val="24"/>
        </w:rPr>
        <w:t>bataticola</w:t>
      </w:r>
      <w:proofErr w:type="spellEnd"/>
      <w:r w:rsidR="007463A3" w:rsidRPr="007463A3">
        <w:rPr>
          <w:rFonts w:ascii="Times New Roman" w:hAnsi="Times New Roman" w:cs="Times New Roman"/>
          <w:sz w:val="24"/>
          <w:szCs w:val="24"/>
        </w:rPr>
        <w:t>.</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For </w:t>
      </w:r>
      <w:r w:rsidR="007463A3" w:rsidRPr="00505BE7">
        <w:rPr>
          <w:rFonts w:ascii="Times New Roman" w:hAnsi="Times New Roman" w:cs="Times New Roman"/>
          <w:i/>
          <w:iCs/>
          <w:sz w:val="24"/>
          <w:szCs w:val="24"/>
        </w:rPr>
        <w:t>in vitro</w:t>
      </w:r>
      <w:r w:rsidR="007463A3" w:rsidRPr="007463A3">
        <w:rPr>
          <w:rFonts w:ascii="Times New Roman" w:hAnsi="Times New Roman" w:cs="Times New Roman"/>
          <w:sz w:val="24"/>
          <w:szCs w:val="24"/>
        </w:rPr>
        <w:t xml:space="preserve"> studies of </w:t>
      </w:r>
      <w:r>
        <w:rPr>
          <w:rFonts w:ascii="Times New Roman" w:hAnsi="Times New Roman" w:cs="Times New Roman"/>
          <w:i/>
          <w:iCs/>
          <w:sz w:val="24"/>
          <w:szCs w:val="24"/>
        </w:rPr>
        <w:t xml:space="preserve">R. </w:t>
      </w:r>
      <w:proofErr w:type="spellStart"/>
      <w:r>
        <w:rPr>
          <w:rFonts w:ascii="Times New Roman" w:hAnsi="Times New Roman" w:cs="Times New Roman"/>
          <w:i/>
          <w:iCs/>
          <w:sz w:val="24"/>
          <w:szCs w:val="24"/>
        </w:rPr>
        <w:t>bataticola</w:t>
      </w:r>
      <w:proofErr w:type="spellEnd"/>
      <w:r w:rsidR="007463A3" w:rsidRPr="007463A3">
        <w:rPr>
          <w:rFonts w:ascii="Times New Roman" w:hAnsi="Times New Roman" w:cs="Times New Roman"/>
          <w:sz w:val="24"/>
          <w:szCs w:val="24"/>
        </w:rPr>
        <w:t>, potato</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dextrose agar should be preferred over other media.</w:t>
      </w:r>
    </w:p>
    <w:p w14:paraId="5074B570" w14:textId="77777777" w:rsidR="006C2F20" w:rsidRPr="00505BE7" w:rsidRDefault="00505BE7" w:rsidP="00505BE7">
      <w:pPr>
        <w:spacing w:after="0" w:line="360" w:lineRule="auto"/>
        <w:jc w:val="both"/>
        <w:rPr>
          <w:rFonts w:ascii="Times New Roman" w:hAnsi="Times New Roman" w:cs="Times New Roman"/>
          <w:b/>
          <w:bCs/>
          <w:sz w:val="26"/>
          <w:szCs w:val="26"/>
        </w:rPr>
      </w:pPr>
      <w:r w:rsidRPr="00505BE7">
        <w:rPr>
          <w:rFonts w:ascii="Times New Roman" w:hAnsi="Times New Roman" w:cs="Times New Roman"/>
          <w:b/>
          <w:bCs/>
          <w:sz w:val="26"/>
          <w:szCs w:val="26"/>
        </w:rPr>
        <w:t>References</w:t>
      </w:r>
    </w:p>
    <w:p w14:paraId="28616121" w14:textId="77777777" w:rsidR="006C2F20" w:rsidRPr="00B034FC" w:rsidRDefault="006C2F20" w:rsidP="00405397">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Anonymous,</w:t>
      </w:r>
      <w:r w:rsidRPr="00B034FC">
        <w:rPr>
          <w:rStyle w:val="markedcontent"/>
          <w:rFonts w:ascii="Times New Roman" w:hAnsi="Times New Roman" w:cs="Times New Roman"/>
          <w:sz w:val="24"/>
          <w:szCs w:val="24"/>
        </w:rPr>
        <w:t xml:space="preserve"> (2016). Annual</w:t>
      </w:r>
      <w:r w:rsidRPr="00B034FC">
        <w:rPr>
          <w:rFonts w:ascii="Times New Roman" w:hAnsi="Times New Roman" w:cs="Times New Roman"/>
          <w:sz w:val="24"/>
          <w:szCs w:val="24"/>
        </w:rPr>
        <w:t xml:space="preserve"> report of</w:t>
      </w:r>
      <w:r w:rsidRPr="00B034FC">
        <w:rPr>
          <w:rStyle w:val="markedcontent"/>
          <w:rFonts w:ascii="Times New Roman" w:hAnsi="Times New Roman" w:cs="Times New Roman"/>
          <w:sz w:val="24"/>
          <w:szCs w:val="24"/>
        </w:rPr>
        <w:t xml:space="preserve"> AICRP</w:t>
      </w:r>
      <w:r w:rsidRPr="00B034FC">
        <w:rPr>
          <w:rFonts w:ascii="Times New Roman" w:hAnsi="Times New Roman" w:cs="Times New Roman"/>
          <w:sz w:val="24"/>
          <w:szCs w:val="24"/>
        </w:rPr>
        <w:t xml:space="preserve"> on Soybean. Directorate of Soybean Research,</w:t>
      </w:r>
      <w:r w:rsidRPr="00B034FC">
        <w:rPr>
          <w:rStyle w:val="markedcontent"/>
          <w:rFonts w:ascii="Times New Roman" w:hAnsi="Times New Roman" w:cs="Times New Roman"/>
          <w:sz w:val="24"/>
          <w:szCs w:val="24"/>
        </w:rPr>
        <w:t xml:space="preserve"> Indore (MP)</w:t>
      </w:r>
      <w:r w:rsidRPr="00B034FC">
        <w:rPr>
          <w:rFonts w:ascii="Times New Roman" w:hAnsi="Times New Roman" w:cs="Times New Roman"/>
          <w:sz w:val="24"/>
          <w:szCs w:val="24"/>
        </w:rPr>
        <w:t xml:space="preserve"> page 1-3.</w:t>
      </w:r>
    </w:p>
    <w:p w14:paraId="3AD807DB" w14:textId="77777777" w:rsidR="006C2F20" w:rsidRPr="00B034FC" w:rsidRDefault="006C2F20" w:rsidP="00405397">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lastRenderedPageBreak/>
        <w:t>Baird RE, Watson CE, and Scruggs M (2003). Relative longevity of</w:t>
      </w:r>
      <w:r w:rsidRPr="00B034FC">
        <w:rPr>
          <w:rFonts w:ascii="Times New Roman" w:hAnsi="Times New Roman" w:cs="Times New Roman"/>
          <w:sz w:val="24"/>
          <w:szCs w:val="24"/>
        </w:rPr>
        <w:t xml:space="preserve"> </w:t>
      </w:r>
      <w:proofErr w:type="spellStart"/>
      <w:r w:rsidRPr="00B034FC">
        <w:rPr>
          <w:rStyle w:val="markedcontent"/>
          <w:rFonts w:ascii="Times New Roman" w:hAnsi="Times New Roman" w:cs="Times New Roman"/>
          <w:sz w:val="24"/>
          <w:szCs w:val="24"/>
        </w:rPr>
        <w:t>Macrophomina</w:t>
      </w:r>
      <w:proofErr w:type="spellEnd"/>
      <w:r w:rsidRPr="00B034FC">
        <w:rPr>
          <w:rStyle w:val="markedcontent"/>
          <w:rFonts w:ascii="Times New Roman" w:hAnsi="Times New Roman" w:cs="Times New Roman"/>
          <w:sz w:val="24"/>
          <w:szCs w:val="24"/>
        </w:rPr>
        <w:t xml:space="preserve"> </w:t>
      </w:r>
      <w:proofErr w:type="spellStart"/>
      <w:r w:rsidRPr="00B034FC">
        <w:rPr>
          <w:rStyle w:val="markedcontent"/>
          <w:rFonts w:ascii="Times New Roman" w:hAnsi="Times New Roman" w:cs="Times New Roman"/>
          <w:sz w:val="24"/>
          <w:szCs w:val="24"/>
        </w:rPr>
        <w:t>phaseolina</w:t>
      </w:r>
      <w:proofErr w:type="spellEnd"/>
      <w:r w:rsidRPr="00B034FC">
        <w:rPr>
          <w:rStyle w:val="markedcontent"/>
          <w:rFonts w:ascii="Times New Roman" w:hAnsi="Times New Roman" w:cs="Times New Roman"/>
          <w:sz w:val="24"/>
          <w:szCs w:val="24"/>
        </w:rPr>
        <w:t xml:space="preserve"> and associate </w:t>
      </w:r>
      <w:proofErr w:type="spellStart"/>
      <w:r w:rsidRPr="00B034FC">
        <w:rPr>
          <w:rStyle w:val="markedcontent"/>
          <w:rFonts w:ascii="Times New Roman" w:hAnsi="Times New Roman" w:cs="Times New Roman"/>
          <w:sz w:val="24"/>
          <w:szCs w:val="24"/>
        </w:rPr>
        <w:t>mycobiota</w:t>
      </w:r>
      <w:proofErr w:type="spellEnd"/>
      <w:r w:rsidRPr="00B034FC">
        <w:rPr>
          <w:rStyle w:val="markedcontent"/>
          <w:rFonts w:ascii="Times New Roman" w:hAnsi="Times New Roman" w:cs="Times New Roman"/>
          <w:sz w:val="24"/>
          <w:szCs w:val="24"/>
        </w:rPr>
        <w:t xml:space="preserve"> on residual</w:t>
      </w:r>
      <w:r w:rsidRPr="00B034FC">
        <w:rPr>
          <w:rFonts w:ascii="Times New Roman" w:hAnsi="Times New Roman" w:cs="Times New Roman"/>
          <w:sz w:val="24"/>
          <w:szCs w:val="24"/>
        </w:rPr>
        <w:t xml:space="preserve"> </w:t>
      </w:r>
      <w:r w:rsidRPr="00B034FC">
        <w:rPr>
          <w:rStyle w:val="markedcontent"/>
          <w:rFonts w:ascii="Times New Roman" w:hAnsi="Times New Roman" w:cs="Times New Roman"/>
          <w:sz w:val="24"/>
          <w:szCs w:val="24"/>
        </w:rPr>
        <w:t xml:space="preserve">soybean roots in soil. </w:t>
      </w:r>
      <w:r w:rsidRPr="005F3402">
        <w:rPr>
          <w:rStyle w:val="markedcontent"/>
          <w:rFonts w:ascii="Times New Roman" w:hAnsi="Times New Roman" w:cs="Times New Roman"/>
          <w:i/>
          <w:iCs/>
          <w:sz w:val="24"/>
          <w:szCs w:val="24"/>
        </w:rPr>
        <w:t xml:space="preserve">Plant Disease </w:t>
      </w:r>
      <w:r w:rsidRPr="00B034FC">
        <w:rPr>
          <w:rStyle w:val="markedcontent"/>
          <w:rFonts w:ascii="Times New Roman" w:hAnsi="Times New Roman" w:cs="Times New Roman"/>
          <w:b/>
          <w:bCs/>
          <w:sz w:val="24"/>
          <w:szCs w:val="24"/>
        </w:rPr>
        <w:t>87</w:t>
      </w:r>
      <w:r w:rsidRPr="00B034FC">
        <w:rPr>
          <w:rStyle w:val="markedcontent"/>
          <w:rFonts w:ascii="Times New Roman" w:hAnsi="Times New Roman" w:cs="Times New Roman"/>
          <w:sz w:val="24"/>
          <w:szCs w:val="24"/>
        </w:rPr>
        <w:t>: 563-566.</w:t>
      </w:r>
    </w:p>
    <w:p w14:paraId="0CB2205F" w14:textId="77777777" w:rsidR="006C2F20" w:rsidRPr="0092398D" w:rsidRDefault="006C2F20" w:rsidP="00F0092B">
      <w:pPr>
        <w:spacing w:after="0" w:line="360" w:lineRule="auto"/>
        <w:ind w:left="720" w:hanging="720"/>
        <w:jc w:val="both"/>
        <w:rPr>
          <w:rStyle w:val="markedcontent"/>
          <w:rFonts w:ascii="Times New Roman" w:hAnsi="Times New Roman" w:cs="Times New Roman"/>
          <w:sz w:val="24"/>
          <w:szCs w:val="24"/>
          <w:lang w:val="it-IT"/>
        </w:rPr>
      </w:pPr>
      <w:r w:rsidRPr="00B034FC">
        <w:rPr>
          <w:rStyle w:val="markedcontent"/>
          <w:rFonts w:ascii="Times New Roman" w:hAnsi="Times New Roman" w:cs="Times New Roman"/>
          <w:sz w:val="24"/>
          <w:szCs w:val="24"/>
        </w:rPr>
        <w:t>Dhingra OD, and Sinclair JB (1978). Biology and pathology of</w:t>
      </w:r>
      <w:r w:rsidRPr="00B034FC">
        <w:rPr>
          <w:rFonts w:ascii="Times New Roman" w:hAnsi="Times New Roman" w:cs="Times New Roman"/>
          <w:sz w:val="24"/>
          <w:szCs w:val="24"/>
        </w:rPr>
        <w:t xml:space="preserve"> </w:t>
      </w:r>
      <w:proofErr w:type="spellStart"/>
      <w:r w:rsidRPr="002C134D">
        <w:rPr>
          <w:rStyle w:val="markedcontent"/>
          <w:rFonts w:ascii="Times New Roman" w:hAnsi="Times New Roman" w:cs="Times New Roman"/>
          <w:i/>
          <w:iCs/>
          <w:sz w:val="24"/>
          <w:szCs w:val="24"/>
        </w:rPr>
        <w:t>Macrophomina</w:t>
      </w:r>
      <w:proofErr w:type="spellEnd"/>
      <w:r w:rsidRPr="002C134D">
        <w:rPr>
          <w:rStyle w:val="markedcontent"/>
          <w:rFonts w:ascii="Times New Roman" w:hAnsi="Times New Roman" w:cs="Times New Roman"/>
          <w:i/>
          <w:iCs/>
          <w:sz w:val="24"/>
          <w:szCs w:val="24"/>
        </w:rPr>
        <w:t xml:space="preserve"> </w:t>
      </w:r>
      <w:proofErr w:type="spellStart"/>
      <w:r w:rsidRPr="002C134D">
        <w:rPr>
          <w:rStyle w:val="markedcontent"/>
          <w:rFonts w:ascii="Times New Roman" w:hAnsi="Times New Roman" w:cs="Times New Roman"/>
          <w:i/>
          <w:iCs/>
          <w:sz w:val="24"/>
          <w:szCs w:val="24"/>
        </w:rPr>
        <w:t>phaseolina</w:t>
      </w:r>
      <w:proofErr w:type="spellEnd"/>
      <w:r w:rsidRPr="00B034FC">
        <w:rPr>
          <w:rStyle w:val="markedcontent"/>
          <w:rFonts w:ascii="Times New Roman" w:hAnsi="Times New Roman" w:cs="Times New Roman"/>
          <w:sz w:val="24"/>
          <w:szCs w:val="24"/>
        </w:rPr>
        <w:t xml:space="preserve">. </w:t>
      </w:r>
      <w:r w:rsidRPr="0092398D">
        <w:rPr>
          <w:rStyle w:val="markedcontent"/>
          <w:rFonts w:ascii="Times New Roman" w:hAnsi="Times New Roman" w:cs="Times New Roman"/>
          <w:sz w:val="24"/>
          <w:szCs w:val="24"/>
          <w:lang w:val="it-IT"/>
        </w:rPr>
        <w:t>Impresna Universitaria, Universidade</w:t>
      </w:r>
      <w:r w:rsidRPr="0092398D">
        <w:rPr>
          <w:rFonts w:ascii="Times New Roman" w:hAnsi="Times New Roman" w:cs="Times New Roman"/>
          <w:sz w:val="24"/>
          <w:szCs w:val="24"/>
          <w:lang w:val="it-IT"/>
        </w:rPr>
        <w:t xml:space="preserve"> </w:t>
      </w:r>
      <w:r w:rsidRPr="0092398D">
        <w:rPr>
          <w:rStyle w:val="markedcontent"/>
          <w:rFonts w:ascii="Times New Roman" w:hAnsi="Times New Roman" w:cs="Times New Roman"/>
          <w:sz w:val="24"/>
          <w:szCs w:val="24"/>
          <w:lang w:val="it-IT"/>
        </w:rPr>
        <w:t>Federal De Vicosa, Vicosa 36. 570 Minas Gerais-Brazil pp 166</w:t>
      </w:r>
    </w:p>
    <w:p w14:paraId="28909EC0" w14:textId="77777777" w:rsidR="006C2F20" w:rsidRPr="00B034FC" w:rsidRDefault="006C2F20" w:rsidP="00F0092B">
      <w:pPr>
        <w:spacing w:after="0" w:line="360" w:lineRule="auto"/>
        <w:ind w:left="720" w:hanging="720"/>
        <w:jc w:val="both"/>
        <w:rPr>
          <w:rFonts w:ascii="Times New Roman" w:eastAsia="Times New Roman" w:hAnsi="Times New Roman" w:cs="Times New Roman"/>
          <w:sz w:val="24"/>
          <w:szCs w:val="24"/>
        </w:rPr>
      </w:pPr>
      <w:r w:rsidRPr="00B034FC">
        <w:rPr>
          <w:rFonts w:ascii="Times New Roman" w:eastAsia="Times New Roman" w:hAnsi="Times New Roman" w:cs="Times New Roman"/>
          <w:sz w:val="24"/>
          <w:szCs w:val="24"/>
        </w:rPr>
        <w:t xml:space="preserve">Hume, D.J., </w:t>
      </w:r>
      <w:proofErr w:type="spellStart"/>
      <w:r w:rsidRPr="00B034FC">
        <w:rPr>
          <w:rFonts w:ascii="Times New Roman" w:eastAsia="Times New Roman" w:hAnsi="Times New Roman" w:cs="Times New Roman"/>
          <w:sz w:val="24"/>
          <w:szCs w:val="24"/>
        </w:rPr>
        <w:t>Shnmugu</w:t>
      </w:r>
      <w:proofErr w:type="spellEnd"/>
      <w:r w:rsidRPr="00B034FC">
        <w:rPr>
          <w:rFonts w:ascii="Times New Roman" w:eastAsia="Times New Roman" w:hAnsi="Times New Roman" w:cs="Times New Roman"/>
          <w:sz w:val="24"/>
          <w:szCs w:val="24"/>
        </w:rPr>
        <w:t xml:space="preserve">, S.S. and </w:t>
      </w:r>
      <w:proofErr w:type="spellStart"/>
      <w:r w:rsidRPr="00B034FC">
        <w:rPr>
          <w:rFonts w:ascii="Times New Roman" w:eastAsia="Times New Roman" w:hAnsi="Times New Roman" w:cs="Times New Roman"/>
          <w:sz w:val="24"/>
          <w:szCs w:val="24"/>
        </w:rPr>
        <w:t>Beversdorf</w:t>
      </w:r>
      <w:proofErr w:type="spellEnd"/>
      <w:r w:rsidRPr="00B034FC">
        <w:rPr>
          <w:rFonts w:ascii="Times New Roman" w:eastAsia="Times New Roman" w:hAnsi="Times New Roman" w:cs="Times New Roman"/>
          <w:sz w:val="24"/>
          <w:szCs w:val="24"/>
        </w:rPr>
        <w:t xml:space="preserve">, A. (1965). Grain Legume, </w:t>
      </w:r>
      <w:r w:rsidRPr="00B034FC">
        <w:rPr>
          <w:rFonts w:ascii="Times New Roman" w:eastAsia="Times New Roman" w:hAnsi="Times New Roman" w:cs="Times New Roman"/>
          <w:b/>
          <w:bCs/>
          <w:sz w:val="24"/>
          <w:szCs w:val="24"/>
        </w:rPr>
        <w:t>8</w:t>
      </w:r>
      <w:r w:rsidRPr="00B034FC">
        <w:rPr>
          <w:rFonts w:ascii="Times New Roman" w:eastAsia="Times New Roman" w:hAnsi="Times New Roman" w:cs="Times New Roman"/>
          <w:sz w:val="24"/>
          <w:szCs w:val="24"/>
        </w:rPr>
        <w:t>: 391-396.</w:t>
      </w:r>
    </w:p>
    <w:p w14:paraId="4F26F51B" w14:textId="77777777" w:rsidR="006C2F20" w:rsidRPr="00B034FC" w:rsidRDefault="006C2F20" w:rsidP="00F0092B">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Premalatha. K., Oviya, R., Kannan, R., Sabarinathan, K.G. and Ramamoorthy, V. (2020). Isolation</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and evaluation of various isolates of </w:t>
      </w:r>
      <w:proofErr w:type="spellStart"/>
      <w:r w:rsidRPr="00B034FC">
        <w:rPr>
          <w:rFonts w:ascii="Times New Roman" w:hAnsi="Times New Roman" w:cs="Times New Roman"/>
          <w:i/>
          <w:iCs/>
          <w:sz w:val="24"/>
          <w:szCs w:val="24"/>
        </w:rPr>
        <w:t>Macrophomina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phaseolina</w:t>
      </w:r>
      <w:proofErr w:type="spellEnd"/>
      <w:r w:rsidRPr="00B034FC">
        <w:rPr>
          <w:rFonts w:ascii="Times New Roman" w:hAnsi="Times New Roman" w:cs="Times New Roman"/>
          <w:sz w:val="24"/>
          <w:szCs w:val="24"/>
        </w:rPr>
        <w:t xml:space="preserve"> causing dry root rot of</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sesame. </w:t>
      </w:r>
      <w:r w:rsidRPr="00B034FC">
        <w:rPr>
          <w:rFonts w:ascii="Times New Roman" w:hAnsi="Times New Roman" w:cs="Times New Roman"/>
          <w:i/>
          <w:iCs/>
          <w:sz w:val="24"/>
          <w:szCs w:val="24"/>
        </w:rPr>
        <w:t>International Journal of Current Microbiology and Applied Sciences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9</w:t>
      </w:r>
      <w:r w:rsidRPr="00B034FC">
        <w:rPr>
          <w:rFonts w:ascii="Times New Roman" w:hAnsi="Times New Roman" w:cs="Times New Roman"/>
          <w:sz w:val="24"/>
          <w:szCs w:val="24"/>
        </w:rPr>
        <w:t>(07):728-734.</w:t>
      </w:r>
    </w:p>
    <w:p w14:paraId="2495DFFB" w14:textId="77777777" w:rsidR="006C2F20" w:rsidRPr="00B034FC" w:rsidRDefault="006C2F20" w:rsidP="00F0092B">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Rathore, P. S. (1999). Techniques and management of field crop production. Argi bios online (India)</w:t>
      </w:r>
      <w:r>
        <w:rPr>
          <w:rFonts w:ascii="Times New Roman" w:hAnsi="Times New Roman" w:cs="Times New Roman"/>
          <w:sz w:val="24"/>
          <w:szCs w:val="24"/>
        </w:rPr>
        <w:t xml:space="preserve"> </w:t>
      </w:r>
      <w:r w:rsidRPr="00B034FC">
        <w:rPr>
          <w:rFonts w:ascii="Times New Roman" w:hAnsi="Times New Roman" w:cs="Times New Roman"/>
          <w:sz w:val="24"/>
          <w:szCs w:val="24"/>
        </w:rPr>
        <w:t>pp 59-266.</w:t>
      </w:r>
    </w:p>
    <w:p w14:paraId="24BE6B7D" w14:textId="77777777" w:rsidR="006C2F20" w:rsidRPr="00B034FC" w:rsidRDefault="006C2F20" w:rsidP="00F0092B">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 xml:space="preserve">Salunkhe, V., Armarkar, S., &amp; Ingle, R. W. (2009). Effect of Nutritional and Physiological Factors on Growth and </w:t>
      </w:r>
      <w:proofErr w:type="spellStart"/>
      <w:r w:rsidRPr="00B034FC">
        <w:rPr>
          <w:rFonts w:ascii="Times New Roman" w:hAnsi="Times New Roman" w:cs="Times New Roman"/>
          <w:sz w:val="24"/>
          <w:szCs w:val="24"/>
        </w:rPr>
        <w:t>Sclerotial</w:t>
      </w:r>
      <w:proofErr w:type="spellEnd"/>
      <w:r w:rsidRPr="00B034FC">
        <w:rPr>
          <w:rFonts w:ascii="Times New Roman" w:hAnsi="Times New Roman" w:cs="Times New Roman"/>
          <w:sz w:val="24"/>
          <w:szCs w:val="24"/>
        </w:rPr>
        <w:t xml:space="preserve"> Formation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Bataticola</w:t>
      </w:r>
      <w:proofErr w:type="spellEnd"/>
      <w:r w:rsidRPr="00B034FC">
        <w:rPr>
          <w:rFonts w:ascii="Times New Roman" w:hAnsi="Times New Roman" w:cs="Times New Roman"/>
          <w:sz w:val="24"/>
          <w:szCs w:val="24"/>
        </w:rPr>
        <w:t xml:space="preserve"> (Tan B.) Butler Isolates. </w:t>
      </w:r>
      <w:r w:rsidRPr="00B034FC">
        <w:rPr>
          <w:rFonts w:ascii="Times New Roman" w:hAnsi="Times New Roman" w:cs="Times New Roman"/>
          <w:i/>
          <w:iCs/>
          <w:sz w:val="24"/>
          <w:szCs w:val="24"/>
        </w:rPr>
        <w:t>Journal of Plant Disease Sciences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4</w:t>
      </w:r>
      <w:r w:rsidRPr="00B034FC">
        <w:rPr>
          <w:rFonts w:ascii="Times New Roman" w:hAnsi="Times New Roman" w:cs="Times New Roman"/>
          <w:sz w:val="24"/>
          <w:szCs w:val="24"/>
        </w:rPr>
        <w:t>(1), 44-48.</w:t>
      </w:r>
    </w:p>
    <w:p w14:paraId="382E62F1" w14:textId="77777777" w:rsidR="006C2F20" w:rsidRPr="00B034FC" w:rsidRDefault="006C2F20" w:rsidP="00F0092B">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t>Shukla, A., Ratan, V., Mishra, R.K., Tripathi, U.K., Kumar, K., Singh, D.R., Pathak, R.K.,</w:t>
      </w:r>
      <w:r>
        <w:rPr>
          <w:rFonts w:ascii="Times New Roman" w:hAnsi="Times New Roman" w:cs="Times New Roman"/>
          <w:sz w:val="24"/>
          <w:szCs w:val="24"/>
        </w:rPr>
        <w:t xml:space="preserve"> </w:t>
      </w:r>
      <w:r w:rsidRPr="00B034FC">
        <w:rPr>
          <w:rStyle w:val="markedcontent"/>
          <w:rFonts w:ascii="Times New Roman" w:hAnsi="Times New Roman" w:cs="Times New Roman"/>
          <w:sz w:val="24"/>
          <w:szCs w:val="24"/>
        </w:rPr>
        <w:t>Bahar, J. and Singh, A.K. (2020). Evaluation of suitable culture media for growth of</w:t>
      </w:r>
      <w:r>
        <w:rPr>
          <w:rFonts w:ascii="Times New Roman" w:hAnsi="Times New Roman" w:cs="Times New Roman"/>
          <w:sz w:val="24"/>
          <w:szCs w:val="24"/>
        </w:rPr>
        <w:t xml:space="preserve"> </w:t>
      </w:r>
      <w:proofErr w:type="spellStart"/>
      <w:r w:rsidRPr="00EF3BA6">
        <w:rPr>
          <w:rStyle w:val="markedcontent"/>
          <w:rFonts w:ascii="Times New Roman" w:hAnsi="Times New Roman" w:cs="Times New Roman"/>
          <w:i/>
          <w:iCs/>
          <w:sz w:val="24"/>
          <w:szCs w:val="24"/>
        </w:rPr>
        <w:t>Rhizoctonia</w:t>
      </w:r>
      <w:proofErr w:type="spellEnd"/>
      <w:r w:rsidRPr="00EF3BA6">
        <w:rPr>
          <w:rStyle w:val="markedcontent"/>
          <w:rFonts w:ascii="Times New Roman" w:hAnsi="Times New Roman" w:cs="Times New Roman"/>
          <w:i/>
          <w:iCs/>
          <w:sz w:val="24"/>
          <w:szCs w:val="24"/>
        </w:rPr>
        <w:t xml:space="preserve"> </w:t>
      </w:r>
      <w:proofErr w:type="spellStart"/>
      <w:r w:rsidRPr="00EF3BA6">
        <w:rPr>
          <w:rStyle w:val="markedcontent"/>
          <w:rFonts w:ascii="Times New Roman" w:hAnsi="Times New Roman" w:cs="Times New Roman"/>
          <w:i/>
          <w:iCs/>
          <w:sz w:val="24"/>
          <w:szCs w:val="24"/>
        </w:rPr>
        <w:t>bataticola</w:t>
      </w:r>
      <w:proofErr w:type="spellEnd"/>
      <w:r w:rsidRPr="00B034FC">
        <w:rPr>
          <w:rStyle w:val="markedcontent"/>
          <w:rFonts w:ascii="Times New Roman" w:hAnsi="Times New Roman" w:cs="Times New Roman"/>
          <w:sz w:val="24"/>
          <w:szCs w:val="24"/>
        </w:rPr>
        <w:t xml:space="preserve"> causing dry root rot of chickpea (</w:t>
      </w:r>
      <w:r w:rsidRPr="00EF3BA6">
        <w:rPr>
          <w:rStyle w:val="markedcontent"/>
          <w:rFonts w:ascii="Times New Roman" w:hAnsi="Times New Roman" w:cs="Times New Roman"/>
          <w:i/>
          <w:iCs/>
          <w:sz w:val="24"/>
          <w:szCs w:val="24"/>
        </w:rPr>
        <w:t>Cicer arietinum</w:t>
      </w:r>
      <w:r w:rsidRPr="00B034FC">
        <w:rPr>
          <w:rStyle w:val="markedcontent"/>
          <w:rFonts w:ascii="Times New Roman" w:hAnsi="Times New Roman" w:cs="Times New Roman"/>
          <w:sz w:val="24"/>
          <w:szCs w:val="24"/>
        </w:rPr>
        <w:t xml:space="preserve">). </w:t>
      </w:r>
      <w:r w:rsidRPr="00EF3BA6">
        <w:rPr>
          <w:rStyle w:val="markedcontent"/>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EF3BA6">
        <w:rPr>
          <w:rStyle w:val="markedcontent"/>
          <w:rFonts w:ascii="Times New Roman" w:hAnsi="Times New Roman" w:cs="Times New Roman"/>
          <w:i/>
          <w:iCs/>
          <w:sz w:val="24"/>
          <w:szCs w:val="24"/>
        </w:rPr>
        <w:t>Journal of Current Microbiology and Applied Sciences</w:t>
      </w:r>
      <w:r w:rsidRPr="00B034FC">
        <w:rPr>
          <w:rStyle w:val="markedcontent"/>
          <w:rFonts w:ascii="Times New Roman" w:hAnsi="Times New Roman" w:cs="Times New Roman"/>
          <w:sz w:val="24"/>
          <w:szCs w:val="24"/>
        </w:rPr>
        <w:t xml:space="preserve">, </w:t>
      </w:r>
      <w:r w:rsidRPr="00B034FC">
        <w:rPr>
          <w:rStyle w:val="markedcontent"/>
          <w:rFonts w:ascii="Times New Roman" w:hAnsi="Times New Roman" w:cs="Times New Roman"/>
          <w:b/>
          <w:bCs/>
          <w:sz w:val="24"/>
          <w:szCs w:val="24"/>
        </w:rPr>
        <w:t>9</w:t>
      </w:r>
      <w:r w:rsidRPr="00B034FC">
        <w:rPr>
          <w:rStyle w:val="markedcontent"/>
          <w:rFonts w:ascii="Times New Roman" w:hAnsi="Times New Roman" w:cs="Times New Roman"/>
          <w:sz w:val="24"/>
          <w:szCs w:val="24"/>
        </w:rPr>
        <w:t>(12): 995-999.</w:t>
      </w:r>
    </w:p>
    <w:p w14:paraId="66968ACB" w14:textId="77777777" w:rsidR="006C2F20" w:rsidRPr="00B034FC" w:rsidRDefault="006C2F20" w:rsidP="00F0092B">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Singh, P.K., Patidar, J.K., Singh, R., Roy, S and Pandya, R.K. 2019. Evaluation of culture media</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for the growth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solani</w:t>
      </w:r>
      <w:proofErr w:type="spellEnd"/>
      <w:r w:rsidRPr="00B034FC">
        <w:rPr>
          <w:rFonts w:ascii="Times New Roman" w:hAnsi="Times New Roman" w:cs="Times New Roman"/>
          <w:sz w:val="24"/>
          <w:szCs w:val="24"/>
        </w:rPr>
        <w:t xml:space="preserve"> causing black scurf of potato. </w:t>
      </w:r>
      <w:r w:rsidRPr="00B034FC">
        <w:rPr>
          <w:rFonts w:ascii="Times New Roman" w:hAnsi="Times New Roman" w:cs="Times New Roman"/>
          <w:i/>
          <w:iCs/>
          <w:sz w:val="24"/>
          <w:szCs w:val="24"/>
        </w:rPr>
        <w:t>International Journal</w:t>
      </w:r>
      <w:r>
        <w:rPr>
          <w:rFonts w:ascii="Times New Roman" w:hAnsi="Times New Roman" w:cs="Times New Roman"/>
          <w:i/>
          <w:iCs/>
          <w:sz w:val="24"/>
          <w:szCs w:val="24"/>
        </w:rPr>
        <w:t xml:space="preserve"> </w:t>
      </w:r>
      <w:r w:rsidRPr="00B034FC">
        <w:rPr>
          <w:rFonts w:ascii="Times New Roman" w:hAnsi="Times New Roman" w:cs="Times New Roman"/>
          <w:i/>
          <w:iCs/>
          <w:sz w:val="24"/>
          <w:szCs w:val="24"/>
        </w:rPr>
        <w:t>of Chemical Studies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7</w:t>
      </w:r>
      <w:r w:rsidRPr="00B034FC">
        <w:rPr>
          <w:rFonts w:ascii="Times New Roman" w:hAnsi="Times New Roman" w:cs="Times New Roman"/>
          <w:sz w:val="24"/>
          <w:szCs w:val="24"/>
        </w:rPr>
        <w:t>(2): 2189-2192.</w:t>
      </w:r>
    </w:p>
    <w:p w14:paraId="38578662" w14:textId="77777777" w:rsidR="006C2F20" w:rsidRPr="00B034FC" w:rsidRDefault="006C2F20" w:rsidP="00F0092B">
      <w:pPr>
        <w:spacing w:after="0" w:line="360" w:lineRule="auto"/>
        <w:ind w:left="720" w:hanging="720"/>
        <w:jc w:val="both"/>
        <w:rPr>
          <w:rFonts w:ascii="Times New Roman" w:hAnsi="Times New Roman" w:cs="Times New Roman"/>
          <w:sz w:val="24"/>
          <w:szCs w:val="24"/>
        </w:rPr>
      </w:pPr>
      <w:proofErr w:type="spellStart"/>
      <w:r w:rsidRPr="00B034FC">
        <w:rPr>
          <w:rFonts w:ascii="Times New Roman" w:hAnsi="Times New Roman" w:cs="Times New Roman"/>
          <w:sz w:val="24"/>
          <w:szCs w:val="24"/>
        </w:rPr>
        <w:t>Sundravadana</w:t>
      </w:r>
      <w:proofErr w:type="spellEnd"/>
      <w:r w:rsidRPr="00B034FC">
        <w:rPr>
          <w:rFonts w:ascii="Times New Roman" w:hAnsi="Times New Roman" w:cs="Times New Roman"/>
          <w:sz w:val="24"/>
          <w:szCs w:val="24"/>
        </w:rPr>
        <w:t xml:space="preserve"> S, Alice D, and Thirumurugan S (2012) Exploration of variability in colony morphology and virulence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bataticola</w:t>
      </w:r>
      <w:proofErr w:type="spellEnd"/>
      <w:r w:rsidRPr="00B034FC">
        <w:rPr>
          <w:rFonts w:ascii="Times New Roman" w:hAnsi="Times New Roman" w:cs="Times New Roman"/>
          <w:sz w:val="24"/>
          <w:szCs w:val="24"/>
        </w:rPr>
        <w:t xml:space="preserve"> isolates dry root rot of pulses. </w:t>
      </w:r>
      <w:r w:rsidRPr="00B034FC">
        <w:rPr>
          <w:rFonts w:ascii="Times New Roman" w:hAnsi="Times New Roman" w:cs="Times New Roman"/>
          <w:i/>
          <w:iCs/>
          <w:sz w:val="24"/>
          <w:szCs w:val="24"/>
        </w:rPr>
        <w:t>Global Journal of Bio-Science and Biotechnology.</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1</w:t>
      </w:r>
      <w:r w:rsidRPr="00B034FC">
        <w:rPr>
          <w:rFonts w:ascii="Times New Roman" w:hAnsi="Times New Roman" w:cs="Times New Roman"/>
          <w:sz w:val="24"/>
          <w:szCs w:val="24"/>
        </w:rPr>
        <w:t>(1): 91-97</w:t>
      </w:r>
    </w:p>
    <w:p w14:paraId="10CB2204" w14:textId="77777777" w:rsidR="006C2F20" w:rsidRPr="00B034FC" w:rsidRDefault="006C2F20" w:rsidP="00F0092B">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t>Yang, X.B. and Navi, S.S. (2005). First report of charcoal rots epidemics caused by</w:t>
      </w:r>
      <w:r w:rsidRPr="00B034FC">
        <w:rPr>
          <w:rFonts w:ascii="Times New Roman" w:hAnsi="Times New Roman" w:cs="Times New Roman"/>
          <w:sz w:val="24"/>
          <w:szCs w:val="24"/>
        </w:rPr>
        <w:t xml:space="preserve"> </w:t>
      </w:r>
      <w:proofErr w:type="spellStart"/>
      <w:r w:rsidRPr="008F6558">
        <w:rPr>
          <w:rStyle w:val="markedcontent"/>
          <w:rFonts w:ascii="Times New Roman" w:hAnsi="Times New Roman" w:cs="Times New Roman"/>
          <w:i/>
          <w:iCs/>
          <w:sz w:val="24"/>
          <w:szCs w:val="24"/>
        </w:rPr>
        <w:t>Macrophomina</w:t>
      </w:r>
      <w:proofErr w:type="spellEnd"/>
      <w:r w:rsidRPr="008F6558">
        <w:rPr>
          <w:rStyle w:val="markedcontent"/>
          <w:rFonts w:ascii="Times New Roman" w:hAnsi="Times New Roman" w:cs="Times New Roman"/>
          <w:i/>
          <w:iCs/>
          <w:sz w:val="24"/>
          <w:szCs w:val="24"/>
        </w:rPr>
        <w:t xml:space="preserve"> </w:t>
      </w:r>
      <w:proofErr w:type="spellStart"/>
      <w:r w:rsidRPr="008F6558">
        <w:rPr>
          <w:rStyle w:val="markedcontent"/>
          <w:rFonts w:ascii="Times New Roman" w:hAnsi="Times New Roman" w:cs="Times New Roman"/>
          <w:i/>
          <w:iCs/>
          <w:sz w:val="24"/>
          <w:szCs w:val="24"/>
        </w:rPr>
        <w:t>phaseolina</w:t>
      </w:r>
      <w:proofErr w:type="spellEnd"/>
      <w:r w:rsidRPr="00B034FC">
        <w:rPr>
          <w:rStyle w:val="markedcontent"/>
          <w:rFonts w:ascii="Times New Roman" w:hAnsi="Times New Roman" w:cs="Times New Roman"/>
          <w:sz w:val="24"/>
          <w:szCs w:val="24"/>
        </w:rPr>
        <w:t xml:space="preserve"> in soybean in IOWA. Plant Disease, </w:t>
      </w:r>
      <w:r w:rsidRPr="00B034FC">
        <w:rPr>
          <w:rStyle w:val="markedcontent"/>
          <w:rFonts w:ascii="Times New Roman" w:hAnsi="Times New Roman" w:cs="Times New Roman"/>
          <w:b/>
          <w:bCs/>
          <w:sz w:val="24"/>
          <w:szCs w:val="24"/>
        </w:rPr>
        <w:t>89</w:t>
      </w:r>
      <w:r w:rsidRPr="00B034FC">
        <w:rPr>
          <w:rStyle w:val="markedcontent"/>
          <w:rFonts w:ascii="Times New Roman" w:hAnsi="Times New Roman" w:cs="Times New Roman"/>
          <w:sz w:val="24"/>
          <w:szCs w:val="24"/>
        </w:rPr>
        <w:t>(5): 626.</w:t>
      </w:r>
    </w:p>
    <w:sectPr w:rsidR="006C2F20" w:rsidRPr="00B034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BA24" w14:textId="77777777" w:rsidR="00EE5560" w:rsidRDefault="00EE5560" w:rsidP="00C10B6D">
      <w:pPr>
        <w:spacing w:after="0" w:line="240" w:lineRule="auto"/>
      </w:pPr>
      <w:r>
        <w:separator/>
      </w:r>
    </w:p>
  </w:endnote>
  <w:endnote w:type="continuationSeparator" w:id="0">
    <w:p w14:paraId="5BC505E7" w14:textId="77777777" w:rsidR="00EE5560" w:rsidRDefault="00EE5560" w:rsidP="00C1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AE33" w14:textId="77777777" w:rsidR="005E130D" w:rsidRDefault="005E1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1C1E" w14:textId="77777777" w:rsidR="005E130D" w:rsidRDefault="005E1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09D1" w14:textId="77777777" w:rsidR="005E130D" w:rsidRDefault="005E1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6C7A" w14:textId="77777777" w:rsidR="00EE5560" w:rsidRDefault="00EE5560" w:rsidP="00C10B6D">
      <w:pPr>
        <w:spacing w:after="0" w:line="240" w:lineRule="auto"/>
      </w:pPr>
      <w:r>
        <w:separator/>
      </w:r>
    </w:p>
  </w:footnote>
  <w:footnote w:type="continuationSeparator" w:id="0">
    <w:p w14:paraId="4C1B8415" w14:textId="77777777" w:rsidR="00EE5560" w:rsidRDefault="00EE5560" w:rsidP="00C1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A95C" w14:textId="16B43367" w:rsidR="005E130D" w:rsidRDefault="005E130D">
    <w:pPr>
      <w:pStyle w:val="Header"/>
    </w:pPr>
    <w:r>
      <w:rPr>
        <w:noProof/>
      </w:rPr>
      <w:pict w14:anchorId="0FE6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76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4A9F" w14:textId="428C820B" w:rsidR="005E130D" w:rsidRDefault="005E130D">
    <w:pPr>
      <w:pStyle w:val="Header"/>
    </w:pPr>
    <w:r>
      <w:rPr>
        <w:noProof/>
      </w:rPr>
      <w:pict w14:anchorId="3A394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76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6B7E4" w14:textId="7F1877FE" w:rsidR="005E130D" w:rsidRDefault="005E130D">
    <w:pPr>
      <w:pStyle w:val="Header"/>
    </w:pPr>
    <w:r>
      <w:rPr>
        <w:noProof/>
      </w:rPr>
      <w:pict w14:anchorId="1E174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76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515E8"/>
    <w:multiLevelType w:val="hybridMultilevel"/>
    <w:tmpl w:val="1B6EB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E3"/>
    <w:rsid w:val="000212B1"/>
    <w:rsid w:val="000241E3"/>
    <w:rsid w:val="0003001B"/>
    <w:rsid w:val="000612AE"/>
    <w:rsid w:val="000A7FA0"/>
    <w:rsid w:val="000B12DE"/>
    <w:rsid w:val="00253AE5"/>
    <w:rsid w:val="002826D8"/>
    <w:rsid w:val="002F76E5"/>
    <w:rsid w:val="003B0E24"/>
    <w:rsid w:val="003F5AE3"/>
    <w:rsid w:val="00405397"/>
    <w:rsid w:val="00492193"/>
    <w:rsid w:val="00505BE7"/>
    <w:rsid w:val="005A016E"/>
    <w:rsid w:val="005A487A"/>
    <w:rsid w:val="005B71B2"/>
    <w:rsid w:val="005E130D"/>
    <w:rsid w:val="006C2F20"/>
    <w:rsid w:val="006F5976"/>
    <w:rsid w:val="00746254"/>
    <w:rsid w:val="007463A3"/>
    <w:rsid w:val="00873051"/>
    <w:rsid w:val="008829B1"/>
    <w:rsid w:val="009268FA"/>
    <w:rsid w:val="00926C91"/>
    <w:rsid w:val="00975634"/>
    <w:rsid w:val="009858E8"/>
    <w:rsid w:val="009D7074"/>
    <w:rsid w:val="009E6D1E"/>
    <w:rsid w:val="00BB2CBF"/>
    <w:rsid w:val="00C10B6D"/>
    <w:rsid w:val="00C26C89"/>
    <w:rsid w:val="00D749F3"/>
    <w:rsid w:val="00DB254F"/>
    <w:rsid w:val="00E51860"/>
    <w:rsid w:val="00E646B1"/>
    <w:rsid w:val="00E74689"/>
    <w:rsid w:val="00EE5560"/>
    <w:rsid w:val="00F0092B"/>
    <w:rsid w:val="00FC2277"/>
    <w:rsid w:val="00FE7A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08DED"/>
  <w15:docId w15:val="{AF92089B-C39A-4717-8E86-EFE85BF7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B71B2"/>
    <w:pPr>
      <w:ind w:left="720"/>
      <w:contextualSpacing/>
    </w:pPr>
    <w:rPr>
      <w:rFonts w:cstheme="minorBidi"/>
      <w:szCs w:val="22"/>
      <w:lang w:val="en-IN" w:bidi="ar-SA"/>
    </w:rPr>
  </w:style>
  <w:style w:type="paragraph" w:styleId="Header">
    <w:name w:val="header"/>
    <w:basedOn w:val="Normal"/>
    <w:link w:val="HeaderChar"/>
    <w:uiPriority w:val="99"/>
    <w:unhideWhenUsed/>
    <w:rsid w:val="00C10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6D"/>
    <w:rPr>
      <w:rFonts w:cs="Mangal"/>
    </w:rPr>
  </w:style>
  <w:style w:type="paragraph" w:styleId="Footer">
    <w:name w:val="footer"/>
    <w:basedOn w:val="Normal"/>
    <w:link w:val="FooterChar"/>
    <w:uiPriority w:val="99"/>
    <w:unhideWhenUsed/>
    <w:rsid w:val="00C10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6D"/>
    <w:rPr>
      <w:rFonts w:cs="Mangal"/>
    </w:rPr>
  </w:style>
  <w:style w:type="character" w:customStyle="1" w:styleId="blue">
    <w:name w:val="blue"/>
    <w:basedOn w:val="DefaultParagraphFont"/>
    <w:rsid w:val="002826D8"/>
  </w:style>
  <w:style w:type="character" w:customStyle="1" w:styleId="red">
    <w:name w:val="red"/>
    <w:basedOn w:val="DefaultParagraphFont"/>
    <w:rsid w:val="002826D8"/>
  </w:style>
  <w:style w:type="character" w:customStyle="1" w:styleId="markedcontent">
    <w:name w:val="markedcontent"/>
    <w:basedOn w:val="DefaultParagraphFont"/>
    <w:rsid w:val="00405397"/>
  </w:style>
  <w:style w:type="table" w:styleId="TableGrid">
    <w:name w:val="Table Grid"/>
    <w:basedOn w:val="TableNormal"/>
    <w:uiPriority w:val="59"/>
    <w:qFormat/>
    <w:rsid w:val="006C2F20"/>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2F20"/>
    <w:pPr>
      <w:widowControl w:val="0"/>
      <w:autoSpaceDE w:val="0"/>
      <w:autoSpaceDN w:val="0"/>
      <w:spacing w:after="0" w:line="240" w:lineRule="auto"/>
    </w:pPr>
    <w:rPr>
      <w:rFonts w:ascii="Times New Roman" w:eastAsia="Times New Roman" w:hAnsi="Times New Roman" w:cs="Times New Roman"/>
      <w:szCs w:val="22"/>
      <w:lang w:bidi="ar-SA"/>
    </w:rPr>
  </w:style>
  <w:style w:type="paragraph" w:customStyle="1" w:styleId="Default">
    <w:name w:val="Default"/>
    <w:rsid w:val="00E646B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9268FA"/>
    <w:rPr>
      <w:color w:val="0563C1" w:themeColor="hyperlink"/>
      <w:u w:val="single"/>
    </w:rPr>
  </w:style>
  <w:style w:type="character" w:styleId="UnresolvedMention">
    <w:name w:val="Unresolved Mention"/>
    <w:basedOn w:val="DefaultParagraphFont"/>
    <w:uiPriority w:val="99"/>
    <w:semiHidden/>
    <w:unhideWhenUsed/>
    <w:rsid w:val="0092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892963">
      <w:bodyDiv w:val="1"/>
      <w:marLeft w:val="0"/>
      <w:marRight w:val="0"/>
      <w:marTop w:val="0"/>
      <w:marBottom w:val="0"/>
      <w:divBdr>
        <w:top w:val="none" w:sz="0" w:space="0" w:color="auto"/>
        <w:left w:val="none" w:sz="0" w:space="0" w:color="auto"/>
        <w:bottom w:val="none" w:sz="0" w:space="0" w:color="auto"/>
        <w:right w:val="none" w:sz="0" w:space="0" w:color="auto"/>
      </w:divBdr>
      <w:divsChild>
        <w:div w:id="95494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91937546268273E-2"/>
          <c:y val="4.5251761504134382E-2"/>
          <c:w val="0.87930378894945826"/>
          <c:h val="0.77371797614972027"/>
        </c:manualLayout>
      </c:layout>
      <c:barChart>
        <c:barDir val="col"/>
        <c:grouping val="clustered"/>
        <c:varyColors val="0"/>
        <c:ser>
          <c:idx val="0"/>
          <c:order val="0"/>
          <c:tx>
            <c:strRef>
              <c:f>Sheet1!$B$1:$B$2</c:f>
              <c:strCache>
                <c:ptCount val="1"/>
                <c:pt idx="0">
                  <c:v>Colonydiameterin mm(96 HAI)*</c:v>
                </c:pt>
              </c:strCache>
            </c:strRef>
          </c:tx>
          <c:spPr>
            <a:solidFill>
              <a:schemeClr val="accent6"/>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6350" cap="rnd" cmpd="sng" algn="ctr">
                <a:solidFill>
                  <a:schemeClr val="tx1"/>
                </a:solidFill>
                <a:prstDash val="solid"/>
                <a:round/>
              </a:ln>
              <a:effectLst/>
            </c:spPr>
            <c:trendlineType val="linear"/>
            <c:dispRSqr val="0"/>
            <c:dispEq val="0"/>
          </c:trendline>
          <c:errBars>
            <c:errBarType val="both"/>
            <c:errValType val="stdErr"/>
            <c:noEndCap val="0"/>
            <c:spPr>
              <a:solidFill>
                <a:schemeClr val="tx1"/>
              </a:solidFill>
              <a:ln w="6350" cap="flat" cmpd="sng" algn="ctr">
                <a:solidFill>
                  <a:schemeClr val="tx1"/>
                </a:solidFill>
                <a:prstDash val="solid"/>
                <a:round/>
              </a:ln>
              <a:effectLst/>
            </c:spPr>
          </c:errBars>
          <c:cat>
            <c:strRef>
              <c:f>Sheet1!$A$3:$A$9</c:f>
              <c:strCache>
                <c:ptCount val="7"/>
                <c:pt idx="0">
                  <c:v>T1=V 8 juice agar</c:v>
                </c:pt>
                <c:pt idx="1">
                  <c:v>T2= Czapek Dox agar</c:v>
                </c:pt>
                <c:pt idx="2">
                  <c:v>T3= Potato dextrose agar</c:v>
                </c:pt>
                <c:pt idx="3">
                  <c:v>T4= Oat meal agar </c:v>
                </c:pt>
                <c:pt idx="4">
                  <c:v>T5= Soybean root extract agar</c:v>
                </c:pt>
                <c:pt idx="5">
                  <c:v>T6= Soybean stem extract agar</c:v>
                </c:pt>
                <c:pt idx="6">
                  <c:v>T7=Soybean leaf extract agar</c:v>
                </c:pt>
              </c:strCache>
            </c:strRef>
          </c:cat>
          <c:val>
            <c:numRef>
              <c:f>Sheet1!$B$3:$B$9</c:f>
              <c:numCache>
                <c:formatCode>General</c:formatCode>
                <c:ptCount val="7"/>
                <c:pt idx="0">
                  <c:v>42</c:v>
                </c:pt>
                <c:pt idx="1">
                  <c:v>83</c:v>
                </c:pt>
                <c:pt idx="2">
                  <c:v>88</c:v>
                </c:pt>
                <c:pt idx="3">
                  <c:v>78</c:v>
                </c:pt>
                <c:pt idx="4">
                  <c:v>51</c:v>
                </c:pt>
                <c:pt idx="5">
                  <c:v>26.67</c:v>
                </c:pt>
                <c:pt idx="6">
                  <c:v>36.33</c:v>
                </c:pt>
              </c:numCache>
            </c:numRef>
          </c:val>
          <c:extLst>
            <c:ext xmlns:c16="http://schemas.microsoft.com/office/drawing/2014/chart" uri="{C3380CC4-5D6E-409C-BE32-E72D297353CC}">
              <c16:uniqueId val="{00000000-927E-4948-9108-C049A134CE79}"/>
            </c:ext>
          </c:extLst>
        </c:ser>
        <c:dLbls>
          <c:showLegendKey val="0"/>
          <c:showVal val="1"/>
          <c:showCatName val="0"/>
          <c:showSerName val="0"/>
          <c:showPercent val="0"/>
          <c:showBubbleSize val="0"/>
        </c:dLbls>
        <c:gapWidth val="75"/>
        <c:axId val="243245440"/>
        <c:axId val="243247360"/>
      </c:barChart>
      <c:catAx>
        <c:axId val="24324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Culture Media</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243247360"/>
        <c:crosses val="autoZero"/>
        <c:auto val="1"/>
        <c:lblAlgn val="ctr"/>
        <c:lblOffset val="100"/>
        <c:noMultiLvlLbl val="0"/>
      </c:catAx>
      <c:valAx>
        <c:axId val="24324736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Colony diameter (mm)</a:t>
                </a:r>
              </a:p>
            </c:rich>
          </c:tx>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43245440"/>
        <c:crosses val="autoZero"/>
        <c:crossBetween val="between"/>
      </c:valAx>
      <c:spPr>
        <a:solidFill>
          <a:schemeClr val="bg1"/>
        </a:solidFill>
        <a:ln>
          <a:noFill/>
        </a:ln>
        <a:effectLst/>
      </c:spPr>
    </c:plotArea>
    <c:legend>
      <c:legendPos val="b"/>
      <c:layout>
        <c:manualLayout>
          <c:xMode val="edge"/>
          <c:yMode val="edge"/>
          <c:x val="9.930966469428007E-2"/>
          <c:y val="2.1363616912016489E-2"/>
          <c:w val="0.9"/>
          <c:h val="8.189725265320095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Dr.Mimrot</dc:creator>
  <cp:keywords/>
  <dc:description/>
  <cp:lastModifiedBy>SDI 1084</cp:lastModifiedBy>
  <cp:revision>19</cp:revision>
  <dcterms:created xsi:type="dcterms:W3CDTF">2025-08-13T09:17:00Z</dcterms:created>
  <dcterms:modified xsi:type="dcterms:W3CDTF">2026-04-09T10:12:00Z</dcterms:modified>
</cp:coreProperties>
</file>